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2EE70010" w:rsidR="00C407C1" w:rsidRDefault="00B40AF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3E79D435">
                <wp:simplePos x="0" y="0"/>
                <wp:positionH relativeFrom="column">
                  <wp:posOffset>-704048</wp:posOffset>
                </wp:positionH>
                <wp:positionV relativeFrom="paragraph">
                  <wp:posOffset>546067</wp:posOffset>
                </wp:positionV>
                <wp:extent cx="7795895" cy="2236236"/>
                <wp:effectExtent l="0" t="0" r="1905"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236236"/>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167A99" id="Rectángulo 3" o:spid="_x0000_s1026" alt="&quot;&quot;" style="position:absolute;margin-left:-55.45pt;margin-top:43pt;width:613.85pt;height:176.1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YzugAIAAGAFAAAOAAAAZHJzL2Uyb0RvYy54bWysVNtu2zAMfR+wfxD0vtpJk16COkXQosOA&#13;&#10;oivWDn1WZCk2IIsapcTJvn6UfEnXFXsYVhSKJB4eksekrq73jWE7hb4GW/DJSc6ZshLK2m4K/v35&#13;&#10;7tMFZz4IWwoDVhX8oDy/Xn78cNW6hZpCBaZUyIjE+kXrCl6F4BZZ5mWlGuFPwClLRg3YiEBH3GQl&#13;&#10;ipbYG5NN8/wsawFLhyCV93R72xn5MvFrrWT4qrVXgZmCU24hrZjWdVyz5ZVYbFC4qpZ9GuIfsmhE&#13;&#10;bSnoSHUrgmBbrP+gamqJ4EGHEwlNBlrXUqUaqJpJ/qaap0o4lWohcbwbZfL/j1Y+7J7cI5IMrfML&#13;&#10;T9tYxV5jE38pP7ZPYh1GsdQ+MEmX5+eX84vLOWeSbNPp6Rn9Rzmzo7tDHz4raFjcFBzpaySRxO7e&#13;&#10;hw46QGI0D6Yu72pj0gE36xuDbCfil8tPJ7Pbnv03mLERbCG6dYzxJjsWk3bhYFTEGftNaVaXlP40&#13;&#10;ZZL6TI1xhJTKhklnqkSpuvDznP6G6LEzo0eqNBFGZk3xR+6eYEB2JAN3l2WPj64qtenonP8tsc55&#13;&#10;9EiRwYbRuakt4HsEhqrqI3f4QaROmqjSGsrDIzKEbki8k3c1fbd74cOjQJoKmh+a9PCVFm2gLTj0&#13;&#10;O84qwJ/v3Uc8NStZOWtpygruf2wFKs7MF0ttfDmZzeJYpsNsfj6lA762rF9b7La5AWqHCb0pTqZt&#13;&#10;xAczbDVC80IPwipGJZOwkmIXXAYcDjehm356UqRarRKMRtGJcG+fnIzkUdXYl8/7F4Gub95Aff8A&#13;&#10;w0SKxZse7rDR08JqG0DXqcGPuvZ60xinxumfnPhOvD4n1PFhXP4CAAD//wMAUEsDBBQABgAIAAAA&#13;&#10;IQD3hwVI5AAAABEBAAAPAAAAZHJzL2Rvd25yZXYueG1sTI/BTsMwEETvSPyDtUjcWscFRSGNU6FC&#13;&#10;xA0phQNHN94mEfE6td02+XvcE72stNqZ2XnFZjIDO6PzvSUJYpkAQ2qs7qmV8P1VLTJgPijSarCE&#13;&#10;Emb0sCnv7wqVa3uhGs+70LIYQj5XEroQxpxz33RolF/aESneDtYZFeLqWq6dusRwM/BVkqTcqJ7i&#13;&#10;h06NuO2w+d2djISf9y1+1Hj8nJ2bxZEOuqqrIOXjw/S2juN1DSzgFP4dcGWI/aGMxfb2RNqzQcJC&#13;&#10;iOQlaiVkaSS7KoRII9JewvNTtgJeFvyWpPwDAAD//wMAUEsBAi0AFAAGAAgAAAAhALaDOJL+AAAA&#13;&#10;4QEAABMAAAAAAAAAAAAAAAAAAAAAAFtDb250ZW50X1R5cGVzXS54bWxQSwECLQAUAAYACAAAACEA&#13;&#10;OP0h/9YAAACUAQAACwAAAAAAAAAAAAAAAAAvAQAAX3JlbHMvLnJlbHNQSwECLQAUAAYACAAAACEA&#13;&#10;BZWM7oACAABgBQAADgAAAAAAAAAAAAAAAAAuAgAAZHJzL2Uyb0RvYy54bWxQSwECLQAUAAYACAAA&#13;&#10;ACEA94cFSOQAAAARAQAADwAAAAAAAAAAAAAAAADaBAAAZHJzL2Rvd25yZXYueG1sUEsFBgAAAAAE&#13;&#10;AAQA8wAAAOsFAAAAAA==&#13;&#10;" fillcolor="#00314d" stroked="f" strokeweight="1pt"/>
            </w:pict>
          </mc:Fallback>
        </mc:AlternateContent>
      </w:r>
    </w:p>
    <w:p w14:paraId="235ED061" w14:textId="53B3AC54" w:rsidR="00C407C1" w:rsidRDefault="00C407C1" w:rsidP="00C407C1">
      <w:pPr>
        <w:rPr>
          <w:rFonts w:ascii="Calibri" w:hAnsi="Calibri"/>
          <w:b/>
          <w:bCs/>
          <w:color w:val="000000" w:themeColor="text1"/>
          <w:kern w:val="0"/>
          <w14:ligatures w14:val="none"/>
        </w:rPr>
      </w:pP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21B7E59">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31D8B452" w:rsidR="00F4540E" w:rsidRPr="00F6618C" w:rsidRDefault="00B40AF2" w:rsidP="007F2B44">
                            <w:pPr>
                              <w:pStyle w:val="TituloPortada"/>
                              <w:ind w:firstLine="0"/>
                              <w:rPr>
                                <w:sz w:val="56"/>
                                <w:szCs w:val="56"/>
                              </w:rPr>
                            </w:pPr>
                            <w:r w:rsidRPr="00B40AF2">
                              <w:rPr>
                                <w:sz w:val="56"/>
                                <w:szCs w:val="56"/>
                              </w:rPr>
                              <w:t>La postventa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rHZ3QEAAKQDAAAOAAAAZHJzL2Uyb0RvYy54bWysU8tu2zAQvBfoPxC815IMW00Ey0GaIEWB&#13;&#10;9AGk/QCKIi2hEpdd0pbcr++Skh23uQW9EOQud7gzO9zcjH3HDgpdC6bk2SLlTBkJdWt2Jf/x/eHd&#13;&#10;FWfOC1OLDowq+VE5frN9+2Yz2EItoYGuVsgIxLhisCVvvLdFkjjZqF64BVhlKKkBe+HpiLukRjEQ&#13;&#10;et8lyzTNkwGwtghSOUfR+ynJtxFfayX9V62d8qwrOfXm44pxrcKabDei2KGwTSvnNsQruuhFa+jR&#13;&#10;M9S98ILtsX0B1bcSwYH2Cwl9Alq3UkUOxCZL/2Hz1AirIhcSx9mzTO7/wcovhyf7DZkfP8BIA4wk&#13;&#10;nH0E+dMxA3eNMDt1iwhDo0RND2dBsmSwrphLg9SucAGkGj5DTUMWew8RaNTYB1WIJyN0GsDxLLoa&#13;&#10;PZMUzJfpdZ6vOZOUy1Z5frWOY0lEcSq36PxHBT0Lm5IjTTXCi8Oj86EdUZyuhNcMPLRdFyfbmb8C&#13;&#10;dHGKqGiNufrU/8TEj9VItSFYQX0kWgiTbcjmtGkAf3M2kGVK7n7tBSrOuk+GpLnOVqvgsXhYrd8v&#13;&#10;6YCXmeoyI4wkqJJ7zqbtnY++nBq+JQl1G8k9dzILT1aInGfbBq9dnuOt58+1/QMAAP//AwBQSwME&#13;&#10;FAAGAAgAAAAhAKcIuUfhAAAADwEAAA8AAABkcnMvZG93bnJldi54bWxMTz1PwzAQ3ZH4D9YhsbU2&#13;&#10;pGmbNJcKUbGCKBSJzY2vSUR8jmK3Cf8eM8Fy0tO9z2I72U5caPCtY4S7uQJBXDnTco3w/vY0W4Pw&#13;&#10;QbPRnWNC+CYP2/L6qtC5cSO/0mUfahFN2OcaoQmhz6X0VUNW+7nriePv5AarQ4RDLc2gx2huO3mv&#13;&#10;1FJa3XJMaHRPjw1VX/uzRTg8nz4/Fuql3tm0H92kJNtMIt7eTLtNPA8bEIGm8KeA3w2xP5Sx2NGd&#13;&#10;2XjRIcySbBmpCKskBREJWbJOQBwRErVIQZaF/L+j/AEAAP//AwBQSwECLQAUAAYACAAAACEAtoM4&#13;&#10;kv4AAADhAQAAEwAAAAAAAAAAAAAAAAAAAAAAW0NvbnRlbnRfVHlwZXNdLnhtbFBLAQItABQABgAI&#13;&#10;AAAAIQA4/SH/1gAAAJQBAAALAAAAAAAAAAAAAAAAAC8BAABfcmVscy8ucmVsc1BLAQItABQABgAI&#13;&#10;AAAAIQDfOrHZ3QEAAKQDAAAOAAAAAAAAAAAAAAAAAC4CAABkcnMvZTJvRG9jLnhtbFBLAQItABQA&#13;&#10;BgAIAAAAIQCnCLlH4QAAAA8BAAAPAAAAAAAAAAAAAAAAADcEAABkcnMvZG93bnJldi54bWxQSwUG&#13;&#10;AAAAAAQABADzAAAARQUAAAAA&#13;&#10;" filled="f" stroked="f">
                <v:textbox>
                  <w:txbxContent>
                    <w:p w14:paraId="13999F63" w14:textId="31D8B452" w:rsidR="00F4540E" w:rsidRPr="00F6618C" w:rsidRDefault="00B40AF2" w:rsidP="007F2B44">
                      <w:pPr>
                        <w:pStyle w:val="TituloPortada"/>
                        <w:ind w:firstLine="0"/>
                        <w:rPr>
                          <w:sz w:val="56"/>
                          <w:szCs w:val="56"/>
                        </w:rPr>
                      </w:pPr>
                      <w:r w:rsidRPr="00B40AF2">
                        <w:rPr>
                          <w:sz w:val="56"/>
                          <w:szCs w:val="56"/>
                        </w:rPr>
                        <w:t>La postventa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1585BF81" w14:textId="6AC0A765" w:rsidR="00D475FC" w:rsidRDefault="00D475FC" w:rsidP="00F6618C">
      <w:pPr>
        <w:tabs>
          <w:tab w:val="left" w:pos="1275"/>
        </w:tabs>
        <w:ind w:firstLine="0"/>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13D8D586" w14:textId="2BBF26BA" w:rsidR="000D2578" w:rsidRPr="00C407C1" w:rsidRDefault="00B40AF2" w:rsidP="00C74F3D">
      <w:pPr>
        <w:pBdr>
          <w:bottom w:val="single" w:sz="12" w:space="1" w:color="auto"/>
        </w:pBdr>
        <w:rPr>
          <w:rFonts w:ascii="Calibri" w:hAnsi="Calibri"/>
          <w:color w:val="000000" w:themeColor="text1"/>
          <w:kern w:val="0"/>
          <w14:ligatures w14:val="none"/>
        </w:rPr>
      </w:pPr>
      <w:r w:rsidRPr="00B40AF2">
        <w:rPr>
          <w:rFonts w:ascii="Calibri" w:hAnsi="Calibri"/>
          <w:color w:val="000000" w:themeColor="text1"/>
          <w:kern w:val="0"/>
          <w14:ligatures w14:val="none"/>
        </w:rPr>
        <w:t>Este componente examina el servicio postventa como una fase clave del proceso de venta. Analiza cómo atraer, captar y fidelizar clientes a través del reconocimiento de las etapas del servicio postventa, así como los elementos esenciales que lo constituyen. Incluye la evaluación del proceso de calidad del servicio postventa para asegurar la satisfacción del cliente y fomentar su lealtad. También aborda la manera de estructurar adecuadamente el servicio postventa en la empresa, las herramientas necesarias para ofrecerlo eficazmente, su importancia y los diferentes tipos de servicios postventa disponibles.</w:t>
      </w:r>
    </w:p>
    <w:p w14:paraId="676EB408" w14:textId="64A52AE7" w:rsidR="00C407C1" w:rsidRDefault="00CE65A4" w:rsidP="00C407C1">
      <w:pPr>
        <w:jc w:val="center"/>
      </w:pPr>
      <w:r>
        <w:rPr>
          <w:rFonts w:ascii="Calibri" w:hAnsi="Calibri"/>
          <w:b/>
          <w:bCs/>
          <w:color w:val="000000" w:themeColor="text1"/>
          <w:kern w:val="0"/>
          <w14:ligatures w14:val="none"/>
        </w:rPr>
        <w:t>Febrero</w:t>
      </w:r>
      <w:r w:rsidR="004D3380">
        <w:rPr>
          <w:rFonts w:ascii="Calibri" w:hAnsi="Calibri"/>
          <w:b/>
          <w:bCs/>
          <w:color w:val="000000" w:themeColor="text1"/>
          <w:kern w:val="0"/>
          <w14:ligatures w14:val="none"/>
        </w:rPr>
        <w:t xml:space="preserve"> </w:t>
      </w:r>
      <w:r w:rsidR="00C407C1" w:rsidRPr="00C407C1">
        <w:rPr>
          <w:rFonts w:ascii="Calibri" w:hAnsi="Calibri"/>
          <w:b/>
          <w:bCs/>
          <w:color w:val="000000" w:themeColor="text1"/>
          <w:kern w:val="0"/>
          <w14:ligatures w14:val="none"/>
        </w:rPr>
        <w:t>202</w:t>
      </w:r>
      <w:r>
        <w:rPr>
          <w:rFonts w:ascii="Calibri" w:hAnsi="Calibri"/>
          <w:b/>
          <w:bCs/>
          <w:color w:val="000000" w:themeColor="text1"/>
          <w:kern w:val="0"/>
          <w14:ligatures w14:val="none"/>
        </w:rPr>
        <w:t>5</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5925BB">
          <w:pPr>
            <w:pStyle w:val="TtuloTDC"/>
            <w:numPr>
              <w:ilvl w:val="0"/>
              <w:numId w:val="0"/>
            </w:numPr>
            <w:ind w:left="1069"/>
          </w:pPr>
          <w:r>
            <w:rPr>
              <w:lang w:val="es-ES"/>
            </w:rPr>
            <w:t>Tabla de c</w:t>
          </w:r>
          <w:r w:rsidR="000434FA">
            <w:rPr>
              <w:lang w:val="es-ES"/>
            </w:rPr>
            <w:t>ontenido</w:t>
          </w:r>
        </w:p>
        <w:p w14:paraId="01163CD9" w14:textId="1489B8E3" w:rsidR="00D07CC3" w:rsidRDefault="000434FA">
          <w:pPr>
            <w:pStyle w:val="TDC1"/>
            <w:tabs>
              <w:tab w:val="right" w:leader="dot" w:pos="9962"/>
            </w:tabs>
            <w:rPr>
              <w:rFonts w:eastAsiaTheme="minorEastAsia"/>
              <w:noProof/>
              <w:sz w:val="24"/>
              <w:szCs w:val="24"/>
              <w:lang w:eastAsia="es-MX"/>
            </w:rPr>
          </w:pPr>
          <w:r>
            <w:fldChar w:fldCharType="begin"/>
          </w:r>
          <w:r>
            <w:instrText xml:space="preserve"> TOC \o "1-3" \h \z \u </w:instrText>
          </w:r>
          <w:r>
            <w:fldChar w:fldCharType="separate"/>
          </w:r>
          <w:hyperlink w:anchor="_Toc185171387" w:history="1">
            <w:r w:rsidR="00D07CC3" w:rsidRPr="00E908FA">
              <w:rPr>
                <w:rStyle w:val="Hipervnculo"/>
                <w:noProof/>
              </w:rPr>
              <w:t>Introducción</w:t>
            </w:r>
            <w:r w:rsidR="00D07CC3">
              <w:rPr>
                <w:noProof/>
                <w:webHidden/>
              </w:rPr>
              <w:tab/>
            </w:r>
            <w:r w:rsidR="00D07CC3">
              <w:rPr>
                <w:noProof/>
                <w:webHidden/>
              </w:rPr>
              <w:fldChar w:fldCharType="begin"/>
            </w:r>
            <w:r w:rsidR="00D07CC3">
              <w:rPr>
                <w:noProof/>
                <w:webHidden/>
              </w:rPr>
              <w:instrText xml:space="preserve"> PAGEREF _Toc185171387 \h </w:instrText>
            </w:r>
            <w:r w:rsidR="00D07CC3">
              <w:rPr>
                <w:noProof/>
                <w:webHidden/>
              </w:rPr>
            </w:r>
            <w:r w:rsidR="00D07CC3">
              <w:rPr>
                <w:noProof/>
                <w:webHidden/>
              </w:rPr>
              <w:fldChar w:fldCharType="separate"/>
            </w:r>
            <w:r w:rsidR="009A327F">
              <w:rPr>
                <w:noProof/>
                <w:webHidden/>
              </w:rPr>
              <w:t>3</w:t>
            </w:r>
            <w:r w:rsidR="00D07CC3">
              <w:rPr>
                <w:noProof/>
                <w:webHidden/>
              </w:rPr>
              <w:fldChar w:fldCharType="end"/>
            </w:r>
          </w:hyperlink>
        </w:p>
        <w:p w14:paraId="4D29007C" w14:textId="63D381D9" w:rsidR="00D07CC3" w:rsidRDefault="00D07CC3">
          <w:pPr>
            <w:pStyle w:val="TDC1"/>
            <w:tabs>
              <w:tab w:val="left" w:pos="1200"/>
              <w:tab w:val="right" w:leader="dot" w:pos="9962"/>
            </w:tabs>
            <w:rPr>
              <w:rFonts w:eastAsiaTheme="minorEastAsia"/>
              <w:noProof/>
              <w:sz w:val="24"/>
              <w:szCs w:val="24"/>
              <w:lang w:eastAsia="es-MX"/>
            </w:rPr>
          </w:pPr>
          <w:hyperlink w:anchor="_Toc185171388" w:history="1">
            <w:r w:rsidRPr="00E908FA">
              <w:rPr>
                <w:rStyle w:val="Hipervnculo"/>
                <w:noProof/>
              </w:rPr>
              <w:t>1.</w:t>
            </w:r>
            <w:r>
              <w:rPr>
                <w:rFonts w:eastAsiaTheme="minorEastAsia"/>
                <w:noProof/>
                <w:sz w:val="24"/>
                <w:szCs w:val="24"/>
                <w:lang w:eastAsia="es-MX"/>
              </w:rPr>
              <w:tab/>
            </w:r>
            <w:r w:rsidRPr="00E908FA">
              <w:rPr>
                <w:rStyle w:val="Hipervnculo"/>
                <w:noProof/>
              </w:rPr>
              <w:t>Postventa</w:t>
            </w:r>
            <w:r>
              <w:rPr>
                <w:noProof/>
                <w:webHidden/>
              </w:rPr>
              <w:tab/>
            </w:r>
            <w:r>
              <w:rPr>
                <w:noProof/>
                <w:webHidden/>
              </w:rPr>
              <w:fldChar w:fldCharType="begin"/>
            </w:r>
            <w:r>
              <w:rPr>
                <w:noProof/>
                <w:webHidden/>
              </w:rPr>
              <w:instrText xml:space="preserve"> PAGEREF _Toc185171388 \h </w:instrText>
            </w:r>
            <w:r>
              <w:rPr>
                <w:noProof/>
                <w:webHidden/>
              </w:rPr>
            </w:r>
            <w:r>
              <w:rPr>
                <w:noProof/>
                <w:webHidden/>
              </w:rPr>
              <w:fldChar w:fldCharType="separate"/>
            </w:r>
            <w:r w:rsidR="009A327F">
              <w:rPr>
                <w:noProof/>
                <w:webHidden/>
              </w:rPr>
              <w:t>5</w:t>
            </w:r>
            <w:r>
              <w:rPr>
                <w:noProof/>
                <w:webHidden/>
              </w:rPr>
              <w:fldChar w:fldCharType="end"/>
            </w:r>
          </w:hyperlink>
        </w:p>
        <w:p w14:paraId="390482F8" w14:textId="25FFBD22" w:rsidR="00D07CC3" w:rsidRDefault="00D07CC3">
          <w:pPr>
            <w:pStyle w:val="TDC2"/>
            <w:rPr>
              <w:rFonts w:eastAsiaTheme="minorEastAsia"/>
              <w:noProof/>
              <w:sz w:val="24"/>
              <w:szCs w:val="24"/>
              <w:lang w:eastAsia="es-MX"/>
            </w:rPr>
          </w:pPr>
          <w:hyperlink w:anchor="_Toc185171389" w:history="1">
            <w:r w:rsidRPr="00E908FA">
              <w:rPr>
                <w:rStyle w:val="Hipervnculo"/>
                <w:noProof/>
              </w:rPr>
              <w:t>1.1.</w:t>
            </w:r>
            <w:r>
              <w:rPr>
                <w:rFonts w:eastAsiaTheme="minorEastAsia"/>
                <w:noProof/>
                <w:sz w:val="24"/>
                <w:szCs w:val="24"/>
                <w:lang w:eastAsia="es-MX"/>
              </w:rPr>
              <w:tab/>
            </w:r>
            <w:r w:rsidRPr="00E908FA">
              <w:rPr>
                <w:rStyle w:val="Hipervnculo"/>
                <w:noProof/>
              </w:rPr>
              <w:t>Etapas de la postventa</w:t>
            </w:r>
            <w:r>
              <w:rPr>
                <w:noProof/>
                <w:webHidden/>
              </w:rPr>
              <w:tab/>
            </w:r>
            <w:r>
              <w:rPr>
                <w:noProof/>
                <w:webHidden/>
              </w:rPr>
              <w:fldChar w:fldCharType="begin"/>
            </w:r>
            <w:r>
              <w:rPr>
                <w:noProof/>
                <w:webHidden/>
              </w:rPr>
              <w:instrText xml:space="preserve"> PAGEREF _Toc185171389 \h </w:instrText>
            </w:r>
            <w:r>
              <w:rPr>
                <w:noProof/>
                <w:webHidden/>
              </w:rPr>
            </w:r>
            <w:r>
              <w:rPr>
                <w:noProof/>
                <w:webHidden/>
              </w:rPr>
              <w:fldChar w:fldCharType="separate"/>
            </w:r>
            <w:r w:rsidR="009A327F">
              <w:rPr>
                <w:noProof/>
                <w:webHidden/>
              </w:rPr>
              <w:t>6</w:t>
            </w:r>
            <w:r>
              <w:rPr>
                <w:noProof/>
                <w:webHidden/>
              </w:rPr>
              <w:fldChar w:fldCharType="end"/>
            </w:r>
          </w:hyperlink>
        </w:p>
        <w:p w14:paraId="7D2134F0" w14:textId="6FD62D8C" w:rsidR="00D07CC3" w:rsidRDefault="00D07CC3">
          <w:pPr>
            <w:pStyle w:val="TDC2"/>
            <w:rPr>
              <w:rFonts w:eastAsiaTheme="minorEastAsia"/>
              <w:noProof/>
              <w:sz w:val="24"/>
              <w:szCs w:val="24"/>
              <w:lang w:eastAsia="es-MX"/>
            </w:rPr>
          </w:pPr>
          <w:hyperlink w:anchor="_Toc185171390" w:history="1">
            <w:r w:rsidRPr="00E908FA">
              <w:rPr>
                <w:rStyle w:val="Hipervnculo"/>
                <w:noProof/>
              </w:rPr>
              <w:t>1.2.</w:t>
            </w:r>
            <w:r>
              <w:rPr>
                <w:rFonts w:eastAsiaTheme="minorEastAsia"/>
                <w:noProof/>
                <w:sz w:val="24"/>
                <w:szCs w:val="24"/>
                <w:lang w:eastAsia="es-MX"/>
              </w:rPr>
              <w:tab/>
            </w:r>
            <w:r w:rsidRPr="00E908FA">
              <w:rPr>
                <w:rStyle w:val="Hipervnculo"/>
                <w:noProof/>
              </w:rPr>
              <w:t>Elementos de la postventa</w:t>
            </w:r>
            <w:r>
              <w:rPr>
                <w:noProof/>
                <w:webHidden/>
              </w:rPr>
              <w:tab/>
            </w:r>
            <w:r>
              <w:rPr>
                <w:noProof/>
                <w:webHidden/>
              </w:rPr>
              <w:fldChar w:fldCharType="begin"/>
            </w:r>
            <w:r>
              <w:rPr>
                <w:noProof/>
                <w:webHidden/>
              </w:rPr>
              <w:instrText xml:space="preserve"> PAGEREF _Toc185171390 \h </w:instrText>
            </w:r>
            <w:r>
              <w:rPr>
                <w:noProof/>
                <w:webHidden/>
              </w:rPr>
            </w:r>
            <w:r>
              <w:rPr>
                <w:noProof/>
                <w:webHidden/>
              </w:rPr>
              <w:fldChar w:fldCharType="separate"/>
            </w:r>
            <w:r w:rsidR="009A327F">
              <w:rPr>
                <w:noProof/>
                <w:webHidden/>
              </w:rPr>
              <w:t>11</w:t>
            </w:r>
            <w:r>
              <w:rPr>
                <w:noProof/>
                <w:webHidden/>
              </w:rPr>
              <w:fldChar w:fldCharType="end"/>
            </w:r>
          </w:hyperlink>
        </w:p>
        <w:p w14:paraId="7DF8DB03" w14:textId="792A78D8" w:rsidR="00D07CC3" w:rsidRDefault="00D07CC3">
          <w:pPr>
            <w:pStyle w:val="TDC2"/>
            <w:rPr>
              <w:rFonts w:eastAsiaTheme="minorEastAsia"/>
              <w:noProof/>
              <w:sz w:val="24"/>
              <w:szCs w:val="24"/>
              <w:lang w:eastAsia="es-MX"/>
            </w:rPr>
          </w:pPr>
          <w:hyperlink w:anchor="_Toc185171391" w:history="1">
            <w:r w:rsidRPr="00E908FA">
              <w:rPr>
                <w:rStyle w:val="Hipervnculo"/>
                <w:noProof/>
              </w:rPr>
              <w:t>1.3.</w:t>
            </w:r>
            <w:r>
              <w:rPr>
                <w:rFonts w:eastAsiaTheme="minorEastAsia"/>
                <w:noProof/>
                <w:sz w:val="24"/>
                <w:szCs w:val="24"/>
                <w:lang w:eastAsia="es-MX"/>
              </w:rPr>
              <w:tab/>
            </w:r>
            <w:r w:rsidRPr="00E908FA">
              <w:rPr>
                <w:rStyle w:val="Hipervnculo"/>
                <w:noProof/>
              </w:rPr>
              <w:t>Proceso de la calidad del servicio postventa</w:t>
            </w:r>
            <w:r>
              <w:rPr>
                <w:noProof/>
                <w:webHidden/>
              </w:rPr>
              <w:tab/>
            </w:r>
            <w:r>
              <w:rPr>
                <w:noProof/>
                <w:webHidden/>
              </w:rPr>
              <w:fldChar w:fldCharType="begin"/>
            </w:r>
            <w:r>
              <w:rPr>
                <w:noProof/>
                <w:webHidden/>
              </w:rPr>
              <w:instrText xml:space="preserve"> PAGEREF _Toc185171391 \h </w:instrText>
            </w:r>
            <w:r>
              <w:rPr>
                <w:noProof/>
                <w:webHidden/>
              </w:rPr>
            </w:r>
            <w:r>
              <w:rPr>
                <w:noProof/>
                <w:webHidden/>
              </w:rPr>
              <w:fldChar w:fldCharType="separate"/>
            </w:r>
            <w:r w:rsidR="009A327F">
              <w:rPr>
                <w:noProof/>
                <w:webHidden/>
              </w:rPr>
              <w:t>12</w:t>
            </w:r>
            <w:r>
              <w:rPr>
                <w:noProof/>
                <w:webHidden/>
              </w:rPr>
              <w:fldChar w:fldCharType="end"/>
            </w:r>
          </w:hyperlink>
        </w:p>
        <w:p w14:paraId="4EF6FDCC" w14:textId="7545F405" w:rsidR="00D07CC3" w:rsidRDefault="00D07CC3">
          <w:pPr>
            <w:pStyle w:val="TDC2"/>
            <w:rPr>
              <w:rFonts w:eastAsiaTheme="minorEastAsia"/>
              <w:noProof/>
              <w:sz w:val="24"/>
              <w:szCs w:val="24"/>
              <w:lang w:eastAsia="es-MX"/>
            </w:rPr>
          </w:pPr>
          <w:hyperlink w:anchor="_Toc185171392" w:history="1">
            <w:r w:rsidRPr="00E908FA">
              <w:rPr>
                <w:rStyle w:val="Hipervnculo"/>
                <w:noProof/>
              </w:rPr>
              <w:t>1.4.</w:t>
            </w:r>
            <w:r>
              <w:rPr>
                <w:rFonts w:eastAsiaTheme="minorEastAsia"/>
                <w:noProof/>
                <w:sz w:val="24"/>
                <w:szCs w:val="24"/>
                <w:lang w:eastAsia="es-MX"/>
              </w:rPr>
              <w:tab/>
            </w:r>
            <w:r w:rsidRPr="00E908FA">
              <w:rPr>
                <w:rStyle w:val="Hipervnculo"/>
                <w:noProof/>
              </w:rPr>
              <w:t>Procedimiento para estructurar un servicio postventa</w:t>
            </w:r>
            <w:r>
              <w:rPr>
                <w:noProof/>
                <w:webHidden/>
              </w:rPr>
              <w:tab/>
            </w:r>
            <w:r>
              <w:rPr>
                <w:noProof/>
                <w:webHidden/>
              </w:rPr>
              <w:fldChar w:fldCharType="begin"/>
            </w:r>
            <w:r>
              <w:rPr>
                <w:noProof/>
                <w:webHidden/>
              </w:rPr>
              <w:instrText xml:space="preserve"> PAGEREF _Toc185171392 \h </w:instrText>
            </w:r>
            <w:r>
              <w:rPr>
                <w:noProof/>
                <w:webHidden/>
              </w:rPr>
            </w:r>
            <w:r>
              <w:rPr>
                <w:noProof/>
                <w:webHidden/>
              </w:rPr>
              <w:fldChar w:fldCharType="separate"/>
            </w:r>
            <w:r w:rsidR="009A327F">
              <w:rPr>
                <w:noProof/>
                <w:webHidden/>
              </w:rPr>
              <w:t>17</w:t>
            </w:r>
            <w:r>
              <w:rPr>
                <w:noProof/>
                <w:webHidden/>
              </w:rPr>
              <w:fldChar w:fldCharType="end"/>
            </w:r>
          </w:hyperlink>
        </w:p>
        <w:p w14:paraId="747350C0" w14:textId="0D096C78" w:rsidR="00D07CC3" w:rsidRDefault="00D07CC3">
          <w:pPr>
            <w:pStyle w:val="TDC1"/>
            <w:tabs>
              <w:tab w:val="left" w:pos="1200"/>
              <w:tab w:val="right" w:leader="dot" w:pos="9962"/>
            </w:tabs>
            <w:rPr>
              <w:rFonts w:eastAsiaTheme="minorEastAsia"/>
              <w:noProof/>
              <w:sz w:val="24"/>
              <w:szCs w:val="24"/>
              <w:lang w:eastAsia="es-MX"/>
            </w:rPr>
          </w:pPr>
          <w:hyperlink w:anchor="_Toc185171393" w:history="1">
            <w:r w:rsidRPr="00E908FA">
              <w:rPr>
                <w:rStyle w:val="Hipervnculo"/>
                <w:noProof/>
              </w:rPr>
              <w:t>2.</w:t>
            </w:r>
            <w:r>
              <w:rPr>
                <w:rFonts w:eastAsiaTheme="minorEastAsia"/>
                <w:noProof/>
                <w:sz w:val="24"/>
                <w:szCs w:val="24"/>
                <w:lang w:eastAsia="es-MX"/>
              </w:rPr>
              <w:tab/>
            </w:r>
            <w:r w:rsidRPr="00E908FA">
              <w:rPr>
                <w:rStyle w:val="Hipervnculo"/>
                <w:noProof/>
              </w:rPr>
              <w:t xml:space="preserve">Herramientas </w:t>
            </w:r>
            <w:r w:rsidR="00B74A46">
              <w:rPr>
                <w:rStyle w:val="Hipervnculo"/>
                <w:noProof/>
              </w:rPr>
              <w:t>p</w:t>
            </w:r>
            <w:r w:rsidRPr="00E908FA">
              <w:rPr>
                <w:rStyle w:val="Hipervnculo"/>
                <w:noProof/>
              </w:rPr>
              <w:t>ostve</w:t>
            </w:r>
            <w:r w:rsidRPr="00E908FA">
              <w:rPr>
                <w:rStyle w:val="Hipervnculo"/>
                <w:noProof/>
              </w:rPr>
              <w:t>n</w:t>
            </w:r>
            <w:r w:rsidRPr="00E908FA">
              <w:rPr>
                <w:rStyle w:val="Hipervnculo"/>
                <w:noProof/>
              </w:rPr>
              <w:t>ta</w:t>
            </w:r>
            <w:r>
              <w:rPr>
                <w:noProof/>
                <w:webHidden/>
              </w:rPr>
              <w:tab/>
            </w:r>
            <w:r>
              <w:rPr>
                <w:noProof/>
                <w:webHidden/>
              </w:rPr>
              <w:fldChar w:fldCharType="begin"/>
            </w:r>
            <w:r>
              <w:rPr>
                <w:noProof/>
                <w:webHidden/>
              </w:rPr>
              <w:instrText xml:space="preserve"> PAGEREF _Toc185171393 \h </w:instrText>
            </w:r>
            <w:r>
              <w:rPr>
                <w:noProof/>
                <w:webHidden/>
              </w:rPr>
            </w:r>
            <w:r>
              <w:rPr>
                <w:noProof/>
                <w:webHidden/>
              </w:rPr>
              <w:fldChar w:fldCharType="separate"/>
            </w:r>
            <w:r w:rsidR="009A327F">
              <w:rPr>
                <w:noProof/>
                <w:webHidden/>
              </w:rPr>
              <w:t>21</w:t>
            </w:r>
            <w:r>
              <w:rPr>
                <w:noProof/>
                <w:webHidden/>
              </w:rPr>
              <w:fldChar w:fldCharType="end"/>
            </w:r>
          </w:hyperlink>
        </w:p>
        <w:p w14:paraId="06EDC732" w14:textId="63BAB31E" w:rsidR="00D07CC3" w:rsidRDefault="00D07CC3">
          <w:pPr>
            <w:pStyle w:val="TDC2"/>
            <w:rPr>
              <w:rFonts w:eastAsiaTheme="minorEastAsia"/>
              <w:noProof/>
              <w:sz w:val="24"/>
              <w:szCs w:val="24"/>
              <w:lang w:eastAsia="es-MX"/>
            </w:rPr>
          </w:pPr>
          <w:hyperlink w:anchor="_Toc185171394" w:history="1">
            <w:r w:rsidRPr="00E908FA">
              <w:rPr>
                <w:rStyle w:val="Hipervnculo"/>
                <w:noProof/>
              </w:rPr>
              <w:t>2.1</w:t>
            </w:r>
            <w:r>
              <w:rPr>
                <w:rFonts w:eastAsiaTheme="minorEastAsia"/>
                <w:noProof/>
                <w:sz w:val="24"/>
                <w:szCs w:val="24"/>
                <w:lang w:eastAsia="es-MX"/>
              </w:rPr>
              <w:tab/>
            </w:r>
            <w:r w:rsidRPr="00E908FA">
              <w:rPr>
                <w:rStyle w:val="Hipervnculo"/>
                <w:noProof/>
              </w:rPr>
              <w:t>Importancia del servicio postventa</w:t>
            </w:r>
            <w:r>
              <w:rPr>
                <w:noProof/>
                <w:webHidden/>
              </w:rPr>
              <w:tab/>
            </w:r>
            <w:r>
              <w:rPr>
                <w:noProof/>
                <w:webHidden/>
              </w:rPr>
              <w:fldChar w:fldCharType="begin"/>
            </w:r>
            <w:r>
              <w:rPr>
                <w:noProof/>
                <w:webHidden/>
              </w:rPr>
              <w:instrText xml:space="preserve"> PAGEREF _Toc185171394 \h </w:instrText>
            </w:r>
            <w:r>
              <w:rPr>
                <w:noProof/>
                <w:webHidden/>
              </w:rPr>
            </w:r>
            <w:r>
              <w:rPr>
                <w:noProof/>
                <w:webHidden/>
              </w:rPr>
              <w:fldChar w:fldCharType="separate"/>
            </w:r>
            <w:r w:rsidR="009A327F">
              <w:rPr>
                <w:noProof/>
                <w:webHidden/>
              </w:rPr>
              <w:t>21</w:t>
            </w:r>
            <w:r>
              <w:rPr>
                <w:noProof/>
                <w:webHidden/>
              </w:rPr>
              <w:fldChar w:fldCharType="end"/>
            </w:r>
          </w:hyperlink>
        </w:p>
        <w:p w14:paraId="6AFF7CF0" w14:textId="1FEAF6F5" w:rsidR="00D07CC3" w:rsidRDefault="00D07CC3">
          <w:pPr>
            <w:pStyle w:val="TDC2"/>
            <w:rPr>
              <w:rFonts w:eastAsiaTheme="minorEastAsia"/>
              <w:noProof/>
              <w:sz w:val="24"/>
              <w:szCs w:val="24"/>
              <w:lang w:eastAsia="es-MX"/>
            </w:rPr>
          </w:pPr>
          <w:hyperlink w:anchor="_Toc185171395" w:history="1">
            <w:r w:rsidRPr="00E908FA">
              <w:rPr>
                <w:rStyle w:val="Hipervnculo"/>
                <w:noProof/>
              </w:rPr>
              <w:t>2.2</w:t>
            </w:r>
            <w:r>
              <w:rPr>
                <w:rFonts w:eastAsiaTheme="minorEastAsia"/>
                <w:noProof/>
                <w:sz w:val="24"/>
                <w:szCs w:val="24"/>
                <w:lang w:eastAsia="es-MX"/>
              </w:rPr>
              <w:tab/>
            </w:r>
            <w:r w:rsidRPr="00E908FA">
              <w:rPr>
                <w:rStyle w:val="Hipervnculo"/>
                <w:noProof/>
              </w:rPr>
              <w:t>Tipos de servicios postventa</w:t>
            </w:r>
            <w:r>
              <w:rPr>
                <w:noProof/>
                <w:webHidden/>
              </w:rPr>
              <w:tab/>
            </w:r>
            <w:r>
              <w:rPr>
                <w:noProof/>
                <w:webHidden/>
              </w:rPr>
              <w:fldChar w:fldCharType="begin"/>
            </w:r>
            <w:r>
              <w:rPr>
                <w:noProof/>
                <w:webHidden/>
              </w:rPr>
              <w:instrText xml:space="preserve"> PAGEREF _Toc185171395 \h </w:instrText>
            </w:r>
            <w:r>
              <w:rPr>
                <w:noProof/>
                <w:webHidden/>
              </w:rPr>
            </w:r>
            <w:r>
              <w:rPr>
                <w:noProof/>
                <w:webHidden/>
              </w:rPr>
              <w:fldChar w:fldCharType="separate"/>
            </w:r>
            <w:r w:rsidR="009A327F">
              <w:rPr>
                <w:noProof/>
                <w:webHidden/>
              </w:rPr>
              <w:t>22</w:t>
            </w:r>
            <w:r>
              <w:rPr>
                <w:noProof/>
                <w:webHidden/>
              </w:rPr>
              <w:fldChar w:fldCharType="end"/>
            </w:r>
          </w:hyperlink>
        </w:p>
        <w:p w14:paraId="6668F0BB" w14:textId="4919E424" w:rsidR="00D07CC3" w:rsidRDefault="00D07CC3">
          <w:pPr>
            <w:pStyle w:val="TDC2"/>
            <w:rPr>
              <w:rFonts w:eastAsiaTheme="minorEastAsia"/>
              <w:noProof/>
              <w:sz w:val="24"/>
              <w:szCs w:val="24"/>
              <w:lang w:eastAsia="es-MX"/>
            </w:rPr>
          </w:pPr>
          <w:hyperlink w:anchor="_Toc185171396" w:history="1">
            <w:r w:rsidRPr="00E908FA">
              <w:rPr>
                <w:rStyle w:val="Hipervnculo"/>
                <w:noProof/>
              </w:rPr>
              <w:t>2.3</w:t>
            </w:r>
            <w:r>
              <w:rPr>
                <w:rFonts w:eastAsiaTheme="minorEastAsia"/>
                <w:noProof/>
                <w:sz w:val="24"/>
                <w:szCs w:val="24"/>
                <w:lang w:eastAsia="es-MX"/>
              </w:rPr>
              <w:tab/>
            </w:r>
            <w:r w:rsidRPr="00E908FA">
              <w:rPr>
                <w:rStyle w:val="Hipervnculo"/>
                <w:noProof/>
              </w:rPr>
              <w:t>Fases del servicio postventa</w:t>
            </w:r>
            <w:r>
              <w:rPr>
                <w:noProof/>
                <w:webHidden/>
              </w:rPr>
              <w:tab/>
            </w:r>
            <w:r>
              <w:rPr>
                <w:noProof/>
                <w:webHidden/>
              </w:rPr>
              <w:fldChar w:fldCharType="begin"/>
            </w:r>
            <w:r>
              <w:rPr>
                <w:noProof/>
                <w:webHidden/>
              </w:rPr>
              <w:instrText xml:space="preserve"> PAGEREF _Toc185171396 \h </w:instrText>
            </w:r>
            <w:r>
              <w:rPr>
                <w:noProof/>
                <w:webHidden/>
              </w:rPr>
            </w:r>
            <w:r>
              <w:rPr>
                <w:noProof/>
                <w:webHidden/>
              </w:rPr>
              <w:fldChar w:fldCharType="separate"/>
            </w:r>
            <w:r w:rsidR="009A327F">
              <w:rPr>
                <w:noProof/>
                <w:webHidden/>
              </w:rPr>
              <w:t>24</w:t>
            </w:r>
            <w:r>
              <w:rPr>
                <w:noProof/>
                <w:webHidden/>
              </w:rPr>
              <w:fldChar w:fldCharType="end"/>
            </w:r>
          </w:hyperlink>
        </w:p>
        <w:p w14:paraId="62E8255A" w14:textId="6A544AA1" w:rsidR="00D07CC3" w:rsidRDefault="00D07CC3">
          <w:pPr>
            <w:pStyle w:val="TDC1"/>
            <w:tabs>
              <w:tab w:val="right" w:leader="dot" w:pos="9962"/>
            </w:tabs>
            <w:rPr>
              <w:rFonts w:eastAsiaTheme="minorEastAsia"/>
              <w:noProof/>
              <w:sz w:val="24"/>
              <w:szCs w:val="24"/>
              <w:lang w:eastAsia="es-MX"/>
            </w:rPr>
          </w:pPr>
          <w:hyperlink w:anchor="_Toc185171397" w:history="1">
            <w:r w:rsidRPr="00E908FA">
              <w:rPr>
                <w:rStyle w:val="Hipervnculo"/>
                <w:noProof/>
              </w:rPr>
              <w:t>Síntesis</w:t>
            </w:r>
            <w:r>
              <w:rPr>
                <w:noProof/>
                <w:webHidden/>
              </w:rPr>
              <w:tab/>
            </w:r>
            <w:r>
              <w:rPr>
                <w:noProof/>
                <w:webHidden/>
              </w:rPr>
              <w:fldChar w:fldCharType="begin"/>
            </w:r>
            <w:r>
              <w:rPr>
                <w:noProof/>
                <w:webHidden/>
              </w:rPr>
              <w:instrText xml:space="preserve"> PAGEREF _Toc185171397 \h </w:instrText>
            </w:r>
            <w:r>
              <w:rPr>
                <w:noProof/>
                <w:webHidden/>
              </w:rPr>
            </w:r>
            <w:r>
              <w:rPr>
                <w:noProof/>
                <w:webHidden/>
              </w:rPr>
              <w:fldChar w:fldCharType="separate"/>
            </w:r>
            <w:r w:rsidR="009A327F">
              <w:rPr>
                <w:noProof/>
                <w:webHidden/>
              </w:rPr>
              <w:t>27</w:t>
            </w:r>
            <w:r>
              <w:rPr>
                <w:noProof/>
                <w:webHidden/>
              </w:rPr>
              <w:fldChar w:fldCharType="end"/>
            </w:r>
          </w:hyperlink>
        </w:p>
        <w:p w14:paraId="7EEDCB5A" w14:textId="1C0E3238" w:rsidR="00D07CC3" w:rsidRDefault="00D07CC3">
          <w:pPr>
            <w:pStyle w:val="TDC1"/>
            <w:tabs>
              <w:tab w:val="right" w:leader="dot" w:pos="9962"/>
            </w:tabs>
            <w:rPr>
              <w:rFonts w:eastAsiaTheme="minorEastAsia"/>
              <w:noProof/>
              <w:sz w:val="24"/>
              <w:szCs w:val="24"/>
              <w:lang w:eastAsia="es-MX"/>
            </w:rPr>
          </w:pPr>
          <w:hyperlink w:anchor="_Toc185171398" w:history="1">
            <w:r w:rsidRPr="00E908FA">
              <w:rPr>
                <w:rStyle w:val="Hipervnculo"/>
                <w:noProof/>
              </w:rPr>
              <w:t>Material complementario</w:t>
            </w:r>
            <w:r>
              <w:rPr>
                <w:noProof/>
                <w:webHidden/>
              </w:rPr>
              <w:tab/>
            </w:r>
            <w:r>
              <w:rPr>
                <w:noProof/>
                <w:webHidden/>
              </w:rPr>
              <w:fldChar w:fldCharType="begin"/>
            </w:r>
            <w:r>
              <w:rPr>
                <w:noProof/>
                <w:webHidden/>
              </w:rPr>
              <w:instrText xml:space="preserve"> PAGEREF _Toc185171398 \h </w:instrText>
            </w:r>
            <w:r>
              <w:rPr>
                <w:noProof/>
                <w:webHidden/>
              </w:rPr>
            </w:r>
            <w:r>
              <w:rPr>
                <w:noProof/>
                <w:webHidden/>
              </w:rPr>
              <w:fldChar w:fldCharType="separate"/>
            </w:r>
            <w:r w:rsidR="009A327F">
              <w:rPr>
                <w:noProof/>
                <w:webHidden/>
              </w:rPr>
              <w:t>28</w:t>
            </w:r>
            <w:r>
              <w:rPr>
                <w:noProof/>
                <w:webHidden/>
              </w:rPr>
              <w:fldChar w:fldCharType="end"/>
            </w:r>
          </w:hyperlink>
        </w:p>
        <w:p w14:paraId="039F3DDA" w14:textId="36DFFBB0" w:rsidR="00D07CC3" w:rsidRDefault="00D07CC3">
          <w:pPr>
            <w:pStyle w:val="TDC1"/>
            <w:tabs>
              <w:tab w:val="right" w:leader="dot" w:pos="9962"/>
            </w:tabs>
            <w:rPr>
              <w:rFonts w:eastAsiaTheme="minorEastAsia"/>
              <w:noProof/>
              <w:sz w:val="24"/>
              <w:szCs w:val="24"/>
              <w:lang w:eastAsia="es-MX"/>
            </w:rPr>
          </w:pPr>
          <w:hyperlink w:anchor="_Toc185171399" w:history="1">
            <w:r w:rsidRPr="00E908FA">
              <w:rPr>
                <w:rStyle w:val="Hipervnculo"/>
                <w:noProof/>
              </w:rPr>
              <w:t>Glosario</w:t>
            </w:r>
            <w:r>
              <w:rPr>
                <w:noProof/>
                <w:webHidden/>
              </w:rPr>
              <w:tab/>
            </w:r>
            <w:r>
              <w:rPr>
                <w:noProof/>
                <w:webHidden/>
              </w:rPr>
              <w:fldChar w:fldCharType="begin"/>
            </w:r>
            <w:r>
              <w:rPr>
                <w:noProof/>
                <w:webHidden/>
              </w:rPr>
              <w:instrText xml:space="preserve"> PAGEREF _Toc185171399 \h </w:instrText>
            </w:r>
            <w:r>
              <w:rPr>
                <w:noProof/>
                <w:webHidden/>
              </w:rPr>
            </w:r>
            <w:r>
              <w:rPr>
                <w:noProof/>
                <w:webHidden/>
              </w:rPr>
              <w:fldChar w:fldCharType="separate"/>
            </w:r>
            <w:r w:rsidR="009A327F">
              <w:rPr>
                <w:noProof/>
                <w:webHidden/>
              </w:rPr>
              <w:t>30</w:t>
            </w:r>
            <w:r>
              <w:rPr>
                <w:noProof/>
                <w:webHidden/>
              </w:rPr>
              <w:fldChar w:fldCharType="end"/>
            </w:r>
          </w:hyperlink>
        </w:p>
        <w:p w14:paraId="0F1474F1" w14:textId="6A6729A4" w:rsidR="00D07CC3" w:rsidRDefault="00D07CC3">
          <w:pPr>
            <w:pStyle w:val="TDC1"/>
            <w:tabs>
              <w:tab w:val="right" w:leader="dot" w:pos="9962"/>
            </w:tabs>
            <w:rPr>
              <w:rFonts w:eastAsiaTheme="minorEastAsia"/>
              <w:noProof/>
              <w:sz w:val="24"/>
              <w:szCs w:val="24"/>
              <w:lang w:eastAsia="es-MX"/>
            </w:rPr>
          </w:pPr>
          <w:hyperlink w:anchor="_Toc185171400" w:history="1">
            <w:r w:rsidRPr="00E908FA">
              <w:rPr>
                <w:rStyle w:val="Hipervnculo"/>
                <w:noProof/>
              </w:rPr>
              <w:t>Referencias bibliográficas</w:t>
            </w:r>
            <w:r>
              <w:rPr>
                <w:noProof/>
                <w:webHidden/>
              </w:rPr>
              <w:tab/>
            </w:r>
            <w:r>
              <w:rPr>
                <w:noProof/>
                <w:webHidden/>
              </w:rPr>
              <w:fldChar w:fldCharType="begin"/>
            </w:r>
            <w:r>
              <w:rPr>
                <w:noProof/>
                <w:webHidden/>
              </w:rPr>
              <w:instrText xml:space="preserve"> PAGEREF _Toc185171400 \h </w:instrText>
            </w:r>
            <w:r>
              <w:rPr>
                <w:noProof/>
                <w:webHidden/>
              </w:rPr>
            </w:r>
            <w:r>
              <w:rPr>
                <w:noProof/>
                <w:webHidden/>
              </w:rPr>
              <w:fldChar w:fldCharType="separate"/>
            </w:r>
            <w:r w:rsidR="009A327F">
              <w:rPr>
                <w:noProof/>
                <w:webHidden/>
              </w:rPr>
              <w:t>31</w:t>
            </w:r>
            <w:r>
              <w:rPr>
                <w:noProof/>
                <w:webHidden/>
              </w:rPr>
              <w:fldChar w:fldCharType="end"/>
            </w:r>
          </w:hyperlink>
        </w:p>
        <w:p w14:paraId="1ED7037D" w14:textId="060751D0" w:rsidR="00D07CC3" w:rsidRDefault="00D07CC3">
          <w:pPr>
            <w:pStyle w:val="TDC1"/>
            <w:tabs>
              <w:tab w:val="right" w:leader="dot" w:pos="9962"/>
            </w:tabs>
            <w:rPr>
              <w:rFonts w:eastAsiaTheme="minorEastAsia"/>
              <w:noProof/>
              <w:sz w:val="24"/>
              <w:szCs w:val="24"/>
              <w:lang w:eastAsia="es-MX"/>
            </w:rPr>
          </w:pPr>
          <w:hyperlink w:anchor="_Toc185171401" w:history="1">
            <w:r w:rsidRPr="00E908FA">
              <w:rPr>
                <w:rStyle w:val="Hipervnculo"/>
                <w:noProof/>
              </w:rPr>
              <w:t>Créditos</w:t>
            </w:r>
            <w:r>
              <w:rPr>
                <w:noProof/>
                <w:webHidden/>
              </w:rPr>
              <w:tab/>
            </w:r>
            <w:r>
              <w:rPr>
                <w:noProof/>
                <w:webHidden/>
              </w:rPr>
              <w:fldChar w:fldCharType="begin"/>
            </w:r>
            <w:r>
              <w:rPr>
                <w:noProof/>
                <w:webHidden/>
              </w:rPr>
              <w:instrText xml:space="preserve"> PAGEREF _Toc185171401 \h </w:instrText>
            </w:r>
            <w:r>
              <w:rPr>
                <w:noProof/>
                <w:webHidden/>
              </w:rPr>
            </w:r>
            <w:r>
              <w:rPr>
                <w:noProof/>
                <w:webHidden/>
              </w:rPr>
              <w:fldChar w:fldCharType="separate"/>
            </w:r>
            <w:r w:rsidR="009A327F">
              <w:rPr>
                <w:noProof/>
                <w:webHidden/>
              </w:rPr>
              <w:t>32</w:t>
            </w:r>
            <w:r>
              <w:rPr>
                <w:noProof/>
                <w:webHidden/>
              </w:rPr>
              <w:fldChar w:fldCharType="end"/>
            </w:r>
          </w:hyperlink>
        </w:p>
        <w:p w14:paraId="3AFC5851" w14:textId="39ADA641" w:rsidR="000434FA" w:rsidRDefault="000434FA" w:rsidP="00FD7F8E">
          <w:pPr>
            <w:pStyle w:val="TDC1"/>
            <w:tabs>
              <w:tab w:val="right" w:leader="dot" w:pos="9962"/>
            </w:tabs>
          </w:pPr>
          <w:r>
            <w:rPr>
              <w:b/>
              <w:bCs/>
              <w:lang w:val="es-ES"/>
            </w:rPr>
            <w:fldChar w:fldCharType="end"/>
          </w:r>
        </w:p>
      </w:sdtContent>
    </w:sdt>
    <w:p w14:paraId="648784D6" w14:textId="77777777" w:rsidR="00CC1501" w:rsidRDefault="00CC1501">
      <w:pPr>
        <w:spacing w:before="0" w:after="160" w:line="259" w:lineRule="auto"/>
        <w:ind w:firstLine="0"/>
        <w:rPr>
          <w:rFonts w:ascii="Calibri" w:eastAsia="Times New Roman" w:hAnsi="Calibri" w:cs="Times New Roman (Títulos en alf"/>
          <w:b/>
          <w:color w:val="000000" w:themeColor="text1"/>
          <w:spacing w:val="-10"/>
          <w:kern w:val="0"/>
          <w:sz w:val="36"/>
          <w:szCs w:val="32"/>
          <w:lang w:val="es-419" w:eastAsia="es-CO"/>
          <w14:ligatures w14:val="none"/>
        </w:rPr>
      </w:pPr>
      <w:r>
        <w:br w:type="page"/>
      </w:r>
    </w:p>
    <w:p w14:paraId="51859525" w14:textId="32EDB6B8" w:rsidR="007F2B44" w:rsidRPr="009A3E1D" w:rsidRDefault="007F2B44" w:rsidP="005925BB">
      <w:pPr>
        <w:pStyle w:val="Titulosgenerales"/>
        <w:numPr>
          <w:ilvl w:val="0"/>
          <w:numId w:val="0"/>
        </w:numPr>
        <w:ind w:left="1069"/>
      </w:pPr>
      <w:bookmarkStart w:id="0" w:name="_Toc185171387"/>
      <w:r w:rsidRPr="009A3E1D">
        <w:lastRenderedPageBreak/>
        <w:t>Introducción</w:t>
      </w:r>
      <w:bookmarkEnd w:id="0"/>
    </w:p>
    <w:p w14:paraId="3B2EACA0" w14:textId="0B612A7A" w:rsidR="00587252" w:rsidRDefault="00B74A46" w:rsidP="00441128">
      <w:pPr>
        <w:rPr>
          <w:rStyle w:val="Extranjerismo"/>
          <w:spacing w:val="0"/>
          <w:lang w:val="es-CO"/>
        </w:rPr>
      </w:pPr>
      <w:r w:rsidRPr="00B74A46">
        <w:rPr>
          <w:rStyle w:val="Extranjerismo"/>
          <w:spacing w:val="0"/>
          <w:lang w:val="es-CO"/>
        </w:rPr>
        <w:t>El servicio postventa es una fase clave en el proceso de venta, ya que permite atraer, captar y fidelizar clientes a través de una gestión eficiente y estratégica, con este componente es posible analizar las etapas fundamentales del servicio postventa, sus elementos esenciales y la evaluación de la calidad del servicio para garantizar la satisfacción del cliente y fortalecer su lealtad. Además, se exploran las estrategias para estructurarlo adecuadamente en la empresa, el uso de herramientas eficaces y la diversidad de servicios postventa disponibles, resaltando su importancia en la experiencia del consumidor.</w:t>
      </w:r>
    </w:p>
    <w:p w14:paraId="4540C378" w14:textId="74206629" w:rsidR="00762684" w:rsidRDefault="00762684" w:rsidP="00762684">
      <w:pPr>
        <w:pStyle w:val="Video"/>
        <w:rPr>
          <w:rStyle w:val="Extranjerismo"/>
          <w:spacing w:val="0"/>
          <w:lang w:val="es-CO"/>
        </w:rPr>
      </w:pPr>
      <w:r w:rsidRPr="00762684">
        <w:rPr>
          <w:rStyle w:val="Extranjerismo"/>
          <w:spacing w:val="0"/>
          <w:lang w:val="es-CO"/>
        </w:rPr>
        <w:t>La postventa</w:t>
      </w:r>
    </w:p>
    <w:p w14:paraId="1825FAD5" w14:textId="77777777" w:rsidR="00762684" w:rsidRDefault="00762684" w:rsidP="00762684">
      <w:pPr>
        <w:ind w:firstLine="426"/>
      </w:pPr>
      <w:r>
        <w:fldChar w:fldCharType="begin"/>
      </w:r>
      <w:r>
        <w:instrText xml:space="preserve"> INCLUDEPICTURE "/Users/andreaardila/Library/Group Containers/UBF8T346G9.ms/WebArchiveCopyPasteTempFiles/com.microsoft.Word/9k=" \* MERGEFORMATINET </w:instrText>
      </w:r>
      <w:r>
        <w:fldChar w:fldCharType="separate"/>
      </w:r>
      <w:r>
        <w:rPr>
          <w:noProof/>
        </w:rPr>
        <w:drawing>
          <wp:inline distT="0" distB="0" distL="0" distR="0" wp14:anchorId="556F837A" wp14:editId="08731119">
            <wp:extent cx="6090557" cy="3425175"/>
            <wp:effectExtent l="0" t="0" r="0" b="4445"/>
            <wp:docPr id="536956668"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56668" name="Imagen 4">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5001" cy="3427674"/>
                    </a:xfrm>
                    <a:prstGeom prst="rect">
                      <a:avLst/>
                    </a:prstGeom>
                    <a:noFill/>
                    <a:ln>
                      <a:noFill/>
                    </a:ln>
                  </pic:spPr>
                </pic:pic>
              </a:graphicData>
            </a:graphic>
          </wp:inline>
        </w:drawing>
      </w:r>
      <w:r>
        <w:fldChar w:fldCharType="end"/>
      </w:r>
    </w:p>
    <w:p w14:paraId="221B4450" w14:textId="5EE5276A" w:rsidR="00623D29" w:rsidRPr="00623D29" w:rsidRDefault="00587252" w:rsidP="00762684">
      <w:pPr>
        <w:ind w:firstLine="426"/>
      </w:pPr>
      <w:r>
        <w:fldChar w:fldCharType="begin"/>
      </w:r>
      <w:r w:rsidR="00AD7250">
        <w:instrText xml:space="preserve"> INCLUDEPICTURE "C:\\Users\\andreaardila\\Library\\Group Containers\\UBF8T346G9.ms\\WebArchiveCopyPasteTempFiles\\com.microsoft.Word\\Z" \* MERGEFORMAT </w:instrText>
      </w:r>
      <w:r>
        <w:fldChar w:fldCharType="separate"/>
      </w:r>
      <w:r>
        <w:fldChar w:fldCharType="end"/>
      </w:r>
      <w:bookmarkStart w:id="1" w:name="_Hlk176427964"/>
    </w:p>
    <w:p w14:paraId="2B217D41" w14:textId="40CE6809" w:rsidR="00623D29" w:rsidRDefault="007F2B44" w:rsidP="00527E55">
      <w:pPr>
        <w:ind w:firstLine="0"/>
        <w:jc w:val="center"/>
        <w:rPr>
          <w:b/>
        </w:rPr>
      </w:pPr>
      <w:hyperlink r:id="rId13" w:history="1">
        <w:r w:rsidRPr="00762684">
          <w:rPr>
            <w:rStyle w:val="Hipervnculo"/>
            <w:b/>
          </w:rPr>
          <w:t>Enlace de reproducción del video</w:t>
        </w:r>
      </w:hyperlink>
      <w:r w:rsidR="00623D29">
        <w:rPr>
          <w:b/>
        </w:rPr>
        <w:t xml:space="preserve"> </w:t>
      </w:r>
    </w:p>
    <w:p w14:paraId="2FA16D26" w14:textId="77777777" w:rsidR="00762684" w:rsidRPr="00623D29" w:rsidRDefault="00762684" w:rsidP="00762684">
      <w:pPr>
        <w:ind w:firstLine="0"/>
        <w:rPr>
          <w:b/>
        </w:rPr>
      </w:pPr>
    </w:p>
    <w:tbl>
      <w:tblPr>
        <w:tblStyle w:val="Tablaconcuadrcula"/>
        <w:tblW w:w="0" w:type="auto"/>
        <w:tblLook w:val="04A0" w:firstRow="1" w:lastRow="0" w:firstColumn="1" w:lastColumn="0" w:noHBand="0" w:noVBand="1"/>
      </w:tblPr>
      <w:tblGrid>
        <w:gridCol w:w="9962"/>
      </w:tblGrid>
      <w:tr w:rsidR="007F2B44" w:rsidRPr="00A57A9E" w14:paraId="647F6E79" w14:textId="77777777" w:rsidTr="00152D0D">
        <w:tc>
          <w:tcPr>
            <w:tcW w:w="9962" w:type="dxa"/>
          </w:tcPr>
          <w:p w14:paraId="764C344D" w14:textId="09D528AD" w:rsidR="007F2B44" w:rsidRPr="00A57A9E" w:rsidRDefault="007F2B44" w:rsidP="00152D0D">
            <w:pPr>
              <w:ind w:firstLine="0"/>
              <w:jc w:val="center"/>
              <w:rPr>
                <w:b/>
              </w:rPr>
            </w:pPr>
            <w:r w:rsidRPr="00A57A9E">
              <w:rPr>
                <w:b/>
              </w:rPr>
              <w:t xml:space="preserve">Síntesis del video: </w:t>
            </w:r>
            <w:r w:rsidR="00762684" w:rsidRPr="00762684">
              <w:rPr>
                <w:b/>
              </w:rPr>
              <w:t>La postventa</w:t>
            </w:r>
          </w:p>
        </w:tc>
      </w:tr>
      <w:tr w:rsidR="007F2B44" w:rsidRPr="00A57A9E" w14:paraId="1FE8CEA4" w14:textId="77777777" w:rsidTr="00152D0D">
        <w:tc>
          <w:tcPr>
            <w:tcW w:w="9962" w:type="dxa"/>
          </w:tcPr>
          <w:p w14:paraId="7476AD39" w14:textId="2DF51F96" w:rsidR="00E92BE0" w:rsidRDefault="00E92BE0" w:rsidP="00762684">
            <w:r>
              <w:t>La postventa.</w:t>
            </w:r>
          </w:p>
          <w:p w14:paraId="07BE0595" w14:textId="0E9B3CC3" w:rsidR="00B72896" w:rsidRPr="00A57A9E" w:rsidRDefault="00762684" w:rsidP="00762684">
            <w:r w:rsidRPr="00762684">
              <w:t>La venta no finaliza con el cierre y la entrega; la empresa debe pensar y reiniciar el ciclo de venta con cada cliente. Debe identificar si, a lo largo del proceso, el recibo de la mercancía y su utilización, bien sea para consumo o producción, existe alguna inconformidad o incomodidad que haga que ese cliente no vuelva a comprar. Entre las razones que conllevan a este seguimiento y monitoreo es</w:t>
            </w:r>
            <w:r w:rsidR="005925BB">
              <w:t xml:space="preserve"> </w:t>
            </w:r>
            <w:r w:rsidRPr="00762684">
              <w:t>determinar si se percibió por parte del cliente el nivel de atención, el cumplimiento de las garantías, si el producto cumplió con las expectativas y si el servicio prestado de instalación, mantenimiento o reparación se lleva a cabo de acuerdo con las políticas de la organización. El resultado que arroje el seguimiento en la postventa debe llevar a armar una estrategia que elimine esas brechas para que logre</w:t>
            </w:r>
            <w:r w:rsidR="005925BB">
              <w:t xml:space="preserve"> e</w:t>
            </w:r>
            <w:r w:rsidRPr="00762684">
              <w:t>n el cliente un nivel de fidelidad y relaciones a largo plazo, con el fin de tener una clientela leal que hable bien de la marca y la posicione en el mercado.</w:t>
            </w:r>
          </w:p>
        </w:tc>
      </w:tr>
      <w:bookmarkEnd w:id="1"/>
    </w:tbl>
    <w:p w14:paraId="2E58A8E0" w14:textId="0A150EA2" w:rsidR="00A710BE" w:rsidRDefault="00A710BE">
      <w:pPr>
        <w:spacing w:before="0" w:after="160" w:line="259" w:lineRule="auto"/>
        <w:ind w:firstLine="0"/>
      </w:pPr>
    </w:p>
    <w:p w14:paraId="4E8D079E" w14:textId="53861892" w:rsidR="00247EE6" w:rsidRPr="005925BB" w:rsidRDefault="00A710BE" w:rsidP="005925BB">
      <w:pPr>
        <w:spacing w:before="0" w:after="160" w:line="259" w:lineRule="auto"/>
        <w:ind w:firstLine="0"/>
        <w:rPr>
          <w:rStyle w:val="Extranjerismo"/>
          <w:spacing w:val="0"/>
          <w:lang w:val="es-CO"/>
        </w:rPr>
      </w:pPr>
      <w:r>
        <w:br w:type="page"/>
      </w:r>
    </w:p>
    <w:p w14:paraId="49DAA2EB" w14:textId="19441C58" w:rsidR="00612538" w:rsidRDefault="005925BB" w:rsidP="005925BB">
      <w:pPr>
        <w:pStyle w:val="Ttulo1"/>
      </w:pPr>
      <w:bookmarkStart w:id="2" w:name="_Toc185171388"/>
      <w:r w:rsidRPr="005925BB">
        <w:lastRenderedPageBreak/>
        <w:t>Postventa</w:t>
      </w:r>
      <w:bookmarkEnd w:id="2"/>
    </w:p>
    <w:p w14:paraId="4C6E063A" w14:textId="20F07AFC" w:rsidR="005925BB" w:rsidRDefault="005925BB" w:rsidP="005925BB">
      <w:pPr>
        <w:rPr>
          <w:lang w:eastAsia="es-CO"/>
        </w:rPr>
      </w:pPr>
      <w:r w:rsidRPr="005925BB">
        <w:rPr>
          <w:lang w:eastAsia="es-CO"/>
        </w:rPr>
        <w:t>La postventa, según Sale Forje (2018), es “la parte de la atención al cliente que reúne todas las estrategias pensadas para mejorar la experiencia después de la compra y mantener una relación duradera con los clientes, siempre correspondiendo a sus expectativas y necesidades”.</w:t>
      </w:r>
    </w:p>
    <w:p w14:paraId="686D0BA6" w14:textId="55D0525C" w:rsidR="005925BB" w:rsidRDefault="005925BB" w:rsidP="005925BB">
      <w:pPr>
        <w:rPr>
          <w:lang w:eastAsia="es-CO"/>
        </w:rPr>
      </w:pPr>
      <w:r w:rsidRPr="005925BB">
        <w:rPr>
          <w:lang w:eastAsia="es-CO"/>
        </w:rPr>
        <w:t>El servicio postventa para Pérez (2013) es “el conjunto de mecanismos y tareas que emplea la organización para, una vez efectuada la venta, lograr la satisfacción total del cliente con el objetivo de que se repita la compra, recomiende la marca o el producto, entre otras” (p. 184).</w:t>
      </w:r>
    </w:p>
    <w:p w14:paraId="03338545" w14:textId="110003B0" w:rsidR="00152579" w:rsidRDefault="00152579" w:rsidP="005925BB">
      <w:pPr>
        <w:rPr>
          <w:lang w:eastAsia="es-CO"/>
        </w:rPr>
      </w:pPr>
      <w:r w:rsidRPr="00152579">
        <w:rPr>
          <w:lang w:eastAsia="es-CO"/>
        </w:rPr>
        <w:t>Es recomendable que el vendedor le de claridad al cliente, sobre todo cuando se hacen ventas por transacciones, “todos los detalles sobre el servicio, los pagos, transportes y organización” (Artal, 2010, p. 326).</w:t>
      </w:r>
    </w:p>
    <w:p w14:paraId="5DEC8F95" w14:textId="3E4C09A0" w:rsidR="00152579" w:rsidRDefault="00152579" w:rsidP="005925BB">
      <w:pPr>
        <w:rPr>
          <w:lang w:eastAsia="es-CO"/>
        </w:rPr>
      </w:pPr>
      <w:r w:rsidRPr="00152579">
        <w:rPr>
          <w:lang w:eastAsia="es-CO"/>
        </w:rPr>
        <w:t>Como actividades de postventa o seguimiento a la venta, Artal (2010) señala:</w:t>
      </w:r>
    </w:p>
    <w:p w14:paraId="342AF729" w14:textId="1102D195" w:rsidR="00152579" w:rsidRDefault="00152579" w:rsidP="00152579">
      <w:pPr>
        <w:pStyle w:val="Prrafodelista"/>
        <w:numPr>
          <w:ilvl w:val="0"/>
          <w:numId w:val="69"/>
        </w:numPr>
        <w:rPr>
          <w:lang w:eastAsia="es-CO"/>
        </w:rPr>
      </w:pPr>
      <w:r w:rsidRPr="00152579">
        <w:rPr>
          <w:lang w:eastAsia="es-CO"/>
        </w:rPr>
        <w:t>La atención en los cobros.</w:t>
      </w:r>
    </w:p>
    <w:p w14:paraId="06B2E3C5" w14:textId="77181D94" w:rsidR="00152579" w:rsidRDefault="00152579" w:rsidP="00152579">
      <w:pPr>
        <w:pStyle w:val="Prrafodelista"/>
        <w:numPr>
          <w:ilvl w:val="0"/>
          <w:numId w:val="69"/>
        </w:numPr>
        <w:rPr>
          <w:lang w:eastAsia="es-CO"/>
        </w:rPr>
      </w:pPr>
      <w:r w:rsidRPr="00152579">
        <w:rPr>
          <w:lang w:eastAsia="es-CO"/>
        </w:rPr>
        <w:t>La gestión de impagados.</w:t>
      </w:r>
    </w:p>
    <w:p w14:paraId="1F3BF9A8" w14:textId="2FA7E952" w:rsidR="00152579" w:rsidRDefault="00152579" w:rsidP="00152579">
      <w:pPr>
        <w:pStyle w:val="Prrafodelista"/>
        <w:numPr>
          <w:ilvl w:val="0"/>
          <w:numId w:val="69"/>
        </w:numPr>
        <w:rPr>
          <w:lang w:eastAsia="es-CO"/>
        </w:rPr>
      </w:pPr>
      <w:r w:rsidRPr="00152579">
        <w:rPr>
          <w:lang w:eastAsia="es-CO"/>
        </w:rPr>
        <w:t>El cumplimiento correcto de la entrega de pedidos.</w:t>
      </w:r>
    </w:p>
    <w:p w14:paraId="636E2709" w14:textId="1464DFCC" w:rsidR="00152579" w:rsidRDefault="00152579" w:rsidP="00152579">
      <w:pPr>
        <w:pStyle w:val="Prrafodelista"/>
        <w:numPr>
          <w:ilvl w:val="0"/>
          <w:numId w:val="69"/>
        </w:numPr>
        <w:rPr>
          <w:lang w:eastAsia="es-CO"/>
        </w:rPr>
      </w:pPr>
      <w:r w:rsidRPr="00152579">
        <w:rPr>
          <w:lang w:eastAsia="es-CO"/>
        </w:rPr>
        <w:t>La solución de las quejas.</w:t>
      </w:r>
    </w:p>
    <w:p w14:paraId="4370CE58" w14:textId="4B14FD6F" w:rsidR="00152579" w:rsidRDefault="00152579" w:rsidP="00152579">
      <w:pPr>
        <w:pStyle w:val="Prrafodelista"/>
        <w:numPr>
          <w:ilvl w:val="0"/>
          <w:numId w:val="69"/>
        </w:numPr>
        <w:rPr>
          <w:lang w:eastAsia="es-CO"/>
        </w:rPr>
      </w:pPr>
      <w:r w:rsidRPr="00152579">
        <w:rPr>
          <w:lang w:eastAsia="es-CO"/>
        </w:rPr>
        <w:t>Las reclamaciones.</w:t>
      </w:r>
    </w:p>
    <w:p w14:paraId="0B4C643C" w14:textId="38BD22D7" w:rsidR="00152579" w:rsidRDefault="00152579" w:rsidP="00152579">
      <w:pPr>
        <w:pStyle w:val="Prrafodelista"/>
        <w:numPr>
          <w:ilvl w:val="0"/>
          <w:numId w:val="69"/>
        </w:numPr>
        <w:rPr>
          <w:lang w:eastAsia="es-CO"/>
        </w:rPr>
      </w:pPr>
      <w:r w:rsidRPr="00152579">
        <w:rPr>
          <w:lang w:eastAsia="es-CO"/>
        </w:rPr>
        <w:t>Los servicios de reparación y mantenimiento (p. 327).</w:t>
      </w:r>
    </w:p>
    <w:p w14:paraId="6C1D1BD9" w14:textId="3519CC40" w:rsidR="009E4C51" w:rsidRPr="005925BB" w:rsidRDefault="009E4C51" w:rsidP="009E4C51">
      <w:pPr>
        <w:rPr>
          <w:lang w:eastAsia="es-CO"/>
        </w:rPr>
      </w:pPr>
      <w:r w:rsidRPr="009E4C51">
        <w:rPr>
          <w:lang w:eastAsia="es-CO"/>
        </w:rPr>
        <w:t>Según Pérez (2013), las ventajas e inconvenientes del servicio postventa son las siguientes:</w:t>
      </w:r>
    </w:p>
    <w:p w14:paraId="4FFE2755" w14:textId="77777777" w:rsidR="005925BB" w:rsidRDefault="005925BB" w:rsidP="005925BB">
      <w:pPr>
        <w:rPr>
          <w:lang w:eastAsia="es-CO"/>
        </w:rPr>
      </w:pPr>
    </w:p>
    <w:p w14:paraId="5EA8B337" w14:textId="0E0345C7" w:rsidR="009E4C51" w:rsidRDefault="009E4C51" w:rsidP="009E4C51">
      <w:pPr>
        <w:pStyle w:val="Tabla"/>
        <w:jc w:val="center"/>
        <w:rPr>
          <w:lang w:eastAsia="es-CO"/>
        </w:rPr>
      </w:pPr>
      <w:r w:rsidRPr="009E4C51">
        <w:rPr>
          <w:lang w:eastAsia="es-CO"/>
        </w:rPr>
        <w:lastRenderedPageBreak/>
        <w:t>Ventajas e inconvenientes del servicio postventa en la empresa</w:t>
      </w:r>
    </w:p>
    <w:tbl>
      <w:tblPr>
        <w:tblStyle w:val="SENA"/>
        <w:tblW w:w="8931" w:type="dxa"/>
        <w:jc w:val="center"/>
        <w:tblLayout w:type="fixed"/>
        <w:tblLook w:val="04A0" w:firstRow="1" w:lastRow="0" w:firstColumn="1" w:lastColumn="0" w:noHBand="0" w:noVBand="1"/>
      </w:tblPr>
      <w:tblGrid>
        <w:gridCol w:w="4673"/>
        <w:gridCol w:w="4258"/>
      </w:tblGrid>
      <w:tr w:rsidR="009E4C51" w14:paraId="1643E283" w14:textId="77777777" w:rsidTr="009E4C51">
        <w:trPr>
          <w:cnfStyle w:val="100000000000" w:firstRow="1" w:lastRow="0" w:firstColumn="0" w:lastColumn="0" w:oddVBand="0" w:evenVBand="0" w:oddHBand="0" w:evenHBand="0" w:firstRowFirstColumn="0" w:firstRowLastColumn="0" w:lastRowFirstColumn="0" w:lastRowLastColumn="0"/>
          <w:tblHeader/>
          <w:jc w:val="center"/>
        </w:trPr>
        <w:tc>
          <w:tcPr>
            <w:tcW w:w="4673" w:type="dxa"/>
          </w:tcPr>
          <w:p w14:paraId="546C250D" w14:textId="64887462" w:rsidR="009E4C51" w:rsidRDefault="009E4C51" w:rsidP="009E4C51">
            <w:pPr>
              <w:ind w:firstLine="0"/>
              <w:jc w:val="center"/>
              <w:rPr>
                <w:lang w:val="es-419" w:eastAsia="es-CO"/>
              </w:rPr>
            </w:pPr>
            <w:r w:rsidRPr="009E4C51">
              <w:rPr>
                <w:lang w:val="es-419" w:eastAsia="es-CO"/>
              </w:rPr>
              <w:t>Ventajas</w:t>
            </w:r>
          </w:p>
        </w:tc>
        <w:tc>
          <w:tcPr>
            <w:tcW w:w="4258" w:type="dxa"/>
          </w:tcPr>
          <w:p w14:paraId="53D65071" w14:textId="116DBB7A" w:rsidR="009E4C51" w:rsidRDefault="009E4C51" w:rsidP="009E4C51">
            <w:pPr>
              <w:ind w:firstLine="0"/>
              <w:jc w:val="center"/>
              <w:rPr>
                <w:lang w:val="es-419" w:eastAsia="es-CO"/>
              </w:rPr>
            </w:pPr>
            <w:r w:rsidRPr="009E4C51">
              <w:rPr>
                <w:lang w:val="es-419" w:eastAsia="es-CO"/>
              </w:rPr>
              <w:t>Inconvenientes</w:t>
            </w:r>
          </w:p>
        </w:tc>
      </w:tr>
      <w:tr w:rsidR="000E6D13" w14:paraId="2E8BB0AE" w14:textId="77777777" w:rsidTr="009E4C51">
        <w:trPr>
          <w:cnfStyle w:val="000000100000" w:firstRow="0" w:lastRow="0" w:firstColumn="0" w:lastColumn="0" w:oddVBand="0" w:evenVBand="0" w:oddHBand="1" w:evenHBand="0" w:firstRowFirstColumn="0" w:firstRowLastColumn="0" w:lastRowFirstColumn="0" w:lastRowLastColumn="0"/>
          <w:jc w:val="center"/>
        </w:trPr>
        <w:tc>
          <w:tcPr>
            <w:tcW w:w="4673" w:type="dxa"/>
          </w:tcPr>
          <w:p w14:paraId="20B6C722" w14:textId="237A4892" w:rsidR="000E6D13" w:rsidRPr="00C8296A" w:rsidRDefault="000E6D13" w:rsidP="000E6D13">
            <w:pPr>
              <w:pStyle w:val="TextoTablas"/>
            </w:pPr>
            <w:r w:rsidRPr="00BF1F34">
              <w:t>Produce una mayor satisfacción del cliente.</w:t>
            </w:r>
          </w:p>
        </w:tc>
        <w:tc>
          <w:tcPr>
            <w:tcW w:w="4258" w:type="dxa"/>
          </w:tcPr>
          <w:p w14:paraId="1F021927" w14:textId="253ED338" w:rsidR="000E6D13" w:rsidRPr="00C8296A" w:rsidRDefault="000E6D13" w:rsidP="000E6D13">
            <w:pPr>
              <w:pStyle w:val="TextoTablas"/>
            </w:pPr>
            <w:r w:rsidRPr="00BF1F34">
              <w:t>Implica ciertos gastos.</w:t>
            </w:r>
          </w:p>
        </w:tc>
      </w:tr>
      <w:tr w:rsidR="009E4C51" w14:paraId="51B0B59E" w14:textId="77777777" w:rsidTr="009E4C51">
        <w:trPr>
          <w:jc w:val="center"/>
        </w:trPr>
        <w:tc>
          <w:tcPr>
            <w:tcW w:w="4673" w:type="dxa"/>
          </w:tcPr>
          <w:p w14:paraId="6E1B95AE" w14:textId="1105D8AF" w:rsidR="009E4C51" w:rsidRPr="002A6FCB" w:rsidRDefault="009E4C51" w:rsidP="009E4C51">
            <w:pPr>
              <w:pStyle w:val="TextoTablas"/>
            </w:pPr>
            <w:r w:rsidRPr="00C8296A">
              <w:t>Mejora la imagen de la empresa y del producto.</w:t>
            </w:r>
          </w:p>
        </w:tc>
        <w:tc>
          <w:tcPr>
            <w:tcW w:w="4258" w:type="dxa"/>
          </w:tcPr>
          <w:p w14:paraId="334A28A7" w14:textId="28566FD7" w:rsidR="009E4C51" w:rsidRPr="009E4C51" w:rsidRDefault="009E4C51" w:rsidP="009E4C51">
            <w:pPr>
              <w:pStyle w:val="TextoTablas"/>
            </w:pPr>
            <w:r w:rsidRPr="00C8296A">
              <w:t>Necesita de control.</w:t>
            </w:r>
          </w:p>
        </w:tc>
      </w:tr>
      <w:tr w:rsidR="009E4C51" w14:paraId="0A028A5F" w14:textId="77777777" w:rsidTr="009E4C51">
        <w:trPr>
          <w:cnfStyle w:val="000000100000" w:firstRow="0" w:lastRow="0" w:firstColumn="0" w:lastColumn="0" w:oddVBand="0" w:evenVBand="0" w:oddHBand="1" w:evenHBand="0" w:firstRowFirstColumn="0" w:firstRowLastColumn="0" w:lastRowFirstColumn="0" w:lastRowLastColumn="0"/>
          <w:jc w:val="center"/>
        </w:trPr>
        <w:tc>
          <w:tcPr>
            <w:tcW w:w="4673" w:type="dxa"/>
          </w:tcPr>
          <w:p w14:paraId="03344ACA" w14:textId="170D62C6" w:rsidR="009E4C51" w:rsidRPr="002A6FCB" w:rsidRDefault="009E4C51" w:rsidP="009E4C51">
            <w:pPr>
              <w:pStyle w:val="TextoTablas"/>
            </w:pPr>
            <w:r w:rsidRPr="00C8296A">
              <w:t>Mejora el conocimiento directo del mercado.</w:t>
            </w:r>
          </w:p>
        </w:tc>
        <w:tc>
          <w:tcPr>
            <w:tcW w:w="4258" w:type="dxa"/>
          </w:tcPr>
          <w:p w14:paraId="0825D970" w14:textId="77930D55" w:rsidR="009E4C51" w:rsidRPr="002A6FCB" w:rsidRDefault="009E4C51" w:rsidP="009E4C51">
            <w:pPr>
              <w:pStyle w:val="TextoTablas"/>
            </w:pPr>
            <w:r w:rsidRPr="00C8296A">
              <w:t>Produce un posible aumento del número de reclamaciones.</w:t>
            </w:r>
          </w:p>
        </w:tc>
      </w:tr>
      <w:tr w:rsidR="009E4C51" w14:paraId="5DA69A80" w14:textId="77777777" w:rsidTr="009E4C51">
        <w:trPr>
          <w:jc w:val="center"/>
        </w:trPr>
        <w:tc>
          <w:tcPr>
            <w:tcW w:w="4673" w:type="dxa"/>
          </w:tcPr>
          <w:p w14:paraId="1E830F7B" w14:textId="5F737A0D" w:rsidR="009E4C51" w:rsidRPr="002A6FCB" w:rsidRDefault="009E4C51" w:rsidP="009E4C51">
            <w:pPr>
              <w:pStyle w:val="TextoTablas"/>
            </w:pPr>
            <w:r w:rsidRPr="00C8296A">
              <w:t>Implica la posible fidelización del cliente.</w:t>
            </w:r>
          </w:p>
        </w:tc>
        <w:tc>
          <w:tcPr>
            <w:tcW w:w="4258" w:type="dxa"/>
          </w:tcPr>
          <w:p w14:paraId="24F59CEB" w14:textId="6C1E2E72" w:rsidR="009E4C51" w:rsidRPr="002A6FCB" w:rsidRDefault="009E4C51" w:rsidP="009E4C51">
            <w:pPr>
              <w:pStyle w:val="TextoTablas"/>
            </w:pPr>
            <w:r w:rsidRPr="00C8296A">
              <w:t>Supone mayores exigencias de servicio y calidad.</w:t>
            </w:r>
          </w:p>
        </w:tc>
      </w:tr>
      <w:tr w:rsidR="009E4C51" w14:paraId="1CC3D929" w14:textId="77777777" w:rsidTr="009E4C51">
        <w:trPr>
          <w:cnfStyle w:val="000000100000" w:firstRow="0" w:lastRow="0" w:firstColumn="0" w:lastColumn="0" w:oddVBand="0" w:evenVBand="0" w:oddHBand="1" w:evenHBand="0" w:firstRowFirstColumn="0" w:firstRowLastColumn="0" w:lastRowFirstColumn="0" w:lastRowLastColumn="0"/>
          <w:jc w:val="center"/>
        </w:trPr>
        <w:tc>
          <w:tcPr>
            <w:tcW w:w="4673" w:type="dxa"/>
          </w:tcPr>
          <w:p w14:paraId="5FCB4AEA" w14:textId="5CE8B091" w:rsidR="009E4C51" w:rsidRPr="002A6FCB" w:rsidRDefault="009E4C51" w:rsidP="009E4C51">
            <w:pPr>
              <w:pStyle w:val="TextoTablas"/>
            </w:pPr>
            <w:r w:rsidRPr="00C8296A">
              <w:t>Supone un probable incremento de las ventas.</w:t>
            </w:r>
          </w:p>
        </w:tc>
        <w:tc>
          <w:tcPr>
            <w:tcW w:w="4258" w:type="dxa"/>
          </w:tcPr>
          <w:p w14:paraId="1505DB89" w14:textId="65CA8CE8" w:rsidR="009E4C51" w:rsidRPr="002A6FCB" w:rsidRDefault="009E4C51" w:rsidP="009E4C51">
            <w:pPr>
              <w:pStyle w:val="TextoTablas"/>
            </w:pPr>
            <w:r w:rsidRPr="00C8296A">
              <w:t>Provoca mayores necesidades de personal.</w:t>
            </w:r>
          </w:p>
        </w:tc>
      </w:tr>
    </w:tbl>
    <w:p w14:paraId="28F1EA3A" w14:textId="6F81C52E" w:rsidR="009E4C51" w:rsidRDefault="000E6D13" w:rsidP="009E4C51">
      <w:pPr>
        <w:rPr>
          <w:lang w:eastAsia="es-CO"/>
        </w:rPr>
      </w:pPr>
      <w:r w:rsidRPr="000E6D13">
        <w:rPr>
          <w:b/>
          <w:bCs/>
          <w:lang w:eastAsia="es-CO"/>
        </w:rPr>
        <w:t>Nota.</w:t>
      </w:r>
      <w:r w:rsidRPr="000E6D13">
        <w:rPr>
          <w:lang w:eastAsia="es-CO"/>
        </w:rPr>
        <w:t xml:space="preserve"> Adaptado de Pérez (2013).</w:t>
      </w:r>
    </w:p>
    <w:p w14:paraId="373B15EF" w14:textId="14BDD191" w:rsidR="000E6D13" w:rsidRDefault="000E6D13" w:rsidP="000E6D13">
      <w:pPr>
        <w:pStyle w:val="Ttulo2"/>
      </w:pPr>
      <w:bookmarkStart w:id="3" w:name="_Toc185171389"/>
      <w:r w:rsidRPr="000E6D13">
        <w:t>Etapas de la postventa</w:t>
      </w:r>
      <w:bookmarkEnd w:id="3"/>
    </w:p>
    <w:p w14:paraId="6D58C32F" w14:textId="25076985" w:rsidR="000E6D13" w:rsidRDefault="000E6D13" w:rsidP="000E6D13">
      <w:pPr>
        <w:rPr>
          <w:lang w:val="es-419" w:eastAsia="es-CO"/>
        </w:rPr>
      </w:pPr>
      <w:r w:rsidRPr="000E6D13">
        <w:rPr>
          <w:lang w:val="es-419" w:eastAsia="es-CO"/>
        </w:rPr>
        <w:t>La venta debe considerarse un ciclo dinámico con el cliente, de modo que la venta realizada hoy debe repetirse mañana y así sucesivamente. En los productos de consumo masivo, esto es fundamental con los mismos productos. Sin embargo, en productos y servicios que no son de compra habitual, se pueden ofrecer productos y servicios complementarios. Por ejemplo, a una persona que compra un vehículo familiar se le pueden vender repuestos, garantías de mantenimiento, reparaciones, entre otros.</w:t>
      </w:r>
    </w:p>
    <w:p w14:paraId="56411A55" w14:textId="6DD0DA7B" w:rsidR="000E6D13" w:rsidRPr="000E6D13" w:rsidRDefault="000E6D13" w:rsidP="000E6D13">
      <w:pPr>
        <w:rPr>
          <w:lang w:val="es-419" w:eastAsia="es-CO"/>
        </w:rPr>
      </w:pPr>
      <w:r w:rsidRPr="000E6D13">
        <w:rPr>
          <w:lang w:val="es-419" w:eastAsia="es-CO"/>
        </w:rPr>
        <w:t xml:space="preserve">Para lograr que el cliente regrese se debe montar un programa de fidelización que según Escamilla (2020) “consiste en desarrollar una relación positiva entre los consumidores y la empresa, para que regresen a comprar tus productos o servicios”. La </w:t>
      </w:r>
      <w:r w:rsidRPr="000E6D13">
        <w:rPr>
          <w:lang w:val="es-419" w:eastAsia="es-CO"/>
        </w:rPr>
        <w:lastRenderedPageBreak/>
        <w:t>postventa debe seguir unas etapas y acciones que lleve al cliente a regresar al negocio, esto es:</w:t>
      </w:r>
    </w:p>
    <w:p w14:paraId="64D54BA2" w14:textId="1A9C00A1" w:rsidR="000E6D13" w:rsidRPr="000E6D13" w:rsidRDefault="000E6D13" w:rsidP="000E6D13">
      <w:pPr>
        <w:rPr>
          <w:b/>
          <w:bCs/>
          <w:lang w:val="es-419" w:eastAsia="es-CO"/>
        </w:rPr>
      </w:pPr>
      <w:r w:rsidRPr="000E6D13">
        <w:rPr>
          <w:b/>
          <w:bCs/>
          <w:lang w:val="es-419" w:eastAsia="es-CO"/>
        </w:rPr>
        <w:t>Atraer</w:t>
      </w:r>
    </w:p>
    <w:p w14:paraId="2D7F515F" w14:textId="1BCD3B5E" w:rsidR="000E6D13" w:rsidRDefault="000E6D13" w:rsidP="000E6D13">
      <w:pPr>
        <w:rPr>
          <w:lang w:val="es-419" w:eastAsia="es-CO"/>
        </w:rPr>
      </w:pPr>
      <w:r w:rsidRPr="000E6D13">
        <w:rPr>
          <w:lang w:val="es-419" w:eastAsia="es-CO"/>
        </w:rPr>
        <w:t>Con estas acciones se puede atraer nuevos clientes:</w:t>
      </w:r>
    </w:p>
    <w:p w14:paraId="4BB8A02D" w14:textId="69D93A4B" w:rsidR="000E6D13" w:rsidRDefault="000E6D13" w:rsidP="000E6D13">
      <w:pPr>
        <w:pStyle w:val="Prrafodelista"/>
        <w:numPr>
          <w:ilvl w:val="0"/>
          <w:numId w:val="70"/>
        </w:numPr>
        <w:rPr>
          <w:lang w:val="es-419" w:eastAsia="es-CO"/>
        </w:rPr>
      </w:pPr>
      <w:r w:rsidRPr="00494D1A">
        <w:rPr>
          <w:lang w:val="es-419" w:eastAsia="es-CO"/>
        </w:rPr>
        <w:t>Repartir volantes.</w:t>
      </w:r>
      <w:r w:rsidRPr="000E6D13">
        <w:rPr>
          <w:lang w:val="es-419" w:eastAsia="es-CO"/>
        </w:rPr>
        <w:t xml:space="preserve"> Folletos o material P.O.P. que sirve para promocionar o dar a conocer algo. Acción muy económica acercarse al público objetivo y con volantes dar a conocer el negocio.</w:t>
      </w:r>
    </w:p>
    <w:p w14:paraId="1E737152" w14:textId="3041041D" w:rsidR="000E6D13" w:rsidRDefault="000E6D13" w:rsidP="000E6D13">
      <w:pPr>
        <w:pStyle w:val="Prrafodelista"/>
        <w:numPr>
          <w:ilvl w:val="0"/>
          <w:numId w:val="70"/>
        </w:numPr>
        <w:rPr>
          <w:lang w:val="es-419" w:eastAsia="es-CO"/>
        </w:rPr>
      </w:pPr>
      <w:r w:rsidRPr="00494D1A">
        <w:rPr>
          <w:lang w:val="es-419" w:eastAsia="es-CO"/>
        </w:rPr>
        <w:t>Ofrecer muestras gratis.</w:t>
      </w:r>
      <w:r w:rsidRPr="000E6D13">
        <w:rPr>
          <w:lang w:val="es-419" w:eastAsia="es-CO"/>
        </w:rPr>
        <w:t xml:space="preserve"> Producto en dimensiones mas pequeñas para que el cliente conozca sus beneficios y atributos. En caso de un producto la muestra es efectiva para dar a conocerlo, en el caso de un servicio, se puede ofrecer una prueba.</w:t>
      </w:r>
    </w:p>
    <w:p w14:paraId="5DB237F1" w14:textId="2DCC84A0" w:rsidR="000E6D13" w:rsidRDefault="000E6D13" w:rsidP="000E6D13">
      <w:pPr>
        <w:pStyle w:val="Prrafodelista"/>
        <w:numPr>
          <w:ilvl w:val="0"/>
          <w:numId w:val="70"/>
        </w:numPr>
        <w:rPr>
          <w:lang w:val="es-419" w:eastAsia="es-CO"/>
        </w:rPr>
      </w:pPr>
      <w:r w:rsidRPr="00494D1A">
        <w:rPr>
          <w:lang w:val="es-419" w:eastAsia="es-CO"/>
        </w:rPr>
        <w:t>Entregar descuentos.</w:t>
      </w:r>
      <w:r w:rsidRPr="000E6D13">
        <w:rPr>
          <w:lang w:val="es-419" w:eastAsia="es-CO"/>
        </w:rPr>
        <w:t xml:space="preserve"> Es realizar disminuciones en el precio o servicio. Promociones especiales por 20 o 30 días para dar tiempo a que visiten el negocio.</w:t>
      </w:r>
    </w:p>
    <w:p w14:paraId="241EC622" w14:textId="198B1E33" w:rsidR="000E6D13" w:rsidRDefault="000E6D13" w:rsidP="000E6D13">
      <w:pPr>
        <w:pStyle w:val="Prrafodelista"/>
        <w:numPr>
          <w:ilvl w:val="0"/>
          <w:numId w:val="70"/>
        </w:numPr>
        <w:rPr>
          <w:lang w:val="es-419" w:eastAsia="es-CO"/>
        </w:rPr>
      </w:pPr>
      <w:r w:rsidRPr="00494D1A">
        <w:rPr>
          <w:lang w:val="es-419" w:eastAsia="es-CO"/>
        </w:rPr>
        <w:t>Asistir a encuentros de negocios.</w:t>
      </w:r>
      <w:r w:rsidRPr="000E6D13">
        <w:rPr>
          <w:lang w:val="es-419" w:eastAsia="es-CO"/>
        </w:rPr>
        <w:t xml:space="preserve"> Asistir a eventos, ferias y exposiciones a través de Cámaras de Comercio, vinculaciones a gremios.</w:t>
      </w:r>
    </w:p>
    <w:p w14:paraId="1E7F3FE8" w14:textId="21E64F16" w:rsidR="000E6D13" w:rsidRDefault="000E6D13" w:rsidP="000E6D13">
      <w:pPr>
        <w:pStyle w:val="Prrafodelista"/>
        <w:numPr>
          <w:ilvl w:val="0"/>
          <w:numId w:val="70"/>
        </w:numPr>
        <w:rPr>
          <w:lang w:val="es-419" w:eastAsia="es-CO"/>
        </w:rPr>
      </w:pPr>
      <w:r w:rsidRPr="00494D1A">
        <w:rPr>
          <w:lang w:val="es-419" w:eastAsia="es-CO"/>
        </w:rPr>
        <w:t>Buscar referencias.</w:t>
      </w:r>
      <w:r w:rsidRPr="000E6D13">
        <w:rPr>
          <w:lang w:val="es-419" w:eastAsia="es-CO"/>
        </w:rPr>
        <w:t xml:space="preserve"> Se refiere a personas o empresas que pertenecen a un mismo tipo o clase de organización o asociación. Con la unión a gremios o CC, incluso con clientes que hayan conocido y probado el producto solicitar recomendaciones.</w:t>
      </w:r>
    </w:p>
    <w:p w14:paraId="68AFE317" w14:textId="0772A304" w:rsidR="000E6D13" w:rsidRDefault="000E6D13" w:rsidP="000E6D13">
      <w:pPr>
        <w:pStyle w:val="Prrafodelista"/>
        <w:numPr>
          <w:ilvl w:val="0"/>
          <w:numId w:val="70"/>
        </w:numPr>
        <w:rPr>
          <w:lang w:val="es-419" w:eastAsia="es-CO"/>
        </w:rPr>
      </w:pPr>
      <w:r w:rsidRPr="00494D1A">
        <w:rPr>
          <w:lang w:val="es-419" w:eastAsia="es-CO"/>
        </w:rPr>
        <w:t>Crear un guion de 30 segundos.</w:t>
      </w:r>
      <w:r w:rsidRPr="000E6D13">
        <w:rPr>
          <w:lang w:val="es-419" w:eastAsia="es-CO"/>
        </w:rPr>
        <w:t xml:space="preserve"> Escribir lo que se va a decir o sustentar. Definir la comunicación que se le quiere dar a los clientes, medios de comunicación e incluso posibles inversionistas.</w:t>
      </w:r>
    </w:p>
    <w:p w14:paraId="0318B6F2" w14:textId="28256395" w:rsidR="000E6D13" w:rsidRDefault="000E6D13" w:rsidP="000E6D13">
      <w:pPr>
        <w:pStyle w:val="Prrafodelista"/>
        <w:numPr>
          <w:ilvl w:val="0"/>
          <w:numId w:val="70"/>
        </w:numPr>
        <w:rPr>
          <w:lang w:val="es-419" w:eastAsia="es-CO"/>
        </w:rPr>
      </w:pPr>
      <w:r w:rsidRPr="00494D1A">
        <w:rPr>
          <w:lang w:val="es-419" w:eastAsia="es-CO"/>
        </w:rPr>
        <w:lastRenderedPageBreak/>
        <w:t>Dar a conocer el negocio.</w:t>
      </w:r>
      <w:r w:rsidRPr="000E6D13">
        <w:rPr>
          <w:lang w:val="es-419" w:eastAsia="es-CO"/>
        </w:rPr>
        <w:t xml:space="preserve"> Se puede hacer por medio de redes sociales, emails, llamadas a amigos y conocidos, compartir información de objeto del negocio y su propuesta de valor.</w:t>
      </w:r>
    </w:p>
    <w:p w14:paraId="28FCD397" w14:textId="365F73D1" w:rsidR="000E6D13" w:rsidRDefault="000E6D13" w:rsidP="000E6D13">
      <w:pPr>
        <w:pStyle w:val="Prrafodelista"/>
        <w:numPr>
          <w:ilvl w:val="0"/>
          <w:numId w:val="70"/>
        </w:numPr>
        <w:rPr>
          <w:lang w:val="es-419" w:eastAsia="es-CO"/>
        </w:rPr>
      </w:pPr>
      <w:r w:rsidRPr="00494D1A">
        <w:rPr>
          <w:lang w:val="es-419" w:eastAsia="es-CO"/>
        </w:rPr>
        <w:t>Aprovechar las redes sociales. Estructuras</w:t>
      </w:r>
      <w:r w:rsidRPr="000E6D13">
        <w:rPr>
          <w:lang w:val="es-419" w:eastAsia="es-CO"/>
        </w:rPr>
        <w:t xml:space="preserve"> compuestas por personas en internet. Busca presencia en la </w:t>
      </w:r>
      <w:r w:rsidRPr="000E6D13">
        <w:rPr>
          <w:rStyle w:val="Extranjerismo"/>
          <w:lang w:val="es-419" w:eastAsia="es-CO"/>
        </w:rPr>
        <w:t>web</w:t>
      </w:r>
      <w:r w:rsidRPr="000E6D13">
        <w:rPr>
          <w:lang w:val="es-419" w:eastAsia="es-CO"/>
        </w:rPr>
        <w:t xml:space="preserve">, crea </w:t>
      </w:r>
      <w:r w:rsidRPr="000E6D13">
        <w:rPr>
          <w:rStyle w:val="Extranjerismo"/>
          <w:lang w:val="es-419" w:eastAsia="es-CO"/>
        </w:rPr>
        <w:t>blogs</w:t>
      </w:r>
      <w:r w:rsidRPr="000E6D13">
        <w:rPr>
          <w:lang w:val="es-419" w:eastAsia="es-CO"/>
        </w:rPr>
        <w:t>, anuncios en Instagram, Facebook y Twitter.</w:t>
      </w:r>
    </w:p>
    <w:p w14:paraId="4E1A40A8" w14:textId="65DDBB85" w:rsidR="000E6D13" w:rsidRDefault="000E6D13" w:rsidP="000E6D13">
      <w:pPr>
        <w:pStyle w:val="Prrafodelista"/>
        <w:numPr>
          <w:ilvl w:val="0"/>
          <w:numId w:val="70"/>
        </w:numPr>
        <w:rPr>
          <w:lang w:val="es-419" w:eastAsia="es-CO"/>
        </w:rPr>
      </w:pPr>
      <w:r w:rsidRPr="00494D1A">
        <w:rPr>
          <w:lang w:val="es-419" w:eastAsia="es-CO"/>
        </w:rPr>
        <w:t>Intercambiar tarjetas de presentación.</w:t>
      </w:r>
      <w:r w:rsidRPr="000E6D13">
        <w:rPr>
          <w:lang w:val="es-419" w:eastAsia="es-CO"/>
        </w:rPr>
        <w:t xml:space="preserve"> Son pequeñas impresiones en papel que da información comercial de una persona o entidad. Aunque un poco obsoleto, pero sigue siendo efectiva, es una manera recordación cuando se presente la necesidad.</w:t>
      </w:r>
    </w:p>
    <w:p w14:paraId="0F7B6189" w14:textId="44F4E665" w:rsidR="000E6D13" w:rsidRPr="00F558D8" w:rsidRDefault="000E6D13" w:rsidP="000E6D13">
      <w:pPr>
        <w:rPr>
          <w:b/>
          <w:bCs/>
          <w:lang w:val="es-419" w:eastAsia="es-CO"/>
        </w:rPr>
      </w:pPr>
      <w:r w:rsidRPr="00F558D8">
        <w:rPr>
          <w:b/>
          <w:bCs/>
          <w:lang w:val="es-419" w:eastAsia="es-CO"/>
        </w:rPr>
        <w:t>Captar</w:t>
      </w:r>
    </w:p>
    <w:p w14:paraId="2954235D" w14:textId="260E47FB" w:rsidR="000E6D13" w:rsidRDefault="00F558D8" w:rsidP="000E6D13">
      <w:pPr>
        <w:rPr>
          <w:lang w:val="es-419" w:eastAsia="es-CO"/>
        </w:rPr>
      </w:pPr>
      <w:r w:rsidRPr="00F558D8">
        <w:rPr>
          <w:lang w:val="es-419" w:eastAsia="es-CO"/>
        </w:rPr>
        <w:t>Para las empresas que se dedican a vender al cliente final (B2C), se pueden adoptar acciones para que esos clientes que muestren interés en los productos o servicios de la empresa realicen la principal acción: COMPRAR. Para Da Silva (2020), estas son acciones que ayudan a captar clientes:</w:t>
      </w:r>
    </w:p>
    <w:p w14:paraId="5D186416" w14:textId="4623CFB7" w:rsidR="00F558D8" w:rsidRDefault="00F558D8" w:rsidP="00F558D8">
      <w:pPr>
        <w:pStyle w:val="Prrafodelista"/>
        <w:numPr>
          <w:ilvl w:val="0"/>
          <w:numId w:val="71"/>
        </w:numPr>
        <w:rPr>
          <w:lang w:val="es-419" w:eastAsia="es-CO"/>
        </w:rPr>
      </w:pPr>
      <w:r w:rsidRPr="00C43F20">
        <w:rPr>
          <w:rStyle w:val="Extranjerismo"/>
          <w:lang w:val="es-419" w:eastAsia="es-CO"/>
        </w:rPr>
        <w:t xml:space="preserve">Blog </w:t>
      </w:r>
      <w:r w:rsidRPr="00C43F20">
        <w:rPr>
          <w:lang w:val="es-419" w:eastAsia="es-CO"/>
        </w:rPr>
        <w:t>corporativo</w:t>
      </w:r>
      <w:r w:rsidR="00C43F20">
        <w:rPr>
          <w:lang w:val="es-419" w:eastAsia="es-CO"/>
        </w:rPr>
        <w:t>:</w:t>
      </w:r>
      <w:r w:rsidRPr="00F558D8">
        <w:rPr>
          <w:lang w:val="es-419" w:eastAsia="es-CO"/>
        </w:rPr>
        <w:t xml:space="preserve"> </w:t>
      </w:r>
      <w:r w:rsidR="00F65576">
        <w:rPr>
          <w:lang w:val="es-419" w:eastAsia="es-CO"/>
        </w:rPr>
        <w:t>e</w:t>
      </w:r>
      <w:r w:rsidRPr="00F558D8">
        <w:rPr>
          <w:lang w:val="es-419" w:eastAsia="es-CO"/>
        </w:rPr>
        <w:t xml:space="preserve">s un sitio </w:t>
      </w:r>
      <w:r w:rsidRPr="00AE37AD">
        <w:rPr>
          <w:rStyle w:val="Extranjerismo"/>
          <w:lang w:val="es-419" w:eastAsia="es-CO"/>
        </w:rPr>
        <w:t xml:space="preserve">web </w:t>
      </w:r>
      <w:r w:rsidRPr="00F558D8">
        <w:rPr>
          <w:lang w:val="es-419" w:eastAsia="es-CO"/>
        </w:rPr>
        <w:t>donde se publica información o contenido del interés de los propietarios. La forma de presentarse la empresa con contenidos atractivos de su propuesta de valor.</w:t>
      </w:r>
    </w:p>
    <w:p w14:paraId="194E32C3" w14:textId="66BB88B3" w:rsidR="00F558D8" w:rsidRDefault="00F558D8" w:rsidP="00F558D8">
      <w:pPr>
        <w:pStyle w:val="Prrafodelista"/>
        <w:numPr>
          <w:ilvl w:val="0"/>
          <w:numId w:val="71"/>
        </w:numPr>
        <w:rPr>
          <w:lang w:val="es-419" w:eastAsia="es-CO"/>
        </w:rPr>
      </w:pPr>
      <w:r w:rsidRPr="00C43F20">
        <w:rPr>
          <w:lang w:val="es-419" w:eastAsia="es-CO"/>
        </w:rPr>
        <w:t>Redes sociales</w:t>
      </w:r>
      <w:r w:rsidR="00C43F20" w:rsidRPr="00C43F20">
        <w:rPr>
          <w:lang w:val="es-419" w:eastAsia="es-CO"/>
        </w:rPr>
        <w:t>:</w:t>
      </w:r>
      <w:r w:rsidRPr="00F558D8">
        <w:rPr>
          <w:lang w:val="es-419" w:eastAsia="es-CO"/>
        </w:rPr>
        <w:t xml:space="preserve"> </w:t>
      </w:r>
      <w:r w:rsidR="00F65576">
        <w:rPr>
          <w:lang w:val="es-419" w:eastAsia="es-CO"/>
        </w:rPr>
        <w:t>s</w:t>
      </w:r>
      <w:r w:rsidRPr="00F558D8">
        <w:rPr>
          <w:lang w:val="es-419" w:eastAsia="es-CO"/>
        </w:rPr>
        <w:t>on estructuras que se desarrollan en la internet y persiguen fines comunes. Esta con contenidos en las principales redes sociales que comparten su público objetivo.</w:t>
      </w:r>
    </w:p>
    <w:p w14:paraId="69AF50C5" w14:textId="73E4765D" w:rsidR="00F558D8" w:rsidRDefault="00F558D8" w:rsidP="00F558D8">
      <w:pPr>
        <w:pStyle w:val="Prrafodelista"/>
        <w:numPr>
          <w:ilvl w:val="0"/>
          <w:numId w:val="71"/>
        </w:numPr>
        <w:rPr>
          <w:lang w:val="es-419" w:eastAsia="es-CO"/>
        </w:rPr>
      </w:pPr>
      <w:r w:rsidRPr="00C43F20">
        <w:rPr>
          <w:lang w:val="es-419" w:eastAsia="es-CO"/>
        </w:rPr>
        <w:t>Dar muestras gratis</w:t>
      </w:r>
      <w:r w:rsidR="00C43F20">
        <w:rPr>
          <w:lang w:val="es-419" w:eastAsia="es-CO"/>
        </w:rPr>
        <w:t>:</w:t>
      </w:r>
      <w:r w:rsidRPr="00F558D8">
        <w:rPr>
          <w:lang w:val="es-419" w:eastAsia="es-CO"/>
        </w:rPr>
        <w:t xml:space="preserve"> </w:t>
      </w:r>
      <w:r w:rsidR="00F65576">
        <w:rPr>
          <w:lang w:val="es-419" w:eastAsia="es-CO"/>
        </w:rPr>
        <w:t>p</w:t>
      </w:r>
      <w:r w:rsidRPr="00F558D8">
        <w:rPr>
          <w:lang w:val="es-419" w:eastAsia="es-CO"/>
        </w:rPr>
        <w:t>roducto en dimensiones más pequeñas para que el cliente conozca sus beneficios y atributos.</w:t>
      </w:r>
    </w:p>
    <w:p w14:paraId="5314F085" w14:textId="40B832BA" w:rsidR="00F558D8" w:rsidRDefault="00F558D8" w:rsidP="00F558D8">
      <w:pPr>
        <w:pStyle w:val="Prrafodelista"/>
        <w:numPr>
          <w:ilvl w:val="0"/>
          <w:numId w:val="71"/>
        </w:numPr>
        <w:rPr>
          <w:lang w:val="es-419" w:eastAsia="es-CO"/>
        </w:rPr>
      </w:pPr>
      <w:r w:rsidRPr="00F558D8">
        <w:rPr>
          <w:lang w:val="es-419" w:eastAsia="es-CO"/>
        </w:rPr>
        <w:lastRenderedPageBreak/>
        <w:t>En todas las etapas de la postventa dar muestras gratis es relevante y cumple una función más acentuada en la medida en que pasan las etapas. Puede servir para obtener datos del cliente o que continúe comprando.</w:t>
      </w:r>
    </w:p>
    <w:p w14:paraId="223CE9EB" w14:textId="27AC2C62" w:rsidR="00F558D8" w:rsidRDefault="00F558D8" w:rsidP="00F558D8">
      <w:pPr>
        <w:pStyle w:val="Prrafodelista"/>
        <w:numPr>
          <w:ilvl w:val="0"/>
          <w:numId w:val="71"/>
        </w:numPr>
        <w:rPr>
          <w:lang w:val="es-419" w:eastAsia="es-CO"/>
        </w:rPr>
      </w:pPr>
      <w:r w:rsidRPr="00C43F20">
        <w:rPr>
          <w:lang w:val="es-419" w:eastAsia="es-CO"/>
        </w:rPr>
        <w:t>Correo electrónico</w:t>
      </w:r>
      <w:r w:rsidR="00C43F20">
        <w:rPr>
          <w:lang w:val="es-419" w:eastAsia="es-CO"/>
        </w:rPr>
        <w:t>:</w:t>
      </w:r>
      <w:r w:rsidRPr="00F558D8">
        <w:rPr>
          <w:lang w:val="es-419" w:eastAsia="es-CO"/>
        </w:rPr>
        <w:t xml:space="preserve"> </w:t>
      </w:r>
      <w:r w:rsidR="00F65576">
        <w:rPr>
          <w:lang w:val="es-419" w:eastAsia="es-CO"/>
        </w:rPr>
        <w:t>e</w:t>
      </w:r>
      <w:r w:rsidRPr="00F558D8">
        <w:rPr>
          <w:lang w:val="es-419" w:eastAsia="es-CO"/>
        </w:rPr>
        <w:t>s un servicio de internet que permite enviar mensajes a personas u organizaciones. La utilización del correo en esta etapa debe procurar la personalización del cliente, dirigirse de manera personalizada y puntual a lo que necesita el cliente.</w:t>
      </w:r>
    </w:p>
    <w:p w14:paraId="47B79E0C" w14:textId="77E1059B" w:rsidR="00F558D8" w:rsidRDefault="00F558D8" w:rsidP="00F558D8">
      <w:pPr>
        <w:pStyle w:val="Prrafodelista"/>
        <w:numPr>
          <w:ilvl w:val="0"/>
          <w:numId w:val="71"/>
        </w:numPr>
        <w:rPr>
          <w:lang w:val="es-419" w:eastAsia="es-CO"/>
        </w:rPr>
      </w:pPr>
      <w:r w:rsidRPr="00C43F20">
        <w:rPr>
          <w:lang w:val="es-419" w:eastAsia="es-CO"/>
        </w:rPr>
        <w:t>Crear programas de fidelización</w:t>
      </w:r>
      <w:r w:rsidR="00C43F20">
        <w:rPr>
          <w:lang w:val="es-419" w:eastAsia="es-CO"/>
        </w:rPr>
        <w:t>:</w:t>
      </w:r>
      <w:r w:rsidRPr="00F558D8">
        <w:rPr>
          <w:lang w:val="es-419" w:eastAsia="es-CO"/>
        </w:rPr>
        <w:t xml:space="preserve"> </w:t>
      </w:r>
      <w:r w:rsidR="00F65576">
        <w:rPr>
          <w:lang w:val="es-419" w:eastAsia="es-CO"/>
        </w:rPr>
        <w:t>e</w:t>
      </w:r>
      <w:r w:rsidRPr="00F558D8">
        <w:rPr>
          <w:lang w:val="es-419" w:eastAsia="es-CO"/>
        </w:rPr>
        <w:t xml:space="preserve">s un programa que realiza la empresa y ofrece premios por comprar. </w:t>
      </w:r>
      <w:r w:rsidR="00F65576">
        <w:rPr>
          <w:lang w:val="es-419" w:eastAsia="es-CO"/>
        </w:rPr>
        <w:t>c</w:t>
      </w:r>
      <w:r w:rsidRPr="00F558D8">
        <w:rPr>
          <w:lang w:val="es-419" w:eastAsia="es-CO"/>
        </w:rPr>
        <w:t>rear membresías, cupones con descuento, mimos exclusivos, entre otros.</w:t>
      </w:r>
    </w:p>
    <w:p w14:paraId="349B2148" w14:textId="51F3218B" w:rsidR="00F558D8" w:rsidRPr="00F65576" w:rsidRDefault="00F558D8" w:rsidP="00F65576">
      <w:pPr>
        <w:pStyle w:val="Prrafodelista"/>
        <w:numPr>
          <w:ilvl w:val="0"/>
          <w:numId w:val="71"/>
        </w:numPr>
        <w:rPr>
          <w:lang w:val="es-419" w:eastAsia="es-CO"/>
        </w:rPr>
      </w:pPr>
      <w:r w:rsidRPr="00C43F20">
        <w:rPr>
          <w:lang w:val="es-419" w:eastAsia="es-CO"/>
        </w:rPr>
        <w:t>Crear comunidades virtuales</w:t>
      </w:r>
      <w:r w:rsidR="00C43F20">
        <w:rPr>
          <w:lang w:val="es-419" w:eastAsia="es-CO"/>
        </w:rPr>
        <w:t>:</w:t>
      </w:r>
      <w:r w:rsidRPr="00F558D8">
        <w:rPr>
          <w:lang w:val="es-419" w:eastAsia="es-CO"/>
        </w:rPr>
        <w:t xml:space="preserve"> </w:t>
      </w:r>
      <w:r w:rsidR="00F65576">
        <w:rPr>
          <w:lang w:val="es-419" w:eastAsia="es-CO"/>
        </w:rPr>
        <w:t>s</w:t>
      </w:r>
      <w:r w:rsidRPr="00F558D8">
        <w:rPr>
          <w:lang w:val="es-419" w:eastAsia="es-CO"/>
        </w:rPr>
        <w:t>on aquellas personas que se unen a través de internet en grupo con intereses similares.</w:t>
      </w:r>
      <w:r w:rsidR="00F65576">
        <w:rPr>
          <w:lang w:val="es-419" w:eastAsia="es-CO"/>
        </w:rPr>
        <w:t xml:space="preserve"> </w:t>
      </w:r>
      <w:r w:rsidRPr="00F65576">
        <w:rPr>
          <w:lang w:val="es-419" w:eastAsia="es-CO"/>
        </w:rPr>
        <w:t xml:space="preserve">Crear grupos en Facebook haciendo </w:t>
      </w:r>
      <w:r w:rsidRPr="00F65576">
        <w:rPr>
          <w:rStyle w:val="Extranjerismo"/>
          <w:lang w:val="es-419" w:eastAsia="es-CO"/>
        </w:rPr>
        <w:t>Lives</w:t>
      </w:r>
      <w:r w:rsidRPr="00F65576">
        <w:rPr>
          <w:lang w:val="es-419" w:eastAsia="es-CO"/>
        </w:rPr>
        <w:t>, Canales en YouTube.</w:t>
      </w:r>
    </w:p>
    <w:p w14:paraId="77C0F164" w14:textId="34A26341" w:rsidR="00F558D8" w:rsidRDefault="00F558D8" w:rsidP="00F558D8">
      <w:pPr>
        <w:rPr>
          <w:b/>
          <w:bCs/>
          <w:lang w:val="es-419" w:eastAsia="es-CO"/>
        </w:rPr>
      </w:pPr>
      <w:r w:rsidRPr="00F558D8">
        <w:rPr>
          <w:b/>
          <w:bCs/>
          <w:lang w:val="es-419" w:eastAsia="es-CO"/>
        </w:rPr>
        <w:t>Fidelizar</w:t>
      </w:r>
    </w:p>
    <w:p w14:paraId="37576BD8" w14:textId="5F9F53C3" w:rsidR="00F558D8" w:rsidRPr="00F558D8" w:rsidRDefault="00F558D8" w:rsidP="00F558D8">
      <w:pPr>
        <w:rPr>
          <w:lang w:val="es-419" w:eastAsia="es-CO"/>
        </w:rPr>
      </w:pPr>
      <w:r w:rsidRPr="00F558D8">
        <w:rPr>
          <w:lang w:val="es-419" w:eastAsia="es-CO"/>
        </w:rPr>
        <w:t>Estas acciones logran una relación duradera con los clientes en el tiempo:</w:t>
      </w:r>
    </w:p>
    <w:p w14:paraId="5B4DD07D" w14:textId="432FC4D2" w:rsidR="00F558D8" w:rsidRDefault="00F558D8" w:rsidP="00F558D8">
      <w:pPr>
        <w:pStyle w:val="Prrafodelista"/>
        <w:numPr>
          <w:ilvl w:val="0"/>
          <w:numId w:val="72"/>
        </w:numPr>
        <w:rPr>
          <w:lang w:val="es-419" w:eastAsia="es-CO"/>
        </w:rPr>
      </w:pPr>
      <w:r w:rsidRPr="00D718A6">
        <w:rPr>
          <w:lang w:val="es-419" w:eastAsia="es-CO"/>
        </w:rPr>
        <w:t>Tarjetas de fidelización</w:t>
      </w:r>
      <w:r w:rsidR="00D718A6">
        <w:rPr>
          <w:lang w:val="es-419" w:eastAsia="es-CO"/>
        </w:rPr>
        <w:t>:</w:t>
      </w:r>
      <w:r w:rsidRPr="00F558D8">
        <w:rPr>
          <w:lang w:val="es-419" w:eastAsia="es-CO"/>
        </w:rPr>
        <w:t xml:space="preserve"> </w:t>
      </w:r>
      <w:r w:rsidR="00D718A6">
        <w:rPr>
          <w:lang w:val="es-419" w:eastAsia="es-CO"/>
        </w:rPr>
        <w:t>s</w:t>
      </w:r>
      <w:r w:rsidRPr="00F558D8">
        <w:rPr>
          <w:lang w:val="es-419" w:eastAsia="es-CO"/>
        </w:rPr>
        <w:t>e trata de premiar el consumo con premios. Este tipo de tarjetas ofrecen a los titulares una serie de ventajas adicionales como descuentos, puntos canjeables por regalos e incluso la devolución de un tanto por ciento de sus compras.</w:t>
      </w:r>
    </w:p>
    <w:p w14:paraId="79492AFD" w14:textId="4EF10D22" w:rsidR="00F558D8" w:rsidRDefault="00F558D8" w:rsidP="00F558D8">
      <w:pPr>
        <w:pStyle w:val="Prrafodelista"/>
        <w:numPr>
          <w:ilvl w:val="0"/>
          <w:numId w:val="72"/>
        </w:numPr>
        <w:rPr>
          <w:lang w:val="es-419" w:eastAsia="es-CO"/>
        </w:rPr>
      </w:pPr>
      <w:r w:rsidRPr="00D718A6">
        <w:rPr>
          <w:lang w:val="es-419" w:eastAsia="es-CO"/>
        </w:rPr>
        <w:t>Cupones descuento</w:t>
      </w:r>
      <w:r w:rsidR="00D718A6">
        <w:rPr>
          <w:lang w:val="es-419" w:eastAsia="es-CO"/>
        </w:rPr>
        <w:t>:</w:t>
      </w:r>
      <w:r w:rsidRPr="00F558D8">
        <w:rPr>
          <w:lang w:val="es-419" w:eastAsia="es-CO"/>
        </w:rPr>
        <w:t xml:space="preserve"> </w:t>
      </w:r>
      <w:r w:rsidR="00D718A6">
        <w:rPr>
          <w:lang w:val="es-419" w:eastAsia="es-CO"/>
        </w:rPr>
        <w:t>d</w:t>
      </w:r>
      <w:r w:rsidRPr="00F558D8">
        <w:rPr>
          <w:lang w:val="es-419" w:eastAsia="es-CO"/>
        </w:rPr>
        <w:t>onde el usuario puede recortar un cupón y obtendrá una rebaja en el precio de algún producto o servicio del establecimiento.</w:t>
      </w:r>
    </w:p>
    <w:p w14:paraId="0004C086" w14:textId="5E078348" w:rsidR="00F558D8" w:rsidRDefault="00F558D8" w:rsidP="00F558D8">
      <w:pPr>
        <w:pStyle w:val="Prrafodelista"/>
        <w:numPr>
          <w:ilvl w:val="0"/>
          <w:numId w:val="72"/>
        </w:numPr>
        <w:rPr>
          <w:lang w:val="es-419" w:eastAsia="es-CO"/>
        </w:rPr>
      </w:pPr>
      <w:r w:rsidRPr="00D718A6">
        <w:rPr>
          <w:lang w:val="es-419" w:eastAsia="es-CO"/>
        </w:rPr>
        <w:t>Regalos</w:t>
      </w:r>
      <w:r w:rsidR="00D718A6">
        <w:rPr>
          <w:lang w:val="es-419" w:eastAsia="es-CO"/>
        </w:rPr>
        <w:t>:</w:t>
      </w:r>
      <w:r w:rsidRPr="00F558D8">
        <w:rPr>
          <w:lang w:val="es-419" w:eastAsia="es-CO"/>
        </w:rPr>
        <w:t xml:space="preserve"> </w:t>
      </w:r>
      <w:r w:rsidR="00D718A6">
        <w:rPr>
          <w:lang w:val="es-419" w:eastAsia="es-CO"/>
        </w:rPr>
        <w:t>e</w:t>
      </w:r>
      <w:r w:rsidRPr="00F558D8">
        <w:rPr>
          <w:lang w:val="es-419" w:eastAsia="es-CO"/>
        </w:rPr>
        <w:t>l cliente recibe un regalo, vinculado o no a la actividad de la empresa, éste es ofrecido bien en agradecimiento a la compra o uso de un producto o servicio del establecimiento.</w:t>
      </w:r>
    </w:p>
    <w:p w14:paraId="21A9B380" w14:textId="6CADAFA1" w:rsidR="00F558D8" w:rsidRDefault="00F558D8" w:rsidP="00F558D8">
      <w:pPr>
        <w:pStyle w:val="Prrafodelista"/>
        <w:numPr>
          <w:ilvl w:val="0"/>
          <w:numId w:val="72"/>
        </w:numPr>
        <w:rPr>
          <w:lang w:val="es-419" w:eastAsia="es-CO"/>
        </w:rPr>
      </w:pPr>
      <w:r w:rsidRPr="00D718A6">
        <w:rPr>
          <w:lang w:val="es-419" w:eastAsia="es-CO"/>
        </w:rPr>
        <w:lastRenderedPageBreak/>
        <w:t>Puntos por compra</w:t>
      </w:r>
      <w:r w:rsidR="00D718A6">
        <w:rPr>
          <w:lang w:val="es-419" w:eastAsia="es-CO"/>
        </w:rPr>
        <w:t>:</w:t>
      </w:r>
      <w:r w:rsidRPr="00F558D8">
        <w:rPr>
          <w:lang w:val="es-419" w:eastAsia="es-CO"/>
        </w:rPr>
        <w:t xml:space="preserve"> </w:t>
      </w:r>
      <w:r w:rsidR="00D718A6">
        <w:rPr>
          <w:lang w:val="es-419" w:eastAsia="es-CO"/>
        </w:rPr>
        <w:t>s</w:t>
      </w:r>
      <w:r w:rsidRPr="00F558D8">
        <w:rPr>
          <w:lang w:val="es-419" w:eastAsia="es-CO"/>
        </w:rPr>
        <w:t>on promociones que dan entidades comerciales y financieras por la compra de sus productos y servicios. Permiten obtener una serie de beneficios en tiempo real. Como la estrategia de los Almacenes Éxito “Puntos Colombia”. Cada punto obtenido equivale a 7 pesos y el cliente puede llevarlo como pago de su compra.</w:t>
      </w:r>
    </w:p>
    <w:p w14:paraId="6D49ABA4" w14:textId="5235A55E" w:rsidR="00F558D8" w:rsidRDefault="003715BF" w:rsidP="00F558D8">
      <w:pPr>
        <w:pStyle w:val="Prrafodelista"/>
        <w:numPr>
          <w:ilvl w:val="0"/>
          <w:numId w:val="72"/>
        </w:numPr>
        <w:rPr>
          <w:lang w:val="es-419" w:eastAsia="es-CO"/>
        </w:rPr>
      </w:pPr>
      <w:r w:rsidRPr="00D718A6">
        <w:rPr>
          <w:lang w:val="es-419" w:eastAsia="es-CO"/>
        </w:rPr>
        <w:t xml:space="preserve">Gestionar clientes a través de </w:t>
      </w:r>
      <w:r w:rsidRPr="00D718A6">
        <w:rPr>
          <w:rStyle w:val="Extranjerismo"/>
          <w:lang w:val="es-419" w:eastAsia="es-CO"/>
        </w:rPr>
        <w:t>Apps</w:t>
      </w:r>
      <w:r w:rsidR="00D718A6">
        <w:rPr>
          <w:lang w:val="es-419" w:eastAsia="es-CO"/>
        </w:rPr>
        <w:t>:</w:t>
      </w:r>
      <w:r w:rsidRPr="003715BF">
        <w:rPr>
          <w:lang w:val="es-419" w:eastAsia="es-CO"/>
        </w:rPr>
        <w:t xml:space="preserve"> </w:t>
      </w:r>
      <w:r w:rsidR="00D718A6">
        <w:rPr>
          <w:lang w:val="es-419" w:eastAsia="es-CO"/>
        </w:rPr>
        <w:t>e</w:t>
      </w:r>
      <w:r w:rsidRPr="003715BF">
        <w:rPr>
          <w:lang w:val="es-419" w:eastAsia="es-CO"/>
        </w:rPr>
        <w:t>s una aplicación en el móvil para interactuar con los clientes. Estas aplicaciones pueden incorporar diversas funcionalidades, como una herramienta para buscar clientes y mantener toda la información organizada y clasificada según categorías o intereses.</w:t>
      </w:r>
    </w:p>
    <w:p w14:paraId="7BD20129" w14:textId="6200802C" w:rsidR="003715BF" w:rsidRDefault="003715BF" w:rsidP="00F558D8">
      <w:pPr>
        <w:pStyle w:val="Prrafodelista"/>
        <w:numPr>
          <w:ilvl w:val="0"/>
          <w:numId w:val="72"/>
        </w:numPr>
        <w:rPr>
          <w:lang w:val="es-419" w:eastAsia="es-CO"/>
        </w:rPr>
      </w:pPr>
      <w:r w:rsidRPr="00D718A6">
        <w:rPr>
          <w:lang w:val="es-419" w:eastAsia="es-CO"/>
        </w:rPr>
        <w:t>Comunicación personalizada</w:t>
      </w:r>
      <w:r w:rsidR="00D718A6">
        <w:rPr>
          <w:lang w:val="es-419" w:eastAsia="es-CO"/>
        </w:rPr>
        <w:t>:</w:t>
      </w:r>
      <w:r w:rsidRPr="003715BF">
        <w:rPr>
          <w:lang w:val="es-419" w:eastAsia="es-CO"/>
        </w:rPr>
        <w:t xml:space="preserve"> </w:t>
      </w:r>
      <w:r w:rsidR="00D718A6">
        <w:rPr>
          <w:lang w:val="es-419" w:eastAsia="es-CO"/>
        </w:rPr>
        <w:t>e</w:t>
      </w:r>
      <w:r w:rsidRPr="003715BF">
        <w:rPr>
          <w:lang w:val="es-419" w:eastAsia="es-CO"/>
        </w:rPr>
        <w:t>nvío directo al cliente de ofertas con descuento exclusivo personalizados.</w:t>
      </w:r>
    </w:p>
    <w:p w14:paraId="612BE599" w14:textId="1103360D" w:rsidR="003715BF" w:rsidRDefault="003715BF" w:rsidP="00F558D8">
      <w:pPr>
        <w:pStyle w:val="Prrafodelista"/>
        <w:numPr>
          <w:ilvl w:val="0"/>
          <w:numId w:val="72"/>
        </w:numPr>
        <w:rPr>
          <w:lang w:val="es-419" w:eastAsia="es-CO"/>
        </w:rPr>
      </w:pPr>
      <w:r w:rsidRPr="00D718A6">
        <w:rPr>
          <w:lang w:val="es-419" w:eastAsia="es-CO"/>
        </w:rPr>
        <w:t>Regalos</w:t>
      </w:r>
      <w:r w:rsidR="00D718A6">
        <w:rPr>
          <w:lang w:val="es-419" w:eastAsia="es-CO"/>
        </w:rPr>
        <w:t>:</w:t>
      </w:r>
      <w:r w:rsidRPr="003715BF">
        <w:rPr>
          <w:lang w:val="es-419" w:eastAsia="es-CO"/>
        </w:rPr>
        <w:t xml:space="preserve"> </w:t>
      </w:r>
      <w:r w:rsidR="00D718A6">
        <w:rPr>
          <w:lang w:val="es-419" w:eastAsia="es-CO"/>
        </w:rPr>
        <w:t>e</w:t>
      </w:r>
      <w:r w:rsidRPr="003715BF">
        <w:rPr>
          <w:lang w:val="es-419" w:eastAsia="es-CO"/>
        </w:rPr>
        <w:t>n ocasiones darán regalo al cliente por su volumen de compra, generalmente en fechas especiales.</w:t>
      </w:r>
    </w:p>
    <w:p w14:paraId="2C8931AC" w14:textId="524A332D" w:rsidR="003715BF" w:rsidRDefault="003715BF" w:rsidP="00F558D8">
      <w:pPr>
        <w:pStyle w:val="Prrafodelista"/>
        <w:numPr>
          <w:ilvl w:val="0"/>
          <w:numId w:val="72"/>
        </w:numPr>
        <w:rPr>
          <w:lang w:val="es-419" w:eastAsia="es-CO"/>
        </w:rPr>
      </w:pPr>
      <w:r w:rsidRPr="00D718A6">
        <w:rPr>
          <w:lang w:eastAsia="es-CO"/>
        </w:rPr>
        <w:t>C.R.M. (</w:t>
      </w:r>
      <w:proofErr w:type="spellStart"/>
      <w:r w:rsidRPr="00D718A6">
        <w:rPr>
          <w:rStyle w:val="Extranjerismo"/>
          <w:lang w:val="es-CO" w:eastAsia="es-CO"/>
        </w:rPr>
        <w:t>Customer</w:t>
      </w:r>
      <w:proofErr w:type="spellEnd"/>
      <w:r w:rsidRPr="00D718A6">
        <w:rPr>
          <w:rStyle w:val="Extranjerismo"/>
          <w:lang w:val="es-CO" w:eastAsia="es-CO"/>
        </w:rPr>
        <w:t xml:space="preserve"> </w:t>
      </w:r>
      <w:proofErr w:type="spellStart"/>
      <w:r w:rsidRPr="00D718A6">
        <w:rPr>
          <w:rStyle w:val="Extranjerismo"/>
          <w:lang w:val="es-CO" w:eastAsia="es-CO"/>
        </w:rPr>
        <w:t>Relationship</w:t>
      </w:r>
      <w:proofErr w:type="spellEnd"/>
      <w:r w:rsidRPr="00D718A6">
        <w:rPr>
          <w:rStyle w:val="Extranjerismo"/>
          <w:lang w:val="es-CO" w:eastAsia="es-CO"/>
        </w:rPr>
        <w:t xml:space="preserve"> Management</w:t>
      </w:r>
      <w:r w:rsidRPr="00D718A6">
        <w:rPr>
          <w:lang w:eastAsia="es-CO"/>
        </w:rPr>
        <w:t>)</w:t>
      </w:r>
      <w:r w:rsidR="00D718A6" w:rsidRPr="00D718A6">
        <w:rPr>
          <w:lang w:eastAsia="es-CO"/>
        </w:rPr>
        <w:t>:</w:t>
      </w:r>
      <w:r w:rsidRPr="00D718A6">
        <w:rPr>
          <w:lang w:val="es-419" w:eastAsia="es-CO"/>
        </w:rPr>
        <w:t xml:space="preserve"> </w:t>
      </w:r>
      <w:r w:rsidR="00D718A6">
        <w:rPr>
          <w:lang w:val="es-419" w:eastAsia="es-CO"/>
        </w:rPr>
        <w:t>g</w:t>
      </w:r>
      <w:r w:rsidRPr="003715BF">
        <w:rPr>
          <w:lang w:val="es-419" w:eastAsia="es-CO"/>
        </w:rPr>
        <w:t>estión de la relación con el cliente. Es una serie de actividades dirigidas al cliente como una estrategia de fidelización y de relación con el cliente a largo plazo apoyadas en tecnologías. Es montado para tener comunicaciones más fluidas y directas con los clientes.</w:t>
      </w:r>
    </w:p>
    <w:p w14:paraId="5D6EA0A4" w14:textId="1D5E5C72" w:rsidR="003715BF" w:rsidRDefault="003715BF" w:rsidP="00F558D8">
      <w:pPr>
        <w:pStyle w:val="Prrafodelista"/>
        <w:numPr>
          <w:ilvl w:val="0"/>
          <w:numId w:val="72"/>
        </w:numPr>
        <w:rPr>
          <w:lang w:val="es-419" w:eastAsia="es-CO"/>
        </w:rPr>
      </w:pPr>
      <w:r w:rsidRPr="00D718A6">
        <w:rPr>
          <w:lang w:val="es-419" w:eastAsia="es-CO"/>
        </w:rPr>
        <w:t>Club de clientes</w:t>
      </w:r>
      <w:r w:rsidR="00D718A6">
        <w:rPr>
          <w:lang w:val="es-419" w:eastAsia="es-CO"/>
        </w:rPr>
        <w:t>:</w:t>
      </w:r>
      <w:r w:rsidRPr="003715BF">
        <w:rPr>
          <w:lang w:val="es-419" w:eastAsia="es-CO"/>
        </w:rPr>
        <w:t xml:space="preserve"> </w:t>
      </w:r>
      <w:r w:rsidR="00D718A6">
        <w:rPr>
          <w:lang w:val="es-419" w:eastAsia="es-CO"/>
        </w:rPr>
        <w:t>t</w:t>
      </w:r>
      <w:r w:rsidRPr="003715BF">
        <w:rPr>
          <w:lang w:val="es-419" w:eastAsia="es-CO"/>
        </w:rPr>
        <w:t>ambién conocidos como Clubes de fidelización son aquellos que premian a los clientes por sus compras repetidas. Puede ser por gustos, hábitos o labores que se realicen en la casa.</w:t>
      </w:r>
    </w:p>
    <w:p w14:paraId="5D977419" w14:textId="5ED4FF04" w:rsidR="003715BF" w:rsidRPr="003715BF" w:rsidRDefault="003715BF" w:rsidP="003715BF">
      <w:pPr>
        <w:rPr>
          <w:b/>
          <w:bCs/>
          <w:lang w:val="es-419" w:eastAsia="es-CO"/>
        </w:rPr>
      </w:pPr>
      <w:r w:rsidRPr="003715BF">
        <w:rPr>
          <w:b/>
          <w:bCs/>
          <w:lang w:val="es-419" w:eastAsia="es-CO"/>
        </w:rPr>
        <w:t>Retener</w:t>
      </w:r>
    </w:p>
    <w:p w14:paraId="64698E78" w14:textId="1D2014EA" w:rsidR="003715BF" w:rsidRDefault="003715BF" w:rsidP="003715BF">
      <w:pPr>
        <w:rPr>
          <w:lang w:val="es-419" w:eastAsia="es-CO"/>
        </w:rPr>
      </w:pPr>
      <w:r w:rsidRPr="003715BF">
        <w:rPr>
          <w:lang w:val="es-419" w:eastAsia="es-CO"/>
        </w:rPr>
        <w:t xml:space="preserve">Retener clientes es la labor del día a día del asesor comercial, cada vez que un cliente visita el punto de venta o realiza una compra por otro medio, la empresa debe </w:t>
      </w:r>
      <w:r w:rsidRPr="003715BF">
        <w:rPr>
          <w:lang w:val="es-419" w:eastAsia="es-CO"/>
        </w:rPr>
        <w:lastRenderedPageBreak/>
        <w:t>asegurarse que la experiencia de ese cliente sea única. Un cliente puede o no repetir la compra porque no tiene otro lugar donde comprar, en cuanto tenga otra opción deja de comprar. Es por eso que la empresa debe hacer esfuerzos por mantener esa relación por largo plazo.</w:t>
      </w:r>
    </w:p>
    <w:p w14:paraId="0D2BE736" w14:textId="0D8E0946" w:rsidR="003715BF" w:rsidRDefault="003715BF" w:rsidP="003715BF">
      <w:pPr>
        <w:rPr>
          <w:lang w:val="es-419" w:eastAsia="es-CO"/>
        </w:rPr>
      </w:pPr>
      <w:r w:rsidRPr="003715BF">
        <w:rPr>
          <w:lang w:val="es-419" w:eastAsia="es-CO"/>
        </w:rPr>
        <w:t>Por tanto, el vendedor debe tener en cuenta estas etapas y la empresa considerar llevar a cabo programas de atención de servicio al cliente y servicio de postventa, para las MiPymes se debe considerar unir estos programas en la medida de sus recursos.</w:t>
      </w:r>
    </w:p>
    <w:p w14:paraId="447C1C47" w14:textId="11958665" w:rsidR="0006565A" w:rsidRDefault="003715BF" w:rsidP="003715BF">
      <w:pPr>
        <w:pStyle w:val="Ttulo2"/>
      </w:pPr>
      <w:bookmarkStart w:id="4" w:name="_Toc185171390"/>
      <w:r w:rsidRPr="003715BF">
        <w:t>Elementos de la postventa</w:t>
      </w:r>
      <w:bookmarkEnd w:id="4"/>
    </w:p>
    <w:p w14:paraId="16DD197E" w14:textId="2ED15F75" w:rsidR="003715BF" w:rsidRDefault="003715BF" w:rsidP="003715BF">
      <w:pPr>
        <w:rPr>
          <w:lang w:val="es-419" w:eastAsia="es-CO"/>
        </w:rPr>
      </w:pPr>
      <w:r w:rsidRPr="003715BF">
        <w:rPr>
          <w:lang w:val="es-419" w:eastAsia="es-CO"/>
        </w:rPr>
        <w:t>La postventa incluye una serie de acciones cuya finalidad es garantizar la satisfacción del cliente, con el objetivo de que quede encantado y regrese. Según Ramírez (2018), estas acciones deben estar acompañadas de ciertos elementos esenciales en la postventa. El cliente debe sentir que la empresa lo comprende, resuelve sus quejas y atiende sus dudas. Por tanto, los tres elementos que constituyen la postventa, según Ramírez (2018), son:</w:t>
      </w:r>
    </w:p>
    <w:p w14:paraId="190D800B" w14:textId="754126C0" w:rsidR="003715BF" w:rsidRDefault="003715BF" w:rsidP="003715BF">
      <w:pPr>
        <w:pStyle w:val="Prrafodelista"/>
        <w:numPr>
          <w:ilvl w:val="0"/>
          <w:numId w:val="74"/>
        </w:numPr>
        <w:rPr>
          <w:lang w:val="es-419" w:eastAsia="es-CO"/>
        </w:rPr>
      </w:pPr>
      <w:r w:rsidRPr="003715BF">
        <w:rPr>
          <w:b/>
          <w:bCs/>
          <w:lang w:val="es-419" w:eastAsia="es-CO"/>
        </w:rPr>
        <w:t>La atención al cliente</w:t>
      </w:r>
      <w:r>
        <w:rPr>
          <w:lang w:val="es-419" w:eastAsia="es-CO"/>
        </w:rPr>
        <w:br/>
      </w:r>
      <w:r w:rsidRPr="003715BF">
        <w:rPr>
          <w:lang w:val="es-419" w:eastAsia="es-CO"/>
        </w:rPr>
        <w:t>Por este medio se le comunica los beneficios y ventajas del producto o servicio y se recibe las quejas, peticiones y se les da solución a los clientes.</w:t>
      </w:r>
    </w:p>
    <w:p w14:paraId="2F32B06D" w14:textId="1E06EBC4" w:rsidR="003715BF" w:rsidRDefault="003715BF" w:rsidP="003715BF">
      <w:pPr>
        <w:pStyle w:val="Prrafodelista"/>
        <w:numPr>
          <w:ilvl w:val="0"/>
          <w:numId w:val="74"/>
        </w:numPr>
        <w:rPr>
          <w:lang w:val="es-419" w:eastAsia="es-CO"/>
        </w:rPr>
      </w:pPr>
      <w:r w:rsidRPr="003715BF">
        <w:rPr>
          <w:b/>
          <w:bCs/>
          <w:lang w:val="es-419" w:eastAsia="es-CO"/>
        </w:rPr>
        <w:t>El seguimiento de la venta</w:t>
      </w:r>
      <w:r>
        <w:rPr>
          <w:lang w:val="es-419" w:eastAsia="es-CO"/>
        </w:rPr>
        <w:br/>
      </w:r>
      <w:r w:rsidRPr="003715BF">
        <w:rPr>
          <w:lang w:val="es-419" w:eastAsia="es-CO"/>
        </w:rPr>
        <w:t>Los vendedores deben estar pendientes de cómo se recibió la mercancía, o que los clientes retroalimenten de su experiencia en la compra.</w:t>
      </w:r>
    </w:p>
    <w:p w14:paraId="40A93C9A" w14:textId="0C6B21A0" w:rsidR="003715BF" w:rsidRDefault="00AA5008" w:rsidP="003715BF">
      <w:pPr>
        <w:pStyle w:val="Prrafodelista"/>
        <w:numPr>
          <w:ilvl w:val="0"/>
          <w:numId w:val="74"/>
        </w:numPr>
        <w:rPr>
          <w:lang w:val="es-419" w:eastAsia="es-CO"/>
        </w:rPr>
      </w:pPr>
      <w:r w:rsidRPr="00AA5008">
        <w:rPr>
          <w:b/>
          <w:bCs/>
          <w:lang w:val="es-419" w:eastAsia="es-CO"/>
        </w:rPr>
        <w:t>Las devoluciones</w:t>
      </w:r>
      <w:r>
        <w:rPr>
          <w:lang w:val="es-419" w:eastAsia="es-CO"/>
        </w:rPr>
        <w:br/>
      </w:r>
      <w:r w:rsidRPr="00AA5008">
        <w:rPr>
          <w:lang w:val="es-419" w:eastAsia="es-CO"/>
        </w:rPr>
        <w:t>Debe ir unidad a la garantía que ofrece el producto o a las políticas de la empresa al respecto.</w:t>
      </w:r>
    </w:p>
    <w:p w14:paraId="3FF8AA9D" w14:textId="41B61683" w:rsidR="0063086B" w:rsidRDefault="0063086B" w:rsidP="0063086B">
      <w:pPr>
        <w:pStyle w:val="Prrafodelista"/>
        <w:tabs>
          <w:tab w:val="left" w:pos="5007"/>
        </w:tabs>
        <w:ind w:left="1429" w:firstLine="0"/>
        <w:rPr>
          <w:lang w:val="es-419" w:eastAsia="es-CO"/>
        </w:rPr>
      </w:pPr>
      <w:r>
        <w:rPr>
          <w:lang w:val="es-419" w:eastAsia="es-CO"/>
        </w:rPr>
        <w:tab/>
      </w:r>
    </w:p>
    <w:p w14:paraId="7A7A877A" w14:textId="77777777" w:rsidR="0063086B" w:rsidRPr="0063086B" w:rsidRDefault="0063086B" w:rsidP="0063086B">
      <w:pPr>
        <w:pStyle w:val="Prrafodelista"/>
        <w:numPr>
          <w:ilvl w:val="0"/>
          <w:numId w:val="74"/>
        </w:numPr>
        <w:rPr>
          <w:b/>
          <w:bCs/>
          <w:lang w:val="es-419" w:eastAsia="es-CO"/>
        </w:rPr>
      </w:pPr>
      <w:r w:rsidRPr="0063086B">
        <w:rPr>
          <w:b/>
          <w:bCs/>
          <w:lang w:val="es-419" w:eastAsia="es-CO"/>
        </w:rPr>
        <w:lastRenderedPageBreak/>
        <w:t>La recompra</w:t>
      </w:r>
    </w:p>
    <w:p w14:paraId="3ADBF96D" w14:textId="4FEE4AE4" w:rsidR="0063086B" w:rsidRPr="0063086B" w:rsidRDefault="0063086B" w:rsidP="0063086B">
      <w:pPr>
        <w:pStyle w:val="Prrafodelista"/>
        <w:ind w:left="1429" w:firstLine="0"/>
        <w:rPr>
          <w:lang w:val="es-419" w:eastAsia="es-CO"/>
        </w:rPr>
      </w:pPr>
      <w:r w:rsidRPr="0063086B">
        <w:rPr>
          <w:lang w:val="es-419" w:eastAsia="es-CO"/>
        </w:rPr>
        <w:t>Finalidad de lo anterior es que el cliente regrese y continúe haciéndolo.</w:t>
      </w:r>
    </w:p>
    <w:p w14:paraId="61AF8FD2" w14:textId="5E205BCC" w:rsidR="00AA5008" w:rsidRDefault="00AA5008" w:rsidP="00AA5008">
      <w:pPr>
        <w:rPr>
          <w:lang w:val="es-419" w:eastAsia="es-CO"/>
        </w:rPr>
      </w:pPr>
      <w:r w:rsidRPr="00AA5008">
        <w:rPr>
          <w:lang w:val="es-419" w:eastAsia="es-CO"/>
        </w:rPr>
        <w:t>Cualquier acción que respecto a un programa de postventa tenga la empresa debe tener en cuenta estos elementos anteriormente mencionados que componen la postventa.</w:t>
      </w:r>
    </w:p>
    <w:p w14:paraId="08CE8B20" w14:textId="0132FBCD" w:rsidR="00AA5008" w:rsidRDefault="00AA5008" w:rsidP="00AA5008">
      <w:pPr>
        <w:pStyle w:val="Ttulo2"/>
      </w:pPr>
      <w:bookmarkStart w:id="5" w:name="_Toc185171391"/>
      <w:r w:rsidRPr="00AA5008">
        <w:t xml:space="preserve">Proceso de </w:t>
      </w:r>
      <w:r w:rsidR="00BA03C0">
        <w:t xml:space="preserve">la </w:t>
      </w:r>
      <w:r w:rsidRPr="00AA5008">
        <w:t>calidad del servicio postventa</w:t>
      </w:r>
      <w:bookmarkEnd w:id="5"/>
    </w:p>
    <w:p w14:paraId="074E6B14" w14:textId="70411CC6" w:rsidR="00AA5008" w:rsidRDefault="00AA5008" w:rsidP="00AA5008">
      <w:pPr>
        <w:rPr>
          <w:lang w:val="es-419" w:eastAsia="es-CO"/>
        </w:rPr>
      </w:pPr>
      <w:r w:rsidRPr="00AA5008">
        <w:rPr>
          <w:lang w:val="es-419" w:eastAsia="es-CO"/>
        </w:rPr>
        <w:t>Lo importante de llevar a cabo un servicio postventa es conocer los efectos que los esfuerzos de la empresa tienen en los clientes para lograr fidelizarlos; esto se traduce en la calidad que perciben los clientes. Según Kotler y Armstrong (2012), la calidad es el “grado en el que el desempeño percibido de un producto coincide con las expectativas del consumidor” (p. 41).</w:t>
      </w:r>
    </w:p>
    <w:p w14:paraId="658F7CFF" w14:textId="4398B1FB" w:rsidR="00AA5008" w:rsidRDefault="00AA5008" w:rsidP="00AA5008">
      <w:pPr>
        <w:rPr>
          <w:lang w:val="es-419" w:eastAsia="es-CO"/>
        </w:rPr>
      </w:pPr>
      <w:r w:rsidRPr="00AA5008">
        <w:rPr>
          <w:lang w:val="es-419" w:eastAsia="es-CO"/>
        </w:rPr>
        <w:t>Para que la empresa gestione la calidad en el servicio postventa Pérez (2013) propone el siguiente proceso:</w:t>
      </w:r>
    </w:p>
    <w:p w14:paraId="559A377D" w14:textId="1B12F23F" w:rsidR="00AA5008" w:rsidRDefault="00AA5008" w:rsidP="00AA5008">
      <w:pPr>
        <w:pStyle w:val="Figura"/>
      </w:pPr>
      <w:r w:rsidRPr="00AA5008">
        <w:rPr>
          <w:b/>
          <w:bCs/>
        </w:rPr>
        <w:t>Figura 1.</w:t>
      </w:r>
      <w:r>
        <w:t xml:space="preserve"> </w:t>
      </w:r>
      <w:r w:rsidRPr="00AA5008">
        <w:t>Proceso para la gestión de la calidad del servicio postventa</w:t>
      </w:r>
    </w:p>
    <w:p w14:paraId="1C3F028B" w14:textId="7642EDB9" w:rsidR="00AA5008" w:rsidRDefault="00AA5008" w:rsidP="00AA5008">
      <w:pPr>
        <w:ind w:firstLine="284"/>
      </w:pPr>
      <w:r>
        <w:fldChar w:fldCharType="begin"/>
      </w:r>
      <w:r>
        <w:instrText xml:space="preserve"> INCLUDEPICTURE "/Users/andreaardila/Library/Group Containers/UBF8T346G9.ms/WebArchiveCopyPasteTempFiles/com.microsoft.Word/fig1.0bf70af4.png" \* MERGEFORMATINET </w:instrText>
      </w:r>
      <w:r>
        <w:fldChar w:fldCharType="separate"/>
      </w:r>
      <w:r>
        <w:rPr>
          <w:noProof/>
        </w:rPr>
        <w:drawing>
          <wp:inline distT="0" distB="0" distL="0" distR="0" wp14:anchorId="3880F4B2" wp14:editId="6203C0AA">
            <wp:extent cx="6332220" cy="1581150"/>
            <wp:effectExtent l="0" t="0" r="5080" b="6350"/>
            <wp:docPr id="1729781001" name="Imagen 5" descr="El proceso para gestionar la calidad del servicio postventa se compone de cuatro etapas clave: planificación, implementación, control y mejora continua. Primero, es esencial planificar las estrategias y procedimientos necesarios para asegurar un servicio postventa de alta calidad. A continuación, se debe implementar estos planes de manera efectiva. Luego, es crucial controlar y supervisar el desempeño del servicio para asegurar que se mantenga dentro de los estándares establecidos. Finalmente, se debe buscar constantemente la mejora del servicio, ajustando y optimizando los procesos según sea necesario para satisfacer y superar las expectativas de los cl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81001" name="Imagen 5" descr="El proceso para gestionar la calidad del servicio postventa se compone de cuatro etapas clave: planificación, implementación, control y mejora continua. Primero, es esencial planificar las estrategias y procedimientos necesarios para asegurar un servicio postventa de alta calidad. A continuación, se debe implementar estos planes de manera efectiva. Luego, es crucial controlar y supervisar el desempeño del servicio para asegurar que se mantenga dentro de los estándares establecidos. Finalmente, se debe buscar constantemente la mejora del servicio, ajustando y optimizando los procesos según sea necesario para satisfacer y superar las expectativas de los clien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1581150"/>
                    </a:xfrm>
                    <a:prstGeom prst="rect">
                      <a:avLst/>
                    </a:prstGeom>
                    <a:noFill/>
                    <a:ln>
                      <a:noFill/>
                    </a:ln>
                  </pic:spPr>
                </pic:pic>
              </a:graphicData>
            </a:graphic>
          </wp:inline>
        </w:drawing>
      </w:r>
      <w:r>
        <w:fldChar w:fldCharType="end"/>
      </w:r>
    </w:p>
    <w:p w14:paraId="7B44F7FE" w14:textId="639D3895" w:rsidR="00DE2350" w:rsidRDefault="00DE2350" w:rsidP="00AA5008">
      <w:pPr>
        <w:ind w:firstLine="284"/>
      </w:pPr>
      <w:r w:rsidRPr="00DE2350">
        <w:rPr>
          <w:b/>
          <w:bCs/>
        </w:rPr>
        <w:t>Nota:</w:t>
      </w:r>
      <w:r w:rsidRPr="00DE2350">
        <w:t xml:space="preserve"> adaptado de Pérez (2013).</w:t>
      </w:r>
    </w:p>
    <w:p w14:paraId="274186B7" w14:textId="1FD56386" w:rsidR="00AA5363" w:rsidRDefault="00AA5363" w:rsidP="00AA5008">
      <w:pPr>
        <w:ind w:firstLine="284"/>
        <w:rPr>
          <w:lang w:val="es-419" w:eastAsia="es-CO"/>
        </w:rPr>
      </w:pPr>
      <w:r w:rsidRPr="00AA5363">
        <w:rPr>
          <w:lang w:val="es-419" w:eastAsia="es-CO"/>
        </w:rPr>
        <w:t xml:space="preserve">La </w:t>
      </w:r>
      <w:r>
        <w:rPr>
          <w:lang w:val="es-419" w:eastAsia="es-CO"/>
        </w:rPr>
        <w:t xml:space="preserve">figura ilustra la </w:t>
      </w:r>
      <w:r w:rsidRPr="00AA5363">
        <w:rPr>
          <w:lang w:val="es-419" w:eastAsia="es-CO"/>
        </w:rPr>
        <w:t>gestión de la calidad del servicio postventa</w:t>
      </w:r>
      <w:r>
        <w:rPr>
          <w:lang w:val="es-419" w:eastAsia="es-CO"/>
        </w:rPr>
        <w:t xml:space="preserve">, </w:t>
      </w:r>
      <w:r w:rsidRPr="00AA5363">
        <w:rPr>
          <w:lang w:val="es-419" w:eastAsia="es-CO"/>
        </w:rPr>
        <w:t xml:space="preserve">se articula en cuatro etapas fundamentales: planificación, implementación, control y mejora continua. En </w:t>
      </w:r>
      <w:r w:rsidRPr="00AA5363">
        <w:rPr>
          <w:lang w:val="es-419" w:eastAsia="es-CO"/>
        </w:rPr>
        <w:lastRenderedPageBreak/>
        <w:t>primer lugar, es vital diseñar estrategias y procedimientos que garanticen un servicio postventa de excelencia. Posteriormente, se procede a la implementación efectiva de estos planes. Una vez en marcha, es imprescindible llevar a cabo un control riguroso del desempeño del servicio, asegurando que se cumplan los estándares previamente establecidos. Por último, la búsqueda de la mejora continua se convierte en una prioridad, permitiendo ajustar y optimizar los procesos para no solo satisfacer, sino también superar las expectativas de los clientes.</w:t>
      </w:r>
    </w:p>
    <w:p w14:paraId="3B38BD17" w14:textId="18668830" w:rsidR="00AA5363" w:rsidRPr="00AA5363" w:rsidRDefault="00AA5363" w:rsidP="00AA5008">
      <w:pPr>
        <w:ind w:firstLine="284"/>
        <w:rPr>
          <w:b/>
          <w:bCs/>
          <w:lang w:val="es-419" w:eastAsia="es-CO"/>
        </w:rPr>
      </w:pPr>
      <w:r w:rsidRPr="00AA5363">
        <w:rPr>
          <w:b/>
          <w:bCs/>
          <w:lang w:val="es-419" w:eastAsia="es-CO"/>
        </w:rPr>
        <w:t>Planificación de la actividad postventa</w:t>
      </w:r>
    </w:p>
    <w:p w14:paraId="38445D84" w14:textId="70A84D8B" w:rsidR="00AA5363" w:rsidRDefault="00AA5363" w:rsidP="00AA5008">
      <w:pPr>
        <w:ind w:firstLine="284"/>
        <w:rPr>
          <w:lang w:val="es-419" w:eastAsia="es-CO"/>
        </w:rPr>
      </w:pPr>
      <w:r w:rsidRPr="00AA5363">
        <w:rPr>
          <w:lang w:val="es-419" w:eastAsia="es-CO"/>
        </w:rPr>
        <w:t>Se debe decidir qué hacer, cómo hacerlo y con qué hacerlo en referencia al proceso del servicio postventa. Es importante considerar características como el objetivo, la duración del proyecto, las personas responsables e intervinientes en el proceso, los recursos disponibles, las actividades a realizar y los indicadores para medir la actividad. Ejemplos sugeridos por Pérez (2013) se presentan en la tabla 2.</w:t>
      </w:r>
    </w:p>
    <w:p w14:paraId="1D212A88" w14:textId="77777777" w:rsidR="004C328E" w:rsidRDefault="004C328E" w:rsidP="00AA5008">
      <w:pPr>
        <w:ind w:firstLine="284"/>
        <w:rPr>
          <w:lang w:val="es-419" w:eastAsia="es-CO"/>
        </w:rPr>
      </w:pPr>
    </w:p>
    <w:p w14:paraId="1413C14A" w14:textId="77777777" w:rsidR="004C328E" w:rsidRDefault="004C328E" w:rsidP="00AA5008">
      <w:pPr>
        <w:ind w:firstLine="284"/>
        <w:rPr>
          <w:lang w:val="es-419" w:eastAsia="es-CO"/>
        </w:rPr>
      </w:pPr>
    </w:p>
    <w:p w14:paraId="52EE43C4" w14:textId="77777777" w:rsidR="004C328E" w:rsidRDefault="004C328E" w:rsidP="00AA5008">
      <w:pPr>
        <w:ind w:firstLine="284"/>
        <w:rPr>
          <w:lang w:val="es-419" w:eastAsia="es-CO"/>
        </w:rPr>
      </w:pPr>
    </w:p>
    <w:p w14:paraId="3FB5440C" w14:textId="77777777" w:rsidR="004C328E" w:rsidRDefault="004C328E" w:rsidP="00AA5008">
      <w:pPr>
        <w:ind w:firstLine="284"/>
        <w:rPr>
          <w:lang w:val="es-419" w:eastAsia="es-CO"/>
        </w:rPr>
      </w:pPr>
    </w:p>
    <w:p w14:paraId="3074697E" w14:textId="77777777" w:rsidR="004C328E" w:rsidRDefault="004C328E" w:rsidP="00AA5008">
      <w:pPr>
        <w:ind w:firstLine="284"/>
        <w:rPr>
          <w:lang w:val="es-419" w:eastAsia="es-CO"/>
        </w:rPr>
      </w:pPr>
    </w:p>
    <w:p w14:paraId="7FB4B491" w14:textId="77777777" w:rsidR="004C328E" w:rsidRDefault="004C328E" w:rsidP="00AA5008">
      <w:pPr>
        <w:ind w:firstLine="284"/>
        <w:rPr>
          <w:lang w:val="es-419" w:eastAsia="es-CO"/>
        </w:rPr>
      </w:pPr>
    </w:p>
    <w:p w14:paraId="159E0CF9" w14:textId="77777777" w:rsidR="004C328E" w:rsidRDefault="004C328E" w:rsidP="00AA5008">
      <w:pPr>
        <w:ind w:firstLine="284"/>
        <w:rPr>
          <w:lang w:val="es-419" w:eastAsia="es-CO"/>
        </w:rPr>
      </w:pPr>
    </w:p>
    <w:p w14:paraId="088F99A9" w14:textId="77777777" w:rsidR="004C328E" w:rsidRDefault="004C328E" w:rsidP="00AA5008">
      <w:pPr>
        <w:ind w:firstLine="284"/>
        <w:rPr>
          <w:lang w:val="es-419" w:eastAsia="es-CO"/>
        </w:rPr>
      </w:pPr>
    </w:p>
    <w:p w14:paraId="778A32A7" w14:textId="069EA7FA" w:rsidR="00AA5363" w:rsidRDefault="00AA5363" w:rsidP="004C328E">
      <w:pPr>
        <w:pStyle w:val="Tabla"/>
        <w:jc w:val="center"/>
        <w:rPr>
          <w:lang w:val="es-419" w:eastAsia="es-CO"/>
        </w:rPr>
      </w:pPr>
      <w:r w:rsidRPr="00AA5363">
        <w:rPr>
          <w:lang w:val="es-419" w:eastAsia="es-CO"/>
        </w:rPr>
        <w:lastRenderedPageBreak/>
        <w:t>Ejemplo planificación de la actividad postventa</w:t>
      </w:r>
    </w:p>
    <w:tbl>
      <w:tblPr>
        <w:tblStyle w:val="SENA"/>
        <w:tblW w:w="9962" w:type="dxa"/>
        <w:tblLayout w:type="fixed"/>
        <w:tblLook w:val="04A0" w:firstRow="1" w:lastRow="0" w:firstColumn="1" w:lastColumn="0" w:noHBand="0" w:noVBand="1"/>
      </w:tblPr>
      <w:tblGrid>
        <w:gridCol w:w="1401"/>
        <w:gridCol w:w="1531"/>
        <w:gridCol w:w="1406"/>
        <w:gridCol w:w="1611"/>
        <w:gridCol w:w="1201"/>
        <w:gridCol w:w="1492"/>
        <w:gridCol w:w="1320"/>
      </w:tblGrid>
      <w:tr w:rsidR="00AA5363" w14:paraId="523F51CF" w14:textId="1A865A8A" w:rsidTr="00E45260">
        <w:trPr>
          <w:cnfStyle w:val="100000000000" w:firstRow="1" w:lastRow="0" w:firstColumn="0" w:lastColumn="0" w:oddVBand="0" w:evenVBand="0" w:oddHBand="0" w:evenHBand="0" w:firstRowFirstColumn="0" w:firstRowLastColumn="0" w:lastRowFirstColumn="0" w:lastRowLastColumn="0"/>
          <w:tblHeader/>
        </w:trPr>
        <w:tc>
          <w:tcPr>
            <w:tcW w:w="1401" w:type="dxa"/>
          </w:tcPr>
          <w:p w14:paraId="32DB27C7" w14:textId="63B83F40" w:rsidR="00AA5363" w:rsidRDefault="00AA5363" w:rsidP="00AA5363">
            <w:pPr>
              <w:ind w:firstLine="0"/>
              <w:jc w:val="center"/>
              <w:rPr>
                <w:lang w:val="es-419" w:eastAsia="es-CO"/>
              </w:rPr>
            </w:pPr>
            <w:r w:rsidRPr="00937C44">
              <w:t>Planificación de la actividad</w:t>
            </w:r>
          </w:p>
        </w:tc>
        <w:tc>
          <w:tcPr>
            <w:tcW w:w="1531" w:type="dxa"/>
          </w:tcPr>
          <w:p w14:paraId="1C91BA83" w14:textId="2E5F59DC" w:rsidR="00AA5363" w:rsidRDefault="00AA5363" w:rsidP="00AA5363">
            <w:pPr>
              <w:ind w:firstLine="0"/>
              <w:jc w:val="center"/>
              <w:rPr>
                <w:lang w:val="es-419" w:eastAsia="es-CO"/>
              </w:rPr>
            </w:pPr>
            <w:r w:rsidRPr="00937C44">
              <w:t>Planificación de la actividad</w:t>
            </w:r>
          </w:p>
        </w:tc>
        <w:tc>
          <w:tcPr>
            <w:tcW w:w="1406" w:type="dxa"/>
          </w:tcPr>
          <w:p w14:paraId="1DACF66E" w14:textId="1B071E12" w:rsidR="00AA5363" w:rsidRDefault="00AA5363" w:rsidP="00AA5363">
            <w:pPr>
              <w:ind w:firstLine="0"/>
              <w:jc w:val="center"/>
              <w:rPr>
                <w:lang w:val="es-419" w:eastAsia="es-CO"/>
              </w:rPr>
            </w:pPr>
            <w:r w:rsidRPr="00937C44">
              <w:t>Planificación de la actividad</w:t>
            </w:r>
          </w:p>
        </w:tc>
        <w:tc>
          <w:tcPr>
            <w:tcW w:w="1611" w:type="dxa"/>
          </w:tcPr>
          <w:p w14:paraId="0F768E57" w14:textId="7B196783" w:rsidR="00AA5363" w:rsidRDefault="00AA5363" w:rsidP="00AA5363">
            <w:pPr>
              <w:ind w:firstLine="0"/>
              <w:jc w:val="center"/>
              <w:rPr>
                <w:lang w:val="es-419" w:eastAsia="es-CO"/>
              </w:rPr>
            </w:pPr>
            <w:r w:rsidRPr="00937C44">
              <w:t>Planificación de la actividad</w:t>
            </w:r>
          </w:p>
        </w:tc>
        <w:tc>
          <w:tcPr>
            <w:tcW w:w="1201" w:type="dxa"/>
          </w:tcPr>
          <w:p w14:paraId="2F4C0F7D" w14:textId="18A4F7AA" w:rsidR="00AA5363" w:rsidRDefault="00AA5363" w:rsidP="00AA5363">
            <w:pPr>
              <w:ind w:firstLine="0"/>
              <w:jc w:val="center"/>
              <w:rPr>
                <w:lang w:val="es-419" w:eastAsia="es-CO"/>
              </w:rPr>
            </w:pPr>
            <w:r w:rsidRPr="00937C44">
              <w:t>Planificación de la actividad</w:t>
            </w:r>
          </w:p>
        </w:tc>
        <w:tc>
          <w:tcPr>
            <w:tcW w:w="1492" w:type="dxa"/>
          </w:tcPr>
          <w:p w14:paraId="13FB0076" w14:textId="0BBDFDF7" w:rsidR="00AA5363" w:rsidRDefault="00AA5363" w:rsidP="00AA5363">
            <w:pPr>
              <w:ind w:firstLine="0"/>
              <w:jc w:val="center"/>
              <w:rPr>
                <w:lang w:val="es-419" w:eastAsia="es-CO"/>
              </w:rPr>
            </w:pPr>
            <w:r w:rsidRPr="00937C44">
              <w:t>Planificación de la actividad</w:t>
            </w:r>
          </w:p>
        </w:tc>
        <w:tc>
          <w:tcPr>
            <w:tcW w:w="1320" w:type="dxa"/>
          </w:tcPr>
          <w:p w14:paraId="1F4D5E60" w14:textId="12C4B1F8" w:rsidR="00AA5363" w:rsidRDefault="00AA5363" w:rsidP="00AA5363">
            <w:pPr>
              <w:ind w:firstLine="0"/>
              <w:jc w:val="center"/>
              <w:rPr>
                <w:lang w:val="es-419" w:eastAsia="es-CO"/>
              </w:rPr>
            </w:pPr>
            <w:r w:rsidRPr="00937C44">
              <w:t>Planificación de la actividad</w:t>
            </w:r>
          </w:p>
        </w:tc>
      </w:tr>
      <w:tr w:rsidR="00AA5363" w14:paraId="599DAD9E" w14:textId="762A427E" w:rsidTr="00E45260">
        <w:trPr>
          <w:cnfStyle w:val="000000100000" w:firstRow="0" w:lastRow="0" w:firstColumn="0" w:lastColumn="0" w:oddVBand="0" w:evenVBand="0" w:oddHBand="1" w:evenHBand="0" w:firstRowFirstColumn="0" w:firstRowLastColumn="0" w:lastRowFirstColumn="0" w:lastRowLastColumn="0"/>
        </w:trPr>
        <w:tc>
          <w:tcPr>
            <w:tcW w:w="1401" w:type="dxa"/>
          </w:tcPr>
          <w:p w14:paraId="610B72AB" w14:textId="71A42808" w:rsidR="00AA5363" w:rsidRPr="00E45260" w:rsidRDefault="00AA5363" w:rsidP="00AA5363">
            <w:pPr>
              <w:pStyle w:val="TextoTablas"/>
              <w:rPr>
                <w:b/>
                <w:bCs/>
              </w:rPr>
            </w:pPr>
            <w:r w:rsidRPr="00E45260">
              <w:rPr>
                <w:b/>
                <w:bCs/>
              </w:rPr>
              <w:t>Objetivo</w:t>
            </w:r>
          </w:p>
        </w:tc>
        <w:tc>
          <w:tcPr>
            <w:tcW w:w="1531" w:type="dxa"/>
          </w:tcPr>
          <w:p w14:paraId="0F3AFD71" w14:textId="124515B9" w:rsidR="00AA5363" w:rsidRPr="00E45260" w:rsidRDefault="00AA5363" w:rsidP="00AA5363">
            <w:pPr>
              <w:pStyle w:val="TextoTablas"/>
              <w:rPr>
                <w:b/>
                <w:bCs/>
                <w:lang w:val="en-US"/>
              </w:rPr>
            </w:pPr>
            <w:r w:rsidRPr="00E45260">
              <w:rPr>
                <w:b/>
                <w:bCs/>
              </w:rPr>
              <w:t>Actividad</w:t>
            </w:r>
          </w:p>
        </w:tc>
        <w:tc>
          <w:tcPr>
            <w:tcW w:w="1406" w:type="dxa"/>
          </w:tcPr>
          <w:p w14:paraId="65198588" w14:textId="3C89C63E" w:rsidR="00AA5363" w:rsidRPr="00E45260" w:rsidRDefault="00AA5363" w:rsidP="00AA5363">
            <w:pPr>
              <w:pStyle w:val="TextoTablas"/>
              <w:rPr>
                <w:b/>
                <w:bCs/>
              </w:rPr>
            </w:pPr>
            <w:r w:rsidRPr="00E45260">
              <w:rPr>
                <w:b/>
                <w:bCs/>
              </w:rPr>
              <w:t>Tarea</w:t>
            </w:r>
          </w:p>
        </w:tc>
        <w:tc>
          <w:tcPr>
            <w:tcW w:w="1611" w:type="dxa"/>
          </w:tcPr>
          <w:p w14:paraId="1F249610" w14:textId="77D2342A" w:rsidR="00AA5363" w:rsidRPr="00E45260" w:rsidRDefault="00AA5363" w:rsidP="00AA5363">
            <w:pPr>
              <w:pStyle w:val="TextoTablas"/>
              <w:rPr>
                <w:rStyle w:val="Hipervnculo"/>
                <w:b/>
                <w:bCs/>
              </w:rPr>
            </w:pPr>
            <w:r w:rsidRPr="00E45260">
              <w:rPr>
                <w:b/>
                <w:bCs/>
              </w:rPr>
              <w:t>Responsable</w:t>
            </w:r>
          </w:p>
        </w:tc>
        <w:tc>
          <w:tcPr>
            <w:tcW w:w="1201" w:type="dxa"/>
          </w:tcPr>
          <w:p w14:paraId="4E45CFC3" w14:textId="3A4C5F9E" w:rsidR="00AA5363" w:rsidRPr="00E45260" w:rsidRDefault="00AA5363" w:rsidP="00AA5363">
            <w:pPr>
              <w:pStyle w:val="TextoTablas"/>
              <w:rPr>
                <w:rStyle w:val="Hipervnculo"/>
                <w:b/>
                <w:bCs/>
              </w:rPr>
            </w:pPr>
            <w:r w:rsidRPr="00E45260">
              <w:rPr>
                <w:b/>
                <w:bCs/>
              </w:rPr>
              <w:t>Duración</w:t>
            </w:r>
          </w:p>
        </w:tc>
        <w:tc>
          <w:tcPr>
            <w:tcW w:w="1492" w:type="dxa"/>
          </w:tcPr>
          <w:p w14:paraId="67404C92" w14:textId="45B42534" w:rsidR="00AA5363" w:rsidRPr="00E45260" w:rsidRDefault="00E45260" w:rsidP="00AA5363">
            <w:pPr>
              <w:pStyle w:val="TextoTablas"/>
              <w:rPr>
                <w:rStyle w:val="Hipervnculo"/>
                <w:b/>
                <w:bCs/>
              </w:rPr>
            </w:pPr>
            <w:r w:rsidRPr="00E45260">
              <w:rPr>
                <w:b/>
                <w:bCs/>
              </w:rPr>
              <w:t>Presupuesto</w:t>
            </w:r>
          </w:p>
        </w:tc>
        <w:tc>
          <w:tcPr>
            <w:tcW w:w="1320" w:type="dxa"/>
          </w:tcPr>
          <w:p w14:paraId="28C669FD" w14:textId="42347A9D" w:rsidR="00AA5363" w:rsidRPr="00E45260" w:rsidRDefault="00E45260" w:rsidP="00AA5363">
            <w:pPr>
              <w:pStyle w:val="TextoTablas"/>
              <w:rPr>
                <w:rStyle w:val="Hipervnculo"/>
                <w:b/>
                <w:bCs/>
              </w:rPr>
            </w:pPr>
            <w:r w:rsidRPr="00E45260">
              <w:rPr>
                <w:b/>
                <w:bCs/>
              </w:rPr>
              <w:t>Indicador</w:t>
            </w:r>
          </w:p>
        </w:tc>
      </w:tr>
      <w:tr w:rsidR="00E45260" w14:paraId="74B13EA1" w14:textId="5EDCC66E" w:rsidTr="00E45260">
        <w:tc>
          <w:tcPr>
            <w:tcW w:w="1401" w:type="dxa"/>
          </w:tcPr>
          <w:p w14:paraId="111A5D05" w14:textId="316A8E5F" w:rsidR="00E45260" w:rsidRPr="002A6FCB" w:rsidRDefault="00E45260" w:rsidP="00E45260">
            <w:pPr>
              <w:pStyle w:val="TextoTablas"/>
            </w:pPr>
            <w:r w:rsidRPr="00CF3E2A">
              <w:t>Implantar el servicio de postventa</w:t>
            </w:r>
          </w:p>
        </w:tc>
        <w:tc>
          <w:tcPr>
            <w:tcW w:w="1531" w:type="dxa"/>
          </w:tcPr>
          <w:p w14:paraId="3B6F3B65" w14:textId="07A77898" w:rsidR="00E45260" w:rsidRPr="002A6FCB" w:rsidRDefault="00E45260" w:rsidP="00E45260">
            <w:pPr>
              <w:pStyle w:val="TextoTablas"/>
            </w:pPr>
            <w:r w:rsidRPr="00E45260">
              <w:t>Instalación</w:t>
            </w:r>
          </w:p>
        </w:tc>
        <w:tc>
          <w:tcPr>
            <w:tcW w:w="1406" w:type="dxa"/>
          </w:tcPr>
          <w:p w14:paraId="35465C79" w14:textId="7C3A1D33" w:rsidR="00E45260" w:rsidRDefault="00E45260" w:rsidP="00E45260">
            <w:pPr>
              <w:pStyle w:val="TextoTablas"/>
            </w:pPr>
            <w:r w:rsidRPr="00E45260">
              <w:t>Visitar tres (3) clientes para instalar equipos.</w:t>
            </w:r>
          </w:p>
        </w:tc>
        <w:tc>
          <w:tcPr>
            <w:tcW w:w="1611" w:type="dxa"/>
          </w:tcPr>
          <w:p w14:paraId="67564C12" w14:textId="43795CDD" w:rsidR="00E45260" w:rsidRPr="00E45260" w:rsidRDefault="00E45260" w:rsidP="00E45260">
            <w:pPr>
              <w:pStyle w:val="TextoTablas"/>
              <w:rPr>
                <w:rStyle w:val="Hipervnculo"/>
                <w:u w:val="none"/>
              </w:rPr>
            </w:pPr>
            <w:r w:rsidRPr="00E45260">
              <w:rPr>
                <w:rStyle w:val="Hipervnculo"/>
                <w:color w:val="000000" w:themeColor="text1"/>
                <w:u w:val="none"/>
              </w:rPr>
              <w:t xml:space="preserve">Nombre </w:t>
            </w:r>
          </w:p>
        </w:tc>
        <w:tc>
          <w:tcPr>
            <w:tcW w:w="1201" w:type="dxa"/>
          </w:tcPr>
          <w:p w14:paraId="56B55AA7" w14:textId="14FE7487" w:rsidR="00E45260" w:rsidRPr="00E45260" w:rsidRDefault="00E45260" w:rsidP="00E45260">
            <w:pPr>
              <w:pStyle w:val="TextoTablas"/>
              <w:rPr>
                <w:rStyle w:val="Hipervnculo"/>
                <w:u w:val="none"/>
              </w:rPr>
            </w:pPr>
            <w:r w:rsidRPr="00E45260">
              <w:rPr>
                <w:rStyle w:val="Hipervnculo"/>
                <w:color w:val="000000" w:themeColor="text1"/>
                <w:u w:val="none"/>
              </w:rPr>
              <w:t>6 horas</w:t>
            </w:r>
          </w:p>
        </w:tc>
        <w:tc>
          <w:tcPr>
            <w:tcW w:w="1492" w:type="dxa"/>
          </w:tcPr>
          <w:p w14:paraId="066399B4" w14:textId="26CD0A6D" w:rsidR="00E45260" w:rsidRPr="00E45260" w:rsidRDefault="00E45260" w:rsidP="00E45260">
            <w:pPr>
              <w:pStyle w:val="TextoTablas"/>
              <w:rPr>
                <w:rStyle w:val="Hipervnculo"/>
                <w:u w:val="none"/>
              </w:rPr>
            </w:pPr>
            <w:r w:rsidRPr="00E45260">
              <w:rPr>
                <w:rStyle w:val="Hipervnculo"/>
                <w:color w:val="000000" w:themeColor="text1"/>
                <w:u w:val="none"/>
              </w:rPr>
              <w:t>$ 150.000</w:t>
            </w:r>
          </w:p>
        </w:tc>
        <w:tc>
          <w:tcPr>
            <w:tcW w:w="1320" w:type="dxa"/>
          </w:tcPr>
          <w:p w14:paraId="360C4A7C" w14:textId="6E59C853" w:rsidR="00E45260" w:rsidRPr="00E45260" w:rsidRDefault="00E45260" w:rsidP="00E45260">
            <w:pPr>
              <w:pStyle w:val="TextoTablas"/>
              <w:rPr>
                <w:rStyle w:val="Hipervnculo"/>
                <w:u w:val="none"/>
              </w:rPr>
            </w:pPr>
            <w:r w:rsidRPr="00E45260">
              <w:rPr>
                <w:rStyle w:val="Hipervnculo"/>
                <w:color w:val="000000" w:themeColor="text1"/>
                <w:u w:val="none"/>
              </w:rPr>
              <w:t>Tiempo de respuesta</w:t>
            </w:r>
          </w:p>
        </w:tc>
      </w:tr>
      <w:tr w:rsidR="00E45260" w14:paraId="13E38239" w14:textId="10924473" w:rsidTr="00E45260">
        <w:trPr>
          <w:cnfStyle w:val="000000100000" w:firstRow="0" w:lastRow="0" w:firstColumn="0" w:lastColumn="0" w:oddVBand="0" w:evenVBand="0" w:oddHBand="1" w:evenHBand="0" w:firstRowFirstColumn="0" w:firstRowLastColumn="0" w:lastRowFirstColumn="0" w:lastRowLastColumn="0"/>
        </w:trPr>
        <w:tc>
          <w:tcPr>
            <w:tcW w:w="1401" w:type="dxa"/>
          </w:tcPr>
          <w:p w14:paraId="4EBC9C80" w14:textId="5FE49B57" w:rsidR="00E45260" w:rsidRPr="002A6FCB" w:rsidRDefault="00E45260" w:rsidP="00E45260">
            <w:pPr>
              <w:pStyle w:val="TextoTablas"/>
            </w:pPr>
            <w:r w:rsidRPr="00CF3E2A">
              <w:t>Implantar el servicio de postventa</w:t>
            </w:r>
          </w:p>
        </w:tc>
        <w:tc>
          <w:tcPr>
            <w:tcW w:w="1531" w:type="dxa"/>
          </w:tcPr>
          <w:p w14:paraId="34CCB7A3" w14:textId="10634FAE" w:rsidR="00E45260" w:rsidRPr="002A6FCB" w:rsidRDefault="00E45260" w:rsidP="00E45260">
            <w:pPr>
              <w:pStyle w:val="TextoTablas"/>
            </w:pPr>
            <w:r w:rsidRPr="00E45260">
              <w:t>Mantenimiento</w:t>
            </w:r>
          </w:p>
        </w:tc>
        <w:tc>
          <w:tcPr>
            <w:tcW w:w="1406" w:type="dxa"/>
          </w:tcPr>
          <w:p w14:paraId="2CADB997" w14:textId="676D6A2E" w:rsidR="00E45260" w:rsidRDefault="00E45260" w:rsidP="00E45260">
            <w:pPr>
              <w:pStyle w:val="TextoTablas"/>
            </w:pPr>
            <w:r w:rsidRPr="00E45260">
              <w:t>Cambiar repuestos a equipo de cliente.</w:t>
            </w:r>
          </w:p>
        </w:tc>
        <w:tc>
          <w:tcPr>
            <w:tcW w:w="1611" w:type="dxa"/>
          </w:tcPr>
          <w:p w14:paraId="1FB59360" w14:textId="0C13642C" w:rsidR="00E45260" w:rsidRPr="00E45260" w:rsidRDefault="00E45260" w:rsidP="00E45260">
            <w:pPr>
              <w:pStyle w:val="TextoTablas"/>
              <w:rPr>
                <w:rStyle w:val="Hipervnculo"/>
                <w:u w:val="none"/>
              </w:rPr>
            </w:pPr>
            <w:r w:rsidRPr="00E45260">
              <w:rPr>
                <w:rStyle w:val="Hipervnculo"/>
                <w:color w:val="000000" w:themeColor="text1"/>
                <w:u w:val="none"/>
              </w:rPr>
              <w:t>Nombre</w:t>
            </w:r>
          </w:p>
        </w:tc>
        <w:tc>
          <w:tcPr>
            <w:tcW w:w="1201" w:type="dxa"/>
          </w:tcPr>
          <w:p w14:paraId="5658BB9B" w14:textId="00C90A48" w:rsidR="00E45260" w:rsidRPr="00E45260" w:rsidRDefault="00E45260" w:rsidP="00E45260">
            <w:pPr>
              <w:pStyle w:val="TextoTablas"/>
              <w:rPr>
                <w:rStyle w:val="Hipervnculo"/>
                <w:u w:val="none"/>
              </w:rPr>
            </w:pPr>
            <w:r w:rsidRPr="00E45260">
              <w:rPr>
                <w:rStyle w:val="Hipervnculo"/>
                <w:color w:val="000000" w:themeColor="text1"/>
                <w:u w:val="none"/>
              </w:rPr>
              <w:t>2 horas</w:t>
            </w:r>
          </w:p>
        </w:tc>
        <w:tc>
          <w:tcPr>
            <w:tcW w:w="1492" w:type="dxa"/>
          </w:tcPr>
          <w:p w14:paraId="2521FC42" w14:textId="61B6F128" w:rsidR="00E45260" w:rsidRPr="00E45260" w:rsidRDefault="00E45260" w:rsidP="00E45260">
            <w:pPr>
              <w:pStyle w:val="TextoTablas"/>
              <w:rPr>
                <w:rStyle w:val="Hipervnculo"/>
                <w:u w:val="none"/>
              </w:rPr>
            </w:pPr>
            <w:r w:rsidRPr="00E45260">
              <w:rPr>
                <w:rStyle w:val="Hipervnculo"/>
                <w:color w:val="000000" w:themeColor="text1"/>
                <w:u w:val="none"/>
              </w:rPr>
              <w:t>$ 100.000</w:t>
            </w:r>
          </w:p>
        </w:tc>
        <w:tc>
          <w:tcPr>
            <w:tcW w:w="1320" w:type="dxa"/>
          </w:tcPr>
          <w:p w14:paraId="23D72660" w14:textId="0567155D" w:rsidR="00E45260" w:rsidRPr="00E45260" w:rsidRDefault="00E45260" w:rsidP="00E45260">
            <w:pPr>
              <w:pStyle w:val="TextoTablas"/>
              <w:rPr>
                <w:rStyle w:val="Hipervnculo"/>
                <w:u w:val="none"/>
              </w:rPr>
            </w:pPr>
            <w:r w:rsidRPr="00E45260">
              <w:rPr>
                <w:rStyle w:val="Hipervnculo"/>
                <w:color w:val="000000" w:themeColor="text1"/>
                <w:u w:val="none"/>
              </w:rPr>
              <w:t>Cumplimiento</w:t>
            </w:r>
          </w:p>
        </w:tc>
      </w:tr>
      <w:tr w:rsidR="00AA5363" w14:paraId="43E36C10" w14:textId="77777777" w:rsidTr="00E45260">
        <w:tc>
          <w:tcPr>
            <w:tcW w:w="1401" w:type="dxa"/>
          </w:tcPr>
          <w:p w14:paraId="02035C63" w14:textId="30967C93" w:rsidR="00AA5363" w:rsidRPr="002A6FCB" w:rsidRDefault="00E45260" w:rsidP="00FF28FD">
            <w:pPr>
              <w:pStyle w:val="TextoTablas"/>
            </w:pPr>
            <w:r w:rsidRPr="00E45260">
              <w:t>Implantar el servicio de postventa</w:t>
            </w:r>
          </w:p>
        </w:tc>
        <w:tc>
          <w:tcPr>
            <w:tcW w:w="1531" w:type="dxa"/>
          </w:tcPr>
          <w:p w14:paraId="55FBFB22" w14:textId="4AF86AFF" w:rsidR="00AA5363" w:rsidRPr="002A6FCB" w:rsidRDefault="00E45260" w:rsidP="00FF28FD">
            <w:pPr>
              <w:pStyle w:val="TextoTablas"/>
            </w:pPr>
            <w:r w:rsidRPr="00E45260">
              <w:t>Reparación</w:t>
            </w:r>
          </w:p>
        </w:tc>
        <w:tc>
          <w:tcPr>
            <w:tcW w:w="1406" w:type="dxa"/>
          </w:tcPr>
          <w:p w14:paraId="3EDE37E6" w14:textId="3923F182" w:rsidR="00AA5363" w:rsidRDefault="00E45260" w:rsidP="00FF28FD">
            <w:pPr>
              <w:pStyle w:val="TextoTablas"/>
            </w:pPr>
            <w:r w:rsidRPr="00E45260">
              <w:t>Visitar cliente reparación equipo.</w:t>
            </w:r>
          </w:p>
        </w:tc>
        <w:tc>
          <w:tcPr>
            <w:tcW w:w="1611" w:type="dxa"/>
          </w:tcPr>
          <w:p w14:paraId="6E13364A" w14:textId="315D7E44" w:rsidR="00AA5363" w:rsidRPr="00E45260" w:rsidRDefault="00E45260" w:rsidP="00FF28FD">
            <w:pPr>
              <w:pStyle w:val="TextoTablas"/>
              <w:rPr>
                <w:rStyle w:val="Hipervnculo"/>
                <w:u w:val="none"/>
              </w:rPr>
            </w:pPr>
            <w:r w:rsidRPr="00E45260">
              <w:rPr>
                <w:rStyle w:val="Hipervnculo"/>
                <w:color w:val="000000" w:themeColor="text1"/>
                <w:u w:val="none"/>
              </w:rPr>
              <w:t>Nombre</w:t>
            </w:r>
          </w:p>
        </w:tc>
        <w:tc>
          <w:tcPr>
            <w:tcW w:w="1201" w:type="dxa"/>
          </w:tcPr>
          <w:p w14:paraId="72169683" w14:textId="3B9C1837" w:rsidR="00AA5363" w:rsidRPr="00E45260" w:rsidRDefault="00E45260" w:rsidP="00FF28FD">
            <w:pPr>
              <w:pStyle w:val="TextoTablas"/>
              <w:rPr>
                <w:rStyle w:val="Hipervnculo"/>
                <w:u w:val="none"/>
              </w:rPr>
            </w:pPr>
            <w:r w:rsidRPr="00E45260">
              <w:rPr>
                <w:rStyle w:val="Hipervnculo"/>
                <w:color w:val="000000" w:themeColor="text1"/>
                <w:u w:val="none"/>
              </w:rPr>
              <w:t>4 horas</w:t>
            </w:r>
          </w:p>
        </w:tc>
        <w:tc>
          <w:tcPr>
            <w:tcW w:w="1492" w:type="dxa"/>
          </w:tcPr>
          <w:p w14:paraId="67991380" w14:textId="0989CB1A" w:rsidR="00AA5363" w:rsidRPr="00E45260" w:rsidRDefault="00E45260" w:rsidP="00FF28FD">
            <w:pPr>
              <w:pStyle w:val="TextoTablas"/>
              <w:rPr>
                <w:rStyle w:val="Hipervnculo"/>
                <w:u w:val="none"/>
              </w:rPr>
            </w:pPr>
            <w:r w:rsidRPr="00E45260">
              <w:rPr>
                <w:rStyle w:val="Hipervnculo"/>
                <w:color w:val="000000" w:themeColor="text1"/>
                <w:u w:val="none"/>
              </w:rPr>
              <w:t>$</w:t>
            </w:r>
            <w:r>
              <w:rPr>
                <w:rStyle w:val="Hipervnculo"/>
                <w:color w:val="000000" w:themeColor="text1"/>
                <w:u w:val="none"/>
              </w:rPr>
              <w:t xml:space="preserve"> </w:t>
            </w:r>
            <w:r w:rsidRPr="00E45260">
              <w:rPr>
                <w:rStyle w:val="Hipervnculo"/>
                <w:color w:val="000000" w:themeColor="text1"/>
                <w:u w:val="none"/>
              </w:rPr>
              <w:t>250.000</w:t>
            </w:r>
          </w:p>
        </w:tc>
        <w:tc>
          <w:tcPr>
            <w:tcW w:w="1320" w:type="dxa"/>
          </w:tcPr>
          <w:p w14:paraId="768E15B3" w14:textId="5EAB31FA" w:rsidR="00AA5363" w:rsidRPr="00E45260" w:rsidRDefault="00E45260" w:rsidP="00FF28FD">
            <w:pPr>
              <w:pStyle w:val="TextoTablas"/>
              <w:rPr>
                <w:rStyle w:val="Hipervnculo"/>
                <w:u w:val="none"/>
              </w:rPr>
            </w:pPr>
            <w:r w:rsidRPr="00E45260">
              <w:rPr>
                <w:rStyle w:val="Hipervnculo"/>
                <w:color w:val="000000" w:themeColor="text1"/>
                <w:u w:val="none"/>
              </w:rPr>
              <w:t>Tiempo de respuesta</w:t>
            </w:r>
          </w:p>
        </w:tc>
      </w:tr>
    </w:tbl>
    <w:p w14:paraId="748F3565" w14:textId="488886A6" w:rsidR="00AA5363" w:rsidRDefault="004C328E" w:rsidP="00AA5363">
      <w:pPr>
        <w:rPr>
          <w:lang w:eastAsia="es-CO"/>
        </w:rPr>
      </w:pPr>
      <w:r w:rsidRPr="004C328E">
        <w:rPr>
          <w:lang w:eastAsia="es-CO"/>
        </w:rPr>
        <w:t>A continuación, se presentan algunos indicadores que se utilizan con frecuencia. La empresa, según la actividad, puede aportar otros indicadores adicionales, los cuales están detallados en la tabla 3.</w:t>
      </w:r>
    </w:p>
    <w:p w14:paraId="4C0BC7E3" w14:textId="77777777" w:rsidR="004C328E" w:rsidRDefault="004C328E" w:rsidP="00AA5363">
      <w:pPr>
        <w:rPr>
          <w:lang w:eastAsia="es-CO"/>
        </w:rPr>
      </w:pPr>
    </w:p>
    <w:p w14:paraId="4E93FA26" w14:textId="77777777" w:rsidR="004C328E" w:rsidRDefault="004C328E" w:rsidP="00AA5363">
      <w:pPr>
        <w:rPr>
          <w:lang w:eastAsia="es-CO"/>
        </w:rPr>
      </w:pPr>
    </w:p>
    <w:p w14:paraId="28A45BDB" w14:textId="77777777" w:rsidR="004C328E" w:rsidRDefault="004C328E" w:rsidP="00AA5363">
      <w:pPr>
        <w:rPr>
          <w:lang w:eastAsia="es-CO"/>
        </w:rPr>
      </w:pPr>
    </w:p>
    <w:p w14:paraId="67556C77" w14:textId="772805FC" w:rsidR="004C328E" w:rsidRDefault="004C328E" w:rsidP="004C328E">
      <w:pPr>
        <w:pStyle w:val="Tabla"/>
        <w:jc w:val="center"/>
        <w:rPr>
          <w:lang w:eastAsia="es-CO"/>
        </w:rPr>
      </w:pPr>
      <w:r w:rsidRPr="004C328E">
        <w:rPr>
          <w:lang w:eastAsia="es-CO"/>
        </w:rPr>
        <w:lastRenderedPageBreak/>
        <w:t>Indicadores del servicio postventa</w:t>
      </w:r>
    </w:p>
    <w:tbl>
      <w:tblPr>
        <w:tblStyle w:val="SENA"/>
        <w:tblW w:w="8784" w:type="dxa"/>
        <w:jc w:val="center"/>
        <w:tblLayout w:type="fixed"/>
        <w:tblLook w:val="04A0" w:firstRow="1" w:lastRow="0" w:firstColumn="1" w:lastColumn="0" w:noHBand="0" w:noVBand="1"/>
      </w:tblPr>
      <w:tblGrid>
        <w:gridCol w:w="3686"/>
        <w:gridCol w:w="5098"/>
      </w:tblGrid>
      <w:tr w:rsidR="004C328E" w14:paraId="500BDD05" w14:textId="77777777" w:rsidTr="00A0503F">
        <w:trPr>
          <w:cnfStyle w:val="100000000000" w:firstRow="1" w:lastRow="0" w:firstColumn="0" w:lastColumn="0" w:oddVBand="0" w:evenVBand="0" w:oddHBand="0" w:evenHBand="0" w:firstRowFirstColumn="0" w:firstRowLastColumn="0" w:lastRowFirstColumn="0" w:lastRowLastColumn="0"/>
          <w:tblHeader/>
          <w:jc w:val="center"/>
        </w:trPr>
        <w:tc>
          <w:tcPr>
            <w:tcW w:w="3686" w:type="dxa"/>
          </w:tcPr>
          <w:p w14:paraId="1B48B462" w14:textId="6A57A135" w:rsidR="004C328E" w:rsidRDefault="004C328E" w:rsidP="004C328E">
            <w:pPr>
              <w:ind w:firstLine="0"/>
              <w:jc w:val="center"/>
              <w:rPr>
                <w:lang w:val="es-419" w:eastAsia="es-CO"/>
              </w:rPr>
            </w:pPr>
            <w:r w:rsidRPr="004C328E">
              <w:rPr>
                <w:lang w:val="es-419" w:eastAsia="es-CO"/>
              </w:rPr>
              <w:t>Tipo de servicio</w:t>
            </w:r>
          </w:p>
        </w:tc>
        <w:tc>
          <w:tcPr>
            <w:tcW w:w="5098" w:type="dxa"/>
          </w:tcPr>
          <w:p w14:paraId="4F3CD816" w14:textId="391947DD" w:rsidR="004C328E" w:rsidRDefault="004C328E" w:rsidP="004C328E">
            <w:pPr>
              <w:ind w:firstLine="0"/>
              <w:jc w:val="center"/>
              <w:rPr>
                <w:lang w:val="es-419" w:eastAsia="es-CO"/>
              </w:rPr>
            </w:pPr>
            <w:r w:rsidRPr="004C328E">
              <w:rPr>
                <w:lang w:val="es-419" w:eastAsia="es-CO"/>
              </w:rPr>
              <w:t>Indicadores</w:t>
            </w:r>
          </w:p>
        </w:tc>
      </w:tr>
      <w:tr w:rsidR="004C328E" w14:paraId="1B4AC82B" w14:textId="77777777" w:rsidTr="00A0503F">
        <w:trPr>
          <w:cnfStyle w:val="000000100000" w:firstRow="0" w:lastRow="0" w:firstColumn="0" w:lastColumn="0" w:oddVBand="0" w:evenVBand="0" w:oddHBand="1" w:evenHBand="0" w:firstRowFirstColumn="0" w:firstRowLastColumn="0" w:lastRowFirstColumn="0" w:lastRowLastColumn="0"/>
          <w:jc w:val="center"/>
        </w:trPr>
        <w:tc>
          <w:tcPr>
            <w:tcW w:w="3686" w:type="dxa"/>
          </w:tcPr>
          <w:p w14:paraId="03547375" w14:textId="4ADA145E" w:rsidR="004C328E" w:rsidRPr="002A6FCB" w:rsidRDefault="004C328E" w:rsidP="004C328E">
            <w:pPr>
              <w:pStyle w:val="TextoTablas"/>
              <w:jc w:val="center"/>
            </w:pPr>
            <w:r w:rsidRPr="004C328E">
              <w:t>Instalación</w:t>
            </w:r>
          </w:p>
        </w:tc>
        <w:tc>
          <w:tcPr>
            <w:tcW w:w="5098" w:type="dxa"/>
          </w:tcPr>
          <w:p w14:paraId="02F7D8D3" w14:textId="77777777" w:rsidR="004C328E" w:rsidRPr="004C328E" w:rsidRDefault="004C328E" w:rsidP="004C328E">
            <w:pPr>
              <w:pStyle w:val="TextoTablas"/>
              <w:numPr>
                <w:ilvl w:val="0"/>
                <w:numId w:val="75"/>
              </w:numPr>
              <w:ind w:left="311"/>
              <w:rPr>
                <w:lang w:val="es-CO"/>
              </w:rPr>
            </w:pPr>
            <w:r w:rsidRPr="004C328E">
              <w:rPr>
                <w:lang w:val="es-CO"/>
              </w:rPr>
              <w:t>Tiempo de respuesta.</w:t>
            </w:r>
          </w:p>
          <w:p w14:paraId="7945D238" w14:textId="77777777" w:rsidR="004C328E" w:rsidRPr="004C328E" w:rsidRDefault="004C328E" w:rsidP="004C328E">
            <w:pPr>
              <w:pStyle w:val="TextoTablas"/>
              <w:numPr>
                <w:ilvl w:val="0"/>
                <w:numId w:val="75"/>
              </w:numPr>
              <w:ind w:left="311"/>
              <w:rPr>
                <w:lang w:val="es-CO"/>
              </w:rPr>
            </w:pPr>
            <w:r w:rsidRPr="004C328E">
              <w:rPr>
                <w:lang w:val="es-CO"/>
              </w:rPr>
              <w:t>Número de quejas.</w:t>
            </w:r>
          </w:p>
          <w:p w14:paraId="59DE0201" w14:textId="069E97B3" w:rsidR="004C328E" w:rsidRPr="00647C80" w:rsidRDefault="004C328E" w:rsidP="004C328E">
            <w:pPr>
              <w:pStyle w:val="TextoTablas"/>
              <w:numPr>
                <w:ilvl w:val="0"/>
                <w:numId w:val="75"/>
              </w:numPr>
              <w:ind w:left="311"/>
              <w:rPr>
                <w:lang w:val="en-US"/>
              </w:rPr>
            </w:pPr>
            <w:proofErr w:type="spellStart"/>
            <w:r w:rsidRPr="004C328E">
              <w:rPr>
                <w:lang w:val="en-US"/>
              </w:rPr>
              <w:t>Indicadores</w:t>
            </w:r>
            <w:proofErr w:type="spellEnd"/>
            <w:r w:rsidRPr="004C328E">
              <w:rPr>
                <w:lang w:val="en-US"/>
              </w:rPr>
              <w:t xml:space="preserve"> </w:t>
            </w:r>
            <w:proofErr w:type="spellStart"/>
            <w:r w:rsidRPr="004C328E">
              <w:rPr>
                <w:lang w:val="en-US"/>
              </w:rPr>
              <w:t>financieros</w:t>
            </w:r>
            <w:proofErr w:type="spellEnd"/>
            <w:r w:rsidRPr="004C328E">
              <w:rPr>
                <w:lang w:val="en-US"/>
              </w:rPr>
              <w:t>.</w:t>
            </w:r>
          </w:p>
        </w:tc>
      </w:tr>
      <w:tr w:rsidR="004C328E" w14:paraId="109C3054" w14:textId="77777777" w:rsidTr="00A0503F">
        <w:trPr>
          <w:jc w:val="center"/>
        </w:trPr>
        <w:tc>
          <w:tcPr>
            <w:tcW w:w="3686" w:type="dxa"/>
          </w:tcPr>
          <w:p w14:paraId="1EEDC741" w14:textId="7B1862D7" w:rsidR="004C328E" w:rsidRPr="002A6FCB" w:rsidRDefault="004C328E" w:rsidP="004C328E">
            <w:pPr>
              <w:pStyle w:val="TextoTablas"/>
              <w:jc w:val="center"/>
            </w:pPr>
            <w:r w:rsidRPr="004C328E">
              <w:t>Mantenimiento</w:t>
            </w:r>
          </w:p>
        </w:tc>
        <w:tc>
          <w:tcPr>
            <w:tcW w:w="5098" w:type="dxa"/>
          </w:tcPr>
          <w:p w14:paraId="672184EE" w14:textId="77777777" w:rsidR="004C328E" w:rsidRDefault="004C328E" w:rsidP="004C328E">
            <w:pPr>
              <w:pStyle w:val="TextoTablas"/>
              <w:numPr>
                <w:ilvl w:val="0"/>
                <w:numId w:val="76"/>
              </w:numPr>
              <w:ind w:left="311"/>
            </w:pPr>
            <w:r>
              <w:t>Cumplimiento del plan.</w:t>
            </w:r>
          </w:p>
          <w:p w14:paraId="0BF58916" w14:textId="77777777" w:rsidR="004C328E" w:rsidRDefault="004C328E" w:rsidP="004C328E">
            <w:pPr>
              <w:pStyle w:val="TextoTablas"/>
              <w:numPr>
                <w:ilvl w:val="0"/>
                <w:numId w:val="76"/>
              </w:numPr>
              <w:ind w:left="311"/>
            </w:pPr>
            <w:r>
              <w:t>Tiempo de respuesta.</w:t>
            </w:r>
          </w:p>
          <w:p w14:paraId="6598D6AC" w14:textId="77777777" w:rsidR="004C328E" w:rsidRDefault="004C328E" w:rsidP="004C328E">
            <w:pPr>
              <w:pStyle w:val="TextoTablas"/>
              <w:numPr>
                <w:ilvl w:val="0"/>
                <w:numId w:val="76"/>
              </w:numPr>
              <w:ind w:left="311"/>
            </w:pPr>
            <w:r>
              <w:t>Número de quejas.</w:t>
            </w:r>
          </w:p>
          <w:p w14:paraId="2301D3D8" w14:textId="337081D7" w:rsidR="004C328E" w:rsidRPr="002A6FCB" w:rsidRDefault="004C328E" w:rsidP="004C328E">
            <w:pPr>
              <w:pStyle w:val="TextoTablas"/>
              <w:numPr>
                <w:ilvl w:val="0"/>
                <w:numId w:val="76"/>
              </w:numPr>
              <w:ind w:left="311"/>
            </w:pPr>
            <w:r>
              <w:t>Indicadores financieros.</w:t>
            </w:r>
          </w:p>
        </w:tc>
      </w:tr>
      <w:tr w:rsidR="004C328E" w14:paraId="477DDC2B" w14:textId="77777777" w:rsidTr="00A0503F">
        <w:trPr>
          <w:cnfStyle w:val="000000100000" w:firstRow="0" w:lastRow="0" w:firstColumn="0" w:lastColumn="0" w:oddVBand="0" w:evenVBand="0" w:oddHBand="1" w:evenHBand="0" w:firstRowFirstColumn="0" w:firstRowLastColumn="0" w:lastRowFirstColumn="0" w:lastRowLastColumn="0"/>
          <w:jc w:val="center"/>
        </w:trPr>
        <w:tc>
          <w:tcPr>
            <w:tcW w:w="3686" w:type="dxa"/>
          </w:tcPr>
          <w:p w14:paraId="52F6CE85" w14:textId="2E7A0645" w:rsidR="004C328E" w:rsidRPr="002A6FCB" w:rsidRDefault="006A5FD6" w:rsidP="004C328E">
            <w:pPr>
              <w:pStyle w:val="TextoTablas"/>
              <w:jc w:val="center"/>
            </w:pPr>
            <w:r w:rsidRPr="006A5FD6">
              <w:t>Reparación</w:t>
            </w:r>
          </w:p>
        </w:tc>
        <w:tc>
          <w:tcPr>
            <w:tcW w:w="5098" w:type="dxa"/>
          </w:tcPr>
          <w:p w14:paraId="4CA7D412" w14:textId="77777777" w:rsidR="004C328E" w:rsidRDefault="004C328E" w:rsidP="004C328E">
            <w:pPr>
              <w:pStyle w:val="TextoTablas"/>
              <w:numPr>
                <w:ilvl w:val="0"/>
                <w:numId w:val="77"/>
              </w:numPr>
              <w:ind w:left="311"/>
            </w:pPr>
            <w:r>
              <w:t>Tiempo de respuesta.</w:t>
            </w:r>
          </w:p>
          <w:p w14:paraId="5D7FA31C" w14:textId="77777777" w:rsidR="004C328E" w:rsidRDefault="004C328E" w:rsidP="004C328E">
            <w:pPr>
              <w:pStyle w:val="TextoTablas"/>
              <w:numPr>
                <w:ilvl w:val="0"/>
                <w:numId w:val="77"/>
              </w:numPr>
              <w:ind w:left="311"/>
            </w:pPr>
            <w:r>
              <w:t>Porcentaje de casos solucionados.</w:t>
            </w:r>
          </w:p>
          <w:p w14:paraId="04A14A95" w14:textId="77777777" w:rsidR="004C328E" w:rsidRDefault="004C328E" w:rsidP="004C328E">
            <w:pPr>
              <w:pStyle w:val="TextoTablas"/>
              <w:numPr>
                <w:ilvl w:val="0"/>
                <w:numId w:val="77"/>
              </w:numPr>
              <w:ind w:left="311"/>
            </w:pPr>
            <w:r>
              <w:t>Porcentaje de averías técnicas solucionadas.</w:t>
            </w:r>
          </w:p>
          <w:p w14:paraId="3AB6EEB3" w14:textId="77777777" w:rsidR="004C328E" w:rsidRDefault="004C328E" w:rsidP="004C328E">
            <w:pPr>
              <w:pStyle w:val="TextoTablas"/>
              <w:numPr>
                <w:ilvl w:val="0"/>
                <w:numId w:val="77"/>
              </w:numPr>
              <w:ind w:left="311"/>
            </w:pPr>
            <w:r>
              <w:t>Índice de devoluciones.</w:t>
            </w:r>
          </w:p>
          <w:p w14:paraId="16F02830" w14:textId="77777777" w:rsidR="004C328E" w:rsidRDefault="004C328E" w:rsidP="004C328E">
            <w:pPr>
              <w:pStyle w:val="TextoTablas"/>
              <w:numPr>
                <w:ilvl w:val="0"/>
                <w:numId w:val="77"/>
              </w:numPr>
              <w:ind w:left="311"/>
            </w:pPr>
            <w:r>
              <w:t>Valor (económico) de las devoluciones.</w:t>
            </w:r>
          </w:p>
          <w:p w14:paraId="16428724" w14:textId="77777777" w:rsidR="004C328E" w:rsidRDefault="004C328E" w:rsidP="004C328E">
            <w:pPr>
              <w:pStyle w:val="TextoTablas"/>
              <w:numPr>
                <w:ilvl w:val="0"/>
                <w:numId w:val="77"/>
              </w:numPr>
              <w:ind w:left="311"/>
            </w:pPr>
            <w:r>
              <w:t>Número de quejas.</w:t>
            </w:r>
          </w:p>
          <w:p w14:paraId="1147316B" w14:textId="65545AE6" w:rsidR="004C328E" w:rsidRDefault="004C328E" w:rsidP="004C328E">
            <w:pPr>
              <w:pStyle w:val="TextoTablas"/>
              <w:numPr>
                <w:ilvl w:val="0"/>
                <w:numId w:val="77"/>
              </w:numPr>
              <w:ind w:left="311"/>
            </w:pPr>
            <w:r>
              <w:t>Tasa de fallos (</w:t>
            </w:r>
            <w:r w:rsidR="000E4AE2">
              <w:t>c</w:t>
            </w:r>
            <w:r>
              <w:t>a</w:t>
            </w:r>
            <w:r w:rsidR="007F72EF">
              <w:t>s</w:t>
            </w:r>
            <w:r>
              <w:t>os no solucionados).</w:t>
            </w:r>
          </w:p>
          <w:p w14:paraId="615DB382" w14:textId="733F9854" w:rsidR="004C328E" w:rsidRPr="002A6FCB" w:rsidRDefault="004C328E" w:rsidP="004C328E">
            <w:pPr>
              <w:pStyle w:val="TextoTablas"/>
              <w:numPr>
                <w:ilvl w:val="0"/>
                <w:numId w:val="77"/>
              </w:numPr>
              <w:ind w:left="311"/>
            </w:pPr>
            <w:r>
              <w:t>Indicadores financieros.</w:t>
            </w:r>
          </w:p>
        </w:tc>
      </w:tr>
      <w:tr w:rsidR="004C328E" w14:paraId="45EFD492" w14:textId="77777777" w:rsidTr="00A0503F">
        <w:trPr>
          <w:jc w:val="center"/>
        </w:trPr>
        <w:tc>
          <w:tcPr>
            <w:tcW w:w="3686" w:type="dxa"/>
          </w:tcPr>
          <w:p w14:paraId="3D49B726" w14:textId="7D75F5EA" w:rsidR="004C328E" w:rsidRPr="005317FB" w:rsidRDefault="006A5FD6" w:rsidP="004C328E">
            <w:pPr>
              <w:pStyle w:val="TextoTablas"/>
              <w:jc w:val="center"/>
            </w:pPr>
            <w:r w:rsidRPr="006A5FD6">
              <w:t>Manejo de quejas</w:t>
            </w:r>
          </w:p>
        </w:tc>
        <w:tc>
          <w:tcPr>
            <w:tcW w:w="5098" w:type="dxa"/>
          </w:tcPr>
          <w:p w14:paraId="59B7643B" w14:textId="77777777" w:rsidR="004C328E" w:rsidRDefault="004C328E" w:rsidP="004C328E">
            <w:pPr>
              <w:pStyle w:val="TextoTablas"/>
              <w:numPr>
                <w:ilvl w:val="0"/>
                <w:numId w:val="78"/>
              </w:numPr>
              <w:ind w:left="311"/>
            </w:pPr>
            <w:r>
              <w:t>Tiempo de respuesta.</w:t>
            </w:r>
          </w:p>
          <w:p w14:paraId="6B8D0126" w14:textId="77777777" w:rsidR="004C328E" w:rsidRDefault="004C328E" w:rsidP="004C328E">
            <w:pPr>
              <w:pStyle w:val="TextoTablas"/>
              <w:numPr>
                <w:ilvl w:val="0"/>
                <w:numId w:val="78"/>
              </w:numPr>
              <w:ind w:left="311"/>
            </w:pPr>
            <w:r>
              <w:t>Índice de solución.</w:t>
            </w:r>
          </w:p>
          <w:p w14:paraId="50040991" w14:textId="1B720738" w:rsidR="004C328E" w:rsidRPr="005317FB" w:rsidRDefault="004C328E" w:rsidP="004C328E">
            <w:pPr>
              <w:pStyle w:val="TextoTablas"/>
              <w:numPr>
                <w:ilvl w:val="0"/>
                <w:numId w:val="78"/>
              </w:numPr>
              <w:ind w:left="311"/>
            </w:pPr>
            <w:r>
              <w:t>Valor (económico) de la inconformidad.</w:t>
            </w:r>
          </w:p>
        </w:tc>
      </w:tr>
      <w:tr w:rsidR="004C328E" w14:paraId="33EAEDCC" w14:textId="77777777" w:rsidTr="00A0503F">
        <w:trPr>
          <w:cnfStyle w:val="000000100000" w:firstRow="0" w:lastRow="0" w:firstColumn="0" w:lastColumn="0" w:oddVBand="0" w:evenVBand="0" w:oddHBand="1" w:evenHBand="0" w:firstRowFirstColumn="0" w:firstRowLastColumn="0" w:lastRowFirstColumn="0" w:lastRowLastColumn="0"/>
          <w:jc w:val="center"/>
        </w:trPr>
        <w:tc>
          <w:tcPr>
            <w:tcW w:w="3686" w:type="dxa"/>
          </w:tcPr>
          <w:p w14:paraId="1CBAB72A" w14:textId="64FE3FB8" w:rsidR="004C328E" w:rsidRPr="005317FB" w:rsidRDefault="006A5FD6" w:rsidP="004C328E">
            <w:pPr>
              <w:pStyle w:val="TextoTablas"/>
              <w:jc w:val="center"/>
            </w:pPr>
            <w:r w:rsidRPr="006A5FD6">
              <w:t>Adiestramiento al cliente</w:t>
            </w:r>
          </w:p>
        </w:tc>
        <w:tc>
          <w:tcPr>
            <w:tcW w:w="5098" w:type="dxa"/>
          </w:tcPr>
          <w:p w14:paraId="7D4856B2" w14:textId="77777777" w:rsidR="006A5FD6" w:rsidRDefault="006A5FD6" w:rsidP="006A5FD6">
            <w:pPr>
              <w:pStyle w:val="TextoTablas"/>
              <w:numPr>
                <w:ilvl w:val="0"/>
                <w:numId w:val="79"/>
              </w:numPr>
              <w:ind w:left="322"/>
            </w:pPr>
            <w:r>
              <w:t>Averías por una mala operación.</w:t>
            </w:r>
          </w:p>
          <w:p w14:paraId="42117CBB" w14:textId="5B32F069" w:rsidR="004C328E" w:rsidRPr="005317FB" w:rsidRDefault="006A5FD6" w:rsidP="006A5FD6">
            <w:pPr>
              <w:pStyle w:val="TextoTablas"/>
              <w:numPr>
                <w:ilvl w:val="0"/>
                <w:numId w:val="79"/>
              </w:numPr>
              <w:ind w:left="322"/>
            </w:pPr>
            <w:r>
              <w:t>Reclamaciones originadas por desconocimiento del cliente.</w:t>
            </w:r>
          </w:p>
        </w:tc>
      </w:tr>
    </w:tbl>
    <w:p w14:paraId="5D4781BA" w14:textId="072913A5" w:rsidR="004C328E" w:rsidRDefault="00A0503F" w:rsidP="004C328E">
      <w:pPr>
        <w:rPr>
          <w:lang w:eastAsia="es-CO"/>
        </w:rPr>
      </w:pPr>
      <w:r w:rsidRPr="00A0503F">
        <w:rPr>
          <w:b/>
          <w:bCs/>
          <w:lang w:eastAsia="es-CO"/>
        </w:rPr>
        <w:t>Nota.</w:t>
      </w:r>
      <w:r w:rsidRPr="00A0503F">
        <w:rPr>
          <w:lang w:eastAsia="es-CO"/>
        </w:rPr>
        <w:t xml:space="preserve"> Adaptado de Pérez (2013).</w:t>
      </w:r>
    </w:p>
    <w:p w14:paraId="26A5CD79" w14:textId="77777777" w:rsidR="00A0503F" w:rsidRDefault="00A0503F" w:rsidP="004C328E">
      <w:pPr>
        <w:rPr>
          <w:lang w:eastAsia="es-CO"/>
        </w:rPr>
      </w:pPr>
    </w:p>
    <w:p w14:paraId="411BD475" w14:textId="4D82D3ED" w:rsidR="00A0503F" w:rsidRPr="00A0503F" w:rsidRDefault="00A0503F" w:rsidP="004C328E">
      <w:pPr>
        <w:rPr>
          <w:b/>
          <w:bCs/>
          <w:lang w:eastAsia="es-CO"/>
        </w:rPr>
      </w:pPr>
      <w:r w:rsidRPr="00A0503F">
        <w:rPr>
          <w:b/>
          <w:bCs/>
          <w:lang w:eastAsia="es-CO"/>
        </w:rPr>
        <w:lastRenderedPageBreak/>
        <w:t>Implementación de la actividad postventa</w:t>
      </w:r>
    </w:p>
    <w:p w14:paraId="07BBE09D" w14:textId="64B8ABE0" w:rsidR="00A0503F" w:rsidRDefault="00A0503F" w:rsidP="004C328E">
      <w:pPr>
        <w:rPr>
          <w:lang w:eastAsia="es-CO"/>
        </w:rPr>
      </w:pPr>
      <w:r w:rsidRPr="00A0503F">
        <w:rPr>
          <w:lang w:eastAsia="es-CO"/>
        </w:rPr>
        <w:t>En esta etapa de la postventa la empresa llevará a cabo lo planificado, para esto tendrá en cuenta de acuerdo con Pérez (2013):</w:t>
      </w:r>
    </w:p>
    <w:p w14:paraId="6F4F310B" w14:textId="12D9E533" w:rsidR="00A0503F" w:rsidRDefault="00A0503F" w:rsidP="00A0503F">
      <w:pPr>
        <w:pStyle w:val="Prrafodelista"/>
        <w:numPr>
          <w:ilvl w:val="0"/>
          <w:numId w:val="80"/>
        </w:numPr>
        <w:rPr>
          <w:lang w:eastAsia="es-CO"/>
        </w:rPr>
      </w:pPr>
      <w:r w:rsidRPr="00A0503F">
        <w:rPr>
          <w:b/>
          <w:bCs/>
          <w:lang w:eastAsia="es-CO"/>
        </w:rPr>
        <w:t>Capacitación al equipo de postventa</w:t>
      </w:r>
      <w:r>
        <w:rPr>
          <w:lang w:eastAsia="es-CO"/>
        </w:rPr>
        <w:br/>
      </w:r>
      <w:r w:rsidRPr="00A0503F">
        <w:rPr>
          <w:lang w:eastAsia="es-CO"/>
        </w:rPr>
        <w:t>Al igual que el equipo de atención al cliente, este equipo deber ser entrenado en las tareas a realizar con respecto a los elementos o partes de la postventa, cada una de las etapas, además de los protocol</w:t>
      </w:r>
      <w:r w:rsidR="0035329B">
        <w:rPr>
          <w:lang w:eastAsia="es-CO"/>
        </w:rPr>
        <w:t>o</w:t>
      </w:r>
      <w:r w:rsidRPr="00A0503F">
        <w:rPr>
          <w:lang w:eastAsia="es-CO"/>
        </w:rPr>
        <w:t>s de atención y comunicación de la organización.</w:t>
      </w:r>
    </w:p>
    <w:p w14:paraId="7427A152" w14:textId="5024A535" w:rsidR="00A0503F" w:rsidRDefault="00A0503F" w:rsidP="00A0503F">
      <w:pPr>
        <w:pStyle w:val="Prrafodelista"/>
        <w:numPr>
          <w:ilvl w:val="0"/>
          <w:numId w:val="80"/>
        </w:numPr>
        <w:rPr>
          <w:lang w:eastAsia="es-CO"/>
        </w:rPr>
      </w:pPr>
      <w:r w:rsidRPr="00A0503F">
        <w:rPr>
          <w:b/>
          <w:bCs/>
          <w:lang w:eastAsia="es-CO"/>
        </w:rPr>
        <w:t>Alistar los recursos que en cada actividad se necesitan</w:t>
      </w:r>
      <w:r>
        <w:rPr>
          <w:lang w:eastAsia="es-CO"/>
        </w:rPr>
        <w:br/>
      </w:r>
      <w:r w:rsidRPr="00A0503F">
        <w:rPr>
          <w:lang w:eastAsia="es-CO"/>
        </w:rPr>
        <w:t>De acuerdo con lo expuesto en la planificación, revisar los recursos humanos, técnicos y financieros que son necesarios para llevar a cabo el plan.</w:t>
      </w:r>
    </w:p>
    <w:p w14:paraId="3B5F9604" w14:textId="4D802D69" w:rsidR="00A0503F" w:rsidRDefault="00A0503F" w:rsidP="00A0503F">
      <w:pPr>
        <w:pStyle w:val="Prrafodelista"/>
        <w:numPr>
          <w:ilvl w:val="0"/>
          <w:numId w:val="80"/>
        </w:numPr>
        <w:rPr>
          <w:lang w:eastAsia="es-CO"/>
        </w:rPr>
      </w:pPr>
      <w:r w:rsidRPr="00A0503F">
        <w:rPr>
          <w:b/>
          <w:bCs/>
          <w:lang w:eastAsia="es-CO"/>
        </w:rPr>
        <w:t>Realizar el plan</w:t>
      </w:r>
      <w:r>
        <w:rPr>
          <w:lang w:eastAsia="es-CO"/>
        </w:rPr>
        <w:br/>
      </w:r>
      <w:r w:rsidRPr="00A0503F">
        <w:rPr>
          <w:lang w:eastAsia="es-CO"/>
        </w:rPr>
        <w:t>Es el momento de llevar a cabo la operación en cada uno de sus componentes.</w:t>
      </w:r>
    </w:p>
    <w:p w14:paraId="5E634E0E" w14:textId="37CD120C" w:rsidR="00A0503F" w:rsidRDefault="00A0503F" w:rsidP="00A0503F">
      <w:pPr>
        <w:pStyle w:val="Prrafodelista"/>
        <w:numPr>
          <w:ilvl w:val="0"/>
          <w:numId w:val="80"/>
        </w:numPr>
        <w:rPr>
          <w:lang w:eastAsia="es-CO"/>
        </w:rPr>
      </w:pPr>
      <w:r w:rsidRPr="00A0503F">
        <w:rPr>
          <w:b/>
          <w:bCs/>
          <w:lang w:eastAsia="es-CO"/>
        </w:rPr>
        <w:t>Realizar los informes de servicio</w:t>
      </w:r>
      <w:r>
        <w:rPr>
          <w:lang w:eastAsia="es-CO"/>
        </w:rPr>
        <w:br/>
      </w:r>
      <w:r w:rsidRPr="00A0503F">
        <w:rPr>
          <w:lang w:eastAsia="es-CO"/>
        </w:rPr>
        <w:t>La manera de tener la información necesaria para dar explicación del cumplimiento de los indicadores de gestión de la actividad de postventa.</w:t>
      </w:r>
    </w:p>
    <w:p w14:paraId="3DF3A1BF" w14:textId="27A44FD4" w:rsidR="00A0503F" w:rsidRDefault="00A0503F" w:rsidP="00A0503F">
      <w:pPr>
        <w:rPr>
          <w:b/>
          <w:bCs/>
          <w:lang w:eastAsia="es-CO"/>
        </w:rPr>
      </w:pPr>
      <w:r w:rsidRPr="00A0503F">
        <w:rPr>
          <w:b/>
          <w:bCs/>
          <w:lang w:eastAsia="es-CO"/>
        </w:rPr>
        <w:t>Control de la actividad postventa</w:t>
      </w:r>
    </w:p>
    <w:p w14:paraId="178A0603" w14:textId="5F07F431" w:rsidR="00A0503F" w:rsidRDefault="00A0503F" w:rsidP="00A0503F">
      <w:pPr>
        <w:rPr>
          <w:lang w:eastAsia="es-CO"/>
        </w:rPr>
      </w:pPr>
      <w:r w:rsidRPr="00A0503F">
        <w:rPr>
          <w:lang w:eastAsia="es-CO"/>
        </w:rPr>
        <w:t>Una manera de controlar las actividades de postventa incluyendo el resultado final, es según Pérez (2013):</w:t>
      </w:r>
    </w:p>
    <w:p w14:paraId="79CD5E9E" w14:textId="2B63426E" w:rsidR="00A0503F" w:rsidRDefault="00A0503F" w:rsidP="00A0503F">
      <w:pPr>
        <w:pStyle w:val="Prrafodelista"/>
        <w:numPr>
          <w:ilvl w:val="0"/>
          <w:numId w:val="81"/>
        </w:numPr>
        <w:rPr>
          <w:lang w:eastAsia="es-CO"/>
        </w:rPr>
      </w:pPr>
      <w:r w:rsidRPr="00A0503F">
        <w:rPr>
          <w:lang w:eastAsia="es-CO"/>
        </w:rPr>
        <w:t xml:space="preserve">En la planificación, es fundamental seguir de cerca los indicadores propuestos. Es necesario verificar que los resultados coincidan con los </w:t>
      </w:r>
      <w:r w:rsidRPr="00A0503F">
        <w:rPr>
          <w:lang w:eastAsia="es-CO"/>
        </w:rPr>
        <w:lastRenderedPageBreak/>
        <w:t>indicadores establecidos y, en función de estos resultados, tomar las acciones adecuadas para implementar mejoras.</w:t>
      </w:r>
    </w:p>
    <w:p w14:paraId="4FC73E4B" w14:textId="0419BFFF" w:rsidR="00A0503F" w:rsidRDefault="00A0503F" w:rsidP="00A0503F">
      <w:pPr>
        <w:pStyle w:val="Prrafodelista"/>
        <w:numPr>
          <w:ilvl w:val="0"/>
          <w:numId w:val="81"/>
        </w:numPr>
        <w:rPr>
          <w:lang w:eastAsia="es-CO"/>
        </w:rPr>
      </w:pPr>
      <w:r w:rsidRPr="00A0503F">
        <w:rPr>
          <w:lang w:eastAsia="es-CO"/>
        </w:rPr>
        <w:t>Registrar el procedimiento en una lista de chequeo que lo pueda comprar a como se registra el protocolo.</w:t>
      </w:r>
    </w:p>
    <w:p w14:paraId="45036D9C" w14:textId="3105A209" w:rsidR="00A0503F" w:rsidRDefault="00A0503F" w:rsidP="00A0503F">
      <w:pPr>
        <w:pStyle w:val="Prrafodelista"/>
        <w:numPr>
          <w:ilvl w:val="0"/>
          <w:numId w:val="81"/>
        </w:numPr>
        <w:rPr>
          <w:lang w:eastAsia="es-CO"/>
        </w:rPr>
      </w:pPr>
      <w:r w:rsidRPr="00A0503F">
        <w:rPr>
          <w:lang w:eastAsia="es-CO"/>
        </w:rPr>
        <w:t>Registrar medidas tomadas.</w:t>
      </w:r>
    </w:p>
    <w:p w14:paraId="0D6A6D03" w14:textId="733DC9A0" w:rsidR="00A0503F" w:rsidRDefault="00A0503F" w:rsidP="00A0503F">
      <w:pPr>
        <w:pStyle w:val="Prrafodelista"/>
        <w:numPr>
          <w:ilvl w:val="0"/>
          <w:numId w:val="81"/>
        </w:numPr>
        <w:rPr>
          <w:lang w:eastAsia="es-CO"/>
        </w:rPr>
      </w:pPr>
      <w:r w:rsidRPr="00A0503F">
        <w:rPr>
          <w:lang w:eastAsia="es-CO"/>
        </w:rPr>
        <w:t>Corregir lo que no esté según los procedimientos de la empresa.</w:t>
      </w:r>
    </w:p>
    <w:p w14:paraId="0363F883" w14:textId="01723F37" w:rsidR="00A0503F" w:rsidRPr="00A0503F" w:rsidRDefault="00A0503F" w:rsidP="00A0503F">
      <w:pPr>
        <w:rPr>
          <w:b/>
          <w:bCs/>
          <w:lang w:eastAsia="es-CO"/>
        </w:rPr>
      </w:pPr>
      <w:r w:rsidRPr="00A0503F">
        <w:rPr>
          <w:b/>
          <w:bCs/>
          <w:lang w:eastAsia="es-CO"/>
        </w:rPr>
        <w:t>Mejora de la actividad postventa</w:t>
      </w:r>
    </w:p>
    <w:p w14:paraId="0920E4E8" w14:textId="5FAD03CF" w:rsidR="00A0503F" w:rsidRDefault="00A0503F" w:rsidP="00A0503F">
      <w:pPr>
        <w:rPr>
          <w:lang w:eastAsia="es-CO"/>
        </w:rPr>
      </w:pPr>
      <w:r w:rsidRPr="00A0503F">
        <w:rPr>
          <w:lang w:eastAsia="es-CO"/>
        </w:rPr>
        <w:t>Las acciones de mejora en la postventa deben estar alineadas tanto con lo planificado y ejecutado como con los PQR (peticiones</w:t>
      </w:r>
      <w:r>
        <w:rPr>
          <w:lang w:eastAsia="es-CO"/>
        </w:rPr>
        <w:t xml:space="preserve">, </w:t>
      </w:r>
      <w:r w:rsidRPr="00A0503F">
        <w:rPr>
          <w:lang w:eastAsia="es-CO"/>
        </w:rPr>
        <w:t>quejas y reclamos) de los clientes. La empresa debe identificar y redefinir las fallas en los procesos, ya que una gestión efectiva de esta tarea contribuye a elevar la calidad del servicio postventa.</w:t>
      </w:r>
    </w:p>
    <w:p w14:paraId="15DB9BA6" w14:textId="13F971E3" w:rsidR="00A0503F" w:rsidRPr="00BC5EEC" w:rsidRDefault="00A0503F" w:rsidP="00A0503F">
      <w:pPr>
        <w:rPr>
          <w:lang w:eastAsia="es-CO"/>
        </w:rPr>
      </w:pPr>
      <w:r w:rsidRPr="00BC5EEC">
        <w:rPr>
          <w:lang w:eastAsia="es-CO"/>
        </w:rPr>
        <w:t>Un ejemplo de una situación de mejora puede ser que el 10</w:t>
      </w:r>
      <w:r w:rsidR="00BC5EEC" w:rsidRPr="00BC5EEC">
        <w:rPr>
          <w:lang w:eastAsia="es-CO"/>
        </w:rPr>
        <w:t xml:space="preserve"> </w:t>
      </w:r>
      <w:r w:rsidRPr="00BC5EEC">
        <w:rPr>
          <w:lang w:eastAsia="es-CO"/>
        </w:rPr>
        <w:t>% de los clientes, se queje que los mantenimientos no se están cumpliendo, en este caso debe identificar que ocasiona esa situación y darle solución.</w:t>
      </w:r>
    </w:p>
    <w:p w14:paraId="4E57C966" w14:textId="575864AF" w:rsidR="00A0503F" w:rsidRDefault="00A0503F" w:rsidP="00337207">
      <w:pPr>
        <w:pStyle w:val="Ttulo2"/>
      </w:pPr>
      <w:bookmarkStart w:id="6" w:name="_Toc185171392"/>
      <w:r w:rsidRPr="00A0503F">
        <w:t>Procedimiento para estructurar un servicio postventa</w:t>
      </w:r>
      <w:bookmarkEnd w:id="6"/>
    </w:p>
    <w:p w14:paraId="3CC1E69B" w14:textId="20B26323" w:rsidR="00337207" w:rsidRDefault="00337207" w:rsidP="00337207">
      <w:pPr>
        <w:rPr>
          <w:lang w:val="es-419" w:eastAsia="es-CO"/>
        </w:rPr>
      </w:pPr>
      <w:r w:rsidRPr="00337207">
        <w:rPr>
          <w:lang w:val="es-419" w:eastAsia="es-CO"/>
        </w:rPr>
        <w:t>A continuación, se presentan unas actividades que corresponden a un servicio postventa, cada una de ellas tiene una serie de actividades con secuencias definidas para realizarlas de manera correcta, e incluso a su interior demanda otras actividades.</w:t>
      </w:r>
    </w:p>
    <w:p w14:paraId="5BD8F2DA" w14:textId="4F82DFEE" w:rsidR="00337207" w:rsidRDefault="00337207" w:rsidP="00337207">
      <w:pPr>
        <w:rPr>
          <w:lang w:val="es-419" w:eastAsia="es-CO"/>
        </w:rPr>
      </w:pPr>
      <w:r w:rsidRPr="00337207">
        <w:rPr>
          <w:lang w:val="es-419" w:eastAsia="es-CO"/>
        </w:rPr>
        <w:t>El servicio postventa tiene una funcionalidad muy parecida al servicio al cliente y se deben trabajar en conjunto, puesto que tienen alto grado de dependencia la una de la otra. Las grandes organizaciones montan estos servicios por separados, pero las MiPymes puede integrar estos servicios o subcontratarlos.</w:t>
      </w:r>
    </w:p>
    <w:p w14:paraId="1D6C5E5F" w14:textId="3BEDEC68" w:rsidR="00337207" w:rsidRPr="00BC5EEC" w:rsidRDefault="00337207" w:rsidP="00337207">
      <w:pPr>
        <w:rPr>
          <w:lang w:val="es-419" w:eastAsia="es-CO"/>
        </w:rPr>
      </w:pPr>
      <w:r w:rsidRPr="00BC5EEC">
        <w:rPr>
          <w:lang w:val="es-419" w:eastAsia="es-CO"/>
        </w:rPr>
        <w:lastRenderedPageBreak/>
        <w:t>Entonces, ¿cómo estructurar un servicio postventa? Según Pérez (2013), se deben considerar tanto la estructura como las funciones del servicio, tal como se detalla a continuación:</w:t>
      </w:r>
    </w:p>
    <w:p w14:paraId="778152F9" w14:textId="37516910" w:rsidR="00337207" w:rsidRDefault="00337207" w:rsidP="00337207">
      <w:pPr>
        <w:rPr>
          <w:b/>
          <w:bCs/>
          <w:lang w:val="es-419" w:eastAsia="es-CO"/>
        </w:rPr>
      </w:pPr>
      <w:r w:rsidRPr="00337207">
        <w:rPr>
          <w:b/>
          <w:bCs/>
          <w:lang w:val="es-419" w:eastAsia="es-CO"/>
        </w:rPr>
        <w:t>Recepción y atención de incidencias</w:t>
      </w:r>
    </w:p>
    <w:p w14:paraId="15011AC1" w14:textId="63BE612B" w:rsidR="00337207" w:rsidRDefault="00337207" w:rsidP="00337207">
      <w:pPr>
        <w:rPr>
          <w:lang w:val="es-419" w:eastAsia="es-CO"/>
        </w:rPr>
      </w:pPr>
      <w:r w:rsidRPr="00337207">
        <w:rPr>
          <w:lang w:val="es-419" w:eastAsia="es-CO"/>
        </w:rPr>
        <w:t>Este es el punto en el que el cliente presenta su solicitud, queja o reclamo. El empleado, siguiendo procedimientos establecidos, debe proporcionar respuestas y tratar las incidencias de manera adecuada, de acuerdo con la gestión de calidad de la empresa.</w:t>
      </w:r>
    </w:p>
    <w:p w14:paraId="0B3D29D6" w14:textId="7FE3CB2C" w:rsidR="00337207" w:rsidRDefault="00337207" w:rsidP="00337207">
      <w:pPr>
        <w:rPr>
          <w:lang w:val="es-419" w:eastAsia="es-CO"/>
        </w:rPr>
      </w:pPr>
      <w:r w:rsidRPr="00337207">
        <w:rPr>
          <w:lang w:val="es-419" w:eastAsia="es-CO"/>
        </w:rPr>
        <w:t>Las funciones asociadas a esta estructura incluyen:</w:t>
      </w:r>
    </w:p>
    <w:p w14:paraId="6403241E" w14:textId="422AAAE9" w:rsidR="00337207" w:rsidRPr="00337207" w:rsidRDefault="00337207" w:rsidP="00337207">
      <w:pPr>
        <w:pStyle w:val="Prrafodelista"/>
        <w:numPr>
          <w:ilvl w:val="0"/>
          <w:numId w:val="82"/>
        </w:numPr>
        <w:rPr>
          <w:b/>
          <w:bCs/>
          <w:lang w:val="es-419" w:eastAsia="es-CO"/>
        </w:rPr>
      </w:pPr>
      <w:r w:rsidRPr="00337207">
        <w:rPr>
          <w:b/>
          <w:bCs/>
          <w:lang w:val="es-419" w:eastAsia="es-CO"/>
        </w:rPr>
        <w:t>Atención a las incidencias</w:t>
      </w:r>
    </w:p>
    <w:p w14:paraId="62316426" w14:textId="678D859D" w:rsidR="00337207" w:rsidRDefault="00337207" w:rsidP="00337207">
      <w:pPr>
        <w:pStyle w:val="Prrafodelista"/>
        <w:ind w:left="1429" w:firstLine="0"/>
        <w:rPr>
          <w:lang w:val="es-419" w:eastAsia="es-CO"/>
        </w:rPr>
      </w:pPr>
      <w:r w:rsidRPr="00337207">
        <w:rPr>
          <w:lang w:val="es-419" w:eastAsia="es-CO"/>
        </w:rPr>
        <w:t>Una persona con perfil comunicativo y protocolos para atender y recoger las solicitudes del cliente.</w:t>
      </w:r>
    </w:p>
    <w:p w14:paraId="50EAF8DA" w14:textId="7CFFA90D" w:rsidR="00337207" w:rsidRPr="00337207" w:rsidRDefault="00337207" w:rsidP="00337207">
      <w:pPr>
        <w:pStyle w:val="Prrafodelista"/>
        <w:numPr>
          <w:ilvl w:val="0"/>
          <w:numId w:val="82"/>
        </w:numPr>
        <w:rPr>
          <w:b/>
          <w:bCs/>
          <w:lang w:val="es-419" w:eastAsia="es-CO"/>
        </w:rPr>
      </w:pPr>
      <w:r w:rsidRPr="00337207">
        <w:rPr>
          <w:b/>
          <w:bCs/>
          <w:lang w:val="es-419" w:eastAsia="es-CO"/>
        </w:rPr>
        <w:t>Distribución de las incidencias</w:t>
      </w:r>
    </w:p>
    <w:p w14:paraId="68F4CD45" w14:textId="6159AA38" w:rsidR="00337207" w:rsidRDefault="00337207" w:rsidP="00337207">
      <w:pPr>
        <w:pStyle w:val="Prrafodelista"/>
        <w:ind w:left="1429" w:firstLine="0"/>
        <w:rPr>
          <w:lang w:val="es-419" w:eastAsia="es-CO"/>
        </w:rPr>
      </w:pPr>
      <w:r w:rsidRPr="00337207">
        <w:rPr>
          <w:lang w:val="es-419" w:eastAsia="es-CO"/>
        </w:rPr>
        <w:t>Una persona encargada de canalizar las incidencias hacia el área correspondiente. Por ejemplo, si el problema está relacionado con facturas, lo escalará al departamento de facturación; si se trata de daños, lo dirigirá al área de reparaciones, y así sucesivamente.</w:t>
      </w:r>
    </w:p>
    <w:p w14:paraId="642B7E4B" w14:textId="311457B5" w:rsidR="00337207" w:rsidRPr="00337207" w:rsidRDefault="00337207" w:rsidP="00337207">
      <w:pPr>
        <w:pStyle w:val="Prrafodelista"/>
        <w:numPr>
          <w:ilvl w:val="0"/>
          <w:numId w:val="82"/>
        </w:numPr>
        <w:rPr>
          <w:b/>
          <w:bCs/>
          <w:lang w:val="es-419" w:eastAsia="es-CO"/>
        </w:rPr>
      </w:pPr>
      <w:r w:rsidRPr="00337207">
        <w:rPr>
          <w:b/>
          <w:bCs/>
          <w:lang w:val="es-419" w:eastAsia="es-CO"/>
        </w:rPr>
        <w:t>Gestión de las incidencias</w:t>
      </w:r>
    </w:p>
    <w:p w14:paraId="234A2E00" w14:textId="7398F92E" w:rsidR="00337207" w:rsidRPr="00337207" w:rsidRDefault="00337207" w:rsidP="00337207">
      <w:pPr>
        <w:pStyle w:val="Prrafodelista"/>
        <w:ind w:left="1429" w:firstLine="0"/>
        <w:rPr>
          <w:lang w:val="es-419" w:eastAsia="es-CO"/>
        </w:rPr>
      </w:pPr>
      <w:r w:rsidRPr="00337207">
        <w:rPr>
          <w:lang w:val="es-419" w:eastAsia="es-CO"/>
        </w:rPr>
        <w:t>La persona encargada debe tener capacidad dependiendo de la solicitud de dar solución desde su rol, pero si el caso tiene mayor complejidad, escalarlo a la unidad correspondiente. Debe estar atento a si se le solucionó el problema y en lo posible hacer seguimiento para conocer si su solicitud o problema tuvo solución.</w:t>
      </w:r>
    </w:p>
    <w:p w14:paraId="37583F4F" w14:textId="502811AF" w:rsidR="00A0503F" w:rsidRDefault="00337207" w:rsidP="00A0503F">
      <w:pPr>
        <w:rPr>
          <w:b/>
          <w:bCs/>
          <w:lang w:eastAsia="es-CO"/>
        </w:rPr>
      </w:pPr>
      <w:r w:rsidRPr="00337207">
        <w:rPr>
          <w:b/>
          <w:bCs/>
          <w:lang w:eastAsia="es-CO"/>
        </w:rPr>
        <w:lastRenderedPageBreak/>
        <w:t>Servicio de asistencia técnica</w:t>
      </w:r>
    </w:p>
    <w:p w14:paraId="7B648EAC" w14:textId="1CB0241B" w:rsidR="00337207" w:rsidRDefault="00337207" w:rsidP="00A0503F">
      <w:pPr>
        <w:rPr>
          <w:lang w:eastAsia="es-CO"/>
        </w:rPr>
      </w:pPr>
      <w:r w:rsidRPr="00337207">
        <w:rPr>
          <w:lang w:eastAsia="es-CO"/>
        </w:rPr>
        <w:t>El primer proceso debe estar coordinado con un servicio de asistencia técnica especializado en el producto o servicio para llevar a cabo mantenimientos y reparaciones. Dependiendo del producto, el fabricante puede proporcionar apoyo técnico a través de la garantía. Este servicio puede ofrecerse de diversas maneras, tales como:</w:t>
      </w:r>
    </w:p>
    <w:p w14:paraId="09502E87" w14:textId="77777777" w:rsidR="00337207" w:rsidRPr="00337207" w:rsidRDefault="00337207" w:rsidP="00337207">
      <w:pPr>
        <w:pStyle w:val="Prrafodelista"/>
        <w:numPr>
          <w:ilvl w:val="0"/>
          <w:numId w:val="82"/>
        </w:numPr>
        <w:rPr>
          <w:b/>
          <w:bCs/>
          <w:lang w:eastAsia="es-CO"/>
        </w:rPr>
      </w:pPr>
      <w:r w:rsidRPr="00337207">
        <w:rPr>
          <w:b/>
          <w:bCs/>
          <w:lang w:eastAsia="es-CO"/>
        </w:rPr>
        <w:t>Autoreparación asistida</w:t>
      </w:r>
    </w:p>
    <w:p w14:paraId="5BC8CDC6" w14:textId="6415B54D" w:rsidR="00337207" w:rsidRDefault="00337207" w:rsidP="00337207">
      <w:pPr>
        <w:pStyle w:val="Prrafodelista"/>
        <w:ind w:left="1429" w:firstLine="0"/>
        <w:rPr>
          <w:lang w:eastAsia="es-CO"/>
        </w:rPr>
      </w:pPr>
      <w:r>
        <w:rPr>
          <w:lang w:eastAsia="es-CO"/>
        </w:rPr>
        <w:t>Ayudar al cliente a realizar la reparación apoyado por un técnico de manera telefónica, virtual, mensajes, entre otras.</w:t>
      </w:r>
    </w:p>
    <w:p w14:paraId="49266F09" w14:textId="77777777" w:rsidR="00337207" w:rsidRPr="00337207" w:rsidRDefault="00337207" w:rsidP="00337207">
      <w:pPr>
        <w:pStyle w:val="Prrafodelista"/>
        <w:numPr>
          <w:ilvl w:val="0"/>
          <w:numId w:val="82"/>
        </w:numPr>
        <w:rPr>
          <w:b/>
          <w:bCs/>
          <w:lang w:eastAsia="es-CO"/>
        </w:rPr>
      </w:pPr>
      <w:r w:rsidRPr="00337207">
        <w:rPr>
          <w:b/>
          <w:bCs/>
          <w:lang w:eastAsia="es-CO"/>
        </w:rPr>
        <w:t>Reparación en el sitio del cliente</w:t>
      </w:r>
    </w:p>
    <w:p w14:paraId="3B2091CF" w14:textId="627E819C" w:rsidR="00337207" w:rsidRDefault="00337207" w:rsidP="00337207">
      <w:pPr>
        <w:pStyle w:val="Prrafodelista"/>
        <w:ind w:left="1429" w:firstLine="0"/>
        <w:rPr>
          <w:lang w:eastAsia="es-CO"/>
        </w:rPr>
      </w:pPr>
      <w:r>
        <w:rPr>
          <w:lang w:eastAsia="es-CO"/>
        </w:rPr>
        <w:t>El técnico debe trasladarse al sitio donde se encuentre el producto o servicio.</w:t>
      </w:r>
    </w:p>
    <w:p w14:paraId="52B56309" w14:textId="77777777" w:rsidR="00337207" w:rsidRPr="00337207" w:rsidRDefault="00337207" w:rsidP="00337207">
      <w:pPr>
        <w:pStyle w:val="Prrafodelista"/>
        <w:numPr>
          <w:ilvl w:val="0"/>
          <w:numId w:val="82"/>
        </w:numPr>
        <w:rPr>
          <w:b/>
          <w:bCs/>
          <w:lang w:eastAsia="es-CO"/>
        </w:rPr>
      </w:pPr>
      <w:r w:rsidRPr="00337207">
        <w:rPr>
          <w:b/>
          <w:bCs/>
          <w:lang w:eastAsia="es-CO"/>
        </w:rPr>
        <w:t>Reparación en el taller</w:t>
      </w:r>
    </w:p>
    <w:p w14:paraId="5691B36B" w14:textId="13A5410A" w:rsidR="00337207" w:rsidRDefault="00337207" w:rsidP="00337207">
      <w:pPr>
        <w:pStyle w:val="Prrafodelista"/>
        <w:ind w:left="1429" w:firstLine="0"/>
        <w:rPr>
          <w:lang w:eastAsia="es-CO"/>
        </w:rPr>
      </w:pPr>
      <w:r>
        <w:rPr>
          <w:lang w:eastAsia="es-CO"/>
        </w:rPr>
        <w:t>El cliente lleva el producto a reparación al sitio donde compró o donde se le indique para el cumplimiento de la garantía o si no la tiene pagar por el servicio.</w:t>
      </w:r>
    </w:p>
    <w:p w14:paraId="79A7DB66" w14:textId="248728A2" w:rsidR="00337207" w:rsidRPr="00337207" w:rsidRDefault="00337207" w:rsidP="00337207">
      <w:pPr>
        <w:rPr>
          <w:b/>
          <w:bCs/>
          <w:lang w:eastAsia="es-CO"/>
        </w:rPr>
      </w:pPr>
      <w:r w:rsidRPr="00337207">
        <w:rPr>
          <w:b/>
          <w:bCs/>
          <w:lang w:eastAsia="es-CO"/>
        </w:rPr>
        <w:t>Otros servicios implicados en la postventa</w:t>
      </w:r>
    </w:p>
    <w:p w14:paraId="482FE9CD" w14:textId="5DA63DBE" w:rsidR="00337207" w:rsidRDefault="00337207" w:rsidP="00337207">
      <w:pPr>
        <w:rPr>
          <w:lang w:eastAsia="es-CO"/>
        </w:rPr>
      </w:pPr>
      <w:r w:rsidRPr="00337207">
        <w:rPr>
          <w:lang w:eastAsia="es-CO"/>
        </w:rPr>
        <w:t>Servicios que son un apoyo a la labor de la postventa y que dependen de otros departamentos de la organización como transporte, almacén y el seguimiento al finalizar la prestación del servicio postventa.</w:t>
      </w:r>
    </w:p>
    <w:p w14:paraId="619DD6F0" w14:textId="44FCB9A6" w:rsidR="00337207" w:rsidRPr="00475E48" w:rsidRDefault="00337207" w:rsidP="00337207">
      <w:pPr>
        <w:rPr>
          <w:b/>
          <w:bCs/>
          <w:lang w:eastAsia="es-CO"/>
        </w:rPr>
      </w:pPr>
      <w:r w:rsidRPr="00475E48">
        <w:rPr>
          <w:b/>
          <w:bCs/>
          <w:lang w:eastAsia="es-CO"/>
        </w:rPr>
        <w:t xml:space="preserve">Caso práctico: </w:t>
      </w:r>
      <w:r w:rsidR="00E66125">
        <w:rPr>
          <w:b/>
          <w:bCs/>
          <w:lang w:eastAsia="es-CO"/>
        </w:rPr>
        <w:t>p</w:t>
      </w:r>
      <w:r w:rsidRPr="00475E48">
        <w:rPr>
          <w:b/>
          <w:bCs/>
          <w:lang w:eastAsia="es-CO"/>
        </w:rPr>
        <w:t>rocedimiento para estructurar un servicio postventa</w:t>
      </w:r>
    </w:p>
    <w:p w14:paraId="22F8CE56" w14:textId="49C4B9FC" w:rsidR="00337207" w:rsidRDefault="00475E48" w:rsidP="00337207">
      <w:pPr>
        <w:rPr>
          <w:lang w:eastAsia="es-CO"/>
        </w:rPr>
      </w:pPr>
      <w:r w:rsidRPr="00475E48">
        <w:rPr>
          <w:lang w:eastAsia="es-CO"/>
        </w:rPr>
        <w:t xml:space="preserve">La empresa </w:t>
      </w:r>
      <w:proofErr w:type="spellStart"/>
      <w:r w:rsidRPr="00475E48">
        <w:rPr>
          <w:lang w:eastAsia="es-CO"/>
        </w:rPr>
        <w:t>Computer</w:t>
      </w:r>
      <w:proofErr w:type="spellEnd"/>
      <w:r w:rsidRPr="00475E48">
        <w:rPr>
          <w:lang w:eastAsia="es-CO"/>
        </w:rPr>
        <w:t xml:space="preserve"> </w:t>
      </w:r>
      <w:proofErr w:type="spellStart"/>
      <w:r w:rsidRPr="00475E48">
        <w:rPr>
          <w:lang w:eastAsia="es-CO"/>
        </w:rPr>
        <w:t>Working</w:t>
      </w:r>
      <w:proofErr w:type="spellEnd"/>
      <w:r w:rsidRPr="00475E48">
        <w:rPr>
          <w:lang w:eastAsia="es-CO"/>
        </w:rPr>
        <w:t xml:space="preserve"> se dedica a la venta de computadores de mesa, todo en uno y portátiles. Una de las funciones de su servicio postventa es el </w:t>
      </w:r>
      <w:r w:rsidRPr="00475E48">
        <w:rPr>
          <w:lang w:eastAsia="es-CO"/>
        </w:rPr>
        <w:lastRenderedPageBreak/>
        <w:t>mantenimiento y reparación de los computadores. En una incidencia, estos serían los posibles desarrollos:</w:t>
      </w:r>
    </w:p>
    <w:p w14:paraId="2DC5DDED" w14:textId="06B1AA3D" w:rsidR="00475E48" w:rsidRPr="00475E48" w:rsidRDefault="00475E48" w:rsidP="00475E48">
      <w:pPr>
        <w:pStyle w:val="Prrafodelista"/>
        <w:numPr>
          <w:ilvl w:val="0"/>
          <w:numId w:val="82"/>
        </w:numPr>
        <w:rPr>
          <w:b/>
          <w:bCs/>
          <w:lang w:eastAsia="es-CO"/>
        </w:rPr>
      </w:pPr>
      <w:r w:rsidRPr="00475E48">
        <w:rPr>
          <w:b/>
          <w:bCs/>
          <w:lang w:eastAsia="es-CO"/>
        </w:rPr>
        <w:t>Recepción y atención de incidencias</w:t>
      </w:r>
    </w:p>
    <w:p w14:paraId="2C391AF3" w14:textId="20B2CEBB" w:rsidR="00475E48" w:rsidRDefault="00475E48" w:rsidP="00475E48">
      <w:pPr>
        <w:pStyle w:val="Prrafodelista"/>
        <w:numPr>
          <w:ilvl w:val="0"/>
          <w:numId w:val="83"/>
        </w:numPr>
        <w:rPr>
          <w:lang w:eastAsia="es-CO"/>
        </w:rPr>
      </w:pPr>
      <w:r w:rsidRPr="00475E48">
        <w:rPr>
          <w:b/>
          <w:bCs/>
          <w:lang w:eastAsia="es-CO"/>
        </w:rPr>
        <w:t>Atención de la llamada:</w:t>
      </w:r>
      <w:r w:rsidRPr="00475E48">
        <w:rPr>
          <w:lang w:eastAsia="es-CO"/>
        </w:rPr>
        <w:t xml:space="preserve"> se recibe la llamada de un cliente con problemas en su computador que aún tiene garantía.</w:t>
      </w:r>
    </w:p>
    <w:p w14:paraId="70EDC02C" w14:textId="0FB45B9B" w:rsidR="00475E48" w:rsidRDefault="00475E48" w:rsidP="00475E48">
      <w:pPr>
        <w:pStyle w:val="Prrafodelista"/>
        <w:numPr>
          <w:ilvl w:val="0"/>
          <w:numId w:val="83"/>
        </w:numPr>
        <w:rPr>
          <w:lang w:eastAsia="es-CO"/>
        </w:rPr>
      </w:pPr>
      <w:r w:rsidRPr="00475E48">
        <w:rPr>
          <w:b/>
          <w:bCs/>
          <w:lang w:eastAsia="es-CO"/>
        </w:rPr>
        <w:t>Gestión de la llamada:</w:t>
      </w:r>
      <w:r w:rsidRPr="00475E48">
        <w:rPr>
          <w:lang w:eastAsia="es-CO"/>
        </w:rPr>
        <w:t xml:space="preserve"> se le pide ciertas instrucciones, como</w:t>
      </w:r>
      <w:r>
        <w:rPr>
          <w:lang w:eastAsia="es-CO"/>
        </w:rPr>
        <w:t>,</w:t>
      </w:r>
      <w:r w:rsidRPr="00475E48">
        <w:rPr>
          <w:lang w:eastAsia="es-CO"/>
        </w:rPr>
        <w:t xml:space="preserve"> si est</w:t>
      </w:r>
      <w:r>
        <w:rPr>
          <w:lang w:eastAsia="es-CO"/>
        </w:rPr>
        <w:t>á</w:t>
      </w:r>
      <w:r w:rsidRPr="00475E48">
        <w:rPr>
          <w:lang w:eastAsia="es-CO"/>
        </w:rPr>
        <w:t xml:space="preserve"> instalado a la energía, si la batería está cargada, entre otras.</w:t>
      </w:r>
    </w:p>
    <w:p w14:paraId="5FE2DF98" w14:textId="7662DA69" w:rsidR="00CD0102" w:rsidRPr="00CD0102" w:rsidRDefault="00CD0102" w:rsidP="00CD0102">
      <w:pPr>
        <w:pStyle w:val="Prrafodelista"/>
        <w:numPr>
          <w:ilvl w:val="0"/>
          <w:numId w:val="82"/>
        </w:numPr>
        <w:rPr>
          <w:b/>
          <w:bCs/>
          <w:lang w:eastAsia="es-CO"/>
        </w:rPr>
      </w:pPr>
      <w:r w:rsidRPr="00CD0102">
        <w:rPr>
          <w:b/>
          <w:bCs/>
          <w:lang w:eastAsia="es-CO"/>
        </w:rPr>
        <w:t>Gestión de la llamada</w:t>
      </w:r>
    </w:p>
    <w:p w14:paraId="6B8AAF85" w14:textId="46227B9E" w:rsidR="00CD0102" w:rsidRDefault="00CD0102" w:rsidP="00CD0102">
      <w:pPr>
        <w:pStyle w:val="Prrafodelista"/>
        <w:ind w:left="1429" w:firstLine="0"/>
        <w:rPr>
          <w:lang w:eastAsia="es-CO"/>
        </w:rPr>
      </w:pPr>
      <w:r>
        <w:rPr>
          <w:lang w:eastAsia="es-CO"/>
        </w:rPr>
        <w:t>Si no está enchufado y lo enchufa y enciende correctamente, fin de la llamada.</w:t>
      </w:r>
    </w:p>
    <w:p w14:paraId="118E1EA7" w14:textId="427C8364" w:rsidR="00CD0102" w:rsidRDefault="00CD0102" w:rsidP="00CD0102">
      <w:pPr>
        <w:pStyle w:val="Prrafodelista"/>
        <w:ind w:left="1429" w:firstLine="0"/>
        <w:rPr>
          <w:lang w:eastAsia="es-CO"/>
        </w:rPr>
      </w:pPr>
      <w:r>
        <w:rPr>
          <w:lang w:eastAsia="es-CO"/>
        </w:rPr>
        <w:t>Si estaba encendido y no funciona, entonces se reporta al Servicio de Asistencia Técnica.</w:t>
      </w:r>
    </w:p>
    <w:p w14:paraId="4C695BF0" w14:textId="30624EA6" w:rsidR="00CD0102" w:rsidRDefault="00CD0102" w:rsidP="00CD0102">
      <w:pPr>
        <w:pStyle w:val="Prrafodelista"/>
        <w:numPr>
          <w:ilvl w:val="0"/>
          <w:numId w:val="82"/>
        </w:numPr>
        <w:rPr>
          <w:lang w:eastAsia="es-CO"/>
        </w:rPr>
      </w:pPr>
      <w:r w:rsidRPr="00CD0102">
        <w:rPr>
          <w:b/>
          <w:bCs/>
          <w:lang w:eastAsia="es-CO"/>
        </w:rPr>
        <w:t>Servicio de Asistencia Técnica</w:t>
      </w:r>
      <w:r>
        <w:rPr>
          <w:lang w:eastAsia="es-CO"/>
        </w:rPr>
        <w:br/>
      </w:r>
      <w:r w:rsidRPr="00CD0102">
        <w:rPr>
          <w:lang w:eastAsia="es-CO"/>
        </w:rPr>
        <w:t>El Servicio de Asistencia Técnica reconoce fallos amparados en la garantía y recomienda un cambio de computador.</w:t>
      </w:r>
      <w:r>
        <w:rPr>
          <w:lang w:eastAsia="es-CO"/>
        </w:rPr>
        <w:br/>
      </w:r>
      <w:r w:rsidRPr="00CD0102">
        <w:rPr>
          <w:lang w:eastAsia="es-CO"/>
        </w:rPr>
        <w:t>Se registra el dictamen de la incidencia y se pasa a recoger el computador al sitio donde se encuentra el cliente o recibe el PC en el punto de venta.</w:t>
      </w:r>
    </w:p>
    <w:p w14:paraId="20B591AB" w14:textId="221976D4" w:rsidR="00CD0102" w:rsidRDefault="00CD0102" w:rsidP="00CD0102">
      <w:pPr>
        <w:pStyle w:val="Prrafodelista"/>
        <w:numPr>
          <w:ilvl w:val="0"/>
          <w:numId w:val="82"/>
        </w:numPr>
        <w:rPr>
          <w:lang w:eastAsia="es-CO"/>
        </w:rPr>
      </w:pPr>
      <w:r w:rsidRPr="00CD0102">
        <w:rPr>
          <w:b/>
          <w:bCs/>
          <w:lang w:eastAsia="es-CO"/>
        </w:rPr>
        <w:t>Gestión final</w:t>
      </w:r>
      <w:r>
        <w:rPr>
          <w:lang w:eastAsia="es-CO"/>
        </w:rPr>
        <w:br/>
        <w:t>Se realiza el cambio del PC averiado por uno nuevo.</w:t>
      </w:r>
    </w:p>
    <w:p w14:paraId="53C95161" w14:textId="70A2035E" w:rsidR="00CD0102" w:rsidRDefault="00CD0102" w:rsidP="00CD0102">
      <w:pPr>
        <w:pStyle w:val="Prrafodelista"/>
        <w:ind w:left="1429" w:firstLine="0"/>
        <w:rPr>
          <w:lang w:eastAsia="es-CO"/>
        </w:rPr>
      </w:pPr>
      <w:r>
        <w:rPr>
          <w:lang w:eastAsia="es-CO"/>
        </w:rPr>
        <w:t>Se llama posteriormente a preguntar cómo se siente con el servicio prestado y su nuevo PC.</w:t>
      </w:r>
    </w:p>
    <w:p w14:paraId="6F7D57DD" w14:textId="07CD3150" w:rsidR="00CD0102" w:rsidRDefault="00CD0102">
      <w:pPr>
        <w:spacing w:before="0" w:after="160" w:line="259" w:lineRule="auto"/>
        <w:ind w:firstLine="0"/>
        <w:rPr>
          <w:lang w:eastAsia="es-CO"/>
        </w:rPr>
      </w:pPr>
      <w:r>
        <w:rPr>
          <w:lang w:eastAsia="es-CO"/>
        </w:rPr>
        <w:br w:type="page"/>
      </w:r>
    </w:p>
    <w:p w14:paraId="65E96F86" w14:textId="591CFC53" w:rsidR="00A0503F" w:rsidRDefault="00CD0102" w:rsidP="00CD0102">
      <w:pPr>
        <w:pStyle w:val="Ttulo1"/>
      </w:pPr>
      <w:bookmarkStart w:id="7" w:name="_Toc185171393"/>
      <w:r w:rsidRPr="00CD0102">
        <w:lastRenderedPageBreak/>
        <w:t xml:space="preserve">Herramientas </w:t>
      </w:r>
      <w:r w:rsidR="00E66125">
        <w:t>p</w:t>
      </w:r>
      <w:r w:rsidRPr="00CD0102">
        <w:t>ostventa</w:t>
      </w:r>
      <w:bookmarkEnd w:id="7"/>
    </w:p>
    <w:p w14:paraId="045F3B1C" w14:textId="32A5F211" w:rsidR="00CD0102" w:rsidRDefault="00CD0102" w:rsidP="00CD0102">
      <w:pPr>
        <w:rPr>
          <w:lang w:eastAsia="es-CO"/>
        </w:rPr>
      </w:pPr>
      <w:r w:rsidRPr="00CD0102">
        <w:rPr>
          <w:lang w:eastAsia="es-CO"/>
        </w:rPr>
        <w:t>Para que la estructura del servicio postventa funcione de manera eficaz, Pérez (2013) propone que la empresa cuente con las siguientes herramientas para poder implantar una acción de postventa:</w:t>
      </w:r>
    </w:p>
    <w:p w14:paraId="0DAA878B" w14:textId="1E998EDA" w:rsidR="00CD0102" w:rsidRDefault="00CD0102" w:rsidP="00CD0102">
      <w:pPr>
        <w:pStyle w:val="Prrafodelista"/>
        <w:numPr>
          <w:ilvl w:val="0"/>
          <w:numId w:val="84"/>
        </w:numPr>
        <w:rPr>
          <w:lang w:eastAsia="es-CO"/>
        </w:rPr>
      </w:pPr>
      <w:r w:rsidRPr="00F456BC">
        <w:rPr>
          <w:b/>
          <w:bCs/>
          <w:lang w:eastAsia="es-CO"/>
        </w:rPr>
        <w:t>Base de datos de los clientes</w:t>
      </w:r>
      <w:r w:rsidR="00F456BC">
        <w:rPr>
          <w:lang w:eastAsia="es-CO"/>
        </w:rPr>
        <w:br/>
      </w:r>
      <w:r w:rsidR="00F456BC" w:rsidRPr="00F456BC">
        <w:rPr>
          <w:lang w:eastAsia="es-CO"/>
        </w:rPr>
        <w:t xml:space="preserve">Tener listado de los clientes con su información básica, especialmente el teléfono para realizar </w:t>
      </w:r>
      <w:r w:rsidR="00F456BC" w:rsidRPr="00D07CC3">
        <w:rPr>
          <w:rStyle w:val="Extranjerismo"/>
          <w:lang w:val="es-CO" w:eastAsia="es-CO"/>
        </w:rPr>
        <w:t>Telemarketing</w:t>
      </w:r>
      <w:r w:rsidR="00F456BC" w:rsidRPr="00F456BC">
        <w:rPr>
          <w:lang w:eastAsia="es-CO"/>
        </w:rPr>
        <w:t>, y de esta manera comunicarse con los clientes vía telefónica.</w:t>
      </w:r>
    </w:p>
    <w:p w14:paraId="0ED686D2" w14:textId="29560010" w:rsidR="00F456BC" w:rsidRDefault="00F456BC" w:rsidP="00CD0102">
      <w:pPr>
        <w:pStyle w:val="Prrafodelista"/>
        <w:numPr>
          <w:ilvl w:val="0"/>
          <w:numId w:val="84"/>
        </w:numPr>
        <w:rPr>
          <w:lang w:eastAsia="es-CO"/>
        </w:rPr>
      </w:pPr>
      <w:r w:rsidRPr="00F456BC">
        <w:rPr>
          <w:b/>
          <w:bCs/>
          <w:lang w:eastAsia="es-CO"/>
        </w:rPr>
        <w:t>Correspondencia</w:t>
      </w:r>
      <w:r>
        <w:rPr>
          <w:lang w:eastAsia="es-CO"/>
        </w:rPr>
        <w:br/>
      </w:r>
      <w:r w:rsidRPr="00F456BC">
        <w:rPr>
          <w:lang w:eastAsia="es-CO"/>
        </w:rPr>
        <w:t>Puede utilizar cualquier medio, el usado comúnmente es el correo electrónico, donde pueda comunicar como van las incidencias u otros envíos como catálogos, revistas, u otras invitaciones.</w:t>
      </w:r>
    </w:p>
    <w:p w14:paraId="251FB763" w14:textId="5E626C01" w:rsidR="00F456BC" w:rsidRDefault="00F456BC" w:rsidP="00CD0102">
      <w:pPr>
        <w:pStyle w:val="Prrafodelista"/>
        <w:numPr>
          <w:ilvl w:val="0"/>
          <w:numId w:val="84"/>
        </w:numPr>
        <w:rPr>
          <w:lang w:eastAsia="es-CO"/>
        </w:rPr>
      </w:pPr>
      <w:r>
        <w:rPr>
          <w:b/>
          <w:bCs/>
          <w:lang w:eastAsia="es-CO"/>
        </w:rPr>
        <w:t xml:space="preserve">Página </w:t>
      </w:r>
      <w:r w:rsidRPr="00F456BC">
        <w:rPr>
          <w:rStyle w:val="Extranjerismo"/>
          <w:b/>
          <w:bCs/>
          <w:lang w:val="es-CO"/>
        </w:rPr>
        <w:t>web</w:t>
      </w:r>
      <w:r>
        <w:rPr>
          <w:b/>
          <w:bCs/>
          <w:lang w:eastAsia="es-CO"/>
        </w:rPr>
        <w:t xml:space="preserve"> y correo electrónico </w:t>
      </w:r>
      <w:r>
        <w:rPr>
          <w:b/>
          <w:bCs/>
          <w:lang w:eastAsia="es-CO"/>
        </w:rPr>
        <w:br/>
      </w:r>
      <w:r w:rsidRPr="00F456BC">
        <w:rPr>
          <w:lang w:eastAsia="es-CO"/>
        </w:rPr>
        <w:t>Contar con una p</w:t>
      </w:r>
      <w:r>
        <w:rPr>
          <w:lang w:eastAsia="es-CO"/>
        </w:rPr>
        <w:t>á</w:t>
      </w:r>
      <w:r w:rsidRPr="00F456BC">
        <w:rPr>
          <w:lang w:eastAsia="es-CO"/>
        </w:rPr>
        <w:t xml:space="preserve">gina </w:t>
      </w:r>
      <w:r w:rsidRPr="00483D0A">
        <w:t>web</w:t>
      </w:r>
      <w:r w:rsidRPr="00F456BC">
        <w:rPr>
          <w:rStyle w:val="Extranjerismo"/>
          <w:lang w:val="es-CO" w:eastAsia="es-CO"/>
        </w:rPr>
        <w:t xml:space="preserve"> </w:t>
      </w:r>
      <w:r w:rsidRPr="00F456BC">
        <w:rPr>
          <w:lang w:eastAsia="es-CO"/>
        </w:rPr>
        <w:t>es hasta hoy el mejor modo más económico y rápido para comunicarse con el cliente.</w:t>
      </w:r>
    </w:p>
    <w:p w14:paraId="5C64F90F" w14:textId="435F00F6" w:rsidR="00F456BC" w:rsidRDefault="00F456BC" w:rsidP="00F456BC">
      <w:pPr>
        <w:pStyle w:val="Prrafodelista"/>
        <w:numPr>
          <w:ilvl w:val="0"/>
          <w:numId w:val="84"/>
        </w:numPr>
        <w:rPr>
          <w:lang w:eastAsia="es-CO"/>
        </w:rPr>
      </w:pPr>
      <w:r>
        <w:rPr>
          <w:b/>
          <w:bCs/>
          <w:lang w:eastAsia="es-CO"/>
        </w:rPr>
        <w:t>Visita personal</w:t>
      </w:r>
      <w:r>
        <w:rPr>
          <w:b/>
          <w:bCs/>
          <w:lang w:eastAsia="es-CO"/>
        </w:rPr>
        <w:br/>
      </w:r>
      <w:r w:rsidRPr="00F456BC">
        <w:rPr>
          <w:lang w:eastAsia="es-CO"/>
        </w:rPr>
        <w:t>Es el mejor servicio de postventa, pero también el más costoso.</w:t>
      </w:r>
    </w:p>
    <w:p w14:paraId="633BFC93" w14:textId="0F48761F" w:rsidR="00F456BC" w:rsidRDefault="00F456BC" w:rsidP="00F456BC">
      <w:pPr>
        <w:pStyle w:val="Ttulo2"/>
        <w:numPr>
          <w:ilvl w:val="1"/>
          <w:numId w:val="66"/>
        </w:numPr>
      </w:pPr>
      <w:r>
        <w:t xml:space="preserve"> </w:t>
      </w:r>
      <w:bookmarkStart w:id="8" w:name="_Toc185171394"/>
      <w:r w:rsidRPr="00F456BC">
        <w:t>Importancia del servicio postventa</w:t>
      </w:r>
      <w:bookmarkEnd w:id="8"/>
    </w:p>
    <w:p w14:paraId="0CB6C044" w14:textId="4EA28C76" w:rsidR="00F456BC" w:rsidRDefault="00F456BC" w:rsidP="00F456BC">
      <w:pPr>
        <w:rPr>
          <w:lang w:val="es-419" w:eastAsia="es-CO"/>
        </w:rPr>
      </w:pPr>
      <w:r w:rsidRPr="00F456BC">
        <w:rPr>
          <w:lang w:val="es-419" w:eastAsia="es-CO"/>
        </w:rPr>
        <w:t>Cuando un cliente compra un producto o servicio, está cubriendo una necesidad y obteni</w:t>
      </w:r>
      <w:r w:rsidR="0028276E">
        <w:rPr>
          <w:lang w:val="es-419" w:eastAsia="es-CO"/>
        </w:rPr>
        <w:t>endo</w:t>
      </w:r>
      <w:r w:rsidRPr="00F456BC">
        <w:rPr>
          <w:lang w:val="es-419" w:eastAsia="es-CO"/>
        </w:rPr>
        <w:t xml:space="preserve"> una experiencia que de ser altamente satisfecha traería de vuelta a ese cliente en una recompra. Por tanto, tener un servicio postventa le permite a la empresa conocer esas experiencias y adoptar acciones de mejora que mantengan una relación duradera con el cliente y se cuantifique en rentabilidad.</w:t>
      </w:r>
    </w:p>
    <w:p w14:paraId="0F1873F8" w14:textId="663B3BCA" w:rsidR="00F456BC" w:rsidRDefault="00F456BC" w:rsidP="00F456BC">
      <w:pPr>
        <w:rPr>
          <w:lang w:val="es-419" w:eastAsia="es-CO"/>
        </w:rPr>
      </w:pPr>
      <w:r w:rsidRPr="00F456BC">
        <w:rPr>
          <w:lang w:val="es-419" w:eastAsia="es-CO"/>
        </w:rPr>
        <w:lastRenderedPageBreak/>
        <w:t>Es por eso, que el servicio postventa tiene como propósito fidelizar clientes y que su compra sea más seguida, se debe procurar:</w:t>
      </w:r>
    </w:p>
    <w:p w14:paraId="648F50B2" w14:textId="5438F4E2" w:rsidR="00F456BC" w:rsidRDefault="00F456BC" w:rsidP="00F456BC">
      <w:pPr>
        <w:pStyle w:val="Prrafodelista"/>
        <w:numPr>
          <w:ilvl w:val="0"/>
          <w:numId w:val="86"/>
        </w:numPr>
        <w:rPr>
          <w:lang w:val="es-419" w:eastAsia="es-CO"/>
        </w:rPr>
      </w:pPr>
      <w:r w:rsidRPr="00F456BC">
        <w:rPr>
          <w:lang w:val="es-419" w:eastAsia="es-CO"/>
        </w:rPr>
        <w:t>La atención al cliente sea motivo de diferenciación.</w:t>
      </w:r>
    </w:p>
    <w:p w14:paraId="227426A2" w14:textId="648C2A48" w:rsidR="00F456BC" w:rsidRDefault="00F456BC" w:rsidP="00F456BC">
      <w:pPr>
        <w:pStyle w:val="Prrafodelista"/>
        <w:numPr>
          <w:ilvl w:val="0"/>
          <w:numId w:val="86"/>
        </w:numPr>
        <w:rPr>
          <w:lang w:val="es-419" w:eastAsia="es-CO"/>
        </w:rPr>
      </w:pPr>
      <w:r w:rsidRPr="00F456BC">
        <w:rPr>
          <w:lang w:val="es-419" w:eastAsia="es-CO"/>
        </w:rPr>
        <w:t>Que los clientes estén satisfechos.</w:t>
      </w:r>
    </w:p>
    <w:p w14:paraId="3D84FA33" w14:textId="262A66ED" w:rsidR="00F456BC" w:rsidRDefault="00F456BC" w:rsidP="00F456BC">
      <w:pPr>
        <w:pStyle w:val="Prrafodelista"/>
        <w:numPr>
          <w:ilvl w:val="0"/>
          <w:numId w:val="86"/>
        </w:numPr>
        <w:rPr>
          <w:lang w:val="es-419" w:eastAsia="es-CO"/>
        </w:rPr>
      </w:pPr>
      <w:r w:rsidRPr="00F456BC">
        <w:rPr>
          <w:lang w:val="es-419" w:eastAsia="es-CO"/>
        </w:rPr>
        <w:t>Que recomienden la empresa.</w:t>
      </w:r>
    </w:p>
    <w:p w14:paraId="07E3AAF8" w14:textId="4E0D4B1C" w:rsidR="00F456BC" w:rsidRDefault="00F456BC" w:rsidP="00F456BC">
      <w:pPr>
        <w:pStyle w:val="Prrafodelista"/>
        <w:numPr>
          <w:ilvl w:val="0"/>
          <w:numId w:val="86"/>
        </w:numPr>
        <w:rPr>
          <w:lang w:val="es-419" w:eastAsia="es-CO"/>
        </w:rPr>
      </w:pPr>
      <w:r w:rsidRPr="00F456BC">
        <w:rPr>
          <w:lang w:val="es-419" w:eastAsia="es-CO"/>
        </w:rPr>
        <w:t>Identificar reacciones de los clientes con los productos o servicios.</w:t>
      </w:r>
    </w:p>
    <w:p w14:paraId="12467E1E" w14:textId="20A9969D" w:rsidR="00F456BC" w:rsidRDefault="00F456BC" w:rsidP="00F456BC">
      <w:pPr>
        <w:pStyle w:val="Ttulo2"/>
        <w:numPr>
          <w:ilvl w:val="1"/>
          <w:numId w:val="66"/>
        </w:numPr>
      </w:pPr>
      <w:r>
        <w:t xml:space="preserve"> </w:t>
      </w:r>
      <w:bookmarkStart w:id="9" w:name="_Toc185171395"/>
      <w:r w:rsidRPr="00F456BC">
        <w:t>Tipos de servicios postventa</w:t>
      </w:r>
      <w:bookmarkEnd w:id="9"/>
    </w:p>
    <w:p w14:paraId="1F5956C2" w14:textId="71857A0F" w:rsidR="00F456BC" w:rsidRDefault="00F456BC" w:rsidP="00F456BC">
      <w:pPr>
        <w:rPr>
          <w:lang w:val="es-419" w:eastAsia="es-CO"/>
        </w:rPr>
      </w:pPr>
      <w:r w:rsidRPr="00F456BC">
        <w:rPr>
          <w:lang w:val="es-419" w:eastAsia="es-CO"/>
        </w:rPr>
        <w:t>Entre los servicios postventa que debe adoptar la empresa, ya sea para productos de larga duración con garantía de fábrica o para compras menos exigentes, Martínez (2021) propone los siguientes tipos de servicios postventa:</w:t>
      </w:r>
    </w:p>
    <w:p w14:paraId="62FA473E" w14:textId="2D6D71FA" w:rsidR="00F456BC" w:rsidRPr="00F456BC" w:rsidRDefault="00F456BC" w:rsidP="00F456BC">
      <w:pPr>
        <w:rPr>
          <w:b/>
          <w:bCs/>
          <w:lang w:val="es-419" w:eastAsia="es-CO"/>
        </w:rPr>
      </w:pPr>
      <w:r w:rsidRPr="00F456BC">
        <w:rPr>
          <w:b/>
          <w:bCs/>
          <w:lang w:val="es-419" w:eastAsia="es-CO"/>
        </w:rPr>
        <w:t>Los servicios técnicos que se llevan sobre los productos</w:t>
      </w:r>
    </w:p>
    <w:p w14:paraId="3ACD4C63" w14:textId="19600F5E" w:rsidR="00F456BC" w:rsidRDefault="00F456BC" w:rsidP="00F456BC">
      <w:pPr>
        <w:pStyle w:val="Prrafodelista"/>
        <w:numPr>
          <w:ilvl w:val="0"/>
          <w:numId w:val="87"/>
        </w:numPr>
        <w:rPr>
          <w:lang w:val="es-419" w:eastAsia="es-CO"/>
        </w:rPr>
      </w:pPr>
      <w:r w:rsidRPr="00F456BC">
        <w:rPr>
          <w:b/>
          <w:bCs/>
          <w:lang w:val="es-419" w:eastAsia="es-CO"/>
        </w:rPr>
        <w:t>Instalación:</w:t>
      </w:r>
      <w:r w:rsidRPr="00F456BC">
        <w:rPr>
          <w:lang w:val="es-419" w:eastAsia="es-CO"/>
        </w:rPr>
        <w:t xml:space="preserve"> dependiendo del producto, generalmente se realiza en la vivienda del cliente.</w:t>
      </w:r>
    </w:p>
    <w:p w14:paraId="7670F514" w14:textId="16343554" w:rsidR="00F456BC" w:rsidRDefault="00F456BC" w:rsidP="00F456BC">
      <w:pPr>
        <w:pStyle w:val="Prrafodelista"/>
        <w:numPr>
          <w:ilvl w:val="0"/>
          <w:numId w:val="87"/>
        </w:numPr>
        <w:rPr>
          <w:lang w:val="es-419" w:eastAsia="es-CO"/>
        </w:rPr>
      </w:pPr>
      <w:r w:rsidRPr="00F456BC">
        <w:rPr>
          <w:b/>
          <w:bCs/>
          <w:lang w:val="es-419" w:eastAsia="es-CO"/>
        </w:rPr>
        <w:t>Mantenimiento:</w:t>
      </w:r>
      <w:r w:rsidRPr="00F456BC">
        <w:rPr>
          <w:lang w:val="es-419" w:eastAsia="es-CO"/>
        </w:rPr>
        <w:t xml:space="preserve"> consiste en la revisión y puesta a punto del producto, que incluye limpieza, cambio de piezas y lubricación, de acuerdo con el uso del producto.</w:t>
      </w:r>
    </w:p>
    <w:p w14:paraId="4DFD3E88" w14:textId="1A81211D" w:rsidR="00132BFD" w:rsidRDefault="00F456BC" w:rsidP="00132BFD">
      <w:pPr>
        <w:pStyle w:val="Prrafodelista"/>
        <w:numPr>
          <w:ilvl w:val="0"/>
          <w:numId w:val="87"/>
        </w:numPr>
        <w:rPr>
          <w:lang w:val="es-419" w:eastAsia="es-CO"/>
        </w:rPr>
      </w:pPr>
      <w:r w:rsidRPr="00F456BC">
        <w:rPr>
          <w:b/>
          <w:bCs/>
          <w:lang w:val="es-419" w:eastAsia="es-CO"/>
        </w:rPr>
        <w:t>Reparaciones:</w:t>
      </w:r>
      <w:r w:rsidRPr="00F456BC">
        <w:rPr>
          <w:lang w:val="es-419" w:eastAsia="es-CO"/>
        </w:rPr>
        <w:t xml:space="preserve"> implica la sustitución de piezas defectuosas que impiden el funcionamiento del producto. Si el producto aún está bajo garantía, las reparaciones se realizarán sin costo adicional; sin embargo, si la garantía ha vencido, el cliente deberá cubrir los costos.</w:t>
      </w:r>
    </w:p>
    <w:p w14:paraId="71F3F1B5" w14:textId="77777777" w:rsidR="00132BFD" w:rsidRDefault="00132BFD" w:rsidP="00132BFD">
      <w:pPr>
        <w:rPr>
          <w:lang w:val="es-419" w:eastAsia="es-CO"/>
        </w:rPr>
      </w:pPr>
    </w:p>
    <w:p w14:paraId="2F7E5785" w14:textId="77777777" w:rsidR="00132BFD" w:rsidRPr="00132BFD" w:rsidRDefault="00132BFD" w:rsidP="00132BFD">
      <w:pPr>
        <w:rPr>
          <w:lang w:val="es-419" w:eastAsia="es-CO"/>
        </w:rPr>
      </w:pPr>
    </w:p>
    <w:p w14:paraId="3BFC2CFB" w14:textId="25599C59" w:rsidR="00F456BC" w:rsidRPr="00F456BC" w:rsidRDefault="00F456BC" w:rsidP="00F456BC">
      <w:pPr>
        <w:rPr>
          <w:b/>
          <w:bCs/>
          <w:lang w:val="es-419" w:eastAsia="es-CO"/>
        </w:rPr>
      </w:pPr>
      <w:r w:rsidRPr="00F456BC">
        <w:rPr>
          <w:b/>
          <w:bCs/>
          <w:lang w:val="es-419" w:eastAsia="es-CO"/>
        </w:rPr>
        <w:lastRenderedPageBreak/>
        <w:t>Los servicios que se prestan a quien adquiere el producto o servicio</w:t>
      </w:r>
    </w:p>
    <w:p w14:paraId="31C08963" w14:textId="50F13392" w:rsidR="00F456BC" w:rsidRDefault="00F456BC" w:rsidP="00132BFD">
      <w:pPr>
        <w:pStyle w:val="Prrafodelista"/>
        <w:numPr>
          <w:ilvl w:val="0"/>
          <w:numId w:val="90"/>
        </w:numPr>
        <w:rPr>
          <w:lang w:val="es-419" w:eastAsia="es-CO"/>
        </w:rPr>
      </w:pPr>
      <w:r w:rsidRPr="00F456BC">
        <w:rPr>
          <w:b/>
          <w:bCs/>
          <w:lang w:val="es-419" w:eastAsia="es-CO"/>
        </w:rPr>
        <w:t>Adiestramiento para el uso del producto:</w:t>
      </w:r>
      <w:r w:rsidRPr="00F456BC">
        <w:rPr>
          <w:lang w:val="es-419" w:eastAsia="es-CO"/>
        </w:rPr>
        <w:t xml:space="preserve"> orientaciones que ofrece la empresa al cliente para su uso eficaz.</w:t>
      </w:r>
    </w:p>
    <w:p w14:paraId="4BAF6391" w14:textId="6B1C4A0A" w:rsidR="00F456BC" w:rsidRDefault="00EF2C63" w:rsidP="00F456BC">
      <w:pPr>
        <w:pStyle w:val="Prrafodelista"/>
        <w:numPr>
          <w:ilvl w:val="0"/>
          <w:numId w:val="88"/>
        </w:numPr>
        <w:rPr>
          <w:lang w:val="es-419" w:eastAsia="es-CO"/>
        </w:rPr>
      </w:pPr>
      <w:r w:rsidRPr="00A86B9D">
        <w:rPr>
          <w:b/>
          <w:bCs/>
          <w:lang w:val="es-419" w:eastAsia="es-CO"/>
        </w:rPr>
        <w:t>Manejo de quejas y reclamaciones:</w:t>
      </w:r>
      <w:r>
        <w:rPr>
          <w:lang w:val="es-419" w:eastAsia="es-CO"/>
        </w:rPr>
        <w:t xml:space="preserve"> establecer canales de comunicación para que el cliente manifieste a la empresa sobre sus inconformidades. </w:t>
      </w:r>
    </w:p>
    <w:p w14:paraId="492B0ECC" w14:textId="408ECE07" w:rsidR="00F456BC" w:rsidRDefault="00F456BC" w:rsidP="00F456BC">
      <w:pPr>
        <w:rPr>
          <w:lang w:val="es-419" w:eastAsia="es-CO"/>
        </w:rPr>
      </w:pPr>
      <w:r w:rsidRPr="00F456BC">
        <w:rPr>
          <w:lang w:val="es-419" w:eastAsia="es-CO"/>
        </w:rPr>
        <w:t>Los aportes que hace Pérez (2013) sobre los tipos de servicios son los siguientes, como se detalla en la tabla 5:</w:t>
      </w:r>
    </w:p>
    <w:p w14:paraId="40659942" w14:textId="67199B51" w:rsidR="00D935B4" w:rsidRDefault="00D935B4" w:rsidP="00D935B4">
      <w:pPr>
        <w:pStyle w:val="Tabla"/>
        <w:jc w:val="center"/>
        <w:rPr>
          <w:lang w:val="es-419" w:eastAsia="es-CO"/>
        </w:rPr>
      </w:pPr>
      <w:r w:rsidRPr="00D935B4">
        <w:rPr>
          <w:lang w:val="es-419" w:eastAsia="es-CO"/>
        </w:rPr>
        <w:t>Tipos de servicios postventas en las empresas</w:t>
      </w:r>
    </w:p>
    <w:tbl>
      <w:tblPr>
        <w:tblStyle w:val="SENA"/>
        <w:tblW w:w="7650" w:type="dxa"/>
        <w:jc w:val="center"/>
        <w:tblLayout w:type="fixed"/>
        <w:tblLook w:val="04A0" w:firstRow="1" w:lastRow="0" w:firstColumn="1" w:lastColumn="0" w:noHBand="0" w:noVBand="1"/>
      </w:tblPr>
      <w:tblGrid>
        <w:gridCol w:w="2405"/>
        <w:gridCol w:w="5245"/>
      </w:tblGrid>
      <w:tr w:rsidR="00D935B4" w14:paraId="7EF7CF1D" w14:textId="77777777" w:rsidTr="00D935B4">
        <w:trPr>
          <w:cnfStyle w:val="100000000000" w:firstRow="1" w:lastRow="0" w:firstColumn="0" w:lastColumn="0" w:oddVBand="0" w:evenVBand="0" w:oddHBand="0" w:evenHBand="0" w:firstRowFirstColumn="0" w:firstRowLastColumn="0" w:lastRowFirstColumn="0" w:lastRowLastColumn="0"/>
          <w:tblHeader/>
          <w:jc w:val="center"/>
        </w:trPr>
        <w:tc>
          <w:tcPr>
            <w:tcW w:w="2405" w:type="dxa"/>
          </w:tcPr>
          <w:p w14:paraId="56275842" w14:textId="6D1DC524" w:rsidR="00D935B4" w:rsidRDefault="00D935B4" w:rsidP="00D935B4">
            <w:pPr>
              <w:ind w:firstLine="0"/>
              <w:jc w:val="center"/>
              <w:rPr>
                <w:lang w:val="es-419" w:eastAsia="es-CO"/>
              </w:rPr>
            </w:pPr>
            <w:r w:rsidRPr="00D935B4">
              <w:rPr>
                <w:lang w:val="es-419" w:eastAsia="es-CO"/>
              </w:rPr>
              <w:t>Usuario</w:t>
            </w:r>
          </w:p>
        </w:tc>
        <w:tc>
          <w:tcPr>
            <w:tcW w:w="5245" w:type="dxa"/>
          </w:tcPr>
          <w:p w14:paraId="3E71C6F9" w14:textId="5048304C" w:rsidR="00D935B4" w:rsidRDefault="00D935B4" w:rsidP="00D935B4">
            <w:pPr>
              <w:ind w:firstLine="0"/>
              <w:jc w:val="center"/>
              <w:rPr>
                <w:lang w:val="es-419" w:eastAsia="es-CO"/>
              </w:rPr>
            </w:pPr>
            <w:r w:rsidRPr="00D935B4">
              <w:rPr>
                <w:lang w:val="es-419" w:eastAsia="es-CO"/>
              </w:rPr>
              <w:t>Cliente</w:t>
            </w:r>
          </w:p>
        </w:tc>
      </w:tr>
      <w:tr w:rsidR="00D935B4" w14:paraId="6BFD8F72" w14:textId="77777777" w:rsidTr="00D935B4">
        <w:trPr>
          <w:cnfStyle w:val="000000100000" w:firstRow="0" w:lastRow="0" w:firstColumn="0" w:lastColumn="0" w:oddVBand="0" w:evenVBand="0" w:oddHBand="1" w:evenHBand="0" w:firstRowFirstColumn="0" w:firstRowLastColumn="0" w:lastRowFirstColumn="0" w:lastRowLastColumn="0"/>
          <w:jc w:val="center"/>
        </w:trPr>
        <w:tc>
          <w:tcPr>
            <w:tcW w:w="2405" w:type="dxa"/>
          </w:tcPr>
          <w:p w14:paraId="78F11C98" w14:textId="6E35F4BC" w:rsidR="00D935B4" w:rsidRPr="002A6FCB" w:rsidRDefault="00D935B4" w:rsidP="00D935B4">
            <w:pPr>
              <w:pStyle w:val="TextoTablas"/>
              <w:jc w:val="center"/>
            </w:pPr>
            <w:r w:rsidRPr="00CB2B3E">
              <w:t>Promocionales</w:t>
            </w:r>
          </w:p>
        </w:tc>
        <w:tc>
          <w:tcPr>
            <w:tcW w:w="5245" w:type="dxa"/>
          </w:tcPr>
          <w:p w14:paraId="54E2DF0A" w14:textId="26FACD81" w:rsidR="00D935B4" w:rsidRPr="00D935B4" w:rsidRDefault="00D935B4" w:rsidP="00D935B4">
            <w:pPr>
              <w:pStyle w:val="TextoTablas"/>
              <w:rPr>
                <w:lang w:val="es-CO"/>
              </w:rPr>
            </w:pPr>
            <w:r w:rsidRPr="00CB2B3E">
              <w:t>Promover descuentos especiales a los clientes, tarjetas de puntos para realizar compras, llamadas de invitación a promociones y concursos.</w:t>
            </w:r>
          </w:p>
        </w:tc>
      </w:tr>
      <w:tr w:rsidR="00D935B4" w14:paraId="5956E926" w14:textId="77777777" w:rsidTr="00D935B4">
        <w:trPr>
          <w:jc w:val="center"/>
        </w:trPr>
        <w:tc>
          <w:tcPr>
            <w:tcW w:w="2405" w:type="dxa"/>
          </w:tcPr>
          <w:p w14:paraId="7974F9B4" w14:textId="5DF8B404" w:rsidR="00D935B4" w:rsidRPr="002A6FCB" w:rsidRDefault="00D935B4" w:rsidP="00D935B4">
            <w:pPr>
              <w:pStyle w:val="TextoTablas"/>
              <w:jc w:val="center"/>
            </w:pPr>
            <w:r w:rsidRPr="00FB69BC">
              <w:t>Psicológicos</w:t>
            </w:r>
          </w:p>
        </w:tc>
        <w:tc>
          <w:tcPr>
            <w:tcW w:w="5245" w:type="dxa"/>
          </w:tcPr>
          <w:p w14:paraId="179C60CF" w14:textId="291ED9FE" w:rsidR="00D935B4" w:rsidRPr="002A6FCB" w:rsidRDefault="00D935B4" w:rsidP="00D935B4">
            <w:pPr>
              <w:pStyle w:val="TextoTablas"/>
            </w:pPr>
            <w:r w:rsidRPr="00FB69BC">
              <w:t>Servicios ligados a la motivación del cliente, felicitaciones en el cumpleaños, llamar al cliente para preguntarle sobre la satisfacción de su compra.</w:t>
            </w:r>
          </w:p>
        </w:tc>
      </w:tr>
      <w:tr w:rsidR="00D935B4" w14:paraId="56257E2E" w14:textId="77777777" w:rsidTr="00D935B4">
        <w:trPr>
          <w:cnfStyle w:val="000000100000" w:firstRow="0" w:lastRow="0" w:firstColumn="0" w:lastColumn="0" w:oddVBand="0" w:evenVBand="0" w:oddHBand="1" w:evenHBand="0" w:firstRowFirstColumn="0" w:firstRowLastColumn="0" w:lastRowFirstColumn="0" w:lastRowLastColumn="0"/>
          <w:jc w:val="center"/>
        </w:trPr>
        <w:tc>
          <w:tcPr>
            <w:tcW w:w="2405" w:type="dxa"/>
          </w:tcPr>
          <w:p w14:paraId="763B4519" w14:textId="0A680C45" w:rsidR="00D935B4" w:rsidRPr="002A6FCB" w:rsidRDefault="00D935B4" w:rsidP="00D935B4">
            <w:pPr>
              <w:pStyle w:val="TextoTablas"/>
              <w:jc w:val="center"/>
            </w:pPr>
            <w:r w:rsidRPr="00614FBE">
              <w:t>De seguridad</w:t>
            </w:r>
          </w:p>
        </w:tc>
        <w:tc>
          <w:tcPr>
            <w:tcW w:w="5245" w:type="dxa"/>
          </w:tcPr>
          <w:p w14:paraId="5AD6B84E" w14:textId="54AB67BD" w:rsidR="00D935B4" w:rsidRPr="002A6FCB" w:rsidRDefault="00D935B4" w:rsidP="00D935B4">
            <w:pPr>
              <w:pStyle w:val="TextoTablas"/>
            </w:pPr>
            <w:r w:rsidRPr="00614FBE">
              <w:t>Dar garantías, devoluciones del dinero sino está satisfecho por su compra.</w:t>
            </w:r>
          </w:p>
        </w:tc>
      </w:tr>
      <w:tr w:rsidR="00D935B4" w14:paraId="1423ED37" w14:textId="77777777" w:rsidTr="00D935B4">
        <w:trPr>
          <w:jc w:val="center"/>
        </w:trPr>
        <w:tc>
          <w:tcPr>
            <w:tcW w:w="2405" w:type="dxa"/>
          </w:tcPr>
          <w:p w14:paraId="318F855F" w14:textId="173C9EFC" w:rsidR="00D935B4" w:rsidRPr="002A6FCB" w:rsidRDefault="00D935B4" w:rsidP="00D935B4">
            <w:pPr>
              <w:pStyle w:val="TextoTablas"/>
            </w:pPr>
            <w:r w:rsidRPr="000A27ED">
              <w:t>De mantenimiento</w:t>
            </w:r>
          </w:p>
        </w:tc>
        <w:tc>
          <w:tcPr>
            <w:tcW w:w="5245" w:type="dxa"/>
          </w:tcPr>
          <w:p w14:paraId="69FC6E64" w14:textId="0BABEE09" w:rsidR="00D935B4" w:rsidRPr="002A6FCB" w:rsidRDefault="00D935B4" w:rsidP="00D935B4">
            <w:pPr>
              <w:pStyle w:val="TextoTablas"/>
            </w:pPr>
            <w:r w:rsidRPr="000A27ED">
              <w:t>Son los servicios de mantenimiento o de soporte técnico. Este servicio es muy agradecido por los clientes y sirve para fidelizar.</w:t>
            </w:r>
          </w:p>
        </w:tc>
      </w:tr>
    </w:tbl>
    <w:p w14:paraId="2D0E0728" w14:textId="54E98C01" w:rsidR="00D935B4" w:rsidRDefault="00D935B4" w:rsidP="00D935B4">
      <w:pPr>
        <w:rPr>
          <w:lang w:eastAsia="es-CO"/>
        </w:rPr>
      </w:pPr>
      <w:r w:rsidRPr="00D935B4">
        <w:rPr>
          <w:b/>
          <w:bCs/>
          <w:lang w:eastAsia="es-CO"/>
        </w:rPr>
        <w:t>Nota.</w:t>
      </w:r>
      <w:r w:rsidRPr="00D935B4">
        <w:rPr>
          <w:lang w:eastAsia="es-CO"/>
        </w:rPr>
        <w:t xml:space="preserve"> Pérez (2013).</w:t>
      </w:r>
    </w:p>
    <w:p w14:paraId="682F6C92" w14:textId="09D8C4EA" w:rsidR="00D935B4" w:rsidRDefault="00D935B4" w:rsidP="00D935B4">
      <w:pPr>
        <w:rPr>
          <w:lang w:eastAsia="es-CO"/>
        </w:rPr>
      </w:pPr>
      <w:r w:rsidRPr="00D935B4">
        <w:rPr>
          <w:lang w:eastAsia="es-CO"/>
        </w:rPr>
        <w:t>Luego de realizarse la venta de los productos y servicios, la empresa puede hacer distintas actividades dirigidas según Pérez (2013) a:</w:t>
      </w:r>
    </w:p>
    <w:p w14:paraId="146028BC" w14:textId="7B169577" w:rsidR="00D935B4" w:rsidRDefault="00D935B4" w:rsidP="00D935B4">
      <w:pPr>
        <w:pStyle w:val="Prrafodelista"/>
        <w:numPr>
          <w:ilvl w:val="0"/>
          <w:numId w:val="89"/>
        </w:numPr>
        <w:rPr>
          <w:lang w:eastAsia="es-CO"/>
        </w:rPr>
      </w:pPr>
      <w:r w:rsidRPr="00D935B4">
        <w:rPr>
          <w:b/>
          <w:bCs/>
          <w:lang w:eastAsia="es-CO"/>
        </w:rPr>
        <w:lastRenderedPageBreak/>
        <w:t>Gestión de compras:</w:t>
      </w:r>
      <w:r>
        <w:rPr>
          <w:lang w:eastAsia="es-CO"/>
        </w:rPr>
        <w:t xml:space="preserve"> </w:t>
      </w:r>
      <w:r w:rsidRPr="00D935B4">
        <w:rPr>
          <w:lang w:eastAsia="es-CO"/>
        </w:rPr>
        <w:t xml:space="preserve">Luego de haber tomado la decisión de realizar la compra, mientras llega el producto, si toca entregar la mercancía en el domicilio, bien sea </w:t>
      </w:r>
      <w:r w:rsidRPr="00D935B4">
        <w:rPr>
          <w:rStyle w:val="Extranjerismo"/>
          <w:lang w:val="es-CO" w:eastAsia="es-CO"/>
        </w:rPr>
        <w:t>off</w:t>
      </w:r>
      <w:r w:rsidRPr="00D935B4">
        <w:rPr>
          <w:rStyle w:val="Extranjerismo"/>
          <w:lang w:val="es-CO"/>
        </w:rPr>
        <w:t xml:space="preserve"> </w:t>
      </w:r>
      <w:r w:rsidRPr="00D935B4">
        <w:rPr>
          <w:rStyle w:val="Extranjerismo"/>
          <w:lang w:val="es-CO" w:eastAsia="es-CO"/>
        </w:rPr>
        <w:t>-</w:t>
      </w:r>
      <w:r w:rsidRPr="00D935B4">
        <w:rPr>
          <w:rStyle w:val="Extranjerismo"/>
          <w:lang w:val="es-CO"/>
        </w:rPr>
        <w:t xml:space="preserve"> </w:t>
      </w:r>
      <w:r w:rsidRPr="00D935B4">
        <w:rPr>
          <w:rStyle w:val="Extranjerismo"/>
          <w:lang w:val="es-CO" w:eastAsia="es-CO"/>
        </w:rPr>
        <w:t xml:space="preserve">line </w:t>
      </w:r>
      <w:r w:rsidRPr="00D935B4">
        <w:rPr>
          <w:lang w:eastAsia="es-CO"/>
        </w:rPr>
        <w:t xml:space="preserve">u </w:t>
      </w:r>
      <w:proofErr w:type="spellStart"/>
      <w:r w:rsidRPr="00D935B4">
        <w:rPr>
          <w:rStyle w:val="Extranjerismo"/>
          <w:lang w:val="es-CO" w:eastAsia="es-CO"/>
        </w:rPr>
        <w:t>on</w:t>
      </w:r>
      <w:proofErr w:type="spellEnd"/>
      <w:r>
        <w:rPr>
          <w:rStyle w:val="Extranjerismo"/>
          <w:lang w:val="es-CO" w:eastAsia="es-CO"/>
        </w:rPr>
        <w:t xml:space="preserve"> </w:t>
      </w:r>
      <w:r w:rsidRPr="00D935B4">
        <w:rPr>
          <w:rStyle w:val="Extranjerismo"/>
          <w:lang w:val="es-CO" w:eastAsia="es-CO"/>
        </w:rPr>
        <w:t>- line</w:t>
      </w:r>
      <w:r w:rsidRPr="00D935B4">
        <w:rPr>
          <w:lang w:eastAsia="es-CO"/>
        </w:rPr>
        <w:t xml:space="preserve"> informarle al cliente la trazabilidad del producto para la entrega.</w:t>
      </w:r>
    </w:p>
    <w:p w14:paraId="04B9315A" w14:textId="353CAA3B" w:rsidR="00D935B4" w:rsidRDefault="00D935B4" w:rsidP="00D935B4">
      <w:pPr>
        <w:pStyle w:val="Prrafodelista"/>
        <w:numPr>
          <w:ilvl w:val="0"/>
          <w:numId w:val="89"/>
        </w:numPr>
        <w:rPr>
          <w:lang w:eastAsia="es-CO"/>
        </w:rPr>
      </w:pPr>
      <w:r>
        <w:rPr>
          <w:b/>
          <w:bCs/>
          <w:lang w:eastAsia="es-CO"/>
        </w:rPr>
        <w:t xml:space="preserve">Garantías: </w:t>
      </w:r>
      <w:r w:rsidRPr="00D935B4">
        <w:rPr>
          <w:lang w:eastAsia="es-CO"/>
        </w:rPr>
        <w:t>Este es el servicio más conocido por los clientes y adoptado por las empresas, puede incluir reparación hasta el cambio del producto. De ofrecer además la garantía extendida que incluye más tiempo y otros agregados.</w:t>
      </w:r>
    </w:p>
    <w:p w14:paraId="15A17EC5" w14:textId="775A7D14" w:rsidR="00D935B4" w:rsidRDefault="00D935B4" w:rsidP="00D935B4">
      <w:pPr>
        <w:pStyle w:val="Prrafodelista"/>
        <w:numPr>
          <w:ilvl w:val="0"/>
          <w:numId w:val="89"/>
        </w:numPr>
        <w:rPr>
          <w:lang w:eastAsia="es-CO"/>
        </w:rPr>
      </w:pPr>
      <w:r>
        <w:rPr>
          <w:b/>
          <w:bCs/>
          <w:lang w:eastAsia="es-CO"/>
        </w:rPr>
        <w:t xml:space="preserve">Soporte técnico: </w:t>
      </w:r>
      <w:r w:rsidR="00201E2E" w:rsidRPr="00201E2E">
        <w:rPr>
          <w:lang w:eastAsia="es-CO"/>
        </w:rPr>
        <w:t>Dependiendo el producto puede prestar apoyo técnico sobre cuidados o manejos del producto.</w:t>
      </w:r>
    </w:p>
    <w:p w14:paraId="15600950" w14:textId="2EBEF1D6" w:rsidR="00201E2E" w:rsidRDefault="00201E2E" w:rsidP="00D935B4">
      <w:pPr>
        <w:pStyle w:val="Prrafodelista"/>
        <w:numPr>
          <w:ilvl w:val="0"/>
          <w:numId w:val="89"/>
        </w:numPr>
        <w:rPr>
          <w:lang w:eastAsia="es-CO"/>
        </w:rPr>
      </w:pPr>
      <w:proofErr w:type="spellStart"/>
      <w:r w:rsidRPr="00201E2E">
        <w:rPr>
          <w:rStyle w:val="Extranjerismo"/>
          <w:b/>
          <w:bCs/>
          <w:lang w:val="es-CO"/>
        </w:rPr>
        <w:t>Feedback</w:t>
      </w:r>
      <w:proofErr w:type="spellEnd"/>
      <w:r>
        <w:rPr>
          <w:b/>
          <w:bCs/>
          <w:lang w:eastAsia="es-CO"/>
        </w:rPr>
        <w:t>:</w:t>
      </w:r>
      <w:r>
        <w:rPr>
          <w:lang w:eastAsia="es-CO"/>
        </w:rPr>
        <w:t xml:space="preserve"> </w:t>
      </w:r>
      <w:r w:rsidRPr="00201E2E">
        <w:rPr>
          <w:lang w:eastAsia="es-CO"/>
        </w:rPr>
        <w:t xml:space="preserve">Busca la manera que los clientes interactúen con la empresa sobre sus productos y servicios, bien </w:t>
      </w:r>
      <w:r w:rsidR="00132BFD">
        <w:rPr>
          <w:lang w:eastAsia="es-CO"/>
        </w:rPr>
        <w:t xml:space="preserve">sea </w:t>
      </w:r>
      <w:r w:rsidRPr="00201E2E">
        <w:rPr>
          <w:lang w:eastAsia="es-CO"/>
        </w:rPr>
        <w:t>a través de llamadas telefónicas o encuestas.</w:t>
      </w:r>
    </w:p>
    <w:p w14:paraId="3761B4F7" w14:textId="00297EAA" w:rsidR="00201E2E" w:rsidRDefault="00201E2E" w:rsidP="00D935B4">
      <w:pPr>
        <w:pStyle w:val="Prrafodelista"/>
        <w:numPr>
          <w:ilvl w:val="0"/>
          <w:numId w:val="89"/>
        </w:numPr>
        <w:rPr>
          <w:lang w:eastAsia="es-CO"/>
        </w:rPr>
      </w:pPr>
      <w:r w:rsidRPr="00201E2E">
        <w:rPr>
          <w:b/>
          <w:bCs/>
          <w:lang w:eastAsia="es-CO"/>
        </w:rPr>
        <w:t>Descuentos y promociones:</w:t>
      </w:r>
      <w:r>
        <w:rPr>
          <w:lang w:eastAsia="es-CO"/>
        </w:rPr>
        <w:t xml:space="preserve"> </w:t>
      </w:r>
      <w:r w:rsidRPr="00201E2E">
        <w:rPr>
          <w:lang w:eastAsia="es-CO"/>
        </w:rPr>
        <w:t>A todo cliente le gustan las ofertas y las promociones, y los clientes se sienten más comprometidos cuando se les comunican esas promociones por teléfono o email.</w:t>
      </w:r>
    </w:p>
    <w:p w14:paraId="690AE1A6" w14:textId="67585E94" w:rsidR="00201E2E" w:rsidRDefault="00201E2E" w:rsidP="00D935B4">
      <w:pPr>
        <w:pStyle w:val="Prrafodelista"/>
        <w:numPr>
          <w:ilvl w:val="0"/>
          <w:numId w:val="89"/>
        </w:numPr>
        <w:rPr>
          <w:lang w:eastAsia="es-CO"/>
        </w:rPr>
      </w:pPr>
      <w:r>
        <w:rPr>
          <w:b/>
          <w:bCs/>
          <w:lang w:eastAsia="es-CO"/>
        </w:rPr>
        <w:t>Devoluciones:</w:t>
      </w:r>
      <w:r>
        <w:rPr>
          <w:lang w:eastAsia="es-CO"/>
        </w:rPr>
        <w:t xml:space="preserve"> </w:t>
      </w:r>
      <w:r w:rsidRPr="00201E2E">
        <w:rPr>
          <w:lang w:eastAsia="es-CO"/>
        </w:rPr>
        <w:t>Este es un tema que genera inconvenientes con los clientes cuando por cualquier razón procuran hacer devolución de los productos que compran, la empresa debe tener claras los términos y condiciones para realizar este servicio inverso, además comunicarlo.</w:t>
      </w:r>
    </w:p>
    <w:p w14:paraId="326F4E47" w14:textId="4F09C52A" w:rsidR="00201E2E" w:rsidRDefault="00201E2E" w:rsidP="00201E2E">
      <w:pPr>
        <w:pStyle w:val="Ttulo2"/>
        <w:numPr>
          <w:ilvl w:val="1"/>
          <w:numId w:val="66"/>
        </w:numPr>
      </w:pPr>
      <w:r>
        <w:t xml:space="preserve"> </w:t>
      </w:r>
      <w:bookmarkStart w:id="10" w:name="_Toc185171396"/>
      <w:r w:rsidRPr="00201E2E">
        <w:t>Fases del servicio postventa</w:t>
      </w:r>
      <w:bookmarkEnd w:id="10"/>
    </w:p>
    <w:p w14:paraId="0BD5C9C5" w14:textId="6633A012" w:rsidR="00201E2E" w:rsidRDefault="00201E2E" w:rsidP="00201E2E">
      <w:pPr>
        <w:rPr>
          <w:lang w:val="es-419" w:eastAsia="es-CO"/>
        </w:rPr>
      </w:pPr>
      <w:r w:rsidRPr="00201E2E">
        <w:rPr>
          <w:lang w:val="es-419" w:eastAsia="es-CO"/>
        </w:rPr>
        <w:t xml:space="preserve">En el desarrollo del servicio postventa luego que el cliente ha realizado su compra, la empresa debe incorporar a sus protocolos acciones que dan fortaleza al </w:t>
      </w:r>
      <w:r w:rsidRPr="00201E2E">
        <w:rPr>
          <w:lang w:val="es-419" w:eastAsia="es-CO"/>
        </w:rPr>
        <w:lastRenderedPageBreak/>
        <w:t>seguimiento de clientes y este lo agradece. Al respecto Douglas (2020) sostiene aspectos a tener en cuenta.</w:t>
      </w:r>
    </w:p>
    <w:p w14:paraId="7C3FDF3D" w14:textId="77777777" w:rsidR="00201E2E" w:rsidRDefault="00201E2E" w:rsidP="00201E2E">
      <w:pPr>
        <w:rPr>
          <w:lang w:val="es-419" w:eastAsia="es-CO"/>
        </w:rPr>
      </w:pPr>
    </w:p>
    <w:p w14:paraId="542CB69A" w14:textId="4E3C85C2" w:rsidR="00201E2E" w:rsidRDefault="00201E2E" w:rsidP="00201E2E">
      <w:pPr>
        <w:pStyle w:val="Video"/>
        <w:rPr>
          <w:lang w:val="es-419" w:eastAsia="es-CO"/>
        </w:rPr>
      </w:pPr>
      <w:r w:rsidRPr="00201E2E">
        <w:rPr>
          <w:lang w:val="es-419" w:eastAsia="es-CO"/>
        </w:rPr>
        <w:t>Fases del servicio postventa</w:t>
      </w:r>
    </w:p>
    <w:p w14:paraId="0A479022" w14:textId="07DEB62B" w:rsidR="00201E2E" w:rsidRDefault="00201E2E" w:rsidP="00201E2E">
      <w:pPr>
        <w:ind w:firstLine="426"/>
      </w:pPr>
      <w:r>
        <w:fldChar w:fldCharType="begin"/>
      </w:r>
      <w:r>
        <w:instrText xml:space="preserve"> INCLUDEPICTURE "/Users/andreaardila/Library/Group Containers/UBF8T346G9.ms/WebArchiveCopyPasteTempFiles/com.microsoft.Word/Z" \* MERGEFORMATINET </w:instrText>
      </w:r>
      <w:r>
        <w:fldChar w:fldCharType="separate"/>
      </w:r>
      <w:r>
        <w:rPr>
          <w:noProof/>
        </w:rPr>
        <w:drawing>
          <wp:inline distT="0" distB="0" distL="0" distR="0" wp14:anchorId="4BB1E941" wp14:editId="60611059">
            <wp:extent cx="6332220" cy="3561715"/>
            <wp:effectExtent l="0" t="0" r="5080" b="0"/>
            <wp:docPr id="1874305156" name="Imagen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05156" name="Imagen 6">
                      <a:extLst>
                        <a:ext uri="{C183D7F6-B498-43B3-948B-1728B52AA6E4}">
                          <adec:decorative xmlns:adec="http://schemas.microsoft.com/office/drawing/2017/decorative" val="1"/>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r>
        <w:fldChar w:fldCharType="end"/>
      </w:r>
    </w:p>
    <w:p w14:paraId="27E9CBBB" w14:textId="148FEA5C" w:rsidR="009A327F" w:rsidRPr="009A327F" w:rsidRDefault="00201E2E" w:rsidP="009A327F">
      <w:pPr>
        <w:ind w:firstLine="426"/>
        <w:jc w:val="center"/>
      </w:pPr>
      <w:hyperlink r:id="rId16" w:history="1">
        <w:r w:rsidRPr="00201E2E">
          <w:rPr>
            <w:rStyle w:val="Hipervnculo"/>
            <w:lang w:val="es-419" w:eastAsia="es-CO"/>
          </w:rPr>
          <w:t>Enlace de reproducción del video</w:t>
        </w:r>
      </w:hyperlink>
    </w:p>
    <w:tbl>
      <w:tblPr>
        <w:tblStyle w:val="Tablaconcuadrcula"/>
        <w:tblW w:w="0" w:type="auto"/>
        <w:tblLook w:val="04A0" w:firstRow="1" w:lastRow="0" w:firstColumn="1" w:lastColumn="0" w:noHBand="0" w:noVBand="1"/>
      </w:tblPr>
      <w:tblGrid>
        <w:gridCol w:w="9962"/>
      </w:tblGrid>
      <w:tr w:rsidR="00201E2E" w:rsidRPr="00A57A9E" w14:paraId="66FF5EE3" w14:textId="77777777" w:rsidTr="00FF28FD">
        <w:tc>
          <w:tcPr>
            <w:tcW w:w="9962" w:type="dxa"/>
          </w:tcPr>
          <w:p w14:paraId="665F0994" w14:textId="51471E40" w:rsidR="00201E2E" w:rsidRPr="00A57A9E" w:rsidRDefault="00201E2E" w:rsidP="00FF28FD">
            <w:pPr>
              <w:ind w:firstLine="0"/>
              <w:jc w:val="center"/>
              <w:rPr>
                <w:b/>
              </w:rPr>
            </w:pPr>
            <w:r w:rsidRPr="00A57A9E">
              <w:rPr>
                <w:b/>
              </w:rPr>
              <w:t xml:space="preserve">Síntesis del video: </w:t>
            </w:r>
            <w:r w:rsidRPr="00201E2E">
              <w:rPr>
                <w:b/>
              </w:rPr>
              <w:t>Fases del servicio postventa</w:t>
            </w:r>
          </w:p>
        </w:tc>
      </w:tr>
      <w:tr w:rsidR="00201E2E" w:rsidRPr="00A57A9E" w14:paraId="79980EE4" w14:textId="77777777" w:rsidTr="00FF28FD">
        <w:tc>
          <w:tcPr>
            <w:tcW w:w="9962" w:type="dxa"/>
          </w:tcPr>
          <w:p w14:paraId="63D95873" w14:textId="4156B068" w:rsidR="00E92BE0" w:rsidRDefault="00201E2E" w:rsidP="00FF28FD">
            <w:r w:rsidRPr="00201E2E">
              <w:t>Fases del servici</w:t>
            </w:r>
            <w:r w:rsidR="00E92BE0">
              <w:t>o p</w:t>
            </w:r>
            <w:r w:rsidRPr="00201E2E">
              <w:t>ostventa</w:t>
            </w:r>
            <w:r w:rsidR="00E92BE0">
              <w:t>.</w:t>
            </w:r>
            <w:r w:rsidRPr="00201E2E">
              <w:t xml:space="preserve"> </w:t>
            </w:r>
          </w:p>
          <w:p w14:paraId="6DE8086C" w14:textId="6BC9BCAD" w:rsidR="00201E2E" w:rsidRPr="00A57A9E" w:rsidRDefault="00E92BE0" w:rsidP="00FF28FD">
            <w:r>
              <w:t>E</w:t>
            </w:r>
            <w:r w:rsidR="00201E2E" w:rsidRPr="00201E2E">
              <w:t xml:space="preserve">n el desarrollo del servicio </w:t>
            </w:r>
            <w:r>
              <w:t>p</w:t>
            </w:r>
            <w:r w:rsidR="00201E2E" w:rsidRPr="00201E2E">
              <w:t>ostventa</w:t>
            </w:r>
            <w:r>
              <w:t>,</w:t>
            </w:r>
            <w:r w:rsidR="00201E2E" w:rsidRPr="00201E2E">
              <w:t xml:space="preserve"> luego que el cliente ha realizado su compra</w:t>
            </w:r>
            <w:r>
              <w:t>,</w:t>
            </w:r>
            <w:r w:rsidR="00201E2E" w:rsidRPr="00201E2E">
              <w:t xml:space="preserve"> la empresa debe incorporar a sus protocolos acciones que dan fortaleza al seguimiento de clientes y este lo agradece. Douglas 2020 indica algunos aspectos a </w:t>
            </w:r>
            <w:r w:rsidR="00201E2E" w:rsidRPr="00201E2E">
              <w:lastRenderedPageBreak/>
              <w:t>tener en cuenta</w:t>
            </w:r>
            <w:r>
              <w:t>:</w:t>
            </w:r>
            <w:r w:rsidR="00201E2E" w:rsidRPr="00201E2E">
              <w:t xml:space="preserve"> Agradecimiento y seguimiento inicial</w:t>
            </w:r>
            <w:r>
              <w:t>. S</w:t>
            </w:r>
            <w:r w:rsidR="00201E2E" w:rsidRPr="00201E2E">
              <w:t>alude y agradézcale al cliente su compra. Entrega en el plazo prometido, aunque esto debe hacer parte de la promesa de venta de la empresa debe convertirse en obligatorio cumplimiento. Solicitarle al cliente que retroalimente con la compra realizada de su producto, cómo se sintió, cómo se podía mejorar, encontró lo que buscaba, aclararle las políticas de devolución de mercancía. Finalmente debe solicitarle al cliente que retroalimente por el servicio prestado en el proceso de la venta.</w:t>
            </w:r>
          </w:p>
        </w:tc>
      </w:tr>
    </w:tbl>
    <w:p w14:paraId="7B7C308A" w14:textId="77777777" w:rsidR="00201E2E" w:rsidRPr="00201E2E" w:rsidRDefault="00201E2E" w:rsidP="00201E2E">
      <w:pPr>
        <w:ind w:firstLine="426"/>
        <w:rPr>
          <w:lang w:eastAsia="es-CO"/>
        </w:rPr>
      </w:pPr>
    </w:p>
    <w:p w14:paraId="0E9BA288" w14:textId="77777777" w:rsidR="00AA5008" w:rsidRPr="00AA5008" w:rsidRDefault="00AA5008" w:rsidP="00AA5008">
      <w:pPr>
        <w:rPr>
          <w:lang w:val="es-419" w:eastAsia="es-CO"/>
        </w:rPr>
      </w:pPr>
    </w:p>
    <w:p w14:paraId="645EECAC" w14:textId="77777777" w:rsidR="00035816" w:rsidRDefault="00035816">
      <w:pPr>
        <w:spacing w:before="0" w:after="160" w:line="259" w:lineRule="auto"/>
        <w:ind w:firstLine="0"/>
        <w:rPr>
          <w:rFonts w:ascii="Calibri" w:eastAsia="Times New Roman" w:hAnsi="Calibri" w:cs="Times New Roman (Títulos en alf"/>
          <w:b/>
          <w:color w:val="000000" w:themeColor="text1"/>
          <w:spacing w:val="-10"/>
          <w:kern w:val="0"/>
          <w:szCs w:val="28"/>
          <w:lang w:val="es-419" w:eastAsia="es-CO"/>
          <w14:ligatures w14:val="none"/>
        </w:rPr>
      </w:pPr>
      <w:r>
        <w:br w:type="page"/>
      </w:r>
    </w:p>
    <w:p w14:paraId="427B7F23" w14:textId="325E3D35" w:rsidR="00EE4C61" w:rsidRPr="00602A0E" w:rsidRDefault="00EE4C61" w:rsidP="005925BB">
      <w:pPr>
        <w:pStyle w:val="Ttulo1"/>
        <w:numPr>
          <w:ilvl w:val="0"/>
          <w:numId w:val="0"/>
        </w:numPr>
        <w:ind w:left="1069" w:hanging="360"/>
      </w:pPr>
      <w:bookmarkStart w:id="11" w:name="_Toc185171397"/>
      <w:r w:rsidRPr="00602A0E">
        <w:lastRenderedPageBreak/>
        <w:t>Síntesis</w:t>
      </w:r>
      <w:bookmarkEnd w:id="11"/>
      <w:r w:rsidRPr="00602A0E">
        <w:t xml:space="preserve"> </w:t>
      </w:r>
    </w:p>
    <w:p w14:paraId="4EDBA496" w14:textId="3ECCB8BF" w:rsidR="00F9580D" w:rsidRDefault="00E92BE0" w:rsidP="00602A0E">
      <w:pPr>
        <w:rPr>
          <w:lang w:val="es-419" w:eastAsia="es-CO"/>
        </w:rPr>
      </w:pPr>
      <w:bookmarkStart w:id="12" w:name="_Hlk175087646"/>
      <w:r w:rsidRPr="00E92BE0">
        <w:rPr>
          <w:lang w:val="es-419" w:eastAsia="es-CO"/>
        </w:rPr>
        <w:t>Este componente analiza el servicio postventa en el contexto del proceso de venta, abarcando varias etapas cruciales para atraer, captar y fidelizar clientes. Incluye el reconocimiento de los elementos fundamentales del servicio postventa, el proceso de calidad necesario para asegurar la satisfacción y el regreso del cliente, y la estructura organizacional adecuada para implementar un servicio postventa efectivo en la empresa. También aborda las herramientas esenciales para ofrecer el servicio, su importancia y los diferentes tipos de servicios postventa que pueden ser adoptados.</w:t>
      </w:r>
    </w:p>
    <w:p w14:paraId="5C210AB2" w14:textId="1DB6CCF4" w:rsidR="00E92BE0" w:rsidRDefault="00E92BE0" w:rsidP="00E92BE0">
      <w:pPr>
        <w:ind w:firstLine="426"/>
        <w:rPr>
          <w:lang w:val="es-419" w:eastAsia="es-CO"/>
        </w:rPr>
      </w:pPr>
      <w:r>
        <w:fldChar w:fldCharType="begin"/>
      </w:r>
      <w:r>
        <w:instrText xml:space="preserve"> INCLUDEPICTURE "/Users/andreaardila/Library/Group Containers/UBF8T346G9.ms/WebArchiveCopyPasteTempFiles/com.microsoft.Word/sintesis.591fe633.png" \* MERGEFORMATINET </w:instrText>
      </w:r>
      <w:r>
        <w:fldChar w:fldCharType="separate"/>
      </w:r>
      <w:r>
        <w:rPr>
          <w:noProof/>
        </w:rPr>
        <w:drawing>
          <wp:inline distT="0" distB="0" distL="0" distR="0" wp14:anchorId="631D78EB" wp14:editId="35912EA2">
            <wp:extent cx="6332220" cy="4353560"/>
            <wp:effectExtent l="0" t="0" r="5080" b="2540"/>
            <wp:docPr id="757828821" name="Imagen 7" descr="El servicio postventa es clave para atraer y fidelizar clientes, asegurando su satisfacción y lealtad. Este análisis aborda las etapas esenciales del servicio, su estructuración en la empresa, las herramientas para implementarlo y los distintos tipos de servicios disponibles, con el objetivo de ofrecer una experiencia de calidad y durad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 servicio postventa es clave para atraer y fidelizar clientes, asegurando su satisfacción y lealtad. Este análisis aborda las etapas esenciales del servicio, su estructuración en la empresa, las herramientas para implementarlo y los distintos tipos de servicios disponibles, con el objetivo de ofrecer una experiencia de calidad y durader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4353560"/>
                    </a:xfrm>
                    <a:prstGeom prst="rect">
                      <a:avLst/>
                    </a:prstGeom>
                    <a:noFill/>
                    <a:ln>
                      <a:noFill/>
                    </a:ln>
                  </pic:spPr>
                </pic:pic>
              </a:graphicData>
            </a:graphic>
          </wp:inline>
        </w:drawing>
      </w:r>
      <w:r>
        <w:fldChar w:fldCharType="end"/>
      </w:r>
    </w:p>
    <w:p w14:paraId="1A57FD0C" w14:textId="77777777" w:rsidR="00B87175" w:rsidRDefault="00B87175">
      <w:pPr>
        <w:spacing w:before="0" w:after="160" w:line="259" w:lineRule="auto"/>
        <w:ind w:firstLine="0"/>
        <w:rPr>
          <w:lang w:val="es-419" w:eastAsia="es-CO"/>
        </w:rPr>
      </w:pPr>
      <w:r>
        <w:rPr>
          <w:b/>
          <w:lang w:val="es-419"/>
        </w:rPr>
        <w:br w:type="page"/>
      </w:r>
    </w:p>
    <w:p w14:paraId="3BD7854C" w14:textId="45F31ACD" w:rsidR="004845CF" w:rsidRPr="007E6343" w:rsidRDefault="00B87175" w:rsidP="00B87175">
      <w:pPr>
        <w:pStyle w:val="Ttulo1"/>
        <w:numPr>
          <w:ilvl w:val="0"/>
          <w:numId w:val="0"/>
        </w:numPr>
        <w:ind w:left="1069"/>
      </w:pPr>
      <w:r>
        <w:lastRenderedPageBreak/>
        <w:t xml:space="preserve">  </w:t>
      </w:r>
      <w:bookmarkStart w:id="13" w:name="_Toc185171398"/>
      <w:r w:rsidR="00A64A0E" w:rsidRPr="00A64A0E">
        <w:t>Material complementario</w:t>
      </w:r>
      <w:bookmarkEnd w:id="13"/>
    </w:p>
    <w:tbl>
      <w:tblPr>
        <w:tblStyle w:val="SENA"/>
        <w:tblW w:w="10075" w:type="dxa"/>
        <w:tblLayout w:type="fixed"/>
        <w:tblLook w:val="04A0" w:firstRow="1" w:lastRow="0" w:firstColumn="1" w:lastColumn="0" w:noHBand="0" w:noVBand="1"/>
      </w:tblPr>
      <w:tblGrid>
        <w:gridCol w:w="2405"/>
        <w:gridCol w:w="2835"/>
        <w:gridCol w:w="1985"/>
        <w:gridCol w:w="2850"/>
      </w:tblGrid>
      <w:tr w:rsidR="004845CF" w14:paraId="08C31CA8" w14:textId="77777777" w:rsidTr="00A64A0E">
        <w:trPr>
          <w:cnfStyle w:val="100000000000" w:firstRow="1" w:lastRow="0" w:firstColumn="0" w:lastColumn="0" w:oddVBand="0" w:evenVBand="0" w:oddHBand="0" w:evenHBand="0" w:firstRowFirstColumn="0" w:firstRowLastColumn="0" w:lastRowFirstColumn="0" w:lastRowLastColumn="0"/>
          <w:tblHeader/>
        </w:trPr>
        <w:tc>
          <w:tcPr>
            <w:tcW w:w="2405" w:type="dxa"/>
          </w:tcPr>
          <w:p w14:paraId="562190B2" w14:textId="77777777" w:rsidR="004845CF" w:rsidRDefault="004845CF" w:rsidP="001E55CF">
            <w:pPr>
              <w:ind w:firstLine="0"/>
              <w:rPr>
                <w:lang w:val="es-419" w:eastAsia="es-CO"/>
              </w:rPr>
            </w:pPr>
            <w:r>
              <w:rPr>
                <w:lang w:val="es-419" w:eastAsia="es-CO"/>
              </w:rPr>
              <w:t>Tema</w:t>
            </w:r>
          </w:p>
        </w:tc>
        <w:tc>
          <w:tcPr>
            <w:tcW w:w="2835" w:type="dxa"/>
          </w:tcPr>
          <w:p w14:paraId="60B8DF91" w14:textId="77777777" w:rsidR="004845CF" w:rsidRDefault="004845CF" w:rsidP="001E55CF">
            <w:pPr>
              <w:ind w:firstLine="0"/>
              <w:rPr>
                <w:lang w:val="es-419" w:eastAsia="es-CO"/>
              </w:rPr>
            </w:pPr>
            <w:r>
              <w:rPr>
                <w:lang w:val="es-419" w:eastAsia="es-CO"/>
              </w:rPr>
              <w:t>Referencia</w:t>
            </w:r>
          </w:p>
        </w:tc>
        <w:tc>
          <w:tcPr>
            <w:tcW w:w="1985" w:type="dxa"/>
          </w:tcPr>
          <w:p w14:paraId="2F65B4E3" w14:textId="77777777" w:rsidR="004845CF" w:rsidRDefault="004845CF" w:rsidP="001E55CF">
            <w:pPr>
              <w:ind w:firstLine="0"/>
              <w:rPr>
                <w:lang w:val="es-419" w:eastAsia="es-CO"/>
              </w:rPr>
            </w:pPr>
            <w:r>
              <w:rPr>
                <w:lang w:val="es-419" w:eastAsia="es-CO"/>
              </w:rPr>
              <w:t>Tipo de material</w:t>
            </w:r>
          </w:p>
        </w:tc>
        <w:tc>
          <w:tcPr>
            <w:tcW w:w="2850" w:type="dxa"/>
          </w:tcPr>
          <w:p w14:paraId="6BD941ED" w14:textId="77777777" w:rsidR="004845CF" w:rsidRDefault="004845CF" w:rsidP="001E55CF">
            <w:pPr>
              <w:ind w:firstLine="0"/>
              <w:rPr>
                <w:lang w:val="es-419" w:eastAsia="es-CO"/>
              </w:rPr>
            </w:pPr>
            <w:r>
              <w:rPr>
                <w:lang w:val="es-419" w:eastAsia="es-CO"/>
              </w:rPr>
              <w:t>Enlace del recurso</w:t>
            </w:r>
          </w:p>
        </w:tc>
      </w:tr>
      <w:tr w:rsidR="00E92BE0" w14:paraId="73ABD854" w14:textId="77777777" w:rsidTr="00A64A0E">
        <w:trPr>
          <w:cnfStyle w:val="000000100000" w:firstRow="0" w:lastRow="0" w:firstColumn="0" w:lastColumn="0" w:oddVBand="0" w:evenVBand="0" w:oddHBand="1" w:evenHBand="0" w:firstRowFirstColumn="0" w:firstRowLastColumn="0" w:lastRowFirstColumn="0" w:lastRowLastColumn="0"/>
        </w:trPr>
        <w:tc>
          <w:tcPr>
            <w:tcW w:w="2405" w:type="dxa"/>
          </w:tcPr>
          <w:p w14:paraId="402F20BD" w14:textId="3F712B44" w:rsidR="00E92BE0" w:rsidRPr="00B87175" w:rsidRDefault="00E92BE0" w:rsidP="00B87175">
            <w:pPr>
              <w:ind w:firstLine="38"/>
              <w:rPr>
                <w:rStyle w:val="Extranjerismo"/>
                <w:spacing w:val="0"/>
                <w:sz w:val="24"/>
                <w:szCs w:val="24"/>
                <w:lang w:val="es-CO"/>
              </w:rPr>
            </w:pPr>
            <w:r w:rsidRPr="00B87175">
              <w:rPr>
                <w:sz w:val="24"/>
                <w:szCs w:val="24"/>
              </w:rPr>
              <w:t>Postventa</w:t>
            </w:r>
          </w:p>
        </w:tc>
        <w:tc>
          <w:tcPr>
            <w:tcW w:w="2835" w:type="dxa"/>
          </w:tcPr>
          <w:p w14:paraId="6B07C5FA" w14:textId="03321654" w:rsidR="00E92BE0" w:rsidRDefault="00EB1879" w:rsidP="00E92BE0">
            <w:pPr>
              <w:pStyle w:val="TextoTablas"/>
            </w:pPr>
            <w:r w:rsidRPr="00EB1879">
              <w:t xml:space="preserve">Zendesk. (2023). Las 7 estrategias más sencillas para captar clientes potenciales. </w:t>
            </w:r>
            <w:hyperlink r:id="rId18" w:history="1">
              <w:r w:rsidRPr="004C6FCF">
                <w:rPr>
                  <w:rStyle w:val="Hipervnculo"/>
                </w:rPr>
                <w:t>https://www.zendesk.com.mx/blog/estrategias-captar-clientes-potenciales/</w:t>
              </w:r>
            </w:hyperlink>
            <w:r>
              <w:t xml:space="preserve"> </w:t>
            </w:r>
          </w:p>
        </w:tc>
        <w:tc>
          <w:tcPr>
            <w:tcW w:w="1985" w:type="dxa"/>
          </w:tcPr>
          <w:p w14:paraId="2443076D" w14:textId="0D7357B4" w:rsidR="00E92BE0" w:rsidRDefault="00E92BE0" w:rsidP="00E92BE0">
            <w:pPr>
              <w:pStyle w:val="TextoTablas"/>
            </w:pPr>
            <w:r w:rsidRPr="002929CF">
              <w:t xml:space="preserve">Página </w:t>
            </w:r>
            <w:r w:rsidRPr="00AE37AD">
              <w:rPr>
                <w:rStyle w:val="Extranjerismo"/>
              </w:rPr>
              <w:t>web</w:t>
            </w:r>
          </w:p>
        </w:tc>
        <w:tc>
          <w:tcPr>
            <w:tcW w:w="2850" w:type="dxa"/>
          </w:tcPr>
          <w:p w14:paraId="3A80A0F6" w14:textId="2A14010F" w:rsidR="00E92BE0" w:rsidRDefault="00EB1879" w:rsidP="00E92BE0">
            <w:pPr>
              <w:pStyle w:val="TextoTablas"/>
            </w:pPr>
            <w:hyperlink r:id="rId19" w:history="1">
              <w:r w:rsidRPr="004C6FCF">
                <w:rPr>
                  <w:rStyle w:val="Hipervnculo"/>
                </w:rPr>
                <w:t>https://www.zendesk.com.mx/blog/estrategias-captar-clientes-potenciales/</w:t>
              </w:r>
            </w:hyperlink>
            <w:r>
              <w:t xml:space="preserve"> </w:t>
            </w:r>
          </w:p>
        </w:tc>
      </w:tr>
      <w:tr w:rsidR="00E92BE0" w14:paraId="21CD58DF" w14:textId="77777777" w:rsidTr="00A64A0E">
        <w:tc>
          <w:tcPr>
            <w:tcW w:w="2405" w:type="dxa"/>
          </w:tcPr>
          <w:p w14:paraId="2296FBFD" w14:textId="7F1FFC54" w:rsidR="00E92BE0" w:rsidRPr="002A6FCB" w:rsidRDefault="00E92BE0" w:rsidP="00E92BE0">
            <w:pPr>
              <w:pStyle w:val="TextoTablas"/>
            </w:pPr>
            <w:r w:rsidRPr="002929CF">
              <w:t>Postventa</w:t>
            </w:r>
          </w:p>
        </w:tc>
        <w:tc>
          <w:tcPr>
            <w:tcW w:w="2835" w:type="dxa"/>
          </w:tcPr>
          <w:p w14:paraId="154DDAED" w14:textId="7C03A343" w:rsidR="00E92BE0" w:rsidRPr="00E92BE0" w:rsidRDefault="00E92BE0" w:rsidP="00E92BE0">
            <w:pPr>
              <w:pStyle w:val="TextoTablas"/>
              <w:rPr>
                <w:lang w:val="es-CO"/>
              </w:rPr>
            </w:pPr>
            <w:r w:rsidRPr="002929CF">
              <w:t>Sales Force Latinoamérica. (2018). Postventa: qué es y cómo realizarla.</w:t>
            </w:r>
            <w:r w:rsidR="00EB1879">
              <w:t xml:space="preserve"> </w:t>
            </w:r>
            <w:hyperlink r:id="rId20" w:history="1">
              <w:r w:rsidR="00EB1879" w:rsidRPr="004C6FCF">
                <w:rPr>
                  <w:rStyle w:val="Hipervnculo"/>
                </w:rPr>
                <w:t>https://www.salesforce.com/mx/blog/2018/3/Postventa-que-es-y-como-hacer.html</w:t>
              </w:r>
            </w:hyperlink>
            <w:r w:rsidR="00EB1879">
              <w:t xml:space="preserve"> </w:t>
            </w:r>
          </w:p>
        </w:tc>
        <w:tc>
          <w:tcPr>
            <w:tcW w:w="1985" w:type="dxa"/>
          </w:tcPr>
          <w:p w14:paraId="66D46A8C" w14:textId="0B66AEAA" w:rsidR="00E92BE0" w:rsidRDefault="00E92BE0" w:rsidP="00E92BE0">
            <w:pPr>
              <w:pStyle w:val="TextoTablas"/>
            </w:pPr>
            <w:r w:rsidRPr="002929CF">
              <w:t xml:space="preserve">Página </w:t>
            </w:r>
            <w:r w:rsidRPr="00AE37AD">
              <w:rPr>
                <w:rStyle w:val="Extranjerismo"/>
              </w:rPr>
              <w:t>web</w:t>
            </w:r>
          </w:p>
        </w:tc>
        <w:tc>
          <w:tcPr>
            <w:tcW w:w="2850" w:type="dxa"/>
          </w:tcPr>
          <w:p w14:paraId="7E085C64" w14:textId="791B2AA6" w:rsidR="00E92BE0" w:rsidRPr="00052956" w:rsidRDefault="00EB1879" w:rsidP="00E92BE0">
            <w:pPr>
              <w:pStyle w:val="TextoTablas"/>
              <w:rPr>
                <w:rStyle w:val="Hipervnculo"/>
              </w:rPr>
            </w:pPr>
            <w:hyperlink r:id="rId21" w:history="1">
              <w:r w:rsidRPr="004C6FCF">
                <w:rPr>
                  <w:rStyle w:val="Hipervnculo"/>
                </w:rPr>
                <w:t>https://www.salesforce.com/mx/blog/postventa/</w:t>
              </w:r>
            </w:hyperlink>
            <w:r>
              <w:rPr>
                <w:rStyle w:val="Hipervnculo"/>
              </w:rPr>
              <w:t xml:space="preserve"> </w:t>
            </w:r>
          </w:p>
        </w:tc>
      </w:tr>
      <w:tr w:rsidR="00E92BE0" w14:paraId="65C2144E" w14:textId="77777777" w:rsidTr="00A64A0E">
        <w:trPr>
          <w:cnfStyle w:val="000000100000" w:firstRow="0" w:lastRow="0" w:firstColumn="0" w:lastColumn="0" w:oddVBand="0" w:evenVBand="0" w:oddHBand="1" w:evenHBand="0" w:firstRowFirstColumn="0" w:firstRowLastColumn="0" w:lastRowFirstColumn="0" w:lastRowLastColumn="0"/>
        </w:trPr>
        <w:tc>
          <w:tcPr>
            <w:tcW w:w="2405" w:type="dxa"/>
          </w:tcPr>
          <w:p w14:paraId="2FC94A8E" w14:textId="379F9BFF" w:rsidR="00E92BE0" w:rsidRPr="002A6FCB" w:rsidRDefault="00E92BE0" w:rsidP="00E92BE0">
            <w:pPr>
              <w:pStyle w:val="TextoTablas"/>
            </w:pPr>
            <w:r w:rsidRPr="002929CF">
              <w:t>Elementos de la postventa</w:t>
            </w:r>
          </w:p>
        </w:tc>
        <w:tc>
          <w:tcPr>
            <w:tcW w:w="2835" w:type="dxa"/>
          </w:tcPr>
          <w:p w14:paraId="583DFD5B" w14:textId="5FCC30DD" w:rsidR="00E92BE0" w:rsidRPr="002A6FCB" w:rsidRDefault="00E92BE0" w:rsidP="00E92BE0">
            <w:pPr>
              <w:pStyle w:val="TextoTablas"/>
            </w:pPr>
            <w:r w:rsidRPr="002929CF">
              <w:t>Ramírez, A. (2018). ¿Qué elementos componen la posventa?</w:t>
            </w:r>
            <w:r w:rsidR="00EB1879">
              <w:t xml:space="preserve">. </w:t>
            </w:r>
            <w:hyperlink r:id="rId22" w:history="1">
              <w:r w:rsidR="00EB1879" w:rsidRPr="004C6FCF">
                <w:rPr>
                  <w:rStyle w:val="Hipervnculo"/>
                </w:rPr>
                <w:t>https://www.informabtl.com/que-elementos-componen-la-posventa/</w:t>
              </w:r>
            </w:hyperlink>
            <w:r w:rsidR="00EB1879">
              <w:t xml:space="preserve"> </w:t>
            </w:r>
          </w:p>
        </w:tc>
        <w:tc>
          <w:tcPr>
            <w:tcW w:w="1985" w:type="dxa"/>
          </w:tcPr>
          <w:p w14:paraId="5D2D68BE" w14:textId="5FC26AAD" w:rsidR="00E92BE0" w:rsidRDefault="00E92BE0" w:rsidP="00E92BE0">
            <w:pPr>
              <w:pStyle w:val="TextoTablas"/>
            </w:pPr>
            <w:r w:rsidRPr="002929CF">
              <w:t xml:space="preserve">Página </w:t>
            </w:r>
            <w:r w:rsidRPr="00AE37AD">
              <w:rPr>
                <w:rStyle w:val="Extranjerismo"/>
              </w:rPr>
              <w:t>web</w:t>
            </w:r>
          </w:p>
        </w:tc>
        <w:tc>
          <w:tcPr>
            <w:tcW w:w="2850" w:type="dxa"/>
          </w:tcPr>
          <w:p w14:paraId="32183550" w14:textId="4F398DF4" w:rsidR="00E92BE0" w:rsidRPr="00052956" w:rsidRDefault="00EB1879" w:rsidP="00E92BE0">
            <w:pPr>
              <w:pStyle w:val="TextoTablas"/>
              <w:rPr>
                <w:rStyle w:val="Hipervnculo"/>
              </w:rPr>
            </w:pPr>
            <w:hyperlink r:id="rId23" w:history="1">
              <w:r w:rsidRPr="004C6FCF">
                <w:rPr>
                  <w:rStyle w:val="Hipervnculo"/>
                </w:rPr>
                <w:t>https://www.informabtl.com/que-elementos-componen-la-posventa/</w:t>
              </w:r>
            </w:hyperlink>
            <w:r>
              <w:rPr>
                <w:rStyle w:val="Hipervnculo"/>
              </w:rPr>
              <w:t xml:space="preserve"> </w:t>
            </w:r>
          </w:p>
        </w:tc>
      </w:tr>
      <w:tr w:rsidR="00E92BE0" w14:paraId="6E6F2E59" w14:textId="77777777" w:rsidTr="00A64A0E">
        <w:tc>
          <w:tcPr>
            <w:tcW w:w="2405" w:type="dxa"/>
          </w:tcPr>
          <w:p w14:paraId="6191D0CC" w14:textId="09FDDD4A" w:rsidR="00E92BE0" w:rsidRPr="002A6FCB" w:rsidRDefault="00E92BE0" w:rsidP="00E92BE0">
            <w:pPr>
              <w:pStyle w:val="TextoTablas"/>
            </w:pPr>
            <w:r w:rsidRPr="002929CF">
              <w:t>Proceso de la calidad del servicio postventa</w:t>
            </w:r>
          </w:p>
        </w:tc>
        <w:tc>
          <w:tcPr>
            <w:tcW w:w="2835" w:type="dxa"/>
          </w:tcPr>
          <w:p w14:paraId="3204017F" w14:textId="08AE14D8" w:rsidR="00E92BE0" w:rsidRPr="002A6FCB" w:rsidRDefault="00E92BE0" w:rsidP="00E92BE0">
            <w:pPr>
              <w:pStyle w:val="TextoTablas"/>
            </w:pPr>
            <w:r w:rsidRPr="002929CF">
              <w:t>Da Silva, D. (2020). ¿Qué es el seguimiento postventa? fases y tips para el mantenimiento de un cliente satisfecho.</w:t>
            </w:r>
            <w:r w:rsidR="005A34DE">
              <w:t xml:space="preserve"> </w:t>
            </w:r>
            <w:hyperlink r:id="rId24" w:history="1">
              <w:r w:rsidR="005A34DE" w:rsidRPr="004C6FCF">
                <w:rPr>
                  <w:rStyle w:val="Hipervnculo"/>
                </w:rPr>
                <w:t>https://www.zendesk.com.mx/blog/seguimiento-postventa/</w:t>
              </w:r>
            </w:hyperlink>
            <w:r w:rsidR="005A34DE">
              <w:t xml:space="preserve"> </w:t>
            </w:r>
          </w:p>
        </w:tc>
        <w:tc>
          <w:tcPr>
            <w:tcW w:w="1985" w:type="dxa"/>
          </w:tcPr>
          <w:p w14:paraId="5EBA2161" w14:textId="07659C54" w:rsidR="00E92BE0" w:rsidRDefault="00E92BE0" w:rsidP="00E92BE0">
            <w:pPr>
              <w:pStyle w:val="TextoTablas"/>
            </w:pPr>
            <w:r w:rsidRPr="002929CF">
              <w:t xml:space="preserve">Página </w:t>
            </w:r>
            <w:r w:rsidRPr="00AE37AD">
              <w:rPr>
                <w:rStyle w:val="Extranjerismo"/>
              </w:rPr>
              <w:t>web</w:t>
            </w:r>
          </w:p>
        </w:tc>
        <w:tc>
          <w:tcPr>
            <w:tcW w:w="2850" w:type="dxa"/>
          </w:tcPr>
          <w:p w14:paraId="259F6194" w14:textId="250CE574" w:rsidR="00E92BE0" w:rsidRPr="00052956" w:rsidRDefault="005A34DE" w:rsidP="00E92BE0">
            <w:pPr>
              <w:pStyle w:val="TextoTablas"/>
              <w:rPr>
                <w:rStyle w:val="Hipervnculo"/>
              </w:rPr>
            </w:pPr>
            <w:hyperlink r:id="rId25" w:history="1">
              <w:r w:rsidRPr="004C6FCF">
                <w:rPr>
                  <w:rStyle w:val="Hipervnculo"/>
                </w:rPr>
                <w:t>https://www.zendesk.com.mx/blog/seguimiento-postventa/</w:t>
              </w:r>
            </w:hyperlink>
            <w:r>
              <w:rPr>
                <w:rStyle w:val="Hipervnculo"/>
              </w:rPr>
              <w:t xml:space="preserve"> </w:t>
            </w:r>
          </w:p>
        </w:tc>
      </w:tr>
      <w:tr w:rsidR="00B87175" w14:paraId="250EFACB" w14:textId="77777777" w:rsidTr="00A64A0E">
        <w:trPr>
          <w:cnfStyle w:val="000000100000" w:firstRow="0" w:lastRow="0" w:firstColumn="0" w:lastColumn="0" w:oddVBand="0" w:evenVBand="0" w:oddHBand="1" w:evenHBand="0" w:firstRowFirstColumn="0" w:firstRowLastColumn="0" w:lastRowFirstColumn="0" w:lastRowLastColumn="0"/>
        </w:trPr>
        <w:tc>
          <w:tcPr>
            <w:tcW w:w="2405" w:type="dxa"/>
          </w:tcPr>
          <w:p w14:paraId="0186BA74" w14:textId="06E46EA1" w:rsidR="00B87175" w:rsidRPr="002929CF" w:rsidRDefault="00B87175" w:rsidP="00B87175">
            <w:pPr>
              <w:pStyle w:val="TextoTablas"/>
            </w:pPr>
            <w:r w:rsidRPr="000E035E">
              <w:t>Tipos de servicios postventas</w:t>
            </w:r>
          </w:p>
        </w:tc>
        <w:tc>
          <w:tcPr>
            <w:tcW w:w="2835" w:type="dxa"/>
          </w:tcPr>
          <w:p w14:paraId="28ABB255" w14:textId="41FF475C" w:rsidR="00B87175" w:rsidRPr="002929CF" w:rsidRDefault="005A34DE" w:rsidP="00B87175">
            <w:pPr>
              <w:pStyle w:val="TextoTablas"/>
            </w:pPr>
            <w:r w:rsidRPr="005A34DE">
              <w:t xml:space="preserve">Servicio posventa: qué es, cómo implementarlo con éxito y ejemplos. (2024, </w:t>
            </w:r>
            <w:r w:rsidRPr="005A34DE">
              <w:lastRenderedPageBreak/>
              <w:t xml:space="preserve">17 junio). </w:t>
            </w:r>
            <w:hyperlink r:id="rId26" w:history="1">
              <w:r w:rsidRPr="004C6FCF">
                <w:rPr>
                  <w:rStyle w:val="Hipervnculo"/>
                </w:rPr>
                <w:t>https://blog.hubspot.es/service/servicio-post-venta</w:t>
              </w:r>
            </w:hyperlink>
            <w:r>
              <w:t xml:space="preserve"> </w:t>
            </w:r>
          </w:p>
        </w:tc>
        <w:tc>
          <w:tcPr>
            <w:tcW w:w="1985" w:type="dxa"/>
          </w:tcPr>
          <w:p w14:paraId="5DE53794" w14:textId="0F91991D" w:rsidR="00B87175" w:rsidRPr="002929CF" w:rsidRDefault="00B87175" w:rsidP="00B87175">
            <w:pPr>
              <w:pStyle w:val="TextoTablas"/>
            </w:pPr>
            <w:r w:rsidRPr="000E035E">
              <w:lastRenderedPageBreak/>
              <w:t xml:space="preserve">Página </w:t>
            </w:r>
            <w:r w:rsidRPr="00AE37AD">
              <w:rPr>
                <w:rStyle w:val="Extranjerismo"/>
              </w:rPr>
              <w:t>web</w:t>
            </w:r>
          </w:p>
        </w:tc>
        <w:tc>
          <w:tcPr>
            <w:tcW w:w="2850" w:type="dxa"/>
          </w:tcPr>
          <w:p w14:paraId="3D91FFCC" w14:textId="320CAC40" w:rsidR="00B87175" w:rsidRPr="00052956" w:rsidRDefault="005A34DE" w:rsidP="00B87175">
            <w:pPr>
              <w:pStyle w:val="TextoTablas"/>
              <w:rPr>
                <w:rStyle w:val="Hipervnculo"/>
              </w:rPr>
            </w:pPr>
            <w:hyperlink r:id="rId27" w:history="1">
              <w:r w:rsidRPr="004C6FCF">
                <w:rPr>
                  <w:rStyle w:val="Hipervnculo"/>
                </w:rPr>
                <w:t>https://blog.hubspot.es/service/servicio-post-venta</w:t>
              </w:r>
            </w:hyperlink>
            <w:r>
              <w:rPr>
                <w:rStyle w:val="Hipervnculo"/>
              </w:rPr>
              <w:t xml:space="preserve"> </w:t>
            </w:r>
          </w:p>
        </w:tc>
      </w:tr>
      <w:bookmarkEnd w:id="12"/>
    </w:tbl>
    <w:p w14:paraId="2DB914F3" w14:textId="77777777" w:rsidR="00B87175" w:rsidRDefault="00B87175" w:rsidP="00B87175">
      <w:pPr>
        <w:pStyle w:val="Ttulo1"/>
        <w:numPr>
          <w:ilvl w:val="0"/>
          <w:numId w:val="0"/>
        </w:numPr>
        <w:ind w:left="1069" w:hanging="360"/>
        <w:rPr>
          <w:rFonts w:asciiTheme="minorHAnsi" w:eastAsiaTheme="minorHAnsi" w:hAnsiTheme="minorHAnsi" w:cstheme="minorBidi"/>
          <w:b w:val="0"/>
          <w:color w:val="auto"/>
          <w:spacing w:val="0"/>
          <w:kern w:val="2"/>
          <w:szCs w:val="22"/>
          <w14:ligatures w14:val="standardContextual"/>
        </w:rPr>
      </w:pPr>
    </w:p>
    <w:p w14:paraId="40B3C920" w14:textId="77777777" w:rsidR="00B87175" w:rsidRDefault="00B87175">
      <w:pPr>
        <w:spacing w:before="0" w:after="160" w:line="259" w:lineRule="auto"/>
        <w:ind w:firstLine="0"/>
        <w:rPr>
          <w:lang w:eastAsia="es-CO"/>
        </w:rPr>
      </w:pPr>
      <w:r>
        <w:rPr>
          <w:b/>
        </w:rPr>
        <w:br w:type="page"/>
      </w:r>
    </w:p>
    <w:p w14:paraId="1C276251" w14:textId="30657E87" w:rsidR="00F36C9D" w:rsidRPr="0019258E" w:rsidRDefault="00F36C9D" w:rsidP="00B87175">
      <w:pPr>
        <w:pStyle w:val="Ttulo1"/>
        <w:numPr>
          <w:ilvl w:val="0"/>
          <w:numId w:val="0"/>
        </w:numPr>
        <w:ind w:left="1069"/>
      </w:pPr>
      <w:bookmarkStart w:id="14" w:name="_Toc185171399"/>
      <w:r w:rsidRPr="0019258E">
        <w:lastRenderedPageBreak/>
        <w:t>Glosario</w:t>
      </w:r>
      <w:bookmarkEnd w:id="14"/>
    </w:p>
    <w:p w14:paraId="3B63AA66" w14:textId="749D782B" w:rsidR="000030AD" w:rsidRPr="003D52FD" w:rsidRDefault="00B87175" w:rsidP="000030AD">
      <w:pPr>
        <w:rPr>
          <w:lang w:val="es-419" w:eastAsia="es-CO"/>
        </w:rPr>
      </w:pPr>
      <w:r w:rsidRPr="00B87175">
        <w:rPr>
          <w:b/>
          <w:bCs/>
          <w:lang w:val="es-419" w:eastAsia="es-CO"/>
        </w:rPr>
        <w:t>Atención al cliente:</w:t>
      </w:r>
      <w:r w:rsidRPr="00B87175">
        <w:rPr>
          <w:lang w:val="es-419" w:eastAsia="es-CO"/>
        </w:rPr>
        <w:t xml:space="preserve"> “El servicio al cliente, conocido también como servicio de atención al cliente es una herramienta de </w:t>
      </w:r>
      <w:r w:rsidRPr="00B87175">
        <w:rPr>
          <w:rStyle w:val="Extranjerismo"/>
          <w:lang w:val="es-419" w:eastAsia="es-CO"/>
        </w:rPr>
        <w:t>marketing</w:t>
      </w:r>
      <w:r w:rsidRPr="00B87175">
        <w:rPr>
          <w:lang w:val="es-419" w:eastAsia="es-CO"/>
        </w:rPr>
        <w:t>, que se encarga de establecer puntos de contacto con los clientes, a través de diferentes canales, para establecer relaciones con ellos, antes, durante y después de la venta” (Douglas, 2020).</w:t>
      </w:r>
    </w:p>
    <w:p w14:paraId="2E60E96A" w14:textId="3F0A7EE2" w:rsidR="000030AD" w:rsidRPr="00F130A4" w:rsidRDefault="00B87175" w:rsidP="000030AD">
      <w:pPr>
        <w:rPr>
          <w:lang w:val="es-419" w:eastAsia="es-CO"/>
        </w:rPr>
      </w:pPr>
      <w:r w:rsidRPr="00B87175">
        <w:rPr>
          <w:b/>
          <w:bCs/>
          <w:lang w:val="es-419" w:eastAsia="es-CO"/>
        </w:rPr>
        <w:t>Calidad del servicio:</w:t>
      </w:r>
      <w:r w:rsidRPr="00B87175">
        <w:rPr>
          <w:lang w:val="es-419" w:eastAsia="es-CO"/>
        </w:rPr>
        <w:t xml:space="preserve"> la calidad es el “Grado en el que el desempeño percibido de un producto coincide con las expectativas del consumidor” (Kotler &amp; Armstrong, 2012).</w:t>
      </w:r>
    </w:p>
    <w:p w14:paraId="2177A2D0" w14:textId="17D7CB40" w:rsidR="000030AD" w:rsidRPr="000030AD" w:rsidRDefault="00B87175" w:rsidP="000030AD">
      <w:pPr>
        <w:rPr>
          <w:b/>
          <w:bCs/>
          <w:lang w:val="es-419" w:eastAsia="es-CO"/>
        </w:rPr>
      </w:pPr>
      <w:r w:rsidRPr="00B87175">
        <w:rPr>
          <w:b/>
          <w:bCs/>
          <w:lang w:val="es-419" w:eastAsia="es-CO"/>
        </w:rPr>
        <w:t xml:space="preserve">Indicadores: </w:t>
      </w:r>
      <w:r w:rsidRPr="00B87175">
        <w:rPr>
          <w:lang w:val="es-419" w:eastAsia="es-CO"/>
        </w:rPr>
        <w:t>“Los indicadores son unidades de medición que permiten evaluar el rendimiento de los procesos internos de la firma, ya sea para medir la rentabilidad, productividad, calidad de servicio, gestión del tiempo, entre otros” (Cuartin, A. 2020).</w:t>
      </w:r>
    </w:p>
    <w:p w14:paraId="79383168" w14:textId="738690CF" w:rsidR="000030AD" w:rsidRPr="00F130A4" w:rsidRDefault="00B87175" w:rsidP="000030AD">
      <w:pPr>
        <w:rPr>
          <w:lang w:val="es-419" w:eastAsia="es-CO"/>
        </w:rPr>
      </w:pPr>
      <w:r w:rsidRPr="00B87175">
        <w:rPr>
          <w:b/>
          <w:bCs/>
          <w:lang w:val="es-419" w:eastAsia="es-CO"/>
        </w:rPr>
        <w:t>Postventa:</w:t>
      </w:r>
      <w:r w:rsidRPr="00B87175">
        <w:rPr>
          <w:lang w:val="es-419" w:eastAsia="es-CO"/>
        </w:rPr>
        <w:t xml:space="preserve"> “Es la parte de la atención al cliente que reúne todas las estrategias pensadas para mejorar la experiencia después de la compra y mantener una relación duradera con los clientes, siempre correspondiendo a sus expectativas y necesidades” (Sale Forje, 2018).</w:t>
      </w:r>
    </w:p>
    <w:p w14:paraId="275EE277" w14:textId="2F5D0375" w:rsidR="00B87175" w:rsidRDefault="00B87175" w:rsidP="00B87175">
      <w:pPr>
        <w:rPr>
          <w:b/>
          <w:bCs/>
          <w:lang w:val="es-419" w:eastAsia="es-CO"/>
        </w:rPr>
      </w:pPr>
      <w:bookmarkStart w:id="15" w:name="_Toc178761903"/>
      <w:r w:rsidRPr="00B87175">
        <w:rPr>
          <w:b/>
          <w:bCs/>
          <w:lang w:val="es-419" w:eastAsia="es-CO"/>
        </w:rPr>
        <w:t xml:space="preserve">Servicio al cliente: </w:t>
      </w:r>
      <w:r w:rsidRPr="00B87175">
        <w:rPr>
          <w:lang w:val="es-419" w:eastAsia="es-CO"/>
        </w:rPr>
        <w:t xml:space="preserve">“El significado de servicio al cliente o </w:t>
      </w:r>
      <w:r w:rsidRPr="00917025">
        <w:rPr>
          <w:rStyle w:val="Extranjerismo"/>
          <w:lang w:val="es-419" w:eastAsia="es-CO"/>
        </w:rPr>
        <w:t>customer service</w:t>
      </w:r>
      <w:r w:rsidRPr="00B87175">
        <w:rPr>
          <w:lang w:val="es-419" w:eastAsia="es-CO"/>
        </w:rPr>
        <w:t xml:space="preserve"> engloba elementos como el asesoramiento, los elementos tangibles (tienda física, </w:t>
      </w:r>
      <w:r w:rsidRPr="00917025">
        <w:rPr>
          <w:rStyle w:val="Extranjerismo"/>
          <w:lang w:val="es-419" w:eastAsia="es-CO"/>
        </w:rPr>
        <w:t>web</w:t>
      </w:r>
      <w:r w:rsidRPr="00B87175">
        <w:rPr>
          <w:lang w:val="es-419" w:eastAsia="es-CO"/>
        </w:rPr>
        <w:t>), la capacidad de respuesta, personalización, la fiabilidad o la calidad del producto, las condiciones de pago etc. En definitiva, las estrategias de servicio están relacionado con la atención global y facilidades que prestas a tus clientes” (El viaje del cliente, 2021).</w:t>
      </w:r>
    </w:p>
    <w:p w14:paraId="79690036" w14:textId="77777777" w:rsidR="00B87175" w:rsidRDefault="00B87175">
      <w:pPr>
        <w:spacing w:before="0" w:after="160" w:line="259" w:lineRule="auto"/>
        <w:ind w:firstLine="0"/>
        <w:rPr>
          <w:b/>
          <w:bCs/>
          <w:lang w:val="es-419" w:eastAsia="es-CO"/>
        </w:rPr>
      </w:pPr>
      <w:r>
        <w:rPr>
          <w:b/>
          <w:bCs/>
          <w:lang w:val="es-419" w:eastAsia="es-CO"/>
        </w:rPr>
        <w:br w:type="page"/>
      </w:r>
    </w:p>
    <w:p w14:paraId="78088583" w14:textId="5E763F58" w:rsidR="00217724" w:rsidRPr="00CE3D93" w:rsidRDefault="00217724" w:rsidP="00B87175">
      <w:pPr>
        <w:pStyle w:val="Titulosgenerales"/>
        <w:numPr>
          <w:ilvl w:val="0"/>
          <w:numId w:val="0"/>
        </w:numPr>
        <w:ind w:left="1069"/>
      </w:pPr>
      <w:bookmarkStart w:id="16" w:name="_Toc185171400"/>
      <w:r w:rsidRPr="00CE3D93">
        <w:lastRenderedPageBreak/>
        <w:t>Referencias bibliográficas</w:t>
      </w:r>
      <w:bookmarkEnd w:id="15"/>
      <w:bookmarkEnd w:id="16"/>
      <w:r w:rsidRPr="00CE3D93">
        <w:t xml:space="preserve"> </w:t>
      </w:r>
    </w:p>
    <w:p w14:paraId="33743D5B" w14:textId="0D39E206" w:rsidR="00CE3D93" w:rsidRPr="00917025" w:rsidRDefault="00917025" w:rsidP="00F30FBD">
      <w:pPr>
        <w:ind w:left="709" w:hanging="709"/>
        <w:rPr>
          <w:lang w:eastAsia="es-CO"/>
        </w:rPr>
      </w:pPr>
      <w:r w:rsidRPr="00917025">
        <w:rPr>
          <w:lang w:eastAsia="es-CO"/>
        </w:rPr>
        <w:t>Artal Castells, M. (2010). Dirección de ventas. Organización del departamento de ventas y gestión de vendedores. ESIC Alfaomega. 9ª edición.</w:t>
      </w:r>
      <w:r w:rsidR="00CE3D93" w:rsidRPr="00917025">
        <w:rPr>
          <w:lang w:eastAsia="es-CO"/>
        </w:rPr>
        <w:t xml:space="preserve"> </w:t>
      </w:r>
    </w:p>
    <w:p w14:paraId="6375E6FC" w14:textId="4156EBD1" w:rsidR="00217724" w:rsidRPr="00217724" w:rsidRDefault="00917025" w:rsidP="00F30FBD">
      <w:pPr>
        <w:ind w:left="709" w:hanging="709"/>
        <w:rPr>
          <w:lang w:val="es-419" w:eastAsia="es-CO"/>
        </w:rPr>
      </w:pPr>
      <w:r w:rsidRPr="00917025">
        <w:rPr>
          <w:lang w:val="es-419" w:eastAsia="es-CO"/>
        </w:rPr>
        <w:t>Cuartin, A. (2020). ¿Qué son los indicadores de medición de una empresa?</w:t>
      </w:r>
      <w:r>
        <w:rPr>
          <w:lang w:val="es-419" w:eastAsia="es-CO"/>
        </w:rPr>
        <w:t xml:space="preserve"> </w:t>
      </w:r>
      <w:hyperlink r:id="rId28" w:history="1">
        <w:r w:rsidR="00B917B5" w:rsidRPr="004C6FCF">
          <w:rPr>
            <w:rStyle w:val="Hipervnculo"/>
            <w:lang w:val="es-419" w:eastAsia="es-CO"/>
          </w:rPr>
          <w:t>https://blog.lemontech.com/que-son-indicadores-ejemplos-caracteristicas-y-tipos/</w:t>
        </w:r>
      </w:hyperlink>
      <w:r w:rsidR="00B917B5">
        <w:rPr>
          <w:lang w:val="es-419" w:eastAsia="es-CO"/>
        </w:rPr>
        <w:t xml:space="preserve"> </w:t>
      </w:r>
    </w:p>
    <w:p w14:paraId="7781FCAC" w14:textId="2101BE5B" w:rsidR="00CE3D93" w:rsidRPr="00217724" w:rsidRDefault="00917025" w:rsidP="00F30FBD">
      <w:pPr>
        <w:ind w:left="709" w:hanging="709"/>
        <w:rPr>
          <w:lang w:val="es-419" w:eastAsia="es-CO"/>
        </w:rPr>
      </w:pPr>
      <w:r w:rsidRPr="00917025">
        <w:rPr>
          <w:lang w:val="es-419" w:eastAsia="es-CO"/>
        </w:rPr>
        <w:t>Da Silva, D. (2020). ¿Qué es atención al cliente? Guía introductoria con infografía.</w:t>
      </w:r>
      <w:r>
        <w:rPr>
          <w:lang w:val="es-419" w:eastAsia="es-CO"/>
        </w:rPr>
        <w:t xml:space="preserve"> </w:t>
      </w:r>
      <w:hyperlink r:id="rId29" w:history="1">
        <w:r w:rsidRPr="00025467">
          <w:rPr>
            <w:rStyle w:val="Hipervnculo"/>
            <w:lang w:val="es-419" w:eastAsia="es-CO"/>
          </w:rPr>
          <w:t>https://www.zendesk.com.mx/blog/atencion-al-cliente/</w:t>
        </w:r>
      </w:hyperlink>
      <w:r>
        <w:rPr>
          <w:lang w:val="es-419" w:eastAsia="es-CO"/>
        </w:rPr>
        <w:t xml:space="preserve"> </w:t>
      </w:r>
      <w:r w:rsidR="00CE3D93">
        <w:rPr>
          <w:lang w:val="es-419" w:eastAsia="es-CO"/>
        </w:rPr>
        <w:t xml:space="preserve"> </w:t>
      </w:r>
    </w:p>
    <w:p w14:paraId="125FB421" w14:textId="23E860C9" w:rsidR="00F30FBD" w:rsidRPr="00D07CC3" w:rsidRDefault="00917025" w:rsidP="00F30FBD">
      <w:pPr>
        <w:ind w:left="709" w:hanging="709"/>
        <w:rPr>
          <w:lang w:eastAsia="es-CO"/>
        </w:rPr>
      </w:pPr>
      <w:r w:rsidRPr="00917025">
        <w:rPr>
          <w:lang w:eastAsia="es-CO"/>
        </w:rPr>
        <w:t>El viaje del cliente (2021). ¿Qué es el Servicio al Cliente? Definición y características.</w:t>
      </w:r>
      <w:r>
        <w:rPr>
          <w:lang w:eastAsia="es-CO"/>
        </w:rPr>
        <w:t xml:space="preserve"> </w:t>
      </w:r>
      <w:hyperlink r:id="rId30" w:history="1">
        <w:r w:rsidR="00B917B5" w:rsidRPr="004C6FCF">
          <w:rPr>
            <w:rStyle w:val="Hipervnculo"/>
            <w:lang w:eastAsia="es-CO"/>
          </w:rPr>
          <w:t>https://elviajedelcliente.com/servicio-al-cliente-customer-service/</w:t>
        </w:r>
      </w:hyperlink>
      <w:r w:rsidR="00B917B5">
        <w:rPr>
          <w:lang w:eastAsia="es-CO"/>
        </w:rPr>
        <w:t xml:space="preserve"> </w:t>
      </w:r>
    </w:p>
    <w:p w14:paraId="0A778694" w14:textId="5BCD60B3" w:rsidR="00217724" w:rsidRPr="00343E4C" w:rsidRDefault="00917025" w:rsidP="00F30FBD">
      <w:pPr>
        <w:ind w:left="709" w:hanging="709"/>
        <w:rPr>
          <w:lang w:eastAsia="es-CO"/>
        </w:rPr>
      </w:pPr>
      <w:r w:rsidRPr="00917025">
        <w:rPr>
          <w:lang w:val="en-US" w:eastAsia="es-CO"/>
        </w:rPr>
        <w:t xml:space="preserve">Kotler, P. y Armstrong, G. (2012). </w:t>
      </w:r>
      <w:r w:rsidRPr="00D07CC3">
        <w:rPr>
          <w:rStyle w:val="Extranjerismo"/>
          <w:lang w:val="es-CO" w:eastAsia="es-CO"/>
        </w:rPr>
        <w:t>Marketing.</w:t>
      </w:r>
      <w:r w:rsidRPr="00917025">
        <w:rPr>
          <w:lang w:eastAsia="es-CO"/>
        </w:rPr>
        <w:t xml:space="preserve"> Editorial Pearson.</w:t>
      </w:r>
      <w:r>
        <w:rPr>
          <w:lang w:eastAsia="es-CO"/>
        </w:rPr>
        <w:t xml:space="preserve"> </w:t>
      </w:r>
      <w:r w:rsidR="00CE3D93" w:rsidRPr="00343E4C">
        <w:rPr>
          <w:lang w:eastAsia="es-CO"/>
        </w:rPr>
        <w:t xml:space="preserve"> </w:t>
      </w:r>
    </w:p>
    <w:p w14:paraId="3587B825" w14:textId="7B2BE7ED" w:rsidR="00266DB9" w:rsidRDefault="00917025" w:rsidP="00F30FBD">
      <w:pPr>
        <w:ind w:left="709" w:hanging="709"/>
        <w:rPr>
          <w:lang w:val="es-419" w:eastAsia="es-CO"/>
        </w:rPr>
      </w:pPr>
      <w:r w:rsidRPr="00917025">
        <w:rPr>
          <w:lang w:val="es-419" w:eastAsia="es-CO"/>
        </w:rPr>
        <w:t>Pérez Feijoo, H.</w:t>
      </w:r>
      <w:r w:rsidR="00B917B5">
        <w:rPr>
          <w:lang w:val="es-419" w:eastAsia="es-CO"/>
        </w:rPr>
        <w:t>,</w:t>
      </w:r>
      <w:r w:rsidRPr="00917025">
        <w:rPr>
          <w:lang w:val="es-419" w:eastAsia="es-CO"/>
        </w:rPr>
        <w:t xml:space="preserve"> Pérez Hernández, Jorge M.</w:t>
      </w:r>
      <w:r w:rsidR="00B917B5">
        <w:rPr>
          <w:lang w:val="es-419" w:eastAsia="es-CO"/>
        </w:rPr>
        <w:t xml:space="preserve">, </w:t>
      </w:r>
      <w:r w:rsidRPr="00917025">
        <w:rPr>
          <w:lang w:val="es-419" w:eastAsia="es-CO"/>
        </w:rPr>
        <w:t>López González, L. y Caballero Bravo, C. (2013). Comunicación y atención al cliente. McGraw Hill Education.</w:t>
      </w:r>
      <w:r>
        <w:rPr>
          <w:lang w:val="es-419" w:eastAsia="es-CO"/>
        </w:rPr>
        <w:t xml:space="preserve"> </w:t>
      </w:r>
      <w:r w:rsidR="00266DB9">
        <w:rPr>
          <w:lang w:val="es-419" w:eastAsia="es-CO"/>
        </w:rPr>
        <w:t xml:space="preserve"> </w:t>
      </w:r>
    </w:p>
    <w:p w14:paraId="1D8E1918" w14:textId="5ADB1F1B" w:rsidR="00266DB9" w:rsidRDefault="00917025" w:rsidP="00F30FBD">
      <w:pPr>
        <w:ind w:left="709" w:hanging="709"/>
        <w:rPr>
          <w:lang w:val="es-419" w:eastAsia="es-CO"/>
        </w:rPr>
      </w:pPr>
      <w:r w:rsidRPr="00917025">
        <w:rPr>
          <w:lang w:val="es-419" w:eastAsia="es-CO"/>
        </w:rPr>
        <w:t>Ramírez, Al. (2018). ¿Qué elementos componen la postventa?</w:t>
      </w:r>
      <w:r>
        <w:rPr>
          <w:lang w:val="es-419" w:eastAsia="es-CO"/>
        </w:rPr>
        <w:t xml:space="preserve"> </w:t>
      </w:r>
      <w:hyperlink r:id="rId31" w:history="1">
        <w:r w:rsidR="00B917B5" w:rsidRPr="004C6FCF">
          <w:rPr>
            <w:rStyle w:val="Hipervnculo"/>
            <w:lang w:val="es-419" w:eastAsia="es-CO"/>
          </w:rPr>
          <w:t>https://www.informabtl.com/que-elementos-componen-la-posventa/</w:t>
        </w:r>
      </w:hyperlink>
      <w:r w:rsidR="00B917B5">
        <w:rPr>
          <w:lang w:val="es-419" w:eastAsia="es-CO"/>
        </w:rPr>
        <w:t xml:space="preserve"> </w:t>
      </w:r>
    </w:p>
    <w:p w14:paraId="635286D5" w14:textId="2EE870FA" w:rsidR="00B917B5" w:rsidRDefault="00B917B5" w:rsidP="00F30FBD">
      <w:pPr>
        <w:ind w:left="709" w:hanging="709"/>
        <w:rPr>
          <w:lang w:val="es-419" w:eastAsia="es-CO"/>
        </w:rPr>
      </w:pPr>
      <w:r w:rsidRPr="00B917B5">
        <w:rPr>
          <w:lang w:val="es-419" w:eastAsia="es-CO"/>
        </w:rPr>
        <w:t>Zendesk, (2023). Las 7 estrategias más sencillas para captar clientes potenciales.</w:t>
      </w:r>
      <w:r>
        <w:rPr>
          <w:lang w:val="es-419" w:eastAsia="es-CO"/>
        </w:rPr>
        <w:t xml:space="preserve"> </w:t>
      </w:r>
      <w:hyperlink r:id="rId32" w:history="1">
        <w:r w:rsidRPr="004C6FCF">
          <w:rPr>
            <w:rStyle w:val="Hipervnculo"/>
            <w:lang w:val="es-419" w:eastAsia="es-CO"/>
          </w:rPr>
          <w:t>https://www.zendesk.com.mx/blog/estrategias-captar-clientes-potenciales/</w:t>
        </w:r>
      </w:hyperlink>
      <w:r>
        <w:rPr>
          <w:lang w:val="es-419" w:eastAsia="es-CO"/>
        </w:rPr>
        <w:t xml:space="preserve"> </w:t>
      </w:r>
    </w:p>
    <w:p w14:paraId="0ACDF4A3" w14:textId="039302C6" w:rsidR="002E5B3A" w:rsidRPr="002E5B3A" w:rsidRDefault="00F36C9D" w:rsidP="00B87175">
      <w:pPr>
        <w:pStyle w:val="Titulosgenerales"/>
        <w:numPr>
          <w:ilvl w:val="0"/>
          <w:numId w:val="0"/>
        </w:numPr>
        <w:ind w:left="1069"/>
      </w:pPr>
      <w:bookmarkStart w:id="17" w:name="_Toc185171401"/>
      <w:r>
        <w:lastRenderedPageBreak/>
        <w:t>Créditos</w:t>
      </w:r>
      <w:bookmarkEnd w:id="17"/>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152D0D">
            <w:pPr>
              <w:ind w:firstLine="0"/>
              <w:rPr>
                <w:lang w:val="es-419" w:eastAsia="es-CO"/>
              </w:rPr>
            </w:pPr>
            <w:r>
              <w:rPr>
                <w:lang w:val="es-419" w:eastAsia="es-CO"/>
              </w:rPr>
              <w:t>Nombre</w:t>
            </w:r>
          </w:p>
        </w:tc>
        <w:tc>
          <w:tcPr>
            <w:tcW w:w="3261" w:type="dxa"/>
          </w:tcPr>
          <w:p w14:paraId="34AD80E5" w14:textId="25DC38F0" w:rsidR="004554CA" w:rsidRDefault="004554CA" w:rsidP="00152D0D">
            <w:pPr>
              <w:ind w:firstLine="0"/>
              <w:rPr>
                <w:lang w:val="es-419" w:eastAsia="es-CO"/>
              </w:rPr>
            </w:pPr>
            <w:r>
              <w:rPr>
                <w:lang w:val="es-419" w:eastAsia="es-CO"/>
              </w:rPr>
              <w:t>Cargo</w:t>
            </w:r>
          </w:p>
        </w:tc>
        <w:tc>
          <w:tcPr>
            <w:tcW w:w="3969" w:type="dxa"/>
          </w:tcPr>
          <w:p w14:paraId="7F36A75B" w14:textId="7FB8CC7C" w:rsidR="004554CA" w:rsidRDefault="004554CA" w:rsidP="00152D0D">
            <w:pPr>
              <w:ind w:firstLine="0"/>
              <w:rPr>
                <w:lang w:val="es-419" w:eastAsia="es-CO"/>
              </w:rPr>
            </w:pPr>
            <w:r w:rsidRPr="004554CA">
              <w:rPr>
                <w:lang w:val="es-419" w:eastAsia="es-CO"/>
              </w:rPr>
              <w:t>Centro de Formación</w:t>
            </w:r>
            <w:r w:rsidR="00395791">
              <w:rPr>
                <w:lang w:val="es-419" w:eastAsia="es-CO"/>
              </w:rPr>
              <w:t xml:space="preserve"> y </w:t>
            </w:r>
            <w:r w:rsidR="00395791" w:rsidRPr="00395791">
              <w:rPr>
                <w:lang w:val="es-419" w:eastAsia="es-CO"/>
              </w:rPr>
              <w:t xml:space="preserve">Regional </w:t>
            </w:r>
          </w:p>
        </w:tc>
      </w:tr>
      <w:tr w:rsidR="00085056" w14:paraId="17361B6D"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3DDC58C4" w14:textId="03D28E8E" w:rsidR="00085056" w:rsidRDefault="00085056" w:rsidP="00085056">
            <w:pPr>
              <w:pStyle w:val="TextoTablas"/>
            </w:pPr>
            <w:r w:rsidRPr="00F77B5D">
              <w:t>Milady Tatiana Villamil Castellanos</w:t>
            </w:r>
          </w:p>
        </w:tc>
        <w:tc>
          <w:tcPr>
            <w:tcW w:w="3261" w:type="dxa"/>
          </w:tcPr>
          <w:p w14:paraId="494638E9" w14:textId="04F21CC7" w:rsidR="00085056" w:rsidRDefault="00085056" w:rsidP="00085056">
            <w:pPr>
              <w:pStyle w:val="TextoTablas"/>
            </w:pPr>
            <w:r w:rsidRPr="00F77B5D">
              <w:t xml:space="preserve">Responsable del </w:t>
            </w:r>
            <w:r w:rsidR="006B2C0A">
              <w:t>e</w:t>
            </w:r>
            <w:r w:rsidRPr="00F77B5D">
              <w:t>cosistema</w:t>
            </w:r>
          </w:p>
        </w:tc>
        <w:tc>
          <w:tcPr>
            <w:tcW w:w="3969" w:type="dxa"/>
          </w:tcPr>
          <w:p w14:paraId="26021717" w14:textId="6923E9B6" w:rsidR="00085056" w:rsidRDefault="00085056" w:rsidP="00085056">
            <w:pPr>
              <w:pStyle w:val="TextoTablas"/>
            </w:pPr>
            <w:r w:rsidRPr="00F77B5D">
              <w:t>Dirección General</w:t>
            </w:r>
          </w:p>
        </w:tc>
      </w:tr>
      <w:tr w:rsidR="00085056" w14:paraId="2E62ACF7" w14:textId="77777777" w:rsidTr="00DE0B06">
        <w:trPr>
          <w:trHeight w:val="907"/>
        </w:trPr>
        <w:tc>
          <w:tcPr>
            <w:tcW w:w="2830" w:type="dxa"/>
          </w:tcPr>
          <w:p w14:paraId="11C6E15E" w14:textId="21C9E1CE" w:rsidR="00085056" w:rsidRDefault="00085056" w:rsidP="00085056">
            <w:pPr>
              <w:pStyle w:val="TextoTablas"/>
            </w:pPr>
            <w:r w:rsidRPr="00F77B5D">
              <w:t>Claudia Johanna Gómez Pérez</w:t>
            </w:r>
          </w:p>
        </w:tc>
        <w:tc>
          <w:tcPr>
            <w:tcW w:w="3261" w:type="dxa"/>
          </w:tcPr>
          <w:p w14:paraId="15C0928A" w14:textId="58E86AE2" w:rsidR="00085056" w:rsidRDefault="00085056" w:rsidP="00085056">
            <w:pPr>
              <w:pStyle w:val="TextoTablas"/>
            </w:pPr>
            <w:r w:rsidRPr="00F77B5D">
              <w:t>Responsable de línea de producción</w:t>
            </w:r>
          </w:p>
        </w:tc>
        <w:tc>
          <w:tcPr>
            <w:tcW w:w="3969" w:type="dxa"/>
          </w:tcPr>
          <w:p w14:paraId="17C2853D" w14:textId="3039AAAE" w:rsidR="00085056" w:rsidRDefault="00085056" w:rsidP="00085056">
            <w:pPr>
              <w:pStyle w:val="TextoTablas"/>
            </w:pPr>
            <w:r w:rsidRPr="00F77B5D">
              <w:t>Centro Agroturístico</w:t>
            </w:r>
            <w:r w:rsidR="00395791">
              <w:t xml:space="preserve"> - </w:t>
            </w:r>
            <w:r w:rsidR="00395791" w:rsidRPr="00395791">
              <w:t xml:space="preserve">Regional Santander </w:t>
            </w:r>
          </w:p>
        </w:tc>
      </w:tr>
      <w:tr w:rsidR="00AE37AD" w14:paraId="5D0928E7"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1A925AFF" w14:textId="00F20395" w:rsidR="00AE37AD" w:rsidRDefault="00AE37AD" w:rsidP="00AE37AD">
            <w:pPr>
              <w:pStyle w:val="TextoTablas"/>
            </w:pPr>
            <w:r w:rsidRPr="00F009CC">
              <w:t>Javier del Carmen Martínez Pérez</w:t>
            </w:r>
          </w:p>
        </w:tc>
        <w:tc>
          <w:tcPr>
            <w:tcW w:w="3261" w:type="dxa"/>
          </w:tcPr>
          <w:p w14:paraId="7BB9A540" w14:textId="4F9643D4" w:rsidR="00AE37AD" w:rsidRDefault="00AE37AD" w:rsidP="00AE37AD">
            <w:pPr>
              <w:pStyle w:val="TextoTablas"/>
            </w:pPr>
            <w:r w:rsidRPr="00F009CC">
              <w:t>Instructor</w:t>
            </w:r>
          </w:p>
        </w:tc>
        <w:tc>
          <w:tcPr>
            <w:tcW w:w="3969" w:type="dxa"/>
          </w:tcPr>
          <w:p w14:paraId="1C05866F" w14:textId="03EC7CDD" w:rsidR="00AE37AD" w:rsidRDefault="00AE37AD" w:rsidP="00AE37AD">
            <w:pPr>
              <w:pStyle w:val="TextoTablas"/>
            </w:pPr>
            <w:r w:rsidRPr="00F009CC">
              <w:t>Centro de Comercio y Servicios - Regional Bolívar</w:t>
            </w:r>
          </w:p>
        </w:tc>
      </w:tr>
      <w:tr w:rsidR="00AE37AD" w14:paraId="1ADE3BA9" w14:textId="77777777" w:rsidTr="00DE0B06">
        <w:trPr>
          <w:trHeight w:val="907"/>
        </w:trPr>
        <w:tc>
          <w:tcPr>
            <w:tcW w:w="2830" w:type="dxa"/>
          </w:tcPr>
          <w:p w14:paraId="2B960561" w14:textId="7747FC6F" w:rsidR="00AE37AD" w:rsidRPr="004901F4" w:rsidRDefault="00AE37AD" w:rsidP="00AE37AD">
            <w:pPr>
              <w:pStyle w:val="TextoTablas"/>
            </w:pPr>
            <w:r w:rsidRPr="00F009CC">
              <w:t>Zenith Chinchilla Ruedas</w:t>
            </w:r>
          </w:p>
        </w:tc>
        <w:tc>
          <w:tcPr>
            <w:tcW w:w="3261" w:type="dxa"/>
          </w:tcPr>
          <w:p w14:paraId="3559168E" w14:textId="280F4A6B" w:rsidR="00AE37AD" w:rsidRPr="004901F4" w:rsidRDefault="00AE37AD" w:rsidP="00AE37AD">
            <w:pPr>
              <w:pStyle w:val="TextoTablas"/>
            </w:pPr>
            <w:r w:rsidRPr="00F009CC">
              <w:t>Diseñadora instruccional</w:t>
            </w:r>
          </w:p>
        </w:tc>
        <w:tc>
          <w:tcPr>
            <w:tcW w:w="3969" w:type="dxa"/>
          </w:tcPr>
          <w:p w14:paraId="35C327E5" w14:textId="31A46DFD" w:rsidR="00AE37AD" w:rsidRPr="004901F4" w:rsidRDefault="00AE37AD" w:rsidP="00AE37AD">
            <w:pPr>
              <w:pStyle w:val="TextoTablas"/>
            </w:pPr>
            <w:r w:rsidRPr="00F009CC">
              <w:t>Centro de Diseño y Metrología - Regional Distrito Capital</w:t>
            </w:r>
          </w:p>
        </w:tc>
      </w:tr>
      <w:tr w:rsidR="00AE37AD" w14:paraId="76FBF28B"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647CCEDD" w14:textId="3610CF94" w:rsidR="00AE37AD" w:rsidRPr="009E0EFA" w:rsidRDefault="00AE37AD" w:rsidP="00AE37AD">
            <w:pPr>
              <w:pStyle w:val="TextoTablas"/>
            </w:pPr>
            <w:r w:rsidRPr="00F009CC">
              <w:t>Rafael Neftalí Lizcano Reyes</w:t>
            </w:r>
          </w:p>
        </w:tc>
        <w:tc>
          <w:tcPr>
            <w:tcW w:w="3261" w:type="dxa"/>
          </w:tcPr>
          <w:p w14:paraId="2318CDC0" w14:textId="776B9849" w:rsidR="00AE37AD" w:rsidRDefault="00AE37AD" w:rsidP="00AE37AD">
            <w:pPr>
              <w:pStyle w:val="TextoTablas"/>
            </w:pPr>
            <w:r w:rsidRPr="00F009CC">
              <w:t>Asesor pedagógico</w:t>
            </w:r>
          </w:p>
        </w:tc>
        <w:tc>
          <w:tcPr>
            <w:tcW w:w="3969" w:type="dxa"/>
          </w:tcPr>
          <w:p w14:paraId="099A13F2" w14:textId="1CAE41A0" w:rsidR="00AE37AD" w:rsidRPr="00A57A9E" w:rsidRDefault="00AE37AD" w:rsidP="00AE37AD">
            <w:pPr>
              <w:pStyle w:val="TextoTablas"/>
            </w:pPr>
            <w:r w:rsidRPr="00F009CC">
              <w:t>Centro Industrial del Diseño y la Manufactura - Regional Santander</w:t>
            </w:r>
          </w:p>
        </w:tc>
      </w:tr>
      <w:tr w:rsidR="00AE37AD" w14:paraId="318240D2" w14:textId="77777777" w:rsidTr="00DE0B06">
        <w:trPr>
          <w:trHeight w:val="907"/>
        </w:trPr>
        <w:tc>
          <w:tcPr>
            <w:tcW w:w="2830" w:type="dxa"/>
          </w:tcPr>
          <w:p w14:paraId="3E32F46E" w14:textId="176AD426" w:rsidR="00AE37AD" w:rsidRPr="009E0EFA" w:rsidRDefault="00AE37AD" w:rsidP="00AE37AD">
            <w:pPr>
              <w:pStyle w:val="TextoTablas"/>
            </w:pPr>
            <w:r w:rsidRPr="00F009CC">
              <w:t>Carolina Coca Salazar</w:t>
            </w:r>
          </w:p>
        </w:tc>
        <w:tc>
          <w:tcPr>
            <w:tcW w:w="3261" w:type="dxa"/>
          </w:tcPr>
          <w:p w14:paraId="43D802B7" w14:textId="1A81B150" w:rsidR="00AE37AD" w:rsidRDefault="00AE37AD" w:rsidP="00AE37AD">
            <w:pPr>
              <w:pStyle w:val="TextoTablas"/>
            </w:pPr>
            <w:r w:rsidRPr="00F009CC">
              <w:t>Revisión metodológica y pedagógica</w:t>
            </w:r>
          </w:p>
        </w:tc>
        <w:tc>
          <w:tcPr>
            <w:tcW w:w="3969" w:type="dxa"/>
          </w:tcPr>
          <w:p w14:paraId="50ED0FC1" w14:textId="3C4FE215" w:rsidR="00AE37AD" w:rsidRPr="00A57A9E" w:rsidRDefault="00AE37AD" w:rsidP="00AE37AD">
            <w:pPr>
              <w:pStyle w:val="TextoTablas"/>
            </w:pPr>
            <w:r w:rsidRPr="00F009CC">
              <w:t>Centro de Diseño y Metrología - Regional Distrito Capital</w:t>
            </w:r>
          </w:p>
        </w:tc>
      </w:tr>
      <w:tr w:rsidR="00AE37AD" w14:paraId="7CEC9C32"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23223E7D" w14:textId="3EF10995" w:rsidR="00AE37AD" w:rsidRPr="007B0B14" w:rsidRDefault="00AE37AD" w:rsidP="00AE37AD">
            <w:pPr>
              <w:pStyle w:val="TextoTablas"/>
            </w:pPr>
            <w:r w:rsidRPr="00F009CC">
              <w:t>Jhon Jairo Rodríguez Pérez</w:t>
            </w:r>
          </w:p>
        </w:tc>
        <w:tc>
          <w:tcPr>
            <w:tcW w:w="3261" w:type="dxa"/>
          </w:tcPr>
          <w:p w14:paraId="73C3FA5A" w14:textId="43813D4E" w:rsidR="00AE37AD" w:rsidRPr="007B0B14" w:rsidRDefault="00AE37AD" w:rsidP="00AE37AD">
            <w:pPr>
              <w:pStyle w:val="TextoTablas"/>
            </w:pPr>
            <w:r w:rsidRPr="00F009CC">
              <w:t>Diseñador y evaluador instruccional</w:t>
            </w:r>
          </w:p>
        </w:tc>
        <w:tc>
          <w:tcPr>
            <w:tcW w:w="3969" w:type="dxa"/>
          </w:tcPr>
          <w:p w14:paraId="406850B2" w14:textId="0255358B" w:rsidR="00AE37AD" w:rsidRPr="00A57A9E" w:rsidRDefault="00AE37AD" w:rsidP="00AE37AD">
            <w:pPr>
              <w:pStyle w:val="TextoTablas"/>
            </w:pPr>
            <w:r w:rsidRPr="00F009CC">
              <w:t>Centro para la Industria de la Comunicación Gráfica - Regional Distrito Capital</w:t>
            </w:r>
          </w:p>
        </w:tc>
      </w:tr>
      <w:tr w:rsidR="00AE37AD" w14:paraId="74176D9A" w14:textId="77777777" w:rsidTr="00FD042A">
        <w:trPr>
          <w:trHeight w:val="907"/>
        </w:trPr>
        <w:tc>
          <w:tcPr>
            <w:tcW w:w="2830" w:type="dxa"/>
          </w:tcPr>
          <w:p w14:paraId="2EA5B847" w14:textId="3A65F3A1" w:rsidR="00AE37AD" w:rsidRDefault="00AE37AD" w:rsidP="00AE37AD">
            <w:pPr>
              <w:pStyle w:val="TextoTablas"/>
            </w:pPr>
            <w:r w:rsidRPr="00F009CC">
              <w:t>Erika Fernanda Mejía Pinzón</w:t>
            </w:r>
          </w:p>
        </w:tc>
        <w:tc>
          <w:tcPr>
            <w:tcW w:w="3261" w:type="dxa"/>
          </w:tcPr>
          <w:p w14:paraId="269B4214" w14:textId="5F7EAC0A" w:rsidR="00AE37AD" w:rsidRDefault="00AE37AD" w:rsidP="00AE37AD">
            <w:pPr>
              <w:pStyle w:val="TextoTablas"/>
            </w:pPr>
            <w:r w:rsidRPr="00F009CC">
              <w:t>Diseñadora instruccional</w:t>
            </w:r>
          </w:p>
        </w:tc>
        <w:tc>
          <w:tcPr>
            <w:tcW w:w="3969" w:type="dxa"/>
          </w:tcPr>
          <w:p w14:paraId="2D42BB47" w14:textId="67EA675D" w:rsidR="00AE37AD" w:rsidRDefault="00AE37AD" w:rsidP="00AE37AD">
            <w:pPr>
              <w:pStyle w:val="TextoTablas"/>
            </w:pPr>
            <w:r w:rsidRPr="00F009CC">
              <w:t>Centro Agroturístico - Regional Santander</w:t>
            </w:r>
          </w:p>
        </w:tc>
      </w:tr>
      <w:tr w:rsidR="00AE37AD" w14:paraId="32581044" w14:textId="77777777" w:rsidTr="00FD042A">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3DDEDFB0" w14:textId="6B579DAA" w:rsidR="00AE37AD" w:rsidRDefault="00AE37AD" w:rsidP="00AE37AD">
            <w:pPr>
              <w:pStyle w:val="TextoTablas"/>
            </w:pPr>
            <w:r w:rsidRPr="00554965">
              <w:t>Julian Fernando Vanegas Vega</w:t>
            </w:r>
          </w:p>
        </w:tc>
        <w:tc>
          <w:tcPr>
            <w:tcW w:w="3261" w:type="dxa"/>
          </w:tcPr>
          <w:p w14:paraId="2A3849D1" w14:textId="4487CF23" w:rsidR="00AE37AD" w:rsidRPr="00E02E9C" w:rsidRDefault="00AE37AD" w:rsidP="00AE37AD">
            <w:pPr>
              <w:pStyle w:val="TextoTablas"/>
            </w:pPr>
            <w:r w:rsidRPr="00554965">
              <w:t>Diseñador de contenidos digitales</w:t>
            </w:r>
          </w:p>
        </w:tc>
        <w:tc>
          <w:tcPr>
            <w:tcW w:w="3969" w:type="dxa"/>
          </w:tcPr>
          <w:p w14:paraId="4C74A7D9" w14:textId="224C48AF" w:rsidR="00AE37AD" w:rsidRPr="00E02E9C" w:rsidRDefault="00AE37AD" w:rsidP="00AE37AD">
            <w:pPr>
              <w:pStyle w:val="TextoTablas"/>
            </w:pPr>
            <w:r w:rsidRPr="00554965">
              <w:t>Centro Agroturístico - Regional Santander</w:t>
            </w:r>
          </w:p>
        </w:tc>
      </w:tr>
      <w:tr w:rsidR="00AE37AD" w14:paraId="18E55077" w14:textId="77777777" w:rsidTr="00FD042A">
        <w:trPr>
          <w:trHeight w:val="907"/>
        </w:trPr>
        <w:tc>
          <w:tcPr>
            <w:tcW w:w="2830" w:type="dxa"/>
          </w:tcPr>
          <w:p w14:paraId="7774D1C6" w14:textId="3A0DDB9F" w:rsidR="00AE37AD" w:rsidRDefault="00AE37AD" w:rsidP="00AE37AD">
            <w:pPr>
              <w:pStyle w:val="TextoTablas"/>
            </w:pPr>
            <w:r w:rsidRPr="00554965">
              <w:t>Lucenith Pinilla Moreno</w:t>
            </w:r>
          </w:p>
        </w:tc>
        <w:tc>
          <w:tcPr>
            <w:tcW w:w="3261" w:type="dxa"/>
          </w:tcPr>
          <w:p w14:paraId="57A0874C" w14:textId="44E42598" w:rsidR="00AE37AD" w:rsidRPr="00E02E9C" w:rsidRDefault="00AE37AD" w:rsidP="00AE37AD">
            <w:pPr>
              <w:pStyle w:val="TextoTablas"/>
            </w:pPr>
            <w:r w:rsidRPr="00554965">
              <w:t xml:space="preserve">Desarrolladora </w:t>
            </w:r>
            <w:r w:rsidRPr="00AE37AD">
              <w:rPr>
                <w:rStyle w:val="Extranjerismo"/>
              </w:rPr>
              <w:t>full</w:t>
            </w:r>
            <w:r>
              <w:rPr>
                <w:rStyle w:val="Extranjerismo"/>
              </w:rPr>
              <w:t xml:space="preserve"> </w:t>
            </w:r>
            <w:r w:rsidRPr="00AE37AD">
              <w:rPr>
                <w:rStyle w:val="Extranjerismo"/>
              </w:rPr>
              <w:t>-</w:t>
            </w:r>
            <w:r>
              <w:rPr>
                <w:rStyle w:val="Extranjerismo"/>
              </w:rPr>
              <w:t xml:space="preserve"> </w:t>
            </w:r>
            <w:r w:rsidRPr="00AE37AD">
              <w:rPr>
                <w:rStyle w:val="Extranjerismo"/>
              </w:rPr>
              <w:t>stack</w:t>
            </w:r>
            <w:r w:rsidRPr="00554965">
              <w:t xml:space="preserve"> Junior</w:t>
            </w:r>
          </w:p>
        </w:tc>
        <w:tc>
          <w:tcPr>
            <w:tcW w:w="3969" w:type="dxa"/>
          </w:tcPr>
          <w:p w14:paraId="44735DE1" w14:textId="174A68D3" w:rsidR="00AE37AD" w:rsidRPr="00E02E9C" w:rsidRDefault="00AE37AD" w:rsidP="00AE37AD">
            <w:pPr>
              <w:pStyle w:val="TextoTablas"/>
            </w:pPr>
            <w:r w:rsidRPr="00554965">
              <w:t>Centro Agroturístico - Regional Santander</w:t>
            </w:r>
          </w:p>
        </w:tc>
      </w:tr>
      <w:tr w:rsidR="00AE37AD" w14:paraId="38B33AB6" w14:textId="77777777" w:rsidTr="00FD042A">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304CA2E6" w14:textId="5E4918A2" w:rsidR="00AE37AD" w:rsidRDefault="00AE37AD" w:rsidP="00AE37AD">
            <w:pPr>
              <w:pStyle w:val="TextoTablas"/>
            </w:pPr>
            <w:r w:rsidRPr="00554965">
              <w:t>María Alejandra Vera Briceño</w:t>
            </w:r>
          </w:p>
        </w:tc>
        <w:tc>
          <w:tcPr>
            <w:tcW w:w="3261" w:type="dxa"/>
          </w:tcPr>
          <w:p w14:paraId="071217D7" w14:textId="63235194" w:rsidR="00AE37AD" w:rsidRPr="00E02E9C" w:rsidRDefault="00AE37AD" w:rsidP="00AE37AD">
            <w:pPr>
              <w:pStyle w:val="TextoTablas"/>
            </w:pPr>
            <w:r w:rsidRPr="00554965">
              <w:t>Animadora y producción audiovisual</w:t>
            </w:r>
          </w:p>
        </w:tc>
        <w:tc>
          <w:tcPr>
            <w:tcW w:w="3969" w:type="dxa"/>
          </w:tcPr>
          <w:p w14:paraId="5C29551E" w14:textId="06B65EB6" w:rsidR="00AE37AD" w:rsidRPr="00E02E9C" w:rsidRDefault="00AE37AD" w:rsidP="00AE37AD">
            <w:pPr>
              <w:pStyle w:val="TextoTablas"/>
            </w:pPr>
            <w:r w:rsidRPr="00554965">
              <w:t>Centro Agroturístico - Regional Santander</w:t>
            </w:r>
          </w:p>
        </w:tc>
      </w:tr>
      <w:tr w:rsidR="00395791" w14:paraId="2B2C6CCC" w14:textId="77777777" w:rsidTr="00FD042A">
        <w:trPr>
          <w:trHeight w:val="907"/>
        </w:trPr>
        <w:tc>
          <w:tcPr>
            <w:tcW w:w="2830" w:type="dxa"/>
          </w:tcPr>
          <w:p w14:paraId="4EE037A6" w14:textId="603F5605" w:rsidR="00395791" w:rsidRDefault="00581174" w:rsidP="00395791">
            <w:pPr>
              <w:pStyle w:val="TextoTablas"/>
            </w:pPr>
            <w:r w:rsidRPr="00581174">
              <w:t>Erika Daniela Manrique Rueda</w:t>
            </w:r>
            <w:r>
              <w:t xml:space="preserve"> </w:t>
            </w:r>
          </w:p>
        </w:tc>
        <w:tc>
          <w:tcPr>
            <w:tcW w:w="3261" w:type="dxa"/>
          </w:tcPr>
          <w:p w14:paraId="0AC3CBDA" w14:textId="1F4A1930" w:rsidR="00395791" w:rsidRPr="00E02E9C" w:rsidRDefault="00395791" w:rsidP="00395791">
            <w:pPr>
              <w:pStyle w:val="TextoTablas"/>
            </w:pPr>
            <w:r w:rsidRPr="00C75928">
              <w:t>Validadora de recursos educativos digitales</w:t>
            </w:r>
          </w:p>
        </w:tc>
        <w:tc>
          <w:tcPr>
            <w:tcW w:w="3969" w:type="dxa"/>
          </w:tcPr>
          <w:p w14:paraId="147016EE" w14:textId="78B4FB42" w:rsidR="00395791" w:rsidRPr="00E02E9C" w:rsidRDefault="00395791" w:rsidP="00395791">
            <w:pPr>
              <w:pStyle w:val="TextoTablas"/>
            </w:pPr>
            <w:r w:rsidRPr="00C75928">
              <w:t>Centro Agroturístico - Regional Santander</w:t>
            </w:r>
          </w:p>
        </w:tc>
      </w:tr>
      <w:tr w:rsidR="00395791" w14:paraId="490087DB" w14:textId="77777777" w:rsidTr="00FD042A">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55C80F37" w14:textId="3D193CAF" w:rsidR="00395791" w:rsidRDefault="00395791" w:rsidP="00395791">
            <w:pPr>
              <w:pStyle w:val="TextoTablas"/>
            </w:pPr>
            <w:r>
              <w:lastRenderedPageBreak/>
              <w:t>Andrea Ardila Chaparro</w:t>
            </w:r>
          </w:p>
        </w:tc>
        <w:tc>
          <w:tcPr>
            <w:tcW w:w="3261" w:type="dxa"/>
          </w:tcPr>
          <w:p w14:paraId="76FCA4E4" w14:textId="00F7F9A3" w:rsidR="00395791" w:rsidRPr="00E02E9C" w:rsidRDefault="00395791" w:rsidP="00395791">
            <w:pPr>
              <w:pStyle w:val="TextoTablas"/>
            </w:pPr>
            <w:r w:rsidRPr="00C75928">
              <w:t>Evaluadora para contenidos inclusivos y accesibles</w:t>
            </w:r>
          </w:p>
        </w:tc>
        <w:tc>
          <w:tcPr>
            <w:tcW w:w="3969" w:type="dxa"/>
          </w:tcPr>
          <w:p w14:paraId="554EBEF4" w14:textId="443090D2" w:rsidR="00395791" w:rsidRPr="00E02E9C" w:rsidRDefault="00395791" w:rsidP="00395791">
            <w:pPr>
              <w:pStyle w:val="TextoTablas"/>
            </w:pPr>
            <w:r w:rsidRPr="00C75928">
              <w:t>Centro Agroturístico - Regional Santander</w:t>
            </w:r>
          </w:p>
        </w:tc>
      </w:tr>
    </w:tbl>
    <w:p w14:paraId="46B6446B" w14:textId="7ADC9B28" w:rsidR="003137E4" w:rsidRDefault="003137E4">
      <w:pPr>
        <w:spacing w:before="0" w:after="160" w:line="259" w:lineRule="auto"/>
        <w:ind w:firstLine="0"/>
        <w:rPr>
          <w:lang w:val="es-419" w:eastAsia="es-CO"/>
        </w:rPr>
      </w:pPr>
    </w:p>
    <w:sectPr w:rsidR="003137E4" w:rsidSect="00C7377B">
      <w:headerReference w:type="default" r:id="rId33"/>
      <w:footerReference w:type="default" r:id="rId3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DFDFB" w14:textId="77777777" w:rsidR="00560D65" w:rsidRDefault="00560D65" w:rsidP="00EC0858">
      <w:pPr>
        <w:spacing w:before="0" w:after="0" w:line="240" w:lineRule="auto"/>
      </w:pPr>
      <w:r>
        <w:separator/>
      </w:r>
    </w:p>
  </w:endnote>
  <w:endnote w:type="continuationSeparator" w:id="0">
    <w:p w14:paraId="23288204" w14:textId="77777777" w:rsidR="00560D65" w:rsidRDefault="00560D65"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panose1 w:val="020B0604020202020204"/>
    <w:charset w:val="00"/>
    <w:family w:val="roman"/>
    <w:pitch w:val="default"/>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53C0B27B" w:rsidR="00F4540E" w:rsidRDefault="00F4540E">
        <w:pPr>
          <w:pStyle w:val="Piedepgina"/>
          <w:jc w:val="right"/>
        </w:pPr>
        <w:r>
          <w:fldChar w:fldCharType="begin"/>
        </w:r>
        <w:r>
          <w:instrText>PAGE   \* MERGEFORMAT</w:instrText>
        </w:r>
        <w:r>
          <w:fldChar w:fldCharType="separate"/>
        </w:r>
        <w:r>
          <w:rPr>
            <w:lang w:val="es-ES"/>
          </w:rPr>
          <w:t>2</w:t>
        </w:r>
        <w:r>
          <w:fldChar w:fldCharType="end"/>
        </w:r>
      </w:p>
    </w:sdtContent>
  </w:sdt>
  <w:p w14:paraId="01C6D2AF" w14:textId="6C06CA20" w:rsidR="00F4540E" w:rsidRDefault="00F454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896504" w14:textId="77777777" w:rsidR="00560D65" w:rsidRDefault="00560D65" w:rsidP="00EC0858">
      <w:pPr>
        <w:spacing w:before="0" w:after="0" w:line="240" w:lineRule="auto"/>
      </w:pPr>
      <w:r>
        <w:separator/>
      </w:r>
    </w:p>
  </w:footnote>
  <w:footnote w:type="continuationSeparator" w:id="0">
    <w:p w14:paraId="781C5D62" w14:textId="77777777" w:rsidR="00560D65" w:rsidRDefault="00560D65"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F4540E" w:rsidRDefault="00F4540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272359410" name="Gráfico 12723594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9B7A40"/>
    <w:multiLevelType w:val="hybridMultilevel"/>
    <w:tmpl w:val="95F42708"/>
    <w:lvl w:ilvl="0" w:tplc="D62A891E">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 w15:restartNumberingAfterBreak="0">
    <w:nsid w:val="042C4C59"/>
    <w:multiLevelType w:val="hybridMultilevel"/>
    <w:tmpl w:val="74685DB2"/>
    <w:lvl w:ilvl="0" w:tplc="080A0001">
      <w:start w:val="1"/>
      <w:numFmt w:val="bullet"/>
      <w:lvlText w:val=""/>
      <w:lvlJc w:val="left"/>
      <w:pPr>
        <w:ind w:left="1429" w:hanging="360"/>
      </w:pPr>
      <w:rPr>
        <w:rFonts w:ascii="Symbol" w:hAnsi="Symbol" w:hint="default"/>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 w15:restartNumberingAfterBreak="0">
    <w:nsid w:val="0856701A"/>
    <w:multiLevelType w:val="hybridMultilevel"/>
    <w:tmpl w:val="AAE49B10"/>
    <w:lvl w:ilvl="0" w:tplc="080A0001">
      <w:start w:val="1"/>
      <w:numFmt w:val="bullet"/>
      <w:lvlText w:val=""/>
      <w:lvlJc w:val="left"/>
      <w:pPr>
        <w:ind w:left="1789" w:hanging="360"/>
      </w:pPr>
      <w:rPr>
        <w:rFonts w:ascii="Symbol" w:hAnsi="Symbol"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4" w15:restartNumberingAfterBreak="0">
    <w:nsid w:val="09C278E6"/>
    <w:multiLevelType w:val="hybridMultilevel"/>
    <w:tmpl w:val="9E6C2AA8"/>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 w15:restartNumberingAfterBreak="0">
    <w:nsid w:val="09E076A6"/>
    <w:multiLevelType w:val="hybridMultilevel"/>
    <w:tmpl w:val="45B6AB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E8C54FB"/>
    <w:multiLevelType w:val="hybridMultilevel"/>
    <w:tmpl w:val="E8B058AE"/>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7" w15:restartNumberingAfterBreak="0">
    <w:nsid w:val="139C76CF"/>
    <w:multiLevelType w:val="hybridMultilevel"/>
    <w:tmpl w:val="F0D26202"/>
    <w:lvl w:ilvl="0" w:tplc="7C1E2106">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13E31766"/>
    <w:multiLevelType w:val="hybridMultilevel"/>
    <w:tmpl w:val="A484CB8A"/>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9" w15:restartNumberingAfterBreak="0">
    <w:nsid w:val="1501736B"/>
    <w:multiLevelType w:val="hybridMultilevel"/>
    <w:tmpl w:val="8ED02CBC"/>
    <w:lvl w:ilvl="0" w:tplc="B61852C4">
      <w:start w:val="1"/>
      <w:numFmt w:val="bullet"/>
      <w:lvlText w:val="o"/>
      <w:lvlJc w:val="left"/>
      <w:pPr>
        <w:ind w:left="2844" w:hanging="360"/>
      </w:pPr>
      <w:rPr>
        <w:rFonts w:ascii="Courier New" w:hAnsi="Courier New" w:cs="Courier New" w:hint="default"/>
        <w:b/>
        <w:bCs/>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10" w15:restartNumberingAfterBreak="0">
    <w:nsid w:val="15841CA2"/>
    <w:multiLevelType w:val="multilevel"/>
    <w:tmpl w:val="DD5482F2"/>
    <w:lvl w:ilvl="0">
      <w:start w:val="1"/>
      <w:numFmt w:val="decimal"/>
      <w:pStyle w:val="Ttulo1"/>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16BB36AA"/>
    <w:multiLevelType w:val="hybridMultilevel"/>
    <w:tmpl w:val="99A02B9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2" w15:restartNumberingAfterBreak="0">
    <w:nsid w:val="16F72DE1"/>
    <w:multiLevelType w:val="hybridMultilevel"/>
    <w:tmpl w:val="A63021E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 w15:restartNumberingAfterBreak="0">
    <w:nsid w:val="17677DC3"/>
    <w:multiLevelType w:val="hybridMultilevel"/>
    <w:tmpl w:val="FF2E4D8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 w15:restartNumberingAfterBreak="0">
    <w:nsid w:val="179A24A8"/>
    <w:multiLevelType w:val="hybridMultilevel"/>
    <w:tmpl w:val="D1A0901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 w15:restartNumberingAfterBreak="0">
    <w:nsid w:val="17BC3F74"/>
    <w:multiLevelType w:val="hybridMultilevel"/>
    <w:tmpl w:val="DE3AEE30"/>
    <w:lvl w:ilvl="0" w:tplc="B61852C4">
      <w:start w:val="1"/>
      <w:numFmt w:val="bullet"/>
      <w:lvlText w:val="o"/>
      <w:lvlJc w:val="left"/>
      <w:pPr>
        <w:ind w:left="3553" w:hanging="360"/>
      </w:pPr>
      <w:rPr>
        <w:rFonts w:ascii="Courier New" w:hAnsi="Courier New" w:cs="Courier New" w:hint="default"/>
        <w:b/>
        <w:bCs/>
      </w:rPr>
    </w:lvl>
    <w:lvl w:ilvl="1" w:tplc="080A0001">
      <w:start w:val="1"/>
      <w:numFmt w:val="bullet"/>
      <w:lvlText w:val=""/>
      <w:lvlJc w:val="left"/>
      <w:pPr>
        <w:ind w:left="1429" w:hanging="360"/>
      </w:pPr>
      <w:rPr>
        <w:rFonts w:ascii="Symbol" w:hAnsi="Symbol"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 w15:restartNumberingAfterBreak="0">
    <w:nsid w:val="18A80F75"/>
    <w:multiLevelType w:val="hybridMultilevel"/>
    <w:tmpl w:val="3814C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18D56765"/>
    <w:multiLevelType w:val="hybridMultilevel"/>
    <w:tmpl w:val="A2D656E0"/>
    <w:lvl w:ilvl="0" w:tplc="46E64DEA">
      <w:start w:val="1"/>
      <w:numFmt w:val="lowerLetter"/>
      <w:lvlText w:val="%1)"/>
      <w:lvlJc w:val="left"/>
      <w:pPr>
        <w:ind w:left="1146" w:hanging="360"/>
      </w:pPr>
      <w:rPr>
        <w:b/>
        <w:bCs/>
      </w:r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18" w15:restartNumberingAfterBreak="0">
    <w:nsid w:val="18DD1441"/>
    <w:multiLevelType w:val="hybridMultilevel"/>
    <w:tmpl w:val="5CF203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B763473"/>
    <w:multiLevelType w:val="hybridMultilevel"/>
    <w:tmpl w:val="B30EA618"/>
    <w:lvl w:ilvl="0" w:tplc="080A0001">
      <w:start w:val="1"/>
      <w:numFmt w:val="bullet"/>
      <w:lvlText w:val=""/>
      <w:lvlJc w:val="left"/>
      <w:pPr>
        <w:ind w:left="2203" w:hanging="360"/>
      </w:pPr>
      <w:rPr>
        <w:rFonts w:ascii="Symbol" w:hAnsi="Symbol" w:hint="default"/>
      </w:rPr>
    </w:lvl>
    <w:lvl w:ilvl="1" w:tplc="080A0003" w:tentative="1">
      <w:start w:val="1"/>
      <w:numFmt w:val="bullet"/>
      <w:lvlText w:val="o"/>
      <w:lvlJc w:val="left"/>
      <w:pPr>
        <w:ind w:left="2923" w:hanging="360"/>
      </w:pPr>
      <w:rPr>
        <w:rFonts w:ascii="Courier New" w:hAnsi="Courier New" w:cs="Courier New" w:hint="default"/>
      </w:rPr>
    </w:lvl>
    <w:lvl w:ilvl="2" w:tplc="080A0005" w:tentative="1">
      <w:start w:val="1"/>
      <w:numFmt w:val="bullet"/>
      <w:lvlText w:val=""/>
      <w:lvlJc w:val="left"/>
      <w:pPr>
        <w:ind w:left="3643" w:hanging="360"/>
      </w:pPr>
      <w:rPr>
        <w:rFonts w:ascii="Wingdings" w:hAnsi="Wingdings" w:hint="default"/>
      </w:rPr>
    </w:lvl>
    <w:lvl w:ilvl="3" w:tplc="080A0001" w:tentative="1">
      <w:start w:val="1"/>
      <w:numFmt w:val="bullet"/>
      <w:lvlText w:val=""/>
      <w:lvlJc w:val="left"/>
      <w:pPr>
        <w:ind w:left="4363" w:hanging="360"/>
      </w:pPr>
      <w:rPr>
        <w:rFonts w:ascii="Symbol" w:hAnsi="Symbol" w:hint="default"/>
      </w:rPr>
    </w:lvl>
    <w:lvl w:ilvl="4" w:tplc="080A0003" w:tentative="1">
      <w:start w:val="1"/>
      <w:numFmt w:val="bullet"/>
      <w:lvlText w:val="o"/>
      <w:lvlJc w:val="left"/>
      <w:pPr>
        <w:ind w:left="5083" w:hanging="360"/>
      </w:pPr>
      <w:rPr>
        <w:rFonts w:ascii="Courier New" w:hAnsi="Courier New" w:cs="Courier New" w:hint="default"/>
      </w:rPr>
    </w:lvl>
    <w:lvl w:ilvl="5" w:tplc="080A0005" w:tentative="1">
      <w:start w:val="1"/>
      <w:numFmt w:val="bullet"/>
      <w:lvlText w:val=""/>
      <w:lvlJc w:val="left"/>
      <w:pPr>
        <w:ind w:left="5803" w:hanging="360"/>
      </w:pPr>
      <w:rPr>
        <w:rFonts w:ascii="Wingdings" w:hAnsi="Wingdings" w:hint="default"/>
      </w:rPr>
    </w:lvl>
    <w:lvl w:ilvl="6" w:tplc="080A0001" w:tentative="1">
      <w:start w:val="1"/>
      <w:numFmt w:val="bullet"/>
      <w:lvlText w:val=""/>
      <w:lvlJc w:val="left"/>
      <w:pPr>
        <w:ind w:left="6523" w:hanging="360"/>
      </w:pPr>
      <w:rPr>
        <w:rFonts w:ascii="Symbol" w:hAnsi="Symbol" w:hint="default"/>
      </w:rPr>
    </w:lvl>
    <w:lvl w:ilvl="7" w:tplc="080A0003" w:tentative="1">
      <w:start w:val="1"/>
      <w:numFmt w:val="bullet"/>
      <w:lvlText w:val="o"/>
      <w:lvlJc w:val="left"/>
      <w:pPr>
        <w:ind w:left="7243" w:hanging="360"/>
      </w:pPr>
      <w:rPr>
        <w:rFonts w:ascii="Courier New" w:hAnsi="Courier New" w:cs="Courier New" w:hint="default"/>
      </w:rPr>
    </w:lvl>
    <w:lvl w:ilvl="8" w:tplc="080A0005" w:tentative="1">
      <w:start w:val="1"/>
      <w:numFmt w:val="bullet"/>
      <w:lvlText w:val=""/>
      <w:lvlJc w:val="left"/>
      <w:pPr>
        <w:ind w:left="7963" w:hanging="360"/>
      </w:pPr>
      <w:rPr>
        <w:rFonts w:ascii="Wingdings" w:hAnsi="Wingdings" w:hint="default"/>
      </w:rPr>
    </w:lvl>
  </w:abstractNum>
  <w:abstractNum w:abstractNumId="20" w15:restartNumberingAfterBreak="0">
    <w:nsid w:val="1C7F7A44"/>
    <w:multiLevelType w:val="hybridMultilevel"/>
    <w:tmpl w:val="AE7A2782"/>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1" w15:restartNumberingAfterBreak="0">
    <w:nsid w:val="1CE078EF"/>
    <w:multiLevelType w:val="hybridMultilevel"/>
    <w:tmpl w:val="8590459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 w15:restartNumberingAfterBreak="0">
    <w:nsid w:val="205C2092"/>
    <w:multiLevelType w:val="hybridMultilevel"/>
    <w:tmpl w:val="85904872"/>
    <w:lvl w:ilvl="0" w:tplc="95C2CFA4">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3" w15:restartNumberingAfterBreak="0">
    <w:nsid w:val="21C82D74"/>
    <w:multiLevelType w:val="hybridMultilevel"/>
    <w:tmpl w:val="F22ABD54"/>
    <w:lvl w:ilvl="0" w:tplc="240A000D">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24" w15:restartNumberingAfterBreak="0">
    <w:nsid w:val="224D150B"/>
    <w:multiLevelType w:val="hybridMultilevel"/>
    <w:tmpl w:val="EB1C52C0"/>
    <w:lvl w:ilvl="0" w:tplc="1F3229D0">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5" w15:restartNumberingAfterBreak="0">
    <w:nsid w:val="2303580F"/>
    <w:multiLevelType w:val="hybridMultilevel"/>
    <w:tmpl w:val="5CAC8EE4"/>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6" w15:restartNumberingAfterBreak="0">
    <w:nsid w:val="24296535"/>
    <w:multiLevelType w:val="hybridMultilevel"/>
    <w:tmpl w:val="F2E4E008"/>
    <w:lvl w:ilvl="0" w:tplc="0F907940">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7" w15:restartNumberingAfterBreak="0">
    <w:nsid w:val="247858D8"/>
    <w:multiLevelType w:val="hybridMultilevel"/>
    <w:tmpl w:val="4C40B7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277E3627"/>
    <w:multiLevelType w:val="hybridMultilevel"/>
    <w:tmpl w:val="584E253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9" w15:restartNumberingAfterBreak="0">
    <w:nsid w:val="2A9F5CC8"/>
    <w:multiLevelType w:val="hybridMultilevel"/>
    <w:tmpl w:val="3F4C9320"/>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30" w15:restartNumberingAfterBreak="0">
    <w:nsid w:val="2D0022E1"/>
    <w:multiLevelType w:val="hybridMultilevel"/>
    <w:tmpl w:val="725C9584"/>
    <w:lvl w:ilvl="0" w:tplc="240A000D">
      <w:start w:val="1"/>
      <w:numFmt w:val="bullet"/>
      <w:lvlText w:val=""/>
      <w:lvlJc w:val="left"/>
      <w:pPr>
        <w:ind w:left="1776" w:hanging="360"/>
      </w:pPr>
      <w:rPr>
        <w:rFonts w:ascii="Wingdings" w:hAnsi="Wingdings"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1" w15:restartNumberingAfterBreak="0">
    <w:nsid w:val="2D7340A1"/>
    <w:multiLevelType w:val="hybridMultilevel"/>
    <w:tmpl w:val="1EB4260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2" w15:restartNumberingAfterBreak="0">
    <w:nsid w:val="2EBF20BA"/>
    <w:multiLevelType w:val="hybridMultilevel"/>
    <w:tmpl w:val="47FE3DE4"/>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3" w15:restartNumberingAfterBreak="0">
    <w:nsid w:val="2EEF4864"/>
    <w:multiLevelType w:val="hybridMultilevel"/>
    <w:tmpl w:val="AE68699C"/>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4" w15:restartNumberingAfterBreak="0">
    <w:nsid w:val="2F005AA1"/>
    <w:multiLevelType w:val="hybridMultilevel"/>
    <w:tmpl w:val="8BB2BEAC"/>
    <w:lvl w:ilvl="0" w:tplc="83A6E10C">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5" w15:restartNumberingAfterBreak="0">
    <w:nsid w:val="30D461D2"/>
    <w:multiLevelType w:val="hybridMultilevel"/>
    <w:tmpl w:val="F2A409A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6" w15:restartNumberingAfterBreak="0">
    <w:nsid w:val="31DC761E"/>
    <w:multiLevelType w:val="hybridMultilevel"/>
    <w:tmpl w:val="81BC7BFA"/>
    <w:lvl w:ilvl="0" w:tplc="240A000D">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37" w15:restartNumberingAfterBreak="0">
    <w:nsid w:val="368E176E"/>
    <w:multiLevelType w:val="hybridMultilevel"/>
    <w:tmpl w:val="B8A2C05A"/>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37394B60"/>
    <w:multiLevelType w:val="hybridMultilevel"/>
    <w:tmpl w:val="E420517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9" w15:restartNumberingAfterBreak="0">
    <w:nsid w:val="3B706A7F"/>
    <w:multiLevelType w:val="hybridMultilevel"/>
    <w:tmpl w:val="D6C0293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0" w15:restartNumberingAfterBreak="0">
    <w:nsid w:val="3CC22C64"/>
    <w:multiLevelType w:val="hybridMultilevel"/>
    <w:tmpl w:val="F814D3D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1" w15:restartNumberingAfterBreak="0">
    <w:nsid w:val="3EC36E29"/>
    <w:multiLevelType w:val="hybridMultilevel"/>
    <w:tmpl w:val="CC80EA10"/>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42" w15:restartNumberingAfterBreak="0">
    <w:nsid w:val="402C1381"/>
    <w:multiLevelType w:val="hybridMultilevel"/>
    <w:tmpl w:val="4BFEE704"/>
    <w:lvl w:ilvl="0" w:tplc="3D94A3F4">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43" w15:restartNumberingAfterBreak="0">
    <w:nsid w:val="404253C3"/>
    <w:multiLevelType w:val="hybridMultilevel"/>
    <w:tmpl w:val="8628112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4" w15:restartNumberingAfterBreak="0">
    <w:nsid w:val="42395595"/>
    <w:multiLevelType w:val="hybridMultilevel"/>
    <w:tmpl w:val="C4885000"/>
    <w:lvl w:ilvl="0" w:tplc="7BF4CBCC">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5" w15:restartNumberingAfterBreak="0">
    <w:nsid w:val="42E50E08"/>
    <w:multiLevelType w:val="hybridMultilevel"/>
    <w:tmpl w:val="F0D4B76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6" w15:restartNumberingAfterBreak="0">
    <w:nsid w:val="43A710A2"/>
    <w:multiLevelType w:val="hybridMultilevel"/>
    <w:tmpl w:val="79E611B2"/>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47" w15:restartNumberingAfterBreak="0">
    <w:nsid w:val="45F61E6D"/>
    <w:multiLevelType w:val="hybridMultilevel"/>
    <w:tmpl w:val="64882D38"/>
    <w:lvl w:ilvl="0" w:tplc="080A0001">
      <w:start w:val="1"/>
      <w:numFmt w:val="bullet"/>
      <w:lvlText w:val=""/>
      <w:lvlJc w:val="left"/>
      <w:pPr>
        <w:ind w:left="1429" w:hanging="360"/>
      </w:pPr>
      <w:rPr>
        <w:rFonts w:ascii="Symbol" w:hAnsi="Symbol" w:hint="default"/>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48" w15:restartNumberingAfterBreak="0">
    <w:nsid w:val="461C5098"/>
    <w:multiLevelType w:val="hybridMultilevel"/>
    <w:tmpl w:val="5CDCE5A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9" w15:restartNumberingAfterBreak="0">
    <w:nsid w:val="48813908"/>
    <w:multiLevelType w:val="hybridMultilevel"/>
    <w:tmpl w:val="46CEB596"/>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0" w15:restartNumberingAfterBreak="0">
    <w:nsid w:val="48953843"/>
    <w:multiLevelType w:val="hybridMultilevel"/>
    <w:tmpl w:val="6AE20038"/>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4F4F6172"/>
    <w:multiLevelType w:val="hybridMultilevel"/>
    <w:tmpl w:val="5AA019D8"/>
    <w:lvl w:ilvl="0" w:tplc="080A0005">
      <w:start w:val="1"/>
      <w:numFmt w:val="bullet"/>
      <w:lvlText w:val=""/>
      <w:lvlJc w:val="left"/>
      <w:pPr>
        <w:ind w:left="2844" w:hanging="360"/>
      </w:pPr>
      <w:rPr>
        <w:rFonts w:ascii="Wingdings" w:hAnsi="Wingdings"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53" w15:restartNumberingAfterBreak="0">
    <w:nsid w:val="519867DC"/>
    <w:multiLevelType w:val="hybridMultilevel"/>
    <w:tmpl w:val="A8A2C170"/>
    <w:lvl w:ilvl="0" w:tplc="78D06256">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4" w15:restartNumberingAfterBreak="0">
    <w:nsid w:val="51A86F70"/>
    <w:multiLevelType w:val="hybridMultilevel"/>
    <w:tmpl w:val="CDE0ADD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5" w15:restartNumberingAfterBreak="0">
    <w:nsid w:val="53E701B8"/>
    <w:multiLevelType w:val="hybridMultilevel"/>
    <w:tmpl w:val="5BDCA1A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6" w15:restartNumberingAfterBreak="0">
    <w:nsid w:val="542D0F2F"/>
    <w:multiLevelType w:val="hybridMultilevel"/>
    <w:tmpl w:val="5E380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543965AA"/>
    <w:multiLevelType w:val="hybridMultilevel"/>
    <w:tmpl w:val="E86ABA8A"/>
    <w:lvl w:ilvl="0" w:tplc="D95AE3F4">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8" w15:restartNumberingAfterBreak="0">
    <w:nsid w:val="54BF5806"/>
    <w:multiLevelType w:val="hybridMultilevel"/>
    <w:tmpl w:val="2EE0A2A4"/>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59" w15:restartNumberingAfterBreak="0">
    <w:nsid w:val="565121CA"/>
    <w:multiLevelType w:val="hybridMultilevel"/>
    <w:tmpl w:val="FFE47EE4"/>
    <w:lvl w:ilvl="0" w:tplc="240A000D">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60" w15:restartNumberingAfterBreak="0">
    <w:nsid w:val="569E2B9D"/>
    <w:multiLevelType w:val="hybridMultilevel"/>
    <w:tmpl w:val="D5F4722C"/>
    <w:lvl w:ilvl="0" w:tplc="97B45984">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1" w15:restartNumberingAfterBreak="0">
    <w:nsid w:val="5795420E"/>
    <w:multiLevelType w:val="hybridMultilevel"/>
    <w:tmpl w:val="B82AB2F4"/>
    <w:lvl w:ilvl="0" w:tplc="080A0001">
      <w:start w:val="1"/>
      <w:numFmt w:val="bullet"/>
      <w:lvlText w:val=""/>
      <w:lvlJc w:val="left"/>
      <w:pPr>
        <w:ind w:left="1429" w:hanging="360"/>
      </w:pPr>
      <w:rPr>
        <w:rFonts w:ascii="Symbol" w:hAnsi="Symbol" w:hint="default"/>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62" w15:restartNumberingAfterBreak="0">
    <w:nsid w:val="57C61976"/>
    <w:multiLevelType w:val="hybridMultilevel"/>
    <w:tmpl w:val="7C1008B2"/>
    <w:lvl w:ilvl="0" w:tplc="DD407B62">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3" w15:restartNumberingAfterBreak="0">
    <w:nsid w:val="5989346E"/>
    <w:multiLevelType w:val="hybridMultilevel"/>
    <w:tmpl w:val="557A896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4" w15:restartNumberingAfterBreak="0">
    <w:nsid w:val="5C4A4D79"/>
    <w:multiLevelType w:val="hybridMultilevel"/>
    <w:tmpl w:val="F962AB1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5" w15:restartNumberingAfterBreak="0">
    <w:nsid w:val="5F9111DA"/>
    <w:multiLevelType w:val="hybridMultilevel"/>
    <w:tmpl w:val="0BF648F6"/>
    <w:lvl w:ilvl="0" w:tplc="6CFC7D1E">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6" w15:restartNumberingAfterBreak="0">
    <w:nsid w:val="609D3F1A"/>
    <w:multiLevelType w:val="hybridMultilevel"/>
    <w:tmpl w:val="5994F580"/>
    <w:lvl w:ilvl="0" w:tplc="F946AC30">
      <w:start w:val="1"/>
      <w:numFmt w:val="lowerLetter"/>
      <w:lvlText w:val="%1)"/>
      <w:lvlJc w:val="left"/>
      <w:pPr>
        <w:ind w:left="2149" w:hanging="360"/>
      </w:pPr>
      <w:rPr>
        <w:b/>
        <w:bCs/>
      </w:rPr>
    </w:lvl>
    <w:lvl w:ilvl="1" w:tplc="080A0019" w:tentative="1">
      <w:start w:val="1"/>
      <w:numFmt w:val="lowerLetter"/>
      <w:lvlText w:val="%2."/>
      <w:lvlJc w:val="left"/>
      <w:pPr>
        <w:ind w:left="2869" w:hanging="360"/>
      </w:pPr>
    </w:lvl>
    <w:lvl w:ilvl="2" w:tplc="080A001B" w:tentative="1">
      <w:start w:val="1"/>
      <w:numFmt w:val="lowerRoman"/>
      <w:lvlText w:val="%3."/>
      <w:lvlJc w:val="right"/>
      <w:pPr>
        <w:ind w:left="3589" w:hanging="180"/>
      </w:pPr>
    </w:lvl>
    <w:lvl w:ilvl="3" w:tplc="080A000F" w:tentative="1">
      <w:start w:val="1"/>
      <w:numFmt w:val="decimal"/>
      <w:lvlText w:val="%4."/>
      <w:lvlJc w:val="left"/>
      <w:pPr>
        <w:ind w:left="4309" w:hanging="360"/>
      </w:pPr>
    </w:lvl>
    <w:lvl w:ilvl="4" w:tplc="080A0019" w:tentative="1">
      <w:start w:val="1"/>
      <w:numFmt w:val="lowerLetter"/>
      <w:lvlText w:val="%5."/>
      <w:lvlJc w:val="left"/>
      <w:pPr>
        <w:ind w:left="5029" w:hanging="360"/>
      </w:pPr>
    </w:lvl>
    <w:lvl w:ilvl="5" w:tplc="080A001B" w:tentative="1">
      <w:start w:val="1"/>
      <w:numFmt w:val="lowerRoman"/>
      <w:lvlText w:val="%6."/>
      <w:lvlJc w:val="right"/>
      <w:pPr>
        <w:ind w:left="5749" w:hanging="180"/>
      </w:pPr>
    </w:lvl>
    <w:lvl w:ilvl="6" w:tplc="080A000F" w:tentative="1">
      <w:start w:val="1"/>
      <w:numFmt w:val="decimal"/>
      <w:lvlText w:val="%7."/>
      <w:lvlJc w:val="left"/>
      <w:pPr>
        <w:ind w:left="6469" w:hanging="360"/>
      </w:pPr>
    </w:lvl>
    <w:lvl w:ilvl="7" w:tplc="080A0019" w:tentative="1">
      <w:start w:val="1"/>
      <w:numFmt w:val="lowerLetter"/>
      <w:lvlText w:val="%8."/>
      <w:lvlJc w:val="left"/>
      <w:pPr>
        <w:ind w:left="7189" w:hanging="360"/>
      </w:pPr>
    </w:lvl>
    <w:lvl w:ilvl="8" w:tplc="080A001B" w:tentative="1">
      <w:start w:val="1"/>
      <w:numFmt w:val="lowerRoman"/>
      <w:lvlText w:val="%9."/>
      <w:lvlJc w:val="right"/>
      <w:pPr>
        <w:ind w:left="7909" w:hanging="180"/>
      </w:pPr>
    </w:lvl>
  </w:abstractNum>
  <w:abstractNum w:abstractNumId="67" w15:restartNumberingAfterBreak="0">
    <w:nsid w:val="61390C60"/>
    <w:multiLevelType w:val="hybridMultilevel"/>
    <w:tmpl w:val="FC40F13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8" w15:restartNumberingAfterBreak="0">
    <w:nsid w:val="639E771D"/>
    <w:multiLevelType w:val="hybridMultilevel"/>
    <w:tmpl w:val="4422602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9" w15:restartNumberingAfterBreak="0">
    <w:nsid w:val="645555D2"/>
    <w:multiLevelType w:val="hybridMultilevel"/>
    <w:tmpl w:val="622802E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0" w15:restartNumberingAfterBreak="0">
    <w:nsid w:val="650E1678"/>
    <w:multiLevelType w:val="hybridMultilevel"/>
    <w:tmpl w:val="FA44B0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1" w15:restartNumberingAfterBreak="0">
    <w:nsid w:val="669528F7"/>
    <w:multiLevelType w:val="hybridMultilevel"/>
    <w:tmpl w:val="ABAC7D5E"/>
    <w:lvl w:ilvl="0" w:tplc="04384A34">
      <w:start w:val="1"/>
      <w:numFmt w:val="lowerLetter"/>
      <w:lvlText w:val="%1)"/>
      <w:lvlJc w:val="left"/>
      <w:pPr>
        <w:ind w:left="1429" w:hanging="360"/>
      </w:pPr>
      <w:rPr>
        <w:rFonts w:hint="default"/>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72" w15:restartNumberingAfterBreak="0">
    <w:nsid w:val="68320892"/>
    <w:multiLevelType w:val="hybridMultilevel"/>
    <w:tmpl w:val="8E908B30"/>
    <w:lvl w:ilvl="0" w:tplc="1DF47950">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73" w15:restartNumberingAfterBreak="0">
    <w:nsid w:val="68462355"/>
    <w:multiLevelType w:val="hybridMultilevel"/>
    <w:tmpl w:val="69E4BD7A"/>
    <w:lvl w:ilvl="0" w:tplc="8C007D64">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4" w15:restartNumberingAfterBreak="0">
    <w:nsid w:val="69C44E5C"/>
    <w:multiLevelType w:val="hybridMultilevel"/>
    <w:tmpl w:val="E954F55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5" w15:restartNumberingAfterBreak="0">
    <w:nsid w:val="6A3F3EE2"/>
    <w:multiLevelType w:val="hybridMultilevel"/>
    <w:tmpl w:val="3370CE6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6" w15:restartNumberingAfterBreak="0">
    <w:nsid w:val="6C386561"/>
    <w:multiLevelType w:val="hybridMultilevel"/>
    <w:tmpl w:val="E820B1C4"/>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77" w15:restartNumberingAfterBreak="0">
    <w:nsid w:val="6C5C4A5F"/>
    <w:multiLevelType w:val="hybridMultilevel"/>
    <w:tmpl w:val="C512C5E2"/>
    <w:lvl w:ilvl="0" w:tplc="240A000D">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78" w15:restartNumberingAfterBreak="0">
    <w:nsid w:val="6DFA61B0"/>
    <w:multiLevelType w:val="hybridMultilevel"/>
    <w:tmpl w:val="1494E1B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9" w15:restartNumberingAfterBreak="0">
    <w:nsid w:val="6ECC6460"/>
    <w:multiLevelType w:val="hybridMultilevel"/>
    <w:tmpl w:val="24402CC2"/>
    <w:lvl w:ilvl="0" w:tplc="240A000D">
      <w:start w:val="1"/>
      <w:numFmt w:val="bullet"/>
      <w:lvlText w:val=""/>
      <w:lvlJc w:val="left"/>
      <w:pPr>
        <w:ind w:left="2149" w:hanging="360"/>
      </w:pPr>
      <w:rPr>
        <w:rFonts w:ascii="Wingdings" w:hAnsi="Wingdings"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80" w15:restartNumberingAfterBreak="0">
    <w:nsid w:val="742508EE"/>
    <w:multiLevelType w:val="hybridMultilevel"/>
    <w:tmpl w:val="40E4CC7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1" w15:restartNumberingAfterBreak="0">
    <w:nsid w:val="7503587B"/>
    <w:multiLevelType w:val="hybridMultilevel"/>
    <w:tmpl w:val="7B5CFFE0"/>
    <w:lvl w:ilvl="0" w:tplc="DB40C8A4">
      <w:start w:val="1"/>
      <w:numFmt w:val="decimal"/>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82" w15:restartNumberingAfterBreak="0">
    <w:nsid w:val="7613038B"/>
    <w:multiLevelType w:val="hybridMultilevel"/>
    <w:tmpl w:val="4EC2DF0A"/>
    <w:lvl w:ilvl="0" w:tplc="08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83" w15:restartNumberingAfterBreak="0">
    <w:nsid w:val="76A43FFD"/>
    <w:multiLevelType w:val="hybridMultilevel"/>
    <w:tmpl w:val="28AA57E8"/>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84" w15:restartNumberingAfterBreak="0">
    <w:nsid w:val="77E61616"/>
    <w:multiLevelType w:val="hybridMultilevel"/>
    <w:tmpl w:val="FF9EF500"/>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85" w15:restartNumberingAfterBreak="0">
    <w:nsid w:val="7C161D1C"/>
    <w:multiLevelType w:val="multilevel"/>
    <w:tmpl w:val="8948F646"/>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7C6630F6"/>
    <w:multiLevelType w:val="hybridMultilevel"/>
    <w:tmpl w:val="AFFAA94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16cid:durableId="1152409922">
    <w:abstractNumId w:val="85"/>
  </w:num>
  <w:num w:numId="2" w16cid:durableId="2013069439">
    <w:abstractNumId w:val="0"/>
  </w:num>
  <w:num w:numId="3" w16cid:durableId="1423448847">
    <w:abstractNumId w:val="51"/>
  </w:num>
  <w:num w:numId="4" w16cid:durableId="1618098052">
    <w:abstractNumId w:val="37"/>
  </w:num>
  <w:num w:numId="5" w16cid:durableId="1609580296">
    <w:abstractNumId w:val="64"/>
  </w:num>
  <w:num w:numId="6" w16cid:durableId="1111775799">
    <w:abstractNumId w:val="38"/>
  </w:num>
  <w:num w:numId="7" w16cid:durableId="1376468493">
    <w:abstractNumId w:val="43"/>
  </w:num>
  <w:num w:numId="8" w16cid:durableId="760032584">
    <w:abstractNumId w:val="54"/>
  </w:num>
  <w:num w:numId="9" w16cid:durableId="752434441">
    <w:abstractNumId w:val="35"/>
  </w:num>
  <w:num w:numId="10" w16cid:durableId="1173256142">
    <w:abstractNumId w:val="67"/>
  </w:num>
  <w:num w:numId="11" w16cid:durableId="1751611581">
    <w:abstractNumId w:val="39"/>
  </w:num>
  <w:num w:numId="12" w16cid:durableId="216817222">
    <w:abstractNumId w:val="69"/>
  </w:num>
  <w:num w:numId="13" w16cid:durableId="549343234">
    <w:abstractNumId w:val="28"/>
  </w:num>
  <w:num w:numId="14" w16cid:durableId="1446077719">
    <w:abstractNumId w:val="79"/>
  </w:num>
  <w:num w:numId="15" w16cid:durableId="1000155760">
    <w:abstractNumId w:val="57"/>
  </w:num>
  <w:num w:numId="16" w16cid:durableId="95516670">
    <w:abstractNumId w:val="30"/>
  </w:num>
  <w:num w:numId="17" w16cid:durableId="517041234">
    <w:abstractNumId w:val="70"/>
  </w:num>
  <w:num w:numId="18" w16cid:durableId="419523096">
    <w:abstractNumId w:val="77"/>
  </w:num>
  <w:num w:numId="19" w16cid:durableId="1360549954">
    <w:abstractNumId w:val="36"/>
  </w:num>
  <w:num w:numId="20" w16cid:durableId="483084598">
    <w:abstractNumId w:val="59"/>
  </w:num>
  <w:num w:numId="21" w16cid:durableId="1430930607">
    <w:abstractNumId w:val="23"/>
  </w:num>
  <w:num w:numId="22" w16cid:durableId="1434856367">
    <w:abstractNumId w:val="22"/>
  </w:num>
  <w:num w:numId="23" w16cid:durableId="286667052">
    <w:abstractNumId w:val="24"/>
  </w:num>
  <w:num w:numId="24" w16cid:durableId="1957712510">
    <w:abstractNumId w:val="81"/>
  </w:num>
  <w:num w:numId="25" w16cid:durableId="948856650">
    <w:abstractNumId w:val="53"/>
  </w:num>
  <w:num w:numId="26" w16cid:durableId="232276671">
    <w:abstractNumId w:val="66"/>
  </w:num>
  <w:num w:numId="27" w16cid:durableId="1419017058">
    <w:abstractNumId w:val="32"/>
  </w:num>
  <w:num w:numId="28" w16cid:durableId="1932934811">
    <w:abstractNumId w:val="44"/>
  </w:num>
  <w:num w:numId="29" w16cid:durableId="812020182">
    <w:abstractNumId w:val="86"/>
  </w:num>
  <w:num w:numId="30" w16cid:durableId="371658431">
    <w:abstractNumId w:val="68"/>
  </w:num>
  <w:num w:numId="31" w16cid:durableId="1023048132">
    <w:abstractNumId w:val="34"/>
  </w:num>
  <w:num w:numId="32" w16cid:durableId="1040590929">
    <w:abstractNumId w:val="80"/>
  </w:num>
  <w:num w:numId="33" w16cid:durableId="268246805">
    <w:abstractNumId w:val="17"/>
  </w:num>
  <w:num w:numId="34" w16cid:durableId="1373771938">
    <w:abstractNumId w:val="33"/>
  </w:num>
  <w:num w:numId="35" w16cid:durableId="2019308240">
    <w:abstractNumId w:val="6"/>
  </w:num>
  <w:num w:numId="36" w16cid:durableId="1559127714">
    <w:abstractNumId w:val="19"/>
  </w:num>
  <w:num w:numId="37" w16cid:durableId="2078817802">
    <w:abstractNumId w:val="50"/>
  </w:num>
  <w:num w:numId="38" w16cid:durableId="1081875665">
    <w:abstractNumId w:val="46"/>
  </w:num>
  <w:num w:numId="39" w16cid:durableId="1702125189">
    <w:abstractNumId w:val="58"/>
  </w:num>
  <w:num w:numId="40" w16cid:durableId="1020857437">
    <w:abstractNumId w:val="76"/>
  </w:num>
  <w:num w:numId="41" w16cid:durableId="1931501517">
    <w:abstractNumId w:val="84"/>
  </w:num>
  <w:num w:numId="42" w16cid:durableId="439960627">
    <w:abstractNumId w:val="20"/>
  </w:num>
  <w:num w:numId="43" w16cid:durableId="560212821">
    <w:abstractNumId w:val="73"/>
  </w:num>
  <w:num w:numId="44" w16cid:durableId="1718163292">
    <w:abstractNumId w:val="74"/>
  </w:num>
  <w:num w:numId="45" w16cid:durableId="435561480">
    <w:abstractNumId w:val="49"/>
  </w:num>
  <w:num w:numId="46" w16cid:durableId="1132135186">
    <w:abstractNumId w:val="3"/>
  </w:num>
  <w:num w:numId="47" w16cid:durableId="1479569752">
    <w:abstractNumId w:val="8"/>
  </w:num>
  <w:num w:numId="48" w16cid:durableId="1900289277">
    <w:abstractNumId w:val="41"/>
  </w:num>
  <w:num w:numId="49" w16cid:durableId="14425649">
    <w:abstractNumId w:val="83"/>
  </w:num>
  <w:num w:numId="50" w16cid:durableId="1178812100">
    <w:abstractNumId w:val="1"/>
  </w:num>
  <w:num w:numId="51" w16cid:durableId="387804525">
    <w:abstractNumId w:val="29"/>
  </w:num>
  <w:num w:numId="52" w16cid:durableId="963535154">
    <w:abstractNumId w:val="71"/>
  </w:num>
  <w:num w:numId="53" w16cid:durableId="1663503301">
    <w:abstractNumId w:val="48"/>
  </w:num>
  <w:num w:numId="54" w16cid:durableId="1453553919">
    <w:abstractNumId w:val="31"/>
  </w:num>
  <w:num w:numId="55" w16cid:durableId="264730579">
    <w:abstractNumId w:val="21"/>
  </w:num>
  <w:num w:numId="56" w16cid:durableId="43213888">
    <w:abstractNumId w:val="40"/>
  </w:num>
  <w:num w:numId="57" w16cid:durableId="1078361466">
    <w:abstractNumId w:val="9"/>
  </w:num>
  <w:num w:numId="58" w16cid:durableId="1398212104">
    <w:abstractNumId w:val="15"/>
  </w:num>
  <w:num w:numId="59" w16cid:durableId="996571326">
    <w:abstractNumId w:val="7"/>
  </w:num>
  <w:num w:numId="60" w16cid:durableId="366225029">
    <w:abstractNumId w:val="65"/>
  </w:num>
  <w:num w:numId="61" w16cid:durableId="158079733">
    <w:abstractNumId w:val="52"/>
  </w:num>
  <w:num w:numId="62" w16cid:durableId="1746488779">
    <w:abstractNumId w:val="62"/>
  </w:num>
  <w:num w:numId="63" w16cid:durableId="2009819803">
    <w:abstractNumId w:val="13"/>
  </w:num>
  <w:num w:numId="64" w16cid:durableId="1224633784">
    <w:abstractNumId w:val="78"/>
  </w:num>
  <w:num w:numId="65" w16cid:durableId="1598251606">
    <w:abstractNumId w:val="60"/>
  </w:num>
  <w:num w:numId="66" w16cid:durableId="979730211">
    <w:abstractNumId w:val="10"/>
  </w:num>
  <w:num w:numId="67" w16cid:durableId="631859907">
    <w:abstractNumId w:val="10"/>
    <w:lvlOverride w:ilvl="0">
      <w:startOverride w:val="1"/>
    </w:lvlOverride>
  </w:num>
  <w:num w:numId="68" w16cid:durableId="566233152">
    <w:abstractNumId w:val="10"/>
    <w:lvlOverride w:ilvl="0">
      <w:startOverride w:val="1"/>
    </w:lvlOverride>
  </w:num>
  <w:num w:numId="69" w16cid:durableId="1207986168">
    <w:abstractNumId w:val="61"/>
  </w:num>
  <w:num w:numId="70" w16cid:durableId="5716316">
    <w:abstractNumId w:val="42"/>
  </w:num>
  <w:num w:numId="71" w16cid:durableId="130950370">
    <w:abstractNumId w:val="26"/>
  </w:num>
  <w:num w:numId="72" w16cid:durableId="1468816862">
    <w:abstractNumId w:val="72"/>
  </w:num>
  <w:num w:numId="73" w16cid:durableId="1508443376">
    <w:abstractNumId w:val="4"/>
  </w:num>
  <w:num w:numId="74" w16cid:durableId="19816406">
    <w:abstractNumId w:val="55"/>
  </w:num>
  <w:num w:numId="75" w16cid:durableId="767579518">
    <w:abstractNumId w:val="16"/>
  </w:num>
  <w:num w:numId="76" w16cid:durableId="131873526">
    <w:abstractNumId w:val="27"/>
  </w:num>
  <w:num w:numId="77" w16cid:durableId="706292291">
    <w:abstractNumId w:val="5"/>
  </w:num>
  <w:num w:numId="78" w16cid:durableId="246185772">
    <w:abstractNumId w:val="18"/>
  </w:num>
  <w:num w:numId="79" w16cid:durableId="1870680161">
    <w:abstractNumId w:val="56"/>
  </w:num>
  <w:num w:numId="80" w16cid:durableId="2119837346">
    <w:abstractNumId w:val="45"/>
  </w:num>
  <w:num w:numId="81" w16cid:durableId="746001510">
    <w:abstractNumId w:val="47"/>
  </w:num>
  <w:num w:numId="82" w16cid:durableId="1483422030">
    <w:abstractNumId w:val="25"/>
  </w:num>
  <w:num w:numId="83" w16cid:durableId="2068382268">
    <w:abstractNumId w:val="82"/>
  </w:num>
  <w:num w:numId="84" w16cid:durableId="573200129">
    <w:abstractNumId w:val="12"/>
  </w:num>
  <w:num w:numId="85" w16cid:durableId="1334189276">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398401824">
    <w:abstractNumId w:val="2"/>
  </w:num>
  <w:num w:numId="87" w16cid:durableId="492642449">
    <w:abstractNumId w:val="14"/>
  </w:num>
  <w:num w:numId="88" w16cid:durableId="1365863406">
    <w:abstractNumId w:val="75"/>
  </w:num>
  <w:num w:numId="89" w16cid:durableId="2135369145">
    <w:abstractNumId w:val="63"/>
  </w:num>
  <w:num w:numId="90" w16cid:durableId="19093526">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201D"/>
    <w:rsid w:val="000030AD"/>
    <w:rsid w:val="00003A26"/>
    <w:rsid w:val="00004F27"/>
    <w:rsid w:val="00005750"/>
    <w:rsid w:val="00006844"/>
    <w:rsid w:val="000102D3"/>
    <w:rsid w:val="00010F58"/>
    <w:rsid w:val="00013A05"/>
    <w:rsid w:val="000144B7"/>
    <w:rsid w:val="00017158"/>
    <w:rsid w:val="000174DE"/>
    <w:rsid w:val="00021065"/>
    <w:rsid w:val="00021F76"/>
    <w:rsid w:val="00024797"/>
    <w:rsid w:val="00024D63"/>
    <w:rsid w:val="00026EEA"/>
    <w:rsid w:val="0002799B"/>
    <w:rsid w:val="00030B1F"/>
    <w:rsid w:val="00033FDC"/>
    <w:rsid w:val="00035816"/>
    <w:rsid w:val="00036AB5"/>
    <w:rsid w:val="00040172"/>
    <w:rsid w:val="00040A2F"/>
    <w:rsid w:val="000413EE"/>
    <w:rsid w:val="000434FA"/>
    <w:rsid w:val="00045BA4"/>
    <w:rsid w:val="00050E66"/>
    <w:rsid w:val="000521AD"/>
    <w:rsid w:val="00052316"/>
    <w:rsid w:val="0005240E"/>
    <w:rsid w:val="00052956"/>
    <w:rsid w:val="00052D1A"/>
    <w:rsid w:val="00053882"/>
    <w:rsid w:val="000542DA"/>
    <w:rsid w:val="0005476E"/>
    <w:rsid w:val="00062765"/>
    <w:rsid w:val="00064943"/>
    <w:rsid w:val="0006565A"/>
    <w:rsid w:val="0006594F"/>
    <w:rsid w:val="00065F21"/>
    <w:rsid w:val="000704A0"/>
    <w:rsid w:val="0007066A"/>
    <w:rsid w:val="00072B1B"/>
    <w:rsid w:val="0008111C"/>
    <w:rsid w:val="00081403"/>
    <w:rsid w:val="00081ED0"/>
    <w:rsid w:val="0008470C"/>
    <w:rsid w:val="00085056"/>
    <w:rsid w:val="000856BD"/>
    <w:rsid w:val="000859F6"/>
    <w:rsid w:val="00085AB5"/>
    <w:rsid w:val="000873C1"/>
    <w:rsid w:val="0009094C"/>
    <w:rsid w:val="00090A19"/>
    <w:rsid w:val="00092873"/>
    <w:rsid w:val="00093DA3"/>
    <w:rsid w:val="000966CE"/>
    <w:rsid w:val="000A32DE"/>
    <w:rsid w:val="000A3A78"/>
    <w:rsid w:val="000A3AE1"/>
    <w:rsid w:val="000A3ECF"/>
    <w:rsid w:val="000A45F2"/>
    <w:rsid w:val="000A4731"/>
    <w:rsid w:val="000A4B5D"/>
    <w:rsid w:val="000A5361"/>
    <w:rsid w:val="000A6287"/>
    <w:rsid w:val="000B0110"/>
    <w:rsid w:val="000B0641"/>
    <w:rsid w:val="000C1A46"/>
    <w:rsid w:val="000C3F4A"/>
    <w:rsid w:val="000C563B"/>
    <w:rsid w:val="000C5A51"/>
    <w:rsid w:val="000D206E"/>
    <w:rsid w:val="000D2578"/>
    <w:rsid w:val="000D5447"/>
    <w:rsid w:val="000D77F6"/>
    <w:rsid w:val="000E2057"/>
    <w:rsid w:val="000E2F55"/>
    <w:rsid w:val="000E4AE2"/>
    <w:rsid w:val="000E4EED"/>
    <w:rsid w:val="000E6D13"/>
    <w:rsid w:val="000E708D"/>
    <w:rsid w:val="000E72D2"/>
    <w:rsid w:val="000E7910"/>
    <w:rsid w:val="000E7E32"/>
    <w:rsid w:val="000F15A8"/>
    <w:rsid w:val="000F1CCA"/>
    <w:rsid w:val="000F39F3"/>
    <w:rsid w:val="000F4746"/>
    <w:rsid w:val="000F4C90"/>
    <w:rsid w:val="000F51A5"/>
    <w:rsid w:val="000F703B"/>
    <w:rsid w:val="00100953"/>
    <w:rsid w:val="00104313"/>
    <w:rsid w:val="0010576F"/>
    <w:rsid w:val="00105FF4"/>
    <w:rsid w:val="00112FB7"/>
    <w:rsid w:val="00114DDC"/>
    <w:rsid w:val="001162A8"/>
    <w:rsid w:val="001210AF"/>
    <w:rsid w:val="001210CC"/>
    <w:rsid w:val="00122E88"/>
    <w:rsid w:val="001236A5"/>
    <w:rsid w:val="00123EA6"/>
    <w:rsid w:val="00124CF5"/>
    <w:rsid w:val="00124E4B"/>
    <w:rsid w:val="001256D0"/>
    <w:rsid w:val="00125997"/>
    <w:rsid w:val="00125A27"/>
    <w:rsid w:val="00127A7F"/>
    <w:rsid w:val="00127C17"/>
    <w:rsid w:val="00127FC3"/>
    <w:rsid w:val="00132AC7"/>
    <w:rsid w:val="00132BFD"/>
    <w:rsid w:val="00132FB2"/>
    <w:rsid w:val="00133E51"/>
    <w:rsid w:val="00134126"/>
    <w:rsid w:val="001346F7"/>
    <w:rsid w:val="001352CE"/>
    <w:rsid w:val="0013627C"/>
    <w:rsid w:val="001363A8"/>
    <w:rsid w:val="00136C82"/>
    <w:rsid w:val="0013788D"/>
    <w:rsid w:val="001405AB"/>
    <w:rsid w:val="0014081C"/>
    <w:rsid w:val="00143468"/>
    <w:rsid w:val="0014369A"/>
    <w:rsid w:val="00144662"/>
    <w:rsid w:val="00145979"/>
    <w:rsid w:val="00146651"/>
    <w:rsid w:val="00147B71"/>
    <w:rsid w:val="00152579"/>
    <w:rsid w:val="00152B20"/>
    <w:rsid w:val="00152D0D"/>
    <w:rsid w:val="00153FFD"/>
    <w:rsid w:val="001549E0"/>
    <w:rsid w:val="001563CE"/>
    <w:rsid w:val="00157993"/>
    <w:rsid w:val="00160D56"/>
    <w:rsid w:val="00161CBF"/>
    <w:rsid w:val="00161E09"/>
    <w:rsid w:val="0016260E"/>
    <w:rsid w:val="001631C0"/>
    <w:rsid w:val="0016380A"/>
    <w:rsid w:val="00166DAC"/>
    <w:rsid w:val="00172F30"/>
    <w:rsid w:val="00176DE1"/>
    <w:rsid w:val="0017719B"/>
    <w:rsid w:val="0017785F"/>
    <w:rsid w:val="00177892"/>
    <w:rsid w:val="00182157"/>
    <w:rsid w:val="001824DC"/>
    <w:rsid w:val="00182A5E"/>
    <w:rsid w:val="00183E59"/>
    <w:rsid w:val="00184AD4"/>
    <w:rsid w:val="00184D5B"/>
    <w:rsid w:val="0018638D"/>
    <w:rsid w:val="00186974"/>
    <w:rsid w:val="001911EC"/>
    <w:rsid w:val="0019258E"/>
    <w:rsid w:val="0019596A"/>
    <w:rsid w:val="001965D0"/>
    <w:rsid w:val="00196E42"/>
    <w:rsid w:val="001A0DB0"/>
    <w:rsid w:val="001A0DFD"/>
    <w:rsid w:val="001A4E7F"/>
    <w:rsid w:val="001A613D"/>
    <w:rsid w:val="001A6D42"/>
    <w:rsid w:val="001B3C10"/>
    <w:rsid w:val="001B57A6"/>
    <w:rsid w:val="001B5B95"/>
    <w:rsid w:val="001B5C67"/>
    <w:rsid w:val="001C1B98"/>
    <w:rsid w:val="001C2374"/>
    <w:rsid w:val="001C5E06"/>
    <w:rsid w:val="001D2622"/>
    <w:rsid w:val="001D3561"/>
    <w:rsid w:val="001D35F7"/>
    <w:rsid w:val="001D5B99"/>
    <w:rsid w:val="001D6AF6"/>
    <w:rsid w:val="001D7CAB"/>
    <w:rsid w:val="001E05AB"/>
    <w:rsid w:val="001E11EB"/>
    <w:rsid w:val="001E78F2"/>
    <w:rsid w:val="001F10AE"/>
    <w:rsid w:val="001F2483"/>
    <w:rsid w:val="001F2B4E"/>
    <w:rsid w:val="001F2D78"/>
    <w:rsid w:val="001F4EAD"/>
    <w:rsid w:val="00201E2E"/>
    <w:rsid w:val="00203367"/>
    <w:rsid w:val="00205C00"/>
    <w:rsid w:val="0021242D"/>
    <w:rsid w:val="00212F8B"/>
    <w:rsid w:val="00213190"/>
    <w:rsid w:val="00213E57"/>
    <w:rsid w:val="002140A5"/>
    <w:rsid w:val="002149F2"/>
    <w:rsid w:val="00215F0D"/>
    <w:rsid w:val="00217724"/>
    <w:rsid w:val="00217912"/>
    <w:rsid w:val="00220C07"/>
    <w:rsid w:val="0022249E"/>
    <w:rsid w:val="002227A0"/>
    <w:rsid w:val="002232FF"/>
    <w:rsid w:val="002261C4"/>
    <w:rsid w:val="00234A1B"/>
    <w:rsid w:val="00234D01"/>
    <w:rsid w:val="00236C53"/>
    <w:rsid w:val="002401C2"/>
    <w:rsid w:val="00241365"/>
    <w:rsid w:val="00242412"/>
    <w:rsid w:val="00242D0F"/>
    <w:rsid w:val="00243FA3"/>
    <w:rsid w:val="002450B6"/>
    <w:rsid w:val="00247EE6"/>
    <w:rsid w:val="0025174E"/>
    <w:rsid w:val="0025194B"/>
    <w:rsid w:val="00251D35"/>
    <w:rsid w:val="002521A5"/>
    <w:rsid w:val="002572D9"/>
    <w:rsid w:val="00261514"/>
    <w:rsid w:val="0026387D"/>
    <w:rsid w:val="00266DB9"/>
    <w:rsid w:val="002674FD"/>
    <w:rsid w:val="0027084F"/>
    <w:rsid w:val="00270D97"/>
    <w:rsid w:val="00271A62"/>
    <w:rsid w:val="00272176"/>
    <w:rsid w:val="0027296B"/>
    <w:rsid w:val="0027343F"/>
    <w:rsid w:val="00273BC3"/>
    <w:rsid w:val="00273CD5"/>
    <w:rsid w:val="00277BA9"/>
    <w:rsid w:val="00280789"/>
    <w:rsid w:val="00281C63"/>
    <w:rsid w:val="0028276E"/>
    <w:rsid w:val="00283805"/>
    <w:rsid w:val="00284FD1"/>
    <w:rsid w:val="00285035"/>
    <w:rsid w:val="00287430"/>
    <w:rsid w:val="00291787"/>
    <w:rsid w:val="00292300"/>
    <w:rsid w:val="002924A4"/>
    <w:rsid w:val="002935BB"/>
    <w:rsid w:val="00294525"/>
    <w:rsid w:val="00294642"/>
    <w:rsid w:val="00296667"/>
    <w:rsid w:val="00296B7D"/>
    <w:rsid w:val="00297EF8"/>
    <w:rsid w:val="002A30CF"/>
    <w:rsid w:val="002A36A9"/>
    <w:rsid w:val="002A52EB"/>
    <w:rsid w:val="002A6FCB"/>
    <w:rsid w:val="002A73F8"/>
    <w:rsid w:val="002B0875"/>
    <w:rsid w:val="002B1215"/>
    <w:rsid w:val="002B4853"/>
    <w:rsid w:val="002B75B4"/>
    <w:rsid w:val="002B7CD1"/>
    <w:rsid w:val="002C0227"/>
    <w:rsid w:val="002C1B21"/>
    <w:rsid w:val="002C3D4F"/>
    <w:rsid w:val="002D0E08"/>
    <w:rsid w:val="002D0E97"/>
    <w:rsid w:val="002D10B2"/>
    <w:rsid w:val="002D2EFE"/>
    <w:rsid w:val="002D44E2"/>
    <w:rsid w:val="002D7EC9"/>
    <w:rsid w:val="002E5B3A"/>
    <w:rsid w:val="002E5C15"/>
    <w:rsid w:val="002E6F22"/>
    <w:rsid w:val="002E7D0C"/>
    <w:rsid w:val="002F2479"/>
    <w:rsid w:val="002F4BDF"/>
    <w:rsid w:val="002F69D4"/>
    <w:rsid w:val="002F6E35"/>
    <w:rsid w:val="003045C1"/>
    <w:rsid w:val="00305F0F"/>
    <w:rsid w:val="0031140F"/>
    <w:rsid w:val="00311C80"/>
    <w:rsid w:val="00312568"/>
    <w:rsid w:val="003125E7"/>
    <w:rsid w:val="003137E4"/>
    <w:rsid w:val="00314ECF"/>
    <w:rsid w:val="003162BA"/>
    <w:rsid w:val="00316A5C"/>
    <w:rsid w:val="00320F7F"/>
    <w:rsid w:val="00320F92"/>
    <w:rsid w:val="00321592"/>
    <w:rsid w:val="003219FD"/>
    <w:rsid w:val="003224EE"/>
    <w:rsid w:val="00327066"/>
    <w:rsid w:val="003277EC"/>
    <w:rsid w:val="00331750"/>
    <w:rsid w:val="00331F59"/>
    <w:rsid w:val="00337207"/>
    <w:rsid w:val="00341A65"/>
    <w:rsid w:val="00343E4C"/>
    <w:rsid w:val="003516F4"/>
    <w:rsid w:val="0035329B"/>
    <w:rsid w:val="00353681"/>
    <w:rsid w:val="003561FE"/>
    <w:rsid w:val="00356850"/>
    <w:rsid w:val="00356C00"/>
    <w:rsid w:val="00356E31"/>
    <w:rsid w:val="003607D8"/>
    <w:rsid w:val="00360D12"/>
    <w:rsid w:val="00360DEC"/>
    <w:rsid w:val="003634D6"/>
    <w:rsid w:val="0036491C"/>
    <w:rsid w:val="00364F5C"/>
    <w:rsid w:val="00367D7E"/>
    <w:rsid w:val="003715BF"/>
    <w:rsid w:val="00374C21"/>
    <w:rsid w:val="00376080"/>
    <w:rsid w:val="0037673B"/>
    <w:rsid w:val="003805D2"/>
    <w:rsid w:val="00380F77"/>
    <w:rsid w:val="00381E3A"/>
    <w:rsid w:val="0038306E"/>
    <w:rsid w:val="003842F1"/>
    <w:rsid w:val="00384BFA"/>
    <w:rsid w:val="00386CE1"/>
    <w:rsid w:val="00391167"/>
    <w:rsid w:val="0039435F"/>
    <w:rsid w:val="00394529"/>
    <w:rsid w:val="00395791"/>
    <w:rsid w:val="003A0FFD"/>
    <w:rsid w:val="003A3E04"/>
    <w:rsid w:val="003A5D78"/>
    <w:rsid w:val="003A602C"/>
    <w:rsid w:val="003A7947"/>
    <w:rsid w:val="003B116E"/>
    <w:rsid w:val="003B15D0"/>
    <w:rsid w:val="003B3229"/>
    <w:rsid w:val="003B3CA7"/>
    <w:rsid w:val="003B41F2"/>
    <w:rsid w:val="003B7466"/>
    <w:rsid w:val="003C0F7B"/>
    <w:rsid w:val="003C19B7"/>
    <w:rsid w:val="003C2B6C"/>
    <w:rsid w:val="003C4559"/>
    <w:rsid w:val="003C456D"/>
    <w:rsid w:val="003C517E"/>
    <w:rsid w:val="003D1A08"/>
    <w:rsid w:val="003D1FAE"/>
    <w:rsid w:val="003D3F6F"/>
    <w:rsid w:val="003D465C"/>
    <w:rsid w:val="003D52FD"/>
    <w:rsid w:val="003D5522"/>
    <w:rsid w:val="003D58DD"/>
    <w:rsid w:val="003D687D"/>
    <w:rsid w:val="003D77CC"/>
    <w:rsid w:val="003E1519"/>
    <w:rsid w:val="003E166D"/>
    <w:rsid w:val="003E479E"/>
    <w:rsid w:val="003E4A10"/>
    <w:rsid w:val="003E55DF"/>
    <w:rsid w:val="003E7363"/>
    <w:rsid w:val="003E7C0D"/>
    <w:rsid w:val="003F2D30"/>
    <w:rsid w:val="003F4CA4"/>
    <w:rsid w:val="003F56AD"/>
    <w:rsid w:val="003F5EB1"/>
    <w:rsid w:val="00402C5B"/>
    <w:rsid w:val="00403738"/>
    <w:rsid w:val="00405967"/>
    <w:rsid w:val="004103A3"/>
    <w:rsid w:val="00412989"/>
    <w:rsid w:val="004139C8"/>
    <w:rsid w:val="00413E88"/>
    <w:rsid w:val="00425E49"/>
    <w:rsid w:val="0042694E"/>
    <w:rsid w:val="004300AD"/>
    <w:rsid w:val="00431C3E"/>
    <w:rsid w:val="0043270D"/>
    <w:rsid w:val="004327A6"/>
    <w:rsid w:val="0043294E"/>
    <w:rsid w:val="00433E18"/>
    <w:rsid w:val="00434E9B"/>
    <w:rsid w:val="004376E8"/>
    <w:rsid w:val="0043795D"/>
    <w:rsid w:val="00437E77"/>
    <w:rsid w:val="00441128"/>
    <w:rsid w:val="00441DB9"/>
    <w:rsid w:val="00441F30"/>
    <w:rsid w:val="00442806"/>
    <w:rsid w:val="00443F6B"/>
    <w:rsid w:val="0044422F"/>
    <w:rsid w:val="00451273"/>
    <w:rsid w:val="00451BF9"/>
    <w:rsid w:val="00454D31"/>
    <w:rsid w:val="004553DE"/>
    <w:rsid w:val="004554CA"/>
    <w:rsid w:val="00455CFC"/>
    <w:rsid w:val="004628BC"/>
    <w:rsid w:val="00470156"/>
    <w:rsid w:val="00470BF3"/>
    <w:rsid w:val="004713EB"/>
    <w:rsid w:val="00471DF3"/>
    <w:rsid w:val="0047228D"/>
    <w:rsid w:val="004736E4"/>
    <w:rsid w:val="00473CF6"/>
    <w:rsid w:val="00473DE5"/>
    <w:rsid w:val="00475DF6"/>
    <w:rsid w:val="00475E48"/>
    <w:rsid w:val="00480723"/>
    <w:rsid w:val="00483D0A"/>
    <w:rsid w:val="004845CF"/>
    <w:rsid w:val="004854CD"/>
    <w:rsid w:val="00486E4F"/>
    <w:rsid w:val="0048793B"/>
    <w:rsid w:val="00492976"/>
    <w:rsid w:val="00492E2B"/>
    <w:rsid w:val="004934FE"/>
    <w:rsid w:val="0049442B"/>
    <w:rsid w:val="00494D1A"/>
    <w:rsid w:val="00495F48"/>
    <w:rsid w:val="004966CF"/>
    <w:rsid w:val="004972A7"/>
    <w:rsid w:val="00497C84"/>
    <w:rsid w:val="004A0D7E"/>
    <w:rsid w:val="004A1297"/>
    <w:rsid w:val="004A151D"/>
    <w:rsid w:val="004A18AF"/>
    <w:rsid w:val="004A1A95"/>
    <w:rsid w:val="004A268B"/>
    <w:rsid w:val="004A2871"/>
    <w:rsid w:val="004A5862"/>
    <w:rsid w:val="004B0872"/>
    <w:rsid w:val="004B15E9"/>
    <w:rsid w:val="004B3EE1"/>
    <w:rsid w:val="004B4C1B"/>
    <w:rsid w:val="004C2653"/>
    <w:rsid w:val="004C2681"/>
    <w:rsid w:val="004C2D08"/>
    <w:rsid w:val="004C328E"/>
    <w:rsid w:val="004C35CB"/>
    <w:rsid w:val="004C61AF"/>
    <w:rsid w:val="004C74DA"/>
    <w:rsid w:val="004D0C48"/>
    <w:rsid w:val="004D3380"/>
    <w:rsid w:val="004D41E5"/>
    <w:rsid w:val="004D7EFA"/>
    <w:rsid w:val="004E2469"/>
    <w:rsid w:val="004E24EA"/>
    <w:rsid w:val="004E5185"/>
    <w:rsid w:val="004F0414"/>
    <w:rsid w:val="004F0542"/>
    <w:rsid w:val="004F174D"/>
    <w:rsid w:val="004F2E1D"/>
    <w:rsid w:val="004F3F44"/>
    <w:rsid w:val="0050650A"/>
    <w:rsid w:val="00506651"/>
    <w:rsid w:val="0051205A"/>
    <w:rsid w:val="00512394"/>
    <w:rsid w:val="00513CAA"/>
    <w:rsid w:val="005140E8"/>
    <w:rsid w:val="00514508"/>
    <w:rsid w:val="00515A41"/>
    <w:rsid w:val="0051693A"/>
    <w:rsid w:val="00516C0F"/>
    <w:rsid w:val="005178BE"/>
    <w:rsid w:val="00521483"/>
    <w:rsid w:val="00524EA1"/>
    <w:rsid w:val="005267F7"/>
    <w:rsid w:val="00526BE2"/>
    <w:rsid w:val="0052729E"/>
    <w:rsid w:val="00527E55"/>
    <w:rsid w:val="0053383A"/>
    <w:rsid w:val="00535FE2"/>
    <w:rsid w:val="005360F7"/>
    <w:rsid w:val="005378E8"/>
    <w:rsid w:val="005406D1"/>
    <w:rsid w:val="00540F7F"/>
    <w:rsid w:val="005435D7"/>
    <w:rsid w:val="005468A8"/>
    <w:rsid w:val="00546BD9"/>
    <w:rsid w:val="00547D41"/>
    <w:rsid w:val="00552571"/>
    <w:rsid w:val="0055307F"/>
    <w:rsid w:val="00553AF8"/>
    <w:rsid w:val="00554642"/>
    <w:rsid w:val="00555F75"/>
    <w:rsid w:val="00556AE0"/>
    <w:rsid w:val="00557942"/>
    <w:rsid w:val="00557A30"/>
    <w:rsid w:val="00557DB3"/>
    <w:rsid w:val="00560D65"/>
    <w:rsid w:val="00561385"/>
    <w:rsid w:val="00561B0B"/>
    <w:rsid w:val="00562541"/>
    <w:rsid w:val="005635A8"/>
    <w:rsid w:val="00564A19"/>
    <w:rsid w:val="00564A8B"/>
    <w:rsid w:val="00565E15"/>
    <w:rsid w:val="00566FC2"/>
    <w:rsid w:val="00570B06"/>
    <w:rsid w:val="00572844"/>
    <w:rsid w:val="00572AB2"/>
    <w:rsid w:val="00572DB8"/>
    <w:rsid w:val="00575007"/>
    <w:rsid w:val="00577778"/>
    <w:rsid w:val="00581174"/>
    <w:rsid w:val="00583114"/>
    <w:rsid w:val="00583AD1"/>
    <w:rsid w:val="0058441F"/>
    <w:rsid w:val="00586FD4"/>
    <w:rsid w:val="00587252"/>
    <w:rsid w:val="005874C9"/>
    <w:rsid w:val="0058792C"/>
    <w:rsid w:val="00590D20"/>
    <w:rsid w:val="005925BB"/>
    <w:rsid w:val="00592DA8"/>
    <w:rsid w:val="00592E4C"/>
    <w:rsid w:val="0059471B"/>
    <w:rsid w:val="005A1657"/>
    <w:rsid w:val="005A34DE"/>
    <w:rsid w:val="005A4CA0"/>
    <w:rsid w:val="005A63DF"/>
    <w:rsid w:val="005A72E5"/>
    <w:rsid w:val="005B23AE"/>
    <w:rsid w:val="005B240C"/>
    <w:rsid w:val="005B2FD2"/>
    <w:rsid w:val="005B3E2B"/>
    <w:rsid w:val="005B50E4"/>
    <w:rsid w:val="005B5525"/>
    <w:rsid w:val="005B7C6C"/>
    <w:rsid w:val="005C0D4F"/>
    <w:rsid w:val="005D1BD2"/>
    <w:rsid w:val="005D28D4"/>
    <w:rsid w:val="005D5775"/>
    <w:rsid w:val="005D711B"/>
    <w:rsid w:val="005E3944"/>
    <w:rsid w:val="005E3BA1"/>
    <w:rsid w:val="005E5342"/>
    <w:rsid w:val="005E5A09"/>
    <w:rsid w:val="005E60DC"/>
    <w:rsid w:val="005E620F"/>
    <w:rsid w:val="005E7796"/>
    <w:rsid w:val="005F56BA"/>
    <w:rsid w:val="005F5B4C"/>
    <w:rsid w:val="005F7A4D"/>
    <w:rsid w:val="006008F4"/>
    <w:rsid w:val="00602A0E"/>
    <w:rsid w:val="00602C3E"/>
    <w:rsid w:val="0060567C"/>
    <w:rsid w:val="00605FB2"/>
    <w:rsid w:val="00606647"/>
    <w:rsid w:val="006074C9"/>
    <w:rsid w:val="006102FA"/>
    <w:rsid w:val="00611745"/>
    <w:rsid w:val="00612538"/>
    <w:rsid w:val="0061377E"/>
    <w:rsid w:val="00614D15"/>
    <w:rsid w:val="00616D73"/>
    <w:rsid w:val="0062012A"/>
    <w:rsid w:val="00620CC0"/>
    <w:rsid w:val="00620D26"/>
    <w:rsid w:val="00623D29"/>
    <w:rsid w:val="00625C1E"/>
    <w:rsid w:val="0063086B"/>
    <w:rsid w:val="00632BEA"/>
    <w:rsid w:val="006338FB"/>
    <w:rsid w:val="00634DDE"/>
    <w:rsid w:val="0064138A"/>
    <w:rsid w:val="0064511D"/>
    <w:rsid w:val="00645B5D"/>
    <w:rsid w:val="006469AA"/>
    <w:rsid w:val="00647A7A"/>
    <w:rsid w:val="00647C80"/>
    <w:rsid w:val="006506D4"/>
    <w:rsid w:val="00650A56"/>
    <w:rsid w:val="00650AF9"/>
    <w:rsid w:val="00653546"/>
    <w:rsid w:val="00657B62"/>
    <w:rsid w:val="00661776"/>
    <w:rsid w:val="00661B1C"/>
    <w:rsid w:val="0066297E"/>
    <w:rsid w:val="00662BB6"/>
    <w:rsid w:val="00672976"/>
    <w:rsid w:val="00674B9F"/>
    <w:rsid w:val="00677847"/>
    <w:rsid w:val="00680229"/>
    <w:rsid w:val="0068102E"/>
    <w:rsid w:val="0068245A"/>
    <w:rsid w:val="00683FB5"/>
    <w:rsid w:val="006874B5"/>
    <w:rsid w:val="00687D8A"/>
    <w:rsid w:val="0069267D"/>
    <w:rsid w:val="006933AB"/>
    <w:rsid w:val="0069519B"/>
    <w:rsid w:val="006967ED"/>
    <w:rsid w:val="0069718E"/>
    <w:rsid w:val="006A0347"/>
    <w:rsid w:val="006A1438"/>
    <w:rsid w:val="006A153C"/>
    <w:rsid w:val="006A5FD6"/>
    <w:rsid w:val="006A6359"/>
    <w:rsid w:val="006A6F1C"/>
    <w:rsid w:val="006A7777"/>
    <w:rsid w:val="006B14D2"/>
    <w:rsid w:val="006B2C0A"/>
    <w:rsid w:val="006B40D5"/>
    <w:rsid w:val="006B55C4"/>
    <w:rsid w:val="006B56AC"/>
    <w:rsid w:val="006C4664"/>
    <w:rsid w:val="006C5C15"/>
    <w:rsid w:val="006C5F91"/>
    <w:rsid w:val="006C6169"/>
    <w:rsid w:val="006C7DD5"/>
    <w:rsid w:val="006D0080"/>
    <w:rsid w:val="006D095D"/>
    <w:rsid w:val="006D1E62"/>
    <w:rsid w:val="006D3329"/>
    <w:rsid w:val="006D3D95"/>
    <w:rsid w:val="006D4089"/>
    <w:rsid w:val="006D5341"/>
    <w:rsid w:val="006D5D42"/>
    <w:rsid w:val="006D63A5"/>
    <w:rsid w:val="006D6B02"/>
    <w:rsid w:val="006D7F02"/>
    <w:rsid w:val="006E08AB"/>
    <w:rsid w:val="006E2292"/>
    <w:rsid w:val="006E49DF"/>
    <w:rsid w:val="006E6D23"/>
    <w:rsid w:val="006F1336"/>
    <w:rsid w:val="006F37E2"/>
    <w:rsid w:val="006F65E7"/>
    <w:rsid w:val="006F6971"/>
    <w:rsid w:val="006F6C03"/>
    <w:rsid w:val="007005B9"/>
    <w:rsid w:val="0070112D"/>
    <w:rsid w:val="00705877"/>
    <w:rsid w:val="007117B0"/>
    <w:rsid w:val="0071269A"/>
    <w:rsid w:val="00712ED9"/>
    <w:rsid w:val="00714715"/>
    <w:rsid w:val="00715007"/>
    <w:rsid w:val="0071528F"/>
    <w:rsid w:val="00716A60"/>
    <w:rsid w:val="00720630"/>
    <w:rsid w:val="007214D5"/>
    <w:rsid w:val="007224D2"/>
    <w:rsid w:val="00723503"/>
    <w:rsid w:val="00723BC3"/>
    <w:rsid w:val="007255E5"/>
    <w:rsid w:val="00731658"/>
    <w:rsid w:val="00731A3B"/>
    <w:rsid w:val="00734556"/>
    <w:rsid w:val="00735BE4"/>
    <w:rsid w:val="00735BFF"/>
    <w:rsid w:val="00736576"/>
    <w:rsid w:val="007402D6"/>
    <w:rsid w:val="00741198"/>
    <w:rsid w:val="00741605"/>
    <w:rsid w:val="00746AD1"/>
    <w:rsid w:val="00747DB6"/>
    <w:rsid w:val="00750385"/>
    <w:rsid w:val="007505CB"/>
    <w:rsid w:val="00751C11"/>
    <w:rsid w:val="00753D44"/>
    <w:rsid w:val="007553FD"/>
    <w:rsid w:val="007566ED"/>
    <w:rsid w:val="00761788"/>
    <w:rsid w:val="00762684"/>
    <w:rsid w:val="00764FAF"/>
    <w:rsid w:val="00766E1B"/>
    <w:rsid w:val="007676CA"/>
    <w:rsid w:val="00770AFE"/>
    <w:rsid w:val="00772C32"/>
    <w:rsid w:val="007757F6"/>
    <w:rsid w:val="007814D4"/>
    <w:rsid w:val="007827AF"/>
    <w:rsid w:val="00784B10"/>
    <w:rsid w:val="0079088F"/>
    <w:rsid w:val="00790B25"/>
    <w:rsid w:val="00790EBC"/>
    <w:rsid w:val="00792902"/>
    <w:rsid w:val="00792BFB"/>
    <w:rsid w:val="00792DCE"/>
    <w:rsid w:val="0079350B"/>
    <w:rsid w:val="00793788"/>
    <w:rsid w:val="00794350"/>
    <w:rsid w:val="0079541B"/>
    <w:rsid w:val="00796129"/>
    <w:rsid w:val="007A66C1"/>
    <w:rsid w:val="007A7049"/>
    <w:rsid w:val="007B04B0"/>
    <w:rsid w:val="007B0B14"/>
    <w:rsid w:val="007B2854"/>
    <w:rsid w:val="007B2B66"/>
    <w:rsid w:val="007B4084"/>
    <w:rsid w:val="007B4264"/>
    <w:rsid w:val="007B4911"/>
    <w:rsid w:val="007B5454"/>
    <w:rsid w:val="007B5EF2"/>
    <w:rsid w:val="007B700E"/>
    <w:rsid w:val="007C1F43"/>
    <w:rsid w:val="007C2548"/>
    <w:rsid w:val="007C2832"/>
    <w:rsid w:val="007C2DD9"/>
    <w:rsid w:val="007C6B94"/>
    <w:rsid w:val="007C71C9"/>
    <w:rsid w:val="007C7474"/>
    <w:rsid w:val="007D1422"/>
    <w:rsid w:val="007D1D7F"/>
    <w:rsid w:val="007D701A"/>
    <w:rsid w:val="007D72DD"/>
    <w:rsid w:val="007D7DD7"/>
    <w:rsid w:val="007E3ADD"/>
    <w:rsid w:val="007E5B13"/>
    <w:rsid w:val="007E6343"/>
    <w:rsid w:val="007E6834"/>
    <w:rsid w:val="007F2B44"/>
    <w:rsid w:val="007F72EF"/>
    <w:rsid w:val="007F7B6B"/>
    <w:rsid w:val="00804D03"/>
    <w:rsid w:val="0080599A"/>
    <w:rsid w:val="008123FB"/>
    <w:rsid w:val="00815320"/>
    <w:rsid w:val="008157D1"/>
    <w:rsid w:val="008172B3"/>
    <w:rsid w:val="00817B69"/>
    <w:rsid w:val="00821C41"/>
    <w:rsid w:val="0082209F"/>
    <w:rsid w:val="008238F6"/>
    <w:rsid w:val="008239F8"/>
    <w:rsid w:val="00823BA8"/>
    <w:rsid w:val="00827977"/>
    <w:rsid w:val="00831A58"/>
    <w:rsid w:val="008326A1"/>
    <w:rsid w:val="00834C13"/>
    <w:rsid w:val="008353DB"/>
    <w:rsid w:val="00835E4C"/>
    <w:rsid w:val="00836369"/>
    <w:rsid w:val="00836B43"/>
    <w:rsid w:val="00836E37"/>
    <w:rsid w:val="008420DB"/>
    <w:rsid w:val="008433BD"/>
    <w:rsid w:val="008443AE"/>
    <w:rsid w:val="00845B9F"/>
    <w:rsid w:val="00846D21"/>
    <w:rsid w:val="00854A98"/>
    <w:rsid w:val="008550AE"/>
    <w:rsid w:val="00862123"/>
    <w:rsid w:val="0086368C"/>
    <w:rsid w:val="00866D6C"/>
    <w:rsid w:val="00872F73"/>
    <w:rsid w:val="00874DB1"/>
    <w:rsid w:val="00880308"/>
    <w:rsid w:val="00882242"/>
    <w:rsid w:val="00883D64"/>
    <w:rsid w:val="00884868"/>
    <w:rsid w:val="0088643F"/>
    <w:rsid w:val="008875A1"/>
    <w:rsid w:val="00887C3A"/>
    <w:rsid w:val="0089032A"/>
    <w:rsid w:val="0089268C"/>
    <w:rsid w:val="00893D8C"/>
    <w:rsid w:val="0089468F"/>
    <w:rsid w:val="008950CA"/>
    <w:rsid w:val="0089648A"/>
    <w:rsid w:val="00896A54"/>
    <w:rsid w:val="008A1D96"/>
    <w:rsid w:val="008A211B"/>
    <w:rsid w:val="008A2325"/>
    <w:rsid w:val="008B0174"/>
    <w:rsid w:val="008B2C5B"/>
    <w:rsid w:val="008B62F7"/>
    <w:rsid w:val="008B6322"/>
    <w:rsid w:val="008B6EC5"/>
    <w:rsid w:val="008B6F63"/>
    <w:rsid w:val="008C0BC3"/>
    <w:rsid w:val="008C0CA9"/>
    <w:rsid w:val="008C216F"/>
    <w:rsid w:val="008C258A"/>
    <w:rsid w:val="008C2878"/>
    <w:rsid w:val="008C3103"/>
    <w:rsid w:val="008C39D6"/>
    <w:rsid w:val="008C3DDB"/>
    <w:rsid w:val="008C6921"/>
    <w:rsid w:val="008C7CC5"/>
    <w:rsid w:val="008D0500"/>
    <w:rsid w:val="008D43E9"/>
    <w:rsid w:val="008D5E7D"/>
    <w:rsid w:val="008D5EF0"/>
    <w:rsid w:val="008D6358"/>
    <w:rsid w:val="008E1302"/>
    <w:rsid w:val="008E294A"/>
    <w:rsid w:val="008E37A5"/>
    <w:rsid w:val="008E6EB6"/>
    <w:rsid w:val="008F2CEE"/>
    <w:rsid w:val="008F4C05"/>
    <w:rsid w:val="00900E1B"/>
    <w:rsid w:val="00901614"/>
    <w:rsid w:val="00901AF7"/>
    <w:rsid w:val="00902033"/>
    <w:rsid w:val="0090421B"/>
    <w:rsid w:val="00904FC4"/>
    <w:rsid w:val="009060BB"/>
    <w:rsid w:val="00907103"/>
    <w:rsid w:val="009077BC"/>
    <w:rsid w:val="00907AB3"/>
    <w:rsid w:val="00910A67"/>
    <w:rsid w:val="00911FE2"/>
    <w:rsid w:val="00912BE9"/>
    <w:rsid w:val="00912EF0"/>
    <w:rsid w:val="00913AA2"/>
    <w:rsid w:val="00913EEF"/>
    <w:rsid w:val="00916E92"/>
    <w:rsid w:val="00917025"/>
    <w:rsid w:val="00917D60"/>
    <w:rsid w:val="00921768"/>
    <w:rsid w:val="009223AC"/>
    <w:rsid w:val="00923276"/>
    <w:rsid w:val="009244F4"/>
    <w:rsid w:val="00925804"/>
    <w:rsid w:val="00927CA3"/>
    <w:rsid w:val="00930CA9"/>
    <w:rsid w:val="00931089"/>
    <w:rsid w:val="009316D0"/>
    <w:rsid w:val="009323D2"/>
    <w:rsid w:val="00934B1E"/>
    <w:rsid w:val="009366E8"/>
    <w:rsid w:val="009416D9"/>
    <w:rsid w:val="0094449D"/>
    <w:rsid w:val="00945C82"/>
    <w:rsid w:val="00945CA8"/>
    <w:rsid w:val="0094626B"/>
    <w:rsid w:val="00946EBE"/>
    <w:rsid w:val="00947761"/>
    <w:rsid w:val="00950BFF"/>
    <w:rsid w:val="00951C59"/>
    <w:rsid w:val="00951DD0"/>
    <w:rsid w:val="00953AB7"/>
    <w:rsid w:val="009545FE"/>
    <w:rsid w:val="00960064"/>
    <w:rsid w:val="00960B90"/>
    <w:rsid w:val="009632D7"/>
    <w:rsid w:val="009633C8"/>
    <w:rsid w:val="00963E3E"/>
    <w:rsid w:val="0096499F"/>
    <w:rsid w:val="009661E4"/>
    <w:rsid w:val="00966414"/>
    <w:rsid w:val="009714D3"/>
    <w:rsid w:val="00971C6A"/>
    <w:rsid w:val="00973613"/>
    <w:rsid w:val="00976D8F"/>
    <w:rsid w:val="00983F37"/>
    <w:rsid w:val="0098428C"/>
    <w:rsid w:val="00985626"/>
    <w:rsid w:val="00985780"/>
    <w:rsid w:val="00985BE5"/>
    <w:rsid w:val="0098639C"/>
    <w:rsid w:val="00990035"/>
    <w:rsid w:val="009932BD"/>
    <w:rsid w:val="009A0A86"/>
    <w:rsid w:val="009A10DF"/>
    <w:rsid w:val="009A1933"/>
    <w:rsid w:val="009A22E9"/>
    <w:rsid w:val="009A327F"/>
    <w:rsid w:val="009A3E1D"/>
    <w:rsid w:val="009A56E5"/>
    <w:rsid w:val="009A649D"/>
    <w:rsid w:val="009A6BE9"/>
    <w:rsid w:val="009B2E6A"/>
    <w:rsid w:val="009B57D3"/>
    <w:rsid w:val="009C78CF"/>
    <w:rsid w:val="009D1014"/>
    <w:rsid w:val="009D1878"/>
    <w:rsid w:val="009D2B7F"/>
    <w:rsid w:val="009D2CB2"/>
    <w:rsid w:val="009D4D70"/>
    <w:rsid w:val="009D5966"/>
    <w:rsid w:val="009D747B"/>
    <w:rsid w:val="009E0EFA"/>
    <w:rsid w:val="009E2B4A"/>
    <w:rsid w:val="009E4C51"/>
    <w:rsid w:val="009E725F"/>
    <w:rsid w:val="009F1D39"/>
    <w:rsid w:val="009F1EA1"/>
    <w:rsid w:val="009F3614"/>
    <w:rsid w:val="009F6EE5"/>
    <w:rsid w:val="009F76A9"/>
    <w:rsid w:val="00A00913"/>
    <w:rsid w:val="00A00B19"/>
    <w:rsid w:val="00A02393"/>
    <w:rsid w:val="00A04AEA"/>
    <w:rsid w:val="00A0503F"/>
    <w:rsid w:val="00A12823"/>
    <w:rsid w:val="00A12F6F"/>
    <w:rsid w:val="00A1387D"/>
    <w:rsid w:val="00A17473"/>
    <w:rsid w:val="00A17B98"/>
    <w:rsid w:val="00A21BA9"/>
    <w:rsid w:val="00A21D71"/>
    <w:rsid w:val="00A24591"/>
    <w:rsid w:val="00A25130"/>
    <w:rsid w:val="00A2799A"/>
    <w:rsid w:val="00A32299"/>
    <w:rsid w:val="00A324F4"/>
    <w:rsid w:val="00A37488"/>
    <w:rsid w:val="00A375F2"/>
    <w:rsid w:val="00A37847"/>
    <w:rsid w:val="00A4097E"/>
    <w:rsid w:val="00A4149D"/>
    <w:rsid w:val="00A500CF"/>
    <w:rsid w:val="00A543B0"/>
    <w:rsid w:val="00A5542C"/>
    <w:rsid w:val="00A55854"/>
    <w:rsid w:val="00A62EC6"/>
    <w:rsid w:val="00A62F14"/>
    <w:rsid w:val="00A6305B"/>
    <w:rsid w:val="00A638E3"/>
    <w:rsid w:val="00A64A0E"/>
    <w:rsid w:val="00A66122"/>
    <w:rsid w:val="00A667F5"/>
    <w:rsid w:val="00A67C10"/>
    <w:rsid w:val="00A67D01"/>
    <w:rsid w:val="00A700AB"/>
    <w:rsid w:val="00A710BE"/>
    <w:rsid w:val="00A71E66"/>
    <w:rsid w:val="00A72866"/>
    <w:rsid w:val="00A75471"/>
    <w:rsid w:val="00A82858"/>
    <w:rsid w:val="00A834F4"/>
    <w:rsid w:val="00A86343"/>
    <w:rsid w:val="00A86B9D"/>
    <w:rsid w:val="00A87AA3"/>
    <w:rsid w:val="00A9043B"/>
    <w:rsid w:val="00A91A89"/>
    <w:rsid w:val="00A921C0"/>
    <w:rsid w:val="00A94C22"/>
    <w:rsid w:val="00A9620E"/>
    <w:rsid w:val="00A979BC"/>
    <w:rsid w:val="00AA0E65"/>
    <w:rsid w:val="00AA4761"/>
    <w:rsid w:val="00AA5008"/>
    <w:rsid w:val="00AA5363"/>
    <w:rsid w:val="00AA5BBE"/>
    <w:rsid w:val="00AA7070"/>
    <w:rsid w:val="00AB5EEE"/>
    <w:rsid w:val="00AB63D2"/>
    <w:rsid w:val="00AC588E"/>
    <w:rsid w:val="00AC6B82"/>
    <w:rsid w:val="00AC72C2"/>
    <w:rsid w:val="00AC7E5B"/>
    <w:rsid w:val="00AD0470"/>
    <w:rsid w:val="00AD2C72"/>
    <w:rsid w:val="00AD2CFE"/>
    <w:rsid w:val="00AD3694"/>
    <w:rsid w:val="00AD3A2B"/>
    <w:rsid w:val="00AD7250"/>
    <w:rsid w:val="00AE11CB"/>
    <w:rsid w:val="00AE37AD"/>
    <w:rsid w:val="00AE59E0"/>
    <w:rsid w:val="00AE602E"/>
    <w:rsid w:val="00AE6A5D"/>
    <w:rsid w:val="00AE7970"/>
    <w:rsid w:val="00AF3441"/>
    <w:rsid w:val="00AF48C6"/>
    <w:rsid w:val="00AF57F1"/>
    <w:rsid w:val="00B00EFB"/>
    <w:rsid w:val="00B0135B"/>
    <w:rsid w:val="00B027BE"/>
    <w:rsid w:val="00B03D46"/>
    <w:rsid w:val="00B0515D"/>
    <w:rsid w:val="00B05DA8"/>
    <w:rsid w:val="00B062B1"/>
    <w:rsid w:val="00B06668"/>
    <w:rsid w:val="00B10015"/>
    <w:rsid w:val="00B11BFD"/>
    <w:rsid w:val="00B137D0"/>
    <w:rsid w:val="00B1382F"/>
    <w:rsid w:val="00B14285"/>
    <w:rsid w:val="00B147A3"/>
    <w:rsid w:val="00B155B6"/>
    <w:rsid w:val="00B17412"/>
    <w:rsid w:val="00B232EC"/>
    <w:rsid w:val="00B257F6"/>
    <w:rsid w:val="00B25A86"/>
    <w:rsid w:val="00B26420"/>
    <w:rsid w:val="00B27889"/>
    <w:rsid w:val="00B307A9"/>
    <w:rsid w:val="00B332CF"/>
    <w:rsid w:val="00B346BE"/>
    <w:rsid w:val="00B3783E"/>
    <w:rsid w:val="00B40AF2"/>
    <w:rsid w:val="00B4102F"/>
    <w:rsid w:val="00B41B36"/>
    <w:rsid w:val="00B44B84"/>
    <w:rsid w:val="00B460E1"/>
    <w:rsid w:val="00B46DC3"/>
    <w:rsid w:val="00B50908"/>
    <w:rsid w:val="00B60FDD"/>
    <w:rsid w:val="00B62D43"/>
    <w:rsid w:val="00B63204"/>
    <w:rsid w:val="00B64BEB"/>
    <w:rsid w:val="00B65466"/>
    <w:rsid w:val="00B66316"/>
    <w:rsid w:val="00B67EF0"/>
    <w:rsid w:val="00B71B04"/>
    <w:rsid w:val="00B72612"/>
    <w:rsid w:val="00B72896"/>
    <w:rsid w:val="00B74A46"/>
    <w:rsid w:val="00B74DCE"/>
    <w:rsid w:val="00B80B12"/>
    <w:rsid w:val="00B8508E"/>
    <w:rsid w:val="00B85667"/>
    <w:rsid w:val="00B863D7"/>
    <w:rsid w:val="00B87175"/>
    <w:rsid w:val="00B87380"/>
    <w:rsid w:val="00B8759F"/>
    <w:rsid w:val="00B917B5"/>
    <w:rsid w:val="00B92B8D"/>
    <w:rsid w:val="00B92F33"/>
    <w:rsid w:val="00B93557"/>
    <w:rsid w:val="00B94CE1"/>
    <w:rsid w:val="00B94F8A"/>
    <w:rsid w:val="00B9538F"/>
    <w:rsid w:val="00B953BA"/>
    <w:rsid w:val="00B95A1B"/>
    <w:rsid w:val="00B95A5B"/>
    <w:rsid w:val="00B9630B"/>
    <w:rsid w:val="00B96833"/>
    <w:rsid w:val="00B9733A"/>
    <w:rsid w:val="00B97FD9"/>
    <w:rsid w:val="00BA03C0"/>
    <w:rsid w:val="00BA05CD"/>
    <w:rsid w:val="00BA06C7"/>
    <w:rsid w:val="00BA09AE"/>
    <w:rsid w:val="00BA1016"/>
    <w:rsid w:val="00BA12CA"/>
    <w:rsid w:val="00BA2749"/>
    <w:rsid w:val="00BA72B6"/>
    <w:rsid w:val="00BB016D"/>
    <w:rsid w:val="00BB060B"/>
    <w:rsid w:val="00BB207C"/>
    <w:rsid w:val="00BB336E"/>
    <w:rsid w:val="00BB49A3"/>
    <w:rsid w:val="00BB4D0F"/>
    <w:rsid w:val="00BB72BF"/>
    <w:rsid w:val="00BC06AF"/>
    <w:rsid w:val="00BC0A14"/>
    <w:rsid w:val="00BC1DC5"/>
    <w:rsid w:val="00BC20BA"/>
    <w:rsid w:val="00BC21C6"/>
    <w:rsid w:val="00BC5EEC"/>
    <w:rsid w:val="00BD387A"/>
    <w:rsid w:val="00BD4710"/>
    <w:rsid w:val="00BD4F3F"/>
    <w:rsid w:val="00BD6F58"/>
    <w:rsid w:val="00BD7FAF"/>
    <w:rsid w:val="00BE2C62"/>
    <w:rsid w:val="00BE4187"/>
    <w:rsid w:val="00BE5120"/>
    <w:rsid w:val="00BE6BCB"/>
    <w:rsid w:val="00BF0FE6"/>
    <w:rsid w:val="00BF2B5C"/>
    <w:rsid w:val="00BF2E8A"/>
    <w:rsid w:val="00BF33C0"/>
    <w:rsid w:val="00BF39F3"/>
    <w:rsid w:val="00BF583B"/>
    <w:rsid w:val="00BF7679"/>
    <w:rsid w:val="00C00005"/>
    <w:rsid w:val="00C02239"/>
    <w:rsid w:val="00C04AFC"/>
    <w:rsid w:val="00C05612"/>
    <w:rsid w:val="00C13A1B"/>
    <w:rsid w:val="00C153D8"/>
    <w:rsid w:val="00C16367"/>
    <w:rsid w:val="00C16F34"/>
    <w:rsid w:val="00C20674"/>
    <w:rsid w:val="00C24A49"/>
    <w:rsid w:val="00C27FA1"/>
    <w:rsid w:val="00C302D4"/>
    <w:rsid w:val="00C30E84"/>
    <w:rsid w:val="00C32AA4"/>
    <w:rsid w:val="00C3686C"/>
    <w:rsid w:val="00C407C1"/>
    <w:rsid w:val="00C4207A"/>
    <w:rsid w:val="00C42431"/>
    <w:rsid w:val="00C432EF"/>
    <w:rsid w:val="00C43F20"/>
    <w:rsid w:val="00C44EE2"/>
    <w:rsid w:val="00C45147"/>
    <w:rsid w:val="00C467A9"/>
    <w:rsid w:val="00C5146D"/>
    <w:rsid w:val="00C5263E"/>
    <w:rsid w:val="00C5377C"/>
    <w:rsid w:val="00C570B2"/>
    <w:rsid w:val="00C615BC"/>
    <w:rsid w:val="00C632B9"/>
    <w:rsid w:val="00C6414F"/>
    <w:rsid w:val="00C64C40"/>
    <w:rsid w:val="00C64EE9"/>
    <w:rsid w:val="00C65C30"/>
    <w:rsid w:val="00C71F9D"/>
    <w:rsid w:val="00C720B3"/>
    <w:rsid w:val="00C723DF"/>
    <w:rsid w:val="00C72D86"/>
    <w:rsid w:val="00C7377B"/>
    <w:rsid w:val="00C74F3D"/>
    <w:rsid w:val="00C755A7"/>
    <w:rsid w:val="00C76F31"/>
    <w:rsid w:val="00C81DF6"/>
    <w:rsid w:val="00C82BDA"/>
    <w:rsid w:val="00C85C7E"/>
    <w:rsid w:val="00C866C9"/>
    <w:rsid w:val="00C87692"/>
    <w:rsid w:val="00C92E02"/>
    <w:rsid w:val="00C94FBA"/>
    <w:rsid w:val="00C96138"/>
    <w:rsid w:val="00C9700A"/>
    <w:rsid w:val="00C97BD4"/>
    <w:rsid w:val="00CA0AE3"/>
    <w:rsid w:val="00CA4B6D"/>
    <w:rsid w:val="00CA53DA"/>
    <w:rsid w:val="00CA598F"/>
    <w:rsid w:val="00CA625C"/>
    <w:rsid w:val="00CA6B93"/>
    <w:rsid w:val="00CA73E6"/>
    <w:rsid w:val="00CA7750"/>
    <w:rsid w:val="00CB102F"/>
    <w:rsid w:val="00CB302B"/>
    <w:rsid w:val="00CB40AA"/>
    <w:rsid w:val="00CB479E"/>
    <w:rsid w:val="00CB59D5"/>
    <w:rsid w:val="00CB7962"/>
    <w:rsid w:val="00CC14FF"/>
    <w:rsid w:val="00CC1501"/>
    <w:rsid w:val="00CC30EC"/>
    <w:rsid w:val="00CC3CCD"/>
    <w:rsid w:val="00CC43B6"/>
    <w:rsid w:val="00CC4F71"/>
    <w:rsid w:val="00CC4FCD"/>
    <w:rsid w:val="00CC5599"/>
    <w:rsid w:val="00CC5EAC"/>
    <w:rsid w:val="00CC7E93"/>
    <w:rsid w:val="00CD0102"/>
    <w:rsid w:val="00CD139B"/>
    <w:rsid w:val="00CD3220"/>
    <w:rsid w:val="00CD6F09"/>
    <w:rsid w:val="00CE1302"/>
    <w:rsid w:val="00CE2C4A"/>
    <w:rsid w:val="00CE3D93"/>
    <w:rsid w:val="00CE41FF"/>
    <w:rsid w:val="00CE4CA3"/>
    <w:rsid w:val="00CE65A4"/>
    <w:rsid w:val="00CE6A97"/>
    <w:rsid w:val="00CE7AF1"/>
    <w:rsid w:val="00CE7B7B"/>
    <w:rsid w:val="00CE7FF6"/>
    <w:rsid w:val="00CF01EC"/>
    <w:rsid w:val="00CF0535"/>
    <w:rsid w:val="00CF5825"/>
    <w:rsid w:val="00CF5EF4"/>
    <w:rsid w:val="00CF67C6"/>
    <w:rsid w:val="00D0003C"/>
    <w:rsid w:val="00D0041D"/>
    <w:rsid w:val="00D01EB5"/>
    <w:rsid w:val="00D02957"/>
    <w:rsid w:val="00D04B32"/>
    <w:rsid w:val="00D062D5"/>
    <w:rsid w:val="00D06DDE"/>
    <w:rsid w:val="00D07B4E"/>
    <w:rsid w:val="00D07CC3"/>
    <w:rsid w:val="00D13E46"/>
    <w:rsid w:val="00D13EA4"/>
    <w:rsid w:val="00D144F5"/>
    <w:rsid w:val="00D16756"/>
    <w:rsid w:val="00D1795B"/>
    <w:rsid w:val="00D20E6B"/>
    <w:rsid w:val="00D21A3B"/>
    <w:rsid w:val="00D22855"/>
    <w:rsid w:val="00D22F45"/>
    <w:rsid w:val="00D2417E"/>
    <w:rsid w:val="00D30CA3"/>
    <w:rsid w:val="00D3101E"/>
    <w:rsid w:val="00D31100"/>
    <w:rsid w:val="00D34A7B"/>
    <w:rsid w:val="00D3531C"/>
    <w:rsid w:val="00D36D0C"/>
    <w:rsid w:val="00D3797E"/>
    <w:rsid w:val="00D400A4"/>
    <w:rsid w:val="00D4034C"/>
    <w:rsid w:val="00D43ADB"/>
    <w:rsid w:val="00D475FC"/>
    <w:rsid w:val="00D476E5"/>
    <w:rsid w:val="00D477FE"/>
    <w:rsid w:val="00D51066"/>
    <w:rsid w:val="00D5340C"/>
    <w:rsid w:val="00D5353B"/>
    <w:rsid w:val="00D55F04"/>
    <w:rsid w:val="00D567B4"/>
    <w:rsid w:val="00D578C7"/>
    <w:rsid w:val="00D60415"/>
    <w:rsid w:val="00D61665"/>
    <w:rsid w:val="00D66495"/>
    <w:rsid w:val="00D672C1"/>
    <w:rsid w:val="00D718A6"/>
    <w:rsid w:val="00D74231"/>
    <w:rsid w:val="00D77283"/>
    <w:rsid w:val="00D77302"/>
    <w:rsid w:val="00D77895"/>
    <w:rsid w:val="00D77E5E"/>
    <w:rsid w:val="00D80E4F"/>
    <w:rsid w:val="00D8180B"/>
    <w:rsid w:val="00D83D41"/>
    <w:rsid w:val="00D83F0A"/>
    <w:rsid w:val="00D84438"/>
    <w:rsid w:val="00D845E5"/>
    <w:rsid w:val="00D8753B"/>
    <w:rsid w:val="00D92361"/>
    <w:rsid w:val="00D92D7E"/>
    <w:rsid w:val="00D92EC4"/>
    <w:rsid w:val="00D935B4"/>
    <w:rsid w:val="00D949BF"/>
    <w:rsid w:val="00D94ACD"/>
    <w:rsid w:val="00D968E3"/>
    <w:rsid w:val="00D97F35"/>
    <w:rsid w:val="00DA4A7F"/>
    <w:rsid w:val="00DA4EBA"/>
    <w:rsid w:val="00DA7B2E"/>
    <w:rsid w:val="00DB1859"/>
    <w:rsid w:val="00DB30BA"/>
    <w:rsid w:val="00DB3234"/>
    <w:rsid w:val="00DB4017"/>
    <w:rsid w:val="00DB46D4"/>
    <w:rsid w:val="00DB5DBA"/>
    <w:rsid w:val="00DB61B9"/>
    <w:rsid w:val="00DB7D6C"/>
    <w:rsid w:val="00DC0534"/>
    <w:rsid w:val="00DC10D3"/>
    <w:rsid w:val="00DC16DB"/>
    <w:rsid w:val="00DC29F8"/>
    <w:rsid w:val="00DC4D50"/>
    <w:rsid w:val="00DD497A"/>
    <w:rsid w:val="00DD5535"/>
    <w:rsid w:val="00DD5C12"/>
    <w:rsid w:val="00DD72BE"/>
    <w:rsid w:val="00DE0B06"/>
    <w:rsid w:val="00DE2350"/>
    <w:rsid w:val="00DE2964"/>
    <w:rsid w:val="00DE2F24"/>
    <w:rsid w:val="00DE33E2"/>
    <w:rsid w:val="00DE465E"/>
    <w:rsid w:val="00DE55E5"/>
    <w:rsid w:val="00DE5C72"/>
    <w:rsid w:val="00DE797A"/>
    <w:rsid w:val="00DF00C7"/>
    <w:rsid w:val="00DF4BE0"/>
    <w:rsid w:val="00DF4C3C"/>
    <w:rsid w:val="00DF6774"/>
    <w:rsid w:val="00E005F1"/>
    <w:rsid w:val="00E01E95"/>
    <w:rsid w:val="00E04516"/>
    <w:rsid w:val="00E04628"/>
    <w:rsid w:val="00E076B1"/>
    <w:rsid w:val="00E102C1"/>
    <w:rsid w:val="00E10E6F"/>
    <w:rsid w:val="00E15A25"/>
    <w:rsid w:val="00E1648B"/>
    <w:rsid w:val="00E16833"/>
    <w:rsid w:val="00E16CB4"/>
    <w:rsid w:val="00E16EA1"/>
    <w:rsid w:val="00E1702E"/>
    <w:rsid w:val="00E177EB"/>
    <w:rsid w:val="00E223D1"/>
    <w:rsid w:val="00E243ED"/>
    <w:rsid w:val="00E31029"/>
    <w:rsid w:val="00E32636"/>
    <w:rsid w:val="00E35997"/>
    <w:rsid w:val="00E36406"/>
    <w:rsid w:val="00E36D32"/>
    <w:rsid w:val="00E372C0"/>
    <w:rsid w:val="00E4028D"/>
    <w:rsid w:val="00E411F1"/>
    <w:rsid w:val="00E43C9E"/>
    <w:rsid w:val="00E45260"/>
    <w:rsid w:val="00E46FB9"/>
    <w:rsid w:val="00E5020B"/>
    <w:rsid w:val="00E50775"/>
    <w:rsid w:val="00E5193B"/>
    <w:rsid w:val="00E550C9"/>
    <w:rsid w:val="00E57C23"/>
    <w:rsid w:val="00E611DA"/>
    <w:rsid w:val="00E66125"/>
    <w:rsid w:val="00E712D3"/>
    <w:rsid w:val="00E71FB3"/>
    <w:rsid w:val="00E801D4"/>
    <w:rsid w:val="00E8172E"/>
    <w:rsid w:val="00E82D5F"/>
    <w:rsid w:val="00E86134"/>
    <w:rsid w:val="00E86DDC"/>
    <w:rsid w:val="00E87948"/>
    <w:rsid w:val="00E9144A"/>
    <w:rsid w:val="00E92BE0"/>
    <w:rsid w:val="00E92C3E"/>
    <w:rsid w:val="00E946FD"/>
    <w:rsid w:val="00E97930"/>
    <w:rsid w:val="00EA04AC"/>
    <w:rsid w:val="00EA0555"/>
    <w:rsid w:val="00EA15D9"/>
    <w:rsid w:val="00EA2E97"/>
    <w:rsid w:val="00EA37D3"/>
    <w:rsid w:val="00EA51A8"/>
    <w:rsid w:val="00EA5451"/>
    <w:rsid w:val="00EB163F"/>
    <w:rsid w:val="00EB1879"/>
    <w:rsid w:val="00EB4831"/>
    <w:rsid w:val="00EB60ED"/>
    <w:rsid w:val="00EB770D"/>
    <w:rsid w:val="00EB7FA8"/>
    <w:rsid w:val="00EC024C"/>
    <w:rsid w:val="00EC0858"/>
    <w:rsid w:val="00EC0C5E"/>
    <w:rsid w:val="00EC0CCC"/>
    <w:rsid w:val="00EC279D"/>
    <w:rsid w:val="00EC3C37"/>
    <w:rsid w:val="00EC7145"/>
    <w:rsid w:val="00ED0108"/>
    <w:rsid w:val="00ED06CC"/>
    <w:rsid w:val="00ED39BC"/>
    <w:rsid w:val="00ED3F15"/>
    <w:rsid w:val="00ED7B57"/>
    <w:rsid w:val="00EE0931"/>
    <w:rsid w:val="00EE0A0C"/>
    <w:rsid w:val="00EE0CCA"/>
    <w:rsid w:val="00EE325B"/>
    <w:rsid w:val="00EE4C61"/>
    <w:rsid w:val="00EE7930"/>
    <w:rsid w:val="00EF0DBD"/>
    <w:rsid w:val="00EF2294"/>
    <w:rsid w:val="00EF2305"/>
    <w:rsid w:val="00EF23A0"/>
    <w:rsid w:val="00EF2C63"/>
    <w:rsid w:val="00EF383F"/>
    <w:rsid w:val="00EF4315"/>
    <w:rsid w:val="00F0016D"/>
    <w:rsid w:val="00F00A33"/>
    <w:rsid w:val="00F02D19"/>
    <w:rsid w:val="00F030FF"/>
    <w:rsid w:val="00F03458"/>
    <w:rsid w:val="00F066A0"/>
    <w:rsid w:val="00F1137B"/>
    <w:rsid w:val="00F11F20"/>
    <w:rsid w:val="00F130A4"/>
    <w:rsid w:val="00F13490"/>
    <w:rsid w:val="00F13A61"/>
    <w:rsid w:val="00F14102"/>
    <w:rsid w:val="00F14B58"/>
    <w:rsid w:val="00F16D02"/>
    <w:rsid w:val="00F17453"/>
    <w:rsid w:val="00F21734"/>
    <w:rsid w:val="00F21E41"/>
    <w:rsid w:val="00F23033"/>
    <w:rsid w:val="00F237F5"/>
    <w:rsid w:val="00F24245"/>
    <w:rsid w:val="00F253E4"/>
    <w:rsid w:val="00F26557"/>
    <w:rsid w:val="00F2699E"/>
    <w:rsid w:val="00F30FBD"/>
    <w:rsid w:val="00F33CEE"/>
    <w:rsid w:val="00F34FBE"/>
    <w:rsid w:val="00F35D2B"/>
    <w:rsid w:val="00F36C9D"/>
    <w:rsid w:val="00F424BA"/>
    <w:rsid w:val="00F42C7E"/>
    <w:rsid w:val="00F44AC0"/>
    <w:rsid w:val="00F44E96"/>
    <w:rsid w:val="00F4540E"/>
    <w:rsid w:val="00F456BC"/>
    <w:rsid w:val="00F52642"/>
    <w:rsid w:val="00F52D29"/>
    <w:rsid w:val="00F558D8"/>
    <w:rsid w:val="00F56C42"/>
    <w:rsid w:val="00F57E2E"/>
    <w:rsid w:val="00F601E2"/>
    <w:rsid w:val="00F61574"/>
    <w:rsid w:val="00F61F64"/>
    <w:rsid w:val="00F65576"/>
    <w:rsid w:val="00F65E29"/>
    <w:rsid w:val="00F6618C"/>
    <w:rsid w:val="00F70FBA"/>
    <w:rsid w:val="00F731F5"/>
    <w:rsid w:val="00F73A34"/>
    <w:rsid w:val="00F75542"/>
    <w:rsid w:val="00F77328"/>
    <w:rsid w:val="00F8237E"/>
    <w:rsid w:val="00F82B0D"/>
    <w:rsid w:val="00F84A4D"/>
    <w:rsid w:val="00F90BDA"/>
    <w:rsid w:val="00F90E62"/>
    <w:rsid w:val="00F91E18"/>
    <w:rsid w:val="00F91F12"/>
    <w:rsid w:val="00F938DA"/>
    <w:rsid w:val="00F9580D"/>
    <w:rsid w:val="00F96E17"/>
    <w:rsid w:val="00FA0555"/>
    <w:rsid w:val="00FA4375"/>
    <w:rsid w:val="00FA4670"/>
    <w:rsid w:val="00FA4E9E"/>
    <w:rsid w:val="00FA5A24"/>
    <w:rsid w:val="00FA7D3A"/>
    <w:rsid w:val="00FB27FE"/>
    <w:rsid w:val="00FB39DD"/>
    <w:rsid w:val="00FB3A68"/>
    <w:rsid w:val="00FB42E1"/>
    <w:rsid w:val="00FB5FFE"/>
    <w:rsid w:val="00FB6960"/>
    <w:rsid w:val="00FB7486"/>
    <w:rsid w:val="00FC0BC9"/>
    <w:rsid w:val="00FC0D1E"/>
    <w:rsid w:val="00FC12D0"/>
    <w:rsid w:val="00FC1EE2"/>
    <w:rsid w:val="00FC48FB"/>
    <w:rsid w:val="00FC64FD"/>
    <w:rsid w:val="00FC6829"/>
    <w:rsid w:val="00FC7862"/>
    <w:rsid w:val="00FD042A"/>
    <w:rsid w:val="00FD0905"/>
    <w:rsid w:val="00FD3EA3"/>
    <w:rsid w:val="00FD55F6"/>
    <w:rsid w:val="00FD60EA"/>
    <w:rsid w:val="00FD6660"/>
    <w:rsid w:val="00FD7BA0"/>
    <w:rsid w:val="00FD7F8E"/>
    <w:rsid w:val="00FE011C"/>
    <w:rsid w:val="00FE127C"/>
    <w:rsid w:val="00FE2E77"/>
    <w:rsid w:val="00FE323F"/>
    <w:rsid w:val="00FE3A27"/>
    <w:rsid w:val="00FE4E15"/>
    <w:rsid w:val="00FE61AE"/>
    <w:rsid w:val="00FE6E22"/>
    <w:rsid w:val="00FF1E79"/>
    <w:rsid w:val="00FF1E85"/>
    <w:rsid w:val="00FF2D88"/>
    <w:rsid w:val="00FF3954"/>
    <w:rsid w:val="00FF3FF4"/>
    <w:rsid w:val="00FF40DC"/>
    <w:rsid w:val="00FF44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960B31"/>
  <w15:chartTrackingRefBased/>
  <w15:docId w15:val="{7F008AE6-85B3-4647-905F-467F8883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CBF"/>
    <w:pPr>
      <w:spacing w:before="160" w:after="120" w:line="360" w:lineRule="auto"/>
      <w:ind w:firstLine="709"/>
    </w:pPr>
    <w:rPr>
      <w:sz w:val="28"/>
    </w:rPr>
  </w:style>
  <w:style w:type="paragraph" w:styleId="Ttulo1">
    <w:name w:val="heading 1"/>
    <w:basedOn w:val="Ttulo"/>
    <w:next w:val="Normal"/>
    <w:link w:val="Ttulo1Car"/>
    <w:autoRedefine/>
    <w:uiPriority w:val="9"/>
    <w:qFormat/>
    <w:rsid w:val="005925BB"/>
    <w:pPr>
      <w:numPr>
        <w:numId w:val="66"/>
      </w:numPr>
      <w:shd w:val="clear" w:color="auto" w:fill="FFFFFF"/>
      <w:spacing w:before="280" w:after="120"/>
      <w:outlineLvl w:val="0"/>
    </w:pPr>
    <w:rPr>
      <w:rFonts w:ascii="Calibri" w:eastAsia="Times New Roman" w:hAnsi="Calibri" w:cs="Times New Roman (Títulos en alf"/>
      <w:b/>
      <w:color w:val="000000" w:themeColor="text1"/>
      <w:kern w:val="0"/>
      <w:sz w:val="28"/>
      <w:szCs w:val="28"/>
      <w:lang w:eastAsia="es-CO"/>
      <w14:ligatures w14:val="none"/>
    </w:rPr>
  </w:style>
  <w:style w:type="paragraph" w:styleId="Ttulo2">
    <w:name w:val="heading 2"/>
    <w:basedOn w:val="Normal"/>
    <w:next w:val="Normal"/>
    <w:link w:val="Ttulo2Car"/>
    <w:autoRedefine/>
    <w:uiPriority w:val="9"/>
    <w:unhideWhenUsed/>
    <w:qFormat/>
    <w:rsid w:val="007D7DD7"/>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Cs w:val="28"/>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5925BB"/>
    <w:rPr>
      <w:rFonts w:ascii="Calibri" w:eastAsia="Times New Roman" w:hAnsi="Calibri" w:cs="Times New Roman (Títulos en alf"/>
      <w:b/>
      <w:color w:val="000000" w:themeColor="text1"/>
      <w:spacing w:val="-10"/>
      <w:kern w:val="0"/>
      <w:sz w:val="28"/>
      <w:szCs w:val="28"/>
      <w:shd w:val="clear" w:color="auto" w:fill="FFFFFF"/>
      <w:lang w:eastAsia="es-CO"/>
      <w14:ligatures w14:val="none"/>
    </w:rPr>
  </w:style>
  <w:style w:type="character" w:customStyle="1" w:styleId="Ttulo2Car">
    <w:name w:val="Título 2 Car"/>
    <w:basedOn w:val="Fuentedeprrafopredeter"/>
    <w:link w:val="Ttulo2"/>
    <w:uiPriority w:val="9"/>
    <w:rsid w:val="007D7DD7"/>
    <w:rPr>
      <w:rFonts w:ascii="Calibri" w:eastAsiaTheme="majorEastAsia" w:hAnsi="Calibri" w:cstheme="majorBidi"/>
      <w:b/>
      <w:color w:val="000000" w:themeColor="text1"/>
      <w:kern w:val="0"/>
      <w:sz w:val="28"/>
      <w:szCs w:val="28"/>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2232FF"/>
    <w:pPr>
      <w:tabs>
        <w:tab w:val="left" w:pos="1134"/>
      </w:tabs>
      <w:ind w:firstLine="426"/>
      <w:jc w:val="center"/>
    </w:pPr>
    <w:rPr>
      <w:rFonts w:ascii="Calibri" w:hAnsi="Calibri" w:cs="Times New Roman (Cuerpo en alfa"/>
      <w:color w:val="000000" w:themeColor="text1"/>
      <w:kern w:val="0"/>
      <w:szCs w:val="24"/>
      <w:lang w:val="es-419" w:eastAsia="es-CO"/>
      <w14:ligatures w14:val="none"/>
    </w:rPr>
  </w:style>
  <w:style w:type="character" w:customStyle="1" w:styleId="FiguraCar">
    <w:name w:val="Figura Car"/>
    <w:basedOn w:val="Fuentedeprrafopredeter"/>
    <w:link w:val="Figura"/>
    <w:rsid w:val="002232FF"/>
    <w:rPr>
      <w:rFonts w:ascii="Calibri" w:hAnsi="Calibri" w:cs="Times New Roman (Cuerpo en alfa"/>
      <w:color w:val="000000" w:themeColor="text1"/>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434E9B"/>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after="0" w:line="259" w:lineRule="auto"/>
      <w:ind w:firstLine="0"/>
      <w:contextualSpacing w:val="0"/>
      <w:outlineLvl w:val="9"/>
    </w:pPr>
    <w:rPr>
      <w:rFonts w:eastAsiaTheme="majorEastAsia" w:cstheme="majorBidi"/>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spacing w:line="360" w:lineRule="auto"/>
      <w:ind w:firstLine="0"/>
    </w:pPr>
    <w:rPr>
      <w:spacing w:val="0"/>
    </w:rPr>
  </w:style>
  <w:style w:type="paragraph" w:customStyle="1" w:styleId="mb-5">
    <w:name w:val="mb-5"/>
    <w:basedOn w:val="Normal"/>
    <w:rsid w:val="003224EE"/>
    <w:pPr>
      <w:spacing w:before="100" w:beforeAutospacing="1" w:after="100" w:afterAutospacing="1" w:line="240" w:lineRule="auto"/>
      <w:ind w:firstLine="0"/>
    </w:pPr>
    <w:rPr>
      <w:rFonts w:ascii="Times New Roman" w:eastAsia="Times New Roman" w:hAnsi="Times New Roman" w:cs="Times New Roman"/>
      <w:kern w:val="0"/>
      <w:sz w:val="24"/>
      <w:szCs w:val="24"/>
      <w:lang w:val="en-US"/>
      <w14:ligatures w14:val="none"/>
    </w:rPr>
  </w:style>
  <w:style w:type="character" w:styleId="Hipervnculovisitado">
    <w:name w:val="FollowedHyperlink"/>
    <w:basedOn w:val="Fuentedeprrafopredeter"/>
    <w:uiPriority w:val="99"/>
    <w:semiHidden/>
    <w:unhideWhenUsed/>
    <w:rsid w:val="00E411F1"/>
    <w:rPr>
      <w:color w:val="954F72" w:themeColor="followedHyperlink"/>
      <w:u w:val="single"/>
    </w:rPr>
  </w:style>
  <w:style w:type="table" w:styleId="Tablanormal1">
    <w:name w:val="Plain Table 1"/>
    <w:basedOn w:val="Tablanormal"/>
    <w:uiPriority w:val="41"/>
    <w:rsid w:val="00E402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nespaciado">
    <w:name w:val="No Spacing"/>
    <w:uiPriority w:val="1"/>
    <w:qFormat/>
    <w:rsid w:val="00E92BE0"/>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6526">
      <w:bodyDiv w:val="1"/>
      <w:marLeft w:val="0"/>
      <w:marRight w:val="0"/>
      <w:marTop w:val="0"/>
      <w:marBottom w:val="0"/>
      <w:divBdr>
        <w:top w:val="none" w:sz="0" w:space="0" w:color="auto"/>
        <w:left w:val="none" w:sz="0" w:space="0" w:color="auto"/>
        <w:bottom w:val="none" w:sz="0" w:space="0" w:color="auto"/>
        <w:right w:val="none" w:sz="0" w:space="0" w:color="auto"/>
      </w:divBdr>
      <w:divsChild>
        <w:div w:id="139924791">
          <w:marLeft w:val="0"/>
          <w:marRight w:val="0"/>
          <w:marTop w:val="0"/>
          <w:marBottom w:val="0"/>
          <w:divBdr>
            <w:top w:val="none" w:sz="0" w:space="0" w:color="auto"/>
            <w:left w:val="none" w:sz="0" w:space="0" w:color="auto"/>
            <w:bottom w:val="none" w:sz="0" w:space="0" w:color="auto"/>
            <w:right w:val="none" w:sz="0" w:space="0" w:color="auto"/>
          </w:divBdr>
          <w:divsChild>
            <w:div w:id="1513690107">
              <w:marLeft w:val="0"/>
              <w:marRight w:val="0"/>
              <w:marTop w:val="0"/>
              <w:marBottom w:val="0"/>
              <w:divBdr>
                <w:top w:val="none" w:sz="0" w:space="0" w:color="auto"/>
                <w:left w:val="none" w:sz="0" w:space="0" w:color="auto"/>
                <w:bottom w:val="none" w:sz="0" w:space="0" w:color="auto"/>
                <w:right w:val="none" w:sz="0" w:space="0" w:color="auto"/>
              </w:divBdr>
              <w:divsChild>
                <w:div w:id="1620255085">
                  <w:marLeft w:val="0"/>
                  <w:marRight w:val="0"/>
                  <w:marTop w:val="0"/>
                  <w:marBottom w:val="0"/>
                  <w:divBdr>
                    <w:top w:val="none" w:sz="0" w:space="0" w:color="auto"/>
                    <w:left w:val="none" w:sz="0" w:space="0" w:color="auto"/>
                    <w:bottom w:val="none" w:sz="0" w:space="0" w:color="auto"/>
                    <w:right w:val="none" w:sz="0" w:space="0" w:color="auto"/>
                  </w:divBdr>
                  <w:divsChild>
                    <w:div w:id="4975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6035">
          <w:marLeft w:val="0"/>
          <w:marRight w:val="0"/>
          <w:marTop w:val="0"/>
          <w:marBottom w:val="0"/>
          <w:divBdr>
            <w:top w:val="none" w:sz="0" w:space="0" w:color="auto"/>
            <w:left w:val="none" w:sz="0" w:space="0" w:color="auto"/>
            <w:bottom w:val="none" w:sz="0" w:space="0" w:color="auto"/>
            <w:right w:val="none" w:sz="0" w:space="0" w:color="auto"/>
          </w:divBdr>
        </w:div>
      </w:divsChild>
    </w:div>
    <w:div w:id="5406060">
      <w:bodyDiv w:val="1"/>
      <w:marLeft w:val="0"/>
      <w:marRight w:val="0"/>
      <w:marTop w:val="0"/>
      <w:marBottom w:val="0"/>
      <w:divBdr>
        <w:top w:val="none" w:sz="0" w:space="0" w:color="auto"/>
        <w:left w:val="none" w:sz="0" w:space="0" w:color="auto"/>
        <w:bottom w:val="none" w:sz="0" w:space="0" w:color="auto"/>
        <w:right w:val="none" w:sz="0" w:space="0" w:color="auto"/>
      </w:divBdr>
    </w:div>
    <w:div w:id="7292544">
      <w:bodyDiv w:val="1"/>
      <w:marLeft w:val="0"/>
      <w:marRight w:val="0"/>
      <w:marTop w:val="0"/>
      <w:marBottom w:val="0"/>
      <w:divBdr>
        <w:top w:val="none" w:sz="0" w:space="0" w:color="auto"/>
        <w:left w:val="none" w:sz="0" w:space="0" w:color="auto"/>
        <w:bottom w:val="none" w:sz="0" w:space="0" w:color="auto"/>
        <w:right w:val="none" w:sz="0" w:space="0" w:color="auto"/>
      </w:divBdr>
      <w:divsChild>
        <w:div w:id="1196037829">
          <w:marLeft w:val="0"/>
          <w:marRight w:val="0"/>
          <w:marTop w:val="0"/>
          <w:marBottom w:val="0"/>
          <w:divBdr>
            <w:top w:val="none" w:sz="0" w:space="0" w:color="auto"/>
            <w:left w:val="none" w:sz="0" w:space="0" w:color="auto"/>
            <w:bottom w:val="none" w:sz="0" w:space="0" w:color="auto"/>
            <w:right w:val="none" w:sz="0" w:space="0" w:color="auto"/>
          </w:divBdr>
          <w:divsChild>
            <w:div w:id="175466348">
              <w:marLeft w:val="0"/>
              <w:marRight w:val="0"/>
              <w:marTop w:val="0"/>
              <w:marBottom w:val="0"/>
              <w:divBdr>
                <w:top w:val="none" w:sz="0" w:space="0" w:color="auto"/>
                <w:left w:val="none" w:sz="0" w:space="0" w:color="auto"/>
                <w:bottom w:val="none" w:sz="0" w:space="0" w:color="auto"/>
                <w:right w:val="none" w:sz="0" w:space="0" w:color="auto"/>
              </w:divBdr>
              <w:divsChild>
                <w:div w:id="5873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0406">
          <w:marLeft w:val="0"/>
          <w:marRight w:val="0"/>
          <w:marTop w:val="0"/>
          <w:marBottom w:val="0"/>
          <w:divBdr>
            <w:top w:val="none" w:sz="0" w:space="0" w:color="auto"/>
            <w:left w:val="none" w:sz="0" w:space="0" w:color="auto"/>
            <w:bottom w:val="none" w:sz="0" w:space="0" w:color="auto"/>
            <w:right w:val="none" w:sz="0" w:space="0" w:color="auto"/>
          </w:divBdr>
          <w:divsChild>
            <w:div w:id="1809779853">
              <w:marLeft w:val="0"/>
              <w:marRight w:val="0"/>
              <w:marTop w:val="0"/>
              <w:marBottom w:val="0"/>
              <w:divBdr>
                <w:top w:val="none" w:sz="0" w:space="0" w:color="auto"/>
                <w:left w:val="none" w:sz="0" w:space="0" w:color="auto"/>
                <w:bottom w:val="none" w:sz="0" w:space="0" w:color="auto"/>
                <w:right w:val="none" w:sz="0" w:space="0" w:color="auto"/>
              </w:divBdr>
              <w:divsChild>
                <w:div w:id="10355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835">
      <w:bodyDiv w:val="1"/>
      <w:marLeft w:val="0"/>
      <w:marRight w:val="0"/>
      <w:marTop w:val="0"/>
      <w:marBottom w:val="0"/>
      <w:divBdr>
        <w:top w:val="none" w:sz="0" w:space="0" w:color="auto"/>
        <w:left w:val="none" w:sz="0" w:space="0" w:color="auto"/>
        <w:bottom w:val="none" w:sz="0" w:space="0" w:color="auto"/>
        <w:right w:val="none" w:sz="0" w:space="0" w:color="auto"/>
      </w:divBdr>
    </w:div>
    <w:div w:id="13652922">
      <w:bodyDiv w:val="1"/>
      <w:marLeft w:val="0"/>
      <w:marRight w:val="0"/>
      <w:marTop w:val="0"/>
      <w:marBottom w:val="0"/>
      <w:divBdr>
        <w:top w:val="none" w:sz="0" w:space="0" w:color="auto"/>
        <w:left w:val="none" w:sz="0" w:space="0" w:color="auto"/>
        <w:bottom w:val="none" w:sz="0" w:space="0" w:color="auto"/>
        <w:right w:val="none" w:sz="0" w:space="0" w:color="auto"/>
      </w:divBdr>
    </w:div>
    <w:div w:id="19282050">
      <w:bodyDiv w:val="1"/>
      <w:marLeft w:val="0"/>
      <w:marRight w:val="0"/>
      <w:marTop w:val="0"/>
      <w:marBottom w:val="0"/>
      <w:divBdr>
        <w:top w:val="none" w:sz="0" w:space="0" w:color="auto"/>
        <w:left w:val="none" w:sz="0" w:space="0" w:color="auto"/>
        <w:bottom w:val="none" w:sz="0" w:space="0" w:color="auto"/>
        <w:right w:val="none" w:sz="0" w:space="0" w:color="auto"/>
      </w:divBdr>
    </w:div>
    <w:div w:id="21056985">
      <w:bodyDiv w:val="1"/>
      <w:marLeft w:val="0"/>
      <w:marRight w:val="0"/>
      <w:marTop w:val="0"/>
      <w:marBottom w:val="0"/>
      <w:divBdr>
        <w:top w:val="none" w:sz="0" w:space="0" w:color="auto"/>
        <w:left w:val="none" w:sz="0" w:space="0" w:color="auto"/>
        <w:bottom w:val="none" w:sz="0" w:space="0" w:color="auto"/>
        <w:right w:val="none" w:sz="0" w:space="0" w:color="auto"/>
      </w:divBdr>
    </w:div>
    <w:div w:id="21058943">
      <w:bodyDiv w:val="1"/>
      <w:marLeft w:val="0"/>
      <w:marRight w:val="0"/>
      <w:marTop w:val="0"/>
      <w:marBottom w:val="0"/>
      <w:divBdr>
        <w:top w:val="none" w:sz="0" w:space="0" w:color="auto"/>
        <w:left w:val="none" w:sz="0" w:space="0" w:color="auto"/>
        <w:bottom w:val="none" w:sz="0" w:space="0" w:color="auto"/>
        <w:right w:val="none" w:sz="0" w:space="0" w:color="auto"/>
      </w:divBdr>
      <w:divsChild>
        <w:div w:id="1811510664">
          <w:marLeft w:val="0"/>
          <w:marRight w:val="0"/>
          <w:marTop w:val="0"/>
          <w:marBottom w:val="0"/>
          <w:divBdr>
            <w:top w:val="none" w:sz="0" w:space="0" w:color="auto"/>
            <w:left w:val="none" w:sz="0" w:space="0" w:color="auto"/>
            <w:bottom w:val="none" w:sz="0" w:space="0" w:color="auto"/>
            <w:right w:val="none" w:sz="0" w:space="0" w:color="auto"/>
          </w:divBdr>
          <w:divsChild>
            <w:div w:id="645933075">
              <w:marLeft w:val="0"/>
              <w:marRight w:val="0"/>
              <w:marTop w:val="0"/>
              <w:marBottom w:val="0"/>
              <w:divBdr>
                <w:top w:val="none" w:sz="0" w:space="0" w:color="auto"/>
                <w:left w:val="none" w:sz="0" w:space="0" w:color="auto"/>
                <w:bottom w:val="none" w:sz="0" w:space="0" w:color="auto"/>
                <w:right w:val="none" w:sz="0" w:space="0" w:color="auto"/>
              </w:divBdr>
              <w:divsChild>
                <w:div w:id="6202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819">
          <w:marLeft w:val="0"/>
          <w:marRight w:val="0"/>
          <w:marTop w:val="0"/>
          <w:marBottom w:val="0"/>
          <w:divBdr>
            <w:top w:val="none" w:sz="0" w:space="0" w:color="auto"/>
            <w:left w:val="none" w:sz="0" w:space="0" w:color="auto"/>
            <w:bottom w:val="none" w:sz="0" w:space="0" w:color="auto"/>
            <w:right w:val="none" w:sz="0" w:space="0" w:color="auto"/>
          </w:divBdr>
        </w:div>
      </w:divsChild>
    </w:div>
    <w:div w:id="27801635">
      <w:bodyDiv w:val="1"/>
      <w:marLeft w:val="0"/>
      <w:marRight w:val="0"/>
      <w:marTop w:val="0"/>
      <w:marBottom w:val="0"/>
      <w:divBdr>
        <w:top w:val="none" w:sz="0" w:space="0" w:color="auto"/>
        <w:left w:val="none" w:sz="0" w:space="0" w:color="auto"/>
        <w:bottom w:val="none" w:sz="0" w:space="0" w:color="auto"/>
        <w:right w:val="none" w:sz="0" w:space="0" w:color="auto"/>
      </w:divBdr>
      <w:divsChild>
        <w:div w:id="799543082">
          <w:marLeft w:val="0"/>
          <w:marRight w:val="0"/>
          <w:marTop w:val="0"/>
          <w:marBottom w:val="375"/>
          <w:divBdr>
            <w:top w:val="none" w:sz="0" w:space="0" w:color="auto"/>
            <w:left w:val="none" w:sz="0" w:space="0" w:color="auto"/>
            <w:bottom w:val="none" w:sz="0" w:space="0" w:color="auto"/>
            <w:right w:val="none" w:sz="0" w:space="0" w:color="auto"/>
          </w:divBdr>
          <w:divsChild>
            <w:div w:id="478882630">
              <w:marLeft w:val="0"/>
              <w:marRight w:val="0"/>
              <w:marTop w:val="0"/>
              <w:marBottom w:val="0"/>
              <w:divBdr>
                <w:top w:val="none" w:sz="0" w:space="0" w:color="auto"/>
                <w:left w:val="none" w:sz="0" w:space="0" w:color="auto"/>
                <w:bottom w:val="none" w:sz="0" w:space="0" w:color="auto"/>
                <w:right w:val="none" w:sz="0" w:space="0" w:color="auto"/>
              </w:divBdr>
              <w:divsChild>
                <w:div w:id="6183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2757">
          <w:marLeft w:val="0"/>
          <w:marRight w:val="0"/>
          <w:marTop w:val="0"/>
          <w:marBottom w:val="0"/>
          <w:divBdr>
            <w:top w:val="none" w:sz="0" w:space="0" w:color="auto"/>
            <w:left w:val="none" w:sz="0" w:space="0" w:color="auto"/>
            <w:bottom w:val="none" w:sz="0" w:space="0" w:color="auto"/>
            <w:right w:val="none" w:sz="0" w:space="0" w:color="auto"/>
          </w:divBdr>
          <w:divsChild>
            <w:div w:id="297959308">
              <w:marLeft w:val="0"/>
              <w:marRight w:val="0"/>
              <w:marTop w:val="0"/>
              <w:marBottom w:val="0"/>
              <w:divBdr>
                <w:top w:val="none" w:sz="0" w:space="0" w:color="auto"/>
                <w:left w:val="none" w:sz="0" w:space="0" w:color="auto"/>
                <w:bottom w:val="none" w:sz="0" w:space="0" w:color="auto"/>
                <w:right w:val="none" w:sz="0" w:space="0" w:color="auto"/>
              </w:divBdr>
              <w:divsChild>
                <w:div w:id="10563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0491">
      <w:bodyDiv w:val="1"/>
      <w:marLeft w:val="0"/>
      <w:marRight w:val="0"/>
      <w:marTop w:val="0"/>
      <w:marBottom w:val="0"/>
      <w:divBdr>
        <w:top w:val="none" w:sz="0" w:space="0" w:color="auto"/>
        <w:left w:val="none" w:sz="0" w:space="0" w:color="auto"/>
        <w:bottom w:val="none" w:sz="0" w:space="0" w:color="auto"/>
        <w:right w:val="none" w:sz="0" w:space="0" w:color="auto"/>
      </w:divBdr>
    </w:div>
    <w:div w:id="36248592">
      <w:bodyDiv w:val="1"/>
      <w:marLeft w:val="0"/>
      <w:marRight w:val="0"/>
      <w:marTop w:val="0"/>
      <w:marBottom w:val="0"/>
      <w:divBdr>
        <w:top w:val="none" w:sz="0" w:space="0" w:color="auto"/>
        <w:left w:val="none" w:sz="0" w:space="0" w:color="auto"/>
        <w:bottom w:val="none" w:sz="0" w:space="0" w:color="auto"/>
        <w:right w:val="none" w:sz="0" w:space="0" w:color="auto"/>
      </w:divBdr>
    </w:div>
    <w:div w:id="37558466">
      <w:bodyDiv w:val="1"/>
      <w:marLeft w:val="0"/>
      <w:marRight w:val="0"/>
      <w:marTop w:val="0"/>
      <w:marBottom w:val="0"/>
      <w:divBdr>
        <w:top w:val="none" w:sz="0" w:space="0" w:color="auto"/>
        <w:left w:val="none" w:sz="0" w:space="0" w:color="auto"/>
        <w:bottom w:val="none" w:sz="0" w:space="0" w:color="auto"/>
        <w:right w:val="none" w:sz="0" w:space="0" w:color="auto"/>
      </w:divBdr>
    </w:div>
    <w:div w:id="63379375">
      <w:bodyDiv w:val="1"/>
      <w:marLeft w:val="0"/>
      <w:marRight w:val="0"/>
      <w:marTop w:val="0"/>
      <w:marBottom w:val="0"/>
      <w:divBdr>
        <w:top w:val="none" w:sz="0" w:space="0" w:color="auto"/>
        <w:left w:val="none" w:sz="0" w:space="0" w:color="auto"/>
        <w:bottom w:val="none" w:sz="0" w:space="0" w:color="auto"/>
        <w:right w:val="none" w:sz="0" w:space="0" w:color="auto"/>
      </w:divBdr>
    </w:div>
    <w:div w:id="76632871">
      <w:bodyDiv w:val="1"/>
      <w:marLeft w:val="0"/>
      <w:marRight w:val="0"/>
      <w:marTop w:val="0"/>
      <w:marBottom w:val="0"/>
      <w:divBdr>
        <w:top w:val="none" w:sz="0" w:space="0" w:color="auto"/>
        <w:left w:val="none" w:sz="0" w:space="0" w:color="auto"/>
        <w:bottom w:val="none" w:sz="0" w:space="0" w:color="auto"/>
        <w:right w:val="none" w:sz="0" w:space="0" w:color="auto"/>
      </w:divBdr>
      <w:divsChild>
        <w:div w:id="153033402">
          <w:marLeft w:val="0"/>
          <w:marRight w:val="0"/>
          <w:marTop w:val="0"/>
          <w:marBottom w:val="0"/>
          <w:divBdr>
            <w:top w:val="none" w:sz="0" w:space="0" w:color="auto"/>
            <w:left w:val="none" w:sz="0" w:space="0" w:color="auto"/>
            <w:bottom w:val="none" w:sz="0" w:space="0" w:color="auto"/>
            <w:right w:val="none" w:sz="0" w:space="0" w:color="auto"/>
          </w:divBdr>
        </w:div>
        <w:div w:id="622661116">
          <w:marLeft w:val="0"/>
          <w:marRight w:val="0"/>
          <w:marTop w:val="0"/>
          <w:marBottom w:val="0"/>
          <w:divBdr>
            <w:top w:val="none" w:sz="0" w:space="0" w:color="auto"/>
            <w:left w:val="none" w:sz="0" w:space="0" w:color="auto"/>
            <w:bottom w:val="none" w:sz="0" w:space="0" w:color="auto"/>
            <w:right w:val="none" w:sz="0" w:space="0" w:color="auto"/>
          </w:divBdr>
          <w:divsChild>
            <w:div w:id="810444081">
              <w:marLeft w:val="0"/>
              <w:marRight w:val="0"/>
              <w:marTop w:val="0"/>
              <w:marBottom w:val="0"/>
              <w:divBdr>
                <w:top w:val="none" w:sz="0" w:space="0" w:color="auto"/>
                <w:left w:val="none" w:sz="0" w:space="0" w:color="auto"/>
                <w:bottom w:val="none" w:sz="0" w:space="0" w:color="auto"/>
                <w:right w:val="none" w:sz="0" w:space="0" w:color="auto"/>
              </w:divBdr>
              <w:divsChild>
                <w:div w:id="2009358407">
                  <w:marLeft w:val="0"/>
                  <w:marRight w:val="0"/>
                  <w:marTop w:val="0"/>
                  <w:marBottom w:val="0"/>
                  <w:divBdr>
                    <w:top w:val="none" w:sz="0" w:space="0" w:color="auto"/>
                    <w:left w:val="none" w:sz="0" w:space="0" w:color="auto"/>
                    <w:bottom w:val="none" w:sz="0" w:space="0" w:color="auto"/>
                    <w:right w:val="none" w:sz="0" w:space="0" w:color="auto"/>
                  </w:divBdr>
                  <w:divsChild>
                    <w:div w:id="13205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972">
      <w:bodyDiv w:val="1"/>
      <w:marLeft w:val="0"/>
      <w:marRight w:val="0"/>
      <w:marTop w:val="0"/>
      <w:marBottom w:val="0"/>
      <w:divBdr>
        <w:top w:val="none" w:sz="0" w:space="0" w:color="auto"/>
        <w:left w:val="none" w:sz="0" w:space="0" w:color="auto"/>
        <w:bottom w:val="none" w:sz="0" w:space="0" w:color="auto"/>
        <w:right w:val="none" w:sz="0" w:space="0" w:color="auto"/>
      </w:divBdr>
    </w:div>
    <w:div w:id="79840226">
      <w:bodyDiv w:val="1"/>
      <w:marLeft w:val="0"/>
      <w:marRight w:val="0"/>
      <w:marTop w:val="0"/>
      <w:marBottom w:val="0"/>
      <w:divBdr>
        <w:top w:val="none" w:sz="0" w:space="0" w:color="auto"/>
        <w:left w:val="none" w:sz="0" w:space="0" w:color="auto"/>
        <w:bottom w:val="none" w:sz="0" w:space="0" w:color="auto"/>
        <w:right w:val="none" w:sz="0" w:space="0" w:color="auto"/>
      </w:divBdr>
      <w:divsChild>
        <w:div w:id="1067604098">
          <w:marLeft w:val="0"/>
          <w:marRight w:val="0"/>
          <w:marTop w:val="0"/>
          <w:marBottom w:val="0"/>
          <w:divBdr>
            <w:top w:val="none" w:sz="0" w:space="0" w:color="auto"/>
            <w:left w:val="none" w:sz="0" w:space="0" w:color="auto"/>
            <w:bottom w:val="none" w:sz="0" w:space="0" w:color="auto"/>
            <w:right w:val="none" w:sz="0" w:space="0" w:color="auto"/>
          </w:divBdr>
          <w:divsChild>
            <w:div w:id="14387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6702">
      <w:bodyDiv w:val="1"/>
      <w:marLeft w:val="0"/>
      <w:marRight w:val="0"/>
      <w:marTop w:val="0"/>
      <w:marBottom w:val="0"/>
      <w:divBdr>
        <w:top w:val="none" w:sz="0" w:space="0" w:color="auto"/>
        <w:left w:val="none" w:sz="0" w:space="0" w:color="auto"/>
        <w:bottom w:val="none" w:sz="0" w:space="0" w:color="auto"/>
        <w:right w:val="none" w:sz="0" w:space="0" w:color="auto"/>
      </w:divBdr>
    </w:div>
    <w:div w:id="86389994">
      <w:bodyDiv w:val="1"/>
      <w:marLeft w:val="0"/>
      <w:marRight w:val="0"/>
      <w:marTop w:val="0"/>
      <w:marBottom w:val="0"/>
      <w:divBdr>
        <w:top w:val="none" w:sz="0" w:space="0" w:color="auto"/>
        <w:left w:val="none" w:sz="0" w:space="0" w:color="auto"/>
        <w:bottom w:val="none" w:sz="0" w:space="0" w:color="auto"/>
        <w:right w:val="none" w:sz="0" w:space="0" w:color="auto"/>
      </w:divBdr>
    </w:div>
    <w:div w:id="89740308">
      <w:bodyDiv w:val="1"/>
      <w:marLeft w:val="0"/>
      <w:marRight w:val="0"/>
      <w:marTop w:val="0"/>
      <w:marBottom w:val="0"/>
      <w:divBdr>
        <w:top w:val="none" w:sz="0" w:space="0" w:color="auto"/>
        <w:left w:val="none" w:sz="0" w:space="0" w:color="auto"/>
        <w:bottom w:val="none" w:sz="0" w:space="0" w:color="auto"/>
        <w:right w:val="none" w:sz="0" w:space="0" w:color="auto"/>
      </w:divBdr>
    </w:div>
    <w:div w:id="91709878">
      <w:bodyDiv w:val="1"/>
      <w:marLeft w:val="0"/>
      <w:marRight w:val="0"/>
      <w:marTop w:val="0"/>
      <w:marBottom w:val="0"/>
      <w:divBdr>
        <w:top w:val="none" w:sz="0" w:space="0" w:color="auto"/>
        <w:left w:val="none" w:sz="0" w:space="0" w:color="auto"/>
        <w:bottom w:val="none" w:sz="0" w:space="0" w:color="auto"/>
        <w:right w:val="none" w:sz="0" w:space="0" w:color="auto"/>
      </w:divBdr>
    </w:div>
    <w:div w:id="92168844">
      <w:bodyDiv w:val="1"/>
      <w:marLeft w:val="0"/>
      <w:marRight w:val="0"/>
      <w:marTop w:val="0"/>
      <w:marBottom w:val="0"/>
      <w:divBdr>
        <w:top w:val="none" w:sz="0" w:space="0" w:color="auto"/>
        <w:left w:val="none" w:sz="0" w:space="0" w:color="auto"/>
        <w:bottom w:val="none" w:sz="0" w:space="0" w:color="auto"/>
        <w:right w:val="none" w:sz="0" w:space="0" w:color="auto"/>
      </w:divBdr>
    </w:div>
    <w:div w:id="99111744">
      <w:bodyDiv w:val="1"/>
      <w:marLeft w:val="0"/>
      <w:marRight w:val="0"/>
      <w:marTop w:val="0"/>
      <w:marBottom w:val="0"/>
      <w:divBdr>
        <w:top w:val="none" w:sz="0" w:space="0" w:color="auto"/>
        <w:left w:val="none" w:sz="0" w:space="0" w:color="auto"/>
        <w:bottom w:val="none" w:sz="0" w:space="0" w:color="auto"/>
        <w:right w:val="none" w:sz="0" w:space="0" w:color="auto"/>
      </w:divBdr>
    </w:div>
    <w:div w:id="102386577">
      <w:bodyDiv w:val="1"/>
      <w:marLeft w:val="0"/>
      <w:marRight w:val="0"/>
      <w:marTop w:val="0"/>
      <w:marBottom w:val="0"/>
      <w:divBdr>
        <w:top w:val="none" w:sz="0" w:space="0" w:color="auto"/>
        <w:left w:val="none" w:sz="0" w:space="0" w:color="auto"/>
        <w:bottom w:val="none" w:sz="0" w:space="0" w:color="auto"/>
        <w:right w:val="none" w:sz="0" w:space="0" w:color="auto"/>
      </w:divBdr>
    </w:div>
    <w:div w:id="106435502">
      <w:bodyDiv w:val="1"/>
      <w:marLeft w:val="0"/>
      <w:marRight w:val="0"/>
      <w:marTop w:val="0"/>
      <w:marBottom w:val="0"/>
      <w:divBdr>
        <w:top w:val="none" w:sz="0" w:space="0" w:color="auto"/>
        <w:left w:val="none" w:sz="0" w:space="0" w:color="auto"/>
        <w:bottom w:val="none" w:sz="0" w:space="0" w:color="auto"/>
        <w:right w:val="none" w:sz="0" w:space="0" w:color="auto"/>
      </w:divBdr>
    </w:div>
    <w:div w:id="115105843">
      <w:bodyDiv w:val="1"/>
      <w:marLeft w:val="0"/>
      <w:marRight w:val="0"/>
      <w:marTop w:val="0"/>
      <w:marBottom w:val="0"/>
      <w:divBdr>
        <w:top w:val="none" w:sz="0" w:space="0" w:color="auto"/>
        <w:left w:val="none" w:sz="0" w:space="0" w:color="auto"/>
        <w:bottom w:val="none" w:sz="0" w:space="0" w:color="auto"/>
        <w:right w:val="none" w:sz="0" w:space="0" w:color="auto"/>
      </w:divBdr>
    </w:div>
    <w:div w:id="123430905">
      <w:bodyDiv w:val="1"/>
      <w:marLeft w:val="0"/>
      <w:marRight w:val="0"/>
      <w:marTop w:val="0"/>
      <w:marBottom w:val="0"/>
      <w:divBdr>
        <w:top w:val="none" w:sz="0" w:space="0" w:color="auto"/>
        <w:left w:val="none" w:sz="0" w:space="0" w:color="auto"/>
        <w:bottom w:val="none" w:sz="0" w:space="0" w:color="auto"/>
        <w:right w:val="none" w:sz="0" w:space="0" w:color="auto"/>
      </w:divBdr>
    </w:div>
    <w:div w:id="131102203">
      <w:bodyDiv w:val="1"/>
      <w:marLeft w:val="0"/>
      <w:marRight w:val="0"/>
      <w:marTop w:val="0"/>
      <w:marBottom w:val="0"/>
      <w:divBdr>
        <w:top w:val="none" w:sz="0" w:space="0" w:color="auto"/>
        <w:left w:val="none" w:sz="0" w:space="0" w:color="auto"/>
        <w:bottom w:val="none" w:sz="0" w:space="0" w:color="auto"/>
        <w:right w:val="none" w:sz="0" w:space="0" w:color="auto"/>
      </w:divBdr>
      <w:divsChild>
        <w:div w:id="2041734652">
          <w:marLeft w:val="0"/>
          <w:marRight w:val="0"/>
          <w:marTop w:val="0"/>
          <w:marBottom w:val="0"/>
          <w:divBdr>
            <w:top w:val="none" w:sz="0" w:space="0" w:color="auto"/>
            <w:left w:val="none" w:sz="0" w:space="0" w:color="auto"/>
            <w:bottom w:val="none" w:sz="0" w:space="0" w:color="auto"/>
            <w:right w:val="none" w:sz="0" w:space="0" w:color="auto"/>
          </w:divBdr>
        </w:div>
      </w:divsChild>
    </w:div>
    <w:div w:id="138155561">
      <w:bodyDiv w:val="1"/>
      <w:marLeft w:val="0"/>
      <w:marRight w:val="0"/>
      <w:marTop w:val="0"/>
      <w:marBottom w:val="0"/>
      <w:divBdr>
        <w:top w:val="none" w:sz="0" w:space="0" w:color="auto"/>
        <w:left w:val="none" w:sz="0" w:space="0" w:color="auto"/>
        <w:bottom w:val="none" w:sz="0" w:space="0" w:color="auto"/>
        <w:right w:val="none" w:sz="0" w:space="0" w:color="auto"/>
      </w:divBdr>
      <w:divsChild>
        <w:div w:id="184565335">
          <w:marLeft w:val="0"/>
          <w:marRight w:val="0"/>
          <w:marTop w:val="0"/>
          <w:marBottom w:val="0"/>
          <w:divBdr>
            <w:top w:val="none" w:sz="0" w:space="0" w:color="auto"/>
            <w:left w:val="none" w:sz="0" w:space="0" w:color="auto"/>
            <w:bottom w:val="none" w:sz="0" w:space="0" w:color="auto"/>
            <w:right w:val="none" w:sz="0" w:space="0" w:color="auto"/>
          </w:divBdr>
        </w:div>
        <w:div w:id="435566226">
          <w:marLeft w:val="0"/>
          <w:marRight w:val="0"/>
          <w:marTop w:val="0"/>
          <w:marBottom w:val="0"/>
          <w:divBdr>
            <w:top w:val="none" w:sz="0" w:space="0" w:color="auto"/>
            <w:left w:val="none" w:sz="0" w:space="0" w:color="auto"/>
            <w:bottom w:val="none" w:sz="0" w:space="0" w:color="auto"/>
            <w:right w:val="none" w:sz="0" w:space="0" w:color="auto"/>
          </w:divBdr>
          <w:divsChild>
            <w:div w:id="386493592">
              <w:marLeft w:val="0"/>
              <w:marRight w:val="0"/>
              <w:marTop w:val="0"/>
              <w:marBottom w:val="0"/>
              <w:divBdr>
                <w:top w:val="none" w:sz="0" w:space="0" w:color="auto"/>
                <w:left w:val="none" w:sz="0" w:space="0" w:color="auto"/>
                <w:bottom w:val="none" w:sz="0" w:space="0" w:color="auto"/>
                <w:right w:val="none" w:sz="0" w:space="0" w:color="auto"/>
              </w:divBdr>
              <w:divsChild>
                <w:div w:id="4305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5062">
      <w:bodyDiv w:val="1"/>
      <w:marLeft w:val="0"/>
      <w:marRight w:val="0"/>
      <w:marTop w:val="0"/>
      <w:marBottom w:val="0"/>
      <w:divBdr>
        <w:top w:val="none" w:sz="0" w:space="0" w:color="auto"/>
        <w:left w:val="none" w:sz="0" w:space="0" w:color="auto"/>
        <w:bottom w:val="none" w:sz="0" w:space="0" w:color="auto"/>
        <w:right w:val="none" w:sz="0" w:space="0" w:color="auto"/>
      </w:divBdr>
    </w:div>
    <w:div w:id="145241706">
      <w:bodyDiv w:val="1"/>
      <w:marLeft w:val="0"/>
      <w:marRight w:val="0"/>
      <w:marTop w:val="0"/>
      <w:marBottom w:val="0"/>
      <w:divBdr>
        <w:top w:val="none" w:sz="0" w:space="0" w:color="auto"/>
        <w:left w:val="none" w:sz="0" w:space="0" w:color="auto"/>
        <w:bottom w:val="none" w:sz="0" w:space="0" w:color="auto"/>
        <w:right w:val="none" w:sz="0" w:space="0" w:color="auto"/>
      </w:divBdr>
    </w:div>
    <w:div w:id="153382131">
      <w:bodyDiv w:val="1"/>
      <w:marLeft w:val="0"/>
      <w:marRight w:val="0"/>
      <w:marTop w:val="0"/>
      <w:marBottom w:val="0"/>
      <w:divBdr>
        <w:top w:val="none" w:sz="0" w:space="0" w:color="auto"/>
        <w:left w:val="none" w:sz="0" w:space="0" w:color="auto"/>
        <w:bottom w:val="none" w:sz="0" w:space="0" w:color="auto"/>
        <w:right w:val="none" w:sz="0" w:space="0" w:color="auto"/>
      </w:divBdr>
    </w:div>
    <w:div w:id="164175336">
      <w:bodyDiv w:val="1"/>
      <w:marLeft w:val="0"/>
      <w:marRight w:val="0"/>
      <w:marTop w:val="0"/>
      <w:marBottom w:val="0"/>
      <w:divBdr>
        <w:top w:val="none" w:sz="0" w:space="0" w:color="auto"/>
        <w:left w:val="none" w:sz="0" w:space="0" w:color="auto"/>
        <w:bottom w:val="none" w:sz="0" w:space="0" w:color="auto"/>
        <w:right w:val="none" w:sz="0" w:space="0" w:color="auto"/>
      </w:divBdr>
    </w:div>
    <w:div w:id="169100520">
      <w:bodyDiv w:val="1"/>
      <w:marLeft w:val="0"/>
      <w:marRight w:val="0"/>
      <w:marTop w:val="0"/>
      <w:marBottom w:val="0"/>
      <w:divBdr>
        <w:top w:val="none" w:sz="0" w:space="0" w:color="auto"/>
        <w:left w:val="none" w:sz="0" w:space="0" w:color="auto"/>
        <w:bottom w:val="none" w:sz="0" w:space="0" w:color="auto"/>
        <w:right w:val="none" w:sz="0" w:space="0" w:color="auto"/>
      </w:divBdr>
    </w:div>
    <w:div w:id="173344087">
      <w:bodyDiv w:val="1"/>
      <w:marLeft w:val="0"/>
      <w:marRight w:val="0"/>
      <w:marTop w:val="0"/>
      <w:marBottom w:val="0"/>
      <w:divBdr>
        <w:top w:val="none" w:sz="0" w:space="0" w:color="auto"/>
        <w:left w:val="none" w:sz="0" w:space="0" w:color="auto"/>
        <w:bottom w:val="none" w:sz="0" w:space="0" w:color="auto"/>
        <w:right w:val="none" w:sz="0" w:space="0" w:color="auto"/>
      </w:divBdr>
    </w:div>
    <w:div w:id="175391951">
      <w:bodyDiv w:val="1"/>
      <w:marLeft w:val="0"/>
      <w:marRight w:val="0"/>
      <w:marTop w:val="0"/>
      <w:marBottom w:val="0"/>
      <w:divBdr>
        <w:top w:val="none" w:sz="0" w:space="0" w:color="auto"/>
        <w:left w:val="none" w:sz="0" w:space="0" w:color="auto"/>
        <w:bottom w:val="none" w:sz="0" w:space="0" w:color="auto"/>
        <w:right w:val="none" w:sz="0" w:space="0" w:color="auto"/>
      </w:divBdr>
    </w:div>
    <w:div w:id="178853692">
      <w:bodyDiv w:val="1"/>
      <w:marLeft w:val="0"/>
      <w:marRight w:val="0"/>
      <w:marTop w:val="0"/>
      <w:marBottom w:val="0"/>
      <w:divBdr>
        <w:top w:val="none" w:sz="0" w:space="0" w:color="auto"/>
        <w:left w:val="none" w:sz="0" w:space="0" w:color="auto"/>
        <w:bottom w:val="none" w:sz="0" w:space="0" w:color="auto"/>
        <w:right w:val="none" w:sz="0" w:space="0" w:color="auto"/>
      </w:divBdr>
    </w:div>
    <w:div w:id="181944702">
      <w:bodyDiv w:val="1"/>
      <w:marLeft w:val="0"/>
      <w:marRight w:val="0"/>
      <w:marTop w:val="0"/>
      <w:marBottom w:val="0"/>
      <w:divBdr>
        <w:top w:val="none" w:sz="0" w:space="0" w:color="auto"/>
        <w:left w:val="none" w:sz="0" w:space="0" w:color="auto"/>
        <w:bottom w:val="none" w:sz="0" w:space="0" w:color="auto"/>
        <w:right w:val="none" w:sz="0" w:space="0" w:color="auto"/>
      </w:divBdr>
    </w:div>
    <w:div w:id="182671506">
      <w:bodyDiv w:val="1"/>
      <w:marLeft w:val="0"/>
      <w:marRight w:val="0"/>
      <w:marTop w:val="0"/>
      <w:marBottom w:val="0"/>
      <w:divBdr>
        <w:top w:val="none" w:sz="0" w:space="0" w:color="auto"/>
        <w:left w:val="none" w:sz="0" w:space="0" w:color="auto"/>
        <w:bottom w:val="none" w:sz="0" w:space="0" w:color="auto"/>
        <w:right w:val="none" w:sz="0" w:space="0" w:color="auto"/>
      </w:divBdr>
    </w:div>
    <w:div w:id="182716592">
      <w:bodyDiv w:val="1"/>
      <w:marLeft w:val="0"/>
      <w:marRight w:val="0"/>
      <w:marTop w:val="0"/>
      <w:marBottom w:val="0"/>
      <w:divBdr>
        <w:top w:val="none" w:sz="0" w:space="0" w:color="auto"/>
        <w:left w:val="none" w:sz="0" w:space="0" w:color="auto"/>
        <w:bottom w:val="none" w:sz="0" w:space="0" w:color="auto"/>
        <w:right w:val="none" w:sz="0" w:space="0" w:color="auto"/>
      </w:divBdr>
    </w:div>
    <w:div w:id="182864796">
      <w:bodyDiv w:val="1"/>
      <w:marLeft w:val="0"/>
      <w:marRight w:val="0"/>
      <w:marTop w:val="0"/>
      <w:marBottom w:val="0"/>
      <w:divBdr>
        <w:top w:val="none" w:sz="0" w:space="0" w:color="auto"/>
        <w:left w:val="none" w:sz="0" w:space="0" w:color="auto"/>
        <w:bottom w:val="none" w:sz="0" w:space="0" w:color="auto"/>
        <w:right w:val="none" w:sz="0" w:space="0" w:color="auto"/>
      </w:divBdr>
      <w:divsChild>
        <w:div w:id="552696334">
          <w:marLeft w:val="0"/>
          <w:marRight w:val="0"/>
          <w:marTop w:val="0"/>
          <w:marBottom w:val="0"/>
          <w:divBdr>
            <w:top w:val="none" w:sz="0" w:space="0" w:color="auto"/>
            <w:left w:val="none" w:sz="0" w:space="0" w:color="auto"/>
            <w:bottom w:val="none" w:sz="0" w:space="0" w:color="auto"/>
            <w:right w:val="none" w:sz="0" w:space="0" w:color="auto"/>
          </w:divBdr>
          <w:divsChild>
            <w:div w:id="2049644463">
              <w:marLeft w:val="0"/>
              <w:marRight w:val="0"/>
              <w:marTop w:val="0"/>
              <w:marBottom w:val="0"/>
              <w:divBdr>
                <w:top w:val="none" w:sz="0" w:space="0" w:color="auto"/>
                <w:left w:val="none" w:sz="0" w:space="0" w:color="auto"/>
                <w:bottom w:val="none" w:sz="0" w:space="0" w:color="auto"/>
                <w:right w:val="none" w:sz="0" w:space="0" w:color="auto"/>
              </w:divBdr>
              <w:divsChild>
                <w:div w:id="19300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2424">
          <w:marLeft w:val="0"/>
          <w:marRight w:val="0"/>
          <w:marTop w:val="0"/>
          <w:marBottom w:val="375"/>
          <w:divBdr>
            <w:top w:val="none" w:sz="0" w:space="0" w:color="auto"/>
            <w:left w:val="none" w:sz="0" w:space="0" w:color="auto"/>
            <w:bottom w:val="none" w:sz="0" w:space="0" w:color="auto"/>
            <w:right w:val="none" w:sz="0" w:space="0" w:color="auto"/>
          </w:divBdr>
          <w:divsChild>
            <w:div w:id="1485588221">
              <w:marLeft w:val="0"/>
              <w:marRight w:val="0"/>
              <w:marTop w:val="0"/>
              <w:marBottom w:val="0"/>
              <w:divBdr>
                <w:top w:val="none" w:sz="0" w:space="0" w:color="auto"/>
                <w:left w:val="none" w:sz="0" w:space="0" w:color="auto"/>
                <w:bottom w:val="none" w:sz="0" w:space="0" w:color="auto"/>
                <w:right w:val="none" w:sz="0" w:space="0" w:color="auto"/>
              </w:divBdr>
              <w:divsChild>
                <w:div w:id="10422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9237">
      <w:bodyDiv w:val="1"/>
      <w:marLeft w:val="0"/>
      <w:marRight w:val="0"/>
      <w:marTop w:val="0"/>
      <w:marBottom w:val="0"/>
      <w:divBdr>
        <w:top w:val="none" w:sz="0" w:space="0" w:color="auto"/>
        <w:left w:val="none" w:sz="0" w:space="0" w:color="auto"/>
        <w:bottom w:val="none" w:sz="0" w:space="0" w:color="auto"/>
        <w:right w:val="none" w:sz="0" w:space="0" w:color="auto"/>
      </w:divBdr>
    </w:div>
    <w:div w:id="194008683">
      <w:bodyDiv w:val="1"/>
      <w:marLeft w:val="0"/>
      <w:marRight w:val="0"/>
      <w:marTop w:val="0"/>
      <w:marBottom w:val="0"/>
      <w:divBdr>
        <w:top w:val="none" w:sz="0" w:space="0" w:color="auto"/>
        <w:left w:val="none" w:sz="0" w:space="0" w:color="auto"/>
        <w:bottom w:val="none" w:sz="0" w:space="0" w:color="auto"/>
        <w:right w:val="none" w:sz="0" w:space="0" w:color="auto"/>
      </w:divBdr>
    </w:div>
    <w:div w:id="194739196">
      <w:bodyDiv w:val="1"/>
      <w:marLeft w:val="0"/>
      <w:marRight w:val="0"/>
      <w:marTop w:val="0"/>
      <w:marBottom w:val="0"/>
      <w:divBdr>
        <w:top w:val="none" w:sz="0" w:space="0" w:color="auto"/>
        <w:left w:val="none" w:sz="0" w:space="0" w:color="auto"/>
        <w:bottom w:val="none" w:sz="0" w:space="0" w:color="auto"/>
        <w:right w:val="none" w:sz="0" w:space="0" w:color="auto"/>
      </w:divBdr>
      <w:divsChild>
        <w:div w:id="759568242">
          <w:marLeft w:val="0"/>
          <w:marRight w:val="0"/>
          <w:marTop w:val="0"/>
          <w:marBottom w:val="0"/>
          <w:divBdr>
            <w:top w:val="none" w:sz="0" w:space="0" w:color="auto"/>
            <w:left w:val="none" w:sz="0" w:space="0" w:color="auto"/>
            <w:bottom w:val="none" w:sz="0" w:space="0" w:color="auto"/>
            <w:right w:val="none" w:sz="0" w:space="0" w:color="auto"/>
          </w:divBdr>
          <w:divsChild>
            <w:div w:id="1320884350">
              <w:marLeft w:val="0"/>
              <w:marRight w:val="0"/>
              <w:marTop w:val="0"/>
              <w:marBottom w:val="0"/>
              <w:divBdr>
                <w:top w:val="none" w:sz="0" w:space="0" w:color="auto"/>
                <w:left w:val="none" w:sz="0" w:space="0" w:color="auto"/>
                <w:bottom w:val="none" w:sz="0" w:space="0" w:color="auto"/>
                <w:right w:val="none" w:sz="0" w:space="0" w:color="auto"/>
              </w:divBdr>
              <w:divsChild>
                <w:div w:id="2019648738">
                  <w:marLeft w:val="0"/>
                  <w:marRight w:val="0"/>
                  <w:marTop w:val="0"/>
                  <w:marBottom w:val="0"/>
                  <w:divBdr>
                    <w:top w:val="none" w:sz="0" w:space="0" w:color="auto"/>
                    <w:left w:val="none" w:sz="0" w:space="0" w:color="auto"/>
                    <w:bottom w:val="none" w:sz="0" w:space="0" w:color="auto"/>
                    <w:right w:val="none" w:sz="0" w:space="0" w:color="auto"/>
                  </w:divBdr>
                  <w:divsChild>
                    <w:div w:id="16410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7850">
          <w:marLeft w:val="0"/>
          <w:marRight w:val="0"/>
          <w:marTop w:val="0"/>
          <w:marBottom w:val="0"/>
          <w:divBdr>
            <w:top w:val="none" w:sz="0" w:space="0" w:color="auto"/>
            <w:left w:val="none" w:sz="0" w:space="0" w:color="auto"/>
            <w:bottom w:val="none" w:sz="0" w:space="0" w:color="auto"/>
            <w:right w:val="none" w:sz="0" w:space="0" w:color="auto"/>
          </w:divBdr>
        </w:div>
      </w:divsChild>
    </w:div>
    <w:div w:id="199587386">
      <w:bodyDiv w:val="1"/>
      <w:marLeft w:val="0"/>
      <w:marRight w:val="0"/>
      <w:marTop w:val="0"/>
      <w:marBottom w:val="0"/>
      <w:divBdr>
        <w:top w:val="none" w:sz="0" w:space="0" w:color="auto"/>
        <w:left w:val="none" w:sz="0" w:space="0" w:color="auto"/>
        <w:bottom w:val="none" w:sz="0" w:space="0" w:color="auto"/>
        <w:right w:val="none" w:sz="0" w:space="0" w:color="auto"/>
      </w:divBdr>
    </w:div>
    <w:div w:id="202450257">
      <w:bodyDiv w:val="1"/>
      <w:marLeft w:val="0"/>
      <w:marRight w:val="0"/>
      <w:marTop w:val="0"/>
      <w:marBottom w:val="0"/>
      <w:divBdr>
        <w:top w:val="none" w:sz="0" w:space="0" w:color="auto"/>
        <w:left w:val="none" w:sz="0" w:space="0" w:color="auto"/>
        <w:bottom w:val="none" w:sz="0" w:space="0" w:color="auto"/>
        <w:right w:val="none" w:sz="0" w:space="0" w:color="auto"/>
      </w:divBdr>
    </w:div>
    <w:div w:id="210002586">
      <w:bodyDiv w:val="1"/>
      <w:marLeft w:val="0"/>
      <w:marRight w:val="0"/>
      <w:marTop w:val="0"/>
      <w:marBottom w:val="0"/>
      <w:divBdr>
        <w:top w:val="none" w:sz="0" w:space="0" w:color="auto"/>
        <w:left w:val="none" w:sz="0" w:space="0" w:color="auto"/>
        <w:bottom w:val="none" w:sz="0" w:space="0" w:color="auto"/>
        <w:right w:val="none" w:sz="0" w:space="0" w:color="auto"/>
      </w:divBdr>
    </w:div>
    <w:div w:id="211965233">
      <w:bodyDiv w:val="1"/>
      <w:marLeft w:val="0"/>
      <w:marRight w:val="0"/>
      <w:marTop w:val="0"/>
      <w:marBottom w:val="0"/>
      <w:divBdr>
        <w:top w:val="none" w:sz="0" w:space="0" w:color="auto"/>
        <w:left w:val="none" w:sz="0" w:space="0" w:color="auto"/>
        <w:bottom w:val="none" w:sz="0" w:space="0" w:color="auto"/>
        <w:right w:val="none" w:sz="0" w:space="0" w:color="auto"/>
      </w:divBdr>
    </w:div>
    <w:div w:id="218984585">
      <w:bodyDiv w:val="1"/>
      <w:marLeft w:val="0"/>
      <w:marRight w:val="0"/>
      <w:marTop w:val="0"/>
      <w:marBottom w:val="0"/>
      <w:divBdr>
        <w:top w:val="none" w:sz="0" w:space="0" w:color="auto"/>
        <w:left w:val="none" w:sz="0" w:space="0" w:color="auto"/>
        <w:bottom w:val="none" w:sz="0" w:space="0" w:color="auto"/>
        <w:right w:val="none" w:sz="0" w:space="0" w:color="auto"/>
      </w:divBdr>
    </w:div>
    <w:div w:id="221605728">
      <w:bodyDiv w:val="1"/>
      <w:marLeft w:val="0"/>
      <w:marRight w:val="0"/>
      <w:marTop w:val="0"/>
      <w:marBottom w:val="0"/>
      <w:divBdr>
        <w:top w:val="none" w:sz="0" w:space="0" w:color="auto"/>
        <w:left w:val="none" w:sz="0" w:space="0" w:color="auto"/>
        <w:bottom w:val="none" w:sz="0" w:space="0" w:color="auto"/>
        <w:right w:val="none" w:sz="0" w:space="0" w:color="auto"/>
      </w:divBdr>
    </w:div>
    <w:div w:id="226453903">
      <w:bodyDiv w:val="1"/>
      <w:marLeft w:val="0"/>
      <w:marRight w:val="0"/>
      <w:marTop w:val="0"/>
      <w:marBottom w:val="0"/>
      <w:divBdr>
        <w:top w:val="none" w:sz="0" w:space="0" w:color="auto"/>
        <w:left w:val="none" w:sz="0" w:space="0" w:color="auto"/>
        <w:bottom w:val="none" w:sz="0" w:space="0" w:color="auto"/>
        <w:right w:val="none" w:sz="0" w:space="0" w:color="auto"/>
      </w:divBdr>
    </w:div>
    <w:div w:id="230627651">
      <w:bodyDiv w:val="1"/>
      <w:marLeft w:val="0"/>
      <w:marRight w:val="0"/>
      <w:marTop w:val="0"/>
      <w:marBottom w:val="0"/>
      <w:divBdr>
        <w:top w:val="none" w:sz="0" w:space="0" w:color="auto"/>
        <w:left w:val="none" w:sz="0" w:space="0" w:color="auto"/>
        <w:bottom w:val="none" w:sz="0" w:space="0" w:color="auto"/>
        <w:right w:val="none" w:sz="0" w:space="0" w:color="auto"/>
      </w:divBdr>
    </w:div>
    <w:div w:id="234753385">
      <w:bodyDiv w:val="1"/>
      <w:marLeft w:val="0"/>
      <w:marRight w:val="0"/>
      <w:marTop w:val="0"/>
      <w:marBottom w:val="0"/>
      <w:divBdr>
        <w:top w:val="none" w:sz="0" w:space="0" w:color="auto"/>
        <w:left w:val="none" w:sz="0" w:space="0" w:color="auto"/>
        <w:bottom w:val="none" w:sz="0" w:space="0" w:color="auto"/>
        <w:right w:val="none" w:sz="0" w:space="0" w:color="auto"/>
      </w:divBdr>
    </w:div>
    <w:div w:id="243996219">
      <w:bodyDiv w:val="1"/>
      <w:marLeft w:val="0"/>
      <w:marRight w:val="0"/>
      <w:marTop w:val="0"/>
      <w:marBottom w:val="0"/>
      <w:divBdr>
        <w:top w:val="none" w:sz="0" w:space="0" w:color="auto"/>
        <w:left w:val="none" w:sz="0" w:space="0" w:color="auto"/>
        <w:bottom w:val="none" w:sz="0" w:space="0" w:color="auto"/>
        <w:right w:val="none" w:sz="0" w:space="0" w:color="auto"/>
      </w:divBdr>
    </w:div>
    <w:div w:id="248002429">
      <w:bodyDiv w:val="1"/>
      <w:marLeft w:val="0"/>
      <w:marRight w:val="0"/>
      <w:marTop w:val="0"/>
      <w:marBottom w:val="0"/>
      <w:divBdr>
        <w:top w:val="none" w:sz="0" w:space="0" w:color="auto"/>
        <w:left w:val="none" w:sz="0" w:space="0" w:color="auto"/>
        <w:bottom w:val="none" w:sz="0" w:space="0" w:color="auto"/>
        <w:right w:val="none" w:sz="0" w:space="0" w:color="auto"/>
      </w:divBdr>
    </w:div>
    <w:div w:id="251476511">
      <w:bodyDiv w:val="1"/>
      <w:marLeft w:val="0"/>
      <w:marRight w:val="0"/>
      <w:marTop w:val="0"/>
      <w:marBottom w:val="0"/>
      <w:divBdr>
        <w:top w:val="none" w:sz="0" w:space="0" w:color="auto"/>
        <w:left w:val="none" w:sz="0" w:space="0" w:color="auto"/>
        <w:bottom w:val="none" w:sz="0" w:space="0" w:color="auto"/>
        <w:right w:val="none" w:sz="0" w:space="0" w:color="auto"/>
      </w:divBdr>
    </w:div>
    <w:div w:id="264390390">
      <w:bodyDiv w:val="1"/>
      <w:marLeft w:val="0"/>
      <w:marRight w:val="0"/>
      <w:marTop w:val="0"/>
      <w:marBottom w:val="0"/>
      <w:divBdr>
        <w:top w:val="none" w:sz="0" w:space="0" w:color="auto"/>
        <w:left w:val="none" w:sz="0" w:space="0" w:color="auto"/>
        <w:bottom w:val="none" w:sz="0" w:space="0" w:color="auto"/>
        <w:right w:val="none" w:sz="0" w:space="0" w:color="auto"/>
      </w:divBdr>
    </w:div>
    <w:div w:id="264852632">
      <w:bodyDiv w:val="1"/>
      <w:marLeft w:val="0"/>
      <w:marRight w:val="0"/>
      <w:marTop w:val="0"/>
      <w:marBottom w:val="0"/>
      <w:divBdr>
        <w:top w:val="none" w:sz="0" w:space="0" w:color="auto"/>
        <w:left w:val="none" w:sz="0" w:space="0" w:color="auto"/>
        <w:bottom w:val="none" w:sz="0" w:space="0" w:color="auto"/>
        <w:right w:val="none" w:sz="0" w:space="0" w:color="auto"/>
      </w:divBdr>
    </w:div>
    <w:div w:id="270816879">
      <w:bodyDiv w:val="1"/>
      <w:marLeft w:val="0"/>
      <w:marRight w:val="0"/>
      <w:marTop w:val="0"/>
      <w:marBottom w:val="0"/>
      <w:divBdr>
        <w:top w:val="none" w:sz="0" w:space="0" w:color="auto"/>
        <w:left w:val="none" w:sz="0" w:space="0" w:color="auto"/>
        <w:bottom w:val="none" w:sz="0" w:space="0" w:color="auto"/>
        <w:right w:val="none" w:sz="0" w:space="0" w:color="auto"/>
      </w:divBdr>
      <w:divsChild>
        <w:div w:id="714895335">
          <w:marLeft w:val="0"/>
          <w:marRight w:val="0"/>
          <w:marTop w:val="0"/>
          <w:marBottom w:val="0"/>
          <w:divBdr>
            <w:top w:val="none" w:sz="0" w:space="0" w:color="auto"/>
            <w:left w:val="none" w:sz="0" w:space="0" w:color="auto"/>
            <w:bottom w:val="none" w:sz="0" w:space="0" w:color="auto"/>
            <w:right w:val="none" w:sz="0" w:space="0" w:color="auto"/>
          </w:divBdr>
        </w:div>
        <w:div w:id="1539388537">
          <w:marLeft w:val="0"/>
          <w:marRight w:val="0"/>
          <w:marTop w:val="0"/>
          <w:marBottom w:val="0"/>
          <w:divBdr>
            <w:top w:val="none" w:sz="0" w:space="0" w:color="auto"/>
            <w:left w:val="none" w:sz="0" w:space="0" w:color="auto"/>
            <w:bottom w:val="none" w:sz="0" w:space="0" w:color="auto"/>
            <w:right w:val="none" w:sz="0" w:space="0" w:color="auto"/>
          </w:divBdr>
        </w:div>
      </w:divsChild>
    </w:div>
    <w:div w:id="272054581">
      <w:bodyDiv w:val="1"/>
      <w:marLeft w:val="0"/>
      <w:marRight w:val="0"/>
      <w:marTop w:val="0"/>
      <w:marBottom w:val="0"/>
      <w:divBdr>
        <w:top w:val="none" w:sz="0" w:space="0" w:color="auto"/>
        <w:left w:val="none" w:sz="0" w:space="0" w:color="auto"/>
        <w:bottom w:val="none" w:sz="0" w:space="0" w:color="auto"/>
        <w:right w:val="none" w:sz="0" w:space="0" w:color="auto"/>
      </w:divBdr>
    </w:div>
    <w:div w:id="272203625">
      <w:bodyDiv w:val="1"/>
      <w:marLeft w:val="0"/>
      <w:marRight w:val="0"/>
      <w:marTop w:val="0"/>
      <w:marBottom w:val="0"/>
      <w:divBdr>
        <w:top w:val="none" w:sz="0" w:space="0" w:color="auto"/>
        <w:left w:val="none" w:sz="0" w:space="0" w:color="auto"/>
        <w:bottom w:val="none" w:sz="0" w:space="0" w:color="auto"/>
        <w:right w:val="none" w:sz="0" w:space="0" w:color="auto"/>
      </w:divBdr>
    </w:div>
    <w:div w:id="275676170">
      <w:bodyDiv w:val="1"/>
      <w:marLeft w:val="0"/>
      <w:marRight w:val="0"/>
      <w:marTop w:val="0"/>
      <w:marBottom w:val="0"/>
      <w:divBdr>
        <w:top w:val="none" w:sz="0" w:space="0" w:color="auto"/>
        <w:left w:val="none" w:sz="0" w:space="0" w:color="auto"/>
        <w:bottom w:val="none" w:sz="0" w:space="0" w:color="auto"/>
        <w:right w:val="none" w:sz="0" w:space="0" w:color="auto"/>
      </w:divBdr>
    </w:div>
    <w:div w:id="279994529">
      <w:bodyDiv w:val="1"/>
      <w:marLeft w:val="0"/>
      <w:marRight w:val="0"/>
      <w:marTop w:val="0"/>
      <w:marBottom w:val="0"/>
      <w:divBdr>
        <w:top w:val="none" w:sz="0" w:space="0" w:color="auto"/>
        <w:left w:val="none" w:sz="0" w:space="0" w:color="auto"/>
        <w:bottom w:val="none" w:sz="0" w:space="0" w:color="auto"/>
        <w:right w:val="none" w:sz="0" w:space="0" w:color="auto"/>
      </w:divBdr>
    </w:div>
    <w:div w:id="282200214">
      <w:bodyDiv w:val="1"/>
      <w:marLeft w:val="0"/>
      <w:marRight w:val="0"/>
      <w:marTop w:val="0"/>
      <w:marBottom w:val="0"/>
      <w:divBdr>
        <w:top w:val="none" w:sz="0" w:space="0" w:color="auto"/>
        <w:left w:val="none" w:sz="0" w:space="0" w:color="auto"/>
        <w:bottom w:val="none" w:sz="0" w:space="0" w:color="auto"/>
        <w:right w:val="none" w:sz="0" w:space="0" w:color="auto"/>
      </w:divBdr>
    </w:div>
    <w:div w:id="290987383">
      <w:bodyDiv w:val="1"/>
      <w:marLeft w:val="0"/>
      <w:marRight w:val="0"/>
      <w:marTop w:val="0"/>
      <w:marBottom w:val="0"/>
      <w:divBdr>
        <w:top w:val="none" w:sz="0" w:space="0" w:color="auto"/>
        <w:left w:val="none" w:sz="0" w:space="0" w:color="auto"/>
        <w:bottom w:val="none" w:sz="0" w:space="0" w:color="auto"/>
        <w:right w:val="none" w:sz="0" w:space="0" w:color="auto"/>
      </w:divBdr>
    </w:div>
    <w:div w:id="291907001">
      <w:bodyDiv w:val="1"/>
      <w:marLeft w:val="0"/>
      <w:marRight w:val="0"/>
      <w:marTop w:val="0"/>
      <w:marBottom w:val="0"/>
      <w:divBdr>
        <w:top w:val="none" w:sz="0" w:space="0" w:color="auto"/>
        <w:left w:val="none" w:sz="0" w:space="0" w:color="auto"/>
        <w:bottom w:val="none" w:sz="0" w:space="0" w:color="auto"/>
        <w:right w:val="none" w:sz="0" w:space="0" w:color="auto"/>
      </w:divBdr>
    </w:div>
    <w:div w:id="295113283">
      <w:bodyDiv w:val="1"/>
      <w:marLeft w:val="0"/>
      <w:marRight w:val="0"/>
      <w:marTop w:val="0"/>
      <w:marBottom w:val="0"/>
      <w:divBdr>
        <w:top w:val="none" w:sz="0" w:space="0" w:color="auto"/>
        <w:left w:val="none" w:sz="0" w:space="0" w:color="auto"/>
        <w:bottom w:val="none" w:sz="0" w:space="0" w:color="auto"/>
        <w:right w:val="none" w:sz="0" w:space="0" w:color="auto"/>
      </w:divBdr>
      <w:divsChild>
        <w:div w:id="14036358">
          <w:marLeft w:val="0"/>
          <w:marRight w:val="0"/>
          <w:marTop w:val="0"/>
          <w:marBottom w:val="0"/>
          <w:divBdr>
            <w:top w:val="none" w:sz="0" w:space="0" w:color="auto"/>
            <w:left w:val="none" w:sz="0" w:space="0" w:color="auto"/>
            <w:bottom w:val="none" w:sz="0" w:space="0" w:color="auto"/>
            <w:right w:val="none" w:sz="0" w:space="0" w:color="auto"/>
          </w:divBdr>
          <w:divsChild>
            <w:div w:id="129979511">
              <w:marLeft w:val="0"/>
              <w:marRight w:val="0"/>
              <w:marTop w:val="0"/>
              <w:marBottom w:val="0"/>
              <w:divBdr>
                <w:top w:val="none" w:sz="0" w:space="0" w:color="auto"/>
                <w:left w:val="none" w:sz="0" w:space="0" w:color="auto"/>
                <w:bottom w:val="none" w:sz="0" w:space="0" w:color="auto"/>
                <w:right w:val="none" w:sz="0" w:space="0" w:color="auto"/>
              </w:divBdr>
              <w:divsChild>
                <w:div w:id="1204368705">
                  <w:marLeft w:val="0"/>
                  <w:marRight w:val="0"/>
                  <w:marTop w:val="0"/>
                  <w:marBottom w:val="0"/>
                  <w:divBdr>
                    <w:top w:val="none" w:sz="0" w:space="0" w:color="auto"/>
                    <w:left w:val="none" w:sz="0" w:space="0" w:color="auto"/>
                    <w:bottom w:val="none" w:sz="0" w:space="0" w:color="auto"/>
                    <w:right w:val="none" w:sz="0" w:space="0" w:color="auto"/>
                  </w:divBdr>
                  <w:divsChild>
                    <w:div w:id="20751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46831">
      <w:bodyDiv w:val="1"/>
      <w:marLeft w:val="0"/>
      <w:marRight w:val="0"/>
      <w:marTop w:val="0"/>
      <w:marBottom w:val="0"/>
      <w:divBdr>
        <w:top w:val="none" w:sz="0" w:space="0" w:color="auto"/>
        <w:left w:val="none" w:sz="0" w:space="0" w:color="auto"/>
        <w:bottom w:val="none" w:sz="0" w:space="0" w:color="auto"/>
        <w:right w:val="none" w:sz="0" w:space="0" w:color="auto"/>
      </w:divBdr>
    </w:div>
    <w:div w:id="300963772">
      <w:bodyDiv w:val="1"/>
      <w:marLeft w:val="0"/>
      <w:marRight w:val="0"/>
      <w:marTop w:val="0"/>
      <w:marBottom w:val="0"/>
      <w:divBdr>
        <w:top w:val="none" w:sz="0" w:space="0" w:color="auto"/>
        <w:left w:val="none" w:sz="0" w:space="0" w:color="auto"/>
        <w:bottom w:val="none" w:sz="0" w:space="0" w:color="auto"/>
        <w:right w:val="none" w:sz="0" w:space="0" w:color="auto"/>
      </w:divBdr>
    </w:div>
    <w:div w:id="312876287">
      <w:bodyDiv w:val="1"/>
      <w:marLeft w:val="0"/>
      <w:marRight w:val="0"/>
      <w:marTop w:val="0"/>
      <w:marBottom w:val="0"/>
      <w:divBdr>
        <w:top w:val="none" w:sz="0" w:space="0" w:color="auto"/>
        <w:left w:val="none" w:sz="0" w:space="0" w:color="auto"/>
        <w:bottom w:val="none" w:sz="0" w:space="0" w:color="auto"/>
        <w:right w:val="none" w:sz="0" w:space="0" w:color="auto"/>
      </w:divBdr>
    </w:div>
    <w:div w:id="326179975">
      <w:bodyDiv w:val="1"/>
      <w:marLeft w:val="0"/>
      <w:marRight w:val="0"/>
      <w:marTop w:val="0"/>
      <w:marBottom w:val="0"/>
      <w:divBdr>
        <w:top w:val="none" w:sz="0" w:space="0" w:color="auto"/>
        <w:left w:val="none" w:sz="0" w:space="0" w:color="auto"/>
        <w:bottom w:val="none" w:sz="0" w:space="0" w:color="auto"/>
        <w:right w:val="none" w:sz="0" w:space="0" w:color="auto"/>
      </w:divBdr>
    </w:div>
    <w:div w:id="330186203">
      <w:bodyDiv w:val="1"/>
      <w:marLeft w:val="0"/>
      <w:marRight w:val="0"/>
      <w:marTop w:val="0"/>
      <w:marBottom w:val="0"/>
      <w:divBdr>
        <w:top w:val="none" w:sz="0" w:space="0" w:color="auto"/>
        <w:left w:val="none" w:sz="0" w:space="0" w:color="auto"/>
        <w:bottom w:val="none" w:sz="0" w:space="0" w:color="auto"/>
        <w:right w:val="none" w:sz="0" w:space="0" w:color="auto"/>
      </w:divBdr>
    </w:div>
    <w:div w:id="331104423">
      <w:bodyDiv w:val="1"/>
      <w:marLeft w:val="0"/>
      <w:marRight w:val="0"/>
      <w:marTop w:val="0"/>
      <w:marBottom w:val="0"/>
      <w:divBdr>
        <w:top w:val="none" w:sz="0" w:space="0" w:color="auto"/>
        <w:left w:val="none" w:sz="0" w:space="0" w:color="auto"/>
        <w:bottom w:val="none" w:sz="0" w:space="0" w:color="auto"/>
        <w:right w:val="none" w:sz="0" w:space="0" w:color="auto"/>
      </w:divBdr>
    </w:div>
    <w:div w:id="334066374">
      <w:bodyDiv w:val="1"/>
      <w:marLeft w:val="0"/>
      <w:marRight w:val="0"/>
      <w:marTop w:val="0"/>
      <w:marBottom w:val="0"/>
      <w:divBdr>
        <w:top w:val="none" w:sz="0" w:space="0" w:color="auto"/>
        <w:left w:val="none" w:sz="0" w:space="0" w:color="auto"/>
        <w:bottom w:val="none" w:sz="0" w:space="0" w:color="auto"/>
        <w:right w:val="none" w:sz="0" w:space="0" w:color="auto"/>
      </w:divBdr>
      <w:divsChild>
        <w:div w:id="1924753039">
          <w:marLeft w:val="0"/>
          <w:marRight w:val="0"/>
          <w:marTop w:val="0"/>
          <w:marBottom w:val="0"/>
          <w:divBdr>
            <w:top w:val="none" w:sz="0" w:space="0" w:color="auto"/>
            <w:left w:val="none" w:sz="0" w:space="0" w:color="auto"/>
            <w:bottom w:val="none" w:sz="0" w:space="0" w:color="auto"/>
            <w:right w:val="none" w:sz="0" w:space="0" w:color="auto"/>
          </w:divBdr>
          <w:divsChild>
            <w:div w:id="1667396612">
              <w:marLeft w:val="0"/>
              <w:marRight w:val="0"/>
              <w:marTop w:val="0"/>
              <w:marBottom w:val="0"/>
              <w:divBdr>
                <w:top w:val="none" w:sz="0" w:space="0" w:color="auto"/>
                <w:left w:val="none" w:sz="0" w:space="0" w:color="auto"/>
                <w:bottom w:val="none" w:sz="0" w:space="0" w:color="auto"/>
                <w:right w:val="none" w:sz="0" w:space="0" w:color="auto"/>
              </w:divBdr>
            </w:div>
            <w:div w:id="2144882169">
              <w:marLeft w:val="0"/>
              <w:marRight w:val="0"/>
              <w:marTop w:val="0"/>
              <w:marBottom w:val="0"/>
              <w:divBdr>
                <w:top w:val="none" w:sz="0" w:space="0" w:color="auto"/>
                <w:left w:val="none" w:sz="0" w:space="0" w:color="auto"/>
                <w:bottom w:val="none" w:sz="0" w:space="0" w:color="auto"/>
                <w:right w:val="none" w:sz="0" w:space="0" w:color="auto"/>
              </w:divBdr>
              <w:divsChild>
                <w:div w:id="5068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7206">
      <w:bodyDiv w:val="1"/>
      <w:marLeft w:val="0"/>
      <w:marRight w:val="0"/>
      <w:marTop w:val="0"/>
      <w:marBottom w:val="0"/>
      <w:divBdr>
        <w:top w:val="none" w:sz="0" w:space="0" w:color="auto"/>
        <w:left w:val="none" w:sz="0" w:space="0" w:color="auto"/>
        <w:bottom w:val="none" w:sz="0" w:space="0" w:color="auto"/>
        <w:right w:val="none" w:sz="0" w:space="0" w:color="auto"/>
      </w:divBdr>
      <w:divsChild>
        <w:div w:id="968172640">
          <w:marLeft w:val="0"/>
          <w:marRight w:val="0"/>
          <w:marTop w:val="0"/>
          <w:marBottom w:val="0"/>
          <w:divBdr>
            <w:top w:val="none" w:sz="0" w:space="0" w:color="auto"/>
            <w:left w:val="none" w:sz="0" w:space="0" w:color="auto"/>
            <w:bottom w:val="none" w:sz="0" w:space="0" w:color="auto"/>
            <w:right w:val="none" w:sz="0" w:space="0" w:color="auto"/>
          </w:divBdr>
          <w:divsChild>
            <w:div w:id="530923226">
              <w:marLeft w:val="0"/>
              <w:marRight w:val="0"/>
              <w:marTop w:val="0"/>
              <w:marBottom w:val="0"/>
              <w:divBdr>
                <w:top w:val="none" w:sz="0" w:space="0" w:color="auto"/>
                <w:left w:val="none" w:sz="0" w:space="0" w:color="auto"/>
                <w:bottom w:val="none" w:sz="0" w:space="0" w:color="auto"/>
                <w:right w:val="none" w:sz="0" w:space="0" w:color="auto"/>
              </w:divBdr>
              <w:divsChild>
                <w:div w:id="485047488">
                  <w:marLeft w:val="0"/>
                  <w:marRight w:val="0"/>
                  <w:marTop w:val="0"/>
                  <w:marBottom w:val="0"/>
                  <w:divBdr>
                    <w:top w:val="none" w:sz="0" w:space="0" w:color="auto"/>
                    <w:left w:val="none" w:sz="0" w:space="0" w:color="auto"/>
                    <w:bottom w:val="none" w:sz="0" w:space="0" w:color="auto"/>
                    <w:right w:val="none" w:sz="0" w:space="0" w:color="auto"/>
                  </w:divBdr>
                  <w:divsChild>
                    <w:div w:id="758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2218">
          <w:marLeft w:val="0"/>
          <w:marRight w:val="0"/>
          <w:marTop w:val="0"/>
          <w:marBottom w:val="375"/>
          <w:divBdr>
            <w:top w:val="none" w:sz="0" w:space="0" w:color="auto"/>
            <w:left w:val="none" w:sz="0" w:space="0" w:color="auto"/>
            <w:bottom w:val="none" w:sz="0" w:space="0" w:color="auto"/>
            <w:right w:val="none" w:sz="0" w:space="0" w:color="auto"/>
          </w:divBdr>
          <w:divsChild>
            <w:div w:id="1399667198">
              <w:marLeft w:val="0"/>
              <w:marRight w:val="0"/>
              <w:marTop w:val="0"/>
              <w:marBottom w:val="0"/>
              <w:divBdr>
                <w:top w:val="none" w:sz="0" w:space="0" w:color="auto"/>
                <w:left w:val="none" w:sz="0" w:space="0" w:color="auto"/>
                <w:bottom w:val="none" w:sz="0" w:space="0" w:color="auto"/>
                <w:right w:val="none" w:sz="0" w:space="0" w:color="auto"/>
              </w:divBdr>
              <w:divsChild>
                <w:div w:id="8138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3703">
      <w:bodyDiv w:val="1"/>
      <w:marLeft w:val="0"/>
      <w:marRight w:val="0"/>
      <w:marTop w:val="0"/>
      <w:marBottom w:val="0"/>
      <w:divBdr>
        <w:top w:val="none" w:sz="0" w:space="0" w:color="auto"/>
        <w:left w:val="none" w:sz="0" w:space="0" w:color="auto"/>
        <w:bottom w:val="none" w:sz="0" w:space="0" w:color="auto"/>
        <w:right w:val="none" w:sz="0" w:space="0" w:color="auto"/>
      </w:divBdr>
    </w:div>
    <w:div w:id="356195215">
      <w:bodyDiv w:val="1"/>
      <w:marLeft w:val="0"/>
      <w:marRight w:val="0"/>
      <w:marTop w:val="0"/>
      <w:marBottom w:val="0"/>
      <w:divBdr>
        <w:top w:val="none" w:sz="0" w:space="0" w:color="auto"/>
        <w:left w:val="none" w:sz="0" w:space="0" w:color="auto"/>
        <w:bottom w:val="none" w:sz="0" w:space="0" w:color="auto"/>
        <w:right w:val="none" w:sz="0" w:space="0" w:color="auto"/>
      </w:divBdr>
      <w:divsChild>
        <w:div w:id="116333583">
          <w:marLeft w:val="0"/>
          <w:marRight w:val="0"/>
          <w:marTop w:val="0"/>
          <w:marBottom w:val="0"/>
          <w:divBdr>
            <w:top w:val="none" w:sz="0" w:space="0" w:color="auto"/>
            <w:left w:val="none" w:sz="0" w:space="0" w:color="auto"/>
            <w:bottom w:val="none" w:sz="0" w:space="0" w:color="auto"/>
            <w:right w:val="none" w:sz="0" w:space="0" w:color="auto"/>
          </w:divBdr>
          <w:divsChild>
            <w:div w:id="1205018253">
              <w:marLeft w:val="0"/>
              <w:marRight w:val="0"/>
              <w:marTop w:val="0"/>
              <w:marBottom w:val="0"/>
              <w:divBdr>
                <w:top w:val="none" w:sz="0" w:space="0" w:color="auto"/>
                <w:left w:val="none" w:sz="0" w:space="0" w:color="auto"/>
                <w:bottom w:val="none" w:sz="0" w:space="0" w:color="auto"/>
                <w:right w:val="none" w:sz="0" w:space="0" w:color="auto"/>
              </w:divBdr>
            </w:div>
          </w:divsChild>
        </w:div>
        <w:div w:id="331296885">
          <w:marLeft w:val="0"/>
          <w:marRight w:val="0"/>
          <w:marTop w:val="0"/>
          <w:marBottom w:val="0"/>
          <w:divBdr>
            <w:top w:val="none" w:sz="0" w:space="0" w:color="auto"/>
            <w:left w:val="none" w:sz="0" w:space="0" w:color="auto"/>
            <w:bottom w:val="none" w:sz="0" w:space="0" w:color="auto"/>
            <w:right w:val="none" w:sz="0" w:space="0" w:color="auto"/>
          </w:divBdr>
          <w:divsChild>
            <w:div w:id="644626787">
              <w:marLeft w:val="0"/>
              <w:marRight w:val="0"/>
              <w:marTop w:val="0"/>
              <w:marBottom w:val="0"/>
              <w:divBdr>
                <w:top w:val="none" w:sz="0" w:space="0" w:color="auto"/>
                <w:left w:val="none" w:sz="0" w:space="0" w:color="auto"/>
                <w:bottom w:val="none" w:sz="0" w:space="0" w:color="auto"/>
                <w:right w:val="none" w:sz="0" w:space="0" w:color="auto"/>
              </w:divBdr>
              <w:divsChild>
                <w:div w:id="1544170780">
                  <w:marLeft w:val="0"/>
                  <w:marRight w:val="0"/>
                  <w:marTop w:val="0"/>
                  <w:marBottom w:val="0"/>
                  <w:divBdr>
                    <w:top w:val="none" w:sz="0" w:space="0" w:color="auto"/>
                    <w:left w:val="none" w:sz="0" w:space="0" w:color="auto"/>
                    <w:bottom w:val="none" w:sz="0" w:space="0" w:color="auto"/>
                    <w:right w:val="none" w:sz="0" w:space="0" w:color="auto"/>
                  </w:divBdr>
                </w:div>
              </w:divsChild>
            </w:div>
            <w:div w:id="700712200">
              <w:marLeft w:val="0"/>
              <w:marRight w:val="0"/>
              <w:marTop w:val="0"/>
              <w:marBottom w:val="0"/>
              <w:divBdr>
                <w:top w:val="none" w:sz="0" w:space="0" w:color="auto"/>
                <w:left w:val="none" w:sz="0" w:space="0" w:color="auto"/>
                <w:bottom w:val="none" w:sz="0" w:space="0" w:color="auto"/>
                <w:right w:val="none" w:sz="0" w:space="0" w:color="auto"/>
              </w:divBdr>
            </w:div>
          </w:divsChild>
        </w:div>
        <w:div w:id="649209210">
          <w:marLeft w:val="0"/>
          <w:marRight w:val="0"/>
          <w:marTop w:val="0"/>
          <w:marBottom w:val="0"/>
          <w:divBdr>
            <w:top w:val="none" w:sz="0" w:space="0" w:color="auto"/>
            <w:left w:val="none" w:sz="0" w:space="0" w:color="auto"/>
            <w:bottom w:val="none" w:sz="0" w:space="0" w:color="auto"/>
            <w:right w:val="none" w:sz="0" w:space="0" w:color="auto"/>
          </w:divBdr>
          <w:divsChild>
            <w:div w:id="994842314">
              <w:marLeft w:val="0"/>
              <w:marRight w:val="0"/>
              <w:marTop w:val="0"/>
              <w:marBottom w:val="0"/>
              <w:divBdr>
                <w:top w:val="none" w:sz="0" w:space="0" w:color="auto"/>
                <w:left w:val="none" w:sz="0" w:space="0" w:color="auto"/>
                <w:bottom w:val="none" w:sz="0" w:space="0" w:color="auto"/>
                <w:right w:val="none" w:sz="0" w:space="0" w:color="auto"/>
              </w:divBdr>
              <w:divsChild>
                <w:div w:id="1491866690">
                  <w:marLeft w:val="0"/>
                  <w:marRight w:val="0"/>
                  <w:marTop w:val="0"/>
                  <w:marBottom w:val="0"/>
                  <w:divBdr>
                    <w:top w:val="none" w:sz="0" w:space="0" w:color="auto"/>
                    <w:left w:val="none" w:sz="0" w:space="0" w:color="auto"/>
                    <w:bottom w:val="none" w:sz="0" w:space="0" w:color="auto"/>
                    <w:right w:val="none" w:sz="0" w:space="0" w:color="auto"/>
                  </w:divBdr>
                </w:div>
              </w:divsChild>
            </w:div>
            <w:div w:id="1267154602">
              <w:marLeft w:val="0"/>
              <w:marRight w:val="0"/>
              <w:marTop w:val="0"/>
              <w:marBottom w:val="0"/>
              <w:divBdr>
                <w:top w:val="none" w:sz="0" w:space="0" w:color="auto"/>
                <w:left w:val="none" w:sz="0" w:space="0" w:color="auto"/>
                <w:bottom w:val="none" w:sz="0" w:space="0" w:color="auto"/>
                <w:right w:val="none" w:sz="0" w:space="0" w:color="auto"/>
              </w:divBdr>
            </w:div>
          </w:divsChild>
        </w:div>
        <w:div w:id="1220478065">
          <w:marLeft w:val="0"/>
          <w:marRight w:val="0"/>
          <w:marTop w:val="0"/>
          <w:marBottom w:val="0"/>
          <w:divBdr>
            <w:top w:val="none" w:sz="0" w:space="0" w:color="auto"/>
            <w:left w:val="none" w:sz="0" w:space="0" w:color="auto"/>
            <w:bottom w:val="none" w:sz="0" w:space="0" w:color="auto"/>
            <w:right w:val="none" w:sz="0" w:space="0" w:color="auto"/>
          </w:divBdr>
          <w:divsChild>
            <w:div w:id="1088768051">
              <w:marLeft w:val="0"/>
              <w:marRight w:val="0"/>
              <w:marTop w:val="0"/>
              <w:marBottom w:val="0"/>
              <w:divBdr>
                <w:top w:val="none" w:sz="0" w:space="0" w:color="auto"/>
                <w:left w:val="none" w:sz="0" w:space="0" w:color="auto"/>
                <w:bottom w:val="none" w:sz="0" w:space="0" w:color="auto"/>
                <w:right w:val="none" w:sz="0" w:space="0" w:color="auto"/>
              </w:divBdr>
              <w:divsChild>
                <w:div w:id="1414476645">
                  <w:marLeft w:val="0"/>
                  <w:marRight w:val="0"/>
                  <w:marTop w:val="0"/>
                  <w:marBottom w:val="0"/>
                  <w:divBdr>
                    <w:top w:val="none" w:sz="0" w:space="0" w:color="auto"/>
                    <w:left w:val="none" w:sz="0" w:space="0" w:color="auto"/>
                    <w:bottom w:val="none" w:sz="0" w:space="0" w:color="auto"/>
                    <w:right w:val="none" w:sz="0" w:space="0" w:color="auto"/>
                  </w:divBdr>
                </w:div>
              </w:divsChild>
            </w:div>
            <w:div w:id="2033993521">
              <w:marLeft w:val="0"/>
              <w:marRight w:val="0"/>
              <w:marTop w:val="0"/>
              <w:marBottom w:val="0"/>
              <w:divBdr>
                <w:top w:val="none" w:sz="0" w:space="0" w:color="auto"/>
                <w:left w:val="none" w:sz="0" w:space="0" w:color="auto"/>
                <w:bottom w:val="none" w:sz="0" w:space="0" w:color="auto"/>
                <w:right w:val="none" w:sz="0" w:space="0" w:color="auto"/>
              </w:divBdr>
            </w:div>
          </w:divsChild>
        </w:div>
        <w:div w:id="1832326318">
          <w:marLeft w:val="0"/>
          <w:marRight w:val="0"/>
          <w:marTop w:val="0"/>
          <w:marBottom w:val="0"/>
          <w:divBdr>
            <w:top w:val="none" w:sz="0" w:space="0" w:color="auto"/>
            <w:left w:val="none" w:sz="0" w:space="0" w:color="auto"/>
            <w:bottom w:val="none" w:sz="0" w:space="0" w:color="auto"/>
            <w:right w:val="none" w:sz="0" w:space="0" w:color="auto"/>
          </w:divBdr>
          <w:divsChild>
            <w:div w:id="316762876">
              <w:marLeft w:val="0"/>
              <w:marRight w:val="0"/>
              <w:marTop w:val="0"/>
              <w:marBottom w:val="0"/>
              <w:divBdr>
                <w:top w:val="none" w:sz="0" w:space="0" w:color="auto"/>
                <w:left w:val="none" w:sz="0" w:space="0" w:color="auto"/>
                <w:bottom w:val="none" w:sz="0" w:space="0" w:color="auto"/>
                <w:right w:val="none" w:sz="0" w:space="0" w:color="auto"/>
              </w:divBdr>
            </w:div>
            <w:div w:id="1994139364">
              <w:marLeft w:val="0"/>
              <w:marRight w:val="0"/>
              <w:marTop w:val="0"/>
              <w:marBottom w:val="0"/>
              <w:divBdr>
                <w:top w:val="none" w:sz="0" w:space="0" w:color="auto"/>
                <w:left w:val="none" w:sz="0" w:space="0" w:color="auto"/>
                <w:bottom w:val="none" w:sz="0" w:space="0" w:color="auto"/>
                <w:right w:val="none" w:sz="0" w:space="0" w:color="auto"/>
              </w:divBdr>
              <w:divsChild>
                <w:div w:id="19753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8780">
          <w:marLeft w:val="0"/>
          <w:marRight w:val="0"/>
          <w:marTop w:val="0"/>
          <w:marBottom w:val="0"/>
          <w:divBdr>
            <w:top w:val="none" w:sz="0" w:space="0" w:color="auto"/>
            <w:left w:val="none" w:sz="0" w:space="0" w:color="auto"/>
            <w:bottom w:val="none" w:sz="0" w:space="0" w:color="auto"/>
            <w:right w:val="none" w:sz="0" w:space="0" w:color="auto"/>
          </w:divBdr>
          <w:divsChild>
            <w:div w:id="126972121">
              <w:marLeft w:val="0"/>
              <w:marRight w:val="0"/>
              <w:marTop w:val="0"/>
              <w:marBottom w:val="0"/>
              <w:divBdr>
                <w:top w:val="none" w:sz="0" w:space="0" w:color="auto"/>
                <w:left w:val="none" w:sz="0" w:space="0" w:color="auto"/>
                <w:bottom w:val="none" w:sz="0" w:space="0" w:color="auto"/>
                <w:right w:val="none" w:sz="0" w:space="0" w:color="auto"/>
              </w:divBdr>
              <w:divsChild>
                <w:div w:id="112794382">
                  <w:marLeft w:val="0"/>
                  <w:marRight w:val="0"/>
                  <w:marTop w:val="0"/>
                  <w:marBottom w:val="0"/>
                  <w:divBdr>
                    <w:top w:val="none" w:sz="0" w:space="0" w:color="auto"/>
                    <w:left w:val="none" w:sz="0" w:space="0" w:color="auto"/>
                    <w:bottom w:val="none" w:sz="0" w:space="0" w:color="auto"/>
                    <w:right w:val="none" w:sz="0" w:space="0" w:color="auto"/>
                  </w:divBdr>
                </w:div>
              </w:divsChild>
            </w:div>
            <w:div w:id="1571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00420">
      <w:bodyDiv w:val="1"/>
      <w:marLeft w:val="0"/>
      <w:marRight w:val="0"/>
      <w:marTop w:val="0"/>
      <w:marBottom w:val="0"/>
      <w:divBdr>
        <w:top w:val="none" w:sz="0" w:space="0" w:color="auto"/>
        <w:left w:val="none" w:sz="0" w:space="0" w:color="auto"/>
        <w:bottom w:val="none" w:sz="0" w:space="0" w:color="auto"/>
        <w:right w:val="none" w:sz="0" w:space="0" w:color="auto"/>
      </w:divBdr>
    </w:div>
    <w:div w:id="367725387">
      <w:bodyDiv w:val="1"/>
      <w:marLeft w:val="0"/>
      <w:marRight w:val="0"/>
      <w:marTop w:val="0"/>
      <w:marBottom w:val="0"/>
      <w:divBdr>
        <w:top w:val="none" w:sz="0" w:space="0" w:color="auto"/>
        <w:left w:val="none" w:sz="0" w:space="0" w:color="auto"/>
        <w:bottom w:val="none" w:sz="0" w:space="0" w:color="auto"/>
        <w:right w:val="none" w:sz="0" w:space="0" w:color="auto"/>
      </w:divBdr>
    </w:div>
    <w:div w:id="370150058">
      <w:bodyDiv w:val="1"/>
      <w:marLeft w:val="0"/>
      <w:marRight w:val="0"/>
      <w:marTop w:val="0"/>
      <w:marBottom w:val="0"/>
      <w:divBdr>
        <w:top w:val="none" w:sz="0" w:space="0" w:color="auto"/>
        <w:left w:val="none" w:sz="0" w:space="0" w:color="auto"/>
        <w:bottom w:val="none" w:sz="0" w:space="0" w:color="auto"/>
        <w:right w:val="none" w:sz="0" w:space="0" w:color="auto"/>
      </w:divBdr>
    </w:div>
    <w:div w:id="376703432">
      <w:bodyDiv w:val="1"/>
      <w:marLeft w:val="0"/>
      <w:marRight w:val="0"/>
      <w:marTop w:val="0"/>
      <w:marBottom w:val="0"/>
      <w:divBdr>
        <w:top w:val="none" w:sz="0" w:space="0" w:color="auto"/>
        <w:left w:val="none" w:sz="0" w:space="0" w:color="auto"/>
        <w:bottom w:val="none" w:sz="0" w:space="0" w:color="auto"/>
        <w:right w:val="none" w:sz="0" w:space="0" w:color="auto"/>
      </w:divBdr>
    </w:div>
    <w:div w:id="380449067">
      <w:bodyDiv w:val="1"/>
      <w:marLeft w:val="0"/>
      <w:marRight w:val="0"/>
      <w:marTop w:val="0"/>
      <w:marBottom w:val="0"/>
      <w:divBdr>
        <w:top w:val="none" w:sz="0" w:space="0" w:color="auto"/>
        <w:left w:val="none" w:sz="0" w:space="0" w:color="auto"/>
        <w:bottom w:val="none" w:sz="0" w:space="0" w:color="auto"/>
        <w:right w:val="none" w:sz="0" w:space="0" w:color="auto"/>
      </w:divBdr>
      <w:divsChild>
        <w:div w:id="182282425">
          <w:marLeft w:val="0"/>
          <w:marRight w:val="0"/>
          <w:marTop w:val="0"/>
          <w:marBottom w:val="0"/>
          <w:divBdr>
            <w:top w:val="none" w:sz="0" w:space="0" w:color="auto"/>
            <w:left w:val="none" w:sz="0" w:space="0" w:color="auto"/>
            <w:bottom w:val="none" w:sz="0" w:space="0" w:color="auto"/>
            <w:right w:val="none" w:sz="0" w:space="0" w:color="auto"/>
          </w:divBdr>
          <w:divsChild>
            <w:div w:id="552228397">
              <w:marLeft w:val="0"/>
              <w:marRight w:val="0"/>
              <w:marTop w:val="0"/>
              <w:marBottom w:val="0"/>
              <w:divBdr>
                <w:top w:val="none" w:sz="0" w:space="0" w:color="auto"/>
                <w:left w:val="none" w:sz="0" w:space="0" w:color="auto"/>
                <w:bottom w:val="none" w:sz="0" w:space="0" w:color="auto"/>
                <w:right w:val="none" w:sz="0" w:space="0" w:color="auto"/>
              </w:divBdr>
              <w:divsChild>
                <w:div w:id="5689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109">
          <w:marLeft w:val="0"/>
          <w:marRight w:val="0"/>
          <w:marTop w:val="0"/>
          <w:marBottom w:val="375"/>
          <w:divBdr>
            <w:top w:val="none" w:sz="0" w:space="0" w:color="auto"/>
            <w:left w:val="none" w:sz="0" w:space="0" w:color="auto"/>
            <w:bottom w:val="none" w:sz="0" w:space="0" w:color="auto"/>
            <w:right w:val="none" w:sz="0" w:space="0" w:color="auto"/>
          </w:divBdr>
          <w:divsChild>
            <w:div w:id="965046926">
              <w:marLeft w:val="0"/>
              <w:marRight w:val="0"/>
              <w:marTop w:val="0"/>
              <w:marBottom w:val="0"/>
              <w:divBdr>
                <w:top w:val="none" w:sz="0" w:space="0" w:color="auto"/>
                <w:left w:val="none" w:sz="0" w:space="0" w:color="auto"/>
                <w:bottom w:val="none" w:sz="0" w:space="0" w:color="auto"/>
                <w:right w:val="none" w:sz="0" w:space="0" w:color="auto"/>
              </w:divBdr>
              <w:divsChild>
                <w:div w:id="5695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84960">
      <w:bodyDiv w:val="1"/>
      <w:marLeft w:val="0"/>
      <w:marRight w:val="0"/>
      <w:marTop w:val="0"/>
      <w:marBottom w:val="0"/>
      <w:divBdr>
        <w:top w:val="none" w:sz="0" w:space="0" w:color="auto"/>
        <w:left w:val="none" w:sz="0" w:space="0" w:color="auto"/>
        <w:bottom w:val="none" w:sz="0" w:space="0" w:color="auto"/>
        <w:right w:val="none" w:sz="0" w:space="0" w:color="auto"/>
      </w:divBdr>
    </w:div>
    <w:div w:id="397869175">
      <w:bodyDiv w:val="1"/>
      <w:marLeft w:val="0"/>
      <w:marRight w:val="0"/>
      <w:marTop w:val="0"/>
      <w:marBottom w:val="0"/>
      <w:divBdr>
        <w:top w:val="none" w:sz="0" w:space="0" w:color="auto"/>
        <w:left w:val="none" w:sz="0" w:space="0" w:color="auto"/>
        <w:bottom w:val="none" w:sz="0" w:space="0" w:color="auto"/>
        <w:right w:val="none" w:sz="0" w:space="0" w:color="auto"/>
      </w:divBdr>
    </w:div>
    <w:div w:id="411465225">
      <w:bodyDiv w:val="1"/>
      <w:marLeft w:val="0"/>
      <w:marRight w:val="0"/>
      <w:marTop w:val="0"/>
      <w:marBottom w:val="0"/>
      <w:divBdr>
        <w:top w:val="none" w:sz="0" w:space="0" w:color="auto"/>
        <w:left w:val="none" w:sz="0" w:space="0" w:color="auto"/>
        <w:bottom w:val="none" w:sz="0" w:space="0" w:color="auto"/>
        <w:right w:val="none" w:sz="0" w:space="0" w:color="auto"/>
      </w:divBdr>
    </w:div>
    <w:div w:id="412433481">
      <w:bodyDiv w:val="1"/>
      <w:marLeft w:val="0"/>
      <w:marRight w:val="0"/>
      <w:marTop w:val="0"/>
      <w:marBottom w:val="0"/>
      <w:divBdr>
        <w:top w:val="none" w:sz="0" w:space="0" w:color="auto"/>
        <w:left w:val="none" w:sz="0" w:space="0" w:color="auto"/>
        <w:bottom w:val="none" w:sz="0" w:space="0" w:color="auto"/>
        <w:right w:val="none" w:sz="0" w:space="0" w:color="auto"/>
      </w:divBdr>
    </w:div>
    <w:div w:id="414669786">
      <w:bodyDiv w:val="1"/>
      <w:marLeft w:val="0"/>
      <w:marRight w:val="0"/>
      <w:marTop w:val="0"/>
      <w:marBottom w:val="0"/>
      <w:divBdr>
        <w:top w:val="none" w:sz="0" w:space="0" w:color="auto"/>
        <w:left w:val="none" w:sz="0" w:space="0" w:color="auto"/>
        <w:bottom w:val="none" w:sz="0" w:space="0" w:color="auto"/>
        <w:right w:val="none" w:sz="0" w:space="0" w:color="auto"/>
      </w:divBdr>
    </w:div>
    <w:div w:id="423690282">
      <w:bodyDiv w:val="1"/>
      <w:marLeft w:val="0"/>
      <w:marRight w:val="0"/>
      <w:marTop w:val="0"/>
      <w:marBottom w:val="0"/>
      <w:divBdr>
        <w:top w:val="none" w:sz="0" w:space="0" w:color="auto"/>
        <w:left w:val="none" w:sz="0" w:space="0" w:color="auto"/>
        <w:bottom w:val="none" w:sz="0" w:space="0" w:color="auto"/>
        <w:right w:val="none" w:sz="0" w:space="0" w:color="auto"/>
      </w:divBdr>
    </w:div>
    <w:div w:id="431319581">
      <w:bodyDiv w:val="1"/>
      <w:marLeft w:val="0"/>
      <w:marRight w:val="0"/>
      <w:marTop w:val="0"/>
      <w:marBottom w:val="0"/>
      <w:divBdr>
        <w:top w:val="none" w:sz="0" w:space="0" w:color="auto"/>
        <w:left w:val="none" w:sz="0" w:space="0" w:color="auto"/>
        <w:bottom w:val="none" w:sz="0" w:space="0" w:color="auto"/>
        <w:right w:val="none" w:sz="0" w:space="0" w:color="auto"/>
      </w:divBdr>
      <w:divsChild>
        <w:div w:id="1228882939">
          <w:marLeft w:val="0"/>
          <w:marRight w:val="0"/>
          <w:marTop w:val="0"/>
          <w:marBottom w:val="0"/>
          <w:divBdr>
            <w:top w:val="none" w:sz="0" w:space="0" w:color="auto"/>
            <w:left w:val="none" w:sz="0" w:space="0" w:color="auto"/>
            <w:bottom w:val="none" w:sz="0" w:space="0" w:color="auto"/>
            <w:right w:val="none" w:sz="0" w:space="0" w:color="auto"/>
          </w:divBdr>
          <w:divsChild>
            <w:div w:id="2077236301">
              <w:marLeft w:val="0"/>
              <w:marRight w:val="0"/>
              <w:marTop w:val="0"/>
              <w:marBottom w:val="0"/>
              <w:divBdr>
                <w:top w:val="none" w:sz="0" w:space="0" w:color="auto"/>
                <w:left w:val="none" w:sz="0" w:space="0" w:color="auto"/>
                <w:bottom w:val="none" w:sz="0" w:space="0" w:color="auto"/>
                <w:right w:val="none" w:sz="0" w:space="0" w:color="auto"/>
              </w:divBdr>
              <w:divsChild>
                <w:div w:id="1239024870">
                  <w:marLeft w:val="0"/>
                  <w:marRight w:val="0"/>
                  <w:marTop w:val="0"/>
                  <w:marBottom w:val="0"/>
                  <w:divBdr>
                    <w:top w:val="none" w:sz="0" w:space="0" w:color="auto"/>
                    <w:left w:val="none" w:sz="0" w:space="0" w:color="auto"/>
                    <w:bottom w:val="none" w:sz="0" w:space="0" w:color="auto"/>
                    <w:right w:val="none" w:sz="0" w:space="0" w:color="auto"/>
                  </w:divBdr>
                  <w:divsChild>
                    <w:div w:id="9212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3855">
          <w:marLeft w:val="0"/>
          <w:marRight w:val="0"/>
          <w:marTop w:val="0"/>
          <w:marBottom w:val="0"/>
          <w:divBdr>
            <w:top w:val="none" w:sz="0" w:space="0" w:color="auto"/>
            <w:left w:val="none" w:sz="0" w:space="0" w:color="auto"/>
            <w:bottom w:val="none" w:sz="0" w:space="0" w:color="auto"/>
            <w:right w:val="none" w:sz="0" w:space="0" w:color="auto"/>
          </w:divBdr>
        </w:div>
      </w:divsChild>
    </w:div>
    <w:div w:id="433523115">
      <w:bodyDiv w:val="1"/>
      <w:marLeft w:val="0"/>
      <w:marRight w:val="0"/>
      <w:marTop w:val="0"/>
      <w:marBottom w:val="0"/>
      <w:divBdr>
        <w:top w:val="none" w:sz="0" w:space="0" w:color="auto"/>
        <w:left w:val="none" w:sz="0" w:space="0" w:color="auto"/>
        <w:bottom w:val="none" w:sz="0" w:space="0" w:color="auto"/>
        <w:right w:val="none" w:sz="0" w:space="0" w:color="auto"/>
      </w:divBdr>
    </w:div>
    <w:div w:id="440536628">
      <w:bodyDiv w:val="1"/>
      <w:marLeft w:val="0"/>
      <w:marRight w:val="0"/>
      <w:marTop w:val="0"/>
      <w:marBottom w:val="0"/>
      <w:divBdr>
        <w:top w:val="none" w:sz="0" w:space="0" w:color="auto"/>
        <w:left w:val="none" w:sz="0" w:space="0" w:color="auto"/>
        <w:bottom w:val="none" w:sz="0" w:space="0" w:color="auto"/>
        <w:right w:val="none" w:sz="0" w:space="0" w:color="auto"/>
      </w:divBdr>
    </w:div>
    <w:div w:id="446435669">
      <w:bodyDiv w:val="1"/>
      <w:marLeft w:val="0"/>
      <w:marRight w:val="0"/>
      <w:marTop w:val="0"/>
      <w:marBottom w:val="0"/>
      <w:divBdr>
        <w:top w:val="none" w:sz="0" w:space="0" w:color="auto"/>
        <w:left w:val="none" w:sz="0" w:space="0" w:color="auto"/>
        <w:bottom w:val="none" w:sz="0" w:space="0" w:color="auto"/>
        <w:right w:val="none" w:sz="0" w:space="0" w:color="auto"/>
      </w:divBdr>
    </w:div>
    <w:div w:id="459957957">
      <w:bodyDiv w:val="1"/>
      <w:marLeft w:val="0"/>
      <w:marRight w:val="0"/>
      <w:marTop w:val="0"/>
      <w:marBottom w:val="0"/>
      <w:divBdr>
        <w:top w:val="none" w:sz="0" w:space="0" w:color="auto"/>
        <w:left w:val="none" w:sz="0" w:space="0" w:color="auto"/>
        <w:bottom w:val="none" w:sz="0" w:space="0" w:color="auto"/>
        <w:right w:val="none" w:sz="0" w:space="0" w:color="auto"/>
      </w:divBdr>
    </w:div>
    <w:div w:id="461314502">
      <w:bodyDiv w:val="1"/>
      <w:marLeft w:val="0"/>
      <w:marRight w:val="0"/>
      <w:marTop w:val="0"/>
      <w:marBottom w:val="0"/>
      <w:divBdr>
        <w:top w:val="none" w:sz="0" w:space="0" w:color="auto"/>
        <w:left w:val="none" w:sz="0" w:space="0" w:color="auto"/>
        <w:bottom w:val="none" w:sz="0" w:space="0" w:color="auto"/>
        <w:right w:val="none" w:sz="0" w:space="0" w:color="auto"/>
      </w:divBdr>
    </w:div>
    <w:div w:id="470638712">
      <w:bodyDiv w:val="1"/>
      <w:marLeft w:val="0"/>
      <w:marRight w:val="0"/>
      <w:marTop w:val="0"/>
      <w:marBottom w:val="0"/>
      <w:divBdr>
        <w:top w:val="none" w:sz="0" w:space="0" w:color="auto"/>
        <w:left w:val="none" w:sz="0" w:space="0" w:color="auto"/>
        <w:bottom w:val="none" w:sz="0" w:space="0" w:color="auto"/>
        <w:right w:val="none" w:sz="0" w:space="0" w:color="auto"/>
      </w:divBdr>
    </w:div>
    <w:div w:id="490872870">
      <w:bodyDiv w:val="1"/>
      <w:marLeft w:val="0"/>
      <w:marRight w:val="0"/>
      <w:marTop w:val="0"/>
      <w:marBottom w:val="0"/>
      <w:divBdr>
        <w:top w:val="none" w:sz="0" w:space="0" w:color="auto"/>
        <w:left w:val="none" w:sz="0" w:space="0" w:color="auto"/>
        <w:bottom w:val="none" w:sz="0" w:space="0" w:color="auto"/>
        <w:right w:val="none" w:sz="0" w:space="0" w:color="auto"/>
      </w:divBdr>
    </w:div>
    <w:div w:id="494999789">
      <w:bodyDiv w:val="1"/>
      <w:marLeft w:val="0"/>
      <w:marRight w:val="0"/>
      <w:marTop w:val="0"/>
      <w:marBottom w:val="0"/>
      <w:divBdr>
        <w:top w:val="none" w:sz="0" w:space="0" w:color="auto"/>
        <w:left w:val="none" w:sz="0" w:space="0" w:color="auto"/>
        <w:bottom w:val="none" w:sz="0" w:space="0" w:color="auto"/>
        <w:right w:val="none" w:sz="0" w:space="0" w:color="auto"/>
      </w:divBdr>
    </w:div>
    <w:div w:id="505705613">
      <w:bodyDiv w:val="1"/>
      <w:marLeft w:val="0"/>
      <w:marRight w:val="0"/>
      <w:marTop w:val="0"/>
      <w:marBottom w:val="0"/>
      <w:divBdr>
        <w:top w:val="none" w:sz="0" w:space="0" w:color="auto"/>
        <w:left w:val="none" w:sz="0" w:space="0" w:color="auto"/>
        <w:bottom w:val="none" w:sz="0" w:space="0" w:color="auto"/>
        <w:right w:val="none" w:sz="0" w:space="0" w:color="auto"/>
      </w:divBdr>
    </w:div>
    <w:div w:id="508179883">
      <w:bodyDiv w:val="1"/>
      <w:marLeft w:val="0"/>
      <w:marRight w:val="0"/>
      <w:marTop w:val="0"/>
      <w:marBottom w:val="0"/>
      <w:divBdr>
        <w:top w:val="none" w:sz="0" w:space="0" w:color="auto"/>
        <w:left w:val="none" w:sz="0" w:space="0" w:color="auto"/>
        <w:bottom w:val="none" w:sz="0" w:space="0" w:color="auto"/>
        <w:right w:val="none" w:sz="0" w:space="0" w:color="auto"/>
      </w:divBdr>
    </w:div>
    <w:div w:id="513229282">
      <w:bodyDiv w:val="1"/>
      <w:marLeft w:val="0"/>
      <w:marRight w:val="0"/>
      <w:marTop w:val="0"/>
      <w:marBottom w:val="0"/>
      <w:divBdr>
        <w:top w:val="none" w:sz="0" w:space="0" w:color="auto"/>
        <w:left w:val="none" w:sz="0" w:space="0" w:color="auto"/>
        <w:bottom w:val="none" w:sz="0" w:space="0" w:color="auto"/>
        <w:right w:val="none" w:sz="0" w:space="0" w:color="auto"/>
      </w:divBdr>
    </w:div>
    <w:div w:id="516121273">
      <w:bodyDiv w:val="1"/>
      <w:marLeft w:val="0"/>
      <w:marRight w:val="0"/>
      <w:marTop w:val="0"/>
      <w:marBottom w:val="0"/>
      <w:divBdr>
        <w:top w:val="none" w:sz="0" w:space="0" w:color="auto"/>
        <w:left w:val="none" w:sz="0" w:space="0" w:color="auto"/>
        <w:bottom w:val="none" w:sz="0" w:space="0" w:color="auto"/>
        <w:right w:val="none" w:sz="0" w:space="0" w:color="auto"/>
      </w:divBdr>
    </w:div>
    <w:div w:id="518542775">
      <w:bodyDiv w:val="1"/>
      <w:marLeft w:val="0"/>
      <w:marRight w:val="0"/>
      <w:marTop w:val="0"/>
      <w:marBottom w:val="0"/>
      <w:divBdr>
        <w:top w:val="none" w:sz="0" w:space="0" w:color="auto"/>
        <w:left w:val="none" w:sz="0" w:space="0" w:color="auto"/>
        <w:bottom w:val="none" w:sz="0" w:space="0" w:color="auto"/>
        <w:right w:val="none" w:sz="0" w:space="0" w:color="auto"/>
      </w:divBdr>
      <w:divsChild>
        <w:div w:id="607591163">
          <w:marLeft w:val="0"/>
          <w:marRight w:val="0"/>
          <w:marTop w:val="0"/>
          <w:marBottom w:val="0"/>
          <w:divBdr>
            <w:top w:val="none" w:sz="0" w:space="0" w:color="auto"/>
            <w:left w:val="none" w:sz="0" w:space="0" w:color="auto"/>
            <w:bottom w:val="none" w:sz="0" w:space="0" w:color="auto"/>
            <w:right w:val="none" w:sz="0" w:space="0" w:color="auto"/>
          </w:divBdr>
          <w:divsChild>
            <w:div w:id="134883572">
              <w:marLeft w:val="0"/>
              <w:marRight w:val="0"/>
              <w:marTop w:val="0"/>
              <w:marBottom w:val="0"/>
              <w:divBdr>
                <w:top w:val="none" w:sz="0" w:space="0" w:color="auto"/>
                <w:left w:val="none" w:sz="0" w:space="0" w:color="auto"/>
                <w:bottom w:val="none" w:sz="0" w:space="0" w:color="auto"/>
                <w:right w:val="none" w:sz="0" w:space="0" w:color="auto"/>
              </w:divBdr>
              <w:divsChild>
                <w:div w:id="1998652096">
                  <w:marLeft w:val="0"/>
                  <w:marRight w:val="0"/>
                  <w:marTop w:val="0"/>
                  <w:marBottom w:val="0"/>
                  <w:divBdr>
                    <w:top w:val="none" w:sz="0" w:space="0" w:color="auto"/>
                    <w:left w:val="none" w:sz="0" w:space="0" w:color="auto"/>
                    <w:bottom w:val="none" w:sz="0" w:space="0" w:color="auto"/>
                    <w:right w:val="none" w:sz="0" w:space="0" w:color="auto"/>
                  </w:divBdr>
                  <w:divsChild>
                    <w:div w:id="15110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6122">
          <w:marLeft w:val="0"/>
          <w:marRight w:val="0"/>
          <w:marTop w:val="0"/>
          <w:marBottom w:val="0"/>
          <w:divBdr>
            <w:top w:val="none" w:sz="0" w:space="0" w:color="auto"/>
            <w:left w:val="none" w:sz="0" w:space="0" w:color="auto"/>
            <w:bottom w:val="none" w:sz="0" w:space="0" w:color="auto"/>
            <w:right w:val="none" w:sz="0" w:space="0" w:color="auto"/>
          </w:divBdr>
        </w:div>
      </w:divsChild>
    </w:div>
    <w:div w:id="522792135">
      <w:bodyDiv w:val="1"/>
      <w:marLeft w:val="0"/>
      <w:marRight w:val="0"/>
      <w:marTop w:val="0"/>
      <w:marBottom w:val="0"/>
      <w:divBdr>
        <w:top w:val="none" w:sz="0" w:space="0" w:color="auto"/>
        <w:left w:val="none" w:sz="0" w:space="0" w:color="auto"/>
        <w:bottom w:val="none" w:sz="0" w:space="0" w:color="auto"/>
        <w:right w:val="none" w:sz="0" w:space="0" w:color="auto"/>
      </w:divBdr>
      <w:divsChild>
        <w:div w:id="1097335495">
          <w:marLeft w:val="0"/>
          <w:marRight w:val="0"/>
          <w:marTop w:val="0"/>
          <w:marBottom w:val="0"/>
          <w:divBdr>
            <w:top w:val="none" w:sz="0" w:space="0" w:color="auto"/>
            <w:left w:val="none" w:sz="0" w:space="0" w:color="auto"/>
            <w:bottom w:val="none" w:sz="0" w:space="0" w:color="auto"/>
            <w:right w:val="none" w:sz="0" w:space="0" w:color="auto"/>
          </w:divBdr>
          <w:divsChild>
            <w:div w:id="48769168">
              <w:marLeft w:val="0"/>
              <w:marRight w:val="0"/>
              <w:marTop w:val="0"/>
              <w:marBottom w:val="0"/>
              <w:divBdr>
                <w:top w:val="none" w:sz="0" w:space="0" w:color="auto"/>
                <w:left w:val="none" w:sz="0" w:space="0" w:color="auto"/>
                <w:bottom w:val="none" w:sz="0" w:space="0" w:color="auto"/>
                <w:right w:val="none" w:sz="0" w:space="0" w:color="auto"/>
              </w:divBdr>
              <w:divsChild>
                <w:div w:id="1418553074">
                  <w:marLeft w:val="0"/>
                  <w:marRight w:val="0"/>
                  <w:marTop w:val="0"/>
                  <w:marBottom w:val="0"/>
                  <w:divBdr>
                    <w:top w:val="none" w:sz="0" w:space="0" w:color="auto"/>
                    <w:left w:val="none" w:sz="0" w:space="0" w:color="auto"/>
                    <w:bottom w:val="none" w:sz="0" w:space="0" w:color="auto"/>
                    <w:right w:val="none" w:sz="0" w:space="0" w:color="auto"/>
                  </w:divBdr>
                  <w:divsChild>
                    <w:div w:id="432171351">
                      <w:marLeft w:val="0"/>
                      <w:marRight w:val="0"/>
                      <w:marTop w:val="0"/>
                      <w:marBottom w:val="0"/>
                      <w:divBdr>
                        <w:top w:val="none" w:sz="0" w:space="0" w:color="auto"/>
                        <w:left w:val="none" w:sz="0" w:space="0" w:color="auto"/>
                        <w:bottom w:val="none" w:sz="0" w:space="0" w:color="auto"/>
                        <w:right w:val="none" w:sz="0" w:space="0" w:color="auto"/>
                      </w:divBdr>
                      <w:divsChild>
                        <w:div w:id="14140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810007">
      <w:bodyDiv w:val="1"/>
      <w:marLeft w:val="0"/>
      <w:marRight w:val="0"/>
      <w:marTop w:val="0"/>
      <w:marBottom w:val="0"/>
      <w:divBdr>
        <w:top w:val="none" w:sz="0" w:space="0" w:color="auto"/>
        <w:left w:val="none" w:sz="0" w:space="0" w:color="auto"/>
        <w:bottom w:val="none" w:sz="0" w:space="0" w:color="auto"/>
        <w:right w:val="none" w:sz="0" w:space="0" w:color="auto"/>
      </w:divBdr>
    </w:div>
    <w:div w:id="537281965">
      <w:bodyDiv w:val="1"/>
      <w:marLeft w:val="0"/>
      <w:marRight w:val="0"/>
      <w:marTop w:val="0"/>
      <w:marBottom w:val="0"/>
      <w:divBdr>
        <w:top w:val="none" w:sz="0" w:space="0" w:color="auto"/>
        <w:left w:val="none" w:sz="0" w:space="0" w:color="auto"/>
        <w:bottom w:val="none" w:sz="0" w:space="0" w:color="auto"/>
        <w:right w:val="none" w:sz="0" w:space="0" w:color="auto"/>
      </w:divBdr>
    </w:div>
    <w:div w:id="547180429">
      <w:bodyDiv w:val="1"/>
      <w:marLeft w:val="0"/>
      <w:marRight w:val="0"/>
      <w:marTop w:val="0"/>
      <w:marBottom w:val="0"/>
      <w:divBdr>
        <w:top w:val="none" w:sz="0" w:space="0" w:color="auto"/>
        <w:left w:val="none" w:sz="0" w:space="0" w:color="auto"/>
        <w:bottom w:val="none" w:sz="0" w:space="0" w:color="auto"/>
        <w:right w:val="none" w:sz="0" w:space="0" w:color="auto"/>
      </w:divBdr>
      <w:divsChild>
        <w:div w:id="1432698481">
          <w:marLeft w:val="0"/>
          <w:marRight w:val="0"/>
          <w:marTop w:val="0"/>
          <w:marBottom w:val="0"/>
          <w:divBdr>
            <w:top w:val="none" w:sz="0" w:space="0" w:color="auto"/>
            <w:left w:val="none" w:sz="0" w:space="0" w:color="auto"/>
            <w:bottom w:val="none" w:sz="0" w:space="0" w:color="auto"/>
            <w:right w:val="none" w:sz="0" w:space="0" w:color="auto"/>
          </w:divBdr>
        </w:div>
        <w:div w:id="1531530533">
          <w:marLeft w:val="0"/>
          <w:marRight w:val="0"/>
          <w:marTop w:val="0"/>
          <w:marBottom w:val="0"/>
          <w:divBdr>
            <w:top w:val="none" w:sz="0" w:space="0" w:color="auto"/>
            <w:left w:val="none" w:sz="0" w:space="0" w:color="auto"/>
            <w:bottom w:val="none" w:sz="0" w:space="0" w:color="auto"/>
            <w:right w:val="none" w:sz="0" w:space="0" w:color="auto"/>
          </w:divBdr>
          <w:divsChild>
            <w:div w:id="408624216">
              <w:marLeft w:val="0"/>
              <w:marRight w:val="0"/>
              <w:marTop w:val="0"/>
              <w:marBottom w:val="0"/>
              <w:divBdr>
                <w:top w:val="none" w:sz="0" w:space="0" w:color="auto"/>
                <w:left w:val="none" w:sz="0" w:space="0" w:color="auto"/>
                <w:bottom w:val="none" w:sz="0" w:space="0" w:color="auto"/>
                <w:right w:val="none" w:sz="0" w:space="0" w:color="auto"/>
              </w:divBdr>
              <w:divsChild>
                <w:div w:id="1063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2548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38">
          <w:marLeft w:val="0"/>
          <w:marRight w:val="0"/>
          <w:marTop w:val="0"/>
          <w:marBottom w:val="0"/>
          <w:divBdr>
            <w:top w:val="none" w:sz="0" w:space="0" w:color="auto"/>
            <w:left w:val="none" w:sz="0" w:space="0" w:color="auto"/>
            <w:bottom w:val="none" w:sz="0" w:space="0" w:color="auto"/>
            <w:right w:val="none" w:sz="0" w:space="0" w:color="auto"/>
          </w:divBdr>
          <w:divsChild>
            <w:div w:id="10812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9673">
      <w:bodyDiv w:val="1"/>
      <w:marLeft w:val="0"/>
      <w:marRight w:val="0"/>
      <w:marTop w:val="0"/>
      <w:marBottom w:val="0"/>
      <w:divBdr>
        <w:top w:val="none" w:sz="0" w:space="0" w:color="auto"/>
        <w:left w:val="none" w:sz="0" w:space="0" w:color="auto"/>
        <w:bottom w:val="none" w:sz="0" w:space="0" w:color="auto"/>
        <w:right w:val="none" w:sz="0" w:space="0" w:color="auto"/>
      </w:divBdr>
      <w:divsChild>
        <w:div w:id="937446152">
          <w:marLeft w:val="0"/>
          <w:marRight w:val="0"/>
          <w:marTop w:val="0"/>
          <w:marBottom w:val="0"/>
          <w:divBdr>
            <w:top w:val="none" w:sz="0" w:space="0" w:color="auto"/>
            <w:left w:val="none" w:sz="0" w:space="0" w:color="auto"/>
            <w:bottom w:val="none" w:sz="0" w:space="0" w:color="auto"/>
            <w:right w:val="none" w:sz="0" w:space="0" w:color="auto"/>
          </w:divBdr>
          <w:divsChild>
            <w:div w:id="751201576">
              <w:marLeft w:val="0"/>
              <w:marRight w:val="0"/>
              <w:marTop w:val="0"/>
              <w:marBottom w:val="0"/>
              <w:divBdr>
                <w:top w:val="none" w:sz="0" w:space="0" w:color="auto"/>
                <w:left w:val="none" w:sz="0" w:space="0" w:color="auto"/>
                <w:bottom w:val="none" w:sz="0" w:space="0" w:color="auto"/>
                <w:right w:val="none" w:sz="0" w:space="0" w:color="auto"/>
              </w:divBdr>
              <w:divsChild>
                <w:div w:id="2120442428">
                  <w:marLeft w:val="0"/>
                  <w:marRight w:val="0"/>
                  <w:marTop w:val="0"/>
                  <w:marBottom w:val="0"/>
                  <w:divBdr>
                    <w:top w:val="none" w:sz="0" w:space="0" w:color="auto"/>
                    <w:left w:val="none" w:sz="0" w:space="0" w:color="auto"/>
                    <w:bottom w:val="none" w:sz="0" w:space="0" w:color="auto"/>
                    <w:right w:val="none" w:sz="0" w:space="0" w:color="auto"/>
                  </w:divBdr>
                  <w:divsChild>
                    <w:div w:id="615451145">
                      <w:marLeft w:val="0"/>
                      <w:marRight w:val="0"/>
                      <w:marTop w:val="0"/>
                      <w:marBottom w:val="0"/>
                      <w:divBdr>
                        <w:top w:val="none" w:sz="0" w:space="0" w:color="auto"/>
                        <w:left w:val="none" w:sz="0" w:space="0" w:color="auto"/>
                        <w:bottom w:val="none" w:sz="0" w:space="0" w:color="auto"/>
                        <w:right w:val="none" w:sz="0" w:space="0" w:color="auto"/>
                      </w:divBdr>
                      <w:divsChild>
                        <w:div w:id="985012773">
                          <w:marLeft w:val="0"/>
                          <w:marRight w:val="0"/>
                          <w:marTop w:val="0"/>
                          <w:marBottom w:val="0"/>
                          <w:divBdr>
                            <w:top w:val="none" w:sz="0" w:space="0" w:color="auto"/>
                            <w:left w:val="none" w:sz="0" w:space="0" w:color="auto"/>
                            <w:bottom w:val="none" w:sz="0" w:space="0" w:color="auto"/>
                            <w:right w:val="none" w:sz="0" w:space="0" w:color="auto"/>
                          </w:divBdr>
                        </w:div>
                        <w:div w:id="21175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724562">
      <w:bodyDiv w:val="1"/>
      <w:marLeft w:val="0"/>
      <w:marRight w:val="0"/>
      <w:marTop w:val="0"/>
      <w:marBottom w:val="0"/>
      <w:divBdr>
        <w:top w:val="none" w:sz="0" w:space="0" w:color="auto"/>
        <w:left w:val="none" w:sz="0" w:space="0" w:color="auto"/>
        <w:bottom w:val="none" w:sz="0" w:space="0" w:color="auto"/>
        <w:right w:val="none" w:sz="0" w:space="0" w:color="auto"/>
      </w:divBdr>
    </w:div>
    <w:div w:id="568198924">
      <w:bodyDiv w:val="1"/>
      <w:marLeft w:val="0"/>
      <w:marRight w:val="0"/>
      <w:marTop w:val="0"/>
      <w:marBottom w:val="0"/>
      <w:divBdr>
        <w:top w:val="none" w:sz="0" w:space="0" w:color="auto"/>
        <w:left w:val="none" w:sz="0" w:space="0" w:color="auto"/>
        <w:bottom w:val="none" w:sz="0" w:space="0" w:color="auto"/>
        <w:right w:val="none" w:sz="0" w:space="0" w:color="auto"/>
      </w:divBdr>
    </w:div>
    <w:div w:id="568274449">
      <w:bodyDiv w:val="1"/>
      <w:marLeft w:val="0"/>
      <w:marRight w:val="0"/>
      <w:marTop w:val="0"/>
      <w:marBottom w:val="0"/>
      <w:divBdr>
        <w:top w:val="none" w:sz="0" w:space="0" w:color="auto"/>
        <w:left w:val="none" w:sz="0" w:space="0" w:color="auto"/>
        <w:bottom w:val="none" w:sz="0" w:space="0" w:color="auto"/>
        <w:right w:val="none" w:sz="0" w:space="0" w:color="auto"/>
      </w:divBdr>
      <w:divsChild>
        <w:div w:id="560991836">
          <w:marLeft w:val="0"/>
          <w:marRight w:val="0"/>
          <w:marTop w:val="0"/>
          <w:marBottom w:val="0"/>
          <w:divBdr>
            <w:top w:val="none" w:sz="0" w:space="0" w:color="auto"/>
            <w:left w:val="none" w:sz="0" w:space="0" w:color="auto"/>
            <w:bottom w:val="none" w:sz="0" w:space="0" w:color="auto"/>
            <w:right w:val="none" w:sz="0" w:space="0" w:color="auto"/>
          </w:divBdr>
        </w:div>
        <w:div w:id="1777745982">
          <w:marLeft w:val="0"/>
          <w:marRight w:val="0"/>
          <w:marTop w:val="0"/>
          <w:marBottom w:val="0"/>
          <w:divBdr>
            <w:top w:val="none" w:sz="0" w:space="0" w:color="auto"/>
            <w:left w:val="none" w:sz="0" w:space="0" w:color="auto"/>
            <w:bottom w:val="none" w:sz="0" w:space="0" w:color="auto"/>
            <w:right w:val="none" w:sz="0" w:space="0" w:color="auto"/>
          </w:divBdr>
          <w:divsChild>
            <w:div w:id="530580076">
              <w:marLeft w:val="0"/>
              <w:marRight w:val="0"/>
              <w:marTop w:val="0"/>
              <w:marBottom w:val="0"/>
              <w:divBdr>
                <w:top w:val="none" w:sz="0" w:space="0" w:color="auto"/>
                <w:left w:val="none" w:sz="0" w:space="0" w:color="auto"/>
                <w:bottom w:val="none" w:sz="0" w:space="0" w:color="auto"/>
                <w:right w:val="none" w:sz="0" w:space="0" w:color="auto"/>
              </w:divBdr>
              <w:divsChild>
                <w:div w:id="19912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26499">
      <w:bodyDiv w:val="1"/>
      <w:marLeft w:val="0"/>
      <w:marRight w:val="0"/>
      <w:marTop w:val="0"/>
      <w:marBottom w:val="0"/>
      <w:divBdr>
        <w:top w:val="none" w:sz="0" w:space="0" w:color="auto"/>
        <w:left w:val="none" w:sz="0" w:space="0" w:color="auto"/>
        <w:bottom w:val="none" w:sz="0" w:space="0" w:color="auto"/>
        <w:right w:val="none" w:sz="0" w:space="0" w:color="auto"/>
      </w:divBdr>
    </w:div>
    <w:div w:id="574971963">
      <w:bodyDiv w:val="1"/>
      <w:marLeft w:val="0"/>
      <w:marRight w:val="0"/>
      <w:marTop w:val="0"/>
      <w:marBottom w:val="0"/>
      <w:divBdr>
        <w:top w:val="none" w:sz="0" w:space="0" w:color="auto"/>
        <w:left w:val="none" w:sz="0" w:space="0" w:color="auto"/>
        <w:bottom w:val="none" w:sz="0" w:space="0" w:color="auto"/>
        <w:right w:val="none" w:sz="0" w:space="0" w:color="auto"/>
      </w:divBdr>
    </w:div>
    <w:div w:id="577397753">
      <w:bodyDiv w:val="1"/>
      <w:marLeft w:val="0"/>
      <w:marRight w:val="0"/>
      <w:marTop w:val="0"/>
      <w:marBottom w:val="0"/>
      <w:divBdr>
        <w:top w:val="none" w:sz="0" w:space="0" w:color="auto"/>
        <w:left w:val="none" w:sz="0" w:space="0" w:color="auto"/>
        <w:bottom w:val="none" w:sz="0" w:space="0" w:color="auto"/>
        <w:right w:val="none" w:sz="0" w:space="0" w:color="auto"/>
      </w:divBdr>
      <w:divsChild>
        <w:div w:id="1531604650">
          <w:marLeft w:val="0"/>
          <w:marRight w:val="0"/>
          <w:marTop w:val="0"/>
          <w:marBottom w:val="0"/>
          <w:divBdr>
            <w:top w:val="none" w:sz="0" w:space="0" w:color="auto"/>
            <w:left w:val="none" w:sz="0" w:space="0" w:color="auto"/>
            <w:bottom w:val="none" w:sz="0" w:space="0" w:color="auto"/>
            <w:right w:val="none" w:sz="0" w:space="0" w:color="auto"/>
          </w:divBdr>
          <w:divsChild>
            <w:div w:id="927690592">
              <w:marLeft w:val="0"/>
              <w:marRight w:val="0"/>
              <w:marTop w:val="0"/>
              <w:marBottom w:val="0"/>
              <w:divBdr>
                <w:top w:val="none" w:sz="0" w:space="0" w:color="auto"/>
                <w:left w:val="none" w:sz="0" w:space="0" w:color="auto"/>
                <w:bottom w:val="none" w:sz="0" w:space="0" w:color="auto"/>
                <w:right w:val="none" w:sz="0" w:space="0" w:color="auto"/>
              </w:divBdr>
              <w:divsChild>
                <w:div w:id="19289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8292">
          <w:marLeft w:val="0"/>
          <w:marRight w:val="0"/>
          <w:marTop w:val="0"/>
          <w:marBottom w:val="0"/>
          <w:divBdr>
            <w:top w:val="none" w:sz="0" w:space="0" w:color="auto"/>
            <w:left w:val="none" w:sz="0" w:space="0" w:color="auto"/>
            <w:bottom w:val="none" w:sz="0" w:space="0" w:color="auto"/>
            <w:right w:val="none" w:sz="0" w:space="0" w:color="auto"/>
          </w:divBdr>
        </w:div>
      </w:divsChild>
    </w:div>
    <w:div w:id="579405956">
      <w:bodyDiv w:val="1"/>
      <w:marLeft w:val="0"/>
      <w:marRight w:val="0"/>
      <w:marTop w:val="0"/>
      <w:marBottom w:val="0"/>
      <w:divBdr>
        <w:top w:val="none" w:sz="0" w:space="0" w:color="auto"/>
        <w:left w:val="none" w:sz="0" w:space="0" w:color="auto"/>
        <w:bottom w:val="none" w:sz="0" w:space="0" w:color="auto"/>
        <w:right w:val="none" w:sz="0" w:space="0" w:color="auto"/>
      </w:divBdr>
    </w:div>
    <w:div w:id="584218848">
      <w:bodyDiv w:val="1"/>
      <w:marLeft w:val="0"/>
      <w:marRight w:val="0"/>
      <w:marTop w:val="0"/>
      <w:marBottom w:val="0"/>
      <w:divBdr>
        <w:top w:val="none" w:sz="0" w:space="0" w:color="auto"/>
        <w:left w:val="none" w:sz="0" w:space="0" w:color="auto"/>
        <w:bottom w:val="none" w:sz="0" w:space="0" w:color="auto"/>
        <w:right w:val="none" w:sz="0" w:space="0" w:color="auto"/>
      </w:divBdr>
    </w:div>
    <w:div w:id="587808754">
      <w:bodyDiv w:val="1"/>
      <w:marLeft w:val="0"/>
      <w:marRight w:val="0"/>
      <w:marTop w:val="0"/>
      <w:marBottom w:val="0"/>
      <w:divBdr>
        <w:top w:val="none" w:sz="0" w:space="0" w:color="auto"/>
        <w:left w:val="none" w:sz="0" w:space="0" w:color="auto"/>
        <w:bottom w:val="none" w:sz="0" w:space="0" w:color="auto"/>
        <w:right w:val="none" w:sz="0" w:space="0" w:color="auto"/>
      </w:divBdr>
    </w:div>
    <w:div w:id="598175144">
      <w:bodyDiv w:val="1"/>
      <w:marLeft w:val="0"/>
      <w:marRight w:val="0"/>
      <w:marTop w:val="0"/>
      <w:marBottom w:val="0"/>
      <w:divBdr>
        <w:top w:val="none" w:sz="0" w:space="0" w:color="auto"/>
        <w:left w:val="none" w:sz="0" w:space="0" w:color="auto"/>
        <w:bottom w:val="none" w:sz="0" w:space="0" w:color="auto"/>
        <w:right w:val="none" w:sz="0" w:space="0" w:color="auto"/>
      </w:divBdr>
    </w:div>
    <w:div w:id="602151679">
      <w:bodyDiv w:val="1"/>
      <w:marLeft w:val="0"/>
      <w:marRight w:val="0"/>
      <w:marTop w:val="0"/>
      <w:marBottom w:val="0"/>
      <w:divBdr>
        <w:top w:val="none" w:sz="0" w:space="0" w:color="auto"/>
        <w:left w:val="none" w:sz="0" w:space="0" w:color="auto"/>
        <w:bottom w:val="none" w:sz="0" w:space="0" w:color="auto"/>
        <w:right w:val="none" w:sz="0" w:space="0" w:color="auto"/>
      </w:divBdr>
    </w:div>
    <w:div w:id="608969819">
      <w:bodyDiv w:val="1"/>
      <w:marLeft w:val="0"/>
      <w:marRight w:val="0"/>
      <w:marTop w:val="0"/>
      <w:marBottom w:val="0"/>
      <w:divBdr>
        <w:top w:val="none" w:sz="0" w:space="0" w:color="auto"/>
        <w:left w:val="none" w:sz="0" w:space="0" w:color="auto"/>
        <w:bottom w:val="none" w:sz="0" w:space="0" w:color="auto"/>
        <w:right w:val="none" w:sz="0" w:space="0" w:color="auto"/>
      </w:divBdr>
    </w:div>
    <w:div w:id="614361510">
      <w:bodyDiv w:val="1"/>
      <w:marLeft w:val="0"/>
      <w:marRight w:val="0"/>
      <w:marTop w:val="0"/>
      <w:marBottom w:val="0"/>
      <w:divBdr>
        <w:top w:val="none" w:sz="0" w:space="0" w:color="auto"/>
        <w:left w:val="none" w:sz="0" w:space="0" w:color="auto"/>
        <w:bottom w:val="none" w:sz="0" w:space="0" w:color="auto"/>
        <w:right w:val="none" w:sz="0" w:space="0" w:color="auto"/>
      </w:divBdr>
      <w:divsChild>
        <w:div w:id="442268952">
          <w:marLeft w:val="0"/>
          <w:marRight w:val="0"/>
          <w:marTop w:val="0"/>
          <w:marBottom w:val="0"/>
          <w:divBdr>
            <w:top w:val="none" w:sz="0" w:space="0" w:color="auto"/>
            <w:left w:val="none" w:sz="0" w:space="0" w:color="auto"/>
            <w:bottom w:val="none" w:sz="0" w:space="0" w:color="auto"/>
            <w:right w:val="none" w:sz="0" w:space="0" w:color="auto"/>
          </w:divBdr>
          <w:divsChild>
            <w:div w:id="1680808972">
              <w:marLeft w:val="0"/>
              <w:marRight w:val="0"/>
              <w:marTop w:val="0"/>
              <w:marBottom w:val="0"/>
              <w:divBdr>
                <w:top w:val="none" w:sz="0" w:space="0" w:color="auto"/>
                <w:left w:val="none" w:sz="0" w:space="0" w:color="auto"/>
                <w:bottom w:val="none" w:sz="0" w:space="0" w:color="auto"/>
                <w:right w:val="none" w:sz="0" w:space="0" w:color="auto"/>
              </w:divBdr>
              <w:divsChild>
                <w:div w:id="7725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6138">
          <w:marLeft w:val="0"/>
          <w:marRight w:val="0"/>
          <w:marTop w:val="0"/>
          <w:marBottom w:val="0"/>
          <w:divBdr>
            <w:top w:val="none" w:sz="0" w:space="0" w:color="auto"/>
            <w:left w:val="none" w:sz="0" w:space="0" w:color="auto"/>
            <w:bottom w:val="none" w:sz="0" w:space="0" w:color="auto"/>
            <w:right w:val="none" w:sz="0" w:space="0" w:color="auto"/>
          </w:divBdr>
        </w:div>
      </w:divsChild>
    </w:div>
    <w:div w:id="629478281">
      <w:bodyDiv w:val="1"/>
      <w:marLeft w:val="0"/>
      <w:marRight w:val="0"/>
      <w:marTop w:val="0"/>
      <w:marBottom w:val="0"/>
      <w:divBdr>
        <w:top w:val="none" w:sz="0" w:space="0" w:color="auto"/>
        <w:left w:val="none" w:sz="0" w:space="0" w:color="auto"/>
        <w:bottom w:val="none" w:sz="0" w:space="0" w:color="auto"/>
        <w:right w:val="none" w:sz="0" w:space="0" w:color="auto"/>
      </w:divBdr>
    </w:div>
    <w:div w:id="635724343">
      <w:bodyDiv w:val="1"/>
      <w:marLeft w:val="0"/>
      <w:marRight w:val="0"/>
      <w:marTop w:val="0"/>
      <w:marBottom w:val="0"/>
      <w:divBdr>
        <w:top w:val="none" w:sz="0" w:space="0" w:color="auto"/>
        <w:left w:val="none" w:sz="0" w:space="0" w:color="auto"/>
        <w:bottom w:val="none" w:sz="0" w:space="0" w:color="auto"/>
        <w:right w:val="none" w:sz="0" w:space="0" w:color="auto"/>
      </w:divBdr>
    </w:div>
    <w:div w:id="636567602">
      <w:bodyDiv w:val="1"/>
      <w:marLeft w:val="0"/>
      <w:marRight w:val="0"/>
      <w:marTop w:val="0"/>
      <w:marBottom w:val="0"/>
      <w:divBdr>
        <w:top w:val="none" w:sz="0" w:space="0" w:color="auto"/>
        <w:left w:val="none" w:sz="0" w:space="0" w:color="auto"/>
        <w:bottom w:val="none" w:sz="0" w:space="0" w:color="auto"/>
        <w:right w:val="none" w:sz="0" w:space="0" w:color="auto"/>
      </w:divBdr>
    </w:div>
    <w:div w:id="636958763">
      <w:bodyDiv w:val="1"/>
      <w:marLeft w:val="0"/>
      <w:marRight w:val="0"/>
      <w:marTop w:val="0"/>
      <w:marBottom w:val="0"/>
      <w:divBdr>
        <w:top w:val="none" w:sz="0" w:space="0" w:color="auto"/>
        <w:left w:val="none" w:sz="0" w:space="0" w:color="auto"/>
        <w:bottom w:val="none" w:sz="0" w:space="0" w:color="auto"/>
        <w:right w:val="none" w:sz="0" w:space="0" w:color="auto"/>
      </w:divBdr>
    </w:div>
    <w:div w:id="655644504">
      <w:bodyDiv w:val="1"/>
      <w:marLeft w:val="0"/>
      <w:marRight w:val="0"/>
      <w:marTop w:val="0"/>
      <w:marBottom w:val="0"/>
      <w:divBdr>
        <w:top w:val="none" w:sz="0" w:space="0" w:color="auto"/>
        <w:left w:val="none" w:sz="0" w:space="0" w:color="auto"/>
        <w:bottom w:val="none" w:sz="0" w:space="0" w:color="auto"/>
        <w:right w:val="none" w:sz="0" w:space="0" w:color="auto"/>
      </w:divBdr>
    </w:div>
    <w:div w:id="659506768">
      <w:bodyDiv w:val="1"/>
      <w:marLeft w:val="0"/>
      <w:marRight w:val="0"/>
      <w:marTop w:val="0"/>
      <w:marBottom w:val="0"/>
      <w:divBdr>
        <w:top w:val="none" w:sz="0" w:space="0" w:color="auto"/>
        <w:left w:val="none" w:sz="0" w:space="0" w:color="auto"/>
        <w:bottom w:val="none" w:sz="0" w:space="0" w:color="auto"/>
        <w:right w:val="none" w:sz="0" w:space="0" w:color="auto"/>
      </w:divBdr>
      <w:divsChild>
        <w:div w:id="645821536">
          <w:marLeft w:val="0"/>
          <w:marRight w:val="0"/>
          <w:marTop w:val="0"/>
          <w:marBottom w:val="0"/>
          <w:divBdr>
            <w:top w:val="none" w:sz="0" w:space="0" w:color="auto"/>
            <w:left w:val="none" w:sz="0" w:space="0" w:color="auto"/>
            <w:bottom w:val="none" w:sz="0" w:space="0" w:color="auto"/>
            <w:right w:val="none" w:sz="0" w:space="0" w:color="auto"/>
          </w:divBdr>
          <w:divsChild>
            <w:div w:id="12363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8039">
      <w:bodyDiv w:val="1"/>
      <w:marLeft w:val="0"/>
      <w:marRight w:val="0"/>
      <w:marTop w:val="0"/>
      <w:marBottom w:val="0"/>
      <w:divBdr>
        <w:top w:val="none" w:sz="0" w:space="0" w:color="auto"/>
        <w:left w:val="none" w:sz="0" w:space="0" w:color="auto"/>
        <w:bottom w:val="none" w:sz="0" w:space="0" w:color="auto"/>
        <w:right w:val="none" w:sz="0" w:space="0" w:color="auto"/>
      </w:divBdr>
    </w:div>
    <w:div w:id="667176310">
      <w:bodyDiv w:val="1"/>
      <w:marLeft w:val="0"/>
      <w:marRight w:val="0"/>
      <w:marTop w:val="0"/>
      <w:marBottom w:val="0"/>
      <w:divBdr>
        <w:top w:val="none" w:sz="0" w:space="0" w:color="auto"/>
        <w:left w:val="none" w:sz="0" w:space="0" w:color="auto"/>
        <w:bottom w:val="none" w:sz="0" w:space="0" w:color="auto"/>
        <w:right w:val="none" w:sz="0" w:space="0" w:color="auto"/>
      </w:divBdr>
    </w:div>
    <w:div w:id="672143860">
      <w:bodyDiv w:val="1"/>
      <w:marLeft w:val="0"/>
      <w:marRight w:val="0"/>
      <w:marTop w:val="0"/>
      <w:marBottom w:val="0"/>
      <w:divBdr>
        <w:top w:val="none" w:sz="0" w:space="0" w:color="auto"/>
        <w:left w:val="none" w:sz="0" w:space="0" w:color="auto"/>
        <w:bottom w:val="none" w:sz="0" w:space="0" w:color="auto"/>
        <w:right w:val="none" w:sz="0" w:space="0" w:color="auto"/>
      </w:divBdr>
    </w:div>
    <w:div w:id="674188608">
      <w:bodyDiv w:val="1"/>
      <w:marLeft w:val="0"/>
      <w:marRight w:val="0"/>
      <w:marTop w:val="0"/>
      <w:marBottom w:val="0"/>
      <w:divBdr>
        <w:top w:val="none" w:sz="0" w:space="0" w:color="auto"/>
        <w:left w:val="none" w:sz="0" w:space="0" w:color="auto"/>
        <w:bottom w:val="none" w:sz="0" w:space="0" w:color="auto"/>
        <w:right w:val="none" w:sz="0" w:space="0" w:color="auto"/>
      </w:divBdr>
      <w:divsChild>
        <w:div w:id="451747383">
          <w:marLeft w:val="0"/>
          <w:marRight w:val="0"/>
          <w:marTop w:val="0"/>
          <w:marBottom w:val="0"/>
          <w:divBdr>
            <w:top w:val="none" w:sz="0" w:space="0" w:color="auto"/>
            <w:left w:val="none" w:sz="0" w:space="0" w:color="auto"/>
            <w:bottom w:val="none" w:sz="0" w:space="0" w:color="auto"/>
            <w:right w:val="none" w:sz="0" w:space="0" w:color="auto"/>
          </w:divBdr>
          <w:divsChild>
            <w:div w:id="11765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7528">
      <w:bodyDiv w:val="1"/>
      <w:marLeft w:val="0"/>
      <w:marRight w:val="0"/>
      <w:marTop w:val="0"/>
      <w:marBottom w:val="0"/>
      <w:divBdr>
        <w:top w:val="none" w:sz="0" w:space="0" w:color="auto"/>
        <w:left w:val="none" w:sz="0" w:space="0" w:color="auto"/>
        <w:bottom w:val="none" w:sz="0" w:space="0" w:color="auto"/>
        <w:right w:val="none" w:sz="0" w:space="0" w:color="auto"/>
      </w:divBdr>
    </w:div>
    <w:div w:id="679040970">
      <w:bodyDiv w:val="1"/>
      <w:marLeft w:val="0"/>
      <w:marRight w:val="0"/>
      <w:marTop w:val="0"/>
      <w:marBottom w:val="0"/>
      <w:divBdr>
        <w:top w:val="none" w:sz="0" w:space="0" w:color="auto"/>
        <w:left w:val="none" w:sz="0" w:space="0" w:color="auto"/>
        <w:bottom w:val="none" w:sz="0" w:space="0" w:color="auto"/>
        <w:right w:val="none" w:sz="0" w:space="0" w:color="auto"/>
      </w:divBdr>
    </w:div>
    <w:div w:id="698703025">
      <w:bodyDiv w:val="1"/>
      <w:marLeft w:val="0"/>
      <w:marRight w:val="0"/>
      <w:marTop w:val="0"/>
      <w:marBottom w:val="0"/>
      <w:divBdr>
        <w:top w:val="none" w:sz="0" w:space="0" w:color="auto"/>
        <w:left w:val="none" w:sz="0" w:space="0" w:color="auto"/>
        <w:bottom w:val="none" w:sz="0" w:space="0" w:color="auto"/>
        <w:right w:val="none" w:sz="0" w:space="0" w:color="auto"/>
      </w:divBdr>
    </w:div>
    <w:div w:id="699285130">
      <w:bodyDiv w:val="1"/>
      <w:marLeft w:val="0"/>
      <w:marRight w:val="0"/>
      <w:marTop w:val="0"/>
      <w:marBottom w:val="0"/>
      <w:divBdr>
        <w:top w:val="none" w:sz="0" w:space="0" w:color="auto"/>
        <w:left w:val="none" w:sz="0" w:space="0" w:color="auto"/>
        <w:bottom w:val="none" w:sz="0" w:space="0" w:color="auto"/>
        <w:right w:val="none" w:sz="0" w:space="0" w:color="auto"/>
      </w:divBdr>
    </w:div>
    <w:div w:id="706874271">
      <w:bodyDiv w:val="1"/>
      <w:marLeft w:val="0"/>
      <w:marRight w:val="0"/>
      <w:marTop w:val="0"/>
      <w:marBottom w:val="0"/>
      <w:divBdr>
        <w:top w:val="none" w:sz="0" w:space="0" w:color="auto"/>
        <w:left w:val="none" w:sz="0" w:space="0" w:color="auto"/>
        <w:bottom w:val="none" w:sz="0" w:space="0" w:color="auto"/>
        <w:right w:val="none" w:sz="0" w:space="0" w:color="auto"/>
      </w:divBdr>
      <w:divsChild>
        <w:div w:id="493296869">
          <w:marLeft w:val="0"/>
          <w:marRight w:val="0"/>
          <w:marTop w:val="0"/>
          <w:marBottom w:val="0"/>
          <w:divBdr>
            <w:top w:val="none" w:sz="0" w:space="0" w:color="auto"/>
            <w:left w:val="none" w:sz="0" w:space="0" w:color="auto"/>
            <w:bottom w:val="none" w:sz="0" w:space="0" w:color="auto"/>
            <w:right w:val="none" w:sz="0" w:space="0" w:color="auto"/>
          </w:divBdr>
        </w:div>
        <w:div w:id="1147744420">
          <w:marLeft w:val="0"/>
          <w:marRight w:val="0"/>
          <w:marTop w:val="0"/>
          <w:marBottom w:val="0"/>
          <w:divBdr>
            <w:top w:val="none" w:sz="0" w:space="0" w:color="auto"/>
            <w:left w:val="none" w:sz="0" w:space="0" w:color="auto"/>
            <w:bottom w:val="none" w:sz="0" w:space="0" w:color="auto"/>
            <w:right w:val="none" w:sz="0" w:space="0" w:color="auto"/>
          </w:divBdr>
          <w:divsChild>
            <w:div w:id="1725828849">
              <w:marLeft w:val="0"/>
              <w:marRight w:val="0"/>
              <w:marTop w:val="0"/>
              <w:marBottom w:val="0"/>
              <w:divBdr>
                <w:top w:val="none" w:sz="0" w:space="0" w:color="auto"/>
                <w:left w:val="none" w:sz="0" w:space="0" w:color="auto"/>
                <w:bottom w:val="none" w:sz="0" w:space="0" w:color="auto"/>
                <w:right w:val="none" w:sz="0" w:space="0" w:color="auto"/>
              </w:divBdr>
              <w:divsChild>
                <w:div w:id="21149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2061">
      <w:bodyDiv w:val="1"/>
      <w:marLeft w:val="0"/>
      <w:marRight w:val="0"/>
      <w:marTop w:val="0"/>
      <w:marBottom w:val="0"/>
      <w:divBdr>
        <w:top w:val="none" w:sz="0" w:space="0" w:color="auto"/>
        <w:left w:val="none" w:sz="0" w:space="0" w:color="auto"/>
        <w:bottom w:val="none" w:sz="0" w:space="0" w:color="auto"/>
        <w:right w:val="none" w:sz="0" w:space="0" w:color="auto"/>
      </w:divBdr>
    </w:div>
    <w:div w:id="715161521">
      <w:bodyDiv w:val="1"/>
      <w:marLeft w:val="0"/>
      <w:marRight w:val="0"/>
      <w:marTop w:val="0"/>
      <w:marBottom w:val="0"/>
      <w:divBdr>
        <w:top w:val="none" w:sz="0" w:space="0" w:color="auto"/>
        <w:left w:val="none" w:sz="0" w:space="0" w:color="auto"/>
        <w:bottom w:val="none" w:sz="0" w:space="0" w:color="auto"/>
        <w:right w:val="none" w:sz="0" w:space="0" w:color="auto"/>
      </w:divBdr>
    </w:div>
    <w:div w:id="723331331">
      <w:bodyDiv w:val="1"/>
      <w:marLeft w:val="0"/>
      <w:marRight w:val="0"/>
      <w:marTop w:val="0"/>
      <w:marBottom w:val="0"/>
      <w:divBdr>
        <w:top w:val="none" w:sz="0" w:space="0" w:color="auto"/>
        <w:left w:val="none" w:sz="0" w:space="0" w:color="auto"/>
        <w:bottom w:val="none" w:sz="0" w:space="0" w:color="auto"/>
        <w:right w:val="none" w:sz="0" w:space="0" w:color="auto"/>
      </w:divBdr>
    </w:div>
    <w:div w:id="724109833">
      <w:bodyDiv w:val="1"/>
      <w:marLeft w:val="0"/>
      <w:marRight w:val="0"/>
      <w:marTop w:val="0"/>
      <w:marBottom w:val="0"/>
      <w:divBdr>
        <w:top w:val="none" w:sz="0" w:space="0" w:color="auto"/>
        <w:left w:val="none" w:sz="0" w:space="0" w:color="auto"/>
        <w:bottom w:val="none" w:sz="0" w:space="0" w:color="auto"/>
        <w:right w:val="none" w:sz="0" w:space="0" w:color="auto"/>
      </w:divBdr>
    </w:div>
    <w:div w:id="727732161">
      <w:bodyDiv w:val="1"/>
      <w:marLeft w:val="0"/>
      <w:marRight w:val="0"/>
      <w:marTop w:val="0"/>
      <w:marBottom w:val="0"/>
      <w:divBdr>
        <w:top w:val="none" w:sz="0" w:space="0" w:color="auto"/>
        <w:left w:val="none" w:sz="0" w:space="0" w:color="auto"/>
        <w:bottom w:val="none" w:sz="0" w:space="0" w:color="auto"/>
        <w:right w:val="none" w:sz="0" w:space="0" w:color="auto"/>
      </w:divBdr>
    </w:div>
    <w:div w:id="732510856">
      <w:bodyDiv w:val="1"/>
      <w:marLeft w:val="0"/>
      <w:marRight w:val="0"/>
      <w:marTop w:val="0"/>
      <w:marBottom w:val="0"/>
      <w:divBdr>
        <w:top w:val="none" w:sz="0" w:space="0" w:color="auto"/>
        <w:left w:val="none" w:sz="0" w:space="0" w:color="auto"/>
        <w:bottom w:val="none" w:sz="0" w:space="0" w:color="auto"/>
        <w:right w:val="none" w:sz="0" w:space="0" w:color="auto"/>
      </w:divBdr>
    </w:div>
    <w:div w:id="750084180">
      <w:bodyDiv w:val="1"/>
      <w:marLeft w:val="0"/>
      <w:marRight w:val="0"/>
      <w:marTop w:val="0"/>
      <w:marBottom w:val="0"/>
      <w:divBdr>
        <w:top w:val="none" w:sz="0" w:space="0" w:color="auto"/>
        <w:left w:val="none" w:sz="0" w:space="0" w:color="auto"/>
        <w:bottom w:val="none" w:sz="0" w:space="0" w:color="auto"/>
        <w:right w:val="none" w:sz="0" w:space="0" w:color="auto"/>
      </w:divBdr>
    </w:div>
    <w:div w:id="753748097">
      <w:bodyDiv w:val="1"/>
      <w:marLeft w:val="0"/>
      <w:marRight w:val="0"/>
      <w:marTop w:val="0"/>
      <w:marBottom w:val="0"/>
      <w:divBdr>
        <w:top w:val="none" w:sz="0" w:space="0" w:color="auto"/>
        <w:left w:val="none" w:sz="0" w:space="0" w:color="auto"/>
        <w:bottom w:val="none" w:sz="0" w:space="0" w:color="auto"/>
        <w:right w:val="none" w:sz="0" w:space="0" w:color="auto"/>
      </w:divBdr>
    </w:div>
    <w:div w:id="754547355">
      <w:bodyDiv w:val="1"/>
      <w:marLeft w:val="0"/>
      <w:marRight w:val="0"/>
      <w:marTop w:val="0"/>
      <w:marBottom w:val="0"/>
      <w:divBdr>
        <w:top w:val="none" w:sz="0" w:space="0" w:color="auto"/>
        <w:left w:val="none" w:sz="0" w:space="0" w:color="auto"/>
        <w:bottom w:val="none" w:sz="0" w:space="0" w:color="auto"/>
        <w:right w:val="none" w:sz="0" w:space="0" w:color="auto"/>
      </w:divBdr>
    </w:div>
    <w:div w:id="764806816">
      <w:bodyDiv w:val="1"/>
      <w:marLeft w:val="0"/>
      <w:marRight w:val="0"/>
      <w:marTop w:val="0"/>
      <w:marBottom w:val="0"/>
      <w:divBdr>
        <w:top w:val="none" w:sz="0" w:space="0" w:color="auto"/>
        <w:left w:val="none" w:sz="0" w:space="0" w:color="auto"/>
        <w:bottom w:val="none" w:sz="0" w:space="0" w:color="auto"/>
        <w:right w:val="none" w:sz="0" w:space="0" w:color="auto"/>
      </w:divBdr>
    </w:div>
    <w:div w:id="772358215">
      <w:bodyDiv w:val="1"/>
      <w:marLeft w:val="0"/>
      <w:marRight w:val="0"/>
      <w:marTop w:val="0"/>
      <w:marBottom w:val="0"/>
      <w:divBdr>
        <w:top w:val="none" w:sz="0" w:space="0" w:color="auto"/>
        <w:left w:val="none" w:sz="0" w:space="0" w:color="auto"/>
        <w:bottom w:val="none" w:sz="0" w:space="0" w:color="auto"/>
        <w:right w:val="none" w:sz="0" w:space="0" w:color="auto"/>
      </w:divBdr>
    </w:div>
    <w:div w:id="780343014">
      <w:bodyDiv w:val="1"/>
      <w:marLeft w:val="0"/>
      <w:marRight w:val="0"/>
      <w:marTop w:val="0"/>
      <w:marBottom w:val="0"/>
      <w:divBdr>
        <w:top w:val="none" w:sz="0" w:space="0" w:color="auto"/>
        <w:left w:val="none" w:sz="0" w:space="0" w:color="auto"/>
        <w:bottom w:val="none" w:sz="0" w:space="0" w:color="auto"/>
        <w:right w:val="none" w:sz="0" w:space="0" w:color="auto"/>
      </w:divBdr>
    </w:div>
    <w:div w:id="781418268">
      <w:bodyDiv w:val="1"/>
      <w:marLeft w:val="0"/>
      <w:marRight w:val="0"/>
      <w:marTop w:val="0"/>
      <w:marBottom w:val="0"/>
      <w:divBdr>
        <w:top w:val="none" w:sz="0" w:space="0" w:color="auto"/>
        <w:left w:val="none" w:sz="0" w:space="0" w:color="auto"/>
        <w:bottom w:val="none" w:sz="0" w:space="0" w:color="auto"/>
        <w:right w:val="none" w:sz="0" w:space="0" w:color="auto"/>
      </w:divBdr>
    </w:div>
    <w:div w:id="781731872">
      <w:bodyDiv w:val="1"/>
      <w:marLeft w:val="0"/>
      <w:marRight w:val="0"/>
      <w:marTop w:val="0"/>
      <w:marBottom w:val="0"/>
      <w:divBdr>
        <w:top w:val="none" w:sz="0" w:space="0" w:color="auto"/>
        <w:left w:val="none" w:sz="0" w:space="0" w:color="auto"/>
        <w:bottom w:val="none" w:sz="0" w:space="0" w:color="auto"/>
        <w:right w:val="none" w:sz="0" w:space="0" w:color="auto"/>
      </w:divBdr>
    </w:div>
    <w:div w:id="781848171">
      <w:bodyDiv w:val="1"/>
      <w:marLeft w:val="0"/>
      <w:marRight w:val="0"/>
      <w:marTop w:val="0"/>
      <w:marBottom w:val="0"/>
      <w:divBdr>
        <w:top w:val="none" w:sz="0" w:space="0" w:color="auto"/>
        <w:left w:val="none" w:sz="0" w:space="0" w:color="auto"/>
        <w:bottom w:val="none" w:sz="0" w:space="0" w:color="auto"/>
        <w:right w:val="none" w:sz="0" w:space="0" w:color="auto"/>
      </w:divBdr>
    </w:div>
    <w:div w:id="787046640">
      <w:bodyDiv w:val="1"/>
      <w:marLeft w:val="0"/>
      <w:marRight w:val="0"/>
      <w:marTop w:val="0"/>
      <w:marBottom w:val="0"/>
      <w:divBdr>
        <w:top w:val="none" w:sz="0" w:space="0" w:color="auto"/>
        <w:left w:val="none" w:sz="0" w:space="0" w:color="auto"/>
        <w:bottom w:val="none" w:sz="0" w:space="0" w:color="auto"/>
        <w:right w:val="none" w:sz="0" w:space="0" w:color="auto"/>
      </w:divBdr>
    </w:div>
    <w:div w:id="794905334">
      <w:bodyDiv w:val="1"/>
      <w:marLeft w:val="0"/>
      <w:marRight w:val="0"/>
      <w:marTop w:val="0"/>
      <w:marBottom w:val="0"/>
      <w:divBdr>
        <w:top w:val="none" w:sz="0" w:space="0" w:color="auto"/>
        <w:left w:val="none" w:sz="0" w:space="0" w:color="auto"/>
        <w:bottom w:val="none" w:sz="0" w:space="0" w:color="auto"/>
        <w:right w:val="none" w:sz="0" w:space="0" w:color="auto"/>
      </w:divBdr>
    </w:div>
    <w:div w:id="802037709">
      <w:bodyDiv w:val="1"/>
      <w:marLeft w:val="0"/>
      <w:marRight w:val="0"/>
      <w:marTop w:val="0"/>
      <w:marBottom w:val="0"/>
      <w:divBdr>
        <w:top w:val="none" w:sz="0" w:space="0" w:color="auto"/>
        <w:left w:val="none" w:sz="0" w:space="0" w:color="auto"/>
        <w:bottom w:val="none" w:sz="0" w:space="0" w:color="auto"/>
        <w:right w:val="none" w:sz="0" w:space="0" w:color="auto"/>
      </w:divBdr>
    </w:div>
    <w:div w:id="814175875">
      <w:bodyDiv w:val="1"/>
      <w:marLeft w:val="0"/>
      <w:marRight w:val="0"/>
      <w:marTop w:val="0"/>
      <w:marBottom w:val="0"/>
      <w:divBdr>
        <w:top w:val="none" w:sz="0" w:space="0" w:color="auto"/>
        <w:left w:val="none" w:sz="0" w:space="0" w:color="auto"/>
        <w:bottom w:val="none" w:sz="0" w:space="0" w:color="auto"/>
        <w:right w:val="none" w:sz="0" w:space="0" w:color="auto"/>
      </w:divBdr>
    </w:div>
    <w:div w:id="822546392">
      <w:bodyDiv w:val="1"/>
      <w:marLeft w:val="0"/>
      <w:marRight w:val="0"/>
      <w:marTop w:val="0"/>
      <w:marBottom w:val="0"/>
      <w:divBdr>
        <w:top w:val="none" w:sz="0" w:space="0" w:color="auto"/>
        <w:left w:val="none" w:sz="0" w:space="0" w:color="auto"/>
        <w:bottom w:val="none" w:sz="0" w:space="0" w:color="auto"/>
        <w:right w:val="none" w:sz="0" w:space="0" w:color="auto"/>
      </w:divBdr>
    </w:div>
    <w:div w:id="824517067">
      <w:bodyDiv w:val="1"/>
      <w:marLeft w:val="0"/>
      <w:marRight w:val="0"/>
      <w:marTop w:val="0"/>
      <w:marBottom w:val="0"/>
      <w:divBdr>
        <w:top w:val="none" w:sz="0" w:space="0" w:color="auto"/>
        <w:left w:val="none" w:sz="0" w:space="0" w:color="auto"/>
        <w:bottom w:val="none" w:sz="0" w:space="0" w:color="auto"/>
        <w:right w:val="none" w:sz="0" w:space="0" w:color="auto"/>
      </w:divBdr>
    </w:div>
    <w:div w:id="825977078">
      <w:bodyDiv w:val="1"/>
      <w:marLeft w:val="0"/>
      <w:marRight w:val="0"/>
      <w:marTop w:val="0"/>
      <w:marBottom w:val="0"/>
      <w:divBdr>
        <w:top w:val="none" w:sz="0" w:space="0" w:color="auto"/>
        <w:left w:val="none" w:sz="0" w:space="0" w:color="auto"/>
        <w:bottom w:val="none" w:sz="0" w:space="0" w:color="auto"/>
        <w:right w:val="none" w:sz="0" w:space="0" w:color="auto"/>
      </w:divBdr>
    </w:div>
    <w:div w:id="826672403">
      <w:bodyDiv w:val="1"/>
      <w:marLeft w:val="0"/>
      <w:marRight w:val="0"/>
      <w:marTop w:val="0"/>
      <w:marBottom w:val="0"/>
      <w:divBdr>
        <w:top w:val="none" w:sz="0" w:space="0" w:color="auto"/>
        <w:left w:val="none" w:sz="0" w:space="0" w:color="auto"/>
        <w:bottom w:val="none" w:sz="0" w:space="0" w:color="auto"/>
        <w:right w:val="none" w:sz="0" w:space="0" w:color="auto"/>
      </w:divBdr>
    </w:div>
    <w:div w:id="828909300">
      <w:bodyDiv w:val="1"/>
      <w:marLeft w:val="0"/>
      <w:marRight w:val="0"/>
      <w:marTop w:val="0"/>
      <w:marBottom w:val="0"/>
      <w:divBdr>
        <w:top w:val="none" w:sz="0" w:space="0" w:color="auto"/>
        <w:left w:val="none" w:sz="0" w:space="0" w:color="auto"/>
        <w:bottom w:val="none" w:sz="0" w:space="0" w:color="auto"/>
        <w:right w:val="none" w:sz="0" w:space="0" w:color="auto"/>
      </w:divBdr>
    </w:div>
    <w:div w:id="831330756">
      <w:bodyDiv w:val="1"/>
      <w:marLeft w:val="0"/>
      <w:marRight w:val="0"/>
      <w:marTop w:val="0"/>
      <w:marBottom w:val="0"/>
      <w:divBdr>
        <w:top w:val="none" w:sz="0" w:space="0" w:color="auto"/>
        <w:left w:val="none" w:sz="0" w:space="0" w:color="auto"/>
        <w:bottom w:val="none" w:sz="0" w:space="0" w:color="auto"/>
        <w:right w:val="none" w:sz="0" w:space="0" w:color="auto"/>
      </w:divBdr>
    </w:div>
    <w:div w:id="834959199">
      <w:bodyDiv w:val="1"/>
      <w:marLeft w:val="0"/>
      <w:marRight w:val="0"/>
      <w:marTop w:val="0"/>
      <w:marBottom w:val="0"/>
      <w:divBdr>
        <w:top w:val="none" w:sz="0" w:space="0" w:color="auto"/>
        <w:left w:val="none" w:sz="0" w:space="0" w:color="auto"/>
        <w:bottom w:val="none" w:sz="0" w:space="0" w:color="auto"/>
        <w:right w:val="none" w:sz="0" w:space="0" w:color="auto"/>
      </w:divBdr>
      <w:divsChild>
        <w:div w:id="947616828">
          <w:marLeft w:val="0"/>
          <w:marRight w:val="0"/>
          <w:marTop w:val="0"/>
          <w:marBottom w:val="0"/>
          <w:divBdr>
            <w:top w:val="none" w:sz="0" w:space="0" w:color="auto"/>
            <w:left w:val="none" w:sz="0" w:space="0" w:color="auto"/>
            <w:bottom w:val="none" w:sz="0" w:space="0" w:color="auto"/>
            <w:right w:val="none" w:sz="0" w:space="0" w:color="auto"/>
          </w:divBdr>
          <w:divsChild>
            <w:div w:id="13421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4876">
      <w:bodyDiv w:val="1"/>
      <w:marLeft w:val="0"/>
      <w:marRight w:val="0"/>
      <w:marTop w:val="0"/>
      <w:marBottom w:val="0"/>
      <w:divBdr>
        <w:top w:val="none" w:sz="0" w:space="0" w:color="auto"/>
        <w:left w:val="none" w:sz="0" w:space="0" w:color="auto"/>
        <w:bottom w:val="none" w:sz="0" w:space="0" w:color="auto"/>
        <w:right w:val="none" w:sz="0" w:space="0" w:color="auto"/>
      </w:divBdr>
    </w:div>
    <w:div w:id="874344691">
      <w:bodyDiv w:val="1"/>
      <w:marLeft w:val="0"/>
      <w:marRight w:val="0"/>
      <w:marTop w:val="0"/>
      <w:marBottom w:val="0"/>
      <w:divBdr>
        <w:top w:val="none" w:sz="0" w:space="0" w:color="auto"/>
        <w:left w:val="none" w:sz="0" w:space="0" w:color="auto"/>
        <w:bottom w:val="none" w:sz="0" w:space="0" w:color="auto"/>
        <w:right w:val="none" w:sz="0" w:space="0" w:color="auto"/>
      </w:divBdr>
    </w:div>
    <w:div w:id="875890927">
      <w:bodyDiv w:val="1"/>
      <w:marLeft w:val="0"/>
      <w:marRight w:val="0"/>
      <w:marTop w:val="0"/>
      <w:marBottom w:val="0"/>
      <w:divBdr>
        <w:top w:val="none" w:sz="0" w:space="0" w:color="auto"/>
        <w:left w:val="none" w:sz="0" w:space="0" w:color="auto"/>
        <w:bottom w:val="none" w:sz="0" w:space="0" w:color="auto"/>
        <w:right w:val="none" w:sz="0" w:space="0" w:color="auto"/>
      </w:divBdr>
    </w:div>
    <w:div w:id="880017848">
      <w:bodyDiv w:val="1"/>
      <w:marLeft w:val="0"/>
      <w:marRight w:val="0"/>
      <w:marTop w:val="0"/>
      <w:marBottom w:val="0"/>
      <w:divBdr>
        <w:top w:val="none" w:sz="0" w:space="0" w:color="auto"/>
        <w:left w:val="none" w:sz="0" w:space="0" w:color="auto"/>
        <w:bottom w:val="none" w:sz="0" w:space="0" w:color="auto"/>
        <w:right w:val="none" w:sz="0" w:space="0" w:color="auto"/>
      </w:divBdr>
      <w:divsChild>
        <w:div w:id="49576016">
          <w:marLeft w:val="0"/>
          <w:marRight w:val="0"/>
          <w:marTop w:val="0"/>
          <w:marBottom w:val="0"/>
          <w:divBdr>
            <w:top w:val="none" w:sz="0" w:space="0" w:color="auto"/>
            <w:left w:val="none" w:sz="0" w:space="0" w:color="auto"/>
            <w:bottom w:val="none" w:sz="0" w:space="0" w:color="auto"/>
            <w:right w:val="none" w:sz="0" w:space="0" w:color="auto"/>
          </w:divBdr>
          <w:divsChild>
            <w:div w:id="1185368486">
              <w:marLeft w:val="0"/>
              <w:marRight w:val="0"/>
              <w:marTop w:val="0"/>
              <w:marBottom w:val="0"/>
              <w:divBdr>
                <w:top w:val="none" w:sz="0" w:space="0" w:color="auto"/>
                <w:left w:val="none" w:sz="0" w:space="0" w:color="auto"/>
                <w:bottom w:val="none" w:sz="0" w:space="0" w:color="auto"/>
                <w:right w:val="none" w:sz="0" w:space="0" w:color="auto"/>
              </w:divBdr>
              <w:divsChild>
                <w:div w:id="14098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219">
          <w:marLeft w:val="0"/>
          <w:marRight w:val="0"/>
          <w:marTop w:val="0"/>
          <w:marBottom w:val="375"/>
          <w:divBdr>
            <w:top w:val="none" w:sz="0" w:space="0" w:color="auto"/>
            <w:left w:val="none" w:sz="0" w:space="0" w:color="auto"/>
            <w:bottom w:val="none" w:sz="0" w:space="0" w:color="auto"/>
            <w:right w:val="none" w:sz="0" w:space="0" w:color="auto"/>
          </w:divBdr>
          <w:divsChild>
            <w:div w:id="367607783">
              <w:marLeft w:val="0"/>
              <w:marRight w:val="0"/>
              <w:marTop w:val="0"/>
              <w:marBottom w:val="0"/>
              <w:divBdr>
                <w:top w:val="none" w:sz="0" w:space="0" w:color="auto"/>
                <w:left w:val="none" w:sz="0" w:space="0" w:color="auto"/>
                <w:bottom w:val="none" w:sz="0" w:space="0" w:color="auto"/>
                <w:right w:val="none" w:sz="0" w:space="0" w:color="auto"/>
              </w:divBdr>
              <w:divsChild>
                <w:div w:id="12372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3712">
      <w:bodyDiv w:val="1"/>
      <w:marLeft w:val="0"/>
      <w:marRight w:val="0"/>
      <w:marTop w:val="0"/>
      <w:marBottom w:val="0"/>
      <w:divBdr>
        <w:top w:val="none" w:sz="0" w:space="0" w:color="auto"/>
        <w:left w:val="none" w:sz="0" w:space="0" w:color="auto"/>
        <w:bottom w:val="none" w:sz="0" w:space="0" w:color="auto"/>
        <w:right w:val="none" w:sz="0" w:space="0" w:color="auto"/>
      </w:divBdr>
      <w:divsChild>
        <w:div w:id="1863468779">
          <w:marLeft w:val="0"/>
          <w:marRight w:val="0"/>
          <w:marTop w:val="0"/>
          <w:marBottom w:val="0"/>
          <w:divBdr>
            <w:top w:val="none" w:sz="0" w:space="0" w:color="auto"/>
            <w:left w:val="none" w:sz="0" w:space="0" w:color="auto"/>
            <w:bottom w:val="none" w:sz="0" w:space="0" w:color="auto"/>
            <w:right w:val="none" w:sz="0" w:space="0" w:color="auto"/>
          </w:divBdr>
        </w:div>
      </w:divsChild>
    </w:div>
    <w:div w:id="885069777">
      <w:bodyDiv w:val="1"/>
      <w:marLeft w:val="0"/>
      <w:marRight w:val="0"/>
      <w:marTop w:val="0"/>
      <w:marBottom w:val="0"/>
      <w:divBdr>
        <w:top w:val="none" w:sz="0" w:space="0" w:color="auto"/>
        <w:left w:val="none" w:sz="0" w:space="0" w:color="auto"/>
        <w:bottom w:val="none" w:sz="0" w:space="0" w:color="auto"/>
        <w:right w:val="none" w:sz="0" w:space="0" w:color="auto"/>
      </w:divBdr>
    </w:div>
    <w:div w:id="885873385">
      <w:bodyDiv w:val="1"/>
      <w:marLeft w:val="0"/>
      <w:marRight w:val="0"/>
      <w:marTop w:val="0"/>
      <w:marBottom w:val="0"/>
      <w:divBdr>
        <w:top w:val="none" w:sz="0" w:space="0" w:color="auto"/>
        <w:left w:val="none" w:sz="0" w:space="0" w:color="auto"/>
        <w:bottom w:val="none" w:sz="0" w:space="0" w:color="auto"/>
        <w:right w:val="none" w:sz="0" w:space="0" w:color="auto"/>
      </w:divBdr>
    </w:div>
    <w:div w:id="896279003">
      <w:bodyDiv w:val="1"/>
      <w:marLeft w:val="0"/>
      <w:marRight w:val="0"/>
      <w:marTop w:val="0"/>
      <w:marBottom w:val="0"/>
      <w:divBdr>
        <w:top w:val="none" w:sz="0" w:space="0" w:color="auto"/>
        <w:left w:val="none" w:sz="0" w:space="0" w:color="auto"/>
        <w:bottom w:val="none" w:sz="0" w:space="0" w:color="auto"/>
        <w:right w:val="none" w:sz="0" w:space="0" w:color="auto"/>
      </w:divBdr>
      <w:divsChild>
        <w:div w:id="1820153076">
          <w:marLeft w:val="0"/>
          <w:marRight w:val="0"/>
          <w:marTop w:val="0"/>
          <w:marBottom w:val="0"/>
          <w:divBdr>
            <w:top w:val="none" w:sz="0" w:space="0" w:color="auto"/>
            <w:left w:val="none" w:sz="0" w:space="0" w:color="auto"/>
            <w:bottom w:val="none" w:sz="0" w:space="0" w:color="auto"/>
            <w:right w:val="none" w:sz="0" w:space="0" w:color="auto"/>
          </w:divBdr>
          <w:divsChild>
            <w:div w:id="2003190985">
              <w:marLeft w:val="0"/>
              <w:marRight w:val="0"/>
              <w:marTop w:val="0"/>
              <w:marBottom w:val="0"/>
              <w:divBdr>
                <w:top w:val="none" w:sz="0" w:space="0" w:color="auto"/>
                <w:left w:val="none" w:sz="0" w:space="0" w:color="auto"/>
                <w:bottom w:val="none" w:sz="0" w:space="0" w:color="auto"/>
                <w:right w:val="none" w:sz="0" w:space="0" w:color="auto"/>
              </w:divBdr>
              <w:divsChild>
                <w:div w:id="95566652">
                  <w:marLeft w:val="0"/>
                  <w:marRight w:val="0"/>
                  <w:marTop w:val="0"/>
                  <w:marBottom w:val="0"/>
                  <w:divBdr>
                    <w:top w:val="none" w:sz="0" w:space="0" w:color="auto"/>
                    <w:left w:val="none" w:sz="0" w:space="0" w:color="auto"/>
                    <w:bottom w:val="none" w:sz="0" w:space="0" w:color="auto"/>
                    <w:right w:val="none" w:sz="0" w:space="0" w:color="auto"/>
                  </w:divBdr>
                  <w:divsChild>
                    <w:div w:id="809634003">
                      <w:marLeft w:val="0"/>
                      <w:marRight w:val="0"/>
                      <w:marTop w:val="0"/>
                      <w:marBottom w:val="0"/>
                      <w:divBdr>
                        <w:top w:val="none" w:sz="0" w:space="0" w:color="auto"/>
                        <w:left w:val="none" w:sz="0" w:space="0" w:color="auto"/>
                        <w:bottom w:val="none" w:sz="0" w:space="0" w:color="auto"/>
                        <w:right w:val="none" w:sz="0" w:space="0" w:color="auto"/>
                      </w:divBdr>
                      <w:divsChild>
                        <w:div w:id="732897284">
                          <w:marLeft w:val="0"/>
                          <w:marRight w:val="0"/>
                          <w:marTop w:val="0"/>
                          <w:marBottom w:val="0"/>
                          <w:divBdr>
                            <w:top w:val="none" w:sz="0" w:space="0" w:color="auto"/>
                            <w:left w:val="none" w:sz="0" w:space="0" w:color="auto"/>
                            <w:bottom w:val="none" w:sz="0" w:space="0" w:color="auto"/>
                            <w:right w:val="none" w:sz="0" w:space="0" w:color="auto"/>
                          </w:divBdr>
                          <w:divsChild>
                            <w:div w:id="2002459955">
                              <w:marLeft w:val="0"/>
                              <w:marRight w:val="0"/>
                              <w:marTop w:val="0"/>
                              <w:marBottom w:val="0"/>
                              <w:divBdr>
                                <w:top w:val="none" w:sz="0" w:space="0" w:color="auto"/>
                                <w:left w:val="none" w:sz="0" w:space="0" w:color="auto"/>
                                <w:bottom w:val="none" w:sz="0" w:space="0" w:color="auto"/>
                                <w:right w:val="none" w:sz="0" w:space="0" w:color="auto"/>
                              </w:divBdr>
                            </w:div>
                          </w:divsChild>
                        </w:div>
                        <w:div w:id="1845852129">
                          <w:marLeft w:val="0"/>
                          <w:marRight w:val="0"/>
                          <w:marTop w:val="0"/>
                          <w:marBottom w:val="0"/>
                          <w:divBdr>
                            <w:top w:val="none" w:sz="0" w:space="0" w:color="auto"/>
                            <w:left w:val="none" w:sz="0" w:space="0" w:color="auto"/>
                            <w:bottom w:val="none" w:sz="0" w:space="0" w:color="auto"/>
                            <w:right w:val="none" w:sz="0" w:space="0" w:color="auto"/>
                          </w:divBdr>
                          <w:divsChild>
                            <w:div w:id="1021786696">
                              <w:marLeft w:val="0"/>
                              <w:marRight w:val="0"/>
                              <w:marTop w:val="0"/>
                              <w:marBottom w:val="0"/>
                              <w:divBdr>
                                <w:top w:val="none" w:sz="0" w:space="0" w:color="auto"/>
                                <w:left w:val="none" w:sz="0" w:space="0" w:color="auto"/>
                                <w:bottom w:val="none" w:sz="0" w:space="0" w:color="auto"/>
                                <w:right w:val="none" w:sz="0" w:space="0" w:color="auto"/>
                              </w:divBdr>
                              <w:divsChild>
                                <w:div w:id="14518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215255">
      <w:bodyDiv w:val="1"/>
      <w:marLeft w:val="0"/>
      <w:marRight w:val="0"/>
      <w:marTop w:val="0"/>
      <w:marBottom w:val="0"/>
      <w:divBdr>
        <w:top w:val="none" w:sz="0" w:space="0" w:color="auto"/>
        <w:left w:val="none" w:sz="0" w:space="0" w:color="auto"/>
        <w:bottom w:val="none" w:sz="0" w:space="0" w:color="auto"/>
        <w:right w:val="none" w:sz="0" w:space="0" w:color="auto"/>
      </w:divBdr>
    </w:div>
    <w:div w:id="927739979">
      <w:bodyDiv w:val="1"/>
      <w:marLeft w:val="0"/>
      <w:marRight w:val="0"/>
      <w:marTop w:val="0"/>
      <w:marBottom w:val="0"/>
      <w:divBdr>
        <w:top w:val="none" w:sz="0" w:space="0" w:color="auto"/>
        <w:left w:val="none" w:sz="0" w:space="0" w:color="auto"/>
        <w:bottom w:val="none" w:sz="0" w:space="0" w:color="auto"/>
        <w:right w:val="none" w:sz="0" w:space="0" w:color="auto"/>
      </w:divBdr>
    </w:div>
    <w:div w:id="931089692">
      <w:bodyDiv w:val="1"/>
      <w:marLeft w:val="0"/>
      <w:marRight w:val="0"/>
      <w:marTop w:val="0"/>
      <w:marBottom w:val="0"/>
      <w:divBdr>
        <w:top w:val="none" w:sz="0" w:space="0" w:color="auto"/>
        <w:left w:val="none" w:sz="0" w:space="0" w:color="auto"/>
        <w:bottom w:val="none" w:sz="0" w:space="0" w:color="auto"/>
        <w:right w:val="none" w:sz="0" w:space="0" w:color="auto"/>
      </w:divBdr>
    </w:div>
    <w:div w:id="931429334">
      <w:bodyDiv w:val="1"/>
      <w:marLeft w:val="0"/>
      <w:marRight w:val="0"/>
      <w:marTop w:val="0"/>
      <w:marBottom w:val="0"/>
      <w:divBdr>
        <w:top w:val="none" w:sz="0" w:space="0" w:color="auto"/>
        <w:left w:val="none" w:sz="0" w:space="0" w:color="auto"/>
        <w:bottom w:val="none" w:sz="0" w:space="0" w:color="auto"/>
        <w:right w:val="none" w:sz="0" w:space="0" w:color="auto"/>
      </w:divBdr>
      <w:divsChild>
        <w:div w:id="711880395">
          <w:marLeft w:val="0"/>
          <w:marRight w:val="0"/>
          <w:marTop w:val="0"/>
          <w:marBottom w:val="0"/>
          <w:divBdr>
            <w:top w:val="none" w:sz="0" w:space="0" w:color="auto"/>
            <w:left w:val="none" w:sz="0" w:space="0" w:color="auto"/>
            <w:bottom w:val="none" w:sz="0" w:space="0" w:color="auto"/>
            <w:right w:val="none" w:sz="0" w:space="0" w:color="auto"/>
          </w:divBdr>
        </w:div>
        <w:div w:id="1253777498">
          <w:marLeft w:val="0"/>
          <w:marRight w:val="0"/>
          <w:marTop w:val="0"/>
          <w:marBottom w:val="0"/>
          <w:divBdr>
            <w:top w:val="none" w:sz="0" w:space="0" w:color="auto"/>
            <w:left w:val="none" w:sz="0" w:space="0" w:color="auto"/>
            <w:bottom w:val="none" w:sz="0" w:space="0" w:color="auto"/>
            <w:right w:val="none" w:sz="0" w:space="0" w:color="auto"/>
          </w:divBdr>
          <w:divsChild>
            <w:div w:id="27143416">
              <w:marLeft w:val="0"/>
              <w:marRight w:val="0"/>
              <w:marTop w:val="0"/>
              <w:marBottom w:val="0"/>
              <w:divBdr>
                <w:top w:val="none" w:sz="0" w:space="0" w:color="auto"/>
                <w:left w:val="none" w:sz="0" w:space="0" w:color="auto"/>
                <w:bottom w:val="none" w:sz="0" w:space="0" w:color="auto"/>
                <w:right w:val="none" w:sz="0" w:space="0" w:color="auto"/>
              </w:divBdr>
              <w:divsChild>
                <w:div w:id="1958101217">
                  <w:marLeft w:val="0"/>
                  <w:marRight w:val="0"/>
                  <w:marTop w:val="0"/>
                  <w:marBottom w:val="0"/>
                  <w:divBdr>
                    <w:top w:val="none" w:sz="0" w:space="0" w:color="auto"/>
                    <w:left w:val="none" w:sz="0" w:space="0" w:color="auto"/>
                    <w:bottom w:val="none" w:sz="0" w:space="0" w:color="auto"/>
                    <w:right w:val="none" w:sz="0" w:space="0" w:color="auto"/>
                  </w:divBdr>
                  <w:divsChild>
                    <w:div w:id="7420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77215">
      <w:bodyDiv w:val="1"/>
      <w:marLeft w:val="0"/>
      <w:marRight w:val="0"/>
      <w:marTop w:val="0"/>
      <w:marBottom w:val="0"/>
      <w:divBdr>
        <w:top w:val="none" w:sz="0" w:space="0" w:color="auto"/>
        <w:left w:val="none" w:sz="0" w:space="0" w:color="auto"/>
        <w:bottom w:val="none" w:sz="0" w:space="0" w:color="auto"/>
        <w:right w:val="none" w:sz="0" w:space="0" w:color="auto"/>
      </w:divBdr>
      <w:divsChild>
        <w:div w:id="897209908">
          <w:marLeft w:val="0"/>
          <w:marRight w:val="0"/>
          <w:marTop w:val="0"/>
          <w:marBottom w:val="0"/>
          <w:divBdr>
            <w:top w:val="none" w:sz="0" w:space="0" w:color="auto"/>
            <w:left w:val="none" w:sz="0" w:space="0" w:color="auto"/>
            <w:bottom w:val="none" w:sz="0" w:space="0" w:color="auto"/>
            <w:right w:val="none" w:sz="0" w:space="0" w:color="auto"/>
          </w:divBdr>
          <w:divsChild>
            <w:div w:id="488907172">
              <w:marLeft w:val="0"/>
              <w:marRight w:val="0"/>
              <w:marTop w:val="0"/>
              <w:marBottom w:val="0"/>
              <w:divBdr>
                <w:top w:val="none" w:sz="0" w:space="0" w:color="auto"/>
                <w:left w:val="none" w:sz="0" w:space="0" w:color="auto"/>
                <w:bottom w:val="none" w:sz="0" w:space="0" w:color="auto"/>
                <w:right w:val="none" w:sz="0" w:space="0" w:color="auto"/>
              </w:divBdr>
              <w:divsChild>
                <w:div w:id="145513926">
                  <w:marLeft w:val="0"/>
                  <w:marRight w:val="0"/>
                  <w:marTop w:val="0"/>
                  <w:marBottom w:val="0"/>
                  <w:divBdr>
                    <w:top w:val="none" w:sz="0" w:space="0" w:color="auto"/>
                    <w:left w:val="none" w:sz="0" w:space="0" w:color="auto"/>
                    <w:bottom w:val="none" w:sz="0" w:space="0" w:color="auto"/>
                    <w:right w:val="none" w:sz="0" w:space="0" w:color="auto"/>
                  </w:divBdr>
                  <w:divsChild>
                    <w:div w:id="1682973221">
                      <w:marLeft w:val="0"/>
                      <w:marRight w:val="0"/>
                      <w:marTop w:val="0"/>
                      <w:marBottom w:val="0"/>
                      <w:divBdr>
                        <w:top w:val="none" w:sz="0" w:space="0" w:color="auto"/>
                        <w:left w:val="none" w:sz="0" w:space="0" w:color="auto"/>
                        <w:bottom w:val="none" w:sz="0" w:space="0" w:color="auto"/>
                        <w:right w:val="none" w:sz="0" w:space="0" w:color="auto"/>
                      </w:divBdr>
                      <w:divsChild>
                        <w:div w:id="1778713923">
                          <w:marLeft w:val="0"/>
                          <w:marRight w:val="0"/>
                          <w:marTop w:val="0"/>
                          <w:marBottom w:val="0"/>
                          <w:divBdr>
                            <w:top w:val="none" w:sz="0" w:space="0" w:color="auto"/>
                            <w:left w:val="none" w:sz="0" w:space="0" w:color="auto"/>
                            <w:bottom w:val="none" w:sz="0" w:space="0" w:color="auto"/>
                            <w:right w:val="none" w:sz="0" w:space="0" w:color="auto"/>
                          </w:divBdr>
                          <w:divsChild>
                            <w:div w:id="924337743">
                              <w:marLeft w:val="0"/>
                              <w:marRight w:val="0"/>
                              <w:marTop w:val="0"/>
                              <w:marBottom w:val="0"/>
                              <w:divBdr>
                                <w:top w:val="none" w:sz="0" w:space="0" w:color="auto"/>
                                <w:left w:val="none" w:sz="0" w:space="0" w:color="auto"/>
                                <w:bottom w:val="none" w:sz="0" w:space="0" w:color="auto"/>
                                <w:right w:val="none" w:sz="0" w:space="0" w:color="auto"/>
                              </w:divBdr>
                              <w:divsChild>
                                <w:div w:id="10174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467928">
      <w:bodyDiv w:val="1"/>
      <w:marLeft w:val="0"/>
      <w:marRight w:val="0"/>
      <w:marTop w:val="0"/>
      <w:marBottom w:val="0"/>
      <w:divBdr>
        <w:top w:val="none" w:sz="0" w:space="0" w:color="auto"/>
        <w:left w:val="none" w:sz="0" w:space="0" w:color="auto"/>
        <w:bottom w:val="none" w:sz="0" w:space="0" w:color="auto"/>
        <w:right w:val="none" w:sz="0" w:space="0" w:color="auto"/>
      </w:divBdr>
    </w:div>
    <w:div w:id="956254759">
      <w:bodyDiv w:val="1"/>
      <w:marLeft w:val="0"/>
      <w:marRight w:val="0"/>
      <w:marTop w:val="0"/>
      <w:marBottom w:val="0"/>
      <w:divBdr>
        <w:top w:val="none" w:sz="0" w:space="0" w:color="auto"/>
        <w:left w:val="none" w:sz="0" w:space="0" w:color="auto"/>
        <w:bottom w:val="none" w:sz="0" w:space="0" w:color="auto"/>
        <w:right w:val="none" w:sz="0" w:space="0" w:color="auto"/>
      </w:divBdr>
    </w:div>
    <w:div w:id="960383550">
      <w:bodyDiv w:val="1"/>
      <w:marLeft w:val="0"/>
      <w:marRight w:val="0"/>
      <w:marTop w:val="0"/>
      <w:marBottom w:val="0"/>
      <w:divBdr>
        <w:top w:val="none" w:sz="0" w:space="0" w:color="auto"/>
        <w:left w:val="none" w:sz="0" w:space="0" w:color="auto"/>
        <w:bottom w:val="none" w:sz="0" w:space="0" w:color="auto"/>
        <w:right w:val="none" w:sz="0" w:space="0" w:color="auto"/>
      </w:divBdr>
    </w:div>
    <w:div w:id="961153376">
      <w:bodyDiv w:val="1"/>
      <w:marLeft w:val="0"/>
      <w:marRight w:val="0"/>
      <w:marTop w:val="0"/>
      <w:marBottom w:val="0"/>
      <w:divBdr>
        <w:top w:val="none" w:sz="0" w:space="0" w:color="auto"/>
        <w:left w:val="none" w:sz="0" w:space="0" w:color="auto"/>
        <w:bottom w:val="none" w:sz="0" w:space="0" w:color="auto"/>
        <w:right w:val="none" w:sz="0" w:space="0" w:color="auto"/>
      </w:divBdr>
    </w:div>
    <w:div w:id="973368040">
      <w:bodyDiv w:val="1"/>
      <w:marLeft w:val="0"/>
      <w:marRight w:val="0"/>
      <w:marTop w:val="0"/>
      <w:marBottom w:val="0"/>
      <w:divBdr>
        <w:top w:val="none" w:sz="0" w:space="0" w:color="auto"/>
        <w:left w:val="none" w:sz="0" w:space="0" w:color="auto"/>
        <w:bottom w:val="none" w:sz="0" w:space="0" w:color="auto"/>
        <w:right w:val="none" w:sz="0" w:space="0" w:color="auto"/>
      </w:divBdr>
    </w:div>
    <w:div w:id="974258336">
      <w:bodyDiv w:val="1"/>
      <w:marLeft w:val="0"/>
      <w:marRight w:val="0"/>
      <w:marTop w:val="0"/>
      <w:marBottom w:val="0"/>
      <w:divBdr>
        <w:top w:val="none" w:sz="0" w:space="0" w:color="auto"/>
        <w:left w:val="none" w:sz="0" w:space="0" w:color="auto"/>
        <w:bottom w:val="none" w:sz="0" w:space="0" w:color="auto"/>
        <w:right w:val="none" w:sz="0" w:space="0" w:color="auto"/>
      </w:divBdr>
    </w:div>
    <w:div w:id="980617452">
      <w:bodyDiv w:val="1"/>
      <w:marLeft w:val="0"/>
      <w:marRight w:val="0"/>
      <w:marTop w:val="0"/>
      <w:marBottom w:val="0"/>
      <w:divBdr>
        <w:top w:val="none" w:sz="0" w:space="0" w:color="auto"/>
        <w:left w:val="none" w:sz="0" w:space="0" w:color="auto"/>
        <w:bottom w:val="none" w:sz="0" w:space="0" w:color="auto"/>
        <w:right w:val="none" w:sz="0" w:space="0" w:color="auto"/>
      </w:divBdr>
    </w:div>
    <w:div w:id="993143011">
      <w:bodyDiv w:val="1"/>
      <w:marLeft w:val="0"/>
      <w:marRight w:val="0"/>
      <w:marTop w:val="0"/>
      <w:marBottom w:val="0"/>
      <w:divBdr>
        <w:top w:val="none" w:sz="0" w:space="0" w:color="auto"/>
        <w:left w:val="none" w:sz="0" w:space="0" w:color="auto"/>
        <w:bottom w:val="none" w:sz="0" w:space="0" w:color="auto"/>
        <w:right w:val="none" w:sz="0" w:space="0" w:color="auto"/>
      </w:divBdr>
      <w:divsChild>
        <w:div w:id="403381849">
          <w:marLeft w:val="0"/>
          <w:marRight w:val="0"/>
          <w:marTop w:val="0"/>
          <w:marBottom w:val="0"/>
          <w:divBdr>
            <w:top w:val="none" w:sz="0" w:space="0" w:color="auto"/>
            <w:left w:val="none" w:sz="0" w:space="0" w:color="auto"/>
            <w:bottom w:val="none" w:sz="0" w:space="0" w:color="auto"/>
            <w:right w:val="none" w:sz="0" w:space="0" w:color="auto"/>
          </w:divBdr>
          <w:divsChild>
            <w:div w:id="674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6887">
      <w:bodyDiv w:val="1"/>
      <w:marLeft w:val="0"/>
      <w:marRight w:val="0"/>
      <w:marTop w:val="0"/>
      <w:marBottom w:val="0"/>
      <w:divBdr>
        <w:top w:val="none" w:sz="0" w:space="0" w:color="auto"/>
        <w:left w:val="none" w:sz="0" w:space="0" w:color="auto"/>
        <w:bottom w:val="none" w:sz="0" w:space="0" w:color="auto"/>
        <w:right w:val="none" w:sz="0" w:space="0" w:color="auto"/>
      </w:divBdr>
      <w:divsChild>
        <w:div w:id="1649743725">
          <w:marLeft w:val="0"/>
          <w:marRight w:val="0"/>
          <w:marTop w:val="0"/>
          <w:marBottom w:val="0"/>
          <w:divBdr>
            <w:top w:val="none" w:sz="0" w:space="0" w:color="auto"/>
            <w:left w:val="none" w:sz="0" w:space="0" w:color="auto"/>
            <w:bottom w:val="none" w:sz="0" w:space="0" w:color="auto"/>
            <w:right w:val="none" w:sz="0" w:space="0" w:color="auto"/>
          </w:divBdr>
          <w:divsChild>
            <w:div w:id="104078939">
              <w:marLeft w:val="0"/>
              <w:marRight w:val="0"/>
              <w:marTop w:val="0"/>
              <w:marBottom w:val="0"/>
              <w:divBdr>
                <w:top w:val="none" w:sz="0" w:space="0" w:color="auto"/>
                <w:left w:val="none" w:sz="0" w:space="0" w:color="auto"/>
                <w:bottom w:val="none" w:sz="0" w:space="0" w:color="auto"/>
                <w:right w:val="none" w:sz="0" w:space="0" w:color="auto"/>
              </w:divBdr>
            </w:div>
            <w:div w:id="5133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3006">
      <w:bodyDiv w:val="1"/>
      <w:marLeft w:val="0"/>
      <w:marRight w:val="0"/>
      <w:marTop w:val="0"/>
      <w:marBottom w:val="0"/>
      <w:divBdr>
        <w:top w:val="none" w:sz="0" w:space="0" w:color="auto"/>
        <w:left w:val="none" w:sz="0" w:space="0" w:color="auto"/>
        <w:bottom w:val="none" w:sz="0" w:space="0" w:color="auto"/>
        <w:right w:val="none" w:sz="0" w:space="0" w:color="auto"/>
      </w:divBdr>
    </w:div>
    <w:div w:id="997881003">
      <w:bodyDiv w:val="1"/>
      <w:marLeft w:val="0"/>
      <w:marRight w:val="0"/>
      <w:marTop w:val="0"/>
      <w:marBottom w:val="0"/>
      <w:divBdr>
        <w:top w:val="none" w:sz="0" w:space="0" w:color="auto"/>
        <w:left w:val="none" w:sz="0" w:space="0" w:color="auto"/>
        <w:bottom w:val="none" w:sz="0" w:space="0" w:color="auto"/>
        <w:right w:val="none" w:sz="0" w:space="0" w:color="auto"/>
      </w:divBdr>
    </w:div>
    <w:div w:id="1004479208">
      <w:bodyDiv w:val="1"/>
      <w:marLeft w:val="0"/>
      <w:marRight w:val="0"/>
      <w:marTop w:val="0"/>
      <w:marBottom w:val="0"/>
      <w:divBdr>
        <w:top w:val="none" w:sz="0" w:space="0" w:color="auto"/>
        <w:left w:val="none" w:sz="0" w:space="0" w:color="auto"/>
        <w:bottom w:val="none" w:sz="0" w:space="0" w:color="auto"/>
        <w:right w:val="none" w:sz="0" w:space="0" w:color="auto"/>
      </w:divBdr>
    </w:div>
    <w:div w:id="1019816945">
      <w:bodyDiv w:val="1"/>
      <w:marLeft w:val="0"/>
      <w:marRight w:val="0"/>
      <w:marTop w:val="0"/>
      <w:marBottom w:val="0"/>
      <w:divBdr>
        <w:top w:val="none" w:sz="0" w:space="0" w:color="auto"/>
        <w:left w:val="none" w:sz="0" w:space="0" w:color="auto"/>
        <w:bottom w:val="none" w:sz="0" w:space="0" w:color="auto"/>
        <w:right w:val="none" w:sz="0" w:space="0" w:color="auto"/>
      </w:divBdr>
    </w:div>
    <w:div w:id="1022898433">
      <w:bodyDiv w:val="1"/>
      <w:marLeft w:val="0"/>
      <w:marRight w:val="0"/>
      <w:marTop w:val="0"/>
      <w:marBottom w:val="0"/>
      <w:divBdr>
        <w:top w:val="none" w:sz="0" w:space="0" w:color="auto"/>
        <w:left w:val="none" w:sz="0" w:space="0" w:color="auto"/>
        <w:bottom w:val="none" w:sz="0" w:space="0" w:color="auto"/>
        <w:right w:val="none" w:sz="0" w:space="0" w:color="auto"/>
      </w:divBdr>
    </w:div>
    <w:div w:id="1025061869">
      <w:bodyDiv w:val="1"/>
      <w:marLeft w:val="0"/>
      <w:marRight w:val="0"/>
      <w:marTop w:val="0"/>
      <w:marBottom w:val="0"/>
      <w:divBdr>
        <w:top w:val="none" w:sz="0" w:space="0" w:color="auto"/>
        <w:left w:val="none" w:sz="0" w:space="0" w:color="auto"/>
        <w:bottom w:val="none" w:sz="0" w:space="0" w:color="auto"/>
        <w:right w:val="none" w:sz="0" w:space="0" w:color="auto"/>
      </w:divBdr>
    </w:div>
    <w:div w:id="1031298904">
      <w:bodyDiv w:val="1"/>
      <w:marLeft w:val="0"/>
      <w:marRight w:val="0"/>
      <w:marTop w:val="0"/>
      <w:marBottom w:val="0"/>
      <w:divBdr>
        <w:top w:val="none" w:sz="0" w:space="0" w:color="auto"/>
        <w:left w:val="none" w:sz="0" w:space="0" w:color="auto"/>
        <w:bottom w:val="none" w:sz="0" w:space="0" w:color="auto"/>
        <w:right w:val="none" w:sz="0" w:space="0" w:color="auto"/>
      </w:divBdr>
      <w:divsChild>
        <w:div w:id="302080021">
          <w:marLeft w:val="0"/>
          <w:marRight w:val="0"/>
          <w:marTop w:val="0"/>
          <w:marBottom w:val="0"/>
          <w:divBdr>
            <w:top w:val="none" w:sz="0" w:space="0" w:color="auto"/>
            <w:left w:val="none" w:sz="0" w:space="0" w:color="auto"/>
            <w:bottom w:val="none" w:sz="0" w:space="0" w:color="auto"/>
            <w:right w:val="none" w:sz="0" w:space="0" w:color="auto"/>
          </w:divBdr>
        </w:div>
        <w:div w:id="1560289306">
          <w:marLeft w:val="0"/>
          <w:marRight w:val="0"/>
          <w:marTop w:val="0"/>
          <w:marBottom w:val="0"/>
          <w:divBdr>
            <w:top w:val="none" w:sz="0" w:space="0" w:color="auto"/>
            <w:left w:val="none" w:sz="0" w:space="0" w:color="auto"/>
            <w:bottom w:val="none" w:sz="0" w:space="0" w:color="auto"/>
            <w:right w:val="none" w:sz="0" w:space="0" w:color="auto"/>
          </w:divBdr>
          <w:divsChild>
            <w:div w:id="4628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3685">
      <w:bodyDiv w:val="1"/>
      <w:marLeft w:val="0"/>
      <w:marRight w:val="0"/>
      <w:marTop w:val="0"/>
      <w:marBottom w:val="0"/>
      <w:divBdr>
        <w:top w:val="none" w:sz="0" w:space="0" w:color="auto"/>
        <w:left w:val="none" w:sz="0" w:space="0" w:color="auto"/>
        <w:bottom w:val="none" w:sz="0" w:space="0" w:color="auto"/>
        <w:right w:val="none" w:sz="0" w:space="0" w:color="auto"/>
      </w:divBdr>
    </w:div>
    <w:div w:id="1040474715">
      <w:bodyDiv w:val="1"/>
      <w:marLeft w:val="0"/>
      <w:marRight w:val="0"/>
      <w:marTop w:val="0"/>
      <w:marBottom w:val="0"/>
      <w:divBdr>
        <w:top w:val="none" w:sz="0" w:space="0" w:color="auto"/>
        <w:left w:val="none" w:sz="0" w:space="0" w:color="auto"/>
        <w:bottom w:val="none" w:sz="0" w:space="0" w:color="auto"/>
        <w:right w:val="none" w:sz="0" w:space="0" w:color="auto"/>
      </w:divBdr>
      <w:divsChild>
        <w:div w:id="690378971">
          <w:marLeft w:val="0"/>
          <w:marRight w:val="0"/>
          <w:marTop w:val="0"/>
          <w:marBottom w:val="0"/>
          <w:divBdr>
            <w:top w:val="none" w:sz="0" w:space="0" w:color="auto"/>
            <w:left w:val="none" w:sz="0" w:space="0" w:color="auto"/>
            <w:bottom w:val="none" w:sz="0" w:space="0" w:color="auto"/>
            <w:right w:val="none" w:sz="0" w:space="0" w:color="auto"/>
          </w:divBdr>
          <w:divsChild>
            <w:div w:id="1950769076">
              <w:marLeft w:val="0"/>
              <w:marRight w:val="0"/>
              <w:marTop w:val="0"/>
              <w:marBottom w:val="0"/>
              <w:divBdr>
                <w:top w:val="none" w:sz="0" w:space="0" w:color="auto"/>
                <w:left w:val="none" w:sz="0" w:space="0" w:color="auto"/>
                <w:bottom w:val="none" w:sz="0" w:space="0" w:color="auto"/>
                <w:right w:val="none" w:sz="0" w:space="0" w:color="auto"/>
              </w:divBdr>
              <w:divsChild>
                <w:div w:id="101347309">
                  <w:marLeft w:val="0"/>
                  <w:marRight w:val="0"/>
                  <w:marTop w:val="0"/>
                  <w:marBottom w:val="0"/>
                  <w:divBdr>
                    <w:top w:val="none" w:sz="0" w:space="0" w:color="auto"/>
                    <w:left w:val="none" w:sz="0" w:space="0" w:color="auto"/>
                    <w:bottom w:val="none" w:sz="0" w:space="0" w:color="auto"/>
                    <w:right w:val="none" w:sz="0" w:space="0" w:color="auto"/>
                  </w:divBdr>
                  <w:divsChild>
                    <w:div w:id="281809521">
                      <w:marLeft w:val="0"/>
                      <w:marRight w:val="0"/>
                      <w:marTop w:val="0"/>
                      <w:marBottom w:val="0"/>
                      <w:divBdr>
                        <w:top w:val="none" w:sz="0" w:space="0" w:color="auto"/>
                        <w:left w:val="none" w:sz="0" w:space="0" w:color="auto"/>
                        <w:bottom w:val="none" w:sz="0" w:space="0" w:color="auto"/>
                        <w:right w:val="none" w:sz="0" w:space="0" w:color="auto"/>
                      </w:divBdr>
                      <w:divsChild>
                        <w:div w:id="605697459">
                          <w:marLeft w:val="0"/>
                          <w:marRight w:val="0"/>
                          <w:marTop w:val="0"/>
                          <w:marBottom w:val="0"/>
                          <w:divBdr>
                            <w:top w:val="none" w:sz="0" w:space="0" w:color="auto"/>
                            <w:left w:val="none" w:sz="0" w:space="0" w:color="auto"/>
                            <w:bottom w:val="none" w:sz="0" w:space="0" w:color="auto"/>
                            <w:right w:val="none" w:sz="0" w:space="0" w:color="auto"/>
                          </w:divBdr>
                        </w:div>
                        <w:div w:id="1192958204">
                          <w:marLeft w:val="0"/>
                          <w:marRight w:val="0"/>
                          <w:marTop w:val="0"/>
                          <w:marBottom w:val="0"/>
                          <w:divBdr>
                            <w:top w:val="none" w:sz="0" w:space="0" w:color="auto"/>
                            <w:left w:val="none" w:sz="0" w:space="0" w:color="auto"/>
                            <w:bottom w:val="none" w:sz="0" w:space="0" w:color="auto"/>
                            <w:right w:val="none" w:sz="0" w:space="0" w:color="auto"/>
                          </w:divBdr>
                          <w:divsChild>
                            <w:div w:id="1047994347">
                              <w:marLeft w:val="0"/>
                              <w:marRight w:val="0"/>
                              <w:marTop w:val="0"/>
                              <w:marBottom w:val="360"/>
                              <w:divBdr>
                                <w:top w:val="none" w:sz="0" w:space="4" w:color="auto"/>
                                <w:left w:val="single" w:sz="36" w:space="11" w:color="BE79CA"/>
                                <w:bottom w:val="none" w:sz="0" w:space="3" w:color="auto"/>
                                <w:right w:val="none" w:sz="0" w:space="0" w:color="auto"/>
                              </w:divBdr>
                            </w:div>
                            <w:div w:id="1478691976">
                              <w:marLeft w:val="0"/>
                              <w:marRight w:val="0"/>
                              <w:marTop w:val="0"/>
                              <w:marBottom w:val="0"/>
                              <w:divBdr>
                                <w:top w:val="none" w:sz="0" w:space="0" w:color="auto"/>
                                <w:left w:val="none" w:sz="0" w:space="0" w:color="auto"/>
                                <w:bottom w:val="none" w:sz="0" w:space="0" w:color="auto"/>
                                <w:right w:val="none" w:sz="0" w:space="0" w:color="auto"/>
                              </w:divBdr>
                              <w:divsChild>
                                <w:div w:id="237904984">
                                  <w:marLeft w:val="0"/>
                                  <w:marRight w:val="0"/>
                                  <w:marTop w:val="0"/>
                                  <w:marBottom w:val="0"/>
                                  <w:divBdr>
                                    <w:top w:val="none" w:sz="0" w:space="0" w:color="auto"/>
                                    <w:left w:val="none" w:sz="0" w:space="0" w:color="auto"/>
                                    <w:bottom w:val="none" w:sz="0" w:space="0" w:color="auto"/>
                                    <w:right w:val="none" w:sz="0" w:space="0" w:color="auto"/>
                                  </w:divBdr>
                                  <w:divsChild>
                                    <w:div w:id="8810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771126">
          <w:marLeft w:val="0"/>
          <w:marRight w:val="0"/>
          <w:marTop w:val="0"/>
          <w:marBottom w:val="0"/>
          <w:divBdr>
            <w:top w:val="none" w:sz="0" w:space="0" w:color="auto"/>
            <w:left w:val="none" w:sz="0" w:space="0" w:color="auto"/>
            <w:bottom w:val="none" w:sz="0" w:space="0" w:color="auto"/>
            <w:right w:val="none" w:sz="0" w:space="0" w:color="auto"/>
          </w:divBdr>
          <w:divsChild>
            <w:div w:id="1359502560">
              <w:marLeft w:val="0"/>
              <w:marRight w:val="0"/>
              <w:marTop w:val="0"/>
              <w:marBottom w:val="0"/>
              <w:divBdr>
                <w:top w:val="none" w:sz="0" w:space="0" w:color="auto"/>
                <w:left w:val="none" w:sz="0" w:space="0" w:color="auto"/>
                <w:bottom w:val="none" w:sz="0" w:space="0" w:color="auto"/>
                <w:right w:val="none" w:sz="0" w:space="0" w:color="auto"/>
              </w:divBdr>
              <w:divsChild>
                <w:div w:id="913047661">
                  <w:marLeft w:val="0"/>
                  <w:marRight w:val="0"/>
                  <w:marTop w:val="0"/>
                  <w:marBottom w:val="0"/>
                  <w:divBdr>
                    <w:top w:val="none" w:sz="0" w:space="0" w:color="auto"/>
                    <w:left w:val="none" w:sz="0" w:space="0" w:color="auto"/>
                    <w:bottom w:val="none" w:sz="0" w:space="0" w:color="auto"/>
                    <w:right w:val="none" w:sz="0" w:space="0" w:color="auto"/>
                  </w:divBdr>
                  <w:divsChild>
                    <w:div w:id="1660188762">
                      <w:marLeft w:val="0"/>
                      <w:marRight w:val="0"/>
                      <w:marTop w:val="0"/>
                      <w:marBottom w:val="0"/>
                      <w:divBdr>
                        <w:top w:val="none" w:sz="0" w:space="0" w:color="auto"/>
                        <w:left w:val="none" w:sz="0" w:space="0" w:color="auto"/>
                        <w:bottom w:val="none" w:sz="0" w:space="0" w:color="auto"/>
                        <w:right w:val="none" w:sz="0" w:space="0" w:color="auto"/>
                      </w:divBdr>
                      <w:divsChild>
                        <w:div w:id="1637369605">
                          <w:marLeft w:val="0"/>
                          <w:marRight w:val="0"/>
                          <w:marTop w:val="0"/>
                          <w:marBottom w:val="0"/>
                          <w:divBdr>
                            <w:top w:val="none" w:sz="0" w:space="0" w:color="auto"/>
                            <w:left w:val="none" w:sz="0" w:space="0" w:color="auto"/>
                            <w:bottom w:val="none" w:sz="0" w:space="0" w:color="auto"/>
                            <w:right w:val="none" w:sz="0" w:space="0" w:color="auto"/>
                          </w:divBdr>
                        </w:div>
                        <w:div w:id="653491815">
                          <w:marLeft w:val="0"/>
                          <w:marRight w:val="0"/>
                          <w:marTop w:val="0"/>
                          <w:marBottom w:val="0"/>
                          <w:divBdr>
                            <w:top w:val="none" w:sz="0" w:space="0" w:color="auto"/>
                            <w:left w:val="none" w:sz="0" w:space="0" w:color="auto"/>
                            <w:bottom w:val="none" w:sz="0" w:space="0" w:color="auto"/>
                            <w:right w:val="none" w:sz="0" w:space="0" w:color="auto"/>
                          </w:divBdr>
                          <w:divsChild>
                            <w:div w:id="662859458">
                              <w:marLeft w:val="0"/>
                              <w:marRight w:val="0"/>
                              <w:marTop w:val="0"/>
                              <w:marBottom w:val="360"/>
                              <w:divBdr>
                                <w:top w:val="none" w:sz="0" w:space="4" w:color="auto"/>
                                <w:left w:val="single" w:sz="36" w:space="11" w:color="BE79CA"/>
                                <w:bottom w:val="none" w:sz="0" w:space="3" w:color="auto"/>
                                <w:right w:val="none" w:sz="0" w:space="0" w:color="auto"/>
                              </w:divBdr>
                            </w:div>
                            <w:div w:id="330302058">
                              <w:marLeft w:val="0"/>
                              <w:marRight w:val="0"/>
                              <w:marTop w:val="0"/>
                              <w:marBottom w:val="0"/>
                              <w:divBdr>
                                <w:top w:val="none" w:sz="0" w:space="0" w:color="auto"/>
                                <w:left w:val="none" w:sz="0" w:space="0" w:color="auto"/>
                                <w:bottom w:val="none" w:sz="0" w:space="0" w:color="auto"/>
                                <w:right w:val="none" w:sz="0" w:space="0" w:color="auto"/>
                              </w:divBdr>
                              <w:divsChild>
                                <w:div w:id="430704204">
                                  <w:marLeft w:val="0"/>
                                  <w:marRight w:val="0"/>
                                  <w:marTop w:val="0"/>
                                  <w:marBottom w:val="0"/>
                                  <w:divBdr>
                                    <w:top w:val="none" w:sz="0" w:space="0" w:color="auto"/>
                                    <w:left w:val="none" w:sz="0" w:space="0" w:color="auto"/>
                                    <w:bottom w:val="none" w:sz="0" w:space="0" w:color="auto"/>
                                    <w:right w:val="none" w:sz="0" w:space="0" w:color="auto"/>
                                  </w:divBdr>
                                  <w:divsChild>
                                    <w:div w:id="6916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380972">
          <w:marLeft w:val="0"/>
          <w:marRight w:val="0"/>
          <w:marTop w:val="0"/>
          <w:marBottom w:val="0"/>
          <w:divBdr>
            <w:top w:val="none" w:sz="0" w:space="0" w:color="auto"/>
            <w:left w:val="none" w:sz="0" w:space="0" w:color="auto"/>
            <w:bottom w:val="none" w:sz="0" w:space="0" w:color="auto"/>
            <w:right w:val="none" w:sz="0" w:space="0" w:color="auto"/>
          </w:divBdr>
          <w:divsChild>
            <w:div w:id="1692029532">
              <w:marLeft w:val="0"/>
              <w:marRight w:val="0"/>
              <w:marTop w:val="0"/>
              <w:marBottom w:val="0"/>
              <w:divBdr>
                <w:top w:val="none" w:sz="0" w:space="0" w:color="auto"/>
                <w:left w:val="none" w:sz="0" w:space="0" w:color="auto"/>
                <w:bottom w:val="none" w:sz="0" w:space="0" w:color="auto"/>
                <w:right w:val="none" w:sz="0" w:space="0" w:color="auto"/>
              </w:divBdr>
              <w:divsChild>
                <w:div w:id="1241602474">
                  <w:marLeft w:val="0"/>
                  <w:marRight w:val="0"/>
                  <w:marTop w:val="0"/>
                  <w:marBottom w:val="0"/>
                  <w:divBdr>
                    <w:top w:val="none" w:sz="0" w:space="0" w:color="auto"/>
                    <w:left w:val="none" w:sz="0" w:space="0" w:color="auto"/>
                    <w:bottom w:val="none" w:sz="0" w:space="0" w:color="auto"/>
                    <w:right w:val="none" w:sz="0" w:space="0" w:color="auto"/>
                  </w:divBdr>
                  <w:divsChild>
                    <w:div w:id="60180240">
                      <w:marLeft w:val="0"/>
                      <w:marRight w:val="0"/>
                      <w:marTop w:val="0"/>
                      <w:marBottom w:val="0"/>
                      <w:divBdr>
                        <w:top w:val="none" w:sz="0" w:space="0" w:color="auto"/>
                        <w:left w:val="none" w:sz="0" w:space="0" w:color="auto"/>
                        <w:bottom w:val="none" w:sz="0" w:space="0" w:color="auto"/>
                        <w:right w:val="none" w:sz="0" w:space="0" w:color="auto"/>
                      </w:divBdr>
                      <w:divsChild>
                        <w:div w:id="527137941">
                          <w:marLeft w:val="0"/>
                          <w:marRight w:val="0"/>
                          <w:marTop w:val="0"/>
                          <w:marBottom w:val="0"/>
                          <w:divBdr>
                            <w:top w:val="none" w:sz="0" w:space="0" w:color="auto"/>
                            <w:left w:val="none" w:sz="0" w:space="0" w:color="auto"/>
                            <w:bottom w:val="none" w:sz="0" w:space="0" w:color="auto"/>
                            <w:right w:val="none" w:sz="0" w:space="0" w:color="auto"/>
                          </w:divBdr>
                        </w:div>
                        <w:div w:id="510293891">
                          <w:marLeft w:val="0"/>
                          <w:marRight w:val="0"/>
                          <w:marTop w:val="0"/>
                          <w:marBottom w:val="0"/>
                          <w:divBdr>
                            <w:top w:val="none" w:sz="0" w:space="0" w:color="auto"/>
                            <w:left w:val="none" w:sz="0" w:space="0" w:color="auto"/>
                            <w:bottom w:val="none" w:sz="0" w:space="0" w:color="auto"/>
                            <w:right w:val="none" w:sz="0" w:space="0" w:color="auto"/>
                          </w:divBdr>
                          <w:divsChild>
                            <w:div w:id="1249195896">
                              <w:marLeft w:val="0"/>
                              <w:marRight w:val="0"/>
                              <w:marTop w:val="0"/>
                              <w:marBottom w:val="0"/>
                              <w:divBdr>
                                <w:top w:val="none" w:sz="0" w:space="0" w:color="auto"/>
                                <w:left w:val="none" w:sz="0" w:space="0" w:color="auto"/>
                                <w:bottom w:val="none" w:sz="0" w:space="0" w:color="auto"/>
                                <w:right w:val="none" w:sz="0" w:space="0" w:color="auto"/>
                              </w:divBdr>
                              <w:divsChild>
                                <w:div w:id="733696404">
                                  <w:marLeft w:val="0"/>
                                  <w:marRight w:val="0"/>
                                  <w:marTop w:val="0"/>
                                  <w:marBottom w:val="0"/>
                                  <w:divBdr>
                                    <w:top w:val="none" w:sz="0" w:space="0" w:color="auto"/>
                                    <w:left w:val="none" w:sz="0" w:space="0" w:color="auto"/>
                                    <w:bottom w:val="none" w:sz="0" w:space="0" w:color="auto"/>
                                    <w:right w:val="none" w:sz="0" w:space="0" w:color="auto"/>
                                  </w:divBdr>
                                  <w:divsChild>
                                    <w:div w:id="2054647160">
                                      <w:marLeft w:val="0"/>
                                      <w:marRight w:val="0"/>
                                      <w:marTop w:val="0"/>
                                      <w:marBottom w:val="0"/>
                                      <w:divBdr>
                                        <w:top w:val="none" w:sz="0" w:space="0" w:color="auto"/>
                                        <w:left w:val="none" w:sz="0" w:space="0" w:color="auto"/>
                                        <w:bottom w:val="none" w:sz="0" w:space="0" w:color="auto"/>
                                        <w:right w:val="none" w:sz="0" w:space="0" w:color="auto"/>
                                      </w:divBdr>
                                    </w:div>
                                    <w:div w:id="12994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004353">
          <w:marLeft w:val="0"/>
          <w:marRight w:val="0"/>
          <w:marTop w:val="0"/>
          <w:marBottom w:val="0"/>
          <w:divBdr>
            <w:top w:val="none" w:sz="0" w:space="0" w:color="auto"/>
            <w:left w:val="none" w:sz="0" w:space="0" w:color="auto"/>
            <w:bottom w:val="none" w:sz="0" w:space="0" w:color="auto"/>
            <w:right w:val="none" w:sz="0" w:space="0" w:color="auto"/>
          </w:divBdr>
          <w:divsChild>
            <w:div w:id="1876113621">
              <w:marLeft w:val="0"/>
              <w:marRight w:val="0"/>
              <w:marTop w:val="0"/>
              <w:marBottom w:val="0"/>
              <w:divBdr>
                <w:top w:val="none" w:sz="0" w:space="0" w:color="auto"/>
                <w:left w:val="none" w:sz="0" w:space="0" w:color="auto"/>
                <w:bottom w:val="none" w:sz="0" w:space="0" w:color="auto"/>
                <w:right w:val="none" w:sz="0" w:space="0" w:color="auto"/>
              </w:divBdr>
              <w:divsChild>
                <w:div w:id="7512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89286">
      <w:bodyDiv w:val="1"/>
      <w:marLeft w:val="0"/>
      <w:marRight w:val="0"/>
      <w:marTop w:val="0"/>
      <w:marBottom w:val="0"/>
      <w:divBdr>
        <w:top w:val="none" w:sz="0" w:space="0" w:color="auto"/>
        <w:left w:val="none" w:sz="0" w:space="0" w:color="auto"/>
        <w:bottom w:val="none" w:sz="0" w:space="0" w:color="auto"/>
        <w:right w:val="none" w:sz="0" w:space="0" w:color="auto"/>
      </w:divBdr>
    </w:div>
    <w:div w:id="1051153536">
      <w:bodyDiv w:val="1"/>
      <w:marLeft w:val="0"/>
      <w:marRight w:val="0"/>
      <w:marTop w:val="0"/>
      <w:marBottom w:val="0"/>
      <w:divBdr>
        <w:top w:val="none" w:sz="0" w:space="0" w:color="auto"/>
        <w:left w:val="none" w:sz="0" w:space="0" w:color="auto"/>
        <w:bottom w:val="none" w:sz="0" w:space="0" w:color="auto"/>
        <w:right w:val="none" w:sz="0" w:space="0" w:color="auto"/>
      </w:divBdr>
    </w:div>
    <w:div w:id="1053697577">
      <w:bodyDiv w:val="1"/>
      <w:marLeft w:val="0"/>
      <w:marRight w:val="0"/>
      <w:marTop w:val="0"/>
      <w:marBottom w:val="0"/>
      <w:divBdr>
        <w:top w:val="none" w:sz="0" w:space="0" w:color="auto"/>
        <w:left w:val="none" w:sz="0" w:space="0" w:color="auto"/>
        <w:bottom w:val="none" w:sz="0" w:space="0" w:color="auto"/>
        <w:right w:val="none" w:sz="0" w:space="0" w:color="auto"/>
      </w:divBdr>
    </w:div>
    <w:div w:id="1056584252">
      <w:bodyDiv w:val="1"/>
      <w:marLeft w:val="0"/>
      <w:marRight w:val="0"/>
      <w:marTop w:val="0"/>
      <w:marBottom w:val="0"/>
      <w:divBdr>
        <w:top w:val="none" w:sz="0" w:space="0" w:color="auto"/>
        <w:left w:val="none" w:sz="0" w:space="0" w:color="auto"/>
        <w:bottom w:val="none" w:sz="0" w:space="0" w:color="auto"/>
        <w:right w:val="none" w:sz="0" w:space="0" w:color="auto"/>
      </w:divBdr>
    </w:div>
    <w:div w:id="1064186275">
      <w:bodyDiv w:val="1"/>
      <w:marLeft w:val="0"/>
      <w:marRight w:val="0"/>
      <w:marTop w:val="0"/>
      <w:marBottom w:val="0"/>
      <w:divBdr>
        <w:top w:val="none" w:sz="0" w:space="0" w:color="auto"/>
        <w:left w:val="none" w:sz="0" w:space="0" w:color="auto"/>
        <w:bottom w:val="none" w:sz="0" w:space="0" w:color="auto"/>
        <w:right w:val="none" w:sz="0" w:space="0" w:color="auto"/>
      </w:divBdr>
    </w:div>
    <w:div w:id="1070882950">
      <w:bodyDiv w:val="1"/>
      <w:marLeft w:val="0"/>
      <w:marRight w:val="0"/>
      <w:marTop w:val="0"/>
      <w:marBottom w:val="0"/>
      <w:divBdr>
        <w:top w:val="none" w:sz="0" w:space="0" w:color="auto"/>
        <w:left w:val="none" w:sz="0" w:space="0" w:color="auto"/>
        <w:bottom w:val="none" w:sz="0" w:space="0" w:color="auto"/>
        <w:right w:val="none" w:sz="0" w:space="0" w:color="auto"/>
      </w:divBdr>
    </w:div>
    <w:div w:id="1071080494">
      <w:bodyDiv w:val="1"/>
      <w:marLeft w:val="0"/>
      <w:marRight w:val="0"/>
      <w:marTop w:val="0"/>
      <w:marBottom w:val="0"/>
      <w:divBdr>
        <w:top w:val="none" w:sz="0" w:space="0" w:color="auto"/>
        <w:left w:val="none" w:sz="0" w:space="0" w:color="auto"/>
        <w:bottom w:val="none" w:sz="0" w:space="0" w:color="auto"/>
        <w:right w:val="none" w:sz="0" w:space="0" w:color="auto"/>
      </w:divBdr>
    </w:div>
    <w:div w:id="1079980622">
      <w:bodyDiv w:val="1"/>
      <w:marLeft w:val="0"/>
      <w:marRight w:val="0"/>
      <w:marTop w:val="0"/>
      <w:marBottom w:val="0"/>
      <w:divBdr>
        <w:top w:val="none" w:sz="0" w:space="0" w:color="auto"/>
        <w:left w:val="none" w:sz="0" w:space="0" w:color="auto"/>
        <w:bottom w:val="none" w:sz="0" w:space="0" w:color="auto"/>
        <w:right w:val="none" w:sz="0" w:space="0" w:color="auto"/>
      </w:divBdr>
    </w:div>
    <w:div w:id="1086995663">
      <w:bodyDiv w:val="1"/>
      <w:marLeft w:val="0"/>
      <w:marRight w:val="0"/>
      <w:marTop w:val="0"/>
      <w:marBottom w:val="0"/>
      <w:divBdr>
        <w:top w:val="none" w:sz="0" w:space="0" w:color="auto"/>
        <w:left w:val="none" w:sz="0" w:space="0" w:color="auto"/>
        <w:bottom w:val="none" w:sz="0" w:space="0" w:color="auto"/>
        <w:right w:val="none" w:sz="0" w:space="0" w:color="auto"/>
      </w:divBdr>
      <w:divsChild>
        <w:div w:id="1767919006">
          <w:marLeft w:val="0"/>
          <w:marRight w:val="0"/>
          <w:marTop w:val="0"/>
          <w:marBottom w:val="0"/>
          <w:divBdr>
            <w:top w:val="none" w:sz="0" w:space="0" w:color="auto"/>
            <w:left w:val="none" w:sz="0" w:space="0" w:color="auto"/>
            <w:bottom w:val="none" w:sz="0" w:space="0" w:color="auto"/>
            <w:right w:val="none" w:sz="0" w:space="0" w:color="auto"/>
          </w:divBdr>
          <w:divsChild>
            <w:div w:id="1194028966">
              <w:marLeft w:val="0"/>
              <w:marRight w:val="0"/>
              <w:marTop w:val="0"/>
              <w:marBottom w:val="0"/>
              <w:divBdr>
                <w:top w:val="none" w:sz="0" w:space="0" w:color="auto"/>
                <w:left w:val="none" w:sz="0" w:space="0" w:color="auto"/>
                <w:bottom w:val="none" w:sz="0" w:space="0" w:color="auto"/>
                <w:right w:val="none" w:sz="0" w:space="0" w:color="auto"/>
              </w:divBdr>
              <w:divsChild>
                <w:div w:id="1642928945">
                  <w:marLeft w:val="0"/>
                  <w:marRight w:val="0"/>
                  <w:marTop w:val="0"/>
                  <w:marBottom w:val="0"/>
                  <w:divBdr>
                    <w:top w:val="none" w:sz="0" w:space="0" w:color="auto"/>
                    <w:left w:val="none" w:sz="0" w:space="0" w:color="auto"/>
                    <w:bottom w:val="none" w:sz="0" w:space="0" w:color="auto"/>
                    <w:right w:val="none" w:sz="0" w:space="0" w:color="auto"/>
                  </w:divBdr>
                  <w:divsChild>
                    <w:div w:id="579797558">
                      <w:marLeft w:val="0"/>
                      <w:marRight w:val="0"/>
                      <w:marTop w:val="0"/>
                      <w:marBottom w:val="0"/>
                      <w:divBdr>
                        <w:top w:val="none" w:sz="0" w:space="0" w:color="auto"/>
                        <w:left w:val="none" w:sz="0" w:space="0" w:color="auto"/>
                        <w:bottom w:val="none" w:sz="0" w:space="0" w:color="auto"/>
                        <w:right w:val="none" w:sz="0" w:space="0" w:color="auto"/>
                      </w:divBdr>
                      <w:divsChild>
                        <w:div w:id="7019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93110">
      <w:bodyDiv w:val="1"/>
      <w:marLeft w:val="0"/>
      <w:marRight w:val="0"/>
      <w:marTop w:val="0"/>
      <w:marBottom w:val="0"/>
      <w:divBdr>
        <w:top w:val="none" w:sz="0" w:space="0" w:color="auto"/>
        <w:left w:val="none" w:sz="0" w:space="0" w:color="auto"/>
        <w:bottom w:val="none" w:sz="0" w:space="0" w:color="auto"/>
        <w:right w:val="none" w:sz="0" w:space="0" w:color="auto"/>
      </w:divBdr>
    </w:div>
    <w:div w:id="1092972646">
      <w:bodyDiv w:val="1"/>
      <w:marLeft w:val="0"/>
      <w:marRight w:val="0"/>
      <w:marTop w:val="0"/>
      <w:marBottom w:val="0"/>
      <w:divBdr>
        <w:top w:val="none" w:sz="0" w:space="0" w:color="auto"/>
        <w:left w:val="none" w:sz="0" w:space="0" w:color="auto"/>
        <w:bottom w:val="none" w:sz="0" w:space="0" w:color="auto"/>
        <w:right w:val="none" w:sz="0" w:space="0" w:color="auto"/>
      </w:divBdr>
    </w:div>
    <w:div w:id="1102067259">
      <w:bodyDiv w:val="1"/>
      <w:marLeft w:val="0"/>
      <w:marRight w:val="0"/>
      <w:marTop w:val="0"/>
      <w:marBottom w:val="0"/>
      <w:divBdr>
        <w:top w:val="none" w:sz="0" w:space="0" w:color="auto"/>
        <w:left w:val="none" w:sz="0" w:space="0" w:color="auto"/>
        <w:bottom w:val="none" w:sz="0" w:space="0" w:color="auto"/>
        <w:right w:val="none" w:sz="0" w:space="0" w:color="auto"/>
      </w:divBdr>
    </w:div>
    <w:div w:id="1107504613">
      <w:bodyDiv w:val="1"/>
      <w:marLeft w:val="0"/>
      <w:marRight w:val="0"/>
      <w:marTop w:val="0"/>
      <w:marBottom w:val="0"/>
      <w:divBdr>
        <w:top w:val="none" w:sz="0" w:space="0" w:color="auto"/>
        <w:left w:val="none" w:sz="0" w:space="0" w:color="auto"/>
        <w:bottom w:val="none" w:sz="0" w:space="0" w:color="auto"/>
        <w:right w:val="none" w:sz="0" w:space="0" w:color="auto"/>
      </w:divBdr>
    </w:div>
    <w:div w:id="1110735063">
      <w:bodyDiv w:val="1"/>
      <w:marLeft w:val="0"/>
      <w:marRight w:val="0"/>
      <w:marTop w:val="0"/>
      <w:marBottom w:val="0"/>
      <w:divBdr>
        <w:top w:val="none" w:sz="0" w:space="0" w:color="auto"/>
        <w:left w:val="none" w:sz="0" w:space="0" w:color="auto"/>
        <w:bottom w:val="none" w:sz="0" w:space="0" w:color="auto"/>
        <w:right w:val="none" w:sz="0" w:space="0" w:color="auto"/>
      </w:divBdr>
    </w:div>
    <w:div w:id="1111319555">
      <w:bodyDiv w:val="1"/>
      <w:marLeft w:val="0"/>
      <w:marRight w:val="0"/>
      <w:marTop w:val="0"/>
      <w:marBottom w:val="0"/>
      <w:divBdr>
        <w:top w:val="none" w:sz="0" w:space="0" w:color="auto"/>
        <w:left w:val="none" w:sz="0" w:space="0" w:color="auto"/>
        <w:bottom w:val="none" w:sz="0" w:space="0" w:color="auto"/>
        <w:right w:val="none" w:sz="0" w:space="0" w:color="auto"/>
      </w:divBdr>
    </w:div>
    <w:div w:id="1113940114">
      <w:bodyDiv w:val="1"/>
      <w:marLeft w:val="0"/>
      <w:marRight w:val="0"/>
      <w:marTop w:val="0"/>
      <w:marBottom w:val="0"/>
      <w:divBdr>
        <w:top w:val="none" w:sz="0" w:space="0" w:color="auto"/>
        <w:left w:val="none" w:sz="0" w:space="0" w:color="auto"/>
        <w:bottom w:val="none" w:sz="0" w:space="0" w:color="auto"/>
        <w:right w:val="none" w:sz="0" w:space="0" w:color="auto"/>
      </w:divBdr>
      <w:divsChild>
        <w:div w:id="1552614669">
          <w:marLeft w:val="0"/>
          <w:marRight w:val="0"/>
          <w:marTop w:val="0"/>
          <w:marBottom w:val="0"/>
          <w:divBdr>
            <w:top w:val="none" w:sz="0" w:space="0" w:color="auto"/>
            <w:left w:val="none" w:sz="0" w:space="0" w:color="auto"/>
            <w:bottom w:val="none" w:sz="0" w:space="0" w:color="auto"/>
            <w:right w:val="none" w:sz="0" w:space="0" w:color="auto"/>
          </w:divBdr>
          <w:divsChild>
            <w:div w:id="1759981667">
              <w:marLeft w:val="0"/>
              <w:marRight w:val="0"/>
              <w:marTop w:val="0"/>
              <w:marBottom w:val="0"/>
              <w:divBdr>
                <w:top w:val="none" w:sz="0" w:space="0" w:color="auto"/>
                <w:left w:val="none" w:sz="0" w:space="0" w:color="auto"/>
                <w:bottom w:val="none" w:sz="0" w:space="0" w:color="auto"/>
                <w:right w:val="none" w:sz="0" w:space="0" w:color="auto"/>
              </w:divBdr>
              <w:divsChild>
                <w:div w:id="55325248">
                  <w:marLeft w:val="0"/>
                  <w:marRight w:val="0"/>
                  <w:marTop w:val="0"/>
                  <w:marBottom w:val="0"/>
                  <w:divBdr>
                    <w:top w:val="none" w:sz="0" w:space="0" w:color="auto"/>
                    <w:left w:val="none" w:sz="0" w:space="0" w:color="auto"/>
                    <w:bottom w:val="none" w:sz="0" w:space="0" w:color="auto"/>
                    <w:right w:val="none" w:sz="0" w:space="0" w:color="auto"/>
                  </w:divBdr>
                </w:div>
                <w:div w:id="7264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3531">
      <w:bodyDiv w:val="1"/>
      <w:marLeft w:val="0"/>
      <w:marRight w:val="0"/>
      <w:marTop w:val="0"/>
      <w:marBottom w:val="0"/>
      <w:divBdr>
        <w:top w:val="none" w:sz="0" w:space="0" w:color="auto"/>
        <w:left w:val="none" w:sz="0" w:space="0" w:color="auto"/>
        <w:bottom w:val="none" w:sz="0" w:space="0" w:color="auto"/>
        <w:right w:val="none" w:sz="0" w:space="0" w:color="auto"/>
      </w:divBdr>
      <w:divsChild>
        <w:div w:id="243759765">
          <w:marLeft w:val="0"/>
          <w:marRight w:val="0"/>
          <w:marTop w:val="0"/>
          <w:marBottom w:val="0"/>
          <w:divBdr>
            <w:top w:val="none" w:sz="0" w:space="0" w:color="auto"/>
            <w:left w:val="none" w:sz="0" w:space="0" w:color="auto"/>
            <w:bottom w:val="none" w:sz="0" w:space="0" w:color="auto"/>
            <w:right w:val="none" w:sz="0" w:space="0" w:color="auto"/>
          </w:divBdr>
          <w:divsChild>
            <w:div w:id="294915310">
              <w:marLeft w:val="0"/>
              <w:marRight w:val="0"/>
              <w:marTop w:val="0"/>
              <w:marBottom w:val="0"/>
              <w:divBdr>
                <w:top w:val="none" w:sz="0" w:space="0" w:color="auto"/>
                <w:left w:val="none" w:sz="0" w:space="0" w:color="auto"/>
                <w:bottom w:val="none" w:sz="0" w:space="0" w:color="auto"/>
                <w:right w:val="none" w:sz="0" w:space="0" w:color="auto"/>
              </w:divBdr>
              <w:divsChild>
                <w:div w:id="21212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443">
          <w:marLeft w:val="0"/>
          <w:marRight w:val="0"/>
          <w:marTop w:val="0"/>
          <w:marBottom w:val="375"/>
          <w:divBdr>
            <w:top w:val="none" w:sz="0" w:space="0" w:color="auto"/>
            <w:left w:val="none" w:sz="0" w:space="0" w:color="auto"/>
            <w:bottom w:val="none" w:sz="0" w:space="0" w:color="auto"/>
            <w:right w:val="none" w:sz="0" w:space="0" w:color="auto"/>
          </w:divBdr>
          <w:divsChild>
            <w:div w:id="1855531957">
              <w:marLeft w:val="0"/>
              <w:marRight w:val="0"/>
              <w:marTop w:val="0"/>
              <w:marBottom w:val="0"/>
              <w:divBdr>
                <w:top w:val="none" w:sz="0" w:space="0" w:color="auto"/>
                <w:left w:val="none" w:sz="0" w:space="0" w:color="auto"/>
                <w:bottom w:val="none" w:sz="0" w:space="0" w:color="auto"/>
                <w:right w:val="none" w:sz="0" w:space="0" w:color="auto"/>
              </w:divBdr>
              <w:divsChild>
                <w:div w:id="6214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5192">
      <w:bodyDiv w:val="1"/>
      <w:marLeft w:val="0"/>
      <w:marRight w:val="0"/>
      <w:marTop w:val="0"/>
      <w:marBottom w:val="0"/>
      <w:divBdr>
        <w:top w:val="none" w:sz="0" w:space="0" w:color="auto"/>
        <w:left w:val="none" w:sz="0" w:space="0" w:color="auto"/>
        <w:bottom w:val="none" w:sz="0" w:space="0" w:color="auto"/>
        <w:right w:val="none" w:sz="0" w:space="0" w:color="auto"/>
      </w:divBdr>
    </w:div>
    <w:div w:id="1130704574">
      <w:bodyDiv w:val="1"/>
      <w:marLeft w:val="0"/>
      <w:marRight w:val="0"/>
      <w:marTop w:val="0"/>
      <w:marBottom w:val="0"/>
      <w:divBdr>
        <w:top w:val="none" w:sz="0" w:space="0" w:color="auto"/>
        <w:left w:val="none" w:sz="0" w:space="0" w:color="auto"/>
        <w:bottom w:val="none" w:sz="0" w:space="0" w:color="auto"/>
        <w:right w:val="none" w:sz="0" w:space="0" w:color="auto"/>
      </w:divBdr>
    </w:div>
    <w:div w:id="1132404349">
      <w:bodyDiv w:val="1"/>
      <w:marLeft w:val="0"/>
      <w:marRight w:val="0"/>
      <w:marTop w:val="0"/>
      <w:marBottom w:val="0"/>
      <w:divBdr>
        <w:top w:val="none" w:sz="0" w:space="0" w:color="auto"/>
        <w:left w:val="none" w:sz="0" w:space="0" w:color="auto"/>
        <w:bottom w:val="none" w:sz="0" w:space="0" w:color="auto"/>
        <w:right w:val="none" w:sz="0" w:space="0" w:color="auto"/>
      </w:divBdr>
      <w:divsChild>
        <w:div w:id="456030055">
          <w:marLeft w:val="0"/>
          <w:marRight w:val="0"/>
          <w:marTop w:val="0"/>
          <w:marBottom w:val="180"/>
          <w:divBdr>
            <w:top w:val="none" w:sz="0" w:space="0" w:color="auto"/>
            <w:left w:val="none" w:sz="0" w:space="0" w:color="auto"/>
            <w:bottom w:val="none" w:sz="0" w:space="0" w:color="auto"/>
            <w:right w:val="none" w:sz="0" w:space="0" w:color="auto"/>
          </w:divBdr>
        </w:div>
      </w:divsChild>
    </w:div>
    <w:div w:id="1136341631">
      <w:bodyDiv w:val="1"/>
      <w:marLeft w:val="0"/>
      <w:marRight w:val="0"/>
      <w:marTop w:val="0"/>
      <w:marBottom w:val="0"/>
      <w:divBdr>
        <w:top w:val="none" w:sz="0" w:space="0" w:color="auto"/>
        <w:left w:val="none" w:sz="0" w:space="0" w:color="auto"/>
        <w:bottom w:val="none" w:sz="0" w:space="0" w:color="auto"/>
        <w:right w:val="none" w:sz="0" w:space="0" w:color="auto"/>
      </w:divBdr>
    </w:div>
    <w:div w:id="1137455880">
      <w:bodyDiv w:val="1"/>
      <w:marLeft w:val="0"/>
      <w:marRight w:val="0"/>
      <w:marTop w:val="0"/>
      <w:marBottom w:val="0"/>
      <w:divBdr>
        <w:top w:val="none" w:sz="0" w:space="0" w:color="auto"/>
        <w:left w:val="none" w:sz="0" w:space="0" w:color="auto"/>
        <w:bottom w:val="none" w:sz="0" w:space="0" w:color="auto"/>
        <w:right w:val="none" w:sz="0" w:space="0" w:color="auto"/>
      </w:divBdr>
      <w:divsChild>
        <w:div w:id="1409887428">
          <w:marLeft w:val="0"/>
          <w:marRight w:val="0"/>
          <w:marTop w:val="0"/>
          <w:marBottom w:val="0"/>
          <w:divBdr>
            <w:top w:val="none" w:sz="0" w:space="0" w:color="auto"/>
            <w:left w:val="none" w:sz="0" w:space="0" w:color="auto"/>
            <w:bottom w:val="none" w:sz="0" w:space="0" w:color="auto"/>
            <w:right w:val="none" w:sz="0" w:space="0" w:color="auto"/>
          </w:divBdr>
        </w:div>
        <w:div w:id="1577279213">
          <w:marLeft w:val="0"/>
          <w:marRight w:val="0"/>
          <w:marTop w:val="0"/>
          <w:marBottom w:val="0"/>
          <w:divBdr>
            <w:top w:val="none" w:sz="0" w:space="0" w:color="auto"/>
            <w:left w:val="none" w:sz="0" w:space="0" w:color="auto"/>
            <w:bottom w:val="none" w:sz="0" w:space="0" w:color="auto"/>
            <w:right w:val="none" w:sz="0" w:space="0" w:color="auto"/>
          </w:divBdr>
        </w:div>
      </w:divsChild>
    </w:div>
    <w:div w:id="1150514585">
      <w:bodyDiv w:val="1"/>
      <w:marLeft w:val="0"/>
      <w:marRight w:val="0"/>
      <w:marTop w:val="0"/>
      <w:marBottom w:val="0"/>
      <w:divBdr>
        <w:top w:val="none" w:sz="0" w:space="0" w:color="auto"/>
        <w:left w:val="none" w:sz="0" w:space="0" w:color="auto"/>
        <w:bottom w:val="none" w:sz="0" w:space="0" w:color="auto"/>
        <w:right w:val="none" w:sz="0" w:space="0" w:color="auto"/>
      </w:divBdr>
    </w:div>
    <w:div w:id="1152021972">
      <w:bodyDiv w:val="1"/>
      <w:marLeft w:val="0"/>
      <w:marRight w:val="0"/>
      <w:marTop w:val="0"/>
      <w:marBottom w:val="0"/>
      <w:divBdr>
        <w:top w:val="none" w:sz="0" w:space="0" w:color="auto"/>
        <w:left w:val="none" w:sz="0" w:space="0" w:color="auto"/>
        <w:bottom w:val="none" w:sz="0" w:space="0" w:color="auto"/>
        <w:right w:val="none" w:sz="0" w:space="0" w:color="auto"/>
      </w:divBdr>
    </w:div>
    <w:div w:id="1162896424">
      <w:bodyDiv w:val="1"/>
      <w:marLeft w:val="0"/>
      <w:marRight w:val="0"/>
      <w:marTop w:val="0"/>
      <w:marBottom w:val="0"/>
      <w:divBdr>
        <w:top w:val="none" w:sz="0" w:space="0" w:color="auto"/>
        <w:left w:val="none" w:sz="0" w:space="0" w:color="auto"/>
        <w:bottom w:val="none" w:sz="0" w:space="0" w:color="auto"/>
        <w:right w:val="none" w:sz="0" w:space="0" w:color="auto"/>
      </w:divBdr>
    </w:div>
    <w:div w:id="1165634358">
      <w:bodyDiv w:val="1"/>
      <w:marLeft w:val="0"/>
      <w:marRight w:val="0"/>
      <w:marTop w:val="0"/>
      <w:marBottom w:val="0"/>
      <w:divBdr>
        <w:top w:val="none" w:sz="0" w:space="0" w:color="auto"/>
        <w:left w:val="none" w:sz="0" w:space="0" w:color="auto"/>
        <w:bottom w:val="none" w:sz="0" w:space="0" w:color="auto"/>
        <w:right w:val="none" w:sz="0" w:space="0" w:color="auto"/>
      </w:divBdr>
    </w:div>
    <w:div w:id="1167937892">
      <w:bodyDiv w:val="1"/>
      <w:marLeft w:val="0"/>
      <w:marRight w:val="0"/>
      <w:marTop w:val="0"/>
      <w:marBottom w:val="0"/>
      <w:divBdr>
        <w:top w:val="none" w:sz="0" w:space="0" w:color="auto"/>
        <w:left w:val="none" w:sz="0" w:space="0" w:color="auto"/>
        <w:bottom w:val="none" w:sz="0" w:space="0" w:color="auto"/>
        <w:right w:val="none" w:sz="0" w:space="0" w:color="auto"/>
      </w:divBdr>
      <w:divsChild>
        <w:div w:id="310985895">
          <w:marLeft w:val="0"/>
          <w:marRight w:val="0"/>
          <w:marTop w:val="0"/>
          <w:marBottom w:val="0"/>
          <w:divBdr>
            <w:top w:val="none" w:sz="0" w:space="0" w:color="auto"/>
            <w:left w:val="none" w:sz="0" w:space="0" w:color="auto"/>
            <w:bottom w:val="none" w:sz="0" w:space="0" w:color="auto"/>
            <w:right w:val="none" w:sz="0" w:space="0" w:color="auto"/>
          </w:divBdr>
        </w:div>
      </w:divsChild>
    </w:div>
    <w:div w:id="1169372484">
      <w:bodyDiv w:val="1"/>
      <w:marLeft w:val="0"/>
      <w:marRight w:val="0"/>
      <w:marTop w:val="0"/>
      <w:marBottom w:val="0"/>
      <w:divBdr>
        <w:top w:val="none" w:sz="0" w:space="0" w:color="auto"/>
        <w:left w:val="none" w:sz="0" w:space="0" w:color="auto"/>
        <w:bottom w:val="none" w:sz="0" w:space="0" w:color="auto"/>
        <w:right w:val="none" w:sz="0" w:space="0" w:color="auto"/>
      </w:divBdr>
    </w:div>
    <w:div w:id="1180394662">
      <w:bodyDiv w:val="1"/>
      <w:marLeft w:val="0"/>
      <w:marRight w:val="0"/>
      <w:marTop w:val="0"/>
      <w:marBottom w:val="0"/>
      <w:divBdr>
        <w:top w:val="none" w:sz="0" w:space="0" w:color="auto"/>
        <w:left w:val="none" w:sz="0" w:space="0" w:color="auto"/>
        <w:bottom w:val="none" w:sz="0" w:space="0" w:color="auto"/>
        <w:right w:val="none" w:sz="0" w:space="0" w:color="auto"/>
      </w:divBdr>
      <w:divsChild>
        <w:div w:id="905649176">
          <w:marLeft w:val="0"/>
          <w:marRight w:val="0"/>
          <w:marTop w:val="0"/>
          <w:marBottom w:val="0"/>
          <w:divBdr>
            <w:top w:val="none" w:sz="0" w:space="0" w:color="auto"/>
            <w:left w:val="none" w:sz="0" w:space="0" w:color="auto"/>
            <w:bottom w:val="none" w:sz="0" w:space="0" w:color="auto"/>
            <w:right w:val="none" w:sz="0" w:space="0" w:color="auto"/>
          </w:divBdr>
          <w:divsChild>
            <w:div w:id="1058631392">
              <w:marLeft w:val="0"/>
              <w:marRight w:val="0"/>
              <w:marTop w:val="0"/>
              <w:marBottom w:val="0"/>
              <w:divBdr>
                <w:top w:val="none" w:sz="0" w:space="0" w:color="auto"/>
                <w:left w:val="none" w:sz="0" w:space="0" w:color="auto"/>
                <w:bottom w:val="none" w:sz="0" w:space="0" w:color="auto"/>
                <w:right w:val="none" w:sz="0" w:space="0" w:color="auto"/>
              </w:divBdr>
              <w:divsChild>
                <w:div w:id="10100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538">
          <w:marLeft w:val="0"/>
          <w:marRight w:val="0"/>
          <w:marTop w:val="0"/>
          <w:marBottom w:val="375"/>
          <w:divBdr>
            <w:top w:val="none" w:sz="0" w:space="0" w:color="auto"/>
            <w:left w:val="none" w:sz="0" w:space="0" w:color="auto"/>
            <w:bottom w:val="none" w:sz="0" w:space="0" w:color="auto"/>
            <w:right w:val="none" w:sz="0" w:space="0" w:color="auto"/>
          </w:divBdr>
          <w:divsChild>
            <w:div w:id="935095952">
              <w:marLeft w:val="0"/>
              <w:marRight w:val="0"/>
              <w:marTop w:val="0"/>
              <w:marBottom w:val="0"/>
              <w:divBdr>
                <w:top w:val="none" w:sz="0" w:space="0" w:color="auto"/>
                <w:left w:val="none" w:sz="0" w:space="0" w:color="auto"/>
                <w:bottom w:val="none" w:sz="0" w:space="0" w:color="auto"/>
                <w:right w:val="none" w:sz="0" w:space="0" w:color="auto"/>
              </w:divBdr>
              <w:divsChild>
                <w:div w:id="3708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85634">
      <w:bodyDiv w:val="1"/>
      <w:marLeft w:val="0"/>
      <w:marRight w:val="0"/>
      <w:marTop w:val="0"/>
      <w:marBottom w:val="0"/>
      <w:divBdr>
        <w:top w:val="none" w:sz="0" w:space="0" w:color="auto"/>
        <w:left w:val="none" w:sz="0" w:space="0" w:color="auto"/>
        <w:bottom w:val="none" w:sz="0" w:space="0" w:color="auto"/>
        <w:right w:val="none" w:sz="0" w:space="0" w:color="auto"/>
      </w:divBdr>
    </w:div>
    <w:div w:id="1184244709">
      <w:bodyDiv w:val="1"/>
      <w:marLeft w:val="0"/>
      <w:marRight w:val="0"/>
      <w:marTop w:val="0"/>
      <w:marBottom w:val="0"/>
      <w:divBdr>
        <w:top w:val="none" w:sz="0" w:space="0" w:color="auto"/>
        <w:left w:val="none" w:sz="0" w:space="0" w:color="auto"/>
        <w:bottom w:val="none" w:sz="0" w:space="0" w:color="auto"/>
        <w:right w:val="none" w:sz="0" w:space="0" w:color="auto"/>
      </w:divBdr>
    </w:div>
    <w:div w:id="1188449383">
      <w:bodyDiv w:val="1"/>
      <w:marLeft w:val="0"/>
      <w:marRight w:val="0"/>
      <w:marTop w:val="0"/>
      <w:marBottom w:val="0"/>
      <w:divBdr>
        <w:top w:val="none" w:sz="0" w:space="0" w:color="auto"/>
        <w:left w:val="none" w:sz="0" w:space="0" w:color="auto"/>
        <w:bottom w:val="none" w:sz="0" w:space="0" w:color="auto"/>
        <w:right w:val="none" w:sz="0" w:space="0" w:color="auto"/>
      </w:divBdr>
    </w:div>
    <w:div w:id="1198077963">
      <w:bodyDiv w:val="1"/>
      <w:marLeft w:val="0"/>
      <w:marRight w:val="0"/>
      <w:marTop w:val="0"/>
      <w:marBottom w:val="0"/>
      <w:divBdr>
        <w:top w:val="none" w:sz="0" w:space="0" w:color="auto"/>
        <w:left w:val="none" w:sz="0" w:space="0" w:color="auto"/>
        <w:bottom w:val="none" w:sz="0" w:space="0" w:color="auto"/>
        <w:right w:val="none" w:sz="0" w:space="0" w:color="auto"/>
      </w:divBdr>
    </w:div>
    <w:div w:id="1209494873">
      <w:bodyDiv w:val="1"/>
      <w:marLeft w:val="0"/>
      <w:marRight w:val="0"/>
      <w:marTop w:val="0"/>
      <w:marBottom w:val="0"/>
      <w:divBdr>
        <w:top w:val="none" w:sz="0" w:space="0" w:color="auto"/>
        <w:left w:val="none" w:sz="0" w:space="0" w:color="auto"/>
        <w:bottom w:val="none" w:sz="0" w:space="0" w:color="auto"/>
        <w:right w:val="none" w:sz="0" w:space="0" w:color="auto"/>
      </w:divBdr>
    </w:div>
    <w:div w:id="1210730467">
      <w:bodyDiv w:val="1"/>
      <w:marLeft w:val="0"/>
      <w:marRight w:val="0"/>
      <w:marTop w:val="0"/>
      <w:marBottom w:val="0"/>
      <w:divBdr>
        <w:top w:val="none" w:sz="0" w:space="0" w:color="auto"/>
        <w:left w:val="none" w:sz="0" w:space="0" w:color="auto"/>
        <w:bottom w:val="none" w:sz="0" w:space="0" w:color="auto"/>
        <w:right w:val="none" w:sz="0" w:space="0" w:color="auto"/>
      </w:divBdr>
      <w:divsChild>
        <w:div w:id="1956476321">
          <w:marLeft w:val="0"/>
          <w:marRight w:val="0"/>
          <w:marTop w:val="0"/>
          <w:marBottom w:val="0"/>
          <w:divBdr>
            <w:top w:val="none" w:sz="0" w:space="0" w:color="auto"/>
            <w:left w:val="none" w:sz="0" w:space="0" w:color="auto"/>
            <w:bottom w:val="none" w:sz="0" w:space="0" w:color="auto"/>
            <w:right w:val="none" w:sz="0" w:space="0" w:color="auto"/>
          </w:divBdr>
          <w:divsChild>
            <w:div w:id="2298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5110">
      <w:bodyDiv w:val="1"/>
      <w:marLeft w:val="0"/>
      <w:marRight w:val="0"/>
      <w:marTop w:val="0"/>
      <w:marBottom w:val="0"/>
      <w:divBdr>
        <w:top w:val="none" w:sz="0" w:space="0" w:color="auto"/>
        <w:left w:val="none" w:sz="0" w:space="0" w:color="auto"/>
        <w:bottom w:val="none" w:sz="0" w:space="0" w:color="auto"/>
        <w:right w:val="none" w:sz="0" w:space="0" w:color="auto"/>
      </w:divBdr>
    </w:div>
    <w:div w:id="1214342673">
      <w:bodyDiv w:val="1"/>
      <w:marLeft w:val="0"/>
      <w:marRight w:val="0"/>
      <w:marTop w:val="0"/>
      <w:marBottom w:val="0"/>
      <w:divBdr>
        <w:top w:val="none" w:sz="0" w:space="0" w:color="auto"/>
        <w:left w:val="none" w:sz="0" w:space="0" w:color="auto"/>
        <w:bottom w:val="none" w:sz="0" w:space="0" w:color="auto"/>
        <w:right w:val="none" w:sz="0" w:space="0" w:color="auto"/>
      </w:divBdr>
      <w:divsChild>
        <w:div w:id="181356980">
          <w:marLeft w:val="0"/>
          <w:marRight w:val="0"/>
          <w:marTop w:val="0"/>
          <w:marBottom w:val="0"/>
          <w:divBdr>
            <w:top w:val="none" w:sz="0" w:space="0" w:color="auto"/>
            <w:left w:val="none" w:sz="0" w:space="0" w:color="auto"/>
            <w:bottom w:val="none" w:sz="0" w:space="0" w:color="auto"/>
            <w:right w:val="none" w:sz="0" w:space="0" w:color="auto"/>
          </w:divBdr>
          <w:divsChild>
            <w:div w:id="2134208510">
              <w:marLeft w:val="0"/>
              <w:marRight w:val="0"/>
              <w:marTop w:val="0"/>
              <w:marBottom w:val="0"/>
              <w:divBdr>
                <w:top w:val="none" w:sz="0" w:space="0" w:color="auto"/>
                <w:left w:val="none" w:sz="0" w:space="0" w:color="auto"/>
                <w:bottom w:val="none" w:sz="0" w:space="0" w:color="auto"/>
                <w:right w:val="none" w:sz="0" w:space="0" w:color="auto"/>
              </w:divBdr>
            </w:div>
          </w:divsChild>
        </w:div>
        <w:div w:id="1641378105">
          <w:marLeft w:val="0"/>
          <w:marRight w:val="0"/>
          <w:marTop w:val="0"/>
          <w:marBottom w:val="0"/>
          <w:divBdr>
            <w:top w:val="none" w:sz="0" w:space="0" w:color="auto"/>
            <w:left w:val="none" w:sz="0" w:space="0" w:color="auto"/>
            <w:bottom w:val="none" w:sz="0" w:space="0" w:color="auto"/>
            <w:right w:val="none" w:sz="0" w:space="0" w:color="auto"/>
          </w:divBdr>
          <w:divsChild>
            <w:div w:id="32265858">
              <w:marLeft w:val="0"/>
              <w:marRight w:val="0"/>
              <w:marTop w:val="0"/>
              <w:marBottom w:val="0"/>
              <w:divBdr>
                <w:top w:val="none" w:sz="0" w:space="0" w:color="auto"/>
                <w:left w:val="none" w:sz="0" w:space="0" w:color="auto"/>
                <w:bottom w:val="none" w:sz="0" w:space="0" w:color="auto"/>
                <w:right w:val="none" w:sz="0" w:space="0" w:color="auto"/>
              </w:divBdr>
              <w:divsChild>
                <w:div w:id="7465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9680">
      <w:bodyDiv w:val="1"/>
      <w:marLeft w:val="0"/>
      <w:marRight w:val="0"/>
      <w:marTop w:val="0"/>
      <w:marBottom w:val="0"/>
      <w:divBdr>
        <w:top w:val="none" w:sz="0" w:space="0" w:color="auto"/>
        <w:left w:val="none" w:sz="0" w:space="0" w:color="auto"/>
        <w:bottom w:val="none" w:sz="0" w:space="0" w:color="auto"/>
        <w:right w:val="none" w:sz="0" w:space="0" w:color="auto"/>
      </w:divBdr>
    </w:div>
    <w:div w:id="1245526211">
      <w:bodyDiv w:val="1"/>
      <w:marLeft w:val="0"/>
      <w:marRight w:val="0"/>
      <w:marTop w:val="0"/>
      <w:marBottom w:val="0"/>
      <w:divBdr>
        <w:top w:val="none" w:sz="0" w:space="0" w:color="auto"/>
        <w:left w:val="none" w:sz="0" w:space="0" w:color="auto"/>
        <w:bottom w:val="none" w:sz="0" w:space="0" w:color="auto"/>
        <w:right w:val="none" w:sz="0" w:space="0" w:color="auto"/>
      </w:divBdr>
    </w:div>
    <w:div w:id="1246064345">
      <w:bodyDiv w:val="1"/>
      <w:marLeft w:val="0"/>
      <w:marRight w:val="0"/>
      <w:marTop w:val="0"/>
      <w:marBottom w:val="0"/>
      <w:divBdr>
        <w:top w:val="none" w:sz="0" w:space="0" w:color="auto"/>
        <w:left w:val="none" w:sz="0" w:space="0" w:color="auto"/>
        <w:bottom w:val="none" w:sz="0" w:space="0" w:color="auto"/>
        <w:right w:val="none" w:sz="0" w:space="0" w:color="auto"/>
      </w:divBdr>
      <w:divsChild>
        <w:div w:id="577131811">
          <w:marLeft w:val="0"/>
          <w:marRight w:val="0"/>
          <w:marTop w:val="0"/>
          <w:marBottom w:val="0"/>
          <w:divBdr>
            <w:top w:val="none" w:sz="0" w:space="0" w:color="auto"/>
            <w:left w:val="none" w:sz="0" w:space="0" w:color="auto"/>
            <w:bottom w:val="none" w:sz="0" w:space="0" w:color="auto"/>
            <w:right w:val="none" w:sz="0" w:space="0" w:color="auto"/>
          </w:divBdr>
          <w:divsChild>
            <w:div w:id="1053189371">
              <w:marLeft w:val="0"/>
              <w:marRight w:val="0"/>
              <w:marTop w:val="0"/>
              <w:marBottom w:val="0"/>
              <w:divBdr>
                <w:top w:val="none" w:sz="0" w:space="0" w:color="auto"/>
                <w:left w:val="none" w:sz="0" w:space="0" w:color="auto"/>
                <w:bottom w:val="none" w:sz="0" w:space="0" w:color="auto"/>
                <w:right w:val="none" w:sz="0" w:space="0" w:color="auto"/>
              </w:divBdr>
              <w:divsChild>
                <w:div w:id="2066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806">
          <w:marLeft w:val="0"/>
          <w:marRight w:val="0"/>
          <w:marTop w:val="0"/>
          <w:marBottom w:val="0"/>
          <w:divBdr>
            <w:top w:val="none" w:sz="0" w:space="0" w:color="auto"/>
            <w:left w:val="none" w:sz="0" w:space="0" w:color="auto"/>
            <w:bottom w:val="none" w:sz="0" w:space="0" w:color="auto"/>
            <w:right w:val="none" w:sz="0" w:space="0" w:color="auto"/>
          </w:divBdr>
        </w:div>
      </w:divsChild>
    </w:div>
    <w:div w:id="1259607550">
      <w:bodyDiv w:val="1"/>
      <w:marLeft w:val="0"/>
      <w:marRight w:val="0"/>
      <w:marTop w:val="0"/>
      <w:marBottom w:val="0"/>
      <w:divBdr>
        <w:top w:val="none" w:sz="0" w:space="0" w:color="auto"/>
        <w:left w:val="none" w:sz="0" w:space="0" w:color="auto"/>
        <w:bottom w:val="none" w:sz="0" w:space="0" w:color="auto"/>
        <w:right w:val="none" w:sz="0" w:space="0" w:color="auto"/>
      </w:divBdr>
    </w:div>
    <w:div w:id="1260599351">
      <w:bodyDiv w:val="1"/>
      <w:marLeft w:val="0"/>
      <w:marRight w:val="0"/>
      <w:marTop w:val="0"/>
      <w:marBottom w:val="0"/>
      <w:divBdr>
        <w:top w:val="none" w:sz="0" w:space="0" w:color="auto"/>
        <w:left w:val="none" w:sz="0" w:space="0" w:color="auto"/>
        <w:bottom w:val="none" w:sz="0" w:space="0" w:color="auto"/>
        <w:right w:val="none" w:sz="0" w:space="0" w:color="auto"/>
      </w:divBdr>
    </w:div>
    <w:div w:id="1270239954">
      <w:bodyDiv w:val="1"/>
      <w:marLeft w:val="0"/>
      <w:marRight w:val="0"/>
      <w:marTop w:val="0"/>
      <w:marBottom w:val="0"/>
      <w:divBdr>
        <w:top w:val="none" w:sz="0" w:space="0" w:color="auto"/>
        <w:left w:val="none" w:sz="0" w:space="0" w:color="auto"/>
        <w:bottom w:val="none" w:sz="0" w:space="0" w:color="auto"/>
        <w:right w:val="none" w:sz="0" w:space="0" w:color="auto"/>
      </w:divBdr>
    </w:div>
    <w:div w:id="1271664572">
      <w:bodyDiv w:val="1"/>
      <w:marLeft w:val="0"/>
      <w:marRight w:val="0"/>
      <w:marTop w:val="0"/>
      <w:marBottom w:val="0"/>
      <w:divBdr>
        <w:top w:val="none" w:sz="0" w:space="0" w:color="auto"/>
        <w:left w:val="none" w:sz="0" w:space="0" w:color="auto"/>
        <w:bottom w:val="none" w:sz="0" w:space="0" w:color="auto"/>
        <w:right w:val="none" w:sz="0" w:space="0" w:color="auto"/>
      </w:divBdr>
      <w:divsChild>
        <w:div w:id="45296278">
          <w:marLeft w:val="0"/>
          <w:marRight w:val="0"/>
          <w:marTop w:val="0"/>
          <w:marBottom w:val="0"/>
          <w:divBdr>
            <w:top w:val="none" w:sz="0" w:space="0" w:color="auto"/>
            <w:left w:val="none" w:sz="0" w:space="0" w:color="auto"/>
            <w:bottom w:val="none" w:sz="0" w:space="0" w:color="auto"/>
            <w:right w:val="none" w:sz="0" w:space="0" w:color="auto"/>
          </w:divBdr>
          <w:divsChild>
            <w:div w:id="2060206541">
              <w:marLeft w:val="0"/>
              <w:marRight w:val="0"/>
              <w:marTop w:val="0"/>
              <w:marBottom w:val="0"/>
              <w:divBdr>
                <w:top w:val="none" w:sz="0" w:space="0" w:color="auto"/>
                <w:left w:val="none" w:sz="0" w:space="0" w:color="auto"/>
                <w:bottom w:val="none" w:sz="0" w:space="0" w:color="auto"/>
                <w:right w:val="none" w:sz="0" w:space="0" w:color="auto"/>
              </w:divBdr>
              <w:divsChild>
                <w:div w:id="555435640">
                  <w:marLeft w:val="0"/>
                  <w:marRight w:val="0"/>
                  <w:marTop w:val="0"/>
                  <w:marBottom w:val="0"/>
                  <w:divBdr>
                    <w:top w:val="none" w:sz="0" w:space="0" w:color="auto"/>
                    <w:left w:val="none" w:sz="0" w:space="0" w:color="auto"/>
                    <w:bottom w:val="none" w:sz="0" w:space="0" w:color="auto"/>
                    <w:right w:val="none" w:sz="0" w:space="0" w:color="auto"/>
                  </w:divBdr>
                  <w:divsChild>
                    <w:div w:id="16827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34112">
          <w:marLeft w:val="0"/>
          <w:marRight w:val="0"/>
          <w:marTop w:val="0"/>
          <w:marBottom w:val="375"/>
          <w:divBdr>
            <w:top w:val="none" w:sz="0" w:space="0" w:color="auto"/>
            <w:left w:val="none" w:sz="0" w:space="0" w:color="auto"/>
            <w:bottom w:val="none" w:sz="0" w:space="0" w:color="auto"/>
            <w:right w:val="none" w:sz="0" w:space="0" w:color="auto"/>
          </w:divBdr>
          <w:divsChild>
            <w:div w:id="389040826">
              <w:marLeft w:val="0"/>
              <w:marRight w:val="0"/>
              <w:marTop w:val="0"/>
              <w:marBottom w:val="0"/>
              <w:divBdr>
                <w:top w:val="none" w:sz="0" w:space="0" w:color="auto"/>
                <w:left w:val="none" w:sz="0" w:space="0" w:color="auto"/>
                <w:bottom w:val="none" w:sz="0" w:space="0" w:color="auto"/>
                <w:right w:val="none" w:sz="0" w:space="0" w:color="auto"/>
              </w:divBdr>
              <w:divsChild>
                <w:div w:id="28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16562">
      <w:bodyDiv w:val="1"/>
      <w:marLeft w:val="0"/>
      <w:marRight w:val="0"/>
      <w:marTop w:val="0"/>
      <w:marBottom w:val="0"/>
      <w:divBdr>
        <w:top w:val="none" w:sz="0" w:space="0" w:color="auto"/>
        <w:left w:val="none" w:sz="0" w:space="0" w:color="auto"/>
        <w:bottom w:val="none" w:sz="0" w:space="0" w:color="auto"/>
        <w:right w:val="none" w:sz="0" w:space="0" w:color="auto"/>
      </w:divBdr>
    </w:div>
    <w:div w:id="1282690180">
      <w:bodyDiv w:val="1"/>
      <w:marLeft w:val="0"/>
      <w:marRight w:val="0"/>
      <w:marTop w:val="0"/>
      <w:marBottom w:val="0"/>
      <w:divBdr>
        <w:top w:val="none" w:sz="0" w:space="0" w:color="auto"/>
        <w:left w:val="none" w:sz="0" w:space="0" w:color="auto"/>
        <w:bottom w:val="none" w:sz="0" w:space="0" w:color="auto"/>
        <w:right w:val="none" w:sz="0" w:space="0" w:color="auto"/>
      </w:divBdr>
    </w:div>
    <w:div w:id="1284076844">
      <w:bodyDiv w:val="1"/>
      <w:marLeft w:val="0"/>
      <w:marRight w:val="0"/>
      <w:marTop w:val="0"/>
      <w:marBottom w:val="0"/>
      <w:divBdr>
        <w:top w:val="none" w:sz="0" w:space="0" w:color="auto"/>
        <w:left w:val="none" w:sz="0" w:space="0" w:color="auto"/>
        <w:bottom w:val="none" w:sz="0" w:space="0" w:color="auto"/>
        <w:right w:val="none" w:sz="0" w:space="0" w:color="auto"/>
      </w:divBdr>
    </w:div>
    <w:div w:id="1286355230">
      <w:bodyDiv w:val="1"/>
      <w:marLeft w:val="0"/>
      <w:marRight w:val="0"/>
      <w:marTop w:val="0"/>
      <w:marBottom w:val="0"/>
      <w:divBdr>
        <w:top w:val="none" w:sz="0" w:space="0" w:color="auto"/>
        <w:left w:val="none" w:sz="0" w:space="0" w:color="auto"/>
        <w:bottom w:val="none" w:sz="0" w:space="0" w:color="auto"/>
        <w:right w:val="none" w:sz="0" w:space="0" w:color="auto"/>
      </w:divBdr>
    </w:div>
    <w:div w:id="1287078579">
      <w:bodyDiv w:val="1"/>
      <w:marLeft w:val="0"/>
      <w:marRight w:val="0"/>
      <w:marTop w:val="0"/>
      <w:marBottom w:val="0"/>
      <w:divBdr>
        <w:top w:val="none" w:sz="0" w:space="0" w:color="auto"/>
        <w:left w:val="none" w:sz="0" w:space="0" w:color="auto"/>
        <w:bottom w:val="none" w:sz="0" w:space="0" w:color="auto"/>
        <w:right w:val="none" w:sz="0" w:space="0" w:color="auto"/>
      </w:divBdr>
    </w:div>
    <w:div w:id="1288003976">
      <w:bodyDiv w:val="1"/>
      <w:marLeft w:val="0"/>
      <w:marRight w:val="0"/>
      <w:marTop w:val="0"/>
      <w:marBottom w:val="0"/>
      <w:divBdr>
        <w:top w:val="none" w:sz="0" w:space="0" w:color="auto"/>
        <w:left w:val="none" w:sz="0" w:space="0" w:color="auto"/>
        <w:bottom w:val="none" w:sz="0" w:space="0" w:color="auto"/>
        <w:right w:val="none" w:sz="0" w:space="0" w:color="auto"/>
      </w:divBdr>
    </w:div>
    <w:div w:id="1288851727">
      <w:bodyDiv w:val="1"/>
      <w:marLeft w:val="0"/>
      <w:marRight w:val="0"/>
      <w:marTop w:val="0"/>
      <w:marBottom w:val="0"/>
      <w:divBdr>
        <w:top w:val="none" w:sz="0" w:space="0" w:color="auto"/>
        <w:left w:val="none" w:sz="0" w:space="0" w:color="auto"/>
        <w:bottom w:val="none" w:sz="0" w:space="0" w:color="auto"/>
        <w:right w:val="none" w:sz="0" w:space="0" w:color="auto"/>
      </w:divBdr>
    </w:div>
    <w:div w:id="1291327455">
      <w:bodyDiv w:val="1"/>
      <w:marLeft w:val="0"/>
      <w:marRight w:val="0"/>
      <w:marTop w:val="0"/>
      <w:marBottom w:val="0"/>
      <w:divBdr>
        <w:top w:val="none" w:sz="0" w:space="0" w:color="auto"/>
        <w:left w:val="none" w:sz="0" w:space="0" w:color="auto"/>
        <w:bottom w:val="none" w:sz="0" w:space="0" w:color="auto"/>
        <w:right w:val="none" w:sz="0" w:space="0" w:color="auto"/>
      </w:divBdr>
    </w:div>
    <w:div w:id="1303929965">
      <w:bodyDiv w:val="1"/>
      <w:marLeft w:val="0"/>
      <w:marRight w:val="0"/>
      <w:marTop w:val="0"/>
      <w:marBottom w:val="0"/>
      <w:divBdr>
        <w:top w:val="none" w:sz="0" w:space="0" w:color="auto"/>
        <w:left w:val="none" w:sz="0" w:space="0" w:color="auto"/>
        <w:bottom w:val="none" w:sz="0" w:space="0" w:color="auto"/>
        <w:right w:val="none" w:sz="0" w:space="0" w:color="auto"/>
      </w:divBdr>
    </w:div>
    <w:div w:id="1311055891">
      <w:bodyDiv w:val="1"/>
      <w:marLeft w:val="0"/>
      <w:marRight w:val="0"/>
      <w:marTop w:val="0"/>
      <w:marBottom w:val="0"/>
      <w:divBdr>
        <w:top w:val="none" w:sz="0" w:space="0" w:color="auto"/>
        <w:left w:val="none" w:sz="0" w:space="0" w:color="auto"/>
        <w:bottom w:val="none" w:sz="0" w:space="0" w:color="auto"/>
        <w:right w:val="none" w:sz="0" w:space="0" w:color="auto"/>
      </w:divBdr>
      <w:divsChild>
        <w:div w:id="161898120">
          <w:marLeft w:val="0"/>
          <w:marRight w:val="0"/>
          <w:marTop w:val="0"/>
          <w:marBottom w:val="0"/>
          <w:divBdr>
            <w:top w:val="none" w:sz="0" w:space="0" w:color="auto"/>
            <w:left w:val="none" w:sz="0" w:space="0" w:color="auto"/>
            <w:bottom w:val="none" w:sz="0" w:space="0" w:color="auto"/>
            <w:right w:val="none" w:sz="0" w:space="0" w:color="auto"/>
          </w:divBdr>
        </w:div>
        <w:div w:id="610598971">
          <w:marLeft w:val="0"/>
          <w:marRight w:val="0"/>
          <w:marTop w:val="0"/>
          <w:marBottom w:val="0"/>
          <w:divBdr>
            <w:top w:val="none" w:sz="0" w:space="0" w:color="auto"/>
            <w:left w:val="none" w:sz="0" w:space="0" w:color="auto"/>
            <w:bottom w:val="none" w:sz="0" w:space="0" w:color="auto"/>
            <w:right w:val="none" w:sz="0" w:space="0" w:color="auto"/>
          </w:divBdr>
        </w:div>
      </w:divsChild>
    </w:div>
    <w:div w:id="1321738686">
      <w:bodyDiv w:val="1"/>
      <w:marLeft w:val="0"/>
      <w:marRight w:val="0"/>
      <w:marTop w:val="0"/>
      <w:marBottom w:val="0"/>
      <w:divBdr>
        <w:top w:val="none" w:sz="0" w:space="0" w:color="auto"/>
        <w:left w:val="none" w:sz="0" w:space="0" w:color="auto"/>
        <w:bottom w:val="none" w:sz="0" w:space="0" w:color="auto"/>
        <w:right w:val="none" w:sz="0" w:space="0" w:color="auto"/>
      </w:divBdr>
      <w:divsChild>
        <w:div w:id="1065379006">
          <w:marLeft w:val="0"/>
          <w:marRight w:val="0"/>
          <w:marTop w:val="0"/>
          <w:marBottom w:val="0"/>
          <w:divBdr>
            <w:top w:val="none" w:sz="0" w:space="0" w:color="auto"/>
            <w:left w:val="none" w:sz="0" w:space="0" w:color="auto"/>
            <w:bottom w:val="none" w:sz="0" w:space="0" w:color="auto"/>
            <w:right w:val="none" w:sz="0" w:space="0" w:color="auto"/>
          </w:divBdr>
          <w:divsChild>
            <w:div w:id="194346164">
              <w:marLeft w:val="0"/>
              <w:marRight w:val="0"/>
              <w:marTop w:val="0"/>
              <w:marBottom w:val="0"/>
              <w:divBdr>
                <w:top w:val="none" w:sz="0" w:space="0" w:color="auto"/>
                <w:left w:val="none" w:sz="0" w:space="0" w:color="auto"/>
                <w:bottom w:val="none" w:sz="0" w:space="0" w:color="auto"/>
                <w:right w:val="none" w:sz="0" w:space="0" w:color="auto"/>
              </w:divBdr>
            </w:div>
          </w:divsChild>
        </w:div>
        <w:div w:id="2013531716">
          <w:marLeft w:val="0"/>
          <w:marRight w:val="0"/>
          <w:marTop w:val="0"/>
          <w:marBottom w:val="0"/>
          <w:divBdr>
            <w:top w:val="none" w:sz="0" w:space="0" w:color="auto"/>
            <w:left w:val="none" w:sz="0" w:space="0" w:color="auto"/>
            <w:bottom w:val="none" w:sz="0" w:space="0" w:color="auto"/>
            <w:right w:val="none" w:sz="0" w:space="0" w:color="auto"/>
          </w:divBdr>
          <w:divsChild>
            <w:div w:id="21377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9862">
      <w:bodyDiv w:val="1"/>
      <w:marLeft w:val="0"/>
      <w:marRight w:val="0"/>
      <w:marTop w:val="0"/>
      <w:marBottom w:val="0"/>
      <w:divBdr>
        <w:top w:val="none" w:sz="0" w:space="0" w:color="auto"/>
        <w:left w:val="none" w:sz="0" w:space="0" w:color="auto"/>
        <w:bottom w:val="none" w:sz="0" w:space="0" w:color="auto"/>
        <w:right w:val="none" w:sz="0" w:space="0" w:color="auto"/>
      </w:divBdr>
    </w:div>
    <w:div w:id="1331442738">
      <w:bodyDiv w:val="1"/>
      <w:marLeft w:val="0"/>
      <w:marRight w:val="0"/>
      <w:marTop w:val="0"/>
      <w:marBottom w:val="0"/>
      <w:divBdr>
        <w:top w:val="none" w:sz="0" w:space="0" w:color="auto"/>
        <w:left w:val="none" w:sz="0" w:space="0" w:color="auto"/>
        <w:bottom w:val="none" w:sz="0" w:space="0" w:color="auto"/>
        <w:right w:val="none" w:sz="0" w:space="0" w:color="auto"/>
      </w:divBdr>
    </w:div>
    <w:div w:id="1333410835">
      <w:bodyDiv w:val="1"/>
      <w:marLeft w:val="0"/>
      <w:marRight w:val="0"/>
      <w:marTop w:val="0"/>
      <w:marBottom w:val="0"/>
      <w:divBdr>
        <w:top w:val="none" w:sz="0" w:space="0" w:color="auto"/>
        <w:left w:val="none" w:sz="0" w:space="0" w:color="auto"/>
        <w:bottom w:val="none" w:sz="0" w:space="0" w:color="auto"/>
        <w:right w:val="none" w:sz="0" w:space="0" w:color="auto"/>
      </w:divBdr>
      <w:divsChild>
        <w:div w:id="1155222642">
          <w:marLeft w:val="0"/>
          <w:marRight w:val="0"/>
          <w:marTop w:val="0"/>
          <w:marBottom w:val="0"/>
          <w:divBdr>
            <w:top w:val="none" w:sz="0" w:space="0" w:color="auto"/>
            <w:left w:val="none" w:sz="0" w:space="0" w:color="auto"/>
            <w:bottom w:val="none" w:sz="0" w:space="0" w:color="auto"/>
            <w:right w:val="none" w:sz="0" w:space="0" w:color="auto"/>
          </w:divBdr>
          <w:divsChild>
            <w:div w:id="18747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49256">
      <w:bodyDiv w:val="1"/>
      <w:marLeft w:val="0"/>
      <w:marRight w:val="0"/>
      <w:marTop w:val="0"/>
      <w:marBottom w:val="0"/>
      <w:divBdr>
        <w:top w:val="none" w:sz="0" w:space="0" w:color="auto"/>
        <w:left w:val="none" w:sz="0" w:space="0" w:color="auto"/>
        <w:bottom w:val="none" w:sz="0" w:space="0" w:color="auto"/>
        <w:right w:val="none" w:sz="0" w:space="0" w:color="auto"/>
      </w:divBdr>
    </w:div>
    <w:div w:id="1339886777">
      <w:bodyDiv w:val="1"/>
      <w:marLeft w:val="0"/>
      <w:marRight w:val="0"/>
      <w:marTop w:val="0"/>
      <w:marBottom w:val="0"/>
      <w:divBdr>
        <w:top w:val="none" w:sz="0" w:space="0" w:color="auto"/>
        <w:left w:val="none" w:sz="0" w:space="0" w:color="auto"/>
        <w:bottom w:val="none" w:sz="0" w:space="0" w:color="auto"/>
        <w:right w:val="none" w:sz="0" w:space="0" w:color="auto"/>
      </w:divBdr>
      <w:divsChild>
        <w:div w:id="988362324">
          <w:marLeft w:val="0"/>
          <w:marRight w:val="0"/>
          <w:marTop w:val="0"/>
          <w:marBottom w:val="0"/>
          <w:divBdr>
            <w:top w:val="none" w:sz="0" w:space="0" w:color="auto"/>
            <w:left w:val="none" w:sz="0" w:space="0" w:color="auto"/>
            <w:bottom w:val="none" w:sz="0" w:space="0" w:color="auto"/>
            <w:right w:val="none" w:sz="0" w:space="0" w:color="auto"/>
          </w:divBdr>
        </w:div>
      </w:divsChild>
    </w:div>
    <w:div w:id="1340500137">
      <w:bodyDiv w:val="1"/>
      <w:marLeft w:val="0"/>
      <w:marRight w:val="0"/>
      <w:marTop w:val="0"/>
      <w:marBottom w:val="0"/>
      <w:divBdr>
        <w:top w:val="none" w:sz="0" w:space="0" w:color="auto"/>
        <w:left w:val="none" w:sz="0" w:space="0" w:color="auto"/>
        <w:bottom w:val="none" w:sz="0" w:space="0" w:color="auto"/>
        <w:right w:val="none" w:sz="0" w:space="0" w:color="auto"/>
      </w:divBdr>
    </w:div>
    <w:div w:id="1342970370">
      <w:bodyDiv w:val="1"/>
      <w:marLeft w:val="0"/>
      <w:marRight w:val="0"/>
      <w:marTop w:val="0"/>
      <w:marBottom w:val="0"/>
      <w:divBdr>
        <w:top w:val="none" w:sz="0" w:space="0" w:color="auto"/>
        <w:left w:val="none" w:sz="0" w:space="0" w:color="auto"/>
        <w:bottom w:val="none" w:sz="0" w:space="0" w:color="auto"/>
        <w:right w:val="none" w:sz="0" w:space="0" w:color="auto"/>
      </w:divBdr>
    </w:div>
    <w:div w:id="1360349387">
      <w:bodyDiv w:val="1"/>
      <w:marLeft w:val="0"/>
      <w:marRight w:val="0"/>
      <w:marTop w:val="0"/>
      <w:marBottom w:val="0"/>
      <w:divBdr>
        <w:top w:val="none" w:sz="0" w:space="0" w:color="auto"/>
        <w:left w:val="none" w:sz="0" w:space="0" w:color="auto"/>
        <w:bottom w:val="none" w:sz="0" w:space="0" w:color="auto"/>
        <w:right w:val="none" w:sz="0" w:space="0" w:color="auto"/>
      </w:divBdr>
    </w:div>
    <w:div w:id="1362587741">
      <w:bodyDiv w:val="1"/>
      <w:marLeft w:val="0"/>
      <w:marRight w:val="0"/>
      <w:marTop w:val="0"/>
      <w:marBottom w:val="0"/>
      <w:divBdr>
        <w:top w:val="none" w:sz="0" w:space="0" w:color="auto"/>
        <w:left w:val="none" w:sz="0" w:space="0" w:color="auto"/>
        <w:bottom w:val="none" w:sz="0" w:space="0" w:color="auto"/>
        <w:right w:val="none" w:sz="0" w:space="0" w:color="auto"/>
      </w:divBdr>
    </w:div>
    <w:div w:id="1363507655">
      <w:bodyDiv w:val="1"/>
      <w:marLeft w:val="0"/>
      <w:marRight w:val="0"/>
      <w:marTop w:val="0"/>
      <w:marBottom w:val="0"/>
      <w:divBdr>
        <w:top w:val="none" w:sz="0" w:space="0" w:color="auto"/>
        <w:left w:val="none" w:sz="0" w:space="0" w:color="auto"/>
        <w:bottom w:val="none" w:sz="0" w:space="0" w:color="auto"/>
        <w:right w:val="none" w:sz="0" w:space="0" w:color="auto"/>
      </w:divBdr>
    </w:div>
    <w:div w:id="1365404458">
      <w:bodyDiv w:val="1"/>
      <w:marLeft w:val="0"/>
      <w:marRight w:val="0"/>
      <w:marTop w:val="0"/>
      <w:marBottom w:val="0"/>
      <w:divBdr>
        <w:top w:val="none" w:sz="0" w:space="0" w:color="auto"/>
        <w:left w:val="none" w:sz="0" w:space="0" w:color="auto"/>
        <w:bottom w:val="none" w:sz="0" w:space="0" w:color="auto"/>
        <w:right w:val="none" w:sz="0" w:space="0" w:color="auto"/>
      </w:divBdr>
    </w:div>
    <w:div w:id="1370034167">
      <w:bodyDiv w:val="1"/>
      <w:marLeft w:val="0"/>
      <w:marRight w:val="0"/>
      <w:marTop w:val="0"/>
      <w:marBottom w:val="0"/>
      <w:divBdr>
        <w:top w:val="none" w:sz="0" w:space="0" w:color="auto"/>
        <w:left w:val="none" w:sz="0" w:space="0" w:color="auto"/>
        <w:bottom w:val="none" w:sz="0" w:space="0" w:color="auto"/>
        <w:right w:val="none" w:sz="0" w:space="0" w:color="auto"/>
      </w:divBdr>
    </w:div>
    <w:div w:id="1372413386">
      <w:bodyDiv w:val="1"/>
      <w:marLeft w:val="0"/>
      <w:marRight w:val="0"/>
      <w:marTop w:val="0"/>
      <w:marBottom w:val="0"/>
      <w:divBdr>
        <w:top w:val="none" w:sz="0" w:space="0" w:color="auto"/>
        <w:left w:val="none" w:sz="0" w:space="0" w:color="auto"/>
        <w:bottom w:val="none" w:sz="0" w:space="0" w:color="auto"/>
        <w:right w:val="none" w:sz="0" w:space="0" w:color="auto"/>
      </w:divBdr>
      <w:divsChild>
        <w:div w:id="153686316">
          <w:marLeft w:val="0"/>
          <w:marRight w:val="0"/>
          <w:marTop w:val="0"/>
          <w:marBottom w:val="0"/>
          <w:divBdr>
            <w:top w:val="none" w:sz="0" w:space="0" w:color="auto"/>
            <w:left w:val="none" w:sz="0" w:space="0" w:color="auto"/>
            <w:bottom w:val="none" w:sz="0" w:space="0" w:color="auto"/>
            <w:right w:val="none" w:sz="0" w:space="0" w:color="auto"/>
          </w:divBdr>
        </w:div>
        <w:div w:id="552425538">
          <w:marLeft w:val="0"/>
          <w:marRight w:val="0"/>
          <w:marTop w:val="0"/>
          <w:marBottom w:val="0"/>
          <w:divBdr>
            <w:top w:val="none" w:sz="0" w:space="0" w:color="auto"/>
            <w:left w:val="none" w:sz="0" w:space="0" w:color="auto"/>
            <w:bottom w:val="none" w:sz="0" w:space="0" w:color="auto"/>
            <w:right w:val="none" w:sz="0" w:space="0" w:color="auto"/>
          </w:divBdr>
        </w:div>
        <w:div w:id="1852138940">
          <w:marLeft w:val="0"/>
          <w:marRight w:val="0"/>
          <w:marTop w:val="0"/>
          <w:marBottom w:val="0"/>
          <w:divBdr>
            <w:top w:val="none" w:sz="0" w:space="0" w:color="auto"/>
            <w:left w:val="none" w:sz="0" w:space="0" w:color="auto"/>
            <w:bottom w:val="none" w:sz="0" w:space="0" w:color="auto"/>
            <w:right w:val="none" w:sz="0" w:space="0" w:color="auto"/>
          </w:divBdr>
        </w:div>
      </w:divsChild>
    </w:div>
    <w:div w:id="1373261335">
      <w:bodyDiv w:val="1"/>
      <w:marLeft w:val="0"/>
      <w:marRight w:val="0"/>
      <w:marTop w:val="0"/>
      <w:marBottom w:val="0"/>
      <w:divBdr>
        <w:top w:val="none" w:sz="0" w:space="0" w:color="auto"/>
        <w:left w:val="none" w:sz="0" w:space="0" w:color="auto"/>
        <w:bottom w:val="none" w:sz="0" w:space="0" w:color="auto"/>
        <w:right w:val="none" w:sz="0" w:space="0" w:color="auto"/>
      </w:divBdr>
    </w:div>
    <w:div w:id="1376277692">
      <w:bodyDiv w:val="1"/>
      <w:marLeft w:val="0"/>
      <w:marRight w:val="0"/>
      <w:marTop w:val="0"/>
      <w:marBottom w:val="0"/>
      <w:divBdr>
        <w:top w:val="none" w:sz="0" w:space="0" w:color="auto"/>
        <w:left w:val="none" w:sz="0" w:space="0" w:color="auto"/>
        <w:bottom w:val="none" w:sz="0" w:space="0" w:color="auto"/>
        <w:right w:val="none" w:sz="0" w:space="0" w:color="auto"/>
      </w:divBdr>
    </w:div>
    <w:div w:id="1388147839">
      <w:bodyDiv w:val="1"/>
      <w:marLeft w:val="0"/>
      <w:marRight w:val="0"/>
      <w:marTop w:val="0"/>
      <w:marBottom w:val="0"/>
      <w:divBdr>
        <w:top w:val="none" w:sz="0" w:space="0" w:color="auto"/>
        <w:left w:val="none" w:sz="0" w:space="0" w:color="auto"/>
        <w:bottom w:val="none" w:sz="0" w:space="0" w:color="auto"/>
        <w:right w:val="none" w:sz="0" w:space="0" w:color="auto"/>
      </w:divBdr>
    </w:div>
    <w:div w:id="1390421317">
      <w:bodyDiv w:val="1"/>
      <w:marLeft w:val="0"/>
      <w:marRight w:val="0"/>
      <w:marTop w:val="0"/>
      <w:marBottom w:val="0"/>
      <w:divBdr>
        <w:top w:val="none" w:sz="0" w:space="0" w:color="auto"/>
        <w:left w:val="none" w:sz="0" w:space="0" w:color="auto"/>
        <w:bottom w:val="none" w:sz="0" w:space="0" w:color="auto"/>
        <w:right w:val="none" w:sz="0" w:space="0" w:color="auto"/>
      </w:divBdr>
    </w:div>
    <w:div w:id="1393390225">
      <w:bodyDiv w:val="1"/>
      <w:marLeft w:val="0"/>
      <w:marRight w:val="0"/>
      <w:marTop w:val="0"/>
      <w:marBottom w:val="0"/>
      <w:divBdr>
        <w:top w:val="none" w:sz="0" w:space="0" w:color="auto"/>
        <w:left w:val="none" w:sz="0" w:space="0" w:color="auto"/>
        <w:bottom w:val="none" w:sz="0" w:space="0" w:color="auto"/>
        <w:right w:val="none" w:sz="0" w:space="0" w:color="auto"/>
      </w:divBdr>
    </w:div>
    <w:div w:id="1395161623">
      <w:bodyDiv w:val="1"/>
      <w:marLeft w:val="0"/>
      <w:marRight w:val="0"/>
      <w:marTop w:val="0"/>
      <w:marBottom w:val="0"/>
      <w:divBdr>
        <w:top w:val="none" w:sz="0" w:space="0" w:color="auto"/>
        <w:left w:val="none" w:sz="0" w:space="0" w:color="auto"/>
        <w:bottom w:val="none" w:sz="0" w:space="0" w:color="auto"/>
        <w:right w:val="none" w:sz="0" w:space="0" w:color="auto"/>
      </w:divBdr>
    </w:div>
    <w:div w:id="1400714626">
      <w:bodyDiv w:val="1"/>
      <w:marLeft w:val="0"/>
      <w:marRight w:val="0"/>
      <w:marTop w:val="0"/>
      <w:marBottom w:val="0"/>
      <w:divBdr>
        <w:top w:val="none" w:sz="0" w:space="0" w:color="auto"/>
        <w:left w:val="none" w:sz="0" w:space="0" w:color="auto"/>
        <w:bottom w:val="none" w:sz="0" w:space="0" w:color="auto"/>
        <w:right w:val="none" w:sz="0" w:space="0" w:color="auto"/>
      </w:divBdr>
      <w:divsChild>
        <w:div w:id="98377325">
          <w:marLeft w:val="0"/>
          <w:marRight w:val="0"/>
          <w:marTop w:val="0"/>
          <w:marBottom w:val="0"/>
          <w:divBdr>
            <w:top w:val="none" w:sz="0" w:space="0" w:color="auto"/>
            <w:left w:val="none" w:sz="0" w:space="0" w:color="auto"/>
            <w:bottom w:val="none" w:sz="0" w:space="0" w:color="auto"/>
            <w:right w:val="none" w:sz="0" w:space="0" w:color="auto"/>
          </w:divBdr>
        </w:div>
        <w:div w:id="402335979">
          <w:marLeft w:val="0"/>
          <w:marRight w:val="0"/>
          <w:marTop w:val="0"/>
          <w:marBottom w:val="0"/>
          <w:divBdr>
            <w:top w:val="none" w:sz="0" w:space="0" w:color="auto"/>
            <w:left w:val="none" w:sz="0" w:space="0" w:color="auto"/>
            <w:bottom w:val="none" w:sz="0" w:space="0" w:color="auto"/>
            <w:right w:val="none" w:sz="0" w:space="0" w:color="auto"/>
          </w:divBdr>
        </w:div>
        <w:div w:id="715735723">
          <w:marLeft w:val="0"/>
          <w:marRight w:val="0"/>
          <w:marTop w:val="0"/>
          <w:marBottom w:val="0"/>
          <w:divBdr>
            <w:top w:val="none" w:sz="0" w:space="0" w:color="auto"/>
            <w:left w:val="none" w:sz="0" w:space="0" w:color="auto"/>
            <w:bottom w:val="none" w:sz="0" w:space="0" w:color="auto"/>
            <w:right w:val="none" w:sz="0" w:space="0" w:color="auto"/>
          </w:divBdr>
        </w:div>
        <w:div w:id="755395236">
          <w:marLeft w:val="0"/>
          <w:marRight w:val="0"/>
          <w:marTop w:val="0"/>
          <w:marBottom w:val="0"/>
          <w:divBdr>
            <w:top w:val="none" w:sz="0" w:space="0" w:color="auto"/>
            <w:left w:val="none" w:sz="0" w:space="0" w:color="auto"/>
            <w:bottom w:val="none" w:sz="0" w:space="0" w:color="auto"/>
            <w:right w:val="none" w:sz="0" w:space="0" w:color="auto"/>
          </w:divBdr>
        </w:div>
        <w:div w:id="839809360">
          <w:marLeft w:val="0"/>
          <w:marRight w:val="0"/>
          <w:marTop w:val="0"/>
          <w:marBottom w:val="0"/>
          <w:divBdr>
            <w:top w:val="none" w:sz="0" w:space="0" w:color="auto"/>
            <w:left w:val="none" w:sz="0" w:space="0" w:color="auto"/>
            <w:bottom w:val="none" w:sz="0" w:space="0" w:color="auto"/>
            <w:right w:val="none" w:sz="0" w:space="0" w:color="auto"/>
          </w:divBdr>
        </w:div>
        <w:div w:id="1045788700">
          <w:marLeft w:val="0"/>
          <w:marRight w:val="0"/>
          <w:marTop w:val="0"/>
          <w:marBottom w:val="0"/>
          <w:divBdr>
            <w:top w:val="none" w:sz="0" w:space="0" w:color="auto"/>
            <w:left w:val="none" w:sz="0" w:space="0" w:color="auto"/>
            <w:bottom w:val="none" w:sz="0" w:space="0" w:color="auto"/>
            <w:right w:val="none" w:sz="0" w:space="0" w:color="auto"/>
          </w:divBdr>
        </w:div>
        <w:div w:id="1116487025">
          <w:marLeft w:val="0"/>
          <w:marRight w:val="0"/>
          <w:marTop w:val="0"/>
          <w:marBottom w:val="0"/>
          <w:divBdr>
            <w:top w:val="none" w:sz="0" w:space="0" w:color="auto"/>
            <w:left w:val="none" w:sz="0" w:space="0" w:color="auto"/>
            <w:bottom w:val="none" w:sz="0" w:space="0" w:color="auto"/>
            <w:right w:val="none" w:sz="0" w:space="0" w:color="auto"/>
          </w:divBdr>
        </w:div>
      </w:divsChild>
    </w:div>
    <w:div w:id="1401749689">
      <w:bodyDiv w:val="1"/>
      <w:marLeft w:val="0"/>
      <w:marRight w:val="0"/>
      <w:marTop w:val="0"/>
      <w:marBottom w:val="0"/>
      <w:divBdr>
        <w:top w:val="none" w:sz="0" w:space="0" w:color="auto"/>
        <w:left w:val="none" w:sz="0" w:space="0" w:color="auto"/>
        <w:bottom w:val="none" w:sz="0" w:space="0" w:color="auto"/>
        <w:right w:val="none" w:sz="0" w:space="0" w:color="auto"/>
      </w:divBdr>
    </w:div>
    <w:div w:id="1427070757">
      <w:bodyDiv w:val="1"/>
      <w:marLeft w:val="0"/>
      <w:marRight w:val="0"/>
      <w:marTop w:val="0"/>
      <w:marBottom w:val="0"/>
      <w:divBdr>
        <w:top w:val="none" w:sz="0" w:space="0" w:color="auto"/>
        <w:left w:val="none" w:sz="0" w:space="0" w:color="auto"/>
        <w:bottom w:val="none" w:sz="0" w:space="0" w:color="auto"/>
        <w:right w:val="none" w:sz="0" w:space="0" w:color="auto"/>
      </w:divBdr>
    </w:div>
    <w:div w:id="1431660956">
      <w:bodyDiv w:val="1"/>
      <w:marLeft w:val="0"/>
      <w:marRight w:val="0"/>
      <w:marTop w:val="0"/>
      <w:marBottom w:val="0"/>
      <w:divBdr>
        <w:top w:val="none" w:sz="0" w:space="0" w:color="auto"/>
        <w:left w:val="none" w:sz="0" w:space="0" w:color="auto"/>
        <w:bottom w:val="none" w:sz="0" w:space="0" w:color="auto"/>
        <w:right w:val="none" w:sz="0" w:space="0" w:color="auto"/>
      </w:divBdr>
      <w:divsChild>
        <w:div w:id="1433164367">
          <w:marLeft w:val="0"/>
          <w:marRight w:val="0"/>
          <w:marTop w:val="0"/>
          <w:marBottom w:val="0"/>
          <w:divBdr>
            <w:top w:val="none" w:sz="0" w:space="0" w:color="auto"/>
            <w:left w:val="none" w:sz="0" w:space="0" w:color="auto"/>
            <w:bottom w:val="none" w:sz="0" w:space="0" w:color="auto"/>
            <w:right w:val="none" w:sz="0" w:space="0" w:color="auto"/>
          </w:divBdr>
        </w:div>
        <w:div w:id="1584491523">
          <w:marLeft w:val="0"/>
          <w:marRight w:val="0"/>
          <w:marTop w:val="0"/>
          <w:marBottom w:val="0"/>
          <w:divBdr>
            <w:top w:val="none" w:sz="0" w:space="0" w:color="auto"/>
            <w:left w:val="none" w:sz="0" w:space="0" w:color="auto"/>
            <w:bottom w:val="none" w:sz="0" w:space="0" w:color="auto"/>
            <w:right w:val="none" w:sz="0" w:space="0" w:color="auto"/>
          </w:divBdr>
          <w:divsChild>
            <w:div w:id="144706657">
              <w:marLeft w:val="0"/>
              <w:marRight w:val="0"/>
              <w:marTop w:val="0"/>
              <w:marBottom w:val="0"/>
              <w:divBdr>
                <w:top w:val="none" w:sz="0" w:space="0" w:color="auto"/>
                <w:left w:val="none" w:sz="0" w:space="0" w:color="auto"/>
                <w:bottom w:val="none" w:sz="0" w:space="0" w:color="auto"/>
                <w:right w:val="none" w:sz="0" w:space="0" w:color="auto"/>
              </w:divBdr>
              <w:divsChild>
                <w:div w:id="4569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8437">
      <w:bodyDiv w:val="1"/>
      <w:marLeft w:val="0"/>
      <w:marRight w:val="0"/>
      <w:marTop w:val="0"/>
      <w:marBottom w:val="0"/>
      <w:divBdr>
        <w:top w:val="none" w:sz="0" w:space="0" w:color="auto"/>
        <w:left w:val="none" w:sz="0" w:space="0" w:color="auto"/>
        <w:bottom w:val="none" w:sz="0" w:space="0" w:color="auto"/>
        <w:right w:val="none" w:sz="0" w:space="0" w:color="auto"/>
      </w:divBdr>
    </w:div>
    <w:div w:id="1443456530">
      <w:bodyDiv w:val="1"/>
      <w:marLeft w:val="0"/>
      <w:marRight w:val="0"/>
      <w:marTop w:val="0"/>
      <w:marBottom w:val="0"/>
      <w:divBdr>
        <w:top w:val="none" w:sz="0" w:space="0" w:color="auto"/>
        <w:left w:val="none" w:sz="0" w:space="0" w:color="auto"/>
        <w:bottom w:val="none" w:sz="0" w:space="0" w:color="auto"/>
        <w:right w:val="none" w:sz="0" w:space="0" w:color="auto"/>
      </w:divBdr>
    </w:div>
    <w:div w:id="1443920767">
      <w:bodyDiv w:val="1"/>
      <w:marLeft w:val="0"/>
      <w:marRight w:val="0"/>
      <w:marTop w:val="0"/>
      <w:marBottom w:val="0"/>
      <w:divBdr>
        <w:top w:val="none" w:sz="0" w:space="0" w:color="auto"/>
        <w:left w:val="none" w:sz="0" w:space="0" w:color="auto"/>
        <w:bottom w:val="none" w:sz="0" w:space="0" w:color="auto"/>
        <w:right w:val="none" w:sz="0" w:space="0" w:color="auto"/>
      </w:divBdr>
      <w:divsChild>
        <w:div w:id="665205005">
          <w:marLeft w:val="0"/>
          <w:marRight w:val="0"/>
          <w:marTop w:val="0"/>
          <w:marBottom w:val="0"/>
          <w:divBdr>
            <w:top w:val="none" w:sz="0" w:space="0" w:color="auto"/>
            <w:left w:val="none" w:sz="0" w:space="0" w:color="auto"/>
            <w:bottom w:val="none" w:sz="0" w:space="0" w:color="auto"/>
            <w:right w:val="none" w:sz="0" w:space="0" w:color="auto"/>
          </w:divBdr>
        </w:div>
        <w:div w:id="1390228546">
          <w:marLeft w:val="0"/>
          <w:marRight w:val="0"/>
          <w:marTop w:val="0"/>
          <w:marBottom w:val="0"/>
          <w:divBdr>
            <w:top w:val="none" w:sz="0" w:space="0" w:color="auto"/>
            <w:left w:val="none" w:sz="0" w:space="0" w:color="auto"/>
            <w:bottom w:val="none" w:sz="0" w:space="0" w:color="auto"/>
            <w:right w:val="none" w:sz="0" w:space="0" w:color="auto"/>
          </w:divBdr>
        </w:div>
        <w:div w:id="1409182623">
          <w:marLeft w:val="0"/>
          <w:marRight w:val="0"/>
          <w:marTop w:val="0"/>
          <w:marBottom w:val="0"/>
          <w:divBdr>
            <w:top w:val="none" w:sz="0" w:space="0" w:color="auto"/>
            <w:left w:val="none" w:sz="0" w:space="0" w:color="auto"/>
            <w:bottom w:val="none" w:sz="0" w:space="0" w:color="auto"/>
            <w:right w:val="none" w:sz="0" w:space="0" w:color="auto"/>
          </w:divBdr>
        </w:div>
        <w:div w:id="1508443834">
          <w:marLeft w:val="0"/>
          <w:marRight w:val="0"/>
          <w:marTop w:val="0"/>
          <w:marBottom w:val="0"/>
          <w:divBdr>
            <w:top w:val="none" w:sz="0" w:space="0" w:color="auto"/>
            <w:left w:val="none" w:sz="0" w:space="0" w:color="auto"/>
            <w:bottom w:val="none" w:sz="0" w:space="0" w:color="auto"/>
            <w:right w:val="none" w:sz="0" w:space="0" w:color="auto"/>
          </w:divBdr>
        </w:div>
        <w:div w:id="2106873878">
          <w:marLeft w:val="0"/>
          <w:marRight w:val="0"/>
          <w:marTop w:val="0"/>
          <w:marBottom w:val="0"/>
          <w:divBdr>
            <w:top w:val="none" w:sz="0" w:space="0" w:color="auto"/>
            <w:left w:val="none" w:sz="0" w:space="0" w:color="auto"/>
            <w:bottom w:val="none" w:sz="0" w:space="0" w:color="auto"/>
            <w:right w:val="none" w:sz="0" w:space="0" w:color="auto"/>
          </w:divBdr>
        </w:div>
      </w:divsChild>
    </w:div>
    <w:div w:id="1451703671">
      <w:bodyDiv w:val="1"/>
      <w:marLeft w:val="0"/>
      <w:marRight w:val="0"/>
      <w:marTop w:val="0"/>
      <w:marBottom w:val="0"/>
      <w:divBdr>
        <w:top w:val="none" w:sz="0" w:space="0" w:color="auto"/>
        <w:left w:val="none" w:sz="0" w:space="0" w:color="auto"/>
        <w:bottom w:val="none" w:sz="0" w:space="0" w:color="auto"/>
        <w:right w:val="none" w:sz="0" w:space="0" w:color="auto"/>
      </w:divBdr>
    </w:div>
    <w:div w:id="1453674086">
      <w:bodyDiv w:val="1"/>
      <w:marLeft w:val="0"/>
      <w:marRight w:val="0"/>
      <w:marTop w:val="0"/>
      <w:marBottom w:val="0"/>
      <w:divBdr>
        <w:top w:val="none" w:sz="0" w:space="0" w:color="auto"/>
        <w:left w:val="none" w:sz="0" w:space="0" w:color="auto"/>
        <w:bottom w:val="none" w:sz="0" w:space="0" w:color="auto"/>
        <w:right w:val="none" w:sz="0" w:space="0" w:color="auto"/>
      </w:divBdr>
    </w:div>
    <w:div w:id="1470435747">
      <w:bodyDiv w:val="1"/>
      <w:marLeft w:val="0"/>
      <w:marRight w:val="0"/>
      <w:marTop w:val="0"/>
      <w:marBottom w:val="0"/>
      <w:divBdr>
        <w:top w:val="none" w:sz="0" w:space="0" w:color="auto"/>
        <w:left w:val="none" w:sz="0" w:space="0" w:color="auto"/>
        <w:bottom w:val="none" w:sz="0" w:space="0" w:color="auto"/>
        <w:right w:val="none" w:sz="0" w:space="0" w:color="auto"/>
      </w:divBdr>
    </w:div>
    <w:div w:id="1476409943">
      <w:bodyDiv w:val="1"/>
      <w:marLeft w:val="0"/>
      <w:marRight w:val="0"/>
      <w:marTop w:val="0"/>
      <w:marBottom w:val="0"/>
      <w:divBdr>
        <w:top w:val="none" w:sz="0" w:space="0" w:color="auto"/>
        <w:left w:val="none" w:sz="0" w:space="0" w:color="auto"/>
        <w:bottom w:val="none" w:sz="0" w:space="0" w:color="auto"/>
        <w:right w:val="none" w:sz="0" w:space="0" w:color="auto"/>
      </w:divBdr>
    </w:div>
    <w:div w:id="1477987804">
      <w:bodyDiv w:val="1"/>
      <w:marLeft w:val="0"/>
      <w:marRight w:val="0"/>
      <w:marTop w:val="0"/>
      <w:marBottom w:val="0"/>
      <w:divBdr>
        <w:top w:val="none" w:sz="0" w:space="0" w:color="auto"/>
        <w:left w:val="none" w:sz="0" w:space="0" w:color="auto"/>
        <w:bottom w:val="none" w:sz="0" w:space="0" w:color="auto"/>
        <w:right w:val="none" w:sz="0" w:space="0" w:color="auto"/>
      </w:divBdr>
    </w:div>
    <w:div w:id="1482774927">
      <w:bodyDiv w:val="1"/>
      <w:marLeft w:val="0"/>
      <w:marRight w:val="0"/>
      <w:marTop w:val="0"/>
      <w:marBottom w:val="0"/>
      <w:divBdr>
        <w:top w:val="none" w:sz="0" w:space="0" w:color="auto"/>
        <w:left w:val="none" w:sz="0" w:space="0" w:color="auto"/>
        <w:bottom w:val="none" w:sz="0" w:space="0" w:color="auto"/>
        <w:right w:val="none" w:sz="0" w:space="0" w:color="auto"/>
      </w:divBdr>
    </w:div>
    <w:div w:id="1506092004">
      <w:bodyDiv w:val="1"/>
      <w:marLeft w:val="0"/>
      <w:marRight w:val="0"/>
      <w:marTop w:val="0"/>
      <w:marBottom w:val="0"/>
      <w:divBdr>
        <w:top w:val="none" w:sz="0" w:space="0" w:color="auto"/>
        <w:left w:val="none" w:sz="0" w:space="0" w:color="auto"/>
        <w:bottom w:val="none" w:sz="0" w:space="0" w:color="auto"/>
        <w:right w:val="none" w:sz="0" w:space="0" w:color="auto"/>
      </w:divBdr>
    </w:div>
    <w:div w:id="1506241844">
      <w:bodyDiv w:val="1"/>
      <w:marLeft w:val="0"/>
      <w:marRight w:val="0"/>
      <w:marTop w:val="0"/>
      <w:marBottom w:val="0"/>
      <w:divBdr>
        <w:top w:val="none" w:sz="0" w:space="0" w:color="auto"/>
        <w:left w:val="none" w:sz="0" w:space="0" w:color="auto"/>
        <w:bottom w:val="none" w:sz="0" w:space="0" w:color="auto"/>
        <w:right w:val="none" w:sz="0" w:space="0" w:color="auto"/>
      </w:divBdr>
    </w:div>
    <w:div w:id="1511681367">
      <w:bodyDiv w:val="1"/>
      <w:marLeft w:val="0"/>
      <w:marRight w:val="0"/>
      <w:marTop w:val="0"/>
      <w:marBottom w:val="0"/>
      <w:divBdr>
        <w:top w:val="none" w:sz="0" w:space="0" w:color="auto"/>
        <w:left w:val="none" w:sz="0" w:space="0" w:color="auto"/>
        <w:bottom w:val="none" w:sz="0" w:space="0" w:color="auto"/>
        <w:right w:val="none" w:sz="0" w:space="0" w:color="auto"/>
      </w:divBdr>
      <w:divsChild>
        <w:div w:id="297876410">
          <w:marLeft w:val="0"/>
          <w:marRight w:val="0"/>
          <w:marTop w:val="0"/>
          <w:marBottom w:val="0"/>
          <w:divBdr>
            <w:top w:val="none" w:sz="0" w:space="0" w:color="auto"/>
            <w:left w:val="none" w:sz="0" w:space="0" w:color="auto"/>
            <w:bottom w:val="none" w:sz="0" w:space="0" w:color="auto"/>
            <w:right w:val="none" w:sz="0" w:space="0" w:color="auto"/>
          </w:divBdr>
          <w:divsChild>
            <w:div w:id="981696051">
              <w:marLeft w:val="0"/>
              <w:marRight w:val="0"/>
              <w:marTop w:val="0"/>
              <w:marBottom w:val="0"/>
              <w:divBdr>
                <w:top w:val="none" w:sz="0" w:space="0" w:color="auto"/>
                <w:left w:val="none" w:sz="0" w:space="0" w:color="auto"/>
                <w:bottom w:val="none" w:sz="0" w:space="0" w:color="auto"/>
                <w:right w:val="none" w:sz="0" w:space="0" w:color="auto"/>
              </w:divBdr>
              <w:divsChild>
                <w:div w:id="10210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5901">
          <w:marLeft w:val="0"/>
          <w:marRight w:val="0"/>
          <w:marTop w:val="0"/>
          <w:marBottom w:val="375"/>
          <w:divBdr>
            <w:top w:val="none" w:sz="0" w:space="0" w:color="auto"/>
            <w:left w:val="none" w:sz="0" w:space="0" w:color="auto"/>
            <w:bottom w:val="none" w:sz="0" w:space="0" w:color="auto"/>
            <w:right w:val="none" w:sz="0" w:space="0" w:color="auto"/>
          </w:divBdr>
          <w:divsChild>
            <w:div w:id="2030443137">
              <w:marLeft w:val="0"/>
              <w:marRight w:val="0"/>
              <w:marTop w:val="0"/>
              <w:marBottom w:val="0"/>
              <w:divBdr>
                <w:top w:val="none" w:sz="0" w:space="0" w:color="auto"/>
                <w:left w:val="none" w:sz="0" w:space="0" w:color="auto"/>
                <w:bottom w:val="none" w:sz="0" w:space="0" w:color="auto"/>
                <w:right w:val="none" w:sz="0" w:space="0" w:color="auto"/>
              </w:divBdr>
              <w:divsChild>
                <w:div w:id="16700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8465">
      <w:bodyDiv w:val="1"/>
      <w:marLeft w:val="0"/>
      <w:marRight w:val="0"/>
      <w:marTop w:val="0"/>
      <w:marBottom w:val="0"/>
      <w:divBdr>
        <w:top w:val="none" w:sz="0" w:space="0" w:color="auto"/>
        <w:left w:val="none" w:sz="0" w:space="0" w:color="auto"/>
        <w:bottom w:val="none" w:sz="0" w:space="0" w:color="auto"/>
        <w:right w:val="none" w:sz="0" w:space="0" w:color="auto"/>
      </w:divBdr>
    </w:div>
    <w:div w:id="1517307272">
      <w:bodyDiv w:val="1"/>
      <w:marLeft w:val="0"/>
      <w:marRight w:val="0"/>
      <w:marTop w:val="0"/>
      <w:marBottom w:val="0"/>
      <w:divBdr>
        <w:top w:val="none" w:sz="0" w:space="0" w:color="auto"/>
        <w:left w:val="none" w:sz="0" w:space="0" w:color="auto"/>
        <w:bottom w:val="none" w:sz="0" w:space="0" w:color="auto"/>
        <w:right w:val="none" w:sz="0" w:space="0" w:color="auto"/>
      </w:divBdr>
    </w:div>
    <w:div w:id="1520775034">
      <w:bodyDiv w:val="1"/>
      <w:marLeft w:val="0"/>
      <w:marRight w:val="0"/>
      <w:marTop w:val="0"/>
      <w:marBottom w:val="0"/>
      <w:divBdr>
        <w:top w:val="none" w:sz="0" w:space="0" w:color="auto"/>
        <w:left w:val="none" w:sz="0" w:space="0" w:color="auto"/>
        <w:bottom w:val="none" w:sz="0" w:space="0" w:color="auto"/>
        <w:right w:val="none" w:sz="0" w:space="0" w:color="auto"/>
      </w:divBdr>
    </w:div>
    <w:div w:id="1524392875">
      <w:bodyDiv w:val="1"/>
      <w:marLeft w:val="0"/>
      <w:marRight w:val="0"/>
      <w:marTop w:val="0"/>
      <w:marBottom w:val="0"/>
      <w:divBdr>
        <w:top w:val="none" w:sz="0" w:space="0" w:color="auto"/>
        <w:left w:val="none" w:sz="0" w:space="0" w:color="auto"/>
        <w:bottom w:val="none" w:sz="0" w:space="0" w:color="auto"/>
        <w:right w:val="none" w:sz="0" w:space="0" w:color="auto"/>
      </w:divBdr>
    </w:div>
    <w:div w:id="1528134855">
      <w:bodyDiv w:val="1"/>
      <w:marLeft w:val="0"/>
      <w:marRight w:val="0"/>
      <w:marTop w:val="0"/>
      <w:marBottom w:val="0"/>
      <w:divBdr>
        <w:top w:val="none" w:sz="0" w:space="0" w:color="auto"/>
        <w:left w:val="none" w:sz="0" w:space="0" w:color="auto"/>
        <w:bottom w:val="none" w:sz="0" w:space="0" w:color="auto"/>
        <w:right w:val="none" w:sz="0" w:space="0" w:color="auto"/>
      </w:divBdr>
    </w:div>
    <w:div w:id="1536387081">
      <w:bodyDiv w:val="1"/>
      <w:marLeft w:val="0"/>
      <w:marRight w:val="0"/>
      <w:marTop w:val="0"/>
      <w:marBottom w:val="0"/>
      <w:divBdr>
        <w:top w:val="none" w:sz="0" w:space="0" w:color="auto"/>
        <w:left w:val="none" w:sz="0" w:space="0" w:color="auto"/>
        <w:bottom w:val="none" w:sz="0" w:space="0" w:color="auto"/>
        <w:right w:val="none" w:sz="0" w:space="0" w:color="auto"/>
      </w:divBdr>
    </w:div>
    <w:div w:id="1547525252">
      <w:bodyDiv w:val="1"/>
      <w:marLeft w:val="0"/>
      <w:marRight w:val="0"/>
      <w:marTop w:val="0"/>
      <w:marBottom w:val="0"/>
      <w:divBdr>
        <w:top w:val="none" w:sz="0" w:space="0" w:color="auto"/>
        <w:left w:val="none" w:sz="0" w:space="0" w:color="auto"/>
        <w:bottom w:val="none" w:sz="0" w:space="0" w:color="auto"/>
        <w:right w:val="none" w:sz="0" w:space="0" w:color="auto"/>
      </w:divBdr>
    </w:div>
    <w:div w:id="1548763792">
      <w:bodyDiv w:val="1"/>
      <w:marLeft w:val="0"/>
      <w:marRight w:val="0"/>
      <w:marTop w:val="0"/>
      <w:marBottom w:val="0"/>
      <w:divBdr>
        <w:top w:val="none" w:sz="0" w:space="0" w:color="auto"/>
        <w:left w:val="none" w:sz="0" w:space="0" w:color="auto"/>
        <w:bottom w:val="none" w:sz="0" w:space="0" w:color="auto"/>
        <w:right w:val="none" w:sz="0" w:space="0" w:color="auto"/>
      </w:divBdr>
      <w:divsChild>
        <w:div w:id="1121145761">
          <w:marLeft w:val="0"/>
          <w:marRight w:val="0"/>
          <w:marTop w:val="0"/>
          <w:marBottom w:val="0"/>
          <w:divBdr>
            <w:top w:val="none" w:sz="0" w:space="0" w:color="auto"/>
            <w:left w:val="none" w:sz="0" w:space="0" w:color="auto"/>
            <w:bottom w:val="none" w:sz="0" w:space="0" w:color="auto"/>
            <w:right w:val="none" w:sz="0" w:space="0" w:color="auto"/>
          </w:divBdr>
          <w:divsChild>
            <w:div w:id="992608574">
              <w:marLeft w:val="0"/>
              <w:marRight w:val="0"/>
              <w:marTop w:val="0"/>
              <w:marBottom w:val="0"/>
              <w:divBdr>
                <w:top w:val="none" w:sz="0" w:space="0" w:color="auto"/>
                <w:left w:val="none" w:sz="0" w:space="0" w:color="auto"/>
                <w:bottom w:val="none" w:sz="0" w:space="0" w:color="auto"/>
                <w:right w:val="none" w:sz="0" w:space="0" w:color="auto"/>
              </w:divBdr>
              <w:divsChild>
                <w:div w:id="432239299">
                  <w:marLeft w:val="0"/>
                  <w:marRight w:val="0"/>
                  <w:marTop w:val="0"/>
                  <w:marBottom w:val="0"/>
                  <w:divBdr>
                    <w:top w:val="none" w:sz="0" w:space="0" w:color="auto"/>
                    <w:left w:val="none" w:sz="0" w:space="0" w:color="auto"/>
                    <w:bottom w:val="none" w:sz="0" w:space="0" w:color="auto"/>
                    <w:right w:val="none" w:sz="0" w:space="0" w:color="auto"/>
                  </w:divBdr>
                  <w:divsChild>
                    <w:div w:id="1209218683">
                      <w:marLeft w:val="0"/>
                      <w:marRight w:val="0"/>
                      <w:marTop w:val="0"/>
                      <w:marBottom w:val="0"/>
                      <w:divBdr>
                        <w:top w:val="none" w:sz="0" w:space="0" w:color="auto"/>
                        <w:left w:val="none" w:sz="0" w:space="0" w:color="auto"/>
                        <w:bottom w:val="none" w:sz="0" w:space="0" w:color="auto"/>
                        <w:right w:val="none" w:sz="0" w:space="0" w:color="auto"/>
                      </w:divBdr>
                      <w:divsChild>
                        <w:div w:id="4005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183037">
      <w:bodyDiv w:val="1"/>
      <w:marLeft w:val="0"/>
      <w:marRight w:val="0"/>
      <w:marTop w:val="0"/>
      <w:marBottom w:val="0"/>
      <w:divBdr>
        <w:top w:val="none" w:sz="0" w:space="0" w:color="auto"/>
        <w:left w:val="none" w:sz="0" w:space="0" w:color="auto"/>
        <w:bottom w:val="none" w:sz="0" w:space="0" w:color="auto"/>
        <w:right w:val="none" w:sz="0" w:space="0" w:color="auto"/>
      </w:divBdr>
    </w:div>
    <w:div w:id="1552689552">
      <w:bodyDiv w:val="1"/>
      <w:marLeft w:val="0"/>
      <w:marRight w:val="0"/>
      <w:marTop w:val="0"/>
      <w:marBottom w:val="0"/>
      <w:divBdr>
        <w:top w:val="none" w:sz="0" w:space="0" w:color="auto"/>
        <w:left w:val="none" w:sz="0" w:space="0" w:color="auto"/>
        <w:bottom w:val="none" w:sz="0" w:space="0" w:color="auto"/>
        <w:right w:val="none" w:sz="0" w:space="0" w:color="auto"/>
      </w:divBdr>
    </w:div>
    <w:div w:id="1561019247">
      <w:bodyDiv w:val="1"/>
      <w:marLeft w:val="0"/>
      <w:marRight w:val="0"/>
      <w:marTop w:val="0"/>
      <w:marBottom w:val="0"/>
      <w:divBdr>
        <w:top w:val="none" w:sz="0" w:space="0" w:color="auto"/>
        <w:left w:val="none" w:sz="0" w:space="0" w:color="auto"/>
        <w:bottom w:val="none" w:sz="0" w:space="0" w:color="auto"/>
        <w:right w:val="none" w:sz="0" w:space="0" w:color="auto"/>
      </w:divBdr>
    </w:div>
    <w:div w:id="1564952335">
      <w:bodyDiv w:val="1"/>
      <w:marLeft w:val="0"/>
      <w:marRight w:val="0"/>
      <w:marTop w:val="0"/>
      <w:marBottom w:val="0"/>
      <w:divBdr>
        <w:top w:val="none" w:sz="0" w:space="0" w:color="auto"/>
        <w:left w:val="none" w:sz="0" w:space="0" w:color="auto"/>
        <w:bottom w:val="none" w:sz="0" w:space="0" w:color="auto"/>
        <w:right w:val="none" w:sz="0" w:space="0" w:color="auto"/>
      </w:divBdr>
    </w:div>
    <w:div w:id="1569460801">
      <w:bodyDiv w:val="1"/>
      <w:marLeft w:val="0"/>
      <w:marRight w:val="0"/>
      <w:marTop w:val="0"/>
      <w:marBottom w:val="0"/>
      <w:divBdr>
        <w:top w:val="none" w:sz="0" w:space="0" w:color="auto"/>
        <w:left w:val="none" w:sz="0" w:space="0" w:color="auto"/>
        <w:bottom w:val="none" w:sz="0" w:space="0" w:color="auto"/>
        <w:right w:val="none" w:sz="0" w:space="0" w:color="auto"/>
      </w:divBdr>
    </w:div>
    <w:div w:id="1572152926">
      <w:bodyDiv w:val="1"/>
      <w:marLeft w:val="0"/>
      <w:marRight w:val="0"/>
      <w:marTop w:val="0"/>
      <w:marBottom w:val="0"/>
      <w:divBdr>
        <w:top w:val="none" w:sz="0" w:space="0" w:color="auto"/>
        <w:left w:val="none" w:sz="0" w:space="0" w:color="auto"/>
        <w:bottom w:val="none" w:sz="0" w:space="0" w:color="auto"/>
        <w:right w:val="none" w:sz="0" w:space="0" w:color="auto"/>
      </w:divBdr>
    </w:div>
    <w:div w:id="1572429669">
      <w:bodyDiv w:val="1"/>
      <w:marLeft w:val="0"/>
      <w:marRight w:val="0"/>
      <w:marTop w:val="0"/>
      <w:marBottom w:val="0"/>
      <w:divBdr>
        <w:top w:val="none" w:sz="0" w:space="0" w:color="auto"/>
        <w:left w:val="none" w:sz="0" w:space="0" w:color="auto"/>
        <w:bottom w:val="none" w:sz="0" w:space="0" w:color="auto"/>
        <w:right w:val="none" w:sz="0" w:space="0" w:color="auto"/>
      </w:divBdr>
    </w:div>
    <w:div w:id="1572888936">
      <w:bodyDiv w:val="1"/>
      <w:marLeft w:val="0"/>
      <w:marRight w:val="0"/>
      <w:marTop w:val="0"/>
      <w:marBottom w:val="0"/>
      <w:divBdr>
        <w:top w:val="none" w:sz="0" w:space="0" w:color="auto"/>
        <w:left w:val="none" w:sz="0" w:space="0" w:color="auto"/>
        <w:bottom w:val="none" w:sz="0" w:space="0" w:color="auto"/>
        <w:right w:val="none" w:sz="0" w:space="0" w:color="auto"/>
      </w:divBdr>
    </w:div>
    <w:div w:id="1572889678">
      <w:bodyDiv w:val="1"/>
      <w:marLeft w:val="0"/>
      <w:marRight w:val="0"/>
      <w:marTop w:val="0"/>
      <w:marBottom w:val="0"/>
      <w:divBdr>
        <w:top w:val="none" w:sz="0" w:space="0" w:color="auto"/>
        <w:left w:val="none" w:sz="0" w:space="0" w:color="auto"/>
        <w:bottom w:val="none" w:sz="0" w:space="0" w:color="auto"/>
        <w:right w:val="none" w:sz="0" w:space="0" w:color="auto"/>
      </w:divBdr>
    </w:div>
    <w:div w:id="1579946754">
      <w:bodyDiv w:val="1"/>
      <w:marLeft w:val="0"/>
      <w:marRight w:val="0"/>
      <w:marTop w:val="0"/>
      <w:marBottom w:val="0"/>
      <w:divBdr>
        <w:top w:val="none" w:sz="0" w:space="0" w:color="auto"/>
        <w:left w:val="none" w:sz="0" w:space="0" w:color="auto"/>
        <w:bottom w:val="none" w:sz="0" w:space="0" w:color="auto"/>
        <w:right w:val="none" w:sz="0" w:space="0" w:color="auto"/>
      </w:divBdr>
    </w:div>
    <w:div w:id="1583031480">
      <w:bodyDiv w:val="1"/>
      <w:marLeft w:val="0"/>
      <w:marRight w:val="0"/>
      <w:marTop w:val="0"/>
      <w:marBottom w:val="0"/>
      <w:divBdr>
        <w:top w:val="none" w:sz="0" w:space="0" w:color="auto"/>
        <w:left w:val="none" w:sz="0" w:space="0" w:color="auto"/>
        <w:bottom w:val="none" w:sz="0" w:space="0" w:color="auto"/>
        <w:right w:val="none" w:sz="0" w:space="0" w:color="auto"/>
      </w:divBdr>
    </w:div>
    <w:div w:id="1584102797">
      <w:bodyDiv w:val="1"/>
      <w:marLeft w:val="0"/>
      <w:marRight w:val="0"/>
      <w:marTop w:val="0"/>
      <w:marBottom w:val="0"/>
      <w:divBdr>
        <w:top w:val="none" w:sz="0" w:space="0" w:color="auto"/>
        <w:left w:val="none" w:sz="0" w:space="0" w:color="auto"/>
        <w:bottom w:val="none" w:sz="0" w:space="0" w:color="auto"/>
        <w:right w:val="none" w:sz="0" w:space="0" w:color="auto"/>
      </w:divBdr>
    </w:div>
    <w:div w:id="1585332672">
      <w:bodyDiv w:val="1"/>
      <w:marLeft w:val="0"/>
      <w:marRight w:val="0"/>
      <w:marTop w:val="0"/>
      <w:marBottom w:val="0"/>
      <w:divBdr>
        <w:top w:val="none" w:sz="0" w:space="0" w:color="auto"/>
        <w:left w:val="none" w:sz="0" w:space="0" w:color="auto"/>
        <w:bottom w:val="none" w:sz="0" w:space="0" w:color="auto"/>
        <w:right w:val="none" w:sz="0" w:space="0" w:color="auto"/>
      </w:divBdr>
    </w:div>
    <w:div w:id="1589653111">
      <w:bodyDiv w:val="1"/>
      <w:marLeft w:val="0"/>
      <w:marRight w:val="0"/>
      <w:marTop w:val="0"/>
      <w:marBottom w:val="0"/>
      <w:divBdr>
        <w:top w:val="none" w:sz="0" w:space="0" w:color="auto"/>
        <w:left w:val="none" w:sz="0" w:space="0" w:color="auto"/>
        <w:bottom w:val="none" w:sz="0" w:space="0" w:color="auto"/>
        <w:right w:val="none" w:sz="0" w:space="0" w:color="auto"/>
      </w:divBdr>
    </w:div>
    <w:div w:id="1596550670">
      <w:bodyDiv w:val="1"/>
      <w:marLeft w:val="0"/>
      <w:marRight w:val="0"/>
      <w:marTop w:val="0"/>
      <w:marBottom w:val="0"/>
      <w:divBdr>
        <w:top w:val="none" w:sz="0" w:space="0" w:color="auto"/>
        <w:left w:val="none" w:sz="0" w:space="0" w:color="auto"/>
        <w:bottom w:val="none" w:sz="0" w:space="0" w:color="auto"/>
        <w:right w:val="none" w:sz="0" w:space="0" w:color="auto"/>
      </w:divBdr>
    </w:div>
    <w:div w:id="1599171391">
      <w:bodyDiv w:val="1"/>
      <w:marLeft w:val="0"/>
      <w:marRight w:val="0"/>
      <w:marTop w:val="0"/>
      <w:marBottom w:val="0"/>
      <w:divBdr>
        <w:top w:val="none" w:sz="0" w:space="0" w:color="auto"/>
        <w:left w:val="none" w:sz="0" w:space="0" w:color="auto"/>
        <w:bottom w:val="none" w:sz="0" w:space="0" w:color="auto"/>
        <w:right w:val="none" w:sz="0" w:space="0" w:color="auto"/>
      </w:divBdr>
    </w:div>
    <w:div w:id="1602226992">
      <w:bodyDiv w:val="1"/>
      <w:marLeft w:val="0"/>
      <w:marRight w:val="0"/>
      <w:marTop w:val="0"/>
      <w:marBottom w:val="0"/>
      <w:divBdr>
        <w:top w:val="none" w:sz="0" w:space="0" w:color="auto"/>
        <w:left w:val="none" w:sz="0" w:space="0" w:color="auto"/>
        <w:bottom w:val="none" w:sz="0" w:space="0" w:color="auto"/>
        <w:right w:val="none" w:sz="0" w:space="0" w:color="auto"/>
      </w:divBdr>
    </w:div>
    <w:div w:id="1607886446">
      <w:bodyDiv w:val="1"/>
      <w:marLeft w:val="0"/>
      <w:marRight w:val="0"/>
      <w:marTop w:val="0"/>
      <w:marBottom w:val="0"/>
      <w:divBdr>
        <w:top w:val="none" w:sz="0" w:space="0" w:color="auto"/>
        <w:left w:val="none" w:sz="0" w:space="0" w:color="auto"/>
        <w:bottom w:val="none" w:sz="0" w:space="0" w:color="auto"/>
        <w:right w:val="none" w:sz="0" w:space="0" w:color="auto"/>
      </w:divBdr>
    </w:div>
    <w:div w:id="1608581256">
      <w:bodyDiv w:val="1"/>
      <w:marLeft w:val="0"/>
      <w:marRight w:val="0"/>
      <w:marTop w:val="0"/>
      <w:marBottom w:val="0"/>
      <w:divBdr>
        <w:top w:val="none" w:sz="0" w:space="0" w:color="auto"/>
        <w:left w:val="none" w:sz="0" w:space="0" w:color="auto"/>
        <w:bottom w:val="none" w:sz="0" w:space="0" w:color="auto"/>
        <w:right w:val="none" w:sz="0" w:space="0" w:color="auto"/>
      </w:divBdr>
    </w:div>
    <w:div w:id="1611545407">
      <w:bodyDiv w:val="1"/>
      <w:marLeft w:val="0"/>
      <w:marRight w:val="0"/>
      <w:marTop w:val="0"/>
      <w:marBottom w:val="0"/>
      <w:divBdr>
        <w:top w:val="none" w:sz="0" w:space="0" w:color="auto"/>
        <w:left w:val="none" w:sz="0" w:space="0" w:color="auto"/>
        <w:bottom w:val="none" w:sz="0" w:space="0" w:color="auto"/>
        <w:right w:val="none" w:sz="0" w:space="0" w:color="auto"/>
      </w:divBdr>
    </w:div>
    <w:div w:id="1619797075">
      <w:bodyDiv w:val="1"/>
      <w:marLeft w:val="0"/>
      <w:marRight w:val="0"/>
      <w:marTop w:val="0"/>
      <w:marBottom w:val="0"/>
      <w:divBdr>
        <w:top w:val="none" w:sz="0" w:space="0" w:color="auto"/>
        <w:left w:val="none" w:sz="0" w:space="0" w:color="auto"/>
        <w:bottom w:val="none" w:sz="0" w:space="0" w:color="auto"/>
        <w:right w:val="none" w:sz="0" w:space="0" w:color="auto"/>
      </w:divBdr>
      <w:divsChild>
        <w:div w:id="1805851155">
          <w:marLeft w:val="0"/>
          <w:marRight w:val="0"/>
          <w:marTop w:val="0"/>
          <w:marBottom w:val="0"/>
          <w:divBdr>
            <w:top w:val="none" w:sz="0" w:space="0" w:color="auto"/>
            <w:left w:val="none" w:sz="0" w:space="0" w:color="auto"/>
            <w:bottom w:val="none" w:sz="0" w:space="0" w:color="auto"/>
            <w:right w:val="none" w:sz="0" w:space="0" w:color="auto"/>
          </w:divBdr>
          <w:divsChild>
            <w:div w:id="926884689">
              <w:marLeft w:val="0"/>
              <w:marRight w:val="0"/>
              <w:marTop w:val="0"/>
              <w:marBottom w:val="0"/>
              <w:divBdr>
                <w:top w:val="none" w:sz="0" w:space="0" w:color="auto"/>
                <w:left w:val="none" w:sz="0" w:space="0" w:color="auto"/>
                <w:bottom w:val="none" w:sz="0" w:space="0" w:color="auto"/>
                <w:right w:val="none" w:sz="0" w:space="0" w:color="auto"/>
              </w:divBdr>
              <w:divsChild>
                <w:div w:id="159198563">
                  <w:marLeft w:val="0"/>
                  <w:marRight w:val="0"/>
                  <w:marTop w:val="0"/>
                  <w:marBottom w:val="0"/>
                  <w:divBdr>
                    <w:top w:val="none" w:sz="0" w:space="0" w:color="auto"/>
                    <w:left w:val="none" w:sz="0" w:space="0" w:color="auto"/>
                    <w:bottom w:val="none" w:sz="0" w:space="0" w:color="auto"/>
                    <w:right w:val="none" w:sz="0" w:space="0" w:color="auto"/>
                  </w:divBdr>
                  <w:divsChild>
                    <w:div w:id="10642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58425">
          <w:marLeft w:val="0"/>
          <w:marRight w:val="0"/>
          <w:marTop w:val="0"/>
          <w:marBottom w:val="0"/>
          <w:divBdr>
            <w:top w:val="none" w:sz="0" w:space="0" w:color="auto"/>
            <w:left w:val="none" w:sz="0" w:space="0" w:color="auto"/>
            <w:bottom w:val="none" w:sz="0" w:space="0" w:color="auto"/>
            <w:right w:val="none" w:sz="0" w:space="0" w:color="auto"/>
          </w:divBdr>
        </w:div>
      </w:divsChild>
    </w:div>
    <w:div w:id="1620138312">
      <w:bodyDiv w:val="1"/>
      <w:marLeft w:val="0"/>
      <w:marRight w:val="0"/>
      <w:marTop w:val="0"/>
      <w:marBottom w:val="0"/>
      <w:divBdr>
        <w:top w:val="none" w:sz="0" w:space="0" w:color="auto"/>
        <w:left w:val="none" w:sz="0" w:space="0" w:color="auto"/>
        <w:bottom w:val="none" w:sz="0" w:space="0" w:color="auto"/>
        <w:right w:val="none" w:sz="0" w:space="0" w:color="auto"/>
      </w:divBdr>
      <w:divsChild>
        <w:div w:id="1238247262">
          <w:marLeft w:val="0"/>
          <w:marRight w:val="0"/>
          <w:marTop w:val="0"/>
          <w:marBottom w:val="0"/>
          <w:divBdr>
            <w:top w:val="none" w:sz="0" w:space="0" w:color="auto"/>
            <w:left w:val="none" w:sz="0" w:space="0" w:color="auto"/>
            <w:bottom w:val="none" w:sz="0" w:space="0" w:color="auto"/>
            <w:right w:val="none" w:sz="0" w:space="0" w:color="auto"/>
          </w:divBdr>
          <w:divsChild>
            <w:div w:id="134838653">
              <w:marLeft w:val="0"/>
              <w:marRight w:val="0"/>
              <w:marTop w:val="0"/>
              <w:marBottom w:val="0"/>
              <w:divBdr>
                <w:top w:val="none" w:sz="0" w:space="0" w:color="auto"/>
                <w:left w:val="none" w:sz="0" w:space="0" w:color="auto"/>
                <w:bottom w:val="none" w:sz="0" w:space="0" w:color="auto"/>
                <w:right w:val="none" w:sz="0" w:space="0" w:color="auto"/>
              </w:divBdr>
              <w:divsChild>
                <w:div w:id="2048723892">
                  <w:marLeft w:val="0"/>
                  <w:marRight w:val="0"/>
                  <w:marTop w:val="0"/>
                  <w:marBottom w:val="0"/>
                  <w:divBdr>
                    <w:top w:val="none" w:sz="0" w:space="0" w:color="auto"/>
                    <w:left w:val="none" w:sz="0" w:space="0" w:color="auto"/>
                    <w:bottom w:val="none" w:sz="0" w:space="0" w:color="auto"/>
                    <w:right w:val="none" w:sz="0" w:space="0" w:color="auto"/>
                  </w:divBdr>
                  <w:divsChild>
                    <w:div w:id="19877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13250">
          <w:marLeft w:val="0"/>
          <w:marRight w:val="0"/>
          <w:marTop w:val="0"/>
          <w:marBottom w:val="375"/>
          <w:divBdr>
            <w:top w:val="none" w:sz="0" w:space="0" w:color="auto"/>
            <w:left w:val="none" w:sz="0" w:space="0" w:color="auto"/>
            <w:bottom w:val="none" w:sz="0" w:space="0" w:color="auto"/>
            <w:right w:val="none" w:sz="0" w:space="0" w:color="auto"/>
          </w:divBdr>
          <w:divsChild>
            <w:div w:id="1696807639">
              <w:marLeft w:val="0"/>
              <w:marRight w:val="0"/>
              <w:marTop w:val="0"/>
              <w:marBottom w:val="0"/>
              <w:divBdr>
                <w:top w:val="none" w:sz="0" w:space="0" w:color="auto"/>
                <w:left w:val="none" w:sz="0" w:space="0" w:color="auto"/>
                <w:bottom w:val="none" w:sz="0" w:space="0" w:color="auto"/>
                <w:right w:val="none" w:sz="0" w:space="0" w:color="auto"/>
              </w:divBdr>
              <w:divsChild>
                <w:div w:id="11535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3142">
      <w:bodyDiv w:val="1"/>
      <w:marLeft w:val="0"/>
      <w:marRight w:val="0"/>
      <w:marTop w:val="0"/>
      <w:marBottom w:val="0"/>
      <w:divBdr>
        <w:top w:val="none" w:sz="0" w:space="0" w:color="auto"/>
        <w:left w:val="none" w:sz="0" w:space="0" w:color="auto"/>
        <w:bottom w:val="none" w:sz="0" w:space="0" w:color="auto"/>
        <w:right w:val="none" w:sz="0" w:space="0" w:color="auto"/>
      </w:divBdr>
    </w:div>
    <w:div w:id="1625849756">
      <w:bodyDiv w:val="1"/>
      <w:marLeft w:val="0"/>
      <w:marRight w:val="0"/>
      <w:marTop w:val="0"/>
      <w:marBottom w:val="0"/>
      <w:divBdr>
        <w:top w:val="none" w:sz="0" w:space="0" w:color="auto"/>
        <w:left w:val="none" w:sz="0" w:space="0" w:color="auto"/>
        <w:bottom w:val="none" w:sz="0" w:space="0" w:color="auto"/>
        <w:right w:val="none" w:sz="0" w:space="0" w:color="auto"/>
      </w:divBdr>
      <w:divsChild>
        <w:div w:id="889924653">
          <w:marLeft w:val="0"/>
          <w:marRight w:val="0"/>
          <w:marTop w:val="0"/>
          <w:marBottom w:val="0"/>
          <w:divBdr>
            <w:top w:val="none" w:sz="0" w:space="0" w:color="auto"/>
            <w:left w:val="none" w:sz="0" w:space="0" w:color="auto"/>
            <w:bottom w:val="none" w:sz="0" w:space="0" w:color="auto"/>
            <w:right w:val="none" w:sz="0" w:space="0" w:color="auto"/>
          </w:divBdr>
          <w:divsChild>
            <w:div w:id="480776288">
              <w:marLeft w:val="0"/>
              <w:marRight w:val="0"/>
              <w:marTop w:val="0"/>
              <w:marBottom w:val="0"/>
              <w:divBdr>
                <w:top w:val="none" w:sz="0" w:space="0" w:color="auto"/>
                <w:left w:val="none" w:sz="0" w:space="0" w:color="auto"/>
                <w:bottom w:val="none" w:sz="0" w:space="0" w:color="auto"/>
                <w:right w:val="none" w:sz="0" w:space="0" w:color="auto"/>
              </w:divBdr>
              <w:divsChild>
                <w:div w:id="890191580">
                  <w:marLeft w:val="0"/>
                  <w:marRight w:val="0"/>
                  <w:marTop w:val="0"/>
                  <w:marBottom w:val="0"/>
                  <w:divBdr>
                    <w:top w:val="none" w:sz="0" w:space="0" w:color="auto"/>
                    <w:left w:val="none" w:sz="0" w:space="0" w:color="auto"/>
                    <w:bottom w:val="none" w:sz="0" w:space="0" w:color="auto"/>
                    <w:right w:val="none" w:sz="0" w:space="0" w:color="auto"/>
                  </w:divBdr>
                  <w:divsChild>
                    <w:div w:id="13701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76772">
          <w:marLeft w:val="0"/>
          <w:marRight w:val="0"/>
          <w:marTop w:val="0"/>
          <w:marBottom w:val="0"/>
          <w:divBdr>
            <w:top w:val="none" w:sz="0" w:space="0" w:color="auto"/>
            <w:left w:val="none" w:sz="0" w:space="0" w:color="auto"/>
            <w:bottom w:val="none" w:sz="0" w:space="0" w:color="auto"/>
            <w:right w:val="none" w:sz="0" w:space="0" w:color="auto"/>
          </w:divBdr>
          <w:divsChild>
            <w:div w:id="1857234929">
              <w:marLeft w:val="0"/>
              <w:marRight w:val="0"/>
              <w:marTop w:val="0"/>
              <w:marBottom w:val="0"/>
              <w:divBdr>
                <w:top w:val="none" w:sz="0" w:space="0" w:color="auto"/>
                <w:left w:val="none" w:sz="0" w:space="0" w:color="auto"/>
                <w:bottom w:val="none" w:sz="0" w:space="0" w:color="auto"/>
                <w:right w:val="none" w:sz="0" w:space="0" w:color="auto"/>
              </w:divBdr>
              <w:divsChild>
                <w:div w:id="545801517">
                  <w:marLeft w:val="0"/>
                  <w:marRight w:val="0"/>
                  <w:marTop w:val="0"/>
                  <w:marBottom w:val="0"/>
                  <w:divBdr>
                    <w:top w:val="none" w:sz="0" w:space="0" w:color="auto"/>
                    <w:left w:val="none" w:sz="0" w:space="0" w:color="auto"/>
                    <w:bottom w:val="none" w:sz="0" w:space="0" w:color="auto"/>
                    <w:right w:val="none" w:sz="0" w:space="0" w:color="auto"/>
                  </w:divBdr>
                  <w:divsChild>
                    <w:div w:id="13939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1350">
          <w:marLeft w:val="0"/>
          <w:marRight w:val="0"/>
          <w:marTop w:val="0"/>
          <w:marBottom w:val="0"/>
          <w:divBdr>
            <w:top w:val="none" w:sz="0" w:space="0" w:color="auto"/>
            <w:left w:val="none" w:sz="0" w:space="0" w:color="auto"/>
            <w:bottom w:val="none" w:sz="0" w:space="0" w:color="auto"/>
            <w:right w:val="none" w:sz="0" w:space="0" w:color="auto"/>
          </w:divBdr>
          <w:divsChild>
            <w:div w:id="1900283616">
              <w:marLeft w:val="0"/>
              <w:marRight w:val="0"/>
              <w:marTop w:val="0"/>
              <w:marBottom w:val="0"/>
              <w:divBdr>
                <w:top w:val="none" w:sz="0" w:space="0" w:color="auto"/>
                <w:left w:val="none" w:sz="0" w:space="0" w:color="auto"/>
                <w:bottom w:val="none" w:sz="0" w:space="0" w:color="auto"/>
                <w:right w:val="none" w:sz="0" w:space="0" w:color="auto"/>
              </w:divBdr>
              <w:divsChild>
                <w:div w:id="1716344891">
                  <w:marLeft w:val="0"/>
                  <w:marRight w:val="0"/>
                  <w:marTop w:val="0"/>
                  <w:marBottom w:val="0"/>
                  <w:divBdr>
                    <w:top w:val="none" w:sz="0" w:space="0" w:color="auto"/>
                    <w:left w:val="none" w:sz="0" w:space="0" w:color="auto"/>
                    <w:bottom w:val="none" w:sz="0" w:space="0" w:color="auto"/>
                    <w:right w:val="none" w:sz="0" w:space="0" w:color="auto"/>
                  </w:divBdr>
                  <w:divsChild>
                    <w:div w:id="12284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5219">
          <w:marLeft w:val="0"/>
          <w:marRight w:val="0"/>
          <w:marTop w:val="0"/>
          <w:marBottom w:val="0"/>
          <w:divBdr>
            <w:top w:val="none" w:sz="0" w:space="0" w:color="auto"/>
            <w:left w:val="none" w:sz="0" w:space="0" w:color="auto"/>
            <w:bottom w:val="none" w:sz="0" w:space="0" w:color="auto"/>
            <w:right w:val="none" w:sz="0" w:space="0" w:color="auto"/>
          </w:divBdr>
          <w:divsChild>
            <w:div w:id="1105463275">
              <w:marLeft w:val="0"/>
              <w:marRight w:val="0"/>
              <w:marTop w:val="0"/>
              <w:marBottom w:val="0"/>
              <w:divBdr>
                <w:top w:val="none" w:sz="0" w:space="0" w:color="auto"/>
                <w:left w:val="none" w:sz="0" w:space="0" w:color="auto"/>
                <w:bottom w:val="none" w:sz="0" w:space="0" w:color="auto"/>
                <w:right w:val="none" w:sz="0" w:space="0" w:color="auto"/>
              </w:divBdr>
              <w:divsChild>
                <w:div w:id="1752851284">
                  <w:marLeft w:val="0"/>
                  <w:marRight w:val="0"/>
                  <w:marTop w:val="0"/>
                  <w:marBottom w:val="0"/>
                  <w:divBdr>
                    <w:top w:val="none" w:sz="0" w:space="0" w:color="auto"/>
                    <w:left w:val="none" w:sz="0" w:space="0" w:color="auto"/>
                    <w:bottom w:val="none" w:sz="0" w:space="0" w:color="auto"/>
                    <w:right w:val="none" w:sz="0" w:space="0" w:color="auto"/>
                  </w:divBdr>
                  <w:divsChild>
                    <w:div w:id="10463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05064">
          <w:marLeft w:val="0"/>
          <w:marRight w:val="0"/>
          <w:marTop w:val="0"/>
          <w:marBottom w:val="0"/>
          <w:divBdr>
            <w:top w:val="none" w:sz="0" w:space="0" w:color="auto"/>
            <w:left w:val="none" w:sz="0" w:space="0" w:color="auto"/>
            <w:bottom w:val="none" w:sz="0" w:space="0" w:color="auto"/>
            <w:right w:val="none" w:sz="0" w:space="0" w:color="auto"/>
          </w:divBdr>
          <w:divsChild>
            <w:div w:id="2146000701">
              <w:marLeft w:val="0"/>
              <w:marRight w:val="0"/>
              <w:marTop w:val="0"/>
              <w:marBottom w:val="0"/>
              <w:divBdr>
                <w:top w:val="none" w:sz="0" w:space="0" w:color="auto"/>
                <w:left w:val="none" w:sz="0" w:space="0" w:color="auto"/>
                <w:bottom w:val="none" w:sz="0" w:space="0" w:color="auto"/>
                <w:right w:val="none" w:sz="0" w:space="0" w:color="auto"/>
              </w:divBdr>
              <w:divsChild>
                <w:div w:id="906233129">
                  <w:marLeft w:val="0"/>
                  <w:marRight w:val="0"/>
                  <w:marTop w:val="0"/>
                  <w:marBottom w:val="0"/>
                  <w:divBdr>
                    <w:top w:val="none" w:sz="0" w:space="0" w:color="auto"/>
                    <w:left w:val="none" w:sz="0" w:space="0" w:color="auto"/>
                    <w:bottom w:val="none" w:sz="0" w:space="0" w:color="auto"/>
                    <w:right w:val="none" w:sz="0" w:space="0" w:color="auto"/>
                  </w:divBdr>
                  <w:divsChild>
                    <w:div w:id="7901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50542">
      <w:bodyDiv w:val="1"/>
      <w:marLeft w:val="0"/>
      <w:marRight w:val="0"/>
      <w:marTop w:val="0"/>
      <w:marBottom w:val="0"/>
      <w:divBdr>
        <w:top w:val="none" w:sz="0" w:space="0" w:color="auto"/>
        <w:left w:val="none" w:sz="0" w:space="0" w:color="auto"/>
        <w:bottom w:val="none" w:sz="0" w:space="0" w:color="auto"/>
        <w:right w:val="none" w:sz="0" w:space="0" w:color="auto"/>
      </w:divBdr>
    </w:div>
    <w:div w:id="1637493614">
      <w:bodyDiv w:val="1"/>
      <w:marLeft w:val="0"/>
      <w:marRight w:val="0"/>
      <w:marTop w:val="0"/>
      <w:marBottom w:val="0"/>
      <w:divBdr>
        <w:top w:val="none" w:sz="0" w:space="0" w:color="auto"/>
        <w:left w:val="none" w:sz="0" w:space="0" w:color="auto"/>
        <w:bottom w:val="none" w:sz="0" w:space="0" w:color="auto"/>
        <w:right w:val="none" w:sz="0" w:space="0" w:color="auto"/>
      </w:divBdr>
    </w:div>
    <w:div w:id="1644966144">
      <w:bodyDiv w:val="1"/>
      <w:marLeft w:val="0"/>
      <w:marRight w:val="0"/>
      <w:marTop w:val="0"/>
      <w:marBottom w:val="0"/>
      <w:divBdr>
        <w:top w:val="none" w:sz="0" w:space="0" w:color="auto"/>
        <w:left w:val="none" w:sz="0" w:space="0" w:color="auto"/>
        <w:bottom w:val="none" w:sz="0" w:space="0" w:color="auto"/>
        <w:right w:val="none" w:sz="0" w:space="0" w:color="auto"/>
      </w:divBdr>
    </w:div>
    <w:div w:id="1648825910">
      <w:bodyDiv w:val="1"/>
      <w:marLeft w:val="0"/>
      <w:marRight w:val="0"/>
      <w:marTop w:val="0"/>
      <w:marBottom w:val="0"/>
      <w:divBdr>
        <w:top w:val="none" w:sz="0" w:space="0" w:color="auto"/>
        <w:left w:val="none" w:sz="0" w:space="0" w:color="auto"/>
        <w:bottom w:val="none" w:sz="0" w:space="0" w:color="auto"/>
        <w:right w:val="none" w:sz="0" w:space="0" w:color="auto"/>
      </w:divBdr>
    </w:div>
    <w:div w:id="1651859000">
      <w:bodyDiv w:val="1"/>
      <w:marLeft w:val="0"/>
      <w:marRight w:val="0"/>
      <w:marTop w:val="0"/>
      <w:marBottom w:val="0"/>
      <w:divBdr>
        <w:top w:val="none" w:sz="0" w:space="0" w:color="auto"/>
        <w:left w:val="none" w:sz="0" w:space="0" w:color="auto"/>
        <w:bottom w:val="none" w:sz="0" w:space="0" w:color="auto"/>
        <w:right w:val="none" w:sz="0" w:space="0" w:color="auto"/>
      </w:divBdr>
    </w:div>
    <w:div w:id="1653563021">
      <w:bodyDiv w:val="1"/>
      <w:marLeft w:val="0"/>
      <w:marRight w:val="0"/>
      <w:marTop w:val="0"/>
      <w:marBottom w:val="0"/>
      <w:divBdr>
        <w:top w:val="none" w:sz="0" w:space="0" w:color="auto"/>
        <w:left w:val="none" w:sz="0" w:space="0" w:color="auto"/>
        <w:bottom w:val="none" w:sz="0" w:space="0" w:color="auto"/>
        <w:right w:val="none" w:sz="0" w:space="0" w:color="auto"/>
      </w:divBdr>
    </w:div>
    <w:div w:id="1679698710">
      <w:bodyDiv w:val="1"/>
      <w:marLeft w:val="0"/>
      <w:marRight w:val="0"/>
      <w:marTop w:val="0"/>
      <w:marBottom w:val="0"/>
      <w:divBdr>
        <w:top w:val="none" w:sz="0" w:space="0" w:color="auto"/>
        <w:left w:val="none" w:sz="0" w:space="0" w:color="auto"/>
        <w:bottom w:val="none" w:sz="0" w:space="0" w:color="auto"/>
        <w:right w:val="none" w:sz="0" w:space="0" w:color="auto"/>
      </w:divBdr>
    </w:div>
    <w:div w:id="1684745931">
      <w:bodyDiv w:val="1"/>
      <w:marLeft w:val="0"/>
      <w:marRight w:val="0"/>
      <w:marTop w:val="0"/>
      <w:marBottom w:val="0"/>
      <w:divBdr>
        <w:top w:val="none" w:sz="0" w:space="0" w:color="auto"/>
        <w:left w:val="none" w:sz="0" w:space="0" w:color="auto"/>
        <w:bottom w:val="none" w:sz="0" w:space="0" w:color="auto"/>
        <w:right w:val="none" w:sz="0" w:space="0" w:color="auto"/>
      </w:divBdr>
    </w:div>
    <w:div w:id="1698235788">
      <w:bodyDiv w:val="1"/>
      <w:marLeft w:val="0"/>
      <w:marRight w:val="0"/>
      <w:marTop w:val="0"/>
      <w:marBottom w:val="0"/>
      <w:divBdr>
        <w:top w:val="none" w:sz="0" w:space="0" w:color="auto"/>
        <w:left w:val="none" w:sz="0" w:space="0" w:color="auto"/>
        <w:bottom w:val="none" w:sz="0" w:space="0" w:color="auto"/>
        <w:right w:val="none" w:sz="0" w:space="0" w:color="auto"/>
      </w:divBdr>
    </w:div>
    <w:div w:id="1700429799">
      <w:bodyDiv w:val="1"/>
      <w:marLeft w:val="0"/>
      <w:marRight w:val="0"/>
      <w:marTop w:val="0"/>
      <w:marBottom w:val="0"/>
      <w:divBdr>
        <w:top w:val="none" w:sz="0" w:space="0" w:color="auto"/>
        <w:left w:val="none" w:sz="0" w:space="0" w:color="auto"/>
        <w:bottom w:val="none" w:sz="0" w:space="0" w:color="auto"/>
        <w:right w:val="none" w:sz="0" w:space="0" w:color="auto"/>
      </w:divBdr>
    </w:div>
    <w:div w:id="1715426516">
      <w:bodyDiv w:val="1"/>
      <w:marLeft w:val="0"/>
      <w:marRight w:val="0"/>
      <w:marTop w:val="0"/>
      <w:marBottom w:val="0"/>
      <w:divBdr>
        <w:top w:val="none" w:sz="0" w:space="0" w:color="auto"/>
        <w:left w:val="none" w:sz="0" w:space="0" w:color="auto"/>
        <w:bottom w:val="none" w:sz="0" w:space="0" w:color="auto"/>
        <w:right w:val="none" w:sz="0" w:space="0" w:color="auto"/>
      </w:divBdr>
    </w:div>
    <w:div w:id="1725370114">
      <w:bodyDiv w:val="1"/>
      <w:marLeft w:val="0"/>
      <w:marRight w:val="0"/>
      <w:marTop w:val="0"/>
      <w:marBottom w:val="0"/>
      <w:divBdr>
        <w:top w:val="none" w:sz="0" w:space="0" w:color="auto"/>
        <w:left w:val="none" w:sz="0" w:space="0" w:color="auto"/>
        <w:bottom w:val="none" w:sz="0" w:space="0" w:color="auto"/>
        <w:right w:val="none" w:sz="0" w:space="0" w:color="auto"/>
      </w:divBdr>
    </w:div>
    <w:div w:id="1735158379">
      <w:bodyDiv w:val="1"/>
      <w:marLeft w:val="0"/>
      <w:marRight w:val="0"/>
      <w:marTop w:val="0"/>
      <w:marBottom w:val="0"/>
      <w:divBdr>
        <w:top w:val="none" w:sz="0" w:space="0" w:color="auto"/>
        <w:left w:val="none" w:sz="0" w:space="0" w:color="auto"/>
        <w:bottom w:val="none" w:sz="0" w:space="0" w:color="auto"/>
        <w:right w:val="none" w:sz="0" w:space="0" w:color="auto"/>
      </w:divBdr>
    </w:div>
    <w:div w:id="1736469545">
      <w:bodyDiv w:val="1"/>
      <w:marLeft w:val="0"/>
      <w:marRight w:val="0"/>
      <w:marTop w:val="0"/>
      <w:marBottom w:val="0"/>
      <w:divBdr>
        <w:top w:val="none" w:sz="0" w:space="0" w:color="auto"/>
        <w:left w:val="none" w:sz="0" w:space="0" w:color="auto"/>
        <w:bottom w:val="none" w:sz="0" w:space="0" w:color="auto"/>
        <w:right w:val="none" w:sz="0" w:space="0" w:color="auto"/>
      </w:divBdr>
    </w:div>
    <w:div w:id="1744451563">
      <w:bodyDiv w:val="1"/>
      <w:marLeft w:val="0"/>
      <w:marRight w:val="0"/>
      <w:marTop w:val="0"/>
      <w:marBottom w:val="0"/>
      <w:divBdr>
        <w:top w:val="none" w:sz="0" w:space="0" w:color="auto"/>
        <w:left w:val="none" w:sz="0" w:space="0" w:color="auto"/>
        <w:bottom w:val="none" w:sz="0" w:space="0" w:color="auto"/>
        <w:right w:val="none" w:sz="0" w:space="0" w:color="auto"/>
      </w:divBdr>
    </w:div>
    <w:div w:id="1747607205">
      <w:bodyDiv w:val="1"/>
      <w:marLeft w:val="0"/>
      <w:marRight w:val="0"/>
      <w:marTop w:val="0"/>
      <w:marBottom w:val="0"/>
      <w:divBdr>
        <w:top w:val="none" w:sz="0" w:space="0" w:color="auto"/>
        <w:left w:val="none" w:sz="0" w:space="0" w:color="auto"/>
        <w:bottom w:val="none" w:sz="0" w:space="0" w:color="auto"/>
        <w:right w:val="none" w:sz="0" w:space="0" w:color="auto"/>
      </w:divBdr>
    </w:div>
    <w:div w:id="1749382985">
      <w:bodyDiv w:val="1"/>
      <w:marLeft w:val="0"/>
      <w:marRight w:val="0"/>
      <w:marTop w:val="0"/>
      <w:marBottom w:val="0"/>
      <w:divBdr>
        <w:top w:val="none" w:sz="0" w:space="0" w:color="auto"/>
        <w:left w:val="none" w:sz="0" w:space="0" w:color="auto"/>
        <w:bottom w:val="none" w:sz="0" w:space="0" w:color="auto"/>
        <w:right w:val="none" w:sz="0" w:space="0" w:color="auto"/>
      </w:divBdr>
    </w:div>
    <w:div w:id="1761026793">
      <w:bodyDiv w:val="1"/>
      <w:marLeft w:val="0"/>
      <w:marRight w:val="0"/>
      <w:marTop w:val="0"/>
      <w:marBottom w:val="0"/>
      <w:divBdr>
        <w:top w:val="none" w:sz="0" w:space="0" w:color="auto"/>
        <w:left w:val="none" w:sz="0" w:space="0" w:color="auto"/>
        <w:bottom w:val="none" w:sz="0" w:space="0" w:color="auto"/>
        <w:right w:val="none" w:sz="0" w:space="0" w:color="auto"/>
      </w:divBdr>
    </w:div>
    <w:div w:id="1761831566">
      <w:bodyDiv w:val="1"/>
      <w:marLeft w:val="0"/>
      <w:marRight w:val="0"/>
      <w:marTop w:val="0"/>
      <w:marBottom w:val="0"/>
      <w:divBdr>
        <w:top w:val="none" w:sz="0" w:space="0" w:color="auto"/>
        <w:left w:val="none" w:sz="0" w:space="0" w:color="auto"/>
        <w:bottom w:val="none" w:sz="0" w:space="0" w:color="auto"/>
        <w:right w:val="none" w:sz="0" w:space="0" w:color="auto"/>
      </w:divBdr>
    </w:div>
    <w:div w:id="1780946732">
      <w:bodyDiv w:val="1"/>
      <w:marLeft w:val="0"/>
      <w:marRight w:val="0"/>
      <w:marTop w:val="0"/>
      <w:marBottom w:val="0"/>
      <w:divBdr>
        <w:top w:val="none" w:sz="0" w:space="0" w:color="auto"/>
        <w:left w:val="none" w:sz="0" w:space="0" w:color="auto"/>
        <w:bottom w:val="none" w:sz="0" w:space="0" w:color="auto"/>
        <w:right w:val="none" w:sz="0" w:space="0" w:color="auto"/>
      </w:divBdr>
      <w:divsChild>
        <w:div w:id="899438810">
          <w:marLeft w:val="0"/>
          <w:marRight w:val="0"/>
          <w:marTop w:val="0"/>
          <w:marBottom w:val="0"/>
          <w:divBdr>
            <w:top w:val="none" w:sz="0" w:space="0" w:color="auto"/>
            <w:left w:val="none" w:sz="0" w:space="0" w:color="auto"/>
            <w:bottom w:val="none" w:sz="0" w:space="0" w:color="auto"/>
            <w:right w:val="none" w:sz="0" w:space="0" w:color="auto"/>
          </w:divBdr>
          <w:divsChild>
            <w:div w:id="388964345">
              <w:marLeft w:val="0"/>
              <w:marRight w:val="0"/>
              <w:marTop w:val="0"/>
              <w:marBottom w:val="0"/>
              <w:divBdr>
                <w:top w:val="none" w:sz="0" w:space="0" w:color="auto"/>
                <w:left w:val="none" w:sz="0" w:space="0" w:color="auto"/>
                <w:bottom w:val="none" w:sz="0" w:space="0" w:color="auto"/>
                <w:right w:val="none" w:sz="0" w:space="0" w:color="auto"/>
              </w:divBdr>
            </w:div>
            <w:div w:id="2146854800">
              <w:marLeft w:val="0"/>
              <w:marRight w:val="0"/>
              <w:marTop w:val="0"/>
              <w:marBottom w:val="0"/>
              <w:divBdr>
                <w:top w:val="none" w:sz="0" w:space="0" w:color="auto"/>
                <w:left w:val="none" w:sz="0" w:space="0" w:color="auto"/>
                <w:bottom w:val="none" w:sz="0" w:space="0" w:color="auto"/>
                <w:right w:val="none" w:sz="0" w:space="0" w:color="auto"/>
              </w:divBdr>
              <w:divsChild>
                <w:div w:id="18153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941">
          <w:marLeft w:val="0"/>
          <w:marRight w:val="0"/>
          <w:marTop w:val="0"/>
          <w:marBottom w:val="0"/>
          <w:divBdr>
            <w:top w:val="none" w:sz="0" w:space="0" w:color="auto"/>
            <w:left w:val="none" w:sz="0" w:space="0" w:color="auto"/>
            <w:bottom w:val="none" w:sz="0" w:space="0" w:color="auto"/>
            <w:right w:val="none" w:sz="0" w:space="0" w:color="auto"/>
          </w:divBdr>
          <w:divsChild>
            <w:div w:id="776830320">
              <w:marLeft w:val="0"/>
              <w:marRight w:val="0"/>
              <w:marTop w:val="0"/>
              <w:marBottom w:val="0"/>
              <w:divBdr>
                <w:top w:val="none" w:sz="0" w:space="0" w:color="auto"/>
                <w:left w:val="none" w:sz="0" w:space="0" w:color="auto"/>
                <w:bottom w:val="none" w:sz="0" w:space="0" w:color="auto"/>
                <w:right w:val="none" w:sz="0" w:space="0" w:color="auto"/>
              </w:divBdr>
              <w:divsChild>
                <w:div w:id="876240854">
                  <w:marLeft w:val="0"/>
                  <w:marRight w:val="0"/>
                  <w:marTop w:val="0"/>
                  <w:marBottom w:val="0"/>
                  <w:divBdr>
                    <w:top w:val="none" w:sz="0" w:space="0" w:color="auto"/>
                    <w:left w:val="none" w:sz="0" w:space="0" w:color="auto"/>
                    <w:bottom w:val="none" w:sz="0" w:space="0" w:color="auto"/>
                    <w:right w:val="none" w:sz="0" w:space="0" w:color="auto"/>
                  </w:divBdr>
                </w:div>
              </w:divsChild>
            </w:div>
            <w:div w:id="1460995834">
              <w:marLeft w:val="0"/>
              <w:marRight w:val="0"/>
              <w:marTop w:val="0"/>
              <w:marBottom w:val="0"/>
              <w:divBdr>
                <w:top w:val="none" w:sz="0" w:space="0" w:color="auto"/>
                <w:left w:val="none" w:sz="0" w:space="0" w:color="auto"/>
                <w:bottom w:val="none" w:sz="0" w:space="0" w:color="auto"/>
                <w:right w:val="none" w:sz="0" w:space="0" w:color="auto"/>
              </w:divBdr>
            </w:div>
          </w:divsChild>
        </w:div>
        <w:div w:id="1097603672">
          <w:marLeft w:val="0"/>
          <w:marRight w:val="0"/>
          <w:marTop w:val="0"/>
          <w:marBottom w:val="0"/>
          <w:divBdr>
            <w:top w:val="none" w:sz="0" w:space="0" w:color="auto"/>
            <w:left w:val="none" w:sz="0" w:space="0" w:color="auto"/>
            <w:bottom w:val="none" w:sz="0" w:space="0" w:color="auto"/>
            <w:right w:val="none" w:sz="0" w:space="0" w:color="auto"/>
          </w:divBdr>
          <w:divsChild>
            <w:div w:id="1082949616">
              <w:marLeft w:val="0"/>
              <w:marRight w:val="0"/>
              <w:marTop w:val="0"/>
              <w:marBottom w:val="0"/>
              <w:divBdr>
                <w:top w:val="none" w:sz="0" w:space="0" w:color="auto"/>
                <w:left w:val="none" w:sz="0" w:space="0" w:color="auto"/>
                <w:bottom w:val="none" w:sz="0" w:space="0" w:color="auto"/>
                <w:right w:val="none" w:sz="0" w:space="0" w:color="auto"/>
              </w:divBdr>
            </w:div>
            <w:div w:id="1431513029">
              <w:marLeft w:val="0"/>
              <w:marRight w:val="0"/>
              <w:marTop w:val="0"/>
              <w:marBottom w:val="0"/>
              <w:divBdr>
                <w:top w:val="none" w:sz="0" w:space="0" w:color="auto"/>
                <w:left w:val="none" w:sz="0" w:space="0" w:color="auto"/>
                <w:bottom w:val="none" w:sz="0" w:space="0" w:color="auto"/>
                <w:right w:val="none" w:sz="0" w:space="0" w:color="auto"/>
              </w:divBdr>
              <w:divsChild>
                <w:div w:id="7484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3786">
          <w:marLeft w:val="0"/>
          <w:marRight w:val="0"/>
          <w:marTop w:val="0"/>
          <w:marBottom w:val="0"/>
          <w:divBdr>
            <w:top w:val="none" w:sz="0" w:space="0" w:color="auto"/>
            <w:left w:val="none" w:sz="0" w:space="0" w:color="auto"/>
            <w:bottom w:val="none" w:sz="0" w:space="0" w:color="auto"/>
            <w:right w:val="none" w:sz="0" w:space="0" w:color="auto"/>
          </w:divBdr>
          <w:divsChild>
            <w:div w:id="393552977">
              <w:marLeft w:val="0"/>
              <w:marRight w:val="0"/>
              <w:marTop w:val="0"/>
              <w:marBottom w:val="0"/>
              <w:divBdr>
                <w:top w:val="none" w:sz="0" w:space="0" w:color="auto"/>
                <w:left w:val="none" w:sz="0" w:space="0" w:color="auto"/>
                <w:bottom w:val="none" w:sz="0" w:space="0" w:color="auto"/>
                <w:right w:val="none" w:sz="0" w:space="0" w:color="auto"/>
              </w:divBdr>
              <w:divsChild>
                <w:div w:id="1287618446">
                  <w:marLeft w:val="0"/>
                  <w:marRight w:val="0"/>
                  <w:marTop w:val="0"/>
                  <w:marBottom w:val="0"/>
                  <w:divBdr>
                    <w:top w:val="none" w:sz="0" w:space="0" w:color="auto"/>
                    <w:left w:val="none" w:sz="0" w:space="0" w:color="auto"/>
                    <w:bottom w:val="none" w:sz="0" w:space="0" w:color="auto"/>
                    <w:right w:val="none" w:sz="0" w:space="0" w:color="auto"/>
                  </w:divBdr>
                </w:div>
              </w:divsChild>
            </w:div>
            <w:div w:id="1093429934">
              <w:marLeft w:val="0"/>
              <w:marRight w:val="0"/>
              <w:marTop w:val="0"/>
              <w:marBottom w:val="0"/>
              <w:divBdr>
                <w:top w:val="none" w:sz="0" w:space="0" w:color="auto"/>
                <w:left w:val="none" w:sz="0" w:space="0" w:color="auto"/>
                <w:bottom w:val="none" w:sz="0" w:space="0" w:color="auto"/>
                <w:right w:val="none" w:sz="0" w:space="0" w:color="auto"/>
              </w:divBdr>
            </w:div>
          </w:divsChild>
        </w:div>
        <w:div w:id="1620990079">
          <w:marLeft w:val="0"/>
          <w:marRight w:val="0"/>
          <w:marTop w:val="0"/>
          <w:marBottom w:val="0"/>
          <w:divBdr>
            <w:top w:val="none" w:sz="0" w:space="0" w:color="auto"/>
            <w:left w:val="none" w:sz="0" w:space="0" w:color="auto"/>
            <w:bottom w:val="none" w:sz="0" w:space="0" w:color="auto"/>
            <w:right w:val="none" w:sz="0" w:space="0" w:color="auto"/>
          </w:divBdr>
          <w:divsChild>
            <w:div w:id="1493907489">
              <w:marLeft w:val="0"/>
              <w:marRight w:val="0"/>
              <w:marTop w:val="0"/>
              <w:marBottom w:val="0"/>
              <w:divBdr>
                <w:top w:val="none" w:sz="0" w:space="0" w:color="auto"/>
                <w:left w:val="none" w:sz="0" w:space="0" w:color="auto"/>
                <w:bottom w:val="none" w:sz="0" w:space="0" w:color="auto"/>
                <w:right w:val="none" w:sz="0" w:space="0" w:color="auto"/>
              </w:divBdr>
            </w:div>
          </w:divsChild>
        </w:div>
        <w:div w:id="1652097138">
          <w:marLeft w:val="0"/>
          <w:marRight w:val="0"/>
          <w:marTop w:val="0"/>
          <w:marBottom w:val="0"/>
          <w:divBdr>
            <w:top w:val="none" w:sz="0" w:space="0" w:color="auto"/>
            <w:left w:val="none" w:sz="0" w:space="0" w:color="auto"/>
            <w:bottom w:val="none" w:sz="0" w:space="0" w:color="auto"/>
            <w:right w:val="none" w:sz="0" w:space="0" w:color="auto"/>
          </w:divBdr>
          <w:divsChild>
            <w:div w:id="600381091">
              <w:marLeft w:val="0"/>
              <w:marRight w:val="0"/>
              <w:marTop w:val="0"/>
              <w:marBottom w:val="0"/>
              <w:divBdr>
                <w:top w:val="none" w:sz="0" w:space="0" w:color="auto"/>
                <w:left w:val="none" w:sz="0" w:space="0" w:color="auto"/>
                <w:bottom w:val="none" w:sz="0" w:space="0" w:color="auto"/>
                <w:right w:val="none" w:sz="0" w:space="0" w:color="auto"/>
              </w:divBdr>
              <w:divsChild>
                <w:div w:id="1197348476">
                  <w:marLeft w:val="0"/>
                  <w:marRight w:val="0"/>
                  <w:marTop w:val="0"/>
                  <w:marBottom w:val="0"/>
                  <w:divBdr>
                    <w:top w:val="none" w:sz="0" w:space="0" w:color="auto"/>
                    <w:left w:val="none" w:sz="0" w:space="0" w:color="auto"/>
                    <w:bottom w:val="none" w:sz="0" w:space="0" w:color="auto"/>
                    <w:right w:val="none" w:sz="0" w:space="0" w:color="auto"/>
                  </w:divBdr>
                </w:div>
              </w:divsChild>
            </w:div>
            <w:div w:id="2124037951">
              <w:marLeft w:val="0"/>
              <w:marRight w:val="0"/>
              <w:marTop w:val="0"/>
              <w:marBottom w:val="0"/>
              <w:divBdr>
                <w:top w:val="none" w:sz="0" w:space="0" w:color="auto"/>
                <w:left w:val="none" w:sz="0" w:space="0" w:color="auto"/>
                <w:bottom w:val="none" w:sz="0" w:space="0" w:color="auto"/>
                <w:right w:val="none" w:sz="0" w:space="0" w:color="auto"/>
              </w:divBdr>
            </w:div>
          </w:divsChild>
        </w:div>
        <w:div w:id="1883513391">
          <w:marLeft w:val="0"/>
          <w:marRight w:val="0"/>
          <w:marTop w:val="0"/>
          <w:marBottom w:val="0"/>
          <w:divBdr>
            <w:top w:val="none" w:sz="0" w:space="0" w:color="auto"/>
            <w:left w:val="none" w:sz="0" w:space="0" w:color="auto"/>
            <w:bottom w:val="none" w:sz="0" w:space="0" w:color="auto"/>
            <w:right w:val="none" w:sz="0" w:space="0" w:color="auto"/>
          </w:divBdr>
          <w:divsChild>
            <w:div w:id="1806968124">
              <w:marLeft w:val="0"/>
              <w:marRight w:val="0"/>
              <w:marTop w:val="0"/>
              <w:marBottom w:val="0"/>
              <w:divBdr>
                <w:top w:val="none" w:sz="0" w:space="0" w:color="auto"/>
                <w:left w:val="none" w:sz="0" w:space="0" w:color="auto"/>
                <w:bottom w:val="none" w:sz="0" w:space="0" w:color="auto"/>
                <w:right w:val="none" w:sz="0" w:space="0" w:color="auto"/>
              </w:divBdr>
            </w:div>
            <w:div w:id="1996453092">
              <w:marLeft w:val="0"/>
              <w:marRight w:val="0"/>
              <w:marTop w:val="0"/>
              <w:marBottom w:val="0"/>
              <w:divBdr>
                <w:top w:val="none" w:sz="0" w:space="0" w:color="auto"/>
                <w:left w:val="none" w:sz="0" w:space="0" w:color="auto"/>
                <w:bottom w:val="none" w:sz="0" w:space="0" w:color="auto"/>
                <w:right w:val="none" w:sz="0" w:space="0" w:color="auto"/>
              </w:divBdr>
              <w:divsChild>
                <w:div w:id="9023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0566">
      <w:bodyDiv w:val="1"/>
      <w:marLeft w:val="0"/>
      <w:marRight w:val="0"/>
      <w:marTop w:val="0"/>
      <w:marBottom w:val="0"/>
      <w:divBdr>
        <w:top w:val="none" w:sz="0" w:space="0" w:color="auto"/>
        <w:left w:val="none" w:sz="0" w:space="0" w:color="auto"/>
        <w:bottom w:val="none" w:sz="0" w:space="0" w:color="auto"/>
        <w:right w:val="none" w:sz="0" w:space="0" w:color="auto"/>
      </w:divBdr>
    </w:div>
    <w:div w:id="1793740483">
      <w:bodyDiv w:val="1"/>
      <w:marLeft w:val="0"/>
      <w:marRight w:val="0"/>
      <w:marTop w:val="0"/>
      <w:marBottom w:val="0"/>
      <w:divBdr>
        <w:top w:val="none" w:sz="0" w:space="0" w:color="auto"/>
        <w:left w:val="none" w:sz="0" w:space="0" w:color="auto"/>
        <w:bottom w:val="none" w:sz="0" w:space="0" w:color="auto"/>
        <w:right w:val="none" w:sz="0" w:space="0" w:color="auto"/>
      </w:divBdr>
    </w:div>
    <w:div w:id="1797332566">
      <w:bodyDiv w:val="1"/>
      <w:marLeft w:val="0"/>
      <w:marRight w:val="0"/>
      <w:marTop w:val="0"/>
      <w:marBottom w:val="0"/>
      <w:divBdr>
        <w:top w:val="none" w:sz="0" w:space="0" w:color="auto"/>
        <w:left w:val="none" w:sz="0" w:space="0" w:color="auto"/>
        <w:bottom w:val="none" w:sz="0" w:space="0" w:color="auto"/>
        <w:right w:val="none" w:sz="0" w:space="0" w:color="auto"/>
      </w:divBdr>
      <w:divsChild>
        <w:div w:id="864709441">
          <w:marLeft w:val="0"/>
          <w:marRight w:val="0"/>
          <w:marTop w:val="0"/>
          <w:marBottom w:val="0"/>
          <w:divBdr>
            <w:top w:val="none" w:sz="0" w:space="0" w:color="auto"/>
            <w:left w:val="none" w:sz="0" w:space="0" w:color="auto"/>
            <w:bottom w:val="none" w:sz="0" w:space="0" w:color="auto"/>
            <w:right w:val="none" w:sz="0" w:space="0" w:color="auto"/>
          </w:divBdr>
        </w:div>
        <w:div w:id="994532898">
          <w:marLeft w:val="0"/>
          <w:marRight w:val="0"/>
          <w:marTop w:val="0"/>
          <w:marBottom w:val="0"/>
          <w:divBdr>
            <w:top w:val="none" w:sz="0" w:space="0" w:color="auto"/>
            <w:left w:val="none" w:sz="0" w:space="0" w:color="auto"/>
            <w:bottom w:val="none" w:sz="0" w:space="0" w:color="auto"/>
            <w:right w:val="none" w:sz="0" w:space="0" w:color="auto"/>
          </w:divBdr>
          <w:divsChild>
            <w:div w:id="960496822">
              <w:marLeft w:val="0"/>
              <w:marRight w:val="0"/>
              <w:marTop w:val="0"/>
              <w:marBottom w:val="0"/>
              <w:divBdr>
                <w:top w:val="none" w:sz="0" w:space="0" w:color="auto"/>
                <w:left w:val="none" w:sz="0" w:space="0" w:color="auto"/>
                <w:bottom w:val="none" w:sz="0" w:space="0" w:color="auto"/>
                <w:right w:val="none" w:sz="0" w:space="0" w:color="auto"/>
              </w:divBdr>
              <w:divsChild>
                <w:div w:id="197819892">
                  <w:marLeft w:val="0"/>
                  <w:marRight w:val="0"/>
                  <w:marTop w:val="0"/>
                  <w:marBottom w:val="0"/>
                  <w:divBdr>
                    <w:top w:val="none" w:sz="0" w:space="0" w:color="auto"/>
                    <w:left w:val="none" w:sz="0" w:space="0" w:color="auto"/>
                    <w:bottom w:val="none" w:sz="0" w:space="0" w:color="auto"/>
                    <w:right w:val="none" w:sz="0" w:space="0" w:color="auto"/>
                  </w:divBdr>
                  <w:divsChild>
                    <w:div w:id="10704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072449">
      <w:bodyDiv w:val="1"/>
      <w:marLeft w:val="0"/>
      <w:marRight w:val="0"/>
      <w:marTop w:val="0"/>
      <w:marBottom w:val="0"/>
      <w:divBdr>
        <w:top w:val="none" w:sz="0" w:space="0" w:color="auto"/>
        <w:left w:val="none" w:sz="0" w:space="0" w:color="auto"/>
        <w:bottom w:val="none" w:sz="0" w:space="0" w:color="auto"/>
        <w:right w:val="none" w:sz="0" w:space="0" w:color="auto"/>
      </w:divBdr>
    </w:div>
    <w:div w:id="1809783347">
      <w:bodyDiv w:val="1"/>
      <w:marLeft w:val="0"/>
      <w:marRight w:val="0"/>
      <w:marTop w:val="0"/>
      <w:marBottom w:val="0"/>
      <w:divBdr>
        <w:top w:val="none" w:sz="0" w:space="0" w:color="auto"/>
        <w:left w:val="none" w:sz="0" w:space="0" w:color="auto"/>
        <w:bottom w:val="none" w:sz="0" w:space="0" w:color="auto"/>
        <w:right w:val="none" w:sz="0" w:space="0" w:color="auto"/>
      </w:divBdr>
    </w:div>
    <w:div w:id="1812746740">
      <w:bodyDiv w:val="1"/>
      <w:marLeft w:val="0"/>
      <w:marRight w:val="0"/>
      <w:marTop w:val="0"/>
      <w:marBottom w:val="0"/>
      <w:divBdr>
        <w:top w:val="none" w:sz="0" w:space="0" w:color="auto"/>
        <w:left w:val="none" w:sz="0" w:space="0" w:color="auto"/>
        <w:bottom w:val="none" w:sz="0" w:space="0" w:color="auto"/>
        <w:right w:val="none" w:sz="0" w:space="0" w:color="auto"/>
      </w:divBdr>
    </w:div>
    <w:div w:id="1814566681">
      <w:bodyDiv w:val="1"/>
      <w:marLeft w:val="0"/>
      <w:marRight w:val="0"/>
      <w:marTop w:val="0"/>
      <w:marBottom w:val="0"/>
      <w:divBdr>
        <w:top w:val="none" w:sz="0" w:space="0" w:color="auto"/>
        <w:left w:val="none" w:sz="0" w:space="0" w:color="auto"/>
        <w:bottom w:val="none" w:sz="0" w:space="0" w:color="auto"/>
        <w:right w:val="none" w:sz="0" w:space="0" w:color="auto"/>
      </w:divBdr>
    </w:div>
    <w:div w:id="1815830234">
      <w:bodyDiv w:val="1"/>
      <w:marLeft w:val="0"/>
      <w:marRight w:val="0"/>
      <w:marTop w:val="0"/>
      <w:marBottom w:val="0"/>
      <w:divBdr>
        <w:top w:val="none" w:sz="0" w:space="0" w:color="auto"/>
        <w:left w:val="none" w:sz="0" w:space="0" w:color="auto"/>
        <w:bottom w:val="none" w:sz="0" w:space="0" w:color="auto"/>
        <w:right w:val="none" w:sz="0" w:space="0" w:color="auto"/>
      </w:divBdr>
      <w:divsChild>
        <w:div w:id="1062871541">
          <w:marLeft w:val="0"/>
          <w:marRight w:val="0"/>
          <w:marTop w:val="0"/>
          <w:marBottom w:val="0"/>
          <w:divBdr>
            <w:top w:val="none" w:sz="0" w:space="0" w:color="auto"/>
            <w:left w:val="none" w:sz="0" w:space="0" w:color="auto"/>
            <w:bottom w:val="none" w:sz="0" w:space="0" w:color="auto"/>
            <w:right w:val="none" w:sz="0" w:space="0" w:color="auto"/>
          </w:divBdr>
        </w:div>
        <w:div w:id="1470437547">
          <w:marLeft w:val="0"/>
          <w:marRight w:val="0"/>
          <w:marTop w:val="0"/>
          <w:marBottom w:val="0"/>
          <w:divBdr>
            <w:top w:val="none" w:sz="0" w:space="0" w:color="auto"/>
            <w:left w:val="none" w:sz="0" w:space="0" w:color="auto"/>
            <w:bottom w:val="none" w:sz="0" w:space="0" w:color="auto"/>
            <w:right w:val="none" w:sz="0" w:space="0" w:color="auto"/>
          </w:divBdr>
        </w:div>
      </w:divsChild>
    </w:div>
    <w:div w:id="1816608964">
      <w:bodyDiv w:val="1"/>
      <w:marLeft w:val="0"/>
      <w:marRight w:val="0"/>
      <w:marTop w:val="0"/>
      <w:marBottom w:val="0"/>
      <w:divBdr>
        <w:top w:val="none" w:sz="0" w:space="0" w:color="auto"/>
        <w:left w:val="none" w:sz="0" w:space="0" w:color="auto"/>
        <w:bottom w:val="none" w:sz="0" w:space="0" w:color="auto"/>
        <w:right w:val="none" w:sz="0" w:space="0" w:color="auto"/>
      </w:divBdr>
    </w:div>
    <w:div w:id="1817381739">
      <w:bodyDiv w:val="1"/>
      <w:marLeft w:val="0"/>
      <w:marRight w:val="0"/>
      <w:marTop w:val="0"/>
      <w:marBottom w:val="0"/>
      <w:divBdr>
        <w:top w:val="none" w:sz="0" w:space="0" w:color="auto"/>
        <w:left w:val="none" w:sz="0" w:space="0" w:color="auto"/>
        <w:bottom w:val="none" w:sz="0" w:space="0" w:color="auto"/>
        <w:right w:val="none" w:sz="0" w:space="0" w:color="auto"/>
      </w:divBdr>
      <w:divsChild>
        <w:div w:id="842235225">
          <w:marLeft w:val="0"/>
          <w:marRight w:val="0"/>
          <w:marTop w:val="0"/>
          <w:marBottom w:val="375"/>
          <w:divBdr>
            <w:top w:val="none" w:sz="0" w:space="0" w:color="auto"/>
            <w:left w:val="none" w:sz="0" w:space="0" w:color="auto"/>
            <w:bottom w:val="none" w:sz="0" w:space="0" w:color="auto"/>
            <w:right w:val="none" w:sz="0" w:space="0" w:color="auto"/>
          </w:divBdr>
          <w:divsChild>
            <w:div w:id="44837532">
              <w:marLeft w:val="0"/>
              <w:marRight w:val="0"/>
              <w:marTop w:val="0"/>
              <w:marBottom w:val="0"/>
              <w:divBdr>
                <w:top w:val="none" w:sz="0" w:space="0" w:color="auto"/>
                <w:left w:val="none" w:sz="0" w:space="0" w:color="auto"/>
                <w:bottom w:val="none" w:sz="0" w:space="0" w:color="auto"/>
                <w:right w:val="none" w:sz="0" w:space="0" w:color="auto"/>
              </w:divBdr>
              <w:divsChild>
                <w:div w:id="1951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459">
          <w:marLeft w:val="0"/>
          <w:marRight w:val="0"/>
          <w:marTop w:val="0"/>
          <w:marBottom w:val="0"/>
          <w:divBdr>
            <w:top w:val="none" w:sz="0" w:space="0" w:color="auto"/>
            <w:left w:val="none" w:sz="0" w:space="0" w:color="auto"/>
            <w:bottom w:val="none" w:sz="0" w:space="0" w:color="auto"/>
            <w:right w:val="none" w:sz="0" w:space="0" w:color="auto"/>
          </w:divBdr>
          <w:divsChild>
            <w:div w:id="937833801">
              <w:marLeft w:val="0"/>
              <w:marRight w:val="0"/>
              <w:marTop w:val="0"/>
              <w:marBottom w:val="0"/>
              <w:divBdr>
                <w:top w:val="none" w:sz="0" w:space="0" w:color="auto"/>
                <w:left w:val="none" w:sz="0" w:space="0" w:color="auto"/>
                <w:bottom w:val="none" w:sz="0" w:space="0" w:color="auto"/>
                <w:right w:val="none" w:sz="0" w:space="0" w:color="auto"/>
              </w:divBdr>
              <w:divsChild>
                <w:div w:id="1273436874">
                  <w:marLeft w:val="0"/>
                  <w:marRight w:val="0"/>
                  <w:marTop w:val="0"/>
                  <w:marBottom w:val="0"/>
                  <w:divBdr>
                    <w:top w:val="none" w:sz="0" w:space="0" w:color="auto"/>
                    <w:left w:val="none" w:sz="0" w:space="0" w:color="auto"/>
                    <w:bottom w:val="none" w:sz="0" w:space="0" w:color="auto"/>
                    <w:right w:val="none" w:sz="0" w:space="0" w:color="auto"/>
                  </w:divBdr>
                  <w:divsChild>
                    <w:div w:id="15964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14414">
      <w:bodyDiv w:val="1"/>
      <w:marLeft w:val="0"/>
      <w:marRight w:val="0"/>
      <w:marTop w:val="0"/>
      <w:marBottom w:val="0"/>
      <w:divBdr>
        <w:top w:val="none" w:sz="0" w:space="0" w:color="auto"/>
        <w:left w:val="none" w:sz="0" w:space="0" w:color="auto"/>
        <w:bottom w:val="none" w:sz="0" w:space="0" w:color="auto"/>
        <w:right w:val="none" w:sz="0" w:space="0" w:color="auto"/>
      </w:divBdr>
      <w:divsChild>
        <w:div w:id="25835852">
          <w:marLeft w:val="0"/>
          <w:marRight w:val="0"/>
          <w:marTop w:val="0"/>
          <w:marBottom w:val="375"/>
          <w:divBdr>
            <w:top w:val="none" w:sz="0" w:space="0" w:color="auto"/>
            <w:left w:val="none" w:sz="0" w:space="0" w:color="auto"/>
            <w:bottom w:val="none" w:sz="0" w:space="0" w:color="auto"/>
            <w:right w:val="none" w:sz="0" w:space="0" w:color="auto"/>
          </w:divBdr>
          <w:divsChild>
            <w:div w:id="1710690916">
              <w:marLeft w:val="0"/>
              <w:marRight w:val="0"/>
              <w:marTop w:val="0"/>
              <w:marBottom w:val="0"/>
              <w:divBdr>
                <w:top w:val="none" w:sz="0" w:space="0" w:color="auto"/>
                <w:left w:val="none" w:sz="0" w:space="0" w:color="auto"/>
                <w:bottom w:val="none" w:sz="0" w:space="0" w:color="auto"/>
                <w:right w:val="none" w:sz="0" w:space="0" w:color="auto"/>
              </w:divBdr>
              <w:divsChild>
                <w:div w:id="4561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1006">
          <w:marLeft w:val="0"/>
          <w:marRight w:val="0"/>
          <w:marTop w:val="0"/>
          <w:marBottom w:val="0"/>
          <w:divBdr>
            <w:top w:val="none" w:sz="0" w:space="0" w:color="auto"/>
            <w:left w:val="none" w:sz="0" w:space="0" w:color="auto"/>
            <w:bottom w:val="none" w:sz="0" w:space="0" w:color="auto"/>
            <w:right w:val="none" w:sz="0" w:space="0" w:color="auto"/>
          </w:divBdr>
          <w:divsChild>
            <w:div w:id="1204102493">
              <w:marLeft w:val="0"/>
              <w:marRight w:val="0"/>
              <w:marTop w:val="0"/>
              <w:marBottom w:val="0"/>
              <w:divBdr>
                <w:top w:val="none" w:sz="0" w:space="0" w:color="auto"/>
                <w:left w:val="none" w:sz="0" w:space="0" w:color="auto"/>
                <w:bottom w:val="none" w:sz="0" w:space="0" w:color="auto"/>
                <w:right w:val="none" w:sz="0" w:space="0" w:color="auto"/>
              </w:divBdr>
              <w:divsChild>
                <w:div w:id="6033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270">
      <w:bodyDiv w:val="1"/>
      <w:marLeft w:val="0"/>
      <w:marRight w:val="0"/>
      <w:marTop w:val="0"/>
      <w:marBottom w:val="0"/>
      <w:divBdr>
        <w:top w:val="none" w:sz="0" w:space="0" w:color="auto"/>
        <w:left w:val="none" w:sz="0" w:space="0" w:color="auto"/>
        <w:bottom w:val="none" w:sz="0" w:space="0" w:color="auto"/>
        <w:right w:val="none" w:sz="0" w:space="0" w:color="auto"/>
      </w:divBdr>
    </w:div>
    <w:div w:id="1821656735">
      <w:bodyDiv w:val="1"/>
      <w:marLeft w:val="0"/>
      <w:marRight w:val="0"/>
      <w:marTop w:val="0"/>
      <w:marBottom w:val="0"/>
      <w:divBdr>
        <w:top w:val="none" w:sz="0" w:space="0" w:color="auto"/>
        <w:left w:val="none" w:sz="0" w:space="0" w:color="auto"/>
        <w:bottom w:val="none" w:sz="0" w:space="0" w:color="auto"/>
        <w:right w:val="none" w:sz="0" w:space="0" w:color="auto"/>
      </w:divBdr>
      <w:divsChild>
        <w:div w:id="969626803">
          <w:marLeft w:val="0"/>
          <w:marRight w:val="0"/>
          <w:marTop w:val="0"/>
          <w:marBottom w:val="0"/>
          <w:divBdr>
            <w:top w:val="none" w:sz="0" w:space="0" w:color="auto"/>
            <w:left w:val="none" w:sz="0" w:space="0" w:color="auto"/>
            <w:bottom w:val="none" w:sz="0" w:space="0" w:color="auto"/>
            <w:right w:val="none" w:sz="0" w:space="0" w:color="auto"/>
          </w:divBdr>
          <w:divsChild>
            <w:div w:id="1262496105">
              <w:marLeft w:val="0"/>
              <w:marRight w:val="0"/>
              <w:marTop w:val="0"/>
              <w:marBottom w:val="0"/>
              <w:divBdr>
                <w:top w:val="none" w:sz="0" w:space="0" w:color="auto"/>
                <w:left w:val="none" w:sz="0" w:space="0" w:color="auto"/>
                <w:bottom w:val="none" w:sz="0" w:space="0" w:color="auto"/>
                <w:right w:val="none" w:sz="0" w:space="0" w:color="auto"/>
              </w:divBdr>
            </w:div>
            <w:div w:id="1271665084">
              <w:marLeft w:val="0"/>
              <w:marRight w:val="0"/>
              <w:marTop w:val="0"/>
              <w:marBottom w:val="0"/>
              <w:divBdr>
                <w:top w:val="none" w:sz="0" w:space="0" w:color="auto"/>
                <w:left w:val="none" w:sz="0" w:space="0" w:color="auto"/>
                <w:bottom w:val="none" w:sz="0" w:space="0" w:color="auto"/>
                <w:right w:val="none" w:sz="0" w:space="0" w:color="auto"/>
              </w:divBdr>
            </w:div>
            <w:div w:id="1801604310">
              <w:marLeft w:val="0"/>
              <w:marRight w:val="0"/>
              <w:marTop w:val="0"/>
              <w:marBottom w:val="0"/>
              <w:divBdr>
                <w:top w:val="none" w:sz="0" w:space="0" w:color="auto"/>
                <w:left w:val="none" w:sz="0" w:space="0" w:color="auto"/>
                <w:bottom w:val="none" w:sz="0" w:space="0" w:color="auto"/>
                <w:right w:val="none" w:sz="0" w:space="0" w:color="auto"/>
              </w:divBdr>
            </w:div>
          </w:divsChild>
        </w:div>
        <w:div w:id="1625234386">
          <w:marLeft w:val="0"/>
          <w:marRight w:val="0"/>
          <w:marTop w:val="0"/>
          <w:marBottom w:val="0"/>
          <w:divBdr>
            <w:top w:val="none" w:sz="0" w:space="0" w:color="auto"/>
            <w:left w:val="none" w:sz="0" w:space="0" w:color="auto"/>
            <w:bottom w:val="none" w:sz="0" w:space="0" w:color="auto"/>
            <w:right w:val="none" w:sz="0" w:space="0" w:color="auto"/>
          </w:divBdr>
          <w:divsChild>
            <w:div w:id="955867222">
              <w:marLeft w:val="0"/>
              <w:marRight w:val="0"/>
              <w:marTop w:val="0"/>
              <w:marBottom w:val="0"/>
              <w:divBdr>
                <w:top w:val="none" w:sz="0" w:space="0" w:color="auto"/>
                <w:left w:val="none" w:sz="0" w:space="0" w:color="auto"/>
                <w:bottom w:val="none" w:sz="0" w:space="0" w:color="auto"/>
                <w:right w:val="none" w:sz="0" w:space="0" w:color="auto"/>
              </w:divBdr>
            </w:div>
            <w:div w:id="11053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847">
      <w:bodyDiv w:val="1"/>
      <w:marLeft w:val="0"/>
      <w:marRight w:val="0"/>
      <w:marTop w:val="0"/>
      <w:marBottom w:val="0"/>
      <w:divBdr>
        <w:top w:val="none" w:sz="0" w:space="0" w:color="auto"/>
        <w:left w:val="none" w:sz="0" w:space="0" w:color="auto"/>
        <w:bottom w:val="none" w:sz="0" w:space="0" w:color="auto"/>
        <w:right w:val="none" w:sz="0" w:space="0" w:color="auto"/>
      </w:divBdr>
    </w:div>
    <w:div w:id="1843887161">
      <w:bodyDiv w:val="1"/>
      <w:marLeft w:val="0"/>
      <w:marRight w:val="0"/>
      <w:marTop w:val="0"/>
      <w:marBottom w:val="0"/>
      <w:divBdr>
        <w:top w:val="none" w:sz="0" w:space="0" w:color="auto"/>
        <w:left w:val="none" w:sz="0" w:space="0" w:color="auto"/>
        <w:bottom w:val="none" w:sz="0" w:space="0" w:color="auto"/>
        <w:right w:val="none" w:sz="0" w:space="0" w:color="auto"/>
      </w:divBdr>
    </w:div>
    <w:div w:id="1849637924">
      <w:bodyDiv w:val="1"/>
      <w:marLeft w:val="0"/>
      <w:marRight w:val="0"/>
      <w:marTop w:val="0"/>
      <w:marBottom w:val="0"/>
      <w:divBdr>
        <w:top w:val="none" w:sz="0" w:space="0" w:color="auto"/>
        <w:left w:val="none" w:sz="0" w:space="0" w:color="auto"/>
        <w:bottom w:val="none" w:sz="0" w:space="0" w:color="auto"/>
        <w:right w:val="none" w:sz="0" w:space="0" w:color="auto"/>
      </w:divBdr>
    </w:div>
    <w:div w:id="1850098426">
      <w:bodyDiv w:val="1"/>
      <w:marLeft w:val="0"/>
      <w:marRight w:val="0"/>
      <w:marTop w:val="0"/>
      <w:marBottom w:val="0"/>
      <w:divBdr>
        <w:top w:val="none" w:sz="0" w:space="0" w:color="auto"/>
        <w:left w:val="none" w:sz="0" w:space="0" w:color="auto"/>
        <w:bottom w:val="none" w:sz="0" w:space="0" w:color="auto"/>
        <w:right w:val="none" w:sz="0" w:space="0" w:color="auto"/>
      </w:divBdr>
    </w:div>
    <w:div w:id="1856773822">
      <w:bodyDiv w:val="1"/>
      <w:marLeft w:val="0"/>
      <w:marRight w:val="0"/>
      <w:marTop w:val="0"/>
      <w:marBottom w:val="0"/>
      <w:divBdr>
        <w:top w:val="none" w:sz="0" w:space="0" w:color="auto"/>
        <w:left w:val="none" w:sz="0" w:space="0" w:color="auto"/>
        <w:bottom w:val="none" w:sz="0" w:space="0" w:color="auto"/>
        <w:right w:val="none" w:sz="0" w:space="0" w:color="auto"/>
      </w:divBdr>
    </w:div>
    <w:div w:id="1862233150">
      <w:bodyDiv w:val="1"/>
      <w:marLeft w:val="0"/>
      <w:marRight w:val="0"/>
      <w:marTop w:val="0"/>
      <w:marBottom w:val="0"/>
      <w:divBdr>
        <w:top w:val="none" w:sz="0" w:space="0" w:color="auto"/>
        <w:left w:val="none" w:sz="0" w:space="0" w:color="auto"/>
        <w:bottom w:val="none" w:sz="0" w:space="0" w:color="auto"/>
        <w:right w:val="none" w:sz="0" w:space="0" w:color="auto"/>
      </w:divBdr>
      <w:divsChild>
        <w:div w:id="1789659900">
          <w:marLeft w:val="0"/>
          <w:marRight w:val="0"/>
          <w:marTop w:val="0"/>
          <w:marBottom w:val="0"/>
          <w:divBdr>
            <w:top w:val="none" w:sz="0" w:space="0" w:color="auto"/>
            <w:left w:val="none" w:sz="0" w:space="0" w:color="auto"/>
            <w:bottom w:val="none" w:sz="0" w:space="0" w:color="auto"/>
            <w:right w:val="none" w:sz="0" w:space="0" w:color="auto"/>
          </w:divBdr>
          <w:divsChild>
            <w:div w:id="17449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7802">
      <w:bodyDiv w:val="1"/>
      <w:marLeft w:val="0"/>
      <w:marRight w:val="0"/>
      <w:marTop w:val="0"/>
      <w:marBottom w:val="0"/>
      <w:divBdr>
        <w:top w:val="none" w:sz="0" w:space="0" w:color="auto"/>
        <w:left w:val="none" w:sz="0" w:space="0" w:color="auto"/>
        <w:bottom w:val="none" w:sz="0" w:space="0" w:color="auto"/>
        <w:right w:val="none" w:sz="0" w:space="0" w:color="auto"/>
      </w:divBdr>
    </w:div>
    <w:div w:id="1874609237">
      <w:bodyDiv w:val="1"/>
      <w:marLeft w:val="0"/>
      <w:marRight w:val="0"/>
      <w:marTop w:val="0"/>
      <w:marBottom w:val="0"/>
      <w:divBdr>
        <w:top w:val="none" w:sz="0" w:space="0" w:color="auto"/>
        <w:left w:val="none" w:sz="0" w:space="0" w:color="auto"/>
        <w:bottom w:val="none" w:sz="0" w:space="0" w:color="auto"/>
        <w:right w:val="none" w:sz="0" w:space="0" w:color="auto"/>
      </w:divBdr>
    </w:div>
    <w:div w:id="1886287922">
      <w:bodyDiv w:val="1"/>
      <w:marLeft w:val="0"/>
      <w:marRight w:val="0"/>
      <w:marTop w:val="0"/>
      <w:marBottom w:val="0"/>
      <w:divBdr>
        <w:top w:val="none" w:sz="0" w:space="0" w:color="auto"/>
        <w:left w:val="none" w:sz="0" w:space="0" w:color="auto"/>
        <w:bottom w:val="none" w:sz="0" w:space="0" w:color="auto"/>
        <w:right w:val="none" w:sz="0" w:space="0" w:color="auto"/>
      </w:divBdr>
      <w:divsChild>
        <w:div w:id="1264648922">
          <w:marLeft w:val="0"/>
          <w:marRight w:val="0"/>
          <w:marTop w:val="0"/>
          <w:marBottom w:val="0"/>
          <w:divBdr>
            <w:top w:val="none" w:sz="0" w:space="0" w:color="auto"/>
            <w:left w:val="none" w:sz="0" w:space="0" w:color="auto"/>
            <w:bottom w:val="none" w:sz="0" w:space="0" w:color="auto"/>
            <w:right w:val="none" w:sz="0" w:space="0" w:color="auto"/>
          </w:divBdr>
        </w:div>
      </w:divsChild>
    </w:div>
    <w:div w:id="1886789054">
      <w:bodyDiv w:val="1"/>
      <w:marLeft w:val="0"/>
      <w:marRight w:val="0"/>
      <w:marTop w:val="0"/>
      <w:marBottom w:val="0"/>
      <w:divBdr>
        <w:top w:val="none" w:sz="0" w:space="0" w:color="auto"/>
        <w:left w:val="none" w:sz="0" w:space="0" w:color="auto"/>
        <w:bottom w:val="none" w:sz="0" w:space="0" w:color="auto"/>
        <w:right w:val="none" w:sz="0" w:space="0" w:color="auto"/>
      </w:divBdr>
    </w:div>
    <w:div w:id="1895655237">
      <w:bodyDiv w:val="1"/>
      <w:marLeft w:val="0"/>
      <w:marRight w:val="0"/>
      <w:marTop w:val="0"/>
      <w:marBottom w:val="0"/>
      <w:divBdr>
        <w:top w:val="none" w:sz="0" w:space="0" w:color="auto"/>
        <w:left w:val="none" w:sz="0" w:space="0" w:color="auto"/>
        <w:bottom w:val="none" w:sz="0" w:space="0" w:color="auto"/>
        <w:right w:val="none" w:sz="0" w:space="0" w:color="auto"/>
      </w:divBdr>
    </w:div>
    <w:div w:id="1897744378">
      <w:bodyDiv w:val="1"/>
      <w:marLeft w:val="0"/>
      <w:marRight w:val="0"/>
      <w:marTop w:val="0"/>
      <w:marBottom w:val="0"/>
      <w:divBdr>
        <w:top w:val="none" w:sz="0" w:space="0" w:color="auto"/>
        <w:left w:val="none" w:sz="0" w:space="0" w:color="auto"/>
        <w:bottom w:val="none" w:sz="0" w:space="0" w:color="auto"/>
        <w:right w:val="none" w:sz="0" w:space="0" w:color="auto"/>
      </w:divBdr>
    </w:div>
    <w:div w:id="1910996921">
      <w:bodyDiv w:val="1"/>
      <w:marLeft w:val="0"/>
      <w:marRight w:val="0"/>
      <w:marTop w:val="0"/>
      <w:marBottom w:val="0"/>
      <w:divBdr>
        <w:top w:val="none" w:sz="0" w:space="0" w:color="auto"/>
        <w:left w:val="none" w:sz="0" w:space="0" w:color="auto"/>
        <w:bottom w:val="none" w:sz="0" w:space="0" w:color="auto"/>
        <w:right w:val="none" w:sz="0" w:space="0" w:color="auto"/>
      </w:divBdr>
    </w:div>
    <w:div w:id="1911380968">
      <w:bodyDiv w:val="1"/>
      <w:marLeft w:val="0"/>
      <w:marRight w:val="0"/>
      <w:marTop w:val="0"/>
      <w:marBottom w:val="0"/>
      <w:divBdr>
        <w:top w:val="none" w:sz="0" w:space="0" w:color="auto"/>
        <w:left w:val="none" w:sz="0" w:space="0" w:color="auto"/>
        <w:bottom w:val="none" w:sz="0" w:space="0" w:color="auto"/>
        <w:right w:val="none" w:sz="0" w:space="0" w:color="auto"/>
      </w:divBdr>
      <w:divsChild>
        <w:div w:id="295377076">
          <w:marLeft w:val="0"/>
          <w:marRight w:val="0"/>
          <w:marTop w:val="0"/>
          <w:marBottom w:val="0"/>
          <w:divBdr>
            <w:top w:val="none" w:sz="0" w:space="0" w:color="auto"/>
            <w:left w:val="none" w:sz="0" w:space="0" w:color="auto"/>
            <w:bottom w:val="none" w:sz="0" w:space="0" w:color="auto"/>
            <w:right w:val="none" w:sz="0" w:space="0" w:color="auto"/>
          </w:divBdr>
          <w:divsChild>
            <w:div w:id="74589784">
              <w:marLeft w:val="0"/>
              <w:marRight w:val="0"/>
              <w:marTop w:val="0"/>
              <w:marBottom w:val="0"/>
              <w:divBdr>
                <w:top w:val="none" w:sz="0" w:space="0" w:color="auto"/>
                <w:left w:val="none" w:sz="0" w:space="0" w:color="auto"/>
                <w:bottom w:val="none" w:sz="0" w:space="0" w:color="auto"/>
                <w:right w:val="none" w:sz="0" w:space="0" w:color="auto"/>
              </w:divBdr>
              <w:divsChild>
                <w:div w:id="1551041266">
                  <w:marLeft w:val="0"/>
                  <w:marRight w:val="0"/>
                  <w:marTop w:val="0"/>
                  <w:marBottom w:val="0"/>
                  <w:divBdr>
                    <w:top w:val="none" w:sz="0" w:space="0" w:color="auto"/>
                    <w:left w:val="none" w:sz="0" w:space="0" w:color="auto"/>
                    <w:bottom w:val="none" w:sz="0" w:space="0" w:color="auto"/>
                    <w:right w:val="none" w:sz="0" w:space="0" w:color="auto"/>
                  </w:divBdr>
                  <w:divsChild>
                    <w:div w:id="1418941658">
                      <w:marLeft w:val="0"/>
                      <w:marRight w:val="0"/>
                      <w:marTop w:val="0"/>
                      <w:marBottom w:val="0"/>
                      <w:divBdr>
                        <w:top w:val="none" w:sz="0" w:space="0" w:color="auto"/>
                        <w:left w:val="none" w:sz="0" w:space="0" w:color="auto"/>
                        <w:bottom w:val="none" w:sz="0" w:space="0" w:color="auto"/>
                        <w:right w:val="none" w:sz="0" w:space="0" w:color="auto"/>
                      </w:divBdr>
                      <w:divsChild>
                        <w:div w:id="665326639">
                          <w:marLeft w:val="0"/>
                          <w:marRight w:val="0"/>
                          <w:marTop w:val="0"/>
                          <w:marBottom w:val="0"/>
                          <w:divBdr>
                            <w:top w:val="none" w:sz="0" w:space="0" w:color="auto"/>
                            <w:left w:val="none" w:sz="0" w:space="0" w:color="auto"/>
                            <w:bottom w:val="none" w:sz="0" w:space="0" w:color="auto"/>
                            <w:right w:val="none" w:sz="0" w:space="0" w:color="auto"/>
                          </w:divBdr>
                        </w:div>
                        <w:div w:id="432868905">
                          <w:marLeft w:val="0"/>
                          <w:marRight w:val="0"/>
                          <w:marTop w:val="0"/>
                          <w:marBottom w:val="0"/>
                          <w:divBdr>
                            <w:top w:val="none" w:sz="0" w:space="0" w:color="auto"/>
                            <w:left w:val="none" w:sz="0" w:space="0" w:color="auto"/>
                            <w:bottom w:val="none" w:sz="0" w:space="0" w:color="auto"/>
                            <w:right w:val="none" w:sz="0" w:space="0" w:color="auto"/>
                          </w:divBdr>
                          <w:divsChild>
                            <w:div w:id="1515803362">
                              <w:marLeft w:val="0"/>
                              <w:marRight w:val="0"/>
                              <w:marTop w:val="0"/>
                              <w:marBottom w:val="360"/>
                              <w:divBdr>
                                <w:top w:val="none" w:sz="0" w:space="4" w:color="auto"/>
                                <w:left w:val="single" w:sz="36" w:space="11" w:color="BE79CA"/>
                                <w:bottom w:val="none" w:sz="0" w:space="3" w:color="auto"/>
                                <w:right w:val="none" w:sz="0" w:space="0" w:color="auto"/>
                              </w:divBdr>
                            </w:div>
                            <w:div w:id="211309721">
                              <w:marLeft w:val="0"/>
                              <w:marRight w:val="0"/>
                              <w:marTop w:val="0"/>
                              <w:marBottom w:val="0"/>
                              <w:divBdr>
                                <w:top w:val="none" w:sz="0" w:space="0" w:color="auto"/>
                                <w:left w:val="none" w:sz="0" w:space="0" w:color="auto"/>
                                <w:bottom w:val="none" w:sz="0" w:space="0" w:color="auto"/>
                                <w:right w:val="none" w:sz="0" w:space="0" w:color="auto"/>
                              </w:divBdr>
                              <w:divsChild>
                                <w:div w:id="1688676268">
                                  <w:marLeft w:val="0"/>
                                  <w:marRight w:val="0"/>
                                  <w:marTop w:val="0"/>
                                  <w:marBottom w:val="0"/>
                                  <w:divBdr>
                                    <w:top w:val="none" w:sz="0" w:space="0" w:color="auto"/>
                                    <w:left w:val="none" w:sz="0" w:space="0" w:color="auto"/>
                                    <w:bottom w:val="none" w:sz="0" w:space="0" w:color="auto"/>
                                    <w:right w:val="none" w:sz="0" w:space="0" w:color="auto"/>
                                  </w:divBdr>
                                  <w:divsChild>
                                    <w:div w:id="11330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077034">
          <w:marLeft w:val="0"/>
          <w:marRight w:val="0"/>
          <w:marTop w:val="0"/>
          <w:marBottom w:val="0"/>
          <w:divBdr>
            <w:top w:val="none" w:sz="0" w:space="0" w:color="auto"/>
            <w:left w:val="none" w:sz="0" w:space="0" w:color="auto"/>
            <w:bottom w:val="none" w:sz="0" w:space="0" w:color="auto"/>
            <w:right w:val="none" w:sz="0" w:space="0" w:color="auto"/>
          </w:divBdr>
          <w:divsChild>
            <w:div w:id="523902508">
              <w:marLeft w:val="0"/>
              <w:marRight w:val="0"/>
              <w:marTop w:val="0"/>
              <w:marBottom w:val="0"/>
              <w:divBdr>
                <w:top w:val="none" w:sz="0" w:space="0" w:color="auto"/>
                <w:left w:val="none" w:sz="0" w:space="0" w:color="auto"/>
                <w:bottom w:val="none" w:sz="0" w:space="0" w:color="auto"/>
                <w:right w:val="none" w:sz="0" w:space="0" w:color="auto"/>
              </w:divBdr>
              <w:divsChild>
                <w:div w:id="950237737">
                  <w:marLeft w:val="0"/>
                  <w:marRight w:val="0"/>
                  <w:marTop w:val="0"/>
                  <w:marBottom w:val="0"/>
                  <w:divBdr>
                    <w:top w:val="none" w:sz="0" w:space="0" w:color="auto"/>
                    <w:left w:val="none" w:sz="0" w:space="0" w:color="auto"/>
                    <w:bottom w:val="none" w:sz="0" w:space="0" w:color="auto"/>
                    <w:right w:val="none" w:sz="0" w:space="0" w:color="auto"/>
                  </w:divBdr>
                  <w:divsChild>
                    <w:div w:id="1685089549">
                      <w:marLeft w:val="0"/>
                      <w:marRight w:val="0"/>
                      <w:marTop w:val="0"/>
                      <w:marBottom w:val="0"/>
                      <w:divBdr>
                        <w:top w:val="none" w:sz="0" w:space="0" w:color="auto"/>
                        <w:left w:val="none" w:sz="0" w:space="0" w:color="auto"/>
                        <w:bottom w:val="none" w:sz="0" w:space="0" w:color="auto"/>
                        <w:right w:val="none" w:sz="0" w:space="0" w:color="auto"/>
                      </w:divBdr>
                      <w:divsChild>
                        <w:div w:id="1403021473">
                          <w:marLeft w:val="0"/>
                          <w:marRight w:val="0"/>
                          <w:marTop w:val="0"/>
                          <w:marBottom w:val="0"/>
                          <w:divBdr>
                            <w:top w:val="none" w:sz="0" w:space="0" w:color="auto"/>
                            <w:left w:val="none" w:sz="0" w:space="0" w:color="auto"/>
                            <w:bottom w:val="none" w:sz="0" w:space="0" w:color="auto"/>
                            <w:right w:val="none" w:sz="0" w:space="0" w:color="auto"/>
                          </w:divBdr>
                        </w:div>
                        <w:div w:id="1394085655">
                          <w:marLeft w:val="0"/>
                          <w:marRight w:val="0"/>
                          <w:marTop w:val="0"/>
                          <w:marBottom w:val="0"/>
                          <w:divBdr>
                            <w:top w:val="none" w:sz="0" w:space="0" w:color="auto"/>
                            <w:left w:val="none" w:sz="0" w:space="0" w:color="auto"/>
                            <w:bottom w:val="none" w:sz="0" w:space="0" w:color="auto"/>
                            <w:right w:val="none" w:sz="0" w:space="0" w:color="auto"/>
                          </w:divBdr>
                          <w:divsChild>
                            <w:div w:id="345717052">
                              <w:marLeft w:val="0"/>
                              <w:marRight w:val="0"/>
                              <w:marTop w:val="0"/>
                              <w:marBottom w:val="360"/>
                              <w:divBdr>
                                <w:top w:val="none" w:sz="0" w:space="4" w:color="auto"/>
                                <w:left w:val="single" w:sz="36" w:space="11" w:color="BE79CA"/>
                                <w:bottom w:val="none" w:sz="0" w:space="3" w:color="auto"/>
                                <w:right w:val="none" w:sz="0" w:space="0" w:color="auto"/>
                              </w:divBdr>
                            </w:div>
                            <w:div w:id="455946893">
                              <w:marLeft w:val="0"/>
                              <w:marRight w:val="0"/>
                              <w:marTop w:val="0"/>
                              <w:marBottom w:val="0"/>
                              <w:divBdr>
                                <w:top w:val="none" w:sz="0" w:space="0" w:color="auto"/>
                                <w:left w:val="none" w:sz="0" w:space="0" w:color="auto"/>
                                <w:bottom w:val="none" w:sz="0" w:space="0" w:color="auto"/>
                                <w:right w:val="none" w:sz="0" w:space="0" w:color="auto"/>
                              </w:divBdr>
                              <w:divsChild>
                                <w:div w:id="1331062505">
                                  <w:marLeft w:val="0"/>
                                  <w:marRight w:val="0"/>
                                  <w:marTop w:val="0"/>
                                  <w:marBottom w:val="0"/>
                                  <w:divBdr>
                                    <w:top w:val="none" w:sz="0" w:space="0" w:color="auto"/>
                                    <w:left w:val="none" w:sz="0" w:space="0" w:color="auto"/>
                                    <w:bottom w:val="none" w:sz="0" w:space="0" w:color="auto"/>
                                    <w:right w:val="none" w:sz="0" w:space="0" w:color="auto"/>
                                  </w:divBdr>
                                  <w:divsChild>
                                    <w:div w:id="12611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41989">
          <w:marLeft w:val="0"/>
          <w:marRight w:val="0"/>
          <w:marTop w:val="0"/>
          <w:marBottom w:val="0"/>
          <w:divBdr>
            <w:top w:val="none" w:sz="0" w:space="0" w:color="auto"/>
            <w:left w:val="none" w:sz="0" w:space="0" w:color="auto"/>
            <w:bottom w:val="none" w:sz="0" w:space="0" w:color="auto"/>
            <w:right w:val="none" w:sz="0" w:space="0" w:color="auto"/>
          </w:divBdr>
          <w:divsChild>
            <w:div w:id="714695043">
              <w:marLeft w:val="0"/>
              <w:marRight w:val="0"/>
              <w:marTop w:val="0"/>
              <w:marBottom w:val="0"/>
              <w:divBdr>
                <w:top w:val="none" w:sz="0" w:space="0" w:color="auto"/>
                <w:left w:val="none" w:sz="0" w:space="0" w:color="auto"/>
                <w:bottom w:val="none" w:sz="0" w:space="0" w:color="auto"/>
                <w:right w:val="none" w:sz="0" w:space="0" w:color="auto"/>
              </w:divBdr>
              <w:divsChild>
                <w:div w:id="1155485733">
                  <w:marLeft w:val="0"/>
                  <w:marRight w:val="0"/>
                  <w:marTop w:val="0"/>
                  <w:marBottom w:val="0"/>
                  <w:divBdr>
                    <w:top w:val="none" w:sz="0" w:space="0" w:color="auto"/>
                    <w:left w:val="none" w:sz="0" w:space="0" w:color="auto"/>
                    <w:bottom w:val="none" w:sz="0" w:space="0" w:color="auto"/>
                    <w:right w:val="none" w:sz="0" w:space="0" w:color="auto"/>
                  </w:divBdr>
                  <w:divsChild>
                    <w:div w:id="100028066">
                      <w:marLeft w:val="0"/>
                      <w:marRight w:val="0"/>
                      <w:marTop w:val="0"/>
                      <w:marBottom w:val="0"/>
                      <w:divBdr>
                        <w:top w:val="none" w:sz="0" w:space="0" w:color="auto"/>
                        <w:left w:val="none" w:sz="0" w:space="0" w:color="auto"/>
                        <w:bottom w:val="none" w:sz="0" w:space="0" w:color="auto"/>
                        <w:right w:val="none" w:sz="0" w:space="0" w:color="auto"/>
                      </w:divBdr>
                      <w:divsChild>
                        <w:div w:id="958145201">
                          <w:marLeft w:val="0"/>
                          <w:marRight w:val="0"/>
                          <w:marTop w:val="0"/>
                          <w:marBottom w:val="0"/>
                          <w:divBdr>
                            <w:top w:val="none" w:sz="0" w:space="0" w:color="auto"/>
                            <w:left w:val="none" w:sz="0" w:space="0" w:color="auto"/>
                            <w:bottom w:val="none" w:sz="0" w:space="0" w:color="auto"/>
                            <w:right w:val="none" w:sz="0" w:space="0" w:color="auto"/>
                          </w:divBdr>
                        </w:div>
                        <w:div w:id="115103393">
                          <w:marLeft w:val="0"/>
                          <w:marRight w:val="0"/>
                          <w:marTop w:val="0"/>
                          <w:marBottom w:val="0"/>
                          <w:divBdr>
                            <w:top w:val="none" w:sz="0" w:space="0" w:color="auto"/>
                            <w:left w:val="none" w:sz="0" w:space="0" w:color="auto"/>
                            <w:bottom w:val="none" w:sz="0" w:space="0" w:color="auto"/>
                            <w:right w:val="none" w:sz="0" w:space="0" w:color="auto"/>
                          </w:divBdr>
                          <w:divsChild>
                            <w:div w:id="655302842">
                              <w:marLeft w:val="0"/>
                              <w:marRight w:val="0"/>
                              <w:marTop w:val="0"/>
                              <w:marBottom w:val="0"/>
                              <w:divBdr>
                                <w:top w:val="none" w:sz="0" w:space="0" w:color="auto"/>
                                <w:left w:val="none" w:sz="0" w:space="0" w:color="auto"/>
                                <w:bottom w:val="none" w:sz="0" w:space="0" w:color="auto"/>
                                <w:right w:val="none" w:sz="0" w:space="0" w:color="auto"/>
                              </w:divBdr>
                              <w:divsChild>
                                <w:div w:id="113795387">
                                  <w:marLeft w:val="0"/>
                                  <w:marRight w:val="0"/>
                                  <w:marTop w:val="0"/>
                                  <w:marBottom w:val="0"/>
                                  <w:divBdr>
                                    <w:top w:val="none" w:sz="0" w:space="0" w:color="auto"/>
                                    <w:left w:val="none" w:sz="0" w:space="0" w:color="auto"/>
                                    <w:bottom w:val="none" w:sz="0" w:space="0" w:color="auto"/>
                                    <w:right w:val="none" w:sz="0" w:space="0" w:color="auto"/>
                                  </w:divBdr>
                                  <w:divsChild>
                                    <w:div w:id="1883401700">
                                      <w:marLeft w:val="0"/>
                                      <w:marRight w:val="0"/>
                                      <w:marTop w:val="0"/>
                                      <w:marBottom w:val="0"/>
                                      <w:divBdr>
                                        <w:top w:val="none" w:sz="0" w:space="0" w:color="auto"/>
                                        <w:left w:val="none" w:sz="0" w:space="0" w:color="auto"/>
                                        <w:bottom w:val="none" w:sz="0" w:space="0" w:color="auto"/>
                                        <w:right w:val="none" w:sz="0" w:space="0" w:color="auto"/>
                                      </w:divBdr>
                                    </w:div>
                                    <w:div w:id="174379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138407">
          <w:marLeft w:val="0"/>
          <w:marRight w:val="0"/>
          <w:marTop w:val="0"/>
          <w:marBottom w:val="0"/>
          <w:divBdr>
            <w:top w:val="none" w:sz="0" w:space="0" w:color="auto"/>
            <w:left w:val="none" w:sz="0" w:space="0" w:color="auto"/>
            <w:bottom w:val="none" w:sz="0" w:space="0" w:color="auto"/>
            <w:right w:val="none" w:sz="0" w:space="0" w:color="auto"/>
          </w:divBdr>
          <w:divsChild>
            <w:div w:id="174617160">
              <w:marLeft w:val="0"/>
              <w:marRight w:val="0"/>
              <w:marTop w:val="0"/>
              <w:marBottom w:val="0"/>
              <w:divBdr>
                <w:top w:val="none" w:sz="0" w:space="0" w:color="auto"/>
                <w:left w:val="none" w:sz="0" w:space="0" w:color="auto"/>
                <w:bottom w:val="none" w:sz="0" w:space="0" w:color="auto"/>
                <w:right w:val="none" w:sz="0" w:space="0" w:color="auto"/>
              </w:divBdr>
              <w:divsChild>
                <w:div w:id="331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04288">
      <w:bodyDiv w:val="1"/>
      <w:marLeft w:val="0"/>
      <w:marRight w:val="0"/>
      <w:marTop w:val="0"/>
      <w:marBottom w:val="0"/>
      <w:divBdr>
        <w:top w:val="none" w:sz="0" w:space="0" w:color="auto"/>
        <w:left w:val="none" w:sz="0" w:space="0" w:color="auto"/>
        <w:bottom w:val="none" w:sz="0" w:space="0" w:color="auto"/>
        <w:right w:val="none" w:sz="0" w:space="0" w:color="auto"/>
      </w:divBdr>
    </w:div>
    <w:div w:id="1922137609">
      <w:bodyDiv w:val="1"/>
      <w:marLeft w:val="0"/>
      <w:marRight w:val="0"/>
      <w:marTop w:val="0"/>
      <w:marBottom w:val="0"/>
      <w:divBdr>
        <w:top w:val="none" w:sz="0" w:space="0" w:color="auto"/>
        <w:left w:val="none" w:sz="0" w:space="0" w:color="auto"/>
        <w:bottom w:val="none" w:sz="0" w:space="0" w:color="auto"/>
        <w:right w:val="none" w:sz="0" w:space="0" w:color="auto"/>
      </w:divBdr>
    </w:div>
    <w:div w:id="1922984034">
      <w:bodyDiv w:val="1"/>
      <w:marLeft w:val="0"/>
      <w:marRight w:val="0"/>
      <w:marTop w:val="0"/>
      <w:marBottom w:val="0"/>
      <w:divBdr>
        <w:top w:val="none" w:sz="0" w:space="0" w:color="auto"/>
        <w:left w:val="none" w:sz="0" w:space="0" w:color="auto"/>
        <w:bottom w:val="none" w:sz="0" w:space="0" w:color="auto"/>
        <w:right w:val="none" w:sz="0" w:space="0" w:color="auto"/>
      </w:divBdr>
      <w:divsChild>
        <w:div w:id="1128470646">
          <w:marLeft w:val="0"/>
          <w:marRight w:val="0"/>
          <w:marTop w:val="0"/>
          <w:marBottom w:val="0"/>
          <w:divBdr>
            <w:top w:val="none" w:sz="0" w:space="0" w:color="auto"/>
            <w:left w:val="none" w:sz="0" w:space="0" w:color="auto"/>
            <w:bottom w:val="none" w:sz="0" w:space="0" w:color="auto"/>
            <w:right w:val="none" w:sz="0" w:space="0" w:color="auto"/>
          </w:divBdr>
        </w:div>
        <w:div w:id="2058897709">
          <w:marLeft w:val="0"/>
          <w:marRight w:val="0"/>
          <w:marTop w:val="0"/>
          <w:marBottom w:val="0"/>
          <w:divBdr>
            <w:top w:val="none" w:sz="0" w:space="0" w:color="auto"/>
            <w:left w:val="none" w:sz="0" w:space="0" w:color="auto"/>
            <w:bottom w:val="none" w:sz="0" w:space="0" w:color="auto"/>
            <w:right w:val="none" w:sz="0" w:space="0" w:color="auto"/>
          </w:divBdr>
          <w:divsChild>
            <w:div w:id="866598429">
              <w:marLeft w:val="0"/>
              <w:marRight w:val="0"/>
              <w:marTop w:val="0"/>
              <w:marBottom w:val="0"/>
              <w:divBdr>
                <w:top w:val="none" w:sz="0" w:space="0" w:color="auto"/>
                <w:left w:val="none" w:sz="0" w:space="0" w:color="auto"/>
                <w:bottom w:val="none" w:sz="0" w:space="0" w:color="auto"/>
                <w:right w:val="none" w:sz="0" w:space="0" w:color="auto"/>
              </w:divBdr>
              <w:divsChild>
                <w:div w:id="21056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7310">
      <w:bodyDiv w:val="1"/>
      <w:marLeft w:val="0"/>
      <w:marRight w:val="0"/>
      <w:marTop w:val="0"/>
      <w:marBottom w:val="0"/>
      <w:divBdr>
        <w:top w:val="none" w:sz="0" w:space="0" w:color="auto"/>
        <w:left w:val="none" w:sz="0" w:space="0" w:color="auto"/>
        <w:bottom w:val="none" w:sz="0" w:space="0" w:color="auto"/>
        <w:right w:val="none" w:sz="0" w:space="0" w:color="auto"/>
      </w:divBdr>
    </w:div>
    <w:div w:id="1933049932">
      <w:bodyDiv w:val="1"/>
      <w:marLeft w:val="0"/>
      <w:marRight w:val="0"/>
      <w:marTop w:val="0"/>
      <w:marBottom w:val="0"/>
      <w:divBdr>
        <w:top w:val="none" w:sz="0" w:space="0" w:color="auto"/>
        <w:left w:val="none" w:sz="0" w:space="0" w:color="auto"/>
        <w:bottom w:val="none" w:sz="0" w:space="0" w:color="auto"/>
        <w:right w:val="none" w:sz="0" w:space="0" w:color="auto"/>
      </w:divBdr>
    </w:div>
    <w:div w:id="1939217704">
      <w:bodyDiv w:val="1"/>
      <w:marLeft w:val="0"/>
      <w:marRight w:val="0"/>
      <w:marTop w:val="0"/>
      <w:marBottom w:val="0"/>
      <w:divBdr>
        <w:top w:val="none" w:sz="0" w:space="0" w:color="auto"/>
        <w:left w:val="none" w:sz="0" w:space="0" w:color="auto"/>
        <w:bottom w:val="none" w:sz="0" w:space="0" w:color="auto"/>
        <w:right w:val="none" w:sz="0" w:space="0" w:color="auto"/>
      </w:divBdr>
    </w:div>
    <w:div w:id="1940487244">
      <w:bodyDiv w:val="1"/>
      <w:marLeft w:val="0"/>
      <w:marRight w:val="0"/>
      <w:marTop w:val="0"/>
      <w:marBottom w:val="0"/>
      <w:divBdr>
        <w:top w:val="none" w:sz="0" w:space="0" w:color="auto"/>
        <w:left w:val="none" w:sz="0" w:space="0" w:color="auto"/>
        <w:bottom w:val="none" w:sz="0" w:space="0" w:color="auto"/>
        <w:right w:val="none" w:sz="0" w:space="0" w:color="auto"/>
      </w:divBdr>
    </w:div>
    <w:div w:id="1940722439">
      <w:bodyDiv w:val="1"/>
      <w:marLeft w:val="0"/>
      <w:marRight w:val="0"/>
      <w:marTop w:val="0"/>
      <w:marBottom w:val="0"/>
      <w:divBdr>
        <w:top w:val="none" w:sz="0" w:space="0" w:color="auto"/>
        <w:left w:val="none" w:sz="0" w:space="0" w:color="auto"/>
        <w:bottom w:val="none" w:sz="0" w:space="0" w:color="auto"/>
        <w:right w:val="none" w:sz="0" w:space="0" w:color="auto"/>
      </w:divBdr>
      <w:divsChild>
        <w:div w:id="458839309">
          <w:marLeft w:val="0"/>
          <w:marRight w:val="0"/>
          <w:marTop w:val="0"/>
          <w:marBottom w:val="0"/>
          <w:divBdr>
            <w:top w:val="none" w:sz="0" w:space="0" w:color="auto"/>
            <w:left w:val="none" w:sz="0" w:space="0" w:color="auto"/>
            <w:bottom w:val="none" w:sz="0" w:space="0" w:color="auto"/>
            <w:right w:val="none" w:sz="0" w:space="0" w:color="auto"/>
          </w:divBdr>
          <w:divsChild>
            <w:div w:id="11484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4451">
      <w:bodyDiv w:val="1"/>
      <w:marLeft w:val="0"/>
      <w:marRight w:val="0"/>
      <w:marTop w:val="0"/>
      <w:marBottom w:val="0"/>
      <w:divBdr>
        <w:top w:val="none" w:sz="0" w:space="0" w:color="auto"/>
        <w:left w:val="none" w:sz="0" w:space="0" w:color="auto"/>
        <w:bottom w:val="none" w:sz="0" w:space="0" w:color="auto"/>
        <w:right w:val="none" w:sz="0" w:space="0" w:color="auto"/>
      </w:divBdr>
    </w:div>
    <w:div w:id="1943564685">
      <w:bodyDiv w:val="1"/>
      <w:marLeft w:val="0"/>
      <w:marRight w:val="0"/>
      <w:marTop w:val="0"/>
      <w:marBottom w:val="0"/>
      <w:divBdr>
        <w:top w:val="none" w:sz="0" w:space="0" w:color="auto"/>
        <w:left w:val="none" w:sz="0" w:space="0" w:color="auto"/>
        <w:bottom w:val="none" w:sz="0" w:space="0" w:color="auto"/>
        <w:right w:val="none" w:sz="0" w:space="0" w:color="auto"/>
      </w:divBdr>
    </w:div>
    <w:div w:id="1947737353">
      <w:bodyDiv w:val="1"/>
      <w:marLeft w:val="0"/>
      <w:marRight w:val="0"/>
      <w:marTop w:val="0"/>
      <w:marBottom w:val="0"/>
      <w:divBdr>
        <w:top w:val="none" w:sz="0" w:space="0" w:color="auto"/>
        <w:left w:val="none" w:sz="0" w:space="0" w:color="auto"/>
        <w:bottom w:val="none" w:sz="0" w:space="0" w:color="auto"/>
        <w:right w:val="none" w:sz="0" w:space="0" w:color="auto"/>
      </w:divBdr>
      <w:divsChild>
        <w:div w:id="93748442">
          <w:marLeft w:val="0"/>
          <w:marRight w:val="0"/>
          <w:marTop w:val="0"/>
          <w:marBottom w:val="0"/>
          <w:divBdr>
            <w:top w:val="none" w:sz="0" w:space="0" w:color="auto"/>
            <w:left w:val="none" w:sz="0" w:space="0" w:color="auto"/>
            <w:bottom w:val="none" w:sz="0" w:space="0" w:color="auto"/>
            <w:right w:val="none" w:sz="0" w:space="0" w:color="auto"/>
          </w:divBdr>
          <w:divsChild>
            <w:div w:id="1037319369">
              <w:marLeft w:val="0"/>
              <w:marRight w:val="0"/>
              <w:marTop w:val="0"/>
              <w:marBottom w:val="0"/>
              <w:divBdr>
                <w:top w:val="none" w:sz="0" w:space="0" w:color="auto"/>
                <w:left w:val="none" w:sz="0" w:space="0" w:color="auto"/>
                <w:bottom w:val="none" w:sz="0" w:space="0" w:color="auto"/>
                <w:right w:val="none" w:sz="0" w:space="0" w:color="auto"/>
              </w:divBdr>
              <w:divsChild>
                <w:div w:id="461382877">
                  <w:marLeft w:val="0"/>
                  <w:marRight w:val="0"/>
                  <w:marTop w:val="0"/>
                  <w:marBottom w:val="0"/>
                  <w:divBdr>
                    <w:top w:val="none" w:sz="0" w:space="0" w:color="auto"/>
                    <w:left w:val="none" w:sz="0" w:space="0" w:color="auto"/>
                    <w:bottom w:val="none" w:sz="0" w:space="0" w:color="auto"/>
                    <w:right w:val="none" w:sz="0" w:space="0" w:color="auto"/>
                  </w:divBdr>
                  <w:divsChild>
                    <w:div w:id="18712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69021">
          <w:marLeft w:val="0"/>
          <w:marRight w:val="0"/>
          <w:marTop w:val="0"/>
          <w:marBottom w:val="375"/>
          <w:divBdr>
            <w:top w:val="none" w:sz="0" w:space="0" w:color="auto"/>
            <w:left w:val="none" w:sz="0" w:space="0" w:color="auto"/>
            <w:bottom w:val="none" w:sz="0" w:space="0" w:color="auto"/>
            <w:right w:val="none" w:sz="0" w:space="0" w:color="auto"/>
          </w:divBdr>
          <w:divsChild>
            <w:div w:id="1961455456">
              <w:marLeft w:val="0"/>
              <w:marRight w:val="0"/>
              <w:marTop w:val="0"/>
              <w:marBottom w:val="0"/>
              <w:divBdr>
                <w:top w:val="none" w:sz="0" w:space="0" w:color="auto"/>
                <w:left w:val="none" w:sz="0" w:space="0" w:color="auto"/>
                <w:bottom w:val="none" w:sz="0" w:space="0" w:color="auto"/>
                <w:right w:val="none" w:sz="0" w:space="0" w:color="auto"/>
              </w:divBdr>
              <w:divsChild>
                <w:div w:id="15001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3416">
      <w:bodyDiv w:val="1"/>
      <w:marLeft w:val="0"/>
      <w:marRight w:val="0"/>
      <w:marTop w:val="0"/>
      <w:marBottom w:val="0"/>
      <w:divBdr>
        <w:top w:val="none" w:sz="0" w:space="0" w:color="auto"/>
        <w:left w:val="none" w:sz="0" w:space="0" w:color="auto"/>
        <w:bottom w:val="none" w:sz="0" w:space="0" w:color="auto"/>
        <w:right w:val="none" w:sz="0" w:space="0" w:color="auto"/>
      </w:divBdr>
    </w:div>
    <w:div w:id="1980260206">
      <w:bodyDiv w:val="1"/>
      <w:marLeft w:val="0"/>
      <w:marRight w:val="0"/>
      <w:marTop w:val="0"/>
      <w:marBottom w:val="0"/>
      <w:divBdr>
        <w:top w:val="none" w:sz="0" w:space="0" w:color="auto"/>
        <w:left w:val="none" w:sz="0" w:space="0" w:color="auto"/>
        <w:bottom w:val="none" w:sz="0" w:space="0" w:color="auto"/>
        <w:right w:val="none" w:sz="0" w:space="0" w:color="auto"/>
      </w:divBdr>
    </w:div>
    <w:div w:id="1981037742">
      <w:bodyDiv w:val="1"/>
      <w:marLeft w:val="0"/>
      <w:marRight w:val="0"/>
      <w:marTop w:val="0"/>
      <w:marBottom w:val="0"/>
      <w:divBdr>
        <w:top w:val="none" w:sz="0" w:space="0" w:color="auto"/>
        <w:left w:val="none" w:sz="0" w:space="0" w:color="auto"/>
        <w:bottom w:val="none" w:sz="0" w:space="0" w:color="auto"/>
        <w:right w:val="none" w:sz="0" w:space="0" w:color="auto"/>
      </w:divBdr>
    </w:div>
    <w:div w:id="1981686016">
      <w:bodyDiv w:val="1"/>
      <w:marLeft w:val="0"/>
      <w:marRight w:val="0"/>
      <w:marTop w:val="0"/>
      <w:marBottom w:val="0"/>
      <w:divBdr>
        <w:top w:val="none" w:sz="0" w:space="0" w:color="auto"/>
        <w:left w:val="none" w:sz="0" w:space="0" w:color="auto"/>
        <w:bottom w:val="none" w:sz="0" w:space="0" w:color="auto"/>
        <w:right w:val="none" w:sz="0" w:space="0" w:color="auto"/>
      </w:divBdr>
    </w:div>
    <w:div w:id="1984694657">
      <w:bodyDiv w:val="1"/>
      <w:marLeft w:val="0"/>
      <w:marRight w:val="0"/>
      <w:marTop w:val="0"/>
      <w:marBottom w:val="0"/>
      <w:divBdr>
        <w:top w:val="none" w:sz="0" w:space="0" w:color="auto"/>
        <w:left w:val="none" w:sz="0" w:space="0" w:color="auto"/>
        <w:bottom w:val="none" w:sz="0" w:space="0" w:color="auto"/>
        <w:right w:val="none" w:sz="0" w:space="0" w:color="auto"/>
      </w:divBdr>
    </w:div>
    <w:div w:id="1994529542">
      <w:bodyDiv w:val="1"/>
      <w:marLeft w:val="0"/>
      <w:marRight w:val="0"/>
      <w:marTop w:val="0"/>
      <w:marBottom w:val="0"/>
      <w:divBdr>
        <w:top w:val="none" w:sz="0" w:space="0" w:color="auto"/>
        <w:left w:val="none" w:sz="0" w:space="0" w:color="auto"/>
        <w:bottom w:val="none" w:sz="0" w:space="0" w:color="auto"/>
        <w:right w:val="none" w:sz="0" w:space="0" w:color="auto"/>
      </w:divBdr>
    </w:div>
    <w:div w:id="1999725917">
      <w:bodyDiv w:val="1"/>
      <w:marLeft w:val="0"/>
      <w:marRight w:val="0"/>
      <w:marTop w:val="0"/>
      <w:marBottom w:val="0"/>
      <w:divBdr>
        <w:top w:val="none" w:sz="0" w:space="0" w:color="auto"/>
        <w:left w:val="none" w:sz="0" w:space="0" w:color="auto"/>
        <w:bottom w:val="none" w:sz="0" w:space="0" w:color="auto"/>
        <w:right w:val="none" w:sz="0" w:space="0" w:color="auto"/>
      </w:divBdr>
    </w:div>
    <w:div w:id="2002805999">
      <w:bodyDiv w:val="1"/>
      <w:marLeft w:val="0"/>
      <w:marRight w:val="0"/>
      <w:marTop w:val="0"/>
      <w:marBottom w:val="0"/>
      <w:divBdr>
        <w:top w:val="none" w:sz="0" w:space="0" w:color="auto"/>
        <w:left w:val="none" w:sz="0" w:space="0" w:color="auto"/>
        <w:bottom w:val="none" w:sz="0" w:space="0" w:color="auto"/>
        <w:right w:val="none" w:sz="0" w:space="0" w:color="auto"/>
      </w:divBdr>
    </w:div>
    <w:div w:id="2003312493">
      <w:bodyDiv w:val="1"/>
      <w:marLeft w:val="0"/>
      <w:marRight w:val="0"/>
      <w:marTop w:val="0"/>
      <w:marBottom w:val="0"/>
      <w:divBdr>
        <w:top w:val="none" w:sz="0" w:space="0" w:color="auto"/>
        <w:left w:val="none" w:sz="0" w:space="0" w:color="auto"/>
        <w:bottom w:val="none" w:sz="0" w:space="0" w:color="auto"/>
        <w:right w:val="none" w:sz="0" w:space="0" w:color="auto"/>
      </w:divBdr>
    </w:div>
    <w:div w:id="2030332762">
      <w:bodyDiv w:val="1"/>
      <w:marLeft w:val="0"/>
      <w:marRight w:val="0"/>
      <w:marTop w:val="0"/>
      <w:marBottom w:val="0"/>
      <w:divBdr>
        <w:top w:val="none" w:sz="0" w:space="0" w:color="auto"/>
        <w:left w:val="none" w:sz="0" w:space="0" w:color="auto"/>
        <w:bottom w:val="none" w:sz="0" w:space="0" w:color="auto"/>
        <w:right w:val="none" w:sz="0" w:space="0" w:color="auto"/>
      </w:divBdr>
    </w:div>
    <w:div w:id="2035492009">
      <w:bodyDiv w:val="1"/>
      <w:marLeft w:val="0"/>
      <w:marRight w:val="0"/>
      <w:marTop w:val="0"/>
      <w:marBottom w:val="0"/>
      <w:divBdr>
        <w:top w:val="none" w:sz="0" w:space="0" w:color="auto"/>
        <w:left w:val="none" w:sz="0" w:space="0" w:color="auto"/>
        <w:bottom w:val="none" w:sz="0" w:space="0" w:color="auto"/>
        <w:right w:val="none" w:sz="0" w:space="0" w:color="auto"/>
      </w:divBdr>
      <w:divsChild>
        <w:div w:id="333847747">
          <w:marLeft w:val="0"/>
          <w:marRight w:val="0"/>
          <w:marTop w:val="0"/>
          <w:marBottom w:val="0"/>
          <w:divBdr>
            <w:top w:val="none" w:sz="0" w:space="0" w:color="auto"/>
            <w:left w:val="none" w:sz="0" w:space="0" w:color="auto"/>
            <w:bottom w:val="none" w:sz="0" w:space="0" w:color="auto"/>
            <w:right w:val="none" w:sz="0" w:space="0" w:color="auto"/>
          </w:divBdr>
          <w:divsChild>
            <w:div w:id="27608590">
              <w:marLeft w:val="0"/>
              <w:marRight w:val="0"/>
              <w:marTop w:val="0"/>
              <w:marBottom w:val="0"/>
              <w:divBdr>
                <w:top w:val="none" w:sz="0" w:space="0" w:color="auto"/>
                <w:left w:val="none" w:sz="0" w:space="0" w:color="auto"/>
                <w:bottom w:val="none" w:sz="0" w:space="0" w:color="auto"/>
                <w:right w:val="none" w:sz="0" w:space="0" w:color="auto"/>
              </w:divBdr>
              <w:divsChild>
                <w:div w:id="1416509420">
                  <w:marLeft w:val="0"/>
                  <w:marRight w:val="0"/>
                  <w:marTop w:val="0"/>
                  <w:marBottom w:val="0"/>
                  <w:divBdr>
                    <w:top w:val="none" w:sz="0" w:space="0" w:color="auto"/>
                    <w:left w:val="none" w:sz="0" w:space="0" w:color="auto"/>
                    <w:bottom w:val="none" w:sz="0" w:space="0" w:color="auto"/>
                    <w:right w:val="none" w:sz="0" w:space="0" w:color="auto"/>
                  </w:divBdr>
                  <w:divsChild>
                    <w:div w:id="8753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1732">
          <w:marLeft w:val="0"/>
          <w:marRight w:val="0"/>
          <w:marTop w:val="0"/>
          <w:marBottom w:val="375"/>
          <w:divBdr>
            <w:top w:val="none" w:sz="0" w:space="0" w:color="auto"/>
            <w:left w:val="none" w:sz="0" w:space="0" w:color="auto"/>
            <w:bottom w:val="none" w:sz="0" w:space="0" w:color="auto"/>
            <w:right w:val="none" w:sz="0" w:space="0" w:color="auto"/>
          </w:divBdr>
          <w:divsChild>
            <w:div w:id="1513304346">
              <w:marLeft w:val="0"/>
              <w:marRight w:val="0"/>
              <w:marTop w:val="0"/>
              <w:marBottom w:val="0"/>
              <w:divBdr>
                <w:top w:val="none" w:sz="0" w:space="0" w:color="auto"/>
                <w:left w:val="none" w:sz="0" w:space="0" w:color="auto"/>
                <w:bottom w:val="none" w:sz="0" w:space="0" w:color="auto"/>
                <w:right w:val="none" w:sz="0" w:space="0" w:color="auto"/>
              </w:divBdr>
              <w:divsChild>
                <w:div w:id="9072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80401">
      <w:bodyDiv w:val="1"/>
      <w:marLeft w:val="0"/>
      <w:marRight w:val="0"/>
      <w:marTop w:val="0"/>
      <w:marBottom w:val="0"/>
      <w:divBdr>
        <w:top w:val="none" w:sz="0" w:space="0" w:color="auto"/>
        <w:left w:val="none" w:sz="0" w:space="0" w:color="auto"/>
        <w:bottom w:val="none" w:sz="0" w:space="0" w:color="auto"/>
        <w:right w:val="none" w:sz="0" w:space="0" w:color="auto"/>
      </w:divBdr>
    </w:div>
    <w:div w:id="2041932967">
      <w:bodyDiv w:val="1"/>
      <w:marLeft w:val="0"/>
      <w:marRight w:val="0"/>
      <w:marTop w:val="0"/>
      <w:marBottom w:val="0"/>
      <w:divBdr>
        <w:top w:val="none" w:sz="0" w:space="0" w:color="auto"/>
        <w:left w:val="none" w:sz="0" w:space="0" w:color="auto"/>
        <w:bottom w:val="none" w:sz="0" w:space="0" w:color="auto"/>
        <w:right w:val="none" w:sz="0" w:space="0" w:color="auto"/>
      </w:divBdr>
    </w:div>
    <w:div w:id="2048798285">
      <w:bodyDiv w:val="1"/>
      <w:marLeft w:val="0"/>
      <w:marRight w:val="0"/>
      <w:marTop w:val="0"/>
      <w:marBottom w:val="0"/>
      <w:divBdr>
        <w:top w:val="none" w:sz="0" w:space="0" w:color="auto"/>
        <w:left w:val="none" w:sz="0" w:space="0" w:color="auto"/>
        <w:bottom w:val="none" w:sz="0" w:space="0" w:color="auto"/>
        <w:right w:val="none" w:sz="0" w:space="0" w:color="auto"/>
      </w:divBdr>
    </w:div>
    <w:div w:id="2048948056">
      <w:bodyDiv w:val="1"/>
      <w:marLeft w:val="0"/>
      <w:marRight w:val="0"/>
      <w:marTop w:val="0"/>
      <w:marBottom w:val="0"/>
      <w:divBdr>
        <w:top w:val="none" w:sz="0" w:space="0" w:color="auto"/>
        <w:left w:val="none" w:sz="0" w:space="0" w:color="auto"/>
        <w:bottom w:val="none" w:sz="0" w:space="0" w:color="auto"/>
        <w:right w:val="none" w:sz="0" w:space="0" w:color="auto"/>
      </w:divBdr>
    </w:div>
    <w:div w:id="2048985069">
      <w:bodyDiv w:val="1"/>
      <w:marLeft w:val="0"/>
      <w:marRight w:val="0"/>
      <w:marTop w:val="0"/>
      <w:marBottom w:val="0"/>
      <w:divBdr>
        <w:top w:val="none" w:sz="0" w:space="0" w:color="auto"/>
        <w:left w:val="none" w:sz="0" w:space="0" w:color="auto"/>
        <w:bottom w:val="none" w:sz="0" w:space="0" w:color="auto"/>
        <w:right w:val="none" w:sz="0" w:space="0" w:color="auto"/>
      </w:divBdr>
    </w:div>
    <w:div w:id="2052924865">
      <w:bodyDiv w:val="1"/>
      <w:marLeft w:val="0"/>
      <w:marRight w:val="0"/>
      <w:marTop w:val="0"/>
      <w:marBottom w:val="0"/>
      <w:divBdr>
        <w:top w:val="none" w:sz="0" w:space="0" w:color="auto"/>
        <w:left w:val="none" w:sz="0" w:space="0" w:color="auto"/>
        <w:bottom w:val="none" w:sz="0" w:space="0" w:color="auto"/>
        <w:right w:val="none" w:sz="0" w:space="0" w:color="auto"/>
      </w:divBdr>
    </w:div>
    <w:div w:id="2056199960">
      <w:bodyDiv w:val="1"/>
      <w:marLeft w:val="0"/>
      <w:marRight w:val="0"/>
      <w:marTop w:val="0"/>
      <w:marBottom w:val="0"/>
      <w:divBdr>
        <w:top w:val="none" w:sz="0" w:space="0" w:color="auto"/>
        <w:left w:val="none" w:sz="0" w:space="0" w:color="auto"/>
        <w:bottom w:val="none" w:sz="0" w:space="0" w:color="auto"/>
        <w:right w:val="none" w:sz="0" w:space="0" w:color="auto"/>
      </w:divBdr>
    </w:div>
    <w:div w:id="2069498298">
      <w:bodyDiv w:val="1"/>
      <w:marLeft w:val="0"/>
      <w:marRight w:val="0"/>
      <w:marTop w:val="0"/>
      <w:marBottom w:val="0"/>
      <w:divBdr>
        <w:top w:val="none" w:sz="0" w:space="0" w:color="auto"/>
        <w:left w:val="none" w:sz="0" w:space="0" w:color="auto"/>
        <w:bottom w:val="none" w:sz="0" w:space="0" w:color="auto"/>
        <w:right w:val="none" w:sz="0" w:space="0" w:color="auto"/>
      </w:divBdr>
    </w:div>
    <w:div w:id="2076275707">
      <w:bodyDiv w:val="1"/>
      <w:marLeft w:val="0"/>
      <w:marRight w:val="0"/>
      <w:marTop w:val="0"/>
      <w:marBottom w:val="0"/>
      <w:divBdr>
        <w:top w:val="none" w:sz="0" w:space="0" w:color="auto"/>
        <w:left w:val="none" w:sz="0" w:space="0" w:color="auto"/>
        <w:bottom w:val="none" w:sz="0" w:space="0" w:color="auto"/>
        <w:right w:val="none" w:sz="0" w:space="0" w:color="auto"/>
      </w:divBdr>
    </w:div>
    <w:div w:id="2081978818">
      <w:bodyDiv w:val="1"/>
      <w:marLeft w:val="0"/>
      <w:marRight w:val="0"/>
      <w:marTop w:val="0"/>
      <w:marBottom w:val="0"/>
      <w:divBdr>
        <w:top w:val="none" w:sz="0" w:space="0" w:color="auto"/>
        <w:left w:val="none" w:sz="0" w:space="0" w:color="auto"/>
        <w:bottom w:val="none" w:sz="0" w:space="0" w:color="auto"/>
        <w:right w:val="none" w:sz="0" w:space="0" w:color="auto"/>
      </w:divBdr>
    </w:div>
    <w:div w:id="2091729005">
      <w:bodyDiv w:val="1"/>
      <w:marLeft w:val="0"/>
      <w:marRight w:val="0"/>
      <w:marTop w:val="0"/>
      <w:marBottom w:val="0"/>
      <w:divBdr>
        <w:top w:val="none" w:sz="0" w:space="0" w:color="auto"/>
        <w:left w:val="none" w:sz="0" w:space="0" w:color="auto"/>
        <w:bottom w:val="none" w:sz="0" w:space="0" w:color="auto"/>
        <w:right w:val="none" w:sz="0" w:space="0" w:color="auto"/>
      </w:divBdr>
    </w:div>
    <w:div w:id="2095322082">
      <w:bodyDiv w:val="1"/>
      <w:marLeft w:val="0"/>
      <w:marRight w:val="0"/>
      <w:marTop w:val="0"/>
      <w:marBottom w:val="0"/>
      <w:divBdr>
        <w:top w:val="none" w:sz="0" w:space="0" w:color="auto"/>
        <w:left w:val="none" w:sz="0" w:space="0" w:color="auto"/>
        <w:bottom w:val="none" w:sz="0" w:space="0" w:color="auto"/>
        <w:right w:val="none" w:sz="0" w:space="0" w:color="auto"/>
      </w:divBdr>
    </w:div>
    <w:div w:id="2098205972">
      <w:bodyDiv w:val="1"/>
      <w:marLeft w:val="0"/>
      <w:marRight w:val="0"/>
      <w:marTop w:val="0"/>
      <w:marBottom w:val="0"/>
      <w:divBdr>
        <w:top w:val="none" w:sz="0" w:space="0" w:color="auto"/>
        <w:left w:val="none" w:sz="0" w:space="0" w:color="auto"/>
        <w:bottom w:val="none" w:sz="0" w:space="0" w:color="auto"/>
        <w:right w:val="none" w:sz="0" w:space="0" w:color="auto"/>
      </w:divBdr>
    </w:div>
    <w:div w:id="2102336487">
      <w:bodyDiv w:val="1"/>
      <w:marLeft w:val="0"/>
      <w:marRight w:val="0"/>
      <w:marTop w:val="0"/>
      <w:marBottom w:val="0"/>
      <w:divBdr>
        <w:top w:val="none" w:sz="0" w:space="0" w:color="auto"/>
        <w:left w:val="none" w:sz="0" w:space="0" w:color="auto"/>
        <w:bottom w:val="none" w:sz="0" w:space="0" w:color="auto"/>
        <w:right w:val="none" w:sz="0" w:space="0" w:color="auto"/>
      </w:divBdr>
    </w:div>
    <w:div w:id="2111663331">
      <w:bodyDiv w:val="1"/>
      <w:marLeft w:val="0"/>
      <w:marRight w:val="0"/>
      <w:marTop w:val="0"/>
      <w:marBottom w:val="0"/>
      <w:divBdr>
        <w:top w:val="none" w:sz="0" w:space="0" w:color="auto"/>
        <w:left w:val="none" w:sz="0" w:space="0" w:color="auto"/>
        <w:bottom w:val="none" w:sz="0" w:space="0" w:color="auto"/>
        <w:right w:val="none" w:sz="0" w:space="0" w:color="auto"/>
      </w:divBdr>
      <w:divsChild>
        <w:div w:id="134029494">
          <w:marLeft w:val="0"/>
          <w:marRight w:val="0"/>
          <w:marTop w:val="0"/>
          <w:marBottom w:val="0"/>
          <w:divBdr>
            <w:top w:val="none" w:sz="0" w:space="0" w:color="auto"/>
            <w:left w:val="none" w:sz="0" w:space="0" w:color="auto"/>
            <w:bottom w:val="none" w:sz="0" w:space="0" w:color="auto"/>
            <w:right w:val="none" w:sz="0" w:space="0" w:color="auto"/>
          </w:divBdr>
          <w:divsChild>
            <w:div w:id="1771194440">
              <w:marLeft w:val="0"/>
              <w:marRight w:val="0"/>
              <w:marTop w:val="0"/>
              <w:marBottom w:val="0"/>
              <w:divBdr>
                <w:top w:val="none" w:sz="0" w:space="0" w:color="auto"/>
                <w:left w:val="none" w:sz="0" w:space="0" w:color="auto"/>
                <w:bottom w:val="none" w:sz="0" w:space="0" w:color="auto"/>
                <w:right w:val="none" w:sz="0" w:space="0" w:color="auto"/>
              </w:divBdr>
              <w:divsChild>
                <w:div w:id="8955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1346">
          <w:marLeft w:val="0"/>
          <w:marRight w:val="0"/>
          <w:marTop w:val="0"/>
          <w:marBottom w:val="375"/>
          <w:divBdr>
            <w:top w:val="none" w:sz="0" w:space="0" w:color="auto"/>
            <w:left w:val="none" w:sz="0" w:space="0" w:color="auto"/>
            <w:bottom w:val="none" w:sz="0" w:space="0" w:color="auto"/>
            <w:right w:val="none" w:sz="0" w:space="0" w:color="auto"/>
          </w:divBdr>
          <w:divsChild>
            <w:div w:id="846821909">
              <w:marLeft w:val="0"/>
              <w:marRight w:val="0"/>
              <w:marTop w:val="0"/>
              <w:marBottom w:val="0"/>
              <w:divBdr>
                <w:top w:val="none" w:sz="0" w:space="0" w:color="auto"/>
                <w:left w:val="none" w:sz="0" w:space="0" w:color="auto"/>
                <w:bottom w:val="none" w:sz="0" w:space="0" w:color="auto"/>
                <w:right w:val="none" w:sz="0" w:space="0" w:color="auto"/>
              </w:divBdr>
              <w:divsChild>
                <w:div w:id="1497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1391">
      <w:bodyDiv w:val="1"/>
      <w:marLeft w:val="0"/>
      <w:marRight w:val="0"/>
      <w:marTop w:val="0"/>
      <w:marBottom w:val="0"/>
      <w:divBdr>
        <w:top w:val="none" w:sz="0" w:space="0" w:color="auto"/>
        <w:left w:val="none" w:sz="0" w:space="0" w:color="auto"/>
        <w:bottom w:val="none" w:sz="0" w:space="0" w:color="auto"/>
        <w:right w:val="none" w:sz="0" w:space="0" w:color="auto"/>
      </w:divBdr>
    </w:div>
    <w:div w:id="2134253730">
      <w:bodyDiv w:val="1"/>
      <w:marLeft w:val="0"/>
      <w:marRight w:val="0"/>
      <w:marTop w:val="0"/>
      <w:marBottom w:val="0"/>
      <w:divBdr>
        <w:top w:val="none" w:sz="0" w:space="0" w:color="auto"/>
        <w:left w:val="none" w:sz="0" w:space="0" w:color="auto"/>
        <w:bottom w:val="none" w:sz="0" w:space="0" w:color="auto"/>
        <w:right w:val="none" w:sz="0" w:space="0" w:color="auto"/>
      </w:divBdr>
    </w:div>
    <w:div w:id="2134589140">
      <w:bodyDiv w:val="1"/>
      <w:marLeft w:val="0"/>
      <w:marRight w:val="0"/>
      <w:marTop w:val="0"/>
      <w:marBottom w:val="0"/>
      <w:divBdr>
        <w:top w:val="none" w:sz="0" w:space="0" w:color="auto"/>
        <w:left w:val="none" w:sz="0" w:space="0" w:color="auto"/>
        <w:bottom w:val="none" w:sz="0" w:space="0" w:color="auto"/>
        <w:right w:val="none" w:sz="0" w:space="0" w:color="auto"/>
      </w:divBdr>
    </w:div>
    <w:div w:id="214429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c2PD39QIU2Y" TargetMode="External"/><Relationship Id="rId18" Type="http://schemas.openxmlformats.org/officeDocument/2006/relationships/hyperlink" Target="https://www.zendesk.com.mx/blog/estrategias-captar-clientes-potenciales/" TargetMode="External"/><Relationship Id="rId26" Type="http://schemas.openxmlformats.org/officeDocument/2006/relationships/hyperlink" Target="https://blog.hubspot.es/service/servicio-post-venta" TargetMode="External"/><Relationship Id="rId3" Type="http://schemas.openxmlformats.org/officeDocument/2006/relationships/customXml" Target="../customXml/item3.xml"/><Relationship Id="rId21" Type="http://schemas.openxmlformats.org/officeDocument/2006/relationships/hyperlink" Target="https://www.salesforce.com/mx/blog/postventa/"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hyperlink" Target="https://www.zendesk.com.mx/blog/seguimiento-postventa/"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youtube.com/watch?v=quSRRImn6k8&amp;t=3s" TargetMode="External"/><Relationship Id="rId20" Type="http://schemas.openxmlformats.org/officeDocument/2006/relationships/hyperlink" Target="https://www.salesforce.com/mx/blog/2018/3/Postventa-que-es-y-como-hacer.html" TargetMode="External"/><Relationship Id="rId29" Type="http://schemas.openxmlformats.org/officeDocument/2006/relationships/hyperlink" Target="https://www.zendesk.com.mx/blog/atencion-al-client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zendesk.com.mx/blog/seguimiento-postventa/" TargetMode="External"/><Relationship Id="rId32" Type="http://schemas.openxmlformats.org/officeDocument/2006/relationships/hyperlink" Target="https://www.zendesk.com.mx/blog/estrategias-captar-clientes-potenciales/" TargetMode="Externa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yperlink" Target="https://www.informabtl.com/que-elementos-componen-la-posventa/" TargetMode="External"/><Relationship Id="rId28" Type="http://schemas.openxmlformats.org/officeDocument/2006/relationships/hyperlink" Target="https://blog.lemontech.com/que-son-indicadores-ejemplos-caracteristicas-y-tipos/"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zendesk.com.mx/blog/estrategias-captar-clientes-potenciales/" TargetMode="External"/><Relationship Id="rId31" Type="http://schemas.openxmlformats.org/officeDocument/2006/relationships/hyperlink" Target="https://www.informabtl.com/que-elementos-componen-la-posvent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informabtl.com/que-elementos-componen-la-posventa/" TargetMode="External"/><Relationship Id="rId27" Type="http://schemas.openxmlformats.org/officeDocument/2006/relationships/hyperlink" Target="https://blog.hubspot.es/service/servicio-post-venta" TargetMode="External"/><Relationship Id="rId30" Type="http://schemas.openxmlformats.org/officeDocument/2006/relationships/hyperlink" Target="https://elviajedelcliente.com/servicio-al-cliente-customer-service/"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7305D16-6962-45C9-942D-73C046144103}">
  <ds:schemaRefs>
    <ds:schemaRef ds:uri="http://schemas.microsoft.com/sharepoint/v3/contenttype/forms"/>
  </ds:schemaRefs>
</ds:datastoreItem>
</file>

<file path=customXml/itemProps2.xml><?xml version="1.0" encoding="utf-8"?>
<ds:datastoreItem xmlns:ds="http://schemas.openxmlformats.org/officeDocument/2006/customXml" ds:itemID="{0CBDC343-2722-4873-82AE-3638E2E4B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E93F23-A60C-6441-8020-95AD6C655D55}">
  <ds:schemaRefs>
    <ds:schemaRef ds:uri="http://schemas.openxmlformats.org/officeDocument/2006/bibliography"/>
  </ds:schemaRefs>
</ds:datastoreItem>
</file>

<file path=customXml/itemProps4.xml><?xml version="1.0" encoding="utf-8"?>
<ds:datastoreItem xmlns:ds="http://schemas.openxmlformats.org/officeDocument/2006/customXml" ds:itemID="{DB5DA925-33C7-47E6-A085-589C03EE541A}">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33</Pages>
  <Words>5777</Words>
  <Characters>31776</Characters>
  <Application>Microsoft Office Word</Application>
  <DocSecurity>0</DocSecurity>
  <Lines>264</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 postventa</vt:lpstr>
      <vt:lpstr>API de videojuegos y repositorios</vt:lpstr>
    </vt:vector>
  </TitlesOfParts>
  <Manager/>
  <Company/>
  <LinksUpToDate>false</LinksUpToDate>
  <CharactersWithSpaces>37479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postventa</dc:title>
  <dc:subject/>
  <dc:creator>SENA</dc:creator>
  <cp:keywords/>
  <dc:description/>
  <cp:lastModifiedBy>Andrea Ardila</cp:lastModifiedBy>
  <cp:revision>50</cp:revision>
  <cp:lastPrinted>2024-10-10T13:34:00Z</cp:lastPrinted>
  <dcterms:created xsi:type="dcterms:W3CDTF">2024-11-27T18:51:00Z</dcterms:created>
  <dcterms:modified xsi:type="dcterms:W3CDTF">2025-02-26T04:07:00Z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2024-07-02T16:56:02Z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d8da724b-dfdb-4fff-a929-bf6e9a5fd74a</vt:lpwstr>
  </property>
  <property fmtid="{D5CDD505-2E9C-101B-9397-08002B2CF9AE}" pid="9" name="MSIP_Label_fc111285-cafa-4fc9-8a9a-bd902089b24f_ContentBits">
    <vt:lpwstr>0</vt:lpwstr>
  </property>
  <property fmtid="{D5CDD505-2E9C-101B-9397-08002B2CF9AE}" pid="10" name="MediaServiceImageTags">
    <vt:lpwstr/>
  </property>
  <property fmtid="{D5CDD505-2E9C-101B-9397-08002B2CF9AE}" pid="11" name="GrammarlyDocumentId">
    <vt:lpwstr>7dc77dc49e04084a39dd63372baa331627cb506851a6a11095827f7b992aefa9</vt:lpwstr>
  </property>
</Properties>
</file>