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RDefault="00A025DF" w14:paraId="0568CA07" w14:textId="77777777">
      <w:pPr>
        <w:spacing w:line="240" w:lineRule="auto"/>
        <w:rPr>
          <w:b/>
        </w:rPr>
      </w:pPr>
    </w:p>
    <w:tbl>
      <w:tblPr>
        <w:tblW w:w="14387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971"/>
        <w:gridCol w:w="3903"/>
        <w:gridCol w:w="3903"/>
      </w:tblGrid>
      <w:tr w:rsidR="00A025DF" w:rsidTr="29D53DF2" w14:paraId="353BE826" w14:textId="77777777">
        <w:trPr>
          <w:trHeight w:val="440"/>
        </w:trPr>
        <w:tc>
          <w:tcPr>
            <w:tcW w:w="261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777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4CBE226F" w14:textId="6221A9D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Video Motion</w:t>
            </w:r>
          </w:p>
        </w:tc>
      </w:tr>
      <w:tr w:rsidR="00A025DF" w:rsidTr="29D53DF2" w14:paraId="33D26B16" w14:textId="77777777">
        <w:trPr>
          <w:trHeight w:val="4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77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A15D0" w:rsidR="00A025DF" w:rsidRDefault="003A15D0" w14:paraId="4C45FB9C" w14:textId="556B476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RPr="1C6F94FF" w:rsidR="003A15D0">
              <w:rPr>
                <w:b w:val="1"/>
                <w:bCs w:val="1"/>
                <w:sz w:val="20"/>
                <w:szCs w:val="20"/>
              </w:rPr>
              <w:t xml:space="preserve">Normatividad y estructura </w:t>
            </w:r>
            <w:r w:rsidRPr="1C6F94FF" w:rsidR="20511674">
              <w:rPr>
                <w:b w:val="1"/>
                <w:bCs w:val="1"/>
                <w:sz w:val="20"/>
                <w:szCs w:val="20"/>
              </w:rPr>
              <w:t xml:space="preserve">del </w:t>
            </w:r>
            <w:r w:rsidRPr="1C6F94FF" w:rsidR="003A15D0">
              <w:rPr>
                <w:b w:val="1"/>
                <w:bCs w:val="1"/>
                <w:sz w:val="20"/>
                <w:szCs w:val="20"/>
              </w:rPr>
              <w:t>Sistema Nacional de Áreas Protegidas de Colombia (SINAP)</w:t>
            </w:r>
          </w:p>
        </w:tc>
      </w:tr>
      <w:tr w:rsidR="00A025DF" w:rsidTr="29D53DF2" w14:paraId="1BF3376B" w14:textId="77777777">
        <w:trPr>
          <w:trHeight w:val="4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77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C4C54" w14:paraId="3172CB6F" w14:textId="6F70CD8A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No Aplica</w:t>
            </w:r>
          </w:p>
        </w:tc>
      </w:tr>
      <w:tr w:rsidR="00A025DF" w:rsidTr="29D53DF2" w14:paraId="198F81A5" w14:textId="77777777">
        <w:trPr>
          <w:trHeight w:val="420"/>
        </w:trPr>
        <w:tc>
          <w:tcPr>
            <w:tcW w:w="26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bookmarkStart w:name="_Hlk195264533" w:id="0"/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397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29D53DF2" w14:paraId="746C35C5" w14:textId="77777777">
        <w:trPr>
          <w:trHeight w:val="2072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316D4792" w14:textId="77777777">
            <w:pPr>
              <w:widowControl w:val="0"/>
              <w:spacing w:line="240" w:lineRule="auto"/>
              <w:rPr>
                <w:b/>
              </w:rPr>
            </w:pPr>
            <w:bookmarkStart w:name="_Hlk195285229" w:id="1"/>
            <w:r>
              <w:rPr>
                <w:b/>
              </w:rPr>
              <w:t>Escena 1</w:t>
            </w:r>
          </w:p>
        </w:tc>
        <w:tc>
          <w:tcPr>
            <w:tcW w:w="39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15D0" w:rsidP="000D05B6" w:rsidRDefault="003A15D0" w14:paraId="14BDEFAF" w14:textId="77777777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ind w:left="473" w:hanging="284"/>
              <w:rPr>
                <w:sz w:val="20"/>
                <w:szCs w:val="20"/>
              </w:rPr>
            </w:pPr>
            <w:r w:rsidRPr="003A15D0">
              <w:rPr>
                <w:sz w:val="20"/>
                <w:szCs w:val="20"/>
              </w:rPr>
              <w:t xml:space="preserve">Animación de la Tierra verde, </w:t>
            </w:r>
          </w:p>
          <w:p w:rsidR="003A15D0" w:rsidP="000D05B6" w:rsidRDefault="003A15D0" w14:paraId="46E34974" w14:textId="77777777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ind w:left="473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3A15D0">
              <w:rPr>
                <w:sz w:val="20"/>
                <w:szCs w:val="20"/>
              </w:rPr>
              <w:t>ortada del Informe Brundtland</w:t>
            </w:r>
          </w:p>
          <w:p w:rsidRPr="00E34F6B" w:rsidR="00E34F6B" w:rsidP="000D05B6" w:rsidRDefault="003A15D0" w14:paraId="62BC7F9E" w14:textId="0DA7C196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ind w:left="473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3A15D0">
              <w:rPr>
                <w:sz w:val="20"/>
                <w:szCs w:val="20"/>
              </w:rPr>
              <w:t>iños sembrando árboles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D05B6" w:rsidR="003A15D0" w:rsidRDefault="003A15D0" w14:paraId="7478B6D3" w14:textId="38964BAC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3A15D0">
              <w:rPr>
                <w:b/>
                <w:bCs/>
                <w:sz w:val="20"/>
                <w:szCs w:val="20"/>
              </w:rPr>
              <w:t>Raíces del compromiso ambiental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0D05B6">
              <w:rPr>
                <w:b/>
                <w:bCs/>
                <w:sz w:val="20"/>
                <w:szCs w:val="20"/>
              </w:rPr>
              <w:t xml:space="preserve"> </w:t>
            </w:r>
            <w:r w:rsidRPr="003A15D0">
              <w:rPr>
                <w:sz w:val="20"/>
                <w:szCs w:val="20"/>
              </w:rPr>
              <w:t>Desde 1987, con el Informe Brundtland, el mundo entendió que desarrollo y sostenibilidad deben caminar juntos. En Colombia, este compromiso tomó fuerza con la Constitución de 1991, elevando la protección de la biodiversidad a un mandato constitucional.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15D0" w:rsidP="000D05B6" w:rsidRDefault="003A15D0" w14:paraId="2EC52925" w14:textId="77777777">
            <w:pPr>
              <w:pStyle w:val="Prrafodelista"/>
              <w:widowControl w:val="0"/>
              <w:numPr>
                <w:ilvl w:val="0"/>
                <w:numId w:val="2"/>
              </w:numPr>
              <w:ind w:left="751"/>
              <w:rPr>
                <w:sz w:val="20"/>
                <w:szCs w:val="20"/>
              </w:rPr>
            </w:pPr>
            <w:r w:rsidRPr="003A15D0">
              <w:rPr>
                <w:sz w:val="20"/>
                <w:szCs w:val="20"/>
              </w:rPr>
              <w:t>Desarrollo sostenible</w:t>
            </w:r>
          </w:p>
          <w:p w:rsidR="003A15D0" w:rsidP="000D05B6" w:rsidRDefault="003A15D0" w14:paraId="6A4F6A23" w14:textId="1969D756">
            <w:pPr>
              <w:pStyle w:val="Prrafodelista"/>
              <w:widowControl w:val="0"/>
              <w:numPr>
                <w:ilvl w:val="0"/>
                <w:numId w:val="2"/>
              </w:numPr>
              <w:ind w:left="751"/>
              <w:rPr>
                <w:sz w:val="20"/>
                <w:szCs w:val="20"/>
              </w:rPr>
            </w:pPr>
            <w:r w:rsidRPr="780D36C2">
              <w:rPr>
                <w:sz w:val="20"/>
                <w:szCs w:val="20"/>
              </w:rPr>
              <w:t xml:space="preserve">Constitución </w:t>
            </w:r>
            <w:r w:rsidRPr="780D36C2" w:rsidR="0D62F632">
              <w:rPr>
                <w:sz w:val="20"/>
                <w:szCs w:val="20"/>
              </w:rPr>
              <w:t xml:space="preserve">de </w:t>
            </w:r>
            <w:r w:rsidRPr="780D36C2">
              <w:rPr>
                <w:sz w:val="20"/>
                <w:szCs w:val="20"/>
              </w:rPr>
              <w:t xml:space="preserve">1991 </w:t>
            </w:r>
          </w:p>
          <w:p w:rsidRPr="000F5707" w:rsidR="00A025DF" w:rsidP="000D05B6" w:rsidRDefault="003A15D0" w14:paraId="560AB91B" w14:textId="0B0C1A08">
            <w:pPr>
              <w:pStyle w:val="Prrafodelista"/>
              <w:widowControl w:val="0"/>
              <w:numPr>
                <w:ilvl w:val="0"/>
                <w:numId w:val="2"/>
              </w:numPr>
              <w:ind w:left="751"/>
              <w:rPr>
                <w:sz w:val="20"/>
                <w:szCs w:val="20"/>
              </w:rPr>
            </w:pPr>
            <w:r w:rsidRPr="003A15D0">
              <w:rPr>
                <w:sz w:val="20"/>
                <w:szCs w:val="20"/>
              </w:rPr>
              <w:t>Compromiso ambiental</w:t>
            </w:r>
          </w:p>
        </w:tc>
      </w:tr>
      <w:tr w:rsidR="00847111" w:rsidTr="29D53DF2" w14:paraId="4C356B4D" w14:textId="77777777">
        <w:trPr>
          <w:trHeight w:val="2072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111" w:rsidRDefault="00847111" w14:paraId="0FBDADED" w14:textId="5D77829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39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43B75" w:rsidR="00847111" w:rsidP="000D05B6" w:rsidRDefault="003E25E7" w14:paraId="7AC60688" w14:textId="1E065BA1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ind w:left="473" w:hanging="284"/>
              <w:rPr>
                <w:sz w:val="20"/>
                <w:szCs w:val="20"/>
                <w:lang w:val="es-CO"/>
              </w:rPr>
            </w:pPr>
            <w:r w:rsidRPr="003E25E7">
              <w:rPr>
                <w:sz w:val="20"/>
                <w:szCs w:val="20"/>
              </w:rPr>
              <w:t>mapas de ecosistemas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25E7" w:rsidR="003E25E7" w:rsidP="000D05B6" w:rsidRDefault="000D05B6" w14:paraId="19F57A68" w14:textId="37A14214">
            <w:pPr>
              <w:widowControl w:val="0"/>
              <w:rPr>
                <w:b/>
                <w:bCs/>
                <w:sz w:val="20"/>
                <w:szCs w:val="20"/>
              </w:rPr>
            </w:pPr>
            <w:r w:rsidRPr="16CDBC0C">
              <w:rPr>
                <w:sz w:val="20"/>
                <w:szCs w:val="20"/>
              </w:rPr>
              <w:t>Así mismo</w:t>
            </w:r>
            <w:r w:rsidRPr="16CDBC0C" w:rsidR="4C91F989">
              <w:rPr>
                <w:sz w:val="20"/>
                <w:szCs w:val="20"/>
              </w:rPr>
              <w:t>,</w:t>
            </w:r>
            <w:r w:rsidRPr="16CDBC0C">
              <w:rPr>
                <w:sz w:val="20"/>
                <w:szCs w:val="20"/>
              </w:rPr>
              <w:t xml:space="preserve"> existen n</w:t>
            </w:r>
            <w:r w:rsidRPr="16CDBC0C" w:rsidR="003E25E7">
              <w:rPr>
                <w:sz w:val="20"/>
                <w:szCs w:val="20"/>
              </w:rPr>
              <w:t>ormas que cuidan la vida</w:t>
            </w:r>
            <w:r w:rsidRPr="16CDBC0C">
              <w:rPr>
                <w:sz w:val="20"/>
                <w:szCs w:val="20"/>
              </w:rPr>
              <w:t>, como lo son, l</w:t>
            </w:r>
            <w:r w:rsidRPr="16CDBC0C" w:rsidR="003E25E7">
              <w:rPr>
                <w:sz w:val="20"/>
                <w:szCs w:val="20"/>
              </w:rPr>
              <w:t>a Ley 99 de 1993 y la Ley 165 de 1994</w:t>
            </w:r>
            <w:r w:rsidRPr="16CDBC0C">
              <w:rPr>
                <w:sz w:val="20"/>
                <w:szCs w:val="20"/>
              </w:rPr>
              <w:t xml:space="preserve"> las cuales</w:t>
            </w:r>
            <w:r w:rsidRPr="16CDBC0C" w:rsidR="003E25E7">
              <w:rPr>
                <w:sz w:val="20"/>
                <w:szCs w:val="20"/>
              </w:rPr>
              <w:t xml:space="preserve"> cimentaron la creación del Ministerio de Ambiente y consolidaron la adhesión al </w:t>
            </w:r>
            <w:r w:rsidRPr="16CDBC0C">
              <w:rPr>
                <w:sz w:val="20"/>
                <w:szCs w:val="20"/>
              </w:rPr>
              <w:t>c</w:t>
            </w:r>
            <w:r w:rsidRPr="16CDBC0C" w:rsidR="003E25E7">
              <w:rPr>
                <w:sz w:val="20"/>
                <w:szCs w:val="20"/>
              </w:rPr>
              <w:t xml:space="preserve">onvenio sobre </w:t>
            </w:r>
            <w:r w:rsidRPr="16CDBC0C">
              <w:rPr>
                <w:sz w:val="20"/>
                <w:szCs w:val="20"/>
              </w:rPr>
              <w:t>d</w:t>
            </w:r>
            <w:r w:rsidRPr="16CDBC0C" w:rsidR="003E25E7">
              <w:rPr>
                <w:sz w:val="20"/>
                <w:szCs w:val="20"/>
              </w:rPr>
              <w:t xml:space="preserve">iversidad </w:t>
            </w:r>
            <w:r w:rsidRPr="16CDBC0C">
              <w:rPr>
                <w:sz w:val="20"/>
                <w:szCs w:val="20"/>
              </w:rPr>
              <w:t>b</w:t>
            </w:r>
            <w:r w:rsidRPr="16CDBC0C" w:rsidR="003E25E7">
              <w:rPr>
                <w:sz w:val="20"/>
                <w:szCs w:val="20"/>
              </w:rPr>
              <w:t xml:space="preserve">iológica. </w:t>
            </w:r>
            <w:r w:rsidRPr="16CDBC0C">
              <w:rPr>
                <w:sz w:val="20"/>
                <w:szCs w:val="20"/>
              </w:rPr>
              <w:t>Con ello l</w:t>
            </w:r>
            <w:r w:rsidRPr="16CDBC0C" w:rsidR="003E25E7">
              <w:rPr>
                <w:sz w:val="20"/>
                <w:szCs w:val="20"/>
              </w:rPr>
              <w:t>a normativa colombiana es un escudo legal que protege la riqueza natural del país</w:t>
            </w:r>
            <w:r w:rsidRPr="16CDBC0C" w:rsidR="003E25E7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0D05B6" w:rsidRDefault="003E25E7" w14:paraId="142F5044" w14:textId="77777777">
            <w:pPr>
              <w:pStyle w:val="Prrafodelista"/>
              <w:widowControl w:val="0"/>
              <w:numPr>
                <w:ilvl w:val="0"/>
                <w:numId w:val="9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 xml:space="preserve">Ley 99 </w:t>
            </w:r>
            <w:r>
              <w:rPr>
                <w:sz w:val="20"/>
                <w:szCs w:val="20"/>
              </w:rPr>
              <w:t>de 1993</w:t>
            </w:r>
          </w:p>
          <w:p w:rsidR="003E25E7" w:rsidP="000D05B6" w:rsidRDefault="003E25E7" w14:paraId="13EA39B0" w14:textId="77777777">
            <w:pPr>
              <w:pStyle w:val="Prrafodelista"/>
              <w:widowControl w:val="0"/>
              <w:numPr>
                <w:ilvl w:val="0"/>
                <w:numId w:val="9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 xml:space="preserve">Convenio CDB </w:t>
            </w:r>
          </w:p>
          <w:p w:rsidRPr="00143B75" w:rsidR="00847111" w:rsidP="000D05B6" w:rsidRDefault="003E25E7" w14:paraId="7965A9F1" w14:textId="15EF2EFC">
            <w:pPr>
              <w:pStyle w:val="Prrafodelista"/>
              <w:widowControl w:val="0"/>
              <w:numPr>
                <w:ilvl w:val="0"/>
                <w:numId w:val="9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Marco normativo</w:t>
            </w:r>
          </w:p>
        </w:tc>
      </w:tr>
      <w:tr w:rsidR="00A025DF" w:rsidTr="29D53DF2" w14:paraId="7C956CF2" w14:textId="77777777">
        <w:trPr>
          <w:trHeight w:val="867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7657B528" w14:textId="5D5F387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847111">
              <w:rPr>
                <w:b/>
              </w:rPr>
              <w:t>3</w:t>
            </w:r>
          </w:p>
        </w:tc>
        <w:tc>
          <w:tcPr>
            <w:tcW w:w="39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0D05B6" w:rsidRDefault="003E25E7" w14:paraId="57560372" w14:textId="77777777">
            <w:pPr>
              <w:pStyle w:val="Prrafodelista"/>
              <w:widowControl w:val="0"/>
              <w:numPr>
                <w:ilvl w:val="0"/>
                <w:numId w:val="14"/>
              </w:numPr>
              <w:spacing w:line="240" w:lineRule="auto"/>
              <w:ind w:left="473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 xml:space="preserve">Mapa de Colombia con interconexiones </w:t>
            </w:r>
          </w:p>
          <w:p w:rsidRPr="003E25E7" w:rsidR="003E25E7" w:rsidP="000D05B6" w:rsidRDefault="003E25E7" w14:paraId="60ADBFFF" w14:textId="6D1EF2D0">
            <w:pPr>
              <w:pStyle w:val="Prrafodelista"/>
              <w:widowControl w:val="0"/>
              <w:numPr>
                <w:ilvl w:val="0"/>
                <w:numId w:val="14"/>
              </w:numPr>
              <w:spacing w:line="240" w:lineRule="auto"/>
              <w:ind w:left="473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Comunidades locales</w:t>
            </w:r>
          </w:p>
          <w:p w:rsidRPr="003E25E7" w:rsidR="00A025DF" w:rsidP="000D05B6" w:rsidRDefault="003E25E7" w14:paraId="1AB78EDC" w14:textId="40600228">
            <w:pPr>
              <w:pStyle w:val="Prrafodelista"/>
              <w:widowControl w:val="0"/>
              <w:numPr>
                <w:ilvl w:val="0"/>
                <w:numId w:val="14"/>
              </w:numPr>
              <w:spacing w:line="240" w:lineRule="auto"/>
              <w:ind w:left="473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Guardaparques.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3E25E7" w:rsidP="000D05B6" w:rsidRDefault="000D05B6" w14:paraId="0EF04A51" w14:textId="059821E3">
            <w:pPr>
              <w:widowControl w:val="0"/>
              <w:rPr>
                <w:sz w:val="20"/>
                <w:szCs w:val="20"/>
                <w:lang w:val="es-CO"/>
              </w:rPr>
            </w:pPr>
            <w:r w:rsidRPr="645E4032" w:rsidR="000D05B6">
              <w:rPr>
                <w:sz w:val="20"/>
                <w:szCs w:val="20"/>
              </w:rPr>
              <w:t>Todo esto</w:t>
            </w:r>
            <w:r w:rsidRPr="645E4032" w:rsidR="71864BAD">
              <w:rPr>
                <w:sz w:val="20"/>
                <w:szCs w:val="20"/>
              </w:rPr>
              <w:t>,</w:t>
            </w:r>
            <w:r w:rsidRPr="645E4032" w:rsidR="000D05B6">
              <w:rPr>
                <w:sz w:val="20"/>
                <w:szCs w:val="20"/>
              </w:rPr>
              <w:t xml:space="preserve"> es acompañado por </w:t>
            </w:r>
            <w:r w:rsidRPr="645E4032" w:rsidR="633EACEF">
              <w:rPr>
                <w:sz w:val="20"/>
                <w:szCs w:val="20"/>
              </w:rPr>
              <w:t>u</w:t>
            </w:r>
            <w:r w:rsidRPr="645E4032" w:rsidR="003E25E7">
              <w:rPr>
                <w:sz w:val="20"/>
                <w:szCs w:val="20"/>
              </w:rPr>
              <w:t>n sistema para proteger el corazón verde</w:t>
            </w:r>
            <w:r w:rsidRPr="645E4032" w:rsidR="000D05B6">
              <w:rPr>
                <w:sz w:val="20"/>
                <w:szCs w:val="20"/>
              </w:rPr>
              <w:t>, que se denomina: e</w:t>
            </w:r>
            <w:r w:rsidRPr="645E4032" w:rsidR="003E25E7">
              <w:rPr>
                <w:sz w:val="20"/>
                <w:szCs w:val="20"/>
              </w:rPr>
              <w:t>l Sistema Nacional de Áreas Protegidas “</w:t>
            </w:r>
            <w:r w:rsidRPr="645E4032" w:rsidR="003E25E7">
              <w:rPr>
                <w:b w:val="1"/>
                <w:bCs w:val="1"/>
                <w:sz w:val="20"/>
                <w:szCs w:val="20"/>
              </w:rPr>
              <w:t>SINAP</w:t>
            </w:r>
            <w:r w:rsidRPr="645E4032" w:rsidR="003E25E7">
              <w:rPr>
                <w:sz w:val="20"/>
                <w:szCs w:val="20"/>
              </w:rPr>
              <w:t xml:space="preserve">”, </w:t>
            </w:r>
            <w:r w:rsidRPr="645E4032" w:rsidR="000D05B6">
              <w:rPr>
                <w:sz w:val="20"/>
                <w:szCs w:val="20"/>
              </w:rPr>
              <w:t xml:space="preserve">que </w:t>
            </w:r>
            <w:r w:rsidRPr="645E4032" w:rsidR="003E25E7">
              <w:rPr>
                <w:sz w:val="20"/>
                <w:szCs w:val="20"/>
              </w:rPr>
              <w:t>surge como una red articulada de territorios, actores e instrumentos de gestión para garantizar la conservación en todos los niveles: local, regional y nacional.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0D05B6" w:rsidRDefault="003E25E7" w14:paraId="409B5E0F" w14:textId="77777777">
            <w:pPr>
              <w:pStyle w:val="Prrafodelista"/>
              <w:widowControl w:val="0"/>
              <w:numPr>
                <w:ilvl w:val="0"/>
                <w:numId w:val="11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SINAP</w:t>
            </w:r>
          </w:p>
          <w:p w:rsidR="003E25E7" w:rsidP="000D05B6" w:rsidRDefault="003E25E7" w14:paraId="3410E97C" w14:textId="77777777">
            <w:pPr>
              <w:pStyle w:val="Prrafodelista"/>
              <w:widowControl w:val="0"/>
              <w:numPr>
                <w:ilvl w:val="0"/>
                <w:numId w:val="11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Red articulada</w:t>
            </w:r>
          </w:p>
          <w:p w:rsidRPr="00B21C33" w:rsidR="00A025DF" w:rsidP="000D05B6" w:rsidRDefault="003E25E7" w14:paraId="335FC856" w14:textId="66ED2E2A">
            <w:pPr>
              <w:pStyle w:val="Prrafodelista"/>
              <w:widowControl w:val="0"/>
              <w:numPr>
                <w:ilvl w:val="0"/>
                <w:numId w:val="11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Conservación</w:t>
            </w:r>
          </w:p>
        </w:tc>
      </w:tr>
      <w:tr w:rsidR="00847111" w:rsidTr="29D53DF2" w14:paraId="0556F618" w14:textId="77777777">
        <w:trPr>
          <w:trHeight w:val="867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111" w:rsidRDefault="00847111" w14:paraId="2AE98FB5" w14:textId="0D85B6D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</w:tc>
        <w:tc>
          <w:tcPr>
            <w:tcW w:w="39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0D05B6" w:rsidRDefault="003E25E7" w14:paraId="52F43D61" w14:textId="77777777">
            <w:pPr>
              <w:pStyle w:val="Prrafodelista"/>
              <w:widowControl w:val="0"/>
              <w:numPr>
                <w:ilvl w:val="0"/>
                <w:numId w:val="14"/>
              </w:numPr>
              <w:ind w:left="473"/>
              <w:rPr>
                <w:sz w:val="20"/>
                <w:szCs w:val="20"/>
                <w:lang w:val="es-CO"/>
              </w:rPr>
            </w:pPr>
            <w:r w:rsidRPr="003E25E7">
              <w:rPr>
                <w:sz w:val="20"/>
                <w:szCs w:val="20"/>
                <w:lang w:val="es-CO"/>
              </w:rPr>
              <w:t>Paisajes de páramos</w:t>
            </w:r>
          </w:p>
          <w:p w:rsidRPr="00143B75" w:rsidR="00847111" w:rsidP="000D05B6" w:rsidRDefault="003E25E7" w14:paraId="5D3AE506" w14:textId="504ABD56">
            <w:pPr>
              <w:pStyle w:val="Prrafodelista"/>
              <w:widowControl w:val="0"/>
              <w:numPr>
                <w:ilvl w:val="0"/>
                <w:numId w:val="14"/>
              </w:numPr>
              <w:ind w:left="473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S</w:t>
            </w:r>
            <w:r w:rsidRPr="003E25E7">
              <w:rPr>
                <w:sz w:val="20"/>
                <w:szCs w:val="20"/>
                <w:lang w:val="es-CO"/>
              </w:rPr>
              <w:t>elvas, manglares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05B6" w:rsidP="000D05B6" w:rsidRDefault="000D05B6" w14:paraId="779111DC" w14:textId="1C927C6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 este tesoro colombiano cuenta con d</w:t>
            </w:r>
            <w:r w:rsidRPr="003E25E7" w:rsidR="003E25E7">
              <w:rPr>
                <w:sz w:val="20"/>
                <w:szCs w:val="20"/>
              </w:rPr>
              <w:t xml:space="preserve">iversidad de áreas, </w:t>
            </w:r>
            <w:r>
              <w:rPr>
                <w:sz w:val="20"/>
                <w:szCs w:val="20"/>
              </w:rPr>
              <w:t>p</w:t>
            </w:r>
            <w:r w:rsidRPr="003E25E7" w:rsidR="003E25E7">
              <w:rPr>
                <w:sz w:val="20"/>
                <w:szCs w:val="20"/>
              </w:rPr>
              <w:t xml:space="preserve">arques, reservas, distritos y santuarios... </w:t>
            </w:r>
          </w:p>
          <w:p w:rsidR="000D05B6" w:rsidP="000D05B6" w:rsidRDefault="000D05B6" w14:paraId="7519A49D" w14:textId="77777777">
            <w:pPr>
              <w:widowControl w:val="0"/>
              <w:rPr>
                <w:sz w:val="20"/>
                <w:szCs w:val="20"/>
              </w:rPr>
            </w:pPr>
          </w:p>
          <w:p w:rsidRPr="00143B75" w:rsidR="003E25E7" w:rsidP="000D05B6" w:rsidRDefault="003E25E7" w14:paraId="377101F4" w14:textId="3403DB02">
            <w:pPr>
              <w:widowControl w:val="0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 xml:space="preserve">Colombia alberga múltiples categorías de áreas protegidas, públicas y privadas. Cada una, </w:t>
            </w:r>
            <w:r w:rsidR="000D05B6">
              <w:rPr>
                <w:sz w:val="20"/>
                <w:szCs w:val="20"/>
              </w:rPr>
              <w:t xml:space="preserve">es </w:t>
            </w:r>
            <w:r w:rsidRPr="003E25E7">
              <w:rPr>
                <w:sz w:val="20"/>
                <w:szCs w:val="20"/>
              </w:rPr>
              <w:t>una estrategia vital para conservar la vida en todas sus formas.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0D05B6" w:rsidRDefault="003E25E7" w14:paraId="474D7E20" w14:textId="77777777">
            <w:pPr>
              <w:pStyle w:val="Prrafodelista"/>
              <w:widowControl w:val="0"/>
              <w:numPr>
                <w:ilvl w:val="0"/>
                <w:numId w:val="4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Parques</w:t>
            </w:r>
          </w:p>
          <w:p w:rsidR="003E25E7" w:rsidP="000D05B6" w:rsidRDefault="003E25E7" w14:paraId="306D0A11" w14:textId="622803AB">
            <w:pPr>
              <w:pStyle w:val="Prrafodelista"/>
              <w:widowControl w:val="0"/>
              <w:numPr>
                <w:ilvl w:val="0"/>
                <w:numId w:val="4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 xml:space="preserve">Reservas </w:t>
            </w:r>
          </w:p>
          <w:p w:rsidRPr="00143B75" w:rsidR="0014690A" w:rsidP="000D05B6" w:rsidRDefault="003E25E7" w14:paraId="0564C144" w14:textId="3105391E">
            <w:pPr>
              <w:pStyle w:val="Prrafodelista"/>
              <w:widowControl w:val="0"/>
              <w:numPr>
                <w:ilvl w:val="0"/>
                <w:numId w:val="4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Santuarios</w:t>
            </w:r>
          </w:p>
        </w:tc>
      </w:tr>
      <w:tr w:rsidR="00A025DF" w:rsidTr="29D53DF2" w14:paraId="43C08DAE" w14:textId="77777777">
        <w:trPr>
          <w:trHeight w:val="19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0E55D9" w14:paraId="0B817ABA" w14:textId="62AE315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847111">
              <w:rPr>
                <w:b/>
              </w:rPr>
              <w:t>5</w:t>
            </w:r>
          </w:p>
        </w:tc>
        <w:tc>
          <w:tcPr>
            <w:tcW w:w="39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0D05B6" w:rsidRDefault="003E25E7" w14:paraId="02D61A81" w14:textId="77777777">
            <w:pPr>
              <w:pStyle w:val="Prrafodelista"/>
              <w:widowControl w:val="0"/>
              <w:numPr>
                <w:ilvl w:val="0"/>
                <w:numId w:val="16"/>
              </w:numPr>
              <w:ind w:left="473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Ríos naciendo en montañas</w:t>
            </w:r>
          </w:p>
          <w:p w:rsidRPr="00B21C33" w:rsidR="00A025DF" w:rsidP="000D05B6" w:rsidRDefault="003E25E7" w14:paraId="7C50DAFE" w14:textId="6DDE45D8">
            <w:pPr>
              <w:pStyle w:val="Prrafodelista"/>
              <w:widowControl w:val="0"/>
              <w:numPr>
                <w:ilvl w:val="0"/>
                <w:numId w:val="16"/>
              </w:numPr>
              <w:ind w:left="4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3E25E7">
              <w:rPr>
                <w:sz w:val="20"/>
                <w:szCs w:val="20"/>
              </w:rPr>
              <w:t>áramos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1C33" w:rsidP="00143B75" w:rsidRDefault="001D0CB6" w14:paraId="663F0083" w14:textId="420D6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Sumado a esto el país tiene un </w:t>
            </w:r>
            <w:r w:rsidRPr="003E25E7" w:rsidR="003E25E7">
              <w:rPr>
                <w:sz w:val="20"/>
                <w:szCs w:val="20"/>
              </w:rPr>
              <w:t>tesoro protegido</w:t>
            </w:r>
            <w:r>
              <w:rPr>
                <w:sz w:val="20"/>
                <w:szCs w:val="20"/>
              </w:rPr>
              <w:t xml:space="preserve">: </w:t>
            </w:r>
            <w:r w:rsidRPr="001D0CB6">
              <w:rPr>
                <w:b/>
                <w:bCs/>
                <w:sz w:val="20"/>
                <w:szCs w:val="20"/>
              </w:rPr>
              <w:t>el agua</w:t>
            </w:r>
            <w:r>
              <w:rPr>
                <w:sz w:val="20"/>
                <w:szCs w:val="20"/>
              </w:rPr>
              <w:t>.</w:t>
            </w:r>
          </w:p>
          <w:p w:rsidR="003E25E7" w:rsidP="00143B75" w:rsidRDefault="003E25E7" w14:paraId="6C441261" w14:textId="77777777">
            <w:pPr>
              <w:rPr>
                <w:sz w:val="20"/>
                <w:szCs w:val="20"/>
              </w:rPr>
            </w:pPr>
          </w:p>
          <w:p w:rsidRPr="00B21C33" w:rsidR="003E25E7" w:rsidP="00143B75" w:rsidRDefault="003E25E7" w14:paraId="44EE313E" w14:textId="41DBED6C">
            <w:pPr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Las áreas protegidas no solo conservan especies, también salvaguardan el agua. Más del 70 % del recurso hídrico para centrales hidroeléctricas proviene de estos territorios, fundamentales para millones de colombianos.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0D05B6" w:rsidRDefault="003E25E7" w14:paraId="661EACFE" w14:textId="77777777">
            <w:pPr>
              <w:pStyle w:val="Prrafodelista"/>
              <w:widowControl w:val="0"/>
              <w:numPr>
                <w:ilvl w:val="0"/>
                <w:numId w:val="15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Agua</w:t>
            </w:r>
          </w:p>
          <w:p w:rsidR="003E25E7" w:rsidP="000D05B6" w:rsidRDefault="003E25E7" w14:paraId="64528C61" w14:textId="77777777">
            <w:pPr>
              <w:pStyle w:val="Prrafodelista"/>
              <w:widowControl w:val="0"/>
              <w:numPr>
                <w:ilvl w:val="0"/>
                <w:numId w:val="15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 xml:space="preserve">Ecosistemas estratégicos </w:t>
            </w:r>
          </w:p>
          <w:p w:rsidRPr="003E25E7" w:rsidR="00A025DF" w:rsidP="000D05B6" w:rsidRDefault="003E25E7" w14:paraId="00E3F1D1" w14:textId="65ED86A0">
            <w:pPr>
              <w:pStyle w:val="Prrafodelista"/>
              <w:widowControl w:val="0"/>
              <w:numPr>
                <w:ilvl w:val="0"/>
                <w:numId w:val="15"/>
              </w:numPr>
              <w:ind w:left="751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Recursos vitales</w:t>
            </w:r>
          </w:p>
        </w:tc>
      </w:tr>
      <w:tr w:rsidR="00143B75" w:rsidTr="29D53DF2" w14:paraId="26CF84EE" w14:textId="77777777">
        <w:trPr>
          <w:trHeight w:val="19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3B75" w:rsidRDefault="00847111" w14:paraId="523FBF52" w14:textId="5E1C530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6</w:t>
            </w:r>
          </w:p>
        </w:tc>
        <w:tc>
          <w:tcPr>
            <w:tcW w:w="39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0D05B6" w:rsidRDefault="003E25E7" w14:paraId="773BD821" w14:textId="77777777">
            <w:pPr>
              <w:pStyle w:val="Prrafodelista"/>
              <w:widowControl w:val="0"/>
              <w:numPr>
                <w:ilvl w:val="0"/>
                <w:numId w:val="17"/>
              </w:numPr>
              <w:spacing w:line="240" w:lineRule="auto"/>
              <w:ind w:left="473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Cosechas agroecológicas</w:t>
            </w:r>
          </w:p>
          <w:p w:rsidR="003E25E7" w:rsidP="000D05B6" w:rsidRDefault="003E25E7" w14:paraId="55047243" w14:textId="77777777">
            <w:pPr>
              <w:pStyle w:val="Prrafodelista"/>
              <w:widowControl w:val="0"/>
              <w:numPr>
                <w:ilvl w:val="0"/>
                <w:numId w:val="17"/>
              </w:numPr>
              <w:spacing w:line="240" w:lineRule="auto"/>
              <w:ind w:left="4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Pr="003E25E7">
              <w:rPr>
                <w:sz w:val="20"/>
                <w:szCs w:val="20"/>
              </w:rPr>
              <w:t>auna silvestre</w:t>
            </w:r>
          </w:p>
          <w:p w:rsidRPr="00B21C33" w:rsidR="00143B75" w:rsidP="000D05B6" w:rsidRDefault="003E25E7" w14:paraId="729B929D" w14:textId="6E099636">
            <w:pPr>
              <w:pStyle w:val="Prrafodelista"/>
              <w:widowControl w:val="0"/>
              <w:numPr>
                <w:ilvl w:val="0"/>
                <w:numId w:val="17"/>
              </w:numPr>
              <w:spacing w:line="240" w:lineRule="auto"/>
              <w:ind w:left="4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3E25E7">
              <w:rPr>
                <w:sz w:val="20"/>
                <w:szCs w:val="20"/>
              </w:rPr>
              <w:t>omunidades indígenas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D0CB6" w:rsidR="00143B75" w:rsidP="00847111" w:rsidRDefault="001D0CB6" w14:paraId="720CE76D" w14:textId="3ADED04F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Por ello es necesario entender que ¡</w:t>
            </w:r>
            <w:r w:rsidRPr="001D0CB6">
              <w:rPr>
                <w:b/>
                <w:bCs/>
                <w:sz w:val="20"/>
                <w:szCs w:val="20"/>
              </w:rPr>
              <w:t>c</w:t>
            </w:r>
            <w:r w:rsidRPr="001D0CB6" w:rsidR="003E25E7">
              <w:rPr>
                <w:b/>
                <w:bCs/>
                <w:sz w:val="20"/>
                <w:szCs w:val="20"/>
              </w:rPr>
              <w:t xml:space="preserve">onservar es </w:t>
            </w:r>
            <w:r w:rsidRPr="001D0CB6">
              <w:rPr>
                <w:b/>
                <w:bCs/>
                <w:sz w:val="20"/>
                <w:szCs w:val="20"/>
              </w:rPr>
              <w:t>vivir!</w:t>
            </w:r>
          </w:p>
          <w:p w:rsidR="003E25E7" w:rsidP="00847111" w:rsidRDefault="003E25E7" w14:paraId="30170D96" w14:textId="77777777">
            <w:pPr>
              <w:rPr>
                <w:sz w:val="20"/>
                <w:szCs w:val="20"/>
              </w:rPr>
            </w:pPr>
          </w:p>
          <w:p w:rsidRPr="00B21C33" w:rsidR="003E25E7" w:rsidP="00847111" w:rsidRDefault="003E25E7" w14:paraId="55548B78" w14:textId="10185674">
            <w:pPr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La biodiversidad es fuente de alimento, medicina, cultura y espiritualidad. Al protegerla, defendemos nuestra salud, seguridad y futuro. Las áreas protegidas son espacios vivos donde florece la vida y se cultiva la esperanza.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27C72155" w:rsidRDefault="003E25E7" w14:paraId="04D0A93B" w14:textId="77863098">
            <w:pPr>
              <w:pStyle w:val="Prrafodelista"/>
              <w:widowControl w:val="0"/>
              <w:numPr>
                <w:ilvl w:val="0"/>
                <w:numId w:val="6"/>
              </w:numPr>
              <w:ind w:left="751"/>
              <w:rPr>
                <w:b w:val="1"/>
                <w:bCs w:val="1"/>
                <w:sz w:val="22"/>
                <w:szCs w:val="22"/>
              </w:rPr>
            </w:pPr>
            <w:r w:rsidRPr="27C72155" w:rsidR="20BAC3CB">
              <w:rPr>
                <w:sz w:val="20"/>
                <w:szCs w:val="20"/>
              </w:rPr>
              <w:t>¡C</w:t>
            </w:r>
            <w:r w:rsidRPr="27C72155" w:rsidR="20BAC3CB">
              <w:rPr>
                <w:b w:val="1"/>
                <w:bCs w:val="1"/>
                <w:sz w:val="20"/>
                <w:szCs w:val="20"/>
              </w:rPr>
              <w:t>onservar es vivir!</w:t>
            </w:r>
          </w:p>
          <w:p w:rsidR="20BAC3CB" w:rsidP="27C72155" w:rsidRDefault="20BAC3CB" w14:paraId="767DC931" w14:textId="114C8B17">
            <w:pPr>
              <w:pStyle w:val="Prrafodelista"/>
              <w:widowControl w:val="0"/>
              <w:numPr>
                <w:ilvl w:val="0"/>
                <w:numId w:val="6"/>
              </w:numPr>
              <w:ind w:left="751"/>
              <w:rPr>
                <w:b w:val="1"/>
                <w:bCs w:val="1"/>
                <w:sz w:val="20"/>
                <w:szCs w:val="20"/>
              </w:rPr>
            </w:pPr>
            <w:r w:rsidRPr="27C72155" w:rsidR="20BAC3CB">
              <w:rPr>
                <w:b w:val="1"/>
                <w:bCs w:val="1"/>
                <w:sz w:val="20"/>
                <w:szCs w:val="20"/>
              </w:rPr>
              <w:t>Biodiversidad</w:t>
            </w:r>
          </w:p>
          <w:p w:rsidRPr="0014690A" w:rsidR="00143B75" w:rsidP="000D05B6" w:rsidRDefault="003E25E7" w14:paraId="27774CF1" w14:textId="040179FD">
            <w:pPr>
              <w:pStyle w:val="Prrafodelista"/>
              <w:widowControl w:val="0"/>
              <w:numPr>
                <w:ilvl w:val="0"/>
                <w:numId w:val="6"/>
              </w:numPr>
              <w:ind w:left="751"/>
              <w:rPr>
                <w:b/>
                <w:bCs/>
                <w:sz w:val="20"/>
                <w:szCs w:val="20"/>
              </w:rPr>
            </w:pPr>
            <w:r w:rsidRPr="003E25E7">
              <w:rPr>
                <w:b/>
                <w:bCs/>
                <w:sz w:val="20"/>
                <w:szCs w:val="20"/>
              </w:rPr>
              <w:t>Futuro</w:t>
            </w:r>
          </w:p>
        </w:tc>
      </w:tr>
      <w:tr w:rsidR="003E25E7" w:rsidTr="29D53DF2" w14:paraId="4F84EFA4" w14:textId="77777777">
        <w:trPr>
          <w:trHeight w:val="19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RDefault="000D05B6" w14:paraId="71C3FB48" w14:textId="76EB5EC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</w:tc>
        <w:tc>
          <w:tcPr>
            <w:tcW w:w="39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0D05B6" w:rsidRDefault="003E25E7" w14:paraId="1AD5988C" w14:textId="77777777">
            <w:pPr>
              <w:pStyle w:val="Prrafodelista"/>
              <w:widowControl w:val="0"/>
              <w:numPr>
                <w:ilvl w:val="0"/>
                <w:numId w:val="17"/>
              </w:numPr>
              <w:spacing w:line="240" w:lineRule="auto"/>
              <w:ind w:left="473"/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>Mesas de concertación</w:t>
            </w:r>
          </w:p>
          <w:p w:rsidRPr="003E25E7" w:rsidR="003E25E7" w:rsidP="000D05B6" w:rsidRDefault="003E25E7" w14:paraId="068BFD8F" w14:textId="681EFDFD">
            <w:pPr>
              <w:pStyle w:val="Prrafodelista"/>
              <w:widowControl w:val="0"/>
              <w:numPr>
                <w:ilvl w:val="0"/>
                <w:numId w:val="17"/>
              </w:numPr>
              <w:spacing w:line="240" w:lineRule="auto"/>
              <w:ind w:left="4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3E25E7">
              <w:rPr>
                <w:sz w:val="20"/>
                <w:szCs w:val="20"/>
              </w:rPr>
              <w:t>rabajo comunitario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25E7" w:rsidR="003E25E7" w:rsidP="001D0CB6" w:rsidRDefault="001D0CB6" w14:paraId="438B08ED" w14:textId="15FD6D0F">
            <w:pPr>
              <w:rPr>
                <w:sz w:val="20"/>
                <w:szCs w:val="20"/>
              </w:rPr>
            </w:pPr>
            <w:r w:rsidRPr="46972966" w:rsidR="001D0CB6">
              <w:rPr>
                <w:sz w:val="20"/>
                <w:szCs w:val="20"/>
              </w:rPr>
              <w:t>Por todos estos tesoros, e</w:t>
            </w:r>
            <w:r w:rsidRPr="46972966" w:rsidR="003E25E7">
              <w:rPr>
                <w:sz w:val="20"/>
                <w:szCs w:val="20"/>
              </w:rPr>
              <w:t xml:space="preserve">l SINAP promueve la cogestión: </w:t>
            </w:r>
            <w:r w:rsidRPr="46972966" w:rsidR="003E25E7">
              <w:rPr>
                <w:b w:val="1"/>
                <w:bCs w:val="1"/>
                <w:sz w:val="20"/>
                <w:szCs w:val="20"/>
              </w:rPr>
              <w:t xml:space="preserve">alianzas entre el Estado, </w:t>
            </w:r>
            <w:r w:rsidRPr="46972966" w:rsidR="7581A390">
              <w:rPr>
                <w:b w:val="1"/>
                <w:bCs w:val="1"/>
                <w:sz w:val="20"/>
                <w:szCs w:val="20"/>
              </w:rPr>
              <w:t xml:space="preserve">las </w:t>
            </w:r>
            <w:r w:rsidRPr="46972966" w:rsidR="003E25E7">
              <w:rPr>
                <w:b w:val="1"/>
                <w:bCs w:val="1"/>
                <w:sz w:val="20"/>
                <w:szCs w:val="20"/>
              </w:rPr>
              <w:t>comunidades locales y</w:t>
            </w:r>
            <w:r w:rsidRPr="46972966" w:rsidR="7441F278">
              <w:rPr>
                <w:b w:val="1"/>
                <w:bCs w:val="1"/>
                <w:sz w:val="20"/>
                <w:szCs w:val="20"/>
              </w:rPr>
              <w:t xml:space="preserve"> la</w:t>
            </w:r>
            <w:r w:rsidRPr="46972966" w:rsidR="003E25E7">
              <w:rPr>
                <w:b w:val="1"/>
                <w:bCs w:val="1"/>
                <w:sz w:val="20"/>
                <w:szCs w:val="20"/>
              </w:rPr>
              <w:t xml:space="preserve"> sociedad civil. </w:t>
            </w:r>
            <w:r w:rsidRPr="46972966" w:rsidR="003E25E7">
              <w:rPr>
                <w:sz w:val="20"/>
                <w:szCs w:val="20"/>
              </w:rPr>
              <w:t>Solo con participación real se logra una conservación efectiva, equitativa y duradera.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0D05B6" w:rsidRDefault="003E25E7" w14:paraId="07EABF0F" w14:textId="77777777">
            <w:pPr>
              <w:pStyle w:val="Prrafodelista"/>
              <w:widowControl w:val="0"/>
              <w:numPr>
                <w:ilvl w:val="0"/>
                <w:numId w:val="6"/>
              </w:numPr>
              <w:ind w:left="751"/>
              <w:rPr>
                <w:b/>
                <w:bCs/>
                <w:sz w:val="20"/>
                <w:szCs w:val="20"/>
              </w:rPr>
            </w:pPr>
            <w:r w:rsidRPr="003E25E7">
              <w:rPr>
                <w:b/>
                <w:bCs/>
                <w:sz w:val="20"/>
                <w:szCs w:val="20"/>
              </w:rPr>
              <w:t xml:space="preserve">Participación </w:t>
            </w:r>
          </w:p>
          <w:p w:rsidRPr="003E25E7" w:rsidR="003E25E7" w:rsidP="000D05B6" w:rsidRDefault="003E25E7" w14:paraId="47E24BDB" w14:textId="4FE7BA81">
            <w:pPr>
              <w:pStyle w:val="Prrafodelista"/>
              <w:widowControl w:val="0"/>
              <w:numPr>
                <w:ilvl w:val="0"/>
                <w:numId w:val="6"/>
              </w:numPr>
              <w:ind w:left="751"/>
              <w:rPr>
                <w:b/>
                <w:bCs/>
                <w:sz w:val="20"/>
                <w:szCs w:val="20"/>
              </w:rPr>
            </w:pPr>
            <w:r w:rsidRPr="003E25E7">
              <w:rPr>
                <w:b/>
                <w:bCs/>
                <w:sz w:val="20"/>
                <w:szCs w:val="20"/>
              </w:rPr>
              <w:t>Comunidad</w:t>
            </w:r>
          </w:p>
        </w:tc>
      </w:tr>
      <w:tr w:rsidR="003E25E7" w:rsidTr="29D53DF2" w14:paraId="60F9D32F" w14:textId="77777777">
        <w:trPr>
          <w:trHeight w:val="19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RDefault="000D05B6" w14:paraId="1ADBE8A1" w14:textId="7C62878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8</w:t>
            </w:r>
          </w:p>
        </w:tc>
        <w:tc>
          <w:tcPr>
            <w:tcW w:w="39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05B6" w:rsidP="000D05B6" w:rsidRDefault="000D05B6" w14:paraId="4259FBDC" w14:textId="77777777">
            <w:pPr>
              <w:pStyle w:val="Prrafodelista"/>
              <w:widowControl w:val="0"/>
              <w:numPr>
                <w:ilvl w:val="0"/>
                <w:numId w:val="17"/>
              </w:numPr>
              <w:spacing w:line="240" w:lineRule="auto"/>
              <w:ind w:left="473"/>
              <w:rPr>
                <w:sz w:val="20"/>
                <w:szCs w:val="20"/>
              </w:rPr>
            </w:pPr>
            <w:r w:rsidRPr="000D05B6">
              <w:rPr>
                <w:sz w:val="20"/>
                <w:szCs w:val="20"/>
              </w:rPr>
              <w:t>Niños en parques naturales</w:t>
            </w:r>
          </w:p>
          <w:p w:rsidRPr="003E25E7" w:rsidR="003E25E7" w:rsidP="000D05B6" w:rsidRDefault="000D05B6" w14:paraId="01782ACE" w14:textId="1234BCC0">
            <w:pPr>
              <w:pStyle w:val="Prrafodelista"/>
              <w:widowControl w:val="0"/>
              <w:numPr>
                <w:ilvl w:val="0"/>
                <w:numId w:val="17"/>
              </w:numPr>
              <w:spacing w:line="240" w:lineRule="auto"/>
              <w:ind w:left="4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Pr="000D05B6">
              <w:rPr>
                <w:sz w:val="20"/>
                <w:szCs w:val="20"/>
              </w:rPr>
              <w:t>auna en libertad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25E7" w:rsidP="00847111" w:rsidRDefault="001D0CB6" w14:paraId="7A98B9F0" w14:textId="59B5CA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 finalizar es fundamental contar con “</w:t>
            </w:r>
            <w:r w:rsidRPr="001D0CB6" w:rsidR="003E25E7">
              <w:rPr>
                <w:b/>
                <w:bCs/>
                <w:sz w:val="20"/>
                <w:szCs w:val="20"/>
              </w:rPr>
              <w:t>Guardianes de un legado</w:t>
            </w:r>
            <w:r>
              <w:rPr>
                <w:sz w:val="20"/>
                <w:szCs w:val="20"/>
              </w:rPr>
              <w:t>”</w:t>
            </w:r>
            <w:r w:rsidR="003E25E7">
              <w:rPr>
                <w:sz w:val="20"/>
                <w:szCs w:val="20"/>
              </w:rPr>
              <w:t>.</w:t>
            </w:r>
          </w:p>
          <w:p w:rsidR="003E25E7" w:rsidP="00847111" w:rsidRDefault="003E25E7" w14:paraId="0FC8D29C" w14:textId="77777777">
            <w:pPr>
              <w:rPr>
                <w:sz w:val="20"/>
                <w:szCs w:val="20"/>
              </w:rPr>
            </w:pPr>
          </w:p>
          <w:p w:rsidRPr="003E25E7" w:rsidR="003E25E7" w:rsidP="00847111" w:rsidRDefault="003E25E7" w14:paraId="7A0ECACB" w14:textId="6D5BFB3B">
            <w:pPr>
              <w:rPr>
                <w:sz w:val="20"/>
                <w:szCs w:val="20"/>
              </w:rPr>
            </w:pPr>
            <w:r w:rsidRPr="003E25E7">
              <w:rPr>
                <w:sz w:val="20"/>
                <w:szCs w:val="20"/>
              </w:rPr>
              <w:t xml:space="preserve">Conservar no es solo proteger un paisaje, es asegurar la vida para las generaciones futuras. Hoy, más que nunca, Colombia necesita guardianes del territorio que reconozcan en cada ecosistema, </w:t>
            </w:r>
            <w:r w:rsidRPr="001D0CB6">
              <w:rPr>
                <w:b/>
                <w:bCs/>
                <w:sz w:val="20"/>
                <w:szCs w:val="20"/>
              </w:rPr>
              <w:t>un tesoro invaluable.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05B6" w:rsidP="000D05B6" w:rsidRDefault="000D05B6" w14:paraId="5BED489D" w14:textId="77777777">
            <w:pPr>
              <w:pStyle w:val="Prrafodelista"/>
              <w:widowControl w:val="0"/>
              <w:numPr>
                <w:ilvl w:val="0"/>
                <w:numId w:val="6"/>
              </w:numPr>
              <w:ind w:left="751"/>
              <w:rPr>
                <w:b/>
                <w:bCs/>
                <w:sz w:val="20"/>
                <w:szCs w:val="20"/>
              </w:rPr>
            </w:pPr>
            <w:r w:rsidRPr="000D05B6">
              <w:rPr>
                <w:b/>
                <w:bCs/>
                <w:sz w:val="20"/>
                <w:szCs w:val="20"/>
              </w:rPr>
              <w:t xml:space="preserve">Legado </w:t>
            </w:r>
          </w:p>
          <w:p w:rsidR="000D05B6" w:rsidP="000D05B6" w:rsidRDefault="000D05B6" w14:paraId="3DA1A811" w14:textId="77777777">
            <w:pPr>
              <w:pStyle w:val="Prrafodelista"/>
              <w:widowControl w:val="0"/>
              <w:numPr>
                <w:ilvl w:val="0"/>
                <w:numId w:val="6"/>
              </w:numPr>
              <w:ind w:left="751"/>
              <w:rPr>
                <w:b/>
                <w:bCs/>
                <w:sz w:val="20"/>
                <w:szCs w:val="20"/>
              </w:rPr>
            </w:pPr>
            <w:r w:rsidRPr="000D05B6">
              <w:rPr>
                <w:b/>
                <w:bCs/>
                <w:sz w:val="20"/>
                <w:szCs w:val="20"/>
              </w:rPr>
              <w:t xml:space="preserve">Generaciones </w:t>
            </w:r>
          </w:p>
          <w:p w:rsidRPr="001D0CB6" w:rsidR="003E25E7" w:rsidP="000D05B6" w:rsidRDefault="001D0CB6" w14:paraId="2486C329" w14:textId="11BAF6A3">
            <w:pPr>
              <w:pStyle w:val="Prrafodelista"/>
              <w:widowControl w:val="0"/>
              <w:numPr>
                <w:ilvl w:val="0"/>
                <w:numId w:val="6"/>
              </w:numPr>
              <w:ind w:left="751"/>
              <w:rPr>
                <w:b/>
                <w:bCs/>
                <w:sz w:val="20"/>
                <w:szCs w:val="20"/>
              </w:rPr>
            </w:pPr>
            <w:r w:rsidRPr="001D0CB6">
              <w:rPr>
                <w:b/>
                <w:bCs/>
                <w:sz w:val="20"/>
                <w:szCs w:val="20"/>
              </w:rPr>
              <w:t>Cada ecosistema, un tesoro invaluable</w:t>
            </w:r>
          </w:p>
        </w:tc>
      </w:tr>
      <w:bookmarkEnd w:id="0"/>
      <w:bookmarkEnd w:id="1"/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3623" w:rsidRDefault="00F73623" w14:paraId="6E64AD4F" w14:textId="77777777">
      <w:pPr>
        <w:spacing w:line="240" w:lineRule="auto"/>
      </w:pPr>
      <w:r>
        <w:separator/>
      </w:r>
    </w:p>
  </w:endnote>
  <w:endnote w:type="continuationSeparator" w:id="0">
    <w:p w:rsidR="00F73623" w:rsidRDefault="00F73623" w14:paraId="36B2832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3623" w:rsidRDefault="00F73623" w14:paraId="0EC47541" w14:textId="77777777">
      <w:pPr>
        <w:spacing w:line="240" w:lineRule="auto"/>
      </w:pPr>
      <w:r>
        <w:separator/>
      </w:r>
    </w:p>
  </w:footnote>
  <w:footnote w:type="continuationSeparator" w:id="0">
    <w:p w:rsidR="00F73623" w:rsidRDefault="00F73623" w14:paraId="381F05A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0E55D9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0E55D9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0E55D9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A025DF" w:rsidRDefault="00000000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000000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342"/>
    <w:multiLevelType w:val="hybridMultilevel"/>
    <w:tmpl w:val="87960C92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D5C31C4"/>
    <w:multiLevelType w:val="hybridMultilevel"/>
    <w:tmpl w:val="EF82EE94"/>
    <w:lvl w:ilvl="0" w:tplc="24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5F92A25"/>
    <w:multiLevelType w:val="hybridMultilevel"/>
    <w:tmpl w:val="068A1E40"/>
    <w:lvl w:ilvl="0" w:tplc="24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735590"/>
    <w:multiLevelType w:val="hybridMultilevel"/>
    <w:tmpl w:val="7B38A4E6"/>
    <w:lvl w:ilvl="0" w:tplc="24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EB85CE9"/>
    <w:multiLevelType w:val="hybridMultilevel"/>
    <w:tmpl w:val="4A6A582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C994397"/>
    <w:multiLevelType w:val="hybridMultilevel"/>
    <w:tmpl w:val="750E0E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A15659"/>
    <w:multiLevelType w:val="hybridMultilevel"/>
    <w:tmpl w:val="973A29FC"/>
    <w:lvl w:ilvl="0" w:tplc="240A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4EBD6F8B"/>
    <w:multiLevelType w:val="hybridMultilevel"/>
    <w:tmpl w:val="F9F4A29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9FD7B00"/>
    <w:multiLevelType w:val="hybridMultilevel"/>
    <w:tmpl w:val="0D1E8E62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2A0F05"/>
    <w:multiLevelType w:val="hybridMultilevel"/>
    <w:tmpl w:val="B7CEEC8E"/>
    <w:lvl w:ilvl="0" w:tplc="24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E4E5341"/>
    <w:multiLevelType w:val="hybridMultilevel"/>
    <w:tmpl w:val="3B7A1F76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829591745">
    <w:abstractNumId w:val="15"/>
  </w:num>
  <w:num w:numId="2" w16cid:durableId="1348601032">
    <w:abstractNumId w:val="3"/>
  </w:num>
  <w:num w:numId="3" w16cid:durableId="294678244">
    <w:abstractNumId w:val="13"/>
  </w:num>
  <w:num w:numId="4" w16cid:durableId="334193284">
    <w:abstractNumId w:val="7"/>
  </w:num>
  <w:num w:numId="5" w16cid:durableId="929970964">
    <w:abstractNumId w:val="5"/>
  </w:num>
  <w:num w:numId="6" w16cid:durableId="1402606690">
    <w:abstractNumId w:val="6"/>
  </w:num>
  <w:num w:numId="7" w16cid:durableId="376272942">
    <w:abstractNumId w:val="9"/>
  </w:num>
  <w:num w:numId="8" w16cid:durableId="1299074348">
    <w:abstractNumId w:val="11"/>
  </w:num>
  <w:num w:numId="9" w16cid:durableId="955209540">
    <w:abstractNumId w:val="2"/>
  </w:num>
  <w:num w:numId="10" w16cid:durableId="312442804">
    <w:abstractNumId w:val="0"/>
  </w:num>
  <w:num w:numId="11" w16cid:durableId="483008232">
    <w:abstractNumId w:val="14"/>
  </w:num>
  <w:num w:numId="12" w16cid:durableId="448360590">
    <w:abstractNumId w:val="10"/>
  </w:num>
  <w:num w:numId="13" w16cid:durableId="9794441">
    <w:abstractNumId w:val="1"/>
  </w:num>
  <w:num w:numId="14" w16cid:durableId="457528143">
    <w:abstractNumId w:val="8"/>
  </w:num>
  <w:num w:numId="15" w16cid:durableId="1794206277">
    <w:abstractNumId w:val="4"/>
  </w:num>
  <w:num w:numId="16" w16cid:durableId="1465192938">
    <w:abstractNumId w:val="16"/>
  </w:num>
  <w:num w:numId="17" w16cid:durableId="13791673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40235"/>
    <w:rsid w:val="000D05B6"/>
    <w:rsid w:val="000E55D9"/>
    <w:rsid w:val="000F5707"/>
    <w:rsid w:val="00143B75"/>
    <w:rsid w:val="0014690A"/>
    <w:rsid w:val="001D0CB6"/>
    <w:rsid w:val="00241054"/>
    <w:rsid w:val="00280600"/>
    <w:rsid w:val="0037766C"/>
    <w:rsid w:val="003A15D0"/>
    <w:rsid w:val="003C4C54"/>
    <w:rsid w:val="003E25E7"/>
    <w:rsid w:val="005604C1"/>
    <w:rsid w:val="00577CEE"/>
    <w:rsid w:val="00643F63"/>
    <w:rsid w:val="006771CD"/>
    <w:rsid w:val="006C244C"/>
    <w:rsid w:val="00732037"/>
    <w:rsid w:val="00847111"/>
    <w:rsid w:val="00882AFD"/>
    <w:rsid w:val="00921B49"/>
    <w:rsid w:val="009D6C58"/>
    <w:rsid w:val="00A025DF"/>
    <w:rsid w:val="00AC583A"/>
    <w:rsid w:val="00B21C33"/>
    <w:rsid w:val="00B23B41"/>
    <w:rsid w:val="00B54982"/>
    <w:rsid w:val="00BD65A1"/>
    <w:rsid w:val="00CB1C2C"/>
    <w:rsid w:val="00D2083D"/>
    <w:rsid w:val="00D576A5"/>
    <w:rsid w:val="00D83781"/>
    <w:rsid w:val="00E34F6B"/>
    <w:rsid w:val="00EF5578"/>
    <w:rsid w:val="00F73623"/>
    <w:rsid w:val="00F812B7"/>
    <w:rsid w:val="0D62F632"/>
    <w:rsid w:val="169F6FCB"/>
    <w:rsid w:val="16CDBC0C"/>
    <w:rsid w:val="17052A18"/>
    <w:rsid w:val="1C6F94FF"/>
    <w:rsid w:val="20511674"/>
    <w:rsid w:val="20BAC3CB"/>
    <w:rsid w:val="27C72155"/>
    <w:rsid w:val="2999FF7B"/>
    <w:rsid w:val="29D53DF2"/>
    <w:rsid w:val="46972966"/>
    <w:rsid w:val="4C91F989"/>
    <w:rsid w:val="633EACEF"/>
    <w:rsid w:val="645E4032"/>
    <w:rsid w:val="70F4CC55"/>
    <w:rsid w:val="71864BAD"/>
    <w:rsid w:val="7441F278"/>
    <w:rsid w:val="7581A390"/>
    <w:rsid w:val="780D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ED35D1-344C-4DC8-86FB-1A78D8C41B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2EF444-CEC6-442F-81DE-BA03E932F8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A2EC29-4AC0-4276-A02A-01A31ACA3701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SANDRA POLA MORALES</dc:creator>
  <lastModifiedBy>Erika Daniela Manrique Rueda</lastModifiedBy>
  <revision>11</revision>
  <dcterms:created xsi:type="dcterms:W3CDTF">2025-04-28T15:15:00.0000000Z</dcterms:created>
  <dcterms:modified xsi:type="dcterms:W3CDTF">2025-07-11T16:13:51.7977374Z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2025-04-28T15:04:25Z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67628465-4f21-45a7-973e-1caf4d362bbb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