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1CE2120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167DD6D2" w14:textId="77777777" w:rsidR="00EF4B51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230CDA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="00EF4B51"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  <w:p w14:paraId="4487DD2C" w14:textId="77777777" w:rsidR="00EF4B51" w:rsidRDefault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568FA307" w:rsidR="00C57B0F" w:rsidRDefault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6F219D"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23B63656" w14:textId="77777777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1EC50D8C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C57B0F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CDD1DB3" w:rsidR="00C57B0F" w:rsidRPr="000E3ADC" w:rsidRDefault="00AD7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 xml:space="preserve">Cuestionario 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="00EF4B51"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C57B0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CE4152E" w:rsidR="00C57B0F" w:rsidRPr="000E3ADC" w:rsidRDefault="00362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62E05">
              <w:rPr>
                <w:rFonts w:ascii="Calibri" w:eastAsia="Calibri" w:hAnsi="Calibri" w:cs="Calibri"/>
                <w:i/>
                <w:color w:val="auto"/>
              </w:rPr>
              <w:t xml:space="preserve">Evaluar y reforzar el conocimiento adquirido 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="00EF4B51"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C57B0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0E3ADC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52C01A57" w:rsidR="00C57B0F" w:rsidRPr="000E3ADC" w:rsidRDefault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EF4B5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El proceso de producción de panela beneficia principalmente a los sectores urbanos de Colombia</w:t>
            </w:r>
          </w:p>
        </w:tc>
        <w:tc>
          <w:tcPr>
            <w:tcW w:w="2160" w:type="dxa"/>
          </w:tcPr>
          <w:p w14:paraId="7F132666" w14:textId="77777777" w:rsidR="00C57B0F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AEAAAA"/>
              </w:rPr>
              <w:t>Rta(s) correcta(s) (x)</w:t>
            </w:r>
          </w:p>
        </w:tc>
      </w:tr>
      <w:tr w:rsidR="00C57B0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705D469F" w:rsidR="00C57B0F" w:rsidRPr="00CA256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56B46C2" w:rsidR="00C57B0F" w:rsidRPr="00CA2567" w:rsidRDefault="00AD74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67FB367" w:rsidR="00C57B0F" w:rsidRPr="00AD74A8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D9D9D9" w:themeFill="background1" w:themeFillShade="D9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 w:rsidR="00A9514B"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="00EF4B51"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 w:rsidR="00EF4B51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C57B0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0E3AD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DA0C39A" w:rsidR="00C57B0F" w:rsidRPr="000E3ADC" w:rsidRDefault="00EF4B51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EF4B5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La panela se considera una opción natural para obtener nutrientes del jugo de la caña de azúcar.</w:t>
            </w:r>
          </w:p>
        </w:tc>
      </w:tr>
      <w:tr w:rsidR="00C57B0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1025B14" w:rsidR="00C57B0F" w:rsidRPr="000E3ADC" w:rsidRDefault="00AD74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126CD9B9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EF4B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AF1CA64" w:rsidR="00EF4B51" w:rsidRPr="000E3ADC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91836D3" w:rsidR="00EF4B51" w:rsidRPr="000E3ADC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314A40" w:rsidR="00C57B0F" w:rsidRPr="000E3ADC" w:rsidRDefault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EF4B5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El proceso de transformación de la panela inicia con la etapa de molienda.</w:t>
            </w:r>
          </w:p>
        </w:tc>
      </w:tr>
      <w:tr w:rsidR="00C57B0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06495457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2385608" w:rsidR="00C57B0F" w:rsidRPr="000E3ADC" w:rsidRDefault="00AD74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EF4B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ACD1124" w:rsidR="00EF4B51" w:rsidRPr="000E3ADC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527D6B9B" w:rsidR="00EF4B51" w:rsidRPr="000E3ADC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A50FD6" w:rsidR="00C57B0F" w:rsidRDefault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F4B5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Durante la preparación de la panela, no es necesario tener precauciones con el uso de insumos.</w:t>
            </w:r>
          </w:p>
        </w:tc>
      </w:tr>
      <w:tr w:rsidR="00C57B0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45D378B" w:rsidR="00C57B0F" w:rsidRPr="000E3AD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728AF2D" w:rsidR="00C57B0F" w:rsidRPr="000E3ADC" w:rsidRDefault="00EF4B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EF4B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5BC10D1" w:rsidR="00EF4B51" w:rsidRPr="000E3ADC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0E0288" w:rsidR="00EF4B51" w:rsidRPr="000E3ADC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23F3CE3" w:rsidR="00C57B0F" w:rsidRDefault="0022682A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La demanda de panela en Colombia ha disminuido en los últimos años.</w:t>
            </w:r>
          </w:p>
        </w:tc>
      </w:tr>
      <w:tr w:rsidR="00C57B0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CE5905A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0CABDF1" w:rsidR="00C57B0F" w:rsidRPr="000E3ADC" w:rsidRDefault="0009090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EF4B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A5D2BDA" w:rsidR="00EF4B51" w:rsidRPr="000E3ADC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F9F8364" w:rsidR="00EF4B51" w:rsidRPr="000E3ADC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3514FD8" w:rsidR="00C57B0F" w:rsidRDefault="00226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El uso de equipos en las unidades productoras de panela ha aumentado la cantidad de producción.</w:t>
            </w:r>
          </w:p>
        </w:tc>
      </w:tr>
      <w:tr w:rsidR="00C57B0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A180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38EDEEBF" w:rsidR="00C57B0F" w:rsidRPr="00EA1809" w:rsidRDefault="002268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A180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1710C34" w:rsidR="00C57B0F" w:rsidRPr="00EA180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EF4B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7D83C16" w:rsidR="00EF4B51" w:rsidRPr="00EA1809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620C3E8E" w:rsidR="00EF4B51" w:rsidRPr="00EA1809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023F745" w:rsidR="00075BDE" w:rsidRDefault="0022682A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El bagazo de la caña de azúcar se utiliza como combustible en los hornos para la evaporación del agua.</w:t>
            </w:r>
          </w:p>
        </w:tc>
      </w:tr>
      <w:tr w:rsidR="00075BDE" w:rsidRPr="00EA180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4EF08A0D" w:rsidR="00075BDE" w:rsidRPr="00EA1809" w:rsidRDefault="0022682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075BDE" w:rsidRPr="00EA180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ED1BA99" w:rsidR="00075BDE" w:rsidRPr="00EA180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EF4B51" w:rsidRPr="00EA180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E0C219D" w:rsidR="00EF4B51" w:rsidRPr="00EA1809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6557E" w:rsidR="00EF4B51" w:rsidRPr="00EA1809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B2B5C0F" w:rsidR="00075BDE" w:rsidRDefault="0022682A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Las buenas prácticas de manufactura no influyen en la calidad del producto final.</w:t>
            </w:r>
          </w:p>
        </w:tc>
      </w:tr>
      <w:tr w:rsidR="00075BDE" w:rsidRPr="00EA180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4FC8BD6C" w:rsidR="00075BDE" w:rsidRPr="00EA180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075BDE" w:rsidRPr="00EA180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203C9910" w:rsidR="00075BDE" w:rsidRPr="00EA1809" w:rsidRDefault="00AD74A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EF4B51" w:rsidRPr="00EA180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78F470E" w:rsidR="00EF4B51" w:rsidRPr="00EA1809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C030A44" w:rsidR="00EF4B51" w:rsidRPr="00EA1809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1782D2F" w:rsidR="00075BDE" w:rsidRDefault="0022682A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El término "beneficio" en la producción de panela incluye desde el corte de la caña hasta el empaque del producto.</w:t>
            </w:r>
          </w:p>
        </w:tc>
      </w:tr>
      <w:tr w:rsidR="00075BDE" w:rsidRPr="00EA180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77777777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075BDE" w:rsidRPr="00EA180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77777777" w:rsidR="00075BDE" w:rsidRPr="00EA180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EF4B51" w:rsidRPr="00EA180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A40A08B" w:rsidR="00EF4B51" w:rsidRPr="00EA1809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99A2451" w:rsidR="00EF4B51" w:rsidRPr="00EA1809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BFB03EF" w:rsidR="00075BDE" w:rsidRDefault="0022682A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La molienda tiene como objetivo optimizar el proceso de extracción del jugo de la caña de azúcar.</w:t>
            </w:r>
          </w:p>
        </w:tc>
      </w:tr>
      <w:tr w:rsidR="00075BDE" w:rsidRPr="00EA180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D423294" w:rsidR="00075BDE" w:rsidRPr="00EA1809" w:rsidRDefault="0022682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075BDE" w:rsidRPr="00EA180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17D2CE54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EF4B51" w:rsidRPr="00EA180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A47E033" w:rsidR="00EF4B51" w:rsidRPr="00EA1809" w:rsidRDefault="00EF4B51" w:rsidP="00EF4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  <w:color w:val="auto"/>
              </w:rPr>
              <w:t>Excelente trabajo. Tie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F4B51" w:rsidRDefault="00EF4B51" w:rsidP="00EF4B5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F71496B" w:rsidR="00EF4B51" w:rsidRPr="00EA1809" w:rsidRDefault="00EF4B51" w:rsidP="00EF4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BAEBD8B" w:rsidR="009921BA" w:rsidRPr="002E46FB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El rendimiento promedio de la extracción de jugo de la caña es superior al 50%.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5D1F974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7044ADF1" w:rsidR="009921BA" w:rsidRPr="00EA1809" w:rsidRDefault="00AD74A8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EF4B51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CEFBFDF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112095B5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0E9E6C2" w:rsidR="009921BA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El bagazo es un desecho del proceso de extracción del jugo con alto contenido de humedad.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5C978E8" w:rsidR="009921BA" w:rsidRPr="00EA1809" w:rsidRDefault="00B00A40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2644BB12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EF4B51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6AA3829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ED5DD99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44EC34A" w:rsidR="009921BA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La extracción de jugo consiste en pasar la caña por el molino para obtener jugo y bagazo húmedo.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506C80CF" w:rsidR="009921BA" w:rsidRPr="00EA1809" w:rsidRDefault="00B00A40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E9049D1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EF4B51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177ED67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BFC0827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1B515E3" w:rsidR="009921BA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Los molinos modernos utilizan una técnica de dos rodillos para exprimir la caña de azúcar.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0888C6D1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023FEC36" w:rsidR="009921BA" w:rsidRPr="00EA1809" w:rsidRDefault="00AD74A8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EF4B51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0A11C6C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451574A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3944414" w:rsidR="009921BA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Originalmente, las mazas de los molinos se construían de metal.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77777777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77777777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AD74A8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D74A8" w:rsidRPr="009921BA" w:rsidRDefault="00AD74A8" w:rsidP="00AD74A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DEB3056" w:rsidR="00AD74A8" w:rsidRPr="00EA1809" w:rsidRDefault="00AD74A8" w:rsidP="00AD74A8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>ne un claro entendimiento sobre l</w:t>
            </w:r>
            <w:r w:rsidRPr="00AD74A8">
              <w:rPr>
                <w:rFonts w:ascii="Calibri" w:eastAsia="Calibri" w:hAnsi="Calibri" w:cs="Calibri"/>
                <w:i/>
                <w:color w:val="000000"/>
              </w:rPr>
              <w:t>os efectos de la temperatura en la producción panelera.</w:t>
            </w:r>
          </w:p>
        </w:tc>
      </w:tr>
      <w:tr w:rsidR="00AD74A8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D74A8" w:rsidRPr="009921BA" w:rsidRDefault="00AD74A8" w:rsidP="00AD74A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12C62DE" w:rsidR="00AD74A8" w:rsidRPr="00EA1809" w:rsidRDefault="00AD74A8" w:rsidP="00AD74A8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632BBAF" w:rsidR="003605E9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Los molinos de madera ya no se utilizan en ninguna producción de panela.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43570D6E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DAAFB2A" w:rsidR="003605E9" w:rsidRPr="00EA1809" w:rsidRDefault="0022682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EF4B51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38015E9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4CA8D776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32D5C9E" w:rsidR="003605E9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La capacidad de molienda es un aspecto importante a considerar en la funcionalidad del equipo.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74A6090B" w:rsidR="003605E9" w:rsidRPr="00EA1809" w:rsidRDefault="0022682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E46FEB4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EF4B51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1B60302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528550B6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C4372F4" w:rsidR="003605E9" w:rsidRPr="00AD74A8" w:rsidRDefault="0022682A" w:rsidP="00DC691D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La falta de limpieza de los equipos puede afectar la calidad del producto.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1F17DFE3" w:rsidR="003605E9" w:rsidRPr="00EA1809" w:rsidRDefault="0022682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229DE99D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EF4B51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53D3ED5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636A2C6C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F97A4B6" w:rsidR="003605E9" w:rsidRPr="0022682A" w:rsidRDefault="0022682A" w:rsidP="00DC691D">
            <w:pPr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</w:pPr>
            <w:r w:rsidRPr="0022682A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El mantenimiento de los equipos en los trapiches no influye en la producción.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3A805DC6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99A525D" w:rsidR="003605E9" w:rsidRPr="00EA1809" w:rsidRDefault="0022682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EF4B51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6BBB09A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BCF1EFF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BC0DFE8" w:rsidR="003605E9" w:rsidRDefault="0022682A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22682A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Las hornillas utilizan el bagazo como combustible para calentar los jugos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6B853519" w:rsidR="003605E9" w:rsidRPr="00EA1809" w:rsidRDefault="00512118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54841E24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EF4B51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0532582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eastAsia="Calibri" w:hAnsi="Calibri" w:cs="Calibri"/>
                <w:i/>
              </w:rPr>
              <w:t>Excelente trabajo. Tie</w:t>
            </w:r>
            <w:r>
              <w:rPr>
                <w:rFonts w:ascii="Calibri" w:eastAsia="Calibri" w:hAnsi="Calibri" w:cs="Calibri"/>
                <w:i/>
              </w:rPr>
              <w:t xml:space="preserve">ne un claro entendimiento </w:t>
            </w:r>
            <w:r>
              <w:rPr>
                <w:rFonts w:ascii="Calibri" w:eastAsia="Calibri" w:hAnsi="Calibri" w:cs="Calibri"/>
                <w:i/>
                <w:color w:val="000000"/>
              </w:rPr>
              <w:t>s</w:t>
            </w:r>
            <w:r w:rsidRPr="00EF4B51">
              <w:rPr>
                <w:rFonts w:ascii="Calibri" w:eastAsia="Calibri" w:hAnsi="Calibri" w:cs="Calibri"/>
                <w:i/>
                <w:color w:val="000000"/>
              </w:rPr>
              <w:t>obre la preparación de la materia prima e insumos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EF4B51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EF4B51" w:rsidRPr="009921BA" w:rsidRDefault="00EF4B51" w:rsidP="00EF4B51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3DB831DF" w:rsidR="00EF4B51" w:rsidRPr="00EA1809" w:rsidRDefault="00EF4B51" w:rsidP="00EF4B51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324B69A3" w:rsidR="00A9514B" w:rsidRDefault="00512118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Revision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B5E60EB" w:rsidR="00A9514B" w:rsidRDefault="00A9514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053011B" w:rsidR="00A9514B" w:rsidRDefault="00A9514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CC79AE3" w:rsidR="00C0495F" w:rsidRDefault="00512118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Jairo valencia ebratt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372E389" w:rsidR="00C0495F" w:rsidRDefault="00512118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 de 2025</w:t>
            </w: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407FC" w14:textId="77777777" w:rsidR="00DB17E3" w:rsidRDefault="00DB17E3">
      <w:pPr>
        <w:spacing w:line="240" w:lineRule="auto"/>
      </w:pPr>
      <w:r>
        <w:separator/>
      </w:r>
    </w:p>
  </w:endnote>
  <w:endnote w:type="continuationSeparator" w:id="0">
    <w:p w14:paraId="029487A4" w14:textId="77777777" w:rsidR="00DB17E3" w:rsidRDefault="00DB1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E464D" w14:textId="77777777" w:rsidR="00DB17E3" w:rsidRDefault="00DB17E3">
      <w:pPr>
        <w:spacing w:line="240" w:lineRule="auto"/>
      </w:pPr>
      <w:r>
        <w:separator/>
      </w:r>
    </w:p>
  </w:footnote>
  <w:footnote w:type="continuationSeparator" w:id="0">
    <w:p w14:paraId="6CD170E6" w14:textId="77777777" w:rsidR="00DB17E3" w:rsidRDefault="00DB17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68623785">
    <w:abstractNumId w:val="1"/>
  </w:num>
  <w:num w:numId="2" w16cid:durableId="179771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5BDE"/>
    <w:rsid w:val="0009090B"/>
    <w:rsid w:val="000C68FF"/>
    <w:rsid w:val="000D6787"/>
    <w:rsid w:val="000E3ADC"/>
    <w:rsid w:val="000F39CD"/>
    <w:rsid w:val="0018141D"/>
    <w:rsid w:val="001B5CD5"/>
    <w:rsid w:val="001C2159"/>
    <w:rsid w:val="001D65D0"/>
    <w:rsid w:val="001F0B68"/>
    <w:rsid w:val="0022682A"/>
    <w:rsid w:val="00230CDA"/>
    <w:rsid w:val="002D3052"/>
    <w:rsid w:val="002E46FB"/>
    <w:rsid w:val="003605E9"/>
    <w:rsid w:val="00362E05"/>
    <w:rsid w:val="00383143"/>
    <w:rsid w:val="00391997"/>
    <w:rsid w:val="00475EC9"/>
    <w:rsid w:val="00482C46"/>
    <w:rsid w:val="004A00B2"/>
    <w:rsid w:val="004E274A"/>
    <w:rsid w:val="00512118"/>
    <w:rsid w:val="005D6C01"/>
    <w:rsid w:val="00654A50"/>
    <w:rsid w:val="00684E23"/>
    <w:rsid w:val="006C52FA"/>
    <w:rsid w:val="006F219D"/>
    <w:rsid w:val="00725E57"/>
    <w:rsid w:val="00736566"/>
    <w:rsid w:val="00763ED4"/>
    <w:rsid w:val="0078087A"/>
    <w:rsid w:val="00782B1E"/>
    <w:rsid w:val="007844D1"/>
    <w:rsid w:val="007878C4"/>
    <w:rsid w:val="007A7B83"/>
    <w:rsid w:val="00805A67"/>
    <w:rsid w:val="00822675"/>
    <w:rsid w:val="00822B52"/>
    <w:rsid w:val="00825F05"/>
    <w:rsid w:val="00836FBD"/>
    <w:rsid w:val="00862211"/>
    <w:rsid w:val="008E1685"/>
    <w:rsid w:val="008E6807"/>
    <w:rsid w:val="008F7BC0"/>
    <w:rsid w:val="00902CCE"/>
    <w:rsid w:val="00917B02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D367E"/>
    <w:rsid w:val="00AD74A8"/>
    <w:rsid w:val="00B00A40"/>
    <w:rsid w:val="00B02B81"/>
    <w:rsid w:val="00B11CF2"/>
    <w:rsid w:val="00B33D03"/>
    <w:rsid w:val="00B63D1C"/>
    <w:rsid w:val="00BB561B"/>
    <w:rsid w:val="00BD183E"/>
    <w:rsid w:val="00BE7AE1"/>
    <w:rsid w:val="00C0495F"/>
    <w:rsid w:val="00C33AF7"/>
    <w:rsid w:val="00C57B0F"/>
    <w:rsid w:val="00C85661"/>
    <w:rsid w:val="00CA2567"/>
    <w:rsid w:val="00CD3981"/>
    <w:rsid w:val="00CF6CED"/>
    <w:rsid w:val="00D154B7"/>
    <w:rsid w:val="00D16CEB"/>
    <w:rsid w:val="00D96770"/>
    <w:rsid w:val="00DB17E3"/>
    <w:rsid w:val="00E23F58"/>
    <w:rsid w:val="00E8117C"/>
    <w:rsid w:val="00EA1809"/>
    <w:rsid w:val="00EA4920"/>
    <w:rsid w:val="00ED3B41"/>
    <w:rsid w:val="00EF4B51"/>
    <w:rsid w:val="00F03327"/>
    <w:rsid w:val="00F22708"/>
    <w:rsid w:val="00F321DB"/>
    <w:rsid w:val="00F5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ABD98A-D6D8-4EB8-A24F-E8489F68B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1520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Jairo Valencia</cp:lastModifiedBy>
  <cp:revision>2</cp:revision>
  <dcterms:created xsi:type="dcterms:W3CDTF">2025-04-24T01:37:00Z</dcterms:created>
  <dcterms:modified xsi:type="dcterms:W3CDTF">2025-04-24T01:37:00Z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</Properties>
</file>