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DB96059" w:rsidR="008C65F4" w:rsidRPr="0026713B" w:rsidRDefault="00F22083" w:rsidP="00C407C1">
                            <w:pPr>
                              <w:pStyle w:val="TituloPortada"/>
                              <w:rPr>
                                <w:sz w:val="56"/>
                              </w:rPr>
                            </w:pPr>
                            <w:r w:rsidRPr="00F22083">
                              <w:rPr>
                                <w:sz w:val="56"/>
                              </w:rPr>
                              <w:t>Fundamentos de electricidad para instalaciones en casa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6DB96059" w:rsidR="008C65F4" w:rsidRPr="0026713B" w:rsidRDefault="00F22083" w:rsidP="00C407C1">
                      <w:pPr>
                        <w:pStyle w:val="TituloPortada"/>
                        <w:rPr>
                          <w:sz w:val="56"/>
                        </w:rPr>
                      </w:pPr>
                      <w:r w:rsidRPr="00F22083">
                        <w:rPr>
                          <w:sz w:val="56"/>
                        </w:rPr>
                        <w:t>Fundamentos de electricidad para instalaciones en casa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2608BB81" w:rsidR="00C407C1" w:rsidRDefault="00C02CD8" w:rsidP="00B62D5C">
      <w:r w:rsidRPr="00C02CD8">
        <w:t>En un entorno cada vez más tecnológico, este componente formativo brinda a los aprendices las competencias necesarias para diseñar, instalar y mantener sistemas eléctricos residenciales. A través de temáticas clave, se promueve una formación práctica y segura, fortaleciendo la comprensión del papel esencial de la electricidad en la vida diaria y su correcta aplicación en los hogares</w:t>
      </w:r>
      <w:r w:rsidR="00341340">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40C4C631" w:rsidR="00C407C1" w:rsidRPr="00847563" w:rsidRDefault="000D3ED2" w:rsidP="00C407C1">
      <w:pPr>
        <w:jc w:val="center"/>
        <w:rPr>
          <w:rFonts w:cstheme="minorHAnsi"/>
          <w:szCs w:val="28"/>
        </w:rPr>
      </w:pPr>
      <w:r>
        <w:rPr>
          <w:rFonts w:cstheme="minorHAnsi"/>
          <w:b/>
          <w:bCs/>
          <w:color w:val="000000" w:themeColor="text1"/>
          <w:kern w:val="0"/>
          <w:szCs w:val="28"/>
          <w14:ligatures w14:val="none"/>
        </w:rPr>
        <w:t>Ju</w:t>
      </w:r>
      <w:r w:rsidR="0035687C">
        <w:rPr>
          <w:rFonts w:cstheme="minorHAnsi"/>
          <w:b/>
          <w:bCs/>
          <w:color w:val="000000" w:themeColor="text1"/>
          <w:kern w:val="0"/>
          <w:szCs w:val="28"/>
          <w14:ligatures w14:val="none"/>
        </w:rPr>
        <w:t>l</w:t>
      </w:r>
      <w:r>
        <w:rPr>
          <w:rFonts w:cstheme="minorHAnsi"/>
          <w:b/>
          <w:bCs/>
          <w:color w:val="000000" w:themeColor="text1"/>
          <w:kern w:val="0"/>
          <w:szCs w:val="28"/>
          <w14:ligatures w14:val="none"/>
        </w:rPr>
        <w:t>io 2025</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FA65F6">
          <w:pPr>
            <w:pStyle w:val="TtuloTDC"/>
          </w:pPr>
          <w:r w:rsidRPr="00847563">
            <w:rPr>
              <w:lang w:val="es-ES"/>
            </w:rPr>
            <w:t>Tabla de c</w:t>
          </w:r>
          <w:r w:rsidR="000434FA" w:rsidRPr="00847563">
            <w:rPr>
              <w:lang w:val="es-ES"/>
            </w:rPr>
            <w:t>ontenido</w:t>
          </w:r>
        </w:p>
        <w:p w14:paraId="4009FEF4" w14:textId="421E7E14" w:rsidR="00A657B9" w:rsidRDefault="000434FA" w:rsidP="00A657B9">
          <w:pPr>
            <w:pStyle w:val="TDC1"/>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202373144" w:history="1">
            <w:r w:rsidR="00A657B9" w:rsidRPr="00C778D3">
              <w:rPr>
                <w:rStyle w:val="Hipervnculo"/>
                <w:noProof/>
              </w:rPr>
              <w:t>Introducción</w:t>
            </w:r>
            <w:r w:rsidR="00A657B9">
              <w:rPr>
                <w:noProof/>
                <w:webHidden/>
              </w:rPr>
              <w:tab/>
            </w:r>
            <w:r w:rsidR="00A657B9">
              <w:rPr>
                <w:noProof/>
                <w:webHidden/>
              </w:rPr>
              <w:fldChar w:fldCharType="begin"/>
            </w:r>
            <w:r w:rsidR="00A657B9">
              <w:rPr>
                <w:noProof/>
                <w:webHidden/>
              </w:rPr>
              <w:instrText xml:space="preserve"> PAGEREF _Toc202373144 \h </w:instrText>
            </w:r>
            <w:r w:rsidR="00A657B9">
              <w:rPr>
                <w:noProof/>
                <w:webHidden/>
              </w:rPr>
            </w:r>
            <w:r w:rsidR="00A657B9">
              <w:rPr>
                <w:noProof/>
                <w:webHidden/>
              </w:rPr>
              <w:fldChar w:fldCharType="separate"/>
            </w:r>
            <w:r w:rsidR="00A12B33">
              <w:rPr>
                <w:noProof/>
                <w:webHidden/>
              </w:rPr>
              <w:t>1</w:t>
            </w:r>
            <w:r w:rsidR="00A657B9">
              <w:rPr>
                <w:noProof/>
                <w:webHidden/>
              </w:rPr>
              <w:fldChar w:fldCharType="end"/>
            </w:r>
          </w:hyperlink>
        </w:p>
        <w:p w14:paraId="5A86AD8E" w14:textId="7B52E732" w:rsidR="00A657B9" w:rsidRDefault="009E26C5" w:rsidP="00A657B9">
          <w:pPr>
            <w:pStyle w:val="TDC1"/>
            <w:rPr>
              <w:rFonts w:eastAsiaTheme="minorEastAsia"/>
              <w:noProof/>
              <w:kern w:val="0"/>
              <w:sz w:val="22"/>
              <w:lang w:eastAsia="es-CO"/>
              <w14:ligatures w14:val="none"/>
            </w:rPr>
          </w:pPr>
          <w:hyperlink w:anchor="_Toc202373145" w:history="1">
            <w:r w:rsidR="00A657B9" w:rsidRPr="00C778D3">
              <w:rPr>
                <w:rStyle w:val="Hipervnculo"/>
                <w:noProof/>
              </w:rPr>
              <w:t>1.</w:t>
            </w:r>
            <w:r w:rsidR="00A657B9">
              <w:rPr>
                <w:rFonts w:eastAsiaTheme="minorEastAsia"/>
                <w:noProof/>
                <w:kern w:val="0"/>
                <w:sz w:val="22"/>
                <w:lang w:eastAsia="es-CO"/>
                <w14:ligatures w14:val="none"/>
              </w:rPr>
              <w:tab/>
            </w:r>
            <w:r w:rsidR="00A657B9" w:rsidRPr="00C778D3">
              <w:rPr>
                <w:rStyle w:val="Hipervnculo"/>
                <w:noProof/>
              </w:rPr>
              <w:t>Fundamentos esenciales de electricidad</w:t>
            </w:r>
            <w:r w:rsidR="00A657B9">
              <w:rPr>
                <w:noProof/>
                <w:webHidden/>
              </w:rPr>
              <w:tab/>
            </w:r>
            <w:r w:rsidR="00A657B9">
              <w:rPr>
                <w:noProof/>
                <w:webHidden/>
              </w:rPr>
              <w:fldChar w:fldCharType="begin"/>
            </w:r>
            <w:r w:rsidR="00A657B9">
              <w:rPr>
                <w:noProof/>
                <w:webHidden/>
              </w:rPr>
              <w:instrText xml:space="preserve"> PAGEREF _Toc202373145 \h </w:instrText>
            </w:r>
            <w:r w:rsidR="00A657B9">
              <w:rPr>
                <w:noProof/>
                <w:webHidden/>
              </w:rPr>
            </w:r>
            <w:r w:rsidR="00A657B9">
              <w:rPr>
                <w:noProof/>
                <w:webHidden/>
              </w:rPr>
              <w:fldChar w:fldCharType="separate"/>
            </w:r>
            <w:r w:rsidR="00A12B33">
              <w:rPr>
                <w:noProof/>
                <w:webHidden/>
              </w:rPr>
              <w:t>3</w:t>
            </w:r>
            <w:r w:rsidR="00A657B9">
              <w:rPr>
                <w:noProof/>
                <w:webHidden/>
              </w:rPr>
              <w:fldChar w:fldCharType="end"/>
            </w:r>
          </w:hyperlink>
        </w:p>
        <w:p w14:paraId="7BBD1565" w14:textId="5B146D3A" w:rsidR="00A657B9" w:rsidRDefault="009E26C5" w:rsidP="00A657B9">
          <w:pPr>
            <w:pStyle w:val="TDC1"/>
            <w:rPr>
              <w:rFonts w:eastAsiaTheme="minorEastAsia"/>
              <w:noProof/>
              <w:kern w:val="0"/>
              <w:sz w:val="22"/>
              <w:lang w:eastAsia="es-CO"/>
              <w14:ligatures w14:val="none"/>
            </w:rPr>
          </w:pPr>
          <w:hyperlink w:anchor="_Toc202373146" w:history="1">
            <w:r w:rsidR="00A657B9" w:rsidRPr="00C778D3">
              <w:rPr>
                <w:rStyle w:val="Hipervnculo"/>
                <w:noProof/>
              </w:rPr>
              <w:t>2.</w:t>
            </w:r>
            <w:r w:rsidR="00A657B9">
              <w:rPr>
                <w:rFonts w:eastAsiaTheme="minorEastAsia"/>
                <w:noProof/>
                <w:kern w:val="0"/>
                <w:sz w:val="22"/>
                <w:lang w:eastAsia="es-CO"/>
                <w14:ligatures w14:val="none"/>
              </w:rPr>
              <w:tab/>
            </w:r>
            <w:r w:rsidR="00A657B9" w:rsidRPr="00C778D3">
              <w:rPr>
                <w:rStyle w:val="Hipervnculo"/>
                <w:noProof/>
              </w:rPr>
              <w:t>Medidas eléctricas</w:t>
            </w:r>
            <w:r w:rsidR="00A657B9">
              <w:rPr>
                <w:noProof/>
                <w:webHidden/>
              </w:rPr>
              <w:tab/>
            </w:r>
            <w:r w:rsidR="00A657B9">
              <w:rPr>
                <w:noProof/>
                <w:webHidden/>
              </w:rPr>
              <w:fldChar w:fldCharType="begin"/>
            </w:r>
            <w:r w:rsidR="00A657B9">
              <w:rPr>
                <w:noProof/>
                <w:webHidden/>
              </w:rPr>
              <w:instrText xml:space="preserve"> PAGEREF _Toc202373146 \h </w:instrText>
            </w:r>
            <w:r w:rsidR="00A657B9">
              <w:rPr>
                <w:noProof/>
                <w:webHidden/>
              </w:rPr>
            </w:r>
            <w:r w:rsidR="00A657B9">
              <w:rPr>
                <w:noProof/>
                <w:webHidden/>
              </w:rPr>
              <w:fldChar w:fldCharType="separate"/>
            </w:r>
            <w:r w:rsidR="00A12B33">
              <w:rPr>
                <w:noProof/>
                <w:webHidden/>
              </w:rPr>
              <w:t>12</w:t>
            </w:r>
            <w:r w:rsidR="00A657B9">
              <w:rPr>
                <w:noProof/>
                <w:webHidden/>
              </w:rPr>
              <w:fldChar w:fldCharType="end"/>
            </w:r>
          </w:hyperlink>
        </w:p>
        <w:p w14:paraId="1FEACAB7" w14:textId="0F26D1A3" w:rsidR="00A657B9" w:rsidRDefault="009E26C5" w:rsidP="00A657B9">
          <w:pPr>
            <w:pStyle w:val="TDC1"/>
            <w:rPr>
              <w:rFonts w:eastAsiaTheme="minorEastAsia"/>
              <w:noProof/>
              <w:kern w:val="0"/>
              <w:sz w:val="22"/>
              <w:lang w:eastAsia="es-CO"/>
              <w14:ligatures w14:val="none"/>
            </w:rPr>
          </w:pPr>
          <w:hyperlink w:anchor="_Toc202373147" w:history="1">
            <w:r w:rsidR="00A657B9" w:rsidRPr="00C778D3">
              <w:rPr>
                <w:rStyle w:val="Hipervnculo"/>
                <w:noProof/>
              </w:rPr>
              <w:t>3.</w:t>
            </w:r>
            <w:r w:rsidR="00A657B9">
              <w:rPr>
                <w:rFonts w:eastAsiaTheme="minorEastAsia"/>
                <w:noProof/>
                <w:kern w:val="0"/>
                <w:sz w:val="22"/>
                <w:lang w:eastAsia="es-CO"/>
                <w14:ligatures w14:val="none"/>
              </w:rPr>
              <w:tab/>
            </w:r>
            <w:r w:rsidR="00A657B9" w:rsidRPr="00C778D3">
              <w:rPr>
                <w:rStyle w:val="Hipervnculo"/>
                <w:noProof/>
              </w:rPr>
              <w:t>Leyes fundamentales en electricidad</w:t>
            </w:r>
            <w:r w:rsidR="00A657B9">
              <w:rPr>
                <w:noProof/>
                <w:webHidden/>
              </w:rPr>
              <w:tab/>
            </w:r>
            <w:r w:rsidR="00A657B9">
              <w:rPr>
                <w:noProof/>
                <w:webHidden/>
              </w:rPr>
              <w:fldChar w:fldCharType="begin"/>
            </w:r>
            <w:r w:rsidR="00A657B9">
              <w:rPr>
                <w:noProof/>
                <w:webHidden/>
              </w:rPr>
              <w:instrText xml:space="preserve"> PAGEREF _Toc202373147 \h </w:instrText>
            </w:r>
            <w:r w:rsidR="00A657B9">
              <w:rPr>
                <w:noProof/>
                <w:webHidden/>
              </w:rPr>
            </w:r>
            <w:r w:rsidR="00A657B9">
              <w:rPr>
                <w:noProof/>
                <w:webHidden/>
              </w:rPr>
              <w:fldChar w:fldCharType="separate"/>
            </w:r>
            <w:r w:rsidR="00A12B33">
              <w:rPr>
                <w:noProof/>
                <w:webHidden/>
              </w:rPr>
              <w:t>14</w:t>
            </w:r>
            <w:r w:rsidR="00A657B9">
              <w:rPr>
                <w:noProof/>
                <w:webHidden/>
              </w:rPr>
              <w:fldChar w:fldCharType="end"/>
            </w:r>
          </w:hyperlink>
        </w:p>
        <w:p w14:paraId="0D6F8E3F" w14:textId="7A9209C9" w:rsidR="00A657B9" w:rsidRDefault="009E26C5" w:rsidP="00A657B9">
          <w:pPr>
            <w:pStyle w:val="TDC1"/>
            <w:rPr>
              <w:rFonts w:eastAsiaTheme="minorEastAsia"/>
              <w:noProof/>
              <w:kern w:val="0"/>
              <w:sz w:val="22"/>
              <w:lang w:eastAsia="es-CO"/>
              <w14:ligatures w14:val="none"/>
            </w:rPr>
          </w:pPr>
          <w:hyperlink w:anchor="_Toc202373148" w:history="1">
            <w:r w:rsidR="00A657B9" w:rsidRPr="00C778D3">
              <w:rPr>
                <w:rStyle w:val="Hipervnculo"/>
                <w:noProof/>
              </w:rPr>
              <w:t>4.</w:t>
            </w:r>
            <w:r w:rsidR="00A657B9">
              <w:rPr>
                <w:rFonts w:eastAsiaTheme="minorEastAsia"/>
                <w:noProof/>
                <w:kern w:val="0"/>
                <w:sz w:val="22"/>
                <w:lang w:eastAsia="es-CO"/>
                <w14:ligatures w14:val="none"/>
              </w:rPr>
              <w:tab/>
            </w:r>
            <w:r w:rsidR="00A657B9" w:rsidRPr="00C778D3">
              <w:rPr>
                <w:rStyle w:val="Hipervnculo"/>
                <w:noProof/>
              </w:rPr>
              <w:t>Elementos de un circuito y resistencias</w:t>
            </w:r>
            <w:r w:rsidR="00A657B9">
              <w:rPr>
                <w:noProof/>
                <w:webHidden/>
              </w:rPr>
              <w:tab/>
            </w:r>
            <w:r w:rsidR="00A657B9">
              <w:rPr>
                <w:noProof/>
                <w:webHidden/>
              </w:rPr>
              <w:fldChar w:fldCharType="begin"/>
            </w:r>
            <w:r w:rsidR="00A657B9">
              <w:rPr>
                <w:noProof/>
                <w:webHidden/>
              </w:rPr>
              <w:instrText xml:space="preserve"> PAGEREF _Toc202373148 \h </w:instrText>
            </w:r>
            <w:r w:rsidR="00A657B9">
              <w:rPr>
                <w:noProof/>
                <w:webHidden/>
              </w:rPr>
            </w:r>
            <w:r w:rsidR="00A657B9">
              <w:rPr>
                <w:noProof/>
                <w:webHidden/>
              </w:rPr>
              <w:fldChar w:fldCharType="separate"/>
            </w:r>
            <w:r w:rsidR="00A12B33">
              <w:rPr>
                <w:noProof/>
                <w:webHidden/>
              </w:rPr>
              <w:t>20</w:t>
            </w:r>
            <w:r w:rsidR="00A657B9">
              <w:rPr>
                <w:noProof/>
                <w:webHidden/>
              </w:rPr>
              <w:fldChar w:fldCharType="end"/>
            </w:r>
          </w:hyperlink>
        </w:p>
        <w:p w14:paraId="0BB0D078" w14:textId="216EB57F" w:rsidR="00A657B9" w:rsidRDefault="009E26C5" w:rsidP="00A657B9">
          <w:pPr>
            <w:pStyle w:val="TDC1"/>
            <w:rPr>
              <w:rFonts w:eastAsiaTheme="minorEastAsia"/>
              <w:noProof/>
              <w:kern w:val="0"/>
              <w:sz w:val="22"/>
              <w:lang w:eastAsia="es-CO"/>
              <w14:ligatures w14:val="none"/>
            </w:rPr>
          </w:pPr>
          <w:hyperlink w:anchor="_Toc202373149" w:history="1">
            <w:r w:rsidR="00A657B9" w:rsidRPr="00C778D3">
              <w:rPr>
                <w:rStyle w:val="Hipervnculo"/>
                <w:noProof/>
              </w:rPr>
              <w:t>5.</w:t>
            </w:r>
            <w:r w:rsidR="00A657B9">
              <w:rPr>
                <w:rFonts w:eastAsiaTheme="minorEastAsia"/>
                <w:noProof/>
                <w:kern w:val="0"/>
                <w:sz w:val="22"/>
                <w:lang w:eastAsia="es-CO"/>
                <w14:ligatures w14:val="none"/>
              </w:rPr>
              <w:tab/>
            </w:r>
            <w:r w:rsidR="00A657B9" w:rsidRPr="00C778D3">
              <w:rPr>
                <w:rStyle w:val="Hipervnculo"/>
                <w:noProof/>
              </w:rPr>
              <w:t>Estudio de los divisores de tensión y corriente y del comportamiento dinámico de condensadores e inductores en circuitos eléctricos</w:t>
            </w:r>
            <w:r w:rsidR="00A657B9">
              <w:rPr>
                <w:noProof/>
                <w:webHidden/>
              </w:rPr>
              <w:tab/>
            </w:r>
            <w:r w:rsidR="00A657B9">
              <w:rPr>
                <w:noProof/>
                <w:webHidden/>
              </w:rPr>
              <w:fldChar w:fldCharType="begin"/>
            </w:r>
            <w:r w:rsidR="00A657B9">
              <w:rPr>
                <w:noProof/>
                <w:webHidden/>
              </w:rPr>
              <w:instrText xml:space="preserve"> PAGEREF _Toc202373149 \h </w:instrText>
            </w:r>
            <w:r w:rsidR="00A657B9">
              <w:rPr>
                <w:noProof/>
                <w:webHidden/>
              </w:rPr>
            </w:r>
            <w:r w:rsidR="00A657B9">
              <w:rPr>
                <w:noProof/>
                <w:webHidden/>
              </w:rPr>
              <w:fldChar w:fldCharType="separate"/>
            </w:r>
            <w:r w:rsidR="00A12B33">
              <w:rPr>
                <w:noProof/>
                <w:webHidden/>
              </w:rPr>
              <w:t>28</w:t>
            </w:r>
            <w:r w:rsidR="00A657B9">
              <w:rPr>
                <w:noProof/>
                <w:webHidden/>
              </w:rPr>
              <w:fldChar w:fldCharType="end"/>
            </w:r>
          </w:hyperlink>
        </w:p>
        <w:p w14:paraId="193A4D4F" w14:textId="36AECE85" w:rsidR="00A657B9" w:rsidRDefault="009E26C5" w:rsidP="00A657B9">
          <w:pPr>
            <w:pStyle w:val="TDC1"/>
            <w:rPr>
              <w:rFonts w:eastAsiaTheme="minorEastAsia"/>
              <w:noProof/>
              <w:kern w:val="0"/>
              <w:sz w:val="22"/>
              <w:lang w:eastAsia="es-CO"/>
              <w14:ligatures w14:val="none"/>
            </w:rPr>
          </w:pPr>
          <w:hyperlink w:anchor="_Toc202373150" w:history="1">
            <w:r w:rsidR="00A657B9" w:rsidRPr="00C778D3">
              <w:rPr>
                <w:rStyle w:val="Hipervnculo"/>
                <w:noProof/>
              </w:rPr>
              <w:t>6.</w:t>
            </w:r>
            <w:r w:rsidR="00A657B9">
              <w:rPr>
                <w:rFonts w:eastAsiaTheme="minorEastAsia"/>
                <w:noProof/>
                <w:kern w:val="0"/>
                <w:sz w:val="22"/>
                <w:lang w:eastAsia="es-CO"/>
                <w14:ligatures w14:val="none"/>
              </w:rPr>
              <w:tab/>
            </w:r>
            <w:r w:rsidR="00A657B9" w:rsidRPr="00C778D3">
              <w:rPr>
                <w:rStyle w:val="Hipervnculo"/>
                <w:noProof/>
              </w:rPr>
              <w:t>Transformadores de energía</w:t>
            </w:r>
            <w:r w:rsidR="00A657B9">
              <w:rPr>
                <w:noProof/>
                <w:webHidden/>
              </w:rPr>
              <w:tab/>
            </w:r>
            <w:r w:rsidR="00A657B9">
              <w:rPr>
                <w:noProof/>
                <w:webHidden/>
              </w:rPr>
              <w:fldChar w:fldCharType="begin"/>
            </w:r>
            <w:r w:rsidR="00A657B9">
              <w:rPr>
                <w:noProof/>
                <w:webHidden/>
              </w:rPr>
              <w:instrText xml:space="preserve"> PAGEREF _Toc202373150 \h </w:instrText>
            </w:r>
            <w:r w:rsidR="00A657B9">
              <w:rPr>
                <w:noProof/>
                <w:webHidden/>
              </w:rPr>
            </w:r>
            <w:r w:rsidR="00A657B9">
              <w:rPr>
                <w:noProof/>
                <w:webHidden/>
              </w:rPr>
              <w:fldChar w:fldCharType="separate"/>
            </w:r>
            <w:r w:rsidR="00A12B33">
              <w:rPr>
                <w:noProof/>
                <w:webHidden/>
              </w:rPr>
              <w:t>34</w:t>
            </w:r>
            <w:r w:rsidR="00A657B9">
              <w:rPr>
                <w:noProof/>
                <w:webHidden/>
              </w:rPr>
              <w:fldChar w:fldCharType="end"/>
            </w:r>
          </w:hyperlink>
        </w:p>
        <w:p w14:paraId="6CB48EA3" w14:textId="02E197A1" w:rsidR="00A657B9" w:rsidRDefault="009E26C5" w:rsidP="00A657B9">
          <w:pPr>
            <w:pStyle w:val="TDC1"/>
            <w:rPr>
              <w:rFonts w:eastAsiaTheme="minorEastAsia"/>
              <w:noProof/>
              <w:kern w:val="0"/>
              <w:sz w:val="22"/>
              <w:lang w:eastAsia="es-CO"/>
              <w14:ligatures w14:val="none"/>
            </w:rPr>
          </w:pPr>
          <w:hyperlink w:anchor="_Toc202373151" w:history="1">
            <w:r w:rsidR="00A657B9" w:rsidRPr="00C778D3">
              <w:rPr>
                <w:rStyle w:val="Hipervnculo"/>
                <w:noProof/>
              </w:rPr>
              <w:t>7.</w:t>
            </w:r>
            <w:r w:rsidR="00A657B9">
              <w:rPr>
                <w:rFonts w:eastAsiaTheme="minorEastAsia"/>
                <w:noProof/>
                <w:kern w:val="0"/>
                <w:sz w:val="22"/>
                <w:lang w:eastAsia="es-CO"/>
                <w14:ligatures w14:val="none"/>
              </w:rPr>
              <w:tab/>
            </w:r>
            <w:r w:rsidR="00A657B9" w:rsidRPr="00C778D3">
              <w:rPr>
                <w:rStyle w:val="Hipervnculo"/>
                <w:noProof/>
              </w:rPr>
              <w:t>Sistema eléctrico</w:t>
            </w:r>
            <w:r w:rsidR="00A657B9">
              <w:rPr>
                <w:noProof/>
                <w:webHidden/>
              </w:rPr>
              <w:tab/>
            </w:r>
            <w:r w:rsidR="00A657B9">
              <w:rPr>
                <w:noProof/>
                <w:webHidden/>
              </w:rPr>
              <w:fldChar w:fldCharType="begin"/>
            </w:r>
            <w:r w:rsidR="00A657B9">
              <w:rPr>
                <w:noProof/>
                <w:webHidden/>
              </w:rPr>
              <w:instrText xml:space="preserve"> PAGEREF _Toc202373151 \h </w:instrText>
            </w:r>
            <w:r w:rsidR="00A657B9">
              <w:rPr>
                <w:noProof/>
                <w:webHidden/>
              </w:rPr>
            </w:r>
            <w:r w:rsidR="00A657B9">
              <w:rPr>
                <w:noProof/>
                <w:webHidden/>
              </w:rPr>
              <w:fldChar w:fldCharType="separate"/>
            </w:r>
            <w:r w:rsidR="00A12B33">
              <w:rPr>
                <w:noProof/>
                <w:webHidden/>
              </w:rPr>
              <w:t>37</w:t>
            </w:r>
            <w:r w:rsidR="00A657B9">
              <w:rPr>
                <w:noProof/>
                <w:webHidden/>
              </w:rPr>
              <w:fldChar w:fldCharType="end"/>
            </w:r>
          </w:hyperlink>
        </w:p>
        <w:p w14:paraId="65D0F33B" w14:textId="687C0006" w:rsidR="00A657B9" w:rsidRDefault="009E26C5" w:rsidP="00A657B9">
          <w:pPr>
            <w:pStyle w:val="TDC1"/>
            <w:rPr>
              <w:rFonts w:eastAsiaTheme="minorEastAsia"/>
              <w:noProof/>
              <w:kern w:val="0"/>
              <w:sz w:val="22"/>
              <w:lang w:eastAsia="es-CO"/>
              <w14:ligatures w14:val="none"/>
            </w:rPr>
          </w:pPr>
          <w:hyperlink w:anchor="_Toc202373152" w:history="1">
            <w:r w:rsidR="00A657B9" w:rsidRPr="00C778D3">
              <w:rPr>
                <w:rStyle w:val="Hipervnculo"/>
                <w:noProof/>
              </w:rPr>
              <w:t>Síntesis</w:t>
            </w:r>
            <w:r w:rsidR="00A657B9">
              <w:rPr>
                <w:noProof/>
                <w:webHidden/>
              </w:rPr>
              <w:tab/>
            </w:r>
            <w:r w:rsidR="00A657B9">
              <w:rPr>
                <w:noProof/>
                <w:webHidden/>
              </w:rPr>
              <w:fldChar w:fldCharType="begin"/>
            </w:r>
            <w:r w:rsidR="00A657B9">
              <w:rPr>
                <w:noProof/>
                <w:webHidden/>
              </w:rPr>
              <w:instrText xml:space="preserve"> PAGEREF _Toc202373152 \h </w:instrText>
            </w:r>
            <w:r w:rsidR="00A657B9">
              <w:rPr>
                <w:noProof/>
                <w:webHidden/>
              </w:rPr>
            </w:r>
            <w:r w:rsidR="00A657B9">
              <w:rPr>
                <w:noProof/>
                <w:webHidden/>
              </w:rPr>
              <w:fldChar w:fldCharType="separate"/>
            </w:r>
            <w:r w:rsidR="00A12B33">
              <w:rPr>
                <w:noProof/>
                <w:webHidden/>
              </w:rPr>
              <w:t>42</w:t>
            </w:r>
            <w:r w:rsidR="00A657B9">
              <w:rPr>
                <w:noProof/>
                <w:webHidden/>
              </w:rPr>
              <w:fldChar w:fldCharType="end"/>
            </w:r>
          </w:hyperlink>
        </w:p>
        <w:p w14:paraId="1C100D8E" w14:textId="0FAEA891" w:rsidR="00A657B9" w:rsidRDefault="009E26C5" w:rsidP="00A657B9">
          <w:pPr>
            <w:pStyle w:val="TDC1"/>
            <w:rPr>
              <w:rFonts w:eastAsiaTheme="minorEastAsia"/>
              <w:noProof/>
              <w:kern w:val="0"/>
              <w:sz w:val="22"/>
              <w:lang w:eastAsia="es-CO"/>
              <w14:ligatures w14:val="none"/>
            </w:rPr>
          </w:pPr>
          <w:hyperlink w:anchor="_Toc202373153" w:history="1">
            <w:r w:rsidR="00A657B9" w:rsidRPr="00C778D3">
              <w:rPr>
                <w:rStyle w:val="Hipervnculo"/>
                <w:noProof/>
              </w:rPr>
              <w:t>Material complementario</w:t>
            </w:r>
            <w:r w:rsidR="00A657B9">
              <w:rPr>
                <w:noProof/>
                <w:webHidden/>
              </w:rPr>
              <w:tab/>
            </w:r>
            <w:r w:rsidR="00A657B9">
              <w:rPr>
                <w:noProof/>
                <w:webHidden/>
              </w:rPr>
              <w:fldChar w:fldCharType="begin"/>
            </w:r>
            <w:r w:rsidR="00A657B9">
              <w:rPr>
                <w:noProof/>
                <w:webHidden/>
              </w:rPr>
              <w:instrText xml:space="preserve"> PAGEREF _Toc202373153 \h </w:instrText>
            </w:r>
            <w:r w:rsidR="00A657B9">
              <w:rPr>
                <w:noProof/>
                <w:webHidden/>
              </w:rPr>
            </w:r>
            <w:r w:rsidR="00A657B9">
              <w:rPr>
                <w:noProof/>
                <w:webHidden/>
              </w:rPr>
              <w:fldChar w:fldCharType="separate"/>
            </w:r>
            <w:r w:rsidR="00A12B33">
              <w:rPr>
                <w:noProof/>
                <w:webHidden/>
              </w:rPr>
              <w:t>43</w:t>
            </w:r>
            <w:r w:rsidR="00A657B9">
              <w:rPr>
                <w:noProof/>
                <w:webHidden/>
              </w:rPr>
              <w:fldChar w:fldCharType="end"/>
            </w:r>
          </w:hyperlink>
        </w:p>
        <w:p w14:paraId="2EE4C260" w14:textId="30656190" w:rsidR="00A657B9" w:rsidRDefault="009E26C5" w:rsidP="00A657B9">
          <w:pPr>
            <w:pStyle w:val="TDC1"/>
            <w:rPr>
              <w:rFonts w:eastAsiaTheme="minorEastAsia"/>
              <w:noProof/>
              <w:kern w:val="0"/>
              <w:sz w:val="22"/>
              <w:lang w:eastAsia="es-CO"/>
              <w14:ligatures w14:val="none"/>
            </w:rPr>
          </w:pPr>
          <w:hyperlink w:anchor="_Toc202373154" w:history="1">
            <w:r w:rsidR="00A657B9" w:rsidRPr="00C778D3">
              <w:rPr>
                <w:rStyle w:val="Hipervnculo"/>
                <w:noProof/>
              </w:rPr>
              <w:t>Glosario</w:t>
            </w:r>
            <w:r w:rsidR="00A657B9">
              <w:rPr>
                <w:noProof/>
                <w:webHidden/>
              </w:rPr>
              <w:tab/>
            </w:r>
            <w:r w:rsidR="00A657B9">
              <w:rPr>
                <w:noProof/>
                <w:webHidden/>
              </w:rPr>
              <w:fldChar w:fldCharType="begin"/>
            </w:r>
            <w:r w:rsidR="00A657B9">
              <w:rPr>
                <w:noProof/>
                <w:webHidden/>
              </w:rPr>
              <w:instrText xml:space="preserve"> PAGEREF _Toc202373154 \h </w:instrText>
            </w:r>
            <w:r w:rsidR="00A657B9">
              <w:rPr>
                <w:noProof/>
                <w:webHidden/>
              </w:rPr>
            </w:r>
            <w:r w:rsidR="00A657B9">
              <w:rPr>
                <w:noProof/>
                <w:webHidden/>
              </w:rPr>
              <w:fldChar w:fldCharType="separate"/>
            </w:r>
            <w:r w:rsidR="00A12B33">
              <w:rPr>
                <w:noProof/>
                <w:webHidden/>
              </w:rPr>
              <w:t>44</w:t>
            </w:r>
            <w:r w:rsidR="00A657B9">
              <w:rPr>
                <w:noProof/>
                <w:webHidden/>
              </w:rPr>
              <w:fldChar w:fldCharType="end"/>
            </w:r>
          </w:hyperlink>
        </w:p>
        <w:p w14:paraId="1901A2C9" w14:textId="4578BE61" w:rsidR="00A657B9" w:rsidRDefault="009E26C5" w:rsidP="00A657B9">
          <w:pPr>
            <w:pStyle w:val="TDC1"/>
            <w:rPr>
              <w:rFonts w:eastAsiaTheme="minorEastAsia"/>
              <w:noProof/>
              <w:kern w:val="0"/>
              <w:sz w:val="22"/>
              <w:lang w:eastAsia="es-CO"/>
              <w14:ligatures w14:val="none"/>
            </w:rPr>
          </w:pPr>
          <w:hyperlink w:anchor="_Toc202373155" w:history="1">
            <w:r w:rsidR="00A657B9" w:rsidRPr="00C778D3">
              <w:rPr>
                <w:rStyle w:val="Hipervnculo"/>
                <w:noProof/>
                <w:bdr w:val="none" w:sz="0" w:space="0" w:color="auto" w:frame="1"/>
              </w:rPr>
              <w:t>Referencias bibliográficas</w:t>
            </w:r>
            <w:r w:rsidR="00A657B9">
              <w:rPr>
                <w:noProof/>
                <w:webHidden/>
              </w:rPr>
              <w:tab/>
            </w:r>
            <w:r w:rsidR="00A657B9">
              <w:rPr>
                <w:noProof/>
                <w:webHidden/>
              </w:rPr>
              <w:fldChar w:fldCharType="begin"/>
            </w:r>
            <w:r w:rsidR="00A657B9">
              <w:rPr>
                <w:noProof/>
                <w:webHidden/>
              </w:rPr>
              <w:instrText xml:space="preserve"> PAGEREF _Toc202373155 \h </w:instrText>
            </w:r>
            <w:r w:rsidR="00A657B9">
              <w:rPr>
                <w:noProof/>
                <w:webHidden/>
              </w:rPr>
            </w:r>
            <w:r w:rsidR="00A657B9">
              <w:rPr>
                <w:noProof/>
                <w:webHidden/>
              </w:rPr>
              <w:fldChar w:fldCharType="separate"/>
            </w:r>
            <w:r w:rsidR="00A12B33">
              <w:rPr>
                <w:noProof/>
                <w:webHidden/>
              </w:rPr>
              <w:t>47</w:t>
            </w:r>
            <w:r w:rsidR="00A657B9">
              <w:rPr>
                <w:noProof/>
                <w:webHidden/>
              </w:rPr>
              <w:fldChar w:fldCharType="end"/>
            </w:r>
          </w:hyperlink>
        </w:p>
        <w:p w14:paraId="6ECEBE8D" w14:textId="796E576A" w:rsidR="00A657B9" w:rsidRDefault="009E26C5" w:rsidP="00A657B9">
          <w:pPr>
            <w:pStyle w:val="TDC1"/>
            <w:rPr>
              <w:rFonts w:eastAsiaTheme="minorEastAsia"/>
              <w:noProof/>
              <w:kern w:val="0"/>
              <w:sz w:val="22"/>
              <w:lang w:eastAsia="es-CO"/>
              <w14:ligatures w14:val="none"/>
            </w:rPr>
          </w:pPr>
          <w:hyperlink w:anchor="_Toc202373156" w:history="1">
            <w:r w:rsidR="00A657B9" w:rsidRPr="00C778D3">
              <w:rPr>
                <w:rStyle w:val="Hipervnculo"/>
                <w:noProof/>
              </w:rPr>
              <w:t>Créditos</w:t>
            </w:r>
            <w:r w:rsidR="00A657B9">
              <w:rPr>
                <w:noProof/>
                <w:webHidden/>
              </w:rPr>
              <w:tab/>
            </w:r>
            <w:r w:rsidR="00A657B9">
              <w:rPr>
                <w:noProof/>
                <w:webHidden/>
              </w:rPr>
              <w:fldChar w:fldCharType="begin"/>
            </w:r>
            <w:r w:rsidR="00A657B9">
              <w:rPr>
                <w:noProof/>
                <w:webHidden/>
              </w:rPr>
              <w:instrText xml:space="preserve"> PAGEREF _Toc202373156 \h </w:instrText>
            </w:r>
            <w:r w:rsidR="00A657B9">
              <w:rPr>
                <w:noProof/>
                <w:webHidden/>
              </w:rPr>
            </w:r>
            <w:r w:rsidR="00A657B9">
              <w:rPr>
                <w:noProof/>
                <w:webHidden/>
              </w:rPr>
              <w:fldChar w:fldCharType="separate"/>
            </w:r>
            <w:r w:rsidR="00A12B33">
              <w:rPr>
                <w:noProof/>
                <w:webHidden/>
              </w:rPr>
              <w:t>49</w:t>
            </w:r>
            <w:r w:rsidR="00A657B9">
              <w:rPr>
                <w:noProof/>
                <w:webHidden/>
              </w:rPr>
              <w:fldChar w:fldCharType="end"/>
            </w:r>
          </w:hyperlink>
        </w:p>
        <w:p w14:paraId="3AFC5851" w14:textId="25814F5A"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A657B9">
      <w:pPr>
        <w:pStyle w:val="TDC1"/>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37F3C393" w:rsidR="00AB75C6" w:rsidRDefault="00AB75C6" w:rsidP="00FA65F6">
      <w:pPr>
        <w:pStyle w:val="Ttulo1"/>
        <w:numPr>
          <w:ilvl w:val="0"/>
          <w:numId w:val="0"/>
        </w:numPr>
        <w:ind w:left="1068"/>
      </w:pPr>
      <w:bookmarkStart w:id="0" w:name="_Toc202373144"/>
      <w:r w:rsidRPr="007B0518">
        <w:lastRenderedPageBreak/>
        <w:t>Introducción</w:t>
      </w:r>
      <w:bookmarkEnd w:id="0"/>
    </w:p>
    <w:p w14:paraId="25CF4ED3" w14:textId="013277CE" w:rsidR="00C02CD8" w:rsidRPr="00C02CD8" w:rsidRDefault="00C02CD8" w:rsidP="00C02CD8">
      <w:pPr>
        <w:rPr>
          <w:lang w:val="es-419" w:eastAsia="es-CO"/>
        </w:rPr>
      </w:pPr>
      <w:r w:rsidRPr="00C02CD8">
        <w:rPr>
          <w:lang w:val="es-419" w:eastAsia="es-CO"/>
        </w:rPr>
        <w:t>En este componente, se abordan los principios fundamentales de la electricidad que todo técnico en instalaciones eléctricas domiciliarias debe conocer. A través del estudio de conceptos clave como la corriente, el voltaje, la resistencia y la energía eléctrica, así como de leyes fundamentales como la de Ohm y las de Kirchhoff, se sientan las bases para el análisis, diseño e implementación de circuitos eléctricos.</w:t>
      </w:r>
    </w:p>
    <w:p w14:paraId="10B3B1CC" w14:textId="78846B5B" w:rsidR="006F0D69" w:rsidRDefault="00C02CD8" w:rsidP="00113F68">
      <w:pPr>
        <w:rPr>
          <w:lang w:val="es-419" w:eastAsia="es-CO"/>
        </w:rPr>
      </w:pPr>
      <w:r w:rsidRPr="00C02CD8">
        <w:rPr>
          <w:lang w:val="es-419" w:eastAsia="es-CO"/>
        </w:rPr>
        <w:t>Además, se exploran los distintos tipos de corriente, componentes esenciales de un circuito, y la forma en que la energía se transforma y se distribuye en los sistemas eléctricos. Este conocimiento es esencial para garantizar instalaciones seguras, funcionales y eficientes en el ámbito residencial.</w:t>
      </w:r>
    </w:p>
    <w:p w14:paraId="56307F0F" w14:textId="0B17894F" w:rsidR="006F0D69" w:rsidRDefault="00113F68" w:rsidP="00113F68">
      <w:pPr>
        <w:pStyle w:val="Video"/>
        <w:rPr>
          <w:lang w:val="es-419" w:eastAsia="es-CO"/>
        </w:rPr>
      </w:pPr>
      <w:r w:rsidRPr="00113F68">
        <w:rPr>
          <w:lang w:val="es-419" w:eastAsia="es-CO"/>
        </w:rPr>
        <w:t>Conceptos básicos de electricidad. Introducción</w:t>
      </w:r>
    </w:p>
    <w:p w14:paraId="20FB49EF" w14:textId="0F5464A7" w:rsidR="00113F68" w:rsidRPr="00113F68" w:rsidRDefault="00113F68" w:rsidP="00113F68">
      <w:pPr>
        <w:rPr>
          <w:lang w:val="es-419" w:eastAsia="es-CO"/>
        </w:rPr>
      </w:pPr>
      <w:r>
        <w:rPr>
          <w:noProof/>
          <w:lang w:val="es-419" w:eastAsia="es-CO"/>
        </w:rPr>
        <w:drawing>
          <wp:inline distT="0" distB="0" distL="0" distR="0" wp14:anchorId="6B66C8D3" wp14:editId="65AA307D">
            <wp:extent cx="5680841" cy="3195473"/>
            <wp:effectExtent l="0" t="0" r="0" b="5080"/>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6327" cy="3209809"/>
                    </a:xfrm>
                    <a:prstGeom prst="rect">
                      <a:avLst/>
                    </a:prstGeom>
                    <a:noFill/>
                  </pic:spPr>
                </pic:pic>
              </a:graphicData>
            </a:graphic>
          </wp:inline>
        </w:drawing>
      </w:r>
    </w:p>
    <w:p w14:paraId="18D7D3B4" w14:textId="61C0FCB1" w:rsidR="00780933" w:rsidRDefault="009E26C5" w:rsidP="00494A2A">
      <w:pPr>
        <w:jc w:val="center"/>
        <w:rPr>
          <w:lang w:val="es-419" w:eastAsia="es-CO"/>
        </w:rPr>
      </w:pPr>
      <w:hyperlink r:id="rId14" w:history="1">
        <w:r w:rsidR="00494A2A" w:rsidRPr="00494A2A">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494A2A" w14:paraId="3DF7A11C" w14:textId="77777777" w:rsidTr="00494A2A">
        <w:tc>
          <w:tcPr>
            <w:tcW w:w="9962" w:type="dxa"/>
          </w:tcPr>
          <w:p w14:paraId="006BADCF" w14:textId="5D633225" w:rsidR="00494A2A" w:rsidRDefault="00494A2A" w:rsidP="00494A2A">
            <w:pPr>
              <w:ind w:firstLine="0"/>
              <w:jc w:val="center"/>
              <w:rPr>
                <w:lang w:val="es-419" w:eastAsia="es-CO"/>
              </w:rPr>
            </w:pPr>
            <w:r w:rsidRPr="006F0D69">
              <w:rPr>
                <w:lang w:val="es-419" w:eastAsia="es-CO"/>
              </w:rPr>
              <w:lastRenderedPageBreak/>
              <w:t xml:space="preserve">Síntesis del video: </w:t>
            </w:r>
            <w:r w:rsidR="00113F68" w:rsidRPr="00113F68">
              <w:rPr>
                <w:lang w:val="es-419" w:eastAsia="es-CO"/>
              </w:rPr>
              <w:t>Conceptos básicos de electricidad. Introducción</w:t>
            </w:r>
          </w:p>
        </w:tc>
      </w:tr>
      <w:tr w:rsidR="00494A2A" w14:paraId="117EE7A6" w14:textId="77777777" w:rsidTr="00494A2A">
        <w:tc>
          <w:tcPr>
            <w:tcW w:w="9962" w:type="dxa"/>
          </w:tcPr>
          <w:p w14:paraId="5FEC90E1" w14:textId="045C7172" w:rsidR="00494A2A" w:rsidRDefault="00113F68" w:rsidP="00113F68">
            <w:pPr>
              <w:rPr>
                <w:lang w:val="es-419" w:eastAsia="es-CO"/>
              </w:rPr>
            </w:pPr>
            <w:r w:rsidRPr="00113F68">
              <w:rPr>
                <w:lang w:val="es-419" w:eastAsia="es-CO"/>
              </w:rPr>
              <w:t>Bienvenido al componente formativo Conceptos básicos de electricidad. En este espacio abordaremos los conocimientos fundamentales que nos permitirán comprender los principios esenciales que rigen el funcionamiento de la electricidad en nuestros hogares. La electricidad es una parte vital de nuestra vida cotidiana, ya que nos proporciona luz, calor y energía para el funcionamiento de múltiples dispositivos. No obstante, muchas veces la damos por sentada y desconocemos cómo opera realmente. A lo largo de este componente, exploraremos conceptos clave como la corriente eléctrica, la tensión, la resistencia y los circuitos eléctricos, además de las normativas básicas de seguridad que se deben seguir al trabajar con electricidad. Esta comprensión no solo permitirá entender cómo se genera y distribuye la electricidad, sino también cómo utilizarla de forma segura y eficiente en nuestras instalaciones. Al finalizar este componente, se sentirá más seguro y capacitado para realizar proyectos eléctricos en el hogar, siempre actuando con la precaución necesaria.</w:t>
            </w:r>
          </w:p>
        </w:tc>
      </w:tr>
    </w:tbl>
    <w:p w14:paraId="21723C4A" w14:textId="367F9B4E" w:rsidR="00780933" w:rsidRDefault="00780933" w:rsidP="00780933">
      <w:pPr>
        <w:rPr>
          <w:lang w:val="es-419" w:eastAsia="es-CO"/>
        </w:rPr>
      </w:pPr>
    </w:p>
    <w:p w14:paraId="5875D08F" w14:textId="3ACED3E5" w:rsidR="00780933" w:rsidRDefault="00780933" w:rsidP="00780933">
      <w:pPr>
        <w:rPr>
          <w:lang w:val="es-419" w:eastAsia="es-CO"/>
        </w:rPr>
      </w:pPr>
    </w:p>
    <w:p w14:paraId="4381210F" w14:textId="77777777" w:rsidR="00494A2A" w:rsidRDefault="00494A2A" w:rsidP="0027661F">
      <w:pPr>
        <w:ind w:firstLine="0"/>
        <w:rPr>
          <w:lang w:val="es-419" w:eastAsia="es-CO"/>
        </w:rPr>
      </w:pPr>
    </w:p>
    <w:p w14:paraId="1DB84073" w14:textId="111721FA" w:rsidR="00780933" w:rsidRDefault="00780933" w:rsidP="00780933">
      <w:pPr>
        <w:rPr>
          <w:lang w:val="es-419" w:eastAsia="es-CO"/>
        </w:rPr>
      </w:pPr>
    </w:p>
    <w:p w14:paraId="3F7F1B9C" w14:textId="0A52F476" w:rsidR="006F0D69" w:rsidRDefault="006F0D69" w:rsidP="00780933">
      <w:pPr>
        <w:rPr>
          <w:lang w:val="es-419" w:eastAsia="es-CO"/>
        </w:rPr>
      </w:pPr>
    </w:p>
    <w:p w14:paraId="2B78FC9B" w14:textId="6A4660F5" w:rsidR="006F0D69" w:rsidRDefault="006F0D69" w:rsidP="00780933">
      <w:pPr>
        <w:rPr>
          <w:lang w:val="es-419" w:eastAsia="es-CO"/>
        </w:rPr>
      </w:pPr>
    </w:p>
    <w:p w14:paraId="3E19172B" w14:textId="77777777" w:rsidR="006F0D69" w:rsidRDefault="006F0D69" w:rsidP="00113F68">
      <w:pPr>
        <w:ind w:firstLine="0"/>
        <w:rPr>
          <w:lang w:val="es-419" w:eastAsia="es-CO"/>
        </w:rPr>
      </w:pPr>
    </w:p>
    <w:p w14:paraId="4CB19307" w14:textId="4CE99A5E" w:rsidR="00C02CD8" w:rsidRDefault="00C02CD8" w:rsidP="00C02CD8">
      <w:pPr>
        <w:pStyle w:val="Ttulo1"/>
      </w:pPr>
      <w:bookmarkStart w:id="1" w:name="_Toc202373145"/>
      <w:r w:rsidRPr="00C02CD8">
        <w:lastRenderedPageBreak/>
        <w:t>Fundamentos esenciales de electricidad</w:t>
      </w:r>
      <w:bookmarkEnd w:id="1"/>
    </w:p>
    <w:p w14:paraId="38D3F013" w14:textId="4FF6E3ED" w:rsidR="00C02CD8" w:rsidRDefault="00C02CD8" w:rsidP="00C02CD8">
      <w:pPr>
        <w:rPr>
          <w:lang w:val="es-419" w:eastAsia="es-CO"/>
        </w:rPr>
      </w:pPr>
      <w:r w:rsidRPr="00C02CD8">
        <w:rPr>
          <w:lang w:eastAsia="es-CO"/>
        </w:rPr>
        <w:t>La electricidad es un fenómeno físico originado por la presencia y el movimiento de cargas eléctricas, principalmente los electrones. Se manifiesta en diferentes formas de energía como la térmica, mecánica, luminosa y química, lo que la convierte en una herramienta indispensable en la vida cotidiana, especialmente en el hogar, donde se utiliza para iluminación, calefacción y funcionamiento de electrodomésticos.</w:t>
      </w:r>
    </w:p>
    <w:p w14:paraId="2357D5BB" w14:textId="60B87DDE" w:rsidR="00C02CD8" w:rsidRPr="00C02CD8" w:rsidRDefault="00C02CD8" w:rsidP="00B16BC0">
      <w:pPr>
        <w:pStyle w:val="Prrafodelista"/>
        <w:numPr>
          <w:ilvl w:val="0"/>
          <w:numId w:val="9"/>
        </w:numPr>
        <w:rPr>
          <w:b/>
          <w:bCs/>
          <w:lang w:eastAsia="es-CO"/>
        </w:rPr>
      </w:pPr>
      <w:r w:rsidRPr="00C02CD8">
        <w:rPr>
          <w:b/>
          <w:bCs/>
          <w:lang w:eastAsia="es-CO"/>
        </w:rPr>
        <w:t>Para ampliar esta información diríjase a L</w:t>
      </w:r>
      <w:r>
        <w:rPr>
          <w:b/>
          <w:bCs/>
          <w:lang w:eastAsia="es-CO"/>
        </w:rPr>
        <w:t xml:space="preserve">a carpeta de anexos </w:t>
      </w:r>
      <w:r w:rsidRPr="00C02CD8">
        <w:rPr>
          <w:b/>
          <w:bCs/>
          <w:lang w:eastAsia="es-CO"/>
        </w:rPr>
        <w:t>donde encontrará información clave sobre:</w:t>
      </w:r>
    </w:p>
    <w:p w14:paraId="07F0FBAF" w14:textId="3C026986" w:rsidR="00C02CD8" w:rsidRPr="00C02CD8" w:rsidRDefault="00C02CD8" w:rsidP="00C02CD8">
      <w:pPr>
        <w:ind w:left="1416" w:firstLine="0"/>
        <w:rPr>
          <w:lang w:eastAsia="es-CO"/>
        </w:rPr>
      </w:pPr>
      <w:r w:rsidRPr="00C02CD8">
        <w:rPr>
          <w:lang w:eastAsia="es-CO"/>
        </w:rPr>
        <w:t>Conceptos y leyes fundamentales de la electricidad</w:t>
      </w:r>
      <w:r>
        <w:rPr>
          <w:lang w:eastAsia="es-CO"/>
        </w:rPr>
        <w:t>. (Anexo 1).</w:t>
      </w:r>
    </w:p>
    <w:p w14:paraId="42F40AF7" w14:textId="2B71F980" w:rsidR="00C02CD8" w:rsidRPr="00C02CD8" w:rsidRDefault="00C02CD8" w:rsidP="00C02CD8">
      <w:pPr>
        <w:ind w:left="1416" w:firstLine="0"/>
        <w:rPr>
          <w:lang w:eastAsia="es-CO"/>
        </w:rPr>
      </w:pPr>
      <w:r w:rsidRPr="00C02CD8">
        <w:rPr>
          <w:lang w:eastAsia="es-CO"/>
        </w:rPr>
        <w:t>Las transformaciones de la energía</w:t>
      </w:r>
      <w:r>
        <w:rPr>
          <w:lang w:eastAsia="es-CO"/>
        </w:rPr>
        <w:t>. (Anexo 2)</w:t>
      </w:r>
    </w:p>
    <w:p w14:paraId="60747A5D" w14:textId="77777777" w:rsidR="00C02CD8" w:rsidRPr="00C02CD8" w:rsidRDefault="00C02CD8" w:rsidP="00C02CD8">
      <w:pPr>
        <w:rPr>
          <w:b/>
          <w:bCs/>
          <w:lang w:eastAsia="es-CO"/>
        </w:rPr>
      </w:pPr>
      <w:r w:rsidRPr="00C02CD8">
        <w:rPr>
          <w:b/>
          <w:bCs/>
          <w:lang w:eastAsia="es-CO"/>
        </w:rPr>
        <w:t>Características</w:t>
      </w:r>
    </w:p>
    <w:p w14:paraId="236B4769" w14:textId="736CCF11" w:rsidR="00C02CD8" w:rsidRPr="00C02CD8" w:rsidRDefault="00C02CD8" w:rsidP="00C02CD8">
      <w:pPr>
        <w:rPr>
          <w:lang w:val="es-419" w:eastAsia="es-CO"/>
        </w:rPr>
      </w:pPr>
      <w:r w:rsidRPr="00C02CD8">
        <w:rPr>
          <w:lang w:val="es-419" w:eastAsia="es-CO"/>
        </w:rPr>
        <w:t>La electricidad es una forma de energía que presenta dos ventajas fundamentales frente a otras fuentes:</w:t>
      </w:r>
    </w:p>
    <w:p w14:paraId="659F530C" w14:textId="77777777" w:rsidR="00C02CD8" w:rsidRPr="00C02CD8" w:rsidRDefault="00C02CD8" w:rsidP="00B16BC0">
      <w:pPr>
        <w:pStyle w:val="Prrafodelista"/>
        <w:numPr>
          <w:ilvl w:val="0"/>
          <w:numId w:val="10"/>
        </w:numPr>
        <w:rPr>
          <w:lang w:val="es-419" w:eastAsia="es-CO"/>
        </w:rPr>
      </w:pPr>
      <w:r w:rsidRPr="00C02CD8">
        <w:rPr>
          <w:lang w:val="es-419" w:eastAsia="es-CO"/>
        </w:rPr>
        <w:t>Fácil transporte con mínimas pérdidas.</w:t>
      </w:r>
    </w:p>
    <w:p w14:paraId="6A8188F6" w14:textId="2C41CD46" w:rsidR="00C02CD8" w:rsidRPr="00C02CD8" w:rsidRDefault="00C02CD8" w:rsidP="00B16BC0">
      <w:pPr>
        <w:pStyle w:val="Prrafodelista"/>
        <w:numPr>
          <w:ilvl w:val="0"/>
          <w:numId w:val="10"/>
        </w:numPr>
        <w:rPr>
          <w:lang w:val="es-419" w:eastAsia="es-CO"/>
        </w:rPr>
      </w:pPr>
      <w:r w:rsidRPr="00C02CD8">
        <w:rPr>
          <w:lang w:val="es-419" w:eastAsia="es-CO"/>
        </w:rPr>
        <w:t>Alta capacidad de transformación en otras formas de energía, como calor, luz o movimiento, y viceversa.</w:t>
      </w:r>
    </w:p>
    <w:p w14:paraId="10DCC005" w14:textId="77777777" w:rsidR="00C02CD8" w:rsidRPr="00C02CD8" w:rsidRDefault="00C02CD8" w:rsidP="00C02CD8">
      <w:pPr>
        <w:rPr>
          <w:b/>
          <w:bCs/>
          <w:lang w:eastAsia="es-CO"/>
        </w:rPr>
      </w:pPr>
      <w:r w:rsidRPr="00C02CD8">
        <w:rPr>
          <w:b/>
          <w:bCs/>
          <w:lang w:eastAsia="es-CO"/>
        </w:rPr>
        <w:t>Tipos de electricidad</w:t>
      </w:r>
    </w:p>
    <w:p w14:paraId="4C5912A5" w14:textId="77777777" w:rsidR="00C02CD8" w:rsidRPr="00C02CD8" w:rsidRDefault="00C02CD8" w:rsidP="00B16BC0">
      <w:pPr>
        <w:pStyle w:val="Prrafodelista"/>
        <w:numPr>
          <w:ilvl w:val="0"/>
          <w:numId w:val="11"/>
        </w:numPr>
        <w:ind w:left="1068"/>
        <w:rPr>
          <w:b/>
          <w:bCs/>
          <w:lang w:eastAsia="es-CO"/>
        </w:rPr>
      </w:pPr>
      <w:r w:rsidRPr="00C02CD8">
        <w:rPr>
          <w:b/>
          <w:bCs/>
          <w:lang w:eastAsia="es-CO"/>
        </w:rPr>
        <w:t>Electricidad estática</w:t>
      </w:r>
    </w:p>
    <w:p w14:paraId="102D3443" w14:textId="77777777" w:rsidR="00C02CD8" w:rsidRPr="00C02CD8" w:rsidRDefault="00C02CD8" w:rsidP="00C02CD8">
      <w:pPr>
        <w:pStyle w:val="Prrafodelista"/>
        <w:ind w:left="1068" w:firstLine="0"/>
        <w:rPr>
          <w:lang w:eastAsia="es-CO"/>
        </w:rPr>
      </w:pPr>
      <w:r w:rsidRPr="00C02CD8">
        <w:rPr>
          <w:lang w:eastAsia="es-CO"/>
        </w:rPr>
        <w:t xml:space="preserve">La electricidad estática estudia los fenómenos que se producen por la acumulación de cargas eléctricas en reposo. Esta se genera cuando los electrones se acumulan en la superficie de un cuerpo y se descargan al </w:t>
      </w:r>
      <w:r w:rsidRPr="00C02CD8">
        <w:rPr>
          <w:lang w:eastAsia="es-CO"/>
        </w:rPr>
        <w:lastRenderedPageBreak/>
        <w:t>contacto con otro material conductor, lo que puede provocar una chispa o sensación de calambre.</w:t>
      </w:r>
    </w:p>
    <w:p w14:paraId="313AAC88" w14:textId="77777777" w:rsidR="00C02CD8" w:rsidRPr="00C02CD8" w:rsidRDefault="00C02CD8" w:rsidP="00C02CD8">
      <w:pPr>
        <w:pStyle w:val="Prrafodelista"/>
        <w:ind w:left="1068" w:firstLine="0"/>
        <w:rPr>
          <w:lang w:eastAsia="es-CO"/>
        </w:rPr>
      </w:pPr>
      <w:r w:rsidRPr="00C02CD8">
        <w:rPr>
          <w:lang w:eastAsia="es-CO"/>
        </w:rPr>
        <w:t>Charles Coulomb fue quien describió las leyes de atracción y repulsión entre cargas eléctricas, estableciendo las bases del estudio de la electricidad estática. (Polanco Cáceres, 2010).</w:t>
      </w:r>
    </w:p>
    <w:p w14:paraId="2FF4AC45" w14:textId="77777777" w:rsidR="00C02CD8" w:rsidRPr="00C02CD8" w:rsidRDefault="00C02CD8" w:rsidP="00B16BC0">
      <w:pPr>
        <w:pStyle w:val="Prrafodelista"/>
        <w:numPr>
          <w:ilvl w:val="0"/>
          <w:numId w:val="11"/>
        </w:numPr>
        <w:ind w:left="1068"/>
        <w:rPr>
          <w:b/>
          <w:bCs/>
          <w:lang w:eastAsia="es-CO"/>
        </w:rPr>
      </w:pPr>
      <w:r w:rsidRPr="00C02CD8">
        <w:rPr>
          <w:b/>
          <w:bCs/>
          <w:lang w:eastAsia="es-CO"/>
        </w:rPr>
        <w:t>Electricidad dinámica</w:t>
      </w:r>
    </w:p>
    <w:p w14:paraId="58819514" w14:textId="77777777" w:rsidR="00C02CD8" w:rsidRPr="00C02CD8" w:rsidRDefault="00C02CD8" w:rsidP="00C02CD8">
      <w:pPr>
        <w:pStyle w:val="Prrafodelista"/>
        <w:ind w:left="1068" w:firstLine="0"/>
        <w:rPr>
          <w:lang w:eastAsia="es-CO"/>
        </w:rPr>
      </w:pPr>
      <w:r w:rsidRPr="00C02CD8">
        <w:rPr>
          <w:lang w:eastAsia="es-CO"/>
        </w:rPr>
        <w:t>La electricidad dinámica se refiere al flujo continuo de cargas eléctricas a través de un conductor. Es la forma de electricidad que se utiliza habitualmente en sistemas eléctricos, como pilas, baterías y redes eléctricas.</w:t>
      </w:r>
    </w:p>
    <w:p w14:paraId="7E40FB13" w14:textId="77777777" w:rsidR="00C02CD8" w:rsidRPr="00C02CD8" w:rsidRDefault="00C02CD8" w:rsidP="00C02CD8">
      <w:pPr>
        <w:pStyle w:val="Prrafodelista"/>
        <w:ind w:left="1068" w:firstLine="0"/>
        <w:rPr>
          <w:lang w:eastAsia="es-CO"/>
        </w:rPr>
      </w:pPr>
      <w:r w:rsidRPr="00C02CD8">
        <w:rPr>
          <w:lang w:eastAsia="es-CO"/>
        </w:rPr>
        <w:t>Este tipo de electricidad se emplea para alimentar dispositivos eléctricos mediante circuitos cerrados.</w:t>
      </w:r>
    </w:p>
    <w:p w14:paraId="1DED0DCD" w14:textId="77777777" w:rsidR="00C02CD8" w:rsidRPr="00C02CD8" w:rsidRDefault="00C02CD8" w:rsidP="00C02CD8">
      <w:pPr>
        <w:pStyle w:val="Prrafodelista"/>
        <w:ind w:left="1068" w:firstLine="0"/>
        <w:rPr>
          <w:lang w:eastAsia="es-CO"/>
        </w:rPr>
      </w:pPr>
      <w:r w:rsidRPr="00C02CD8">
        <w:rPr>
          <w:lang w:eastAsia="es-CO"/>
        </w:rPr>
        <w:t>Ejemplos comunes incluyen pilas para radios o linternas y baterías en vehículos. (Polanco Cáceres, 2010).</w:t>
      </w:r>
    </w:p>
    <w:p w14:paraId="3C3B07A1" w14:textId="31D50B6D" w:rsidR="00C02CD8" w:rsidRPr="00C02CD8" w:rsidRDefault="00C02CD8" w:rsidP="00B16BC0">
      <w:pPr>
        <w:pStyle w:val="Prrafodelista"/>
        <w:numPr>
          <w:ilvl w:val="0"/>
          <w:numId w:val="12"/>
        </w:numPr>
        <w:ind w:left="1776"/>
        <w:rPr>
          <w:b/>
          <w:bCs/>
          <w:lang w:eastAsia="es-CO"/>
        </w:rPr>
      </w:pPr>
      <w:r w:rsidRPr="00C02CD8">
        <w:rPr>
          <w:b/>
          <w:bCs/>
          <w:lang w:eastAsia="es-CO"/>
        </w:rPr>
        <w:t>Para ampliar esta información diríjase a la carpeta de anexos donde encontrará información clave sobre:</w:t>
      </w:r>
    </w:p>
    <w:p w14:paraId="348764E2" w14:textId="041986A7" w:rsidR="00C02CD8" w:rsidRPr="00C02CD8" w:rsidRDefault="00C02CD8" w:rsidP="00C02CD8">
      <w:pPr>
        <w:ind w:left="1763" w:firstLine="0"/>
        <w:rPr>
          <w:lang w:eastAsia="es-CO"/>
        </w:rPr>
      </w:pPr>
      <w:r w:rsidRPr="00C02CD8">
        <w:rPr>
          <w:lang w:eastAsia="es-CO"/>
        </w:rPr>
        <w:t>Electrotecnia. (Anexo 3).</w:t>
      </w:r>
    </w:p>
    <w:p w14:paraId="36C5ED22" w14:textId="62C9B228" w:rsidR="00C02CD8" w:rsidRPr="00C02CD8" w:rsidRDefault="00C02CD8" w:rsidP="00C02CD8">
      <w:pPr>
        <w:ind w:left="1763" w:firstLine="0"/>
        <w:rPr>
          <w:lang w:eastAsia="es-CO"/>
        </w:rPr>
      </w:pPr>
      <w:r w:rsidRPr="00C02CD8">
        <w:rPr>
          <w:lang w:eastAsia="es-CO"/>
        </w:rPr>
        <w:t>Electrotecnia General. (Anexo 4).</w:t>
      </w:r>
    </w:p>
    <w:p w14:paraId="0CF3DED9" w14:textId="0642ABBC" w:rsidR="00C02CD8" w:rsidRPr="00C02CD8" w:rsidRDefault="00C02CD8" w:rsidP="00C02CD8">
      <w:pPr>
        <w:ind w:left="1763" w:firstLine="0"/>
        <w:rPr>
          <w:lang w:eastAsia="es-CO"/>
        </w:rPr>
      </w:pPr>
      <w:r w:rsidRPr="00C02CD8">
        <w:rPr>
          <w:lang w:eastAsia="es-CO"/>
        </w:rPr>
        <w:t>Fundamentos de circuitos eléctricos. (Anexo 5).</w:t>
      </w:r>
    </w:p>
    <w:p w14:paraId="0C7F887B" w14:textId="43C5ABCE" w:rsidR="00C02CD8" w:rsidRPr="00C02CD8" w:rsidRDefault="00C02CD8" w:rsidP="00C02CD8">
      <w:pPr>
        <w:ind w:left="1763" w:firstLine="0"/>
        <w:rPr>
          <w:lang w:eastAsia="es-CO"/>
        </w:rPr>
      </w:pPr>
      <w:r w:rsidRPr="00C02CD8">
        <w:rPr>
          <w:lang w:eastAsia="es-CO"/>
        </w:rPr>
        <w:t>Eficiencia energética en transformadores eléctricos. (Anexo 6).</w:t>
      </w:r>
    </w:p>
    <w:p w14:paraId="13A39DDF" w14:textId="33128AC7" w:rsidR="00C02CD8" w:rsidRPr="00C02CD8" w:rsidRDefault="00C02CD8" w:rsidP="00C02CD8">
      <w:pPr>
        <w:ind w:left="1763" w:firstLine="0"/>
        <w:rPr>
          <w:lang w:eastAsia="es-CO"/>
        </w:rPr>
      </w:pPr>
      <w:r w:rsidRPr="00C02CD8">
        <w:rPr>
          <w:lang w:eastAsia="es-CO"/>
        </w:rPr>
        <w:t>Oferta y demanda de energía: tendencias y perspectivas. (Anexo 7).</w:t>
      </w:r>
    </w:p>
    <w:p w14:paraId="689DE0B3" w14:textId="77777777" w:rsidR="00C02CD8" w:rsidRDefault="00C02CD8" w:rsidP="00C02CD8">
      <w:pPr>
        <w:rPr>
          <w:b/>
          <w:bCs/>
          <w:lang w:eastAsia="es-CO"/>
        </w:rPr>
      </w:pPr>
    </w:p>
    <w:p w14:paraId="30B92F33" w14:textId="77777777" w:rsidR="00C02CD8" w:rsidRDefault="00C02CD8" w:rsidP="00C02CD8">
      <w:pPr>
        <w:rPr>
          <w:b/>
          <w:bCs/>
          <w:lang w:eastAsia="es-CO"/>
        </w:rPr>
      </w:pPr>
    </w:p>
    <w:p w14:paraId="7D3D13E0" w14:textId="0BC21C02" w:rsidR="00C02CD8" w:rsidRPr="00C02CD8" w:rsidRDefault="00C02CD8" w:rsidP="00C02CD8">
      <w:pPr>
        <w:rPr>
          <w:b/>
          <w:bCs/>
          <w:lang w:eastAsia="es-CO"/>
        </w:rPr>
      </w:pPr>
      <w:r w:rsidRPr="00C02CD8">
        <w:rPr>
          <w:b/>
          <w:bCs/>
          <w:lang w:eastAsia="es-CO"/>
        </w:rPr>
        <w:lastRenderedPageBreak/>
        <w:t>Energía eléctrica</w:t>
      </w:r>
    </w:p>
    <w:p w14:paraId="2B306A6B" w14:textId="77777777" w:rsidR="00C02CD8" w:rsidRPr="00C02CD8" w:rsidRDefault="00C02CD8" w:rsidP="00C02CD8">
      <w:pPr>
        <w:rPr>
          <w:lang w:eastAsia="es-CO"/>
        </w:rPr>
      </w:pPr>
      <w:r w:rsidRPr="00C02CD8">
        <w:rPr>
          <w:lang w:eastAsia="es-CO"/>
        </w:rPr>
        <w:t>La energía eléctrica es el resultado del movimiento de electrones a través de un conductor, provocado por una diferencia de potencial. Cuando se acciona un interruptor, se activa un flujo de millones de electrones, lo que permite el funcionamiento de aparatos eléctricos como televisores, lavadoras o motores.</w:t>
      </w:r>
    </w:p>
    <w:p w14:paraId="152967EF" w14:textId="77777777" w:rsidR="00C02CD8" w:rsidRPr="00C02CD8" w:rsidRDefault="00C02CD8" w:rsidP="00C02CD8">
      <w:pPr>
        <w:rPr>
          <w:b/>
          <w:bCs/>
          <w:lang w:eastAsia="es-CO"/>
        </w:rPr>
      </w:pPr>
      <w:r w:rsidRPr="00C02CD8">
        <w:rPr>
          <w:b/>
          <w:bCs/>
          <w:lang w:eastAsia="es-CO"/>
        </w:rPr>
        <w:t>Transformación de la energía</w:t>
      </w:r>
    </w:p>
    <w:p w14:paraId="7084E718" w14:textId="77777777" w:rsidR="00C02CD8" w:rsidRPr="00C02CD8" w:rsidRDefault="00C02CD8" w:rsidP="00C02CD8">
      <w:pPr>
        <w:rPr>
          <w:lang w:eastAsia="es-CO"/>
        </w:rPr>
      </w:pPr>
      <w:r w:rsidRPr="00C02CD8">
        <w:rPr>
          <w:lang w:eastAsia="es-CO"/>
        </w:rPr>
        <w:t>De acuerdo con el principio físico de conservación de la energía: “La energía no se crea ni se destruye, solo se transforma”.</w:t>
      </w:r>
    </w:p>
    <w:p w14:paraId="35A26CCF" w14:textId="77777777" w:rsidR="00C02CD8" w:rsidRPr="00C02CD8" w:rsidRDefault="00C02CD8" w:rsidP="00C02CD8">
      <w:pPr>
        <w:rPr>
          <w:lang w:eastAsia="es-CO"/>
        </w:rPr>
      </w:pPr>
      <w:r w:rsidRPr="00C02CD8">
        <w:rPr>
          <w:lang w:eastAsia="es-CO"/>
        </w:rPr>
        <w:t>La energía eléctrica puede convertirse en:</w:t>
      </w:r>
    </w:p>
    <w:p w14:paraId="3334FE6B" w14:textId="77777777" w:rsidR="00C02CD8" w:rsidRPr="00C02CD8" w:rsidRDefault="00C02CD8" w:rsidP="00B16BC0">
      <w:pPr>
        <w:pStyle w:val="Prrafodelista"/>
        <w:numPr>
          <w:ilvl w:val="0"/>
          <w:numId w:val="13"/>
        </w:numPr>
        <w:rPr>
          <w:lang w:eastAsia="es-CO"/>
        </w:rPr>
      </w:pPr>
      <w:r w:rsidRPr="00C02CD8">
        <w:rPr>
          <w:lang w:eastAsia="es-CO"/>
        </w:rPr>
        <w:t>Luz (bombillas).</w:t>
      </w:r>
    </w:p>
    <w:p w14:paraId="131111B6" w14:textId="77777777" w:rsidR="00C02CD8" w:rsidRPr="00C02CD8" w:rsidRDefault="00C02CD8" w:rsidP="00B16BC0">
      <w:pPr>
        <w:pStyle w:val="Prrafodelista"/>
        <w:numPr>
          <w:ilvl w:val="0"/>
          <w:numId w:val="13"/>
        </w:numPr>
        <w:rPr>
          <w:lang w:eastAsia="es-CO"/>
        </w:rPr>
      </w:pPr>
      <w:r w:rsidRPr="00C02CD8">
        <w:rPr>
          <w:lang w:eastAsia="es-CO"/>
        </w:rPr>
        <w:t>Calor (resistencias).</w:t>
      </w:r>
    </w:p>
    <w:p w14:paraId="10E1277F" w14:textId="77777777" w:rsidR="00C02CD8" w:rsidRPr="00C02CD8" w:rsidRDefault="00C02CD8" w:rsidP="00B16BC0">
      <w:pPr>
        <w:pStyle w:val="Prrafodelista"/>
        <w:numPr>
          <w:ilvl w:val="0"/>
          <w:numId w:val="13"/>
        </w:numPr>
        <w:rPr>
          <w:lang w:eastAsia="es-CO"/>
        </w:rPr>
      </w:pPr>
      <w:r w:rsidRPr="00C02CD8">
        <w:rPr>
          <w:lang w:eastAsia="es-CO"/>
        </w:rPr>
        <w:t>Movimiento (motores).</w:t>
      </w:r>
    </w:p>
    <w:p w14:paraId="28B4E557" w14:textId="77777777" w:rsidR="00C02CD8" w:rsidRPr="00C02CD8" w:rsidRDefault="00C02CD8" w:rsidP="00B16BC0">
      <w:pPr>
        <w:pStyle w:val="Prrafodelista"/>
        <w:numPr>
          <w:ilvl w:val="0"/>
          <w:numId w:val="13"/>
        </w:numPr>
        <w:rPr>
          <w:lang w:eastAsia="es-CO"/>
        </w:rPr>
      </w:pPr>
      <w:r w:rsidRPr="00C02CD8">
        <w:rPr>
          <w:lang w:eastAsia="es-CO"/>
        </w:rPr>
        <w:t>Frío (refrigeración).</w:t>
      </w:r>
    </w:p>
    <w:p w14:paraId="552423CC" w14:textId="3B047EE5" w:rsidR="00C02CD8" w:rsidRPr="00C02CD8" w:rsidRDefault="00C02CD8" w:rsidP="00B16BC0">
      <w:pPr>
        <w:pStyle w:val="Prrafodelista"/>
        <w:numPr>
          <w:ilvl w:val="0"/>
          <w:numId w:val="13"/>
        </w:numPr>
        <w:rPr>
          <w:lang w:eastAsia="es-CO"/>
        </w:rPr>
      </w:pPr>
      <w:r w:rsidRPr="00C02CD8">
        <w:rPr>
          <w:lang w:eastAsia="es-CO"/>
        </w:rPr>
        <w:t>Otras formas de trabajo útil.</w:t>
      </w:r>
    </w:p>
    <w:p w14:paraId="1E9277B2" w14:textId="77777777" w:rsidR="00C870E6" w:rsidRPr="00C870E6" w:rsidRDefault="00C870E6" w:rsidP="00C870E6">
      <w:pPr>
        <w:rPr>
          <w:b/>
          <w:bCs/>
          <w:lang w:eastAsia="es-CO"/>
        </w:rPr>
      </w:pPr>
      <w:r w:rsidRPr="00C870E6">
        <w:rPr>
          <w:b/>
          <w:bCs/>
          <w:lang w:eastAsia="es-CO"/>
        </w:rPr>
        <w:t>Unidad de medida</w:t>
      </w:r>
    </w:p>
    <w:p w14:paraId="74069D63" w14:textId="77777777" w:rsidR="00C870E6" w:rsidRPr="00C870E6" w:rsidRDefault="00C870E6" w:rsidP="00C870E6">
      <w:pPr>
        <w:rPr>
          <w:lang w:eastAsia="es-CO"/>
        </w:rPr>
      </w:pPr>
      <w:r w:rsidRPr="00C870E6">
        <w:rPr>
          <w:lang w:eastAsia="es-CO"/>
        </w:rPr>
        <w:t>La unidad empleada para medir la energía eléctrica es el kilovatio hora (kWh), que representa el trabajo realizado por una máquina de potencia 1 kilovatio durante una hora.</w:t>
      </w:r>
    </w:p>
    <w:p w14:paraId="197AC29F" w14:textId="6943FC00" w:rsidR="00C02CD8" w:rsidRDefault="00C870E6" w:rsidP="00C02CD8">
      <w:pPr>
        <w:rPr>
          <w:b/>
          <w:bCs/>
          <w:lang w:val="es-419" w:eastAsia="es-CO"/>
        </w:rPr>
      </w:pPr>
      <w:r w:rsidRPr="00C870E6">
        <w:rPr>
          <w:b/>
          <w:bCs/>
          <w:lang w:val="es-419" w:eastAsia="es-CO"/>
        </w:rPr>
        <w:t>1 kWh = 3,6 × 10⁶ julios (J)</w:t>
      </w:r>
    </w:p>
    <w:p w14:paraId="70277951" w14:textId="35661927" w:rsidR="00C870E6" w:rsidRDefault="00C870E6" w:rsidP="00C02CD8">
      <w:pPr>
        <w:rPr>
          <w:b/>
          <w:bCs/>
          <w:lang w:val="es-419" w:eastAsia="es-CO"/>
        </w:rPr>
      </w:pPr>
    </w:p>
    <w:p w14:paraId="28DFC968" w14:textId="77777777" w:rsidR="00C870E6" w:rsidRPr="00C870E6" w:rsidRDefault="00C870E6" w:rsidP="00C02CD8">
      <w:pPr>
        <w:rPr>
          <w:b/>
          <w:bCs/>
          <w:lang w:val="es-419" w:eastAsia="es-CO"/>
        </w:rPr>
      </w:pPr>
    </w:p>
    <w:p w14:paraId="086894CC" w14:textId="77777777" w:rsidR="00C870E6" w:rsidRPr="00C870E6" w:rsidRDefault="00C870E6" w:rsidP="00C870E6">
      <w:pPr>
        <w:rPr>
          <w:b/>
          <w:bCs/>
          <w:lang w:eastAsia="es-CO"/>
        </w:rPr>
      </w:pPr>
      <w:r w:rsidRPr="00C870E6">
        <w:rPr>
          <w:b/>
          <w:bCs/>
          <w:lang w:eastAsia="es-CO"/>
        </w:rPr>
        <w:lastRenderedPageBreak/>
        <w:t>Clasificación de las fuentes de energía</w:t>
      </w:r>
    </w:p>
    <w:p w14:paraId="2F210085" w14:textId="77777777" w:rsidR="00C870E6" w:rsidRPr="00C870E6" w:rsidRDefault="00C870E6" w:rsidP="00C870E6">
      <w:pPr>
        <w:rPr>
          <w:lang w:eastAsia="es-CO"/>
        </w:rPr>
      </w:pPr>
      <w:r w:rsidRPr="00C870E6">
        <w:rPr>
          <w:lang w:eastAsia="es-CO"/>
        </w:rPr>
        <w:t>Según su disponibilidad y sostenibilidad, las fuentes de energía se clasifican en:</w:t>
      </w:r>
    </w:p>
    <w:p w14:paraId="47CFC6FE" w14:textId="5A03FC54" w:rsidR="00C02CD8" w:rsidRPr="00C870E6" w:rsidRDefault="00C870E6" w:rsidP="00C02CD8">
      <w:pPr>
        <w:rPr>
          <w:lang w:val="es-419" w:eastAsia="es-CO"/>
        </w:rPr>
      </w:pPr>
      <w:r w:rsidRPr="00C870E6">
        <w:rPr>
          <w:b/>
          <w:bCs/>
          <w:lang w:eastAsia="es-CO"/>
        </w:rPr>
        <w:t>Energías renovables</w:t>
      </w:r>
    </w:p>
    <w:p w14:paraId="1C7C3862" w14:textId="77777777" w:rsidR="00C870E6" w:rsidRPr="00C870E6" w:rsidRDefault="00C870E6" w:rsidP="00C870E6">
      <w:pPr>
        <w:rPr>
          <w:lang w:eastAsia="es-CO"/>
        </w:rPr>
      </w:pPr>
      <w:r w:rsidRPr="00C870E6">
        <w:rPr>
          <w:lang w:eastAsia="es-CO"/>
        </w:rPr>
        <w:t>Las energías renovables son aquellas que provienen de fuentes naturales capaces de regenerarse de forma continua. No se agotan con el uso y generan un bajo impacto ambiental, por lo que son consideradas una alternativa sostenible frente a las fuentes convencionales de energía.</w:t>
      </w:r>
    </w:p>
    <w:p w14:paraId="648BBCE0" w14:textId="77777777" w:rsidR="00C870E6" w:rsidRPr="00C870E6" w:rsidRDefault="00C870E6" w:rsidP="00C870E6">
      <w:pPr>
        <w:rPr>
          <w:lang w:eastAsia="es-CO"/>
        </w:rPr>
      </w:pPr>
      <w:r w:rsidRPr="00C870E6">
        <w:rPr>
          <w:lang w:eastAsia="es-CO"/>
        </w:rPr>
        <w:t>Ejemplos de energías renovables:</w:t>
      </w:r>
    </w:p>
    <w:p w14:paraId="5FD9BCD5" w14:textId="77777777" w:rsidR="00C870E6" w:rsidRPr="00C870E6" w:rsidRDefault="00C870E6" w:rsidP="00B16BC0">
      <w:pPr>
        <w:pStyle w:val="Prrafodelista"/>
        <w:numPr>
          <w:ilvl w:val="0"/>
          <w:numId w:val="14"/>
        </w:numPr>
        <w:ind w:left="1068"/>
        <w:rPr>
          <w:lang w:eastAsia="es-CO"/>
        </w:rPr>
      </w:pPr>
      <w:r w:rsidRPr="00C870E6">
        <w:rPr>
          <w:lang w:eastAsia="es-CO"/>
        </w:rPr>
        <w:t>Energía de la biomasa.</w:t>
      </w:r>
    </w:p>
    <w:p w14:paraId="3F2E20F4" w14:textId="77777777" w:rsidR="00C870E6" w:rsidRPr="00C870E6" w:rsidRDefault="00C870E6" w:rsidP="00B16BC0">
      <w:pPr>
        <w:pStyle w:val="Prrafodelista"/>
        <w:numPr>
          <w:ilvl w:val="0"/>
          <w:numId w:val="14"/>
        </w:numPr>
        <w:ind w:left="1068"/>
        <w:rPr>
          <w:lang w:eastAsia="es-CO"/>
        </w:rPr>
      </w:pPr>
      <w:r w:rsidRPr="00C870E6">
        <w:rPr>
          <w:lang w:eastAsia="es-CO"/>
        </w:rPr>
        <w:t>Energía solar térmica.</w:t>
      </w:r>
    </w:p>
    <w:p w14:paraId="67B307DB" w14:textId="77777777" w:rsidR="00C870E6" w:rsidRPr="00C870E6" w:rsidRDefault="00C870E6" w:rsidP="00B16BC0">
      <w:pPr>
        <w:pStyle w:val="Prrafodelista"/>
        <w:numPr>
          <w:ilvl w:val="0"/>
          <w:numId w:val="14"/>
        </w:numPr>
        <w:ind w:left="1068"/>
        <w:rPr>
          <w:lang w:eastAsia="es-CO"/>
        </w:rPr>
      </w:pPr>
      <w:r w:rsidRPr="00C870E6">
        <w:rPr>
          <w:lang w:eastAsia="es-CO"/>
        </w:rPr>
        <w:t>Energía solar fotovoltaica.</w:t>
      </w:r>
    </w:p>
    <w:p w14:paraId="5A4146E1" w14:textId="77777777" w:rsidR="00C870E6" w:rsidRPr="00C870E6" w:rsidRDefault="00C870E6" w:rsidP="00B16BC0">
      <w:pPr>
        <w:pStyle w:val="Prrafodelista"/>
        <w:numPr>
          <w:ilvl w:val="0"/>
          <w:numId w:val="14"/>
        </w:numPr>
        <w:ind w:left="1068"/>
        <w:rPr>
          <w:lang w:eastAsia="es-CO"/>
        </w:rPr>
      </w:pPr>
      <w:r w:rsidRPr="00C870E6">
        <w:rPr>
          <w:lang w:eastAsia="es-CO"/>
        </w:rPr>
        <w:t>Energía hidráulica (hidroeléctrica).</w:t>
      </w:r>
    </w:p>
    <w:p w14:paraId="15491C47" w14:textId="77777777" w:rsidR="00C870E6" w:rsidRPr="00C870E6" w:rsidRDefault="00C870E6" w:rsidP="00B16BC0">
      <w:pPr>
        <w:pStyle w:val="Prrafodelista"/>
        <w:numPr>
          <w:ilvl w:val="0"/>
          <w:numId w:val="14"/>
        </w:numPr>
        <w:ind w:left="1068"/>
        <w:rPr>
          <w:lang w:eastAsia="es-CO"/>
        </w:rPr>
      </w:pPr>
      <w:r w:rsidRPr="00C870E6">
        <w:rPr>
          <w:lang w:eastAsia="es-CO"/>
        </w:rPr>
        <w:t>Energía eólica.</w:t>
      </w:r>
    </w:p>
    <w:p w14:paraId="30CE90E8" w14:textId="77777777" w:rsidR="00C870E6" w:rsidRPr="00C870E6" w:rsidRDefault="00C870E6" w:rsidP="00B16BC0">
      <w:pPr>
        <w:pStyle w:val="Prrafodelista"/>
        <w:numPr>
          <w:ilvl w:val="0"/>
          <w:numId w:val="14"/>
        </w:numPr>
        <w:ind w:left="1068"/>
        <w:rPr>
          <w:lang w:eastAsia="es-CO"/>
        </w:rPr>
      </w:pPr>
      <w:r w:rsidRPr="00C870E6">
        <w:rPr>
          <w:lang w:eastAsia="es-CO"/>
        </w:rPr>
        <w:t>Energía geotérmica.</w:t>
      </w:r>
    </w:p>
    <w:p w14:paraId="0A271E88" w14:textId="47CE2B8E" w:rsidR="00C02CD8" w:rsidRPr="00C870E6" w:rsidRDefault="00C870E6" w:rsidP="00C870E6">
      <w:pPr>
        <w:rPr>
          <w:lang w:val="es-419" w:eastAsia="es-CO"/>
        </w:rPr>
      </w:pPr>
      <w:r w:rsidRPr="00C870E6">
        <w:rPr>
          <w:b/>
          <w:bCs/>
          <w:lang w:eastAsia="es-CO"/>
        </w:rPr>
        <w:t>Energías no renovables</w:t>
      </w:r>
    </w:p>
    <w:p w14:paraId="4C6D469A" w14:textId="77777777" w:rsidR="00C870E6" w:rsidRPr="00C870E6" w:rsidRDefault="00C870E6" w:rsidP="00C870E6">
      <w:pPr>
        <w:rPr>
          <w:lang w:eastAsia="es-CO"/>
        </w:rPr>
      </w:pPr>
      <w:r w:rsidRPr="00C870E6">
        <w:rPr>
          <w:lang w:eastAsia="es-CO"/>
        </w:rPr>
        <w:t>Las energías no renovables provienen de recursos naturales limitados que no se regeneran a corto plazo, o cuya velocidad de formación es extremadamente lenta en comparación con su tasa de consumo. Su explotación produce un alto impacto ambiental, incluyendo contaminación del aire, agua y suelo, así como emisiones de gases de efecto invernadero.</w:t>
      </w:r>
    </w:p>
    <w:p w14:paraId="173A5EA3" w14:textId="77777777" w:rsidR="00C870E6" w:rsidRPr="00C870E6" w:rsidRDefault="00C870E6" w:rsidP="00C870E6">
      <w:pPr>
        <w:rPr>
          <w:lang w:eastAsia="es-CO"/>
        </w:rPr>
      </w:pPr>
      <w:r w:rsidRPr="00C870E6">
        <w:rPr>
          <w:lang w:eastAsia="es-CO"/>
        </w:rPr>
        <w:t>Ejemplos de energías no renovables:</w:t>
      </w:r>
    </w:p>
    <w:p w14:paraId="354D463E" w14:textId="77777777" w:rsidR="00C870E6" w:rsidRPr="00C870E6" w:rsidRDefault="00C870E6" w:rsidP="00B16BC0">
      <w:pPr>
        <w:pStyle w:val="Prrafodelista"/>
        <w:numPr>
          <w:ilvl w:val="0"/>
          <w:numId w:val="15"/>
        </w:numPr>
        <w:rPr>
          <w:lang w:eastAsia="es-CO"/>
        </w:rPr>
      </w:pPr>
      <w:r w:rsidRPr="00C870E6">
        <w:rPr>
          <w:b/>
          <w:bCs/>
          <w:lang w:eastAsia="es-CO"/>
        </w:rPr>
        <w:t>Carbón:</w:t>
      </w:r>
      <w:r w:rsidRPr="00C870E6">
        <w:rPr>
          <w:lang w:eastAsia="es-CO"/>
        </w:rPr>
        <w:t> combustible fósil utilizado principalmente en plantas termoeléctricas.</w:t>
      </w:r>
    </w:p>
    <w:p w14:paraId="708C86BF" w14:textId="77777777" w:rsidR="00C870E6" w:rsidRPr="00C870E6" w:rsidRDefault="00C870E6" w:rsidP="00B16BC0">
      <w:pPr>
        <w:pStyle w:val="Prrafodelista"/>
        <w:numPr>
          <w:ilvl w:val="0"/>
          <w:numId w:val="15"/>
        </w:numPr>
        <w:rPr>
          <w:lang w:eastAsia="es-CO"/>
        </w:rPr>
      </w:pPr>
      <w:r w:rsidRPr="00C870E6">
        <w:rPr>
          <w:b/>
          <w:bCs/>
          <w:lang w:eastAsia="es-CO"/>
        </w:rPr>
        <w:lastRenderedPageBreak/>
        <w:t>Petróleo:</w:t>
      </w:r>
      <w:r w:rsidRPr="00C870E6">
        <w:rPr>
          <w:lang w:eastAsia="es-CO"/>
        </w:rPr>
        <w:t> fuente principal de combustibles como la gasolina, diésel y queroseno.</w:t>
      </w:r>
    </w:p>
    <w:p w14:paraId="5A1A3F80" w14:textId="77777777" w:rsidR="00C870E6" w:rsidRPr="00C870E6" w:rsidRDefault="00C870E6" w:rsidP="00B16BC0">
      <w:pPr>
        <w:pStyle w:val="Prrafodelista"/>
        <w:numPr>
          <w:ilvl w:val="0"/>
          <w:numId w:val="15"/>
        </w:numPr>
        <w:rPr>
          <w:lang w:eastAsia="es-CO"/>
        </w:rPr>
      </w:pPr>
      <w:r w:rsidRPr="00C870E6">
        <w:rPr>
          <w:b/>
          <w:bCs/>
          <w:lang w:eastAsia="es-CO"/>
        </w:rPr>
        <w:t>Gas natural:</w:t>
      </w:r>
      <w:r w:rsidRPr="00C870E6">
        <w:rPr>
          <w:lang w:eastAsia="es-CO"/>
        </w:rPr>
        <w:t> hidrocarburo utilizado para generación eléctrica, calefacción y cocina.</w:t>
      </w:r>
    </w:p>
    <w:p w14:paraId="3C0303EB" w14:textId="77777777" w:rsidR="00C870E6" w:rsidRPr="00C870E6" w:rsidRDefault="00C870E6" w:rsidP="00B16BC0">
      <w:pPr>
        <w:pStyle w:val="Prrafodelista"/>
        <w:numPr>
          <w:ilvl w:val="0"/>
          <w:numId w:val="15"/>
        </w:numPr>
        <w:rPr>
          <w:lang w:eastAsia="es-CO"/>
        </w:rPr>
      </w:pPr>
      <w:r w:rsidRPr="00C870E6">
        <w:rPr>
          <w:b/>
          <w:bCs/>
          <w:lang w:eastAsia="es-CO"/>
        </w:rPr>
        <w:t>Energía nuclear:</w:t>
      </w:r>
      <w:r w:rsidRPr="00C870E6">
        <w:rPr>
          <w:lang w:eastAsia="es-CO"/>
        </w:rPr>
        <w:t> aunque no emite CO₂, se considera no renovable por depender del uranio, un mineral limitado, y por generar residuos radiactivos.</w:t>
      </w:r>
    </w:p>
    <w:p w14:paraId="0CEFF35A" w14:textId="77777777" w:rsidR="00C870E6" w:rsidRPr="00C870E6" w:rsidRDefault="00C870E6" w:rsidP="00C870E6">
      <w:pPr>
        <w:rPr>
          <w:b/>
          <w:bCs/>
          <w:lang w:val="es-419" w:eastAsia="es-CO"/>
        </w:rPr>
      </w:pPr>
      <w:r w:rsidRPr="00C870E6">
        <w:rPr>
          <w:b/>
          <w:bCs/>
          <w:lang w:val="es-419" w:eastAsia="es-CO"/>
        </w:rPr>
        <w:t>Ramas de la electricidad</w:t>
      </w:r>
    </w:p>
    <w:p w14:paraId="1DFB7FC3" w14:textId="6C57742C" w:rsidR="00C02CD8" w:rsidRPr="00C870E6" w:rsidRDefault="00C870E6" w:rsidP="00C870E6">
      <w:pPr>
        <w:rPr>
          <w:lang w:val="es-419" w:eastAsia="es-CO"/>
        </w:rPr>
      </w:pPr>
      <w:r w:rsidRPr="00C870E6">
        <w:rPr>
          <w:lang w:val="es-419" w:eastAsia="es-CO"/>
        </w:rPr>
        <w:t>La electricidad se divide en dos ramas circuito serie y circuito paralelo, por tal razón ampliaremos cada una:</w:t>
      </w:r>
    </w:p>
    <w:p w14:paraId="205D644F" w14:textId="77777777" w:rsidR="00C870E6" w:rsidRPr="00C870E6" w:rsidRDefault="00C870E6" w:rsidP="00C870E6">
      <w:pPr>
        <w:rPr>
          <w:b/>
          <w:bCs/>
          <w:lang w:eastAsia="es-CO"/>
        </w:rPr>
      </w:pPr>
      <w:r w:rsidRPr="00C870E6">
        <w:rPr>
          <w:b/>
          <w:bCs/>
          <w:lang w:eastAsia="es-CO"/>
        </w:rPr>
        <w:t>Circuito en serie</w:t>
      </w:r>
    </w:p>
    <w:p w14:paraId="2B227930" w14:textId="1C4C8360" w:rsidR="00C870E6" w:rsidRPr="00C870E6" w:rsidRDefault="00C870E6" w:rsidP="00C870E6">
      <w:pPr>
        <w:rPr>
          <w:lang w:eastAsia="es-CO"/>
        </w:rPr>
      </w:pPr>
      <w:r w:rsidRPr="00C870E6">
        <w:rPr>
          <w:lang w:eastAsia="es-CO"/>
        </w:rPr>
        <w:t>Es aquel en el que varios elementos (como resistencias o cargas eléctricas) están conectados uno tras otro, es decir, de extremo a extremo, formando un único camino para la corriente eléctrica. Esto significa que la misma corriente eléctrica fluye a través de todos los componentes del circuito.</w:t>
      </w:r>
    </w:p>
    <w:p w14:paraId="648FE381" w14:textId="77777777" w:rsidR="00C870E6" w:rsidRPr="00C870E6" w:rsidRDefault="00C870E6" w:rsidP="00C870E6">
      <w:pPr>
        <w:rPr>
          <w:lang w:eastAsia="es-CO"/>
        </w:rPr>
      </w:pPr>
      <w:r w:rsidRPr="00C870E6">
        <w:rPr>
          <w:lang w:eastAsia="es-CO"/>
        </w:rPr>
        <w:t>Según el principio de conservación de la energía, el voltaje total de la fuente de alimentación (fuerza electromotriz) se distribuye entre los distintos elementos conectados en serie.</w:t>
      </w:r>
    </w:p>
    <w:p w14:paraId="6B2E59C7" w14:textId="77777777" w:rsidR="00C870E6" w:rsidRPr="00C870E6" w:rsidRDefault="00C870E6" w:rsidP="00C870E6">
      <w:pPr>
        <w:rPr>
          <w:b/>
          <w:bCs/>
          <w:lang w:eastAsia="es-CO"/>
        </w:rPr>
      </w:pPr>
      <w:r w:rsidRPr="00C870E6">
        <w:rPr>
          <w:b/>
          <w:bCs/>
          <w:lang w:eastAsia="es-CO"/>
        </w:rPr>
        <w:t>Es decir, la suma de los voltajes en cada resistencia es igual al voltaje total suministrado por la fuente:</w:t>
      </w:r>
    </w:p>
    <w:p w14:paraId="6C370C38" w14:textId="77777777" w:rsidR="00C870E6" w:rsidRPr="00C870E6" w:rsidRDefault="00C870E6" w:rsidP="00C870E6">
      <w:pPr>
        <w:rPr>
          <w:b/>
          <w:bCs/>
          <w:lang w:eastAsia="es-CO"/>
        </w:rPr>
      </w:pPr>
      <w:r w:rsidRPr="00C870E6">
        <w:rPr>
          <w:b/>
          <w:bCs/>
          <w:lang w:eastAsia="es-CO"/>
        </w:rPr>
        <w:t xml:space="preserve">V total = V1 + V2 + V3 + … + </w:t>
      </w:r>
      <w:proofErr w:type="spellStart"/>
      <w:r w:rsidRPr="00C870E6">
        <w:rPr>
          <w:b/>
          <w:bCs/>
          <w:lang w:eastAsia="es-CO"/>
        </w:rPr>
        <w:t>Vn</w:t>
      </w:r>
      <w:proofErr w:type="spellEnd"/>
    </w:p>
    <w:p w14:paraId="16DCB3F6" w14:textId="4324F821" w:rsidR="00C870E6" w:rsidRPr="00C870E6" w:rsidRDefault="00C870E6" w:rsidP="00C870E6">
      <w:pPr>
        <w:rPr>
          <w:lang w:eastAsia="es-CO"/>
        </w:rPr>
      </w:pPr>
      <w:r w:rsidRPr="00C870E6">
        <w:rPr>
          <w:lang w:eastAsia="es-CO"/>
        </w:rPr>
        <w:t>Cada caída de voltaje en una resistencia depende del valor de la resistencia y de la corriente, según la Ley de Ohm.</w:t>
      </w:r>
    </w:p>
    <w:p w14:paraId="2BF0A256" w14:textId="77777777" w:rsidR="00C870E6" w:rsidRPr="00C870E6" w:rsidRDefault="00C870E6" w:rsidP="00C870E6">
      <w:pPr>
        <w:rPr>
          <w:lang w:eastAsia="es-CO"/>
        </w:rPr>
      </w:pPr>
      <w:r w:rsidRPr="00C870E6">
        <w:rPr>
          <w:lang w:eastAsia="es-CO"/>
        </w:rPr>
        <w:lastRenderedPageBreak/>
        <w:t>La resistencia total de un circuito en serie se calcula sumando los valores individuales de cada resistencia:</w:t>
      </w:r>
    </w:p>
    <w:p w14:paraId="52357E3F" w14:textId="77777777" w:rsidR="00C870E6" w:rsidRPr="00C870E6" w:rsidRDefault="00C870E6" w:rsidP="00C870E6">
      <w:pPr>
        <w:rPr>
          <w:b/>
          <w:bCs/>
          <w:lang w:eastAsia="es-CO"/>
        </w:rPr>
      </w:pPr>
      <w:r w:rsidRPr="00C870E6">
        <w:rPr>
          <w:b/>
          <w:bCs/>
          <w:lang w:eastAsia="es-CO"/>
        </w:rPr>
        <w:t>R total = R1 + R2 + R3 + … + Rn</w:t>
      </w:r>
    </w:p>
    <w:p w14:paraId="42C72834" w14:textId="77777777" w:rsidR="00C870E6" w:rsidRPr="00C870E6" w:rsidRDefault="00C870E6" w:rsidP="00C870E6">
      <w:pPr>
        <w:rPr>
          <w:lang w:eastAsia="es-CO"/>
        </w:rPr>
      </w:pPr>
      <w:r w:rsidRPr="00C870E6">
        <w:rPr>
          <w:lang w:eastAsia="es-CO"/>
        </w:rPr>
        <w:t>Esto quiere decir que, al aumentar el número de resistencias en serie, también aumenta la resistencia total del circuito.</w:t>
      </w:r>
    </w:p>
    <w:p w14:paraId="6D5E39FD" w14:textId="77777777" w:rsidR="00C870E6" w:rsidRPr="00C870E6" w:rsidRDefault="00C870E6" w:rsidP="00C870E6">
      <w:pPr>
        <w:rPr>
          <w:lang w:eastAsia="es-CO"/>
        </w:rPr>
      </w:pPr>
      <w:r w:rsidRPr="00C870E6">
        <w:rPr>
          <w:b/>
          <w:bCs/>
          <w:lang w:eastAsia="es-CO"/>
        </w:rPr>
        <w:t>Comportamiento de generadores en serie:</w:t>
      </w:r>
      <w:r w:rsidRPr="00C870E6">
        <w:rPr>
          <w:lang w:eastAsia="es-CO"/>
        </w:rPr>
        <w:t> cuando se conectan generadores (fuentes de voltaje) en serie, se pueden sumar sus voltajes para obtener una mayor tensión total, siempre que tengan la misma polaridad.</w:t>
      </w:r>
    </w:p>
    <w:p w14:paraId="44FDD1C1" w14:textId="77777777" w:rsidR="00C870E6" w:rsidRPr="00C870E6" w:rsidRDefault="00C870E6" w:rsidP="00C870E6">
      <w:pPr>
        <w:rPr>
          <w:b/>
          <w:bCs/>
          <w:lang w:eastAsia="es-CO"/>
        </w:rPr>
      </w:pPr>
      <w:r w:rsidRPr="00C870E6">
        <w:rPr>
          <w:b/>
          <w:bCs/>
          <w:lang w:eastAsia="es-CO"/>
        </w:rPr>
        <w:t>La fórmula general para el voltaje total de generadores en serie es:</w:t>
      </w:r>
    </w:p>
    <w:p w14:paraId="5864ABD5" w14:textId="77777777" w:rsidR="00C870E6" w:rsidRPr="00C870E6" w:rsidRDefault="00C870E6" w:rsidP="00C870E6">
      <w:pPr>
        <w:rPr>
          <w:b/>
          <w:bCs/>
          <w:lang w:eastAsia="es-CO"/>
        </w:rPr>
      </w:pPr>
      <w:r w:rsidRPr="00C870E6">
        <w:rPr>
          <w:b/>
          <w:bCs/>
          <w:lang w:eastAsia="es-CO"/>
        </w:rPr>
        <w:t>E total = E1 + E2 + E3 + … + En</w:t>
      </w:r>
    </w:p>
    <w:p w14:paraId="2ED11758" w14:textId="47F4F15F" w:rsidR="00C02CD8" w:rsidRPr="00C870E6" w:rsidRDefault="00C870E6" w:rsidP="00C02CD8">
      <w:pPr>
        <w:rPr>
          <w:lang w:val="es-419" w:eastAsia="es-CO"/>
        </w:rPr>
      </w:pPr>
      <w:r w:rsidRPr="00C870E6">
        <w:rPr>
          <w:lang w:eastAsia="es-CO"/>
        </w:rPr>
        <w:t>Es importante tener en cuenta que, si las polaridades no coinciden, habrá una resta de voltajes según cómo estén conectadas.</w:t>
      </w:r>
    </w:p>
    <w:p w14:paraId="172EECA1" w14:textId="1529F59D" w:rsidR="00C02CD8" w:rsidRPr="00C870E6" w:rsidRDefault="00C870E6" w:rsidP="00C870E6">
      <w:pPr>
        <w:pStyle w:val="Figura"/>
        <w:rPr>
          <w:lang w:val="es-419"/>
        </w:rPr>
      </w:pPr>
      <w:r w:rsidRPr="00C870E6">
        <w:rPr>
          <w:lang w:val="es-419"/>
        </w:rPr>
        <w:t>Circuito en serie</w:t>
      </w:r>
    </w:p>
    <w:p w14:paraId="5B1D26B8" w14:textId="038DBCEC" w:rsidR="00C02CD8" w:rsidRPr="00C870E6" w:rsidRDefault="00C870E6" w:rsidP="00C870E6">
      <w:pPr>
        <w:jc w:val="center"/>
        <w:rPr>
          <w:lang w:val="es-419" w:eastAsia="es-CO"/>
        </w:rPr>
      </w:pPr>
      <w:r>
        <w:rPr>
          <w:noProof/>
          <w:lang w:val="es-419" w:eastAsia="es-CO"/>
        </w:rPr>
        <w:drawing>
          <wp:inline distT="0" distB="0" distL="0" distR="0" wp14:anchorId="175DB4A4" wp14:editId="16AFAC5F">
            <wp:extent cx="3264776" cy="2311203"/>
            <wp:effectExtent l="0" t="0" r="0" b="0"/>
            <wp:docPr id="2" name="Imagen 2" descr="Representa un circuito eléctrico sencillo que incluye dos resistencias en serie (R1 y R2) y una fuente de corr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Representa un circuito eléctrico sencillo que incluye dos resistencias en serie (R1 y R2) y una fuente de corri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9789" cy="2314752"/>
                    </a:xfrm>
                    <a:prstGeom prst="rect">
                      <a:avLst/>
                    </a:prstGeom>
                    <a:noFill/>
                  </pic:spPr>
                </pic:pic>
              </a:graphicData>
            </a:graphic>
          </wp:inline>
        </w:drawing>
      </w:r>
    </w:p>
    <w:p w14:paraId="6538F5EE" w14:textId="2303888D" w:rsidR="00C02CD8" w:rsidRPr="00C870E6" w:rsidRDefault="00C870E6" w:rsidP="00C870E6">
      <w:pPr>
        <w:jc w:val="center"/>
        <w:rPr>
          <w:lang w:val="es-419" w:eastAsia="es-CO"/>
        </w:rPr>
      </w:pPr>
      <w:r w:rsidRPr="00C870E6">
        <w:rPr>
          <w:lang w:val="es-419" w:eastAsia="es-CO"/>
        </w:rPr>
        <w:t xml:space="preserve">Fuente: Alexander &amp; </w:t>
      </w:r>
      <w:proofErr w:type="spellStart"/>
      <w:r w:rsidRPr="00C870E6">
        <w:rPr>
          <w:lang w:val="es-419" w:eastAsia="es-CO"/>
        </w:rPr>
        <w:t>Sadiku</w:t>
      </w:r>
      <w:proofErr w:type="spellEnd"/>
      <w:r w:rsidRPr="00C870E6">
        <w:rPr>
          <w:lang w:val="es-419" w:eastAsia="es-CO"/>
        </w:rPr>
        <w:t>, (2013)</w:t>
      </w:r>
    </w:p>
    <w:p w14:paraId="0D24402A" w14:textId="77777777" w:rsidR="00C870E6" w:rsidRPr="00C870E6" w:rsidRDefault="00C870E6" w:rsidP="00C870E6">
      <w:pPr>
        <w:rPr>
          <w:b/>
          <w:bCs/>
          <w:lang w:eastAsia="es-CO"/>
        </w:rPr>
      </w:pPr>
      <w:r w:rsidRPr="00C870E6">
        <w:rPr>
          <w:b/>
          <w:bCs/>
          <w:lang w:eastAsia="es-CO"/>
        </w:rPr>
        <w:lastRenderedPageBreak/>
        <w:t>Circuito en paralelo</w:t>
      </w:r>
    </w:p>
    <w:p w14:paraId="1FC06E40" w14:textId="77777777" w:rsidR="00C870E6" w:rsidRPr="00C870E6" w:rsidRDefault="00C870E6" w:rsidP="00C870E6">
      <w:pPr>
        <w:rPr>
          <w:lang w:eastAsia="es-CO"/>
        </w:rPr>
      </w:pPr>
      <w:r w:rsidRPr="00C870E6">
        <w:rPr>
          <w:lang w:eastAsia="es-CO"/>
        </w:rPr>
        <w:t>A diferencia del circuito en serie, en el circuito en paralelo los elementos (como resistencias, bombillos u otros dispositivos eléctricos) se conectan de forma que todos comparten los mismos dos puntos de conexión. Esto significa que cada uno de ellos recibe la misma tensión (voltaje), aunque la corriente que circula por cada uno puede ser diferente, dependiendo de su resistencia.</w:t>
      </w:r>
    </w:p>
    <w:p w14:paraId="5375A6A3" w14:textId="77777777" w:rsidR="00C870E6" w:rsidRPr="00C870E6" w:rsidRDefault="00C870E6" w:rsidP="00C870E6">
      <w:pPr>
        <w:rPr>
          <w:lang w:eastAsia="es-CO"/>
        </w:rPr>
      </w:pPr>
      <w:r w:rsidRPr="00C870E6">
        <w:rPr>
          <w:lang w:eastAsia="es-CO"/>
        </w:rPr>
        <w:t xml:space="preserve">Como lo señala Hermosa </w:t>
      </w:r>
      <w:proofErr w:type="spellStart"/>
      <w:r w:rsidRPr="00C870E6">
        <w:rPr>
          <w:lang w:eastAsia="es-CO"/>
        </w:rPr>
        <w:t>Donate</w:t>
      </w:r>
      <w:proofErr w:type="spellEnd"/>
      <w:r w:rsidRPr="00C870E6">
        <w:rPr>
          <w:lang w:eastAsia="es-CO"/>
        </w:rPr>
        <w:t xml:space="preserve"> (2003), en un circuito en serie la corriente es la misma en todos los elementos, mientras que, en un circuito en paralelo, lo que se mantiene constante es la tensión aplicada a cada componente.</w:t>
      </w:r>
    </w:p>
    <w:p w14:paraId="02D256AA" w14:textId="1507584E" w:rsidR="00C02CD8" w:rsidRPr="00C870E6" w:rsidRDefault="00C870E6" w:rsidP="00C870E6">
      <w:pPr>
        <w:pStyle w:val="Figura"/>
        <w:rPr>
          <w:lang w:val="es-419"/>
        </w:rPr>
      </w:pPr>
      <w:r w:rsidRPr="00C870E6">
        <w:rPr>
          <w:lang w:val="es-419"/>
        </w:rPr>
        <w:t>Circuito en paralelo</w:t>
      </w:r>
    </w:p>
    <w:p w14:paraId="4BB34094" w14:textId="68C81DE6" w:rsidR="00C02CD8" w:rsidRPr="00C870E6" w:rsidRDefault="00C870E6" w:rsidP="00C870E6">
      <w:pPr>
        <w:jc w:val="center"/>
        <w:rPr>
          <w:lang w:val="es-419" w:eastAsia="es-CO"/>
        </w:rPr>
      </w:pPr>
      <w:r>
        <w:rPr>
          <w:noProof/>
          <w:lang w:val="es-419" w:eastAsia="es-CO"/>
        </w:rPr>
        <w:drawing>
          <wp:inline distT="0" distB="0" distL="0" distR="0" wp14:anchorId="050986B4" wp14:editId="3DC1F856">
            <wp:extent cx="3179379" cy="3425781"/>
            <wp:effectExtent l="0" t="0" r="2540" b="3810"/>
            <wp:docPr id="3" name="Imagen 3" descr="Representa un circuito paralelo compuesto por dos resistencias, R1 y R2, conectadas entre dos nodos comunes. La fuente de alimentación tiene un voltaje de 12V entre los puntos A y el terminal de referencia (0V). La corriente total se divide en dos ramas: I1 atraviesa R1 e I2 atraviesa R2, cumpliendo la Ley de nodos de Kirchhoff, donde la corriente que entra al nodo A es igual a la suma de las corrientes que salen por cada ram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Representa un circuito paralelo compuesto por dos resistencias, R1 y R2, conectadas entre dos nodos comunes. La fuente de alimentación tiene un voltaje de 12V entre los puntos A y el terminal de referencia (0V). La corriente total se divide en dos ramas: I1 atraviesa R1 e I2 atraviesa R2, cumpliendo la Ley de nodos de Kirchhoff, donde la corriente que entra al nodo A es igual a la suma de las corrientes que salen por cada rama.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3030" cy="3429715"/>
                    </a:xfrm>
                    <a:prstGeom prst="rect">
                      <a:avLst/>
                    </a:prstGeom>
                    <a:noFill/>
                  </pic:spPr>
                </pic:pic>
              </a:graphicData>
            </a:graphic>
          </wp:inline>
        </w:drawing>
      </w:r>
    </w:p>
    <w:p w14:paraId="2DBFCFAF" w14:textId="04962514" w:rsidR="00C02CD8" w:rsidRPr="00C870E6" w:rsidRDefault="00C870E6" w:rsidP="00C870E6">
      <w:pPr>
        <w:jc w:val="center"/>
        <w:rPr>
          <w:lang w:val="es-419" w:eastAsia="es-CO"/>
        </w:rPr>
      </w:pPr>
      <w:r w:rsidRPr="00C870E6">
        <w:rPr>
          <w:lang w:val="es-419" w:eastAsia="es-CO"/>
        </w:rPr>
        <w:t xml:space="preserve">Fuente: Alexander &amp; </w:t>
      </w:r>
      <w:proofErr w:type="spellStart"/>
      <w:r w:rsidRPr="00C870E6">
        <w:rPr>
          <w:lang w:val="es-419" w:eastAsia="es-CO"/>
        </w:rPr>
        <w:t>Sadiku</w:t>
      </w:r>
      <w:proofErr w:type="spellEnd"/>
      <w:r w:rsidRPr="00C870E6">
        <w:rPr>
          <w:lang w:val="es-419" w:eastAsia="es-CO"/>
        </w:rPr>
        <w:t>, (2013)</w:t>
      </w:r>
    </w:p>
    <w:p w14:paraId="3AB5E2E6" w14:textId="6ECE71C3" w:rsidR="00C02CD8" w:rsidRPr="00C870E6" w:rsidRDefault="00C02CD8" w:rsidP="00C02CD8">
      <w:pPr>
        <w:rPr>
          <w:lang w:val="es-419" w:eastAsia="es-CO"/>
        </w:rPr>
      </w:pPr>
    </w:p>
    <w:p w14:paraId="00EF2860" w14:textId="25FB567C" w:rsidR="00C02CD8" w:rsidRPr="00C870E6" w:rsidRDefault="00C870E6" w:rsidP="00C02CD8">
      <w:pPr>
        <w:rPr>
          <w:lang w:val="es-419" w:eastAsia="es-CO"/>
        </w:rPr>
      </w:pPr>
      <w:r w:rsidRPr="00C870E6">
        <w:rPr>
          <w:lang w:eastAsia="es-CO"/>
        </w:rPr>
        <w:lastRenderedPageBreak/>
        <w:t>En los circuitos en paralelo:</w:t>
      </w:r>
    </w:p>
    <w:p w14:paraId="2D43FDE8" w14:textId="7D7C1868" w:rsidR="00C870E6" w:rsidRPr="00C870E6" w:rsidRDefault="00C870E6" w:rsidP="00B16BC0">
      <w:pPr>
        <w:pStyle w:val="Prrafodelista"/>
        <w:numPr>
          <w:ilvl w:val="0"/>
          <w:numId w:val="16"/>
        </w:numPr>
        <w:rPr>
          <w:lang w:val="es-419" w:eastAsia="es-CO"/>
        </w:rPr>
      </w:pPr>
      <w:r w:rsidRPr="00C870E6">
        <w:rPr>
          <w:lang w:val="es-419" w:eastAsia="es-CO"/>
        </w:rPr>
        <w:t>El voltaje en cada rama del circuito es igual al voltaje de la fuente.</w:t>
      </w:r>
    </w:p>
    <w:p w14:paraId="3A5B3825" w14:textId="1CC13E07" w:rsidR="00C870E6" w:rsidRPr="00C870E6" w:rsidRDefault="00C870E6" w:rsidP="00B16BC0">
      <w:pPr>
        <w:pStyle w:val="Prrafodelista"/>
        <w:numPr>
          <w:ilvl w:val="0"/>
          <w:numId w:val="16"/>
        </w:numPr>
        <w:rPr>
          <w:lang w:val="es-419" w:eastAsia="es-CO"/>
        </w:rPr>
      </w:pPr>
      <w:r w:rsidRPr="00C870E6">
        <w:rPr>
          <w:lang w:val="es-419" w:eastAsia="es-CO"/>
        </w:rPr>
        <w:t>La corriente total del circuito es la suma de las corrientes que pasan por cada rama.</w:t>
      </w:r>
    </w:p>
    <w:p w14:paraId="3BF4C0D8" w14:textId="1923DF72" w:rsidR="00C02CD8" w:rsidRPr="00C870E6" w:rsidRDefault="00C870E6" w:rsidP="00B16BC0">
      <w:pPr>
        <w:pStyle w:val="Prrafodelista"/>
        <w:numPr>
          <w:ilvl w:val="0"/>
          <w:numId w:val="16"/>
        </w:numPr>
        <w:rPr>
          <w:lang w:val="es-419" w:eastAsia="es-CO"/>
        </w:rPr>
      </w:pPr>
      <w:r w:rsidRPr="00C870E6">
        <w:rPr>
          <w:lang w:val="es-419" w:eastAsia="es-CO"/>
        </w:rPr>
        <w:t>La resistencia total equivalente disminuye al agregar más dispositivos, porque se abren más caminos para que circule la corriente.</w:t>
      </w:r>
    </w:p>
    <w:p w14:paraId="4FAA501A" w14:textId="77777777" w:rsidR="00C870E6" w:rsidRPr="00C870E6" w:rsidRDefault="00C870E6" w:rsidP="00C870E6">
      <w:pPr>
        <w:rPr>
          <w:b/>
          <w:bCs/>
          <w:lang w:eastAsia="es-CO"/>
        </w:rPr>
      </w:pPr>
      <w:r w:rsidRPr="00C870E6">
        <w:rPr>
          <w:b/>
          <w:bCs/>
          <w:lang w:eastAsia="es-CO"/>
        </w:rPr>
        <w:t>Para generadores</w:t>
      </w:r>
    </w:p>
    <w:p w14:paraId="53CFD0A2" w14:textId="77777777" w:rsidR="00C870E6" w:rsidRPr="00C870E6" w:rsidRDefault="00C870E6" w:rsidP="00C870E6">
      <w:pPr>
        <w:rPr>
          <w:lang w:eastAsia="es-CO"/>
        </w:rPr>
      </w:pPr>
      <w:r w:rsidRPr="00C870E6">
        <w:rPr>
          <w:lang w:eastAsia="es-CO"/>
        </w:rPr>
        <w:t xml:space="preserve">VT = V1 = V2 = </w:t>
      </w:r>
      <w:r w:rsidRPr="00C870E6">
        <w:rPr>
          <w:rFonts w:ascii="Cambria Math" w:hAnsi="Cambria Math" w:cs="Cambria Math"/>
          <w:lang w:eastAsia="es-CO"/>
        </w:rPr>
        <w:t>⋯</w:t>
      </w:r>
      <w:r w:rsidRPr="00C870E6">
        <w:rPr>
          <w:lang w:eastAsia="es-CO"/>
        </w:rPr>
        <w:t xml:space="preserve"> </w:t>
      </w:r>
      <w:proofErr w:type="spellStart"/>
      <w:r w:rsidRPr="00C870E6">
        <w:rPr>
          <w:lang w:eastAsia="es-CO"/>
        </w:rPr>
        <w:t>Vn</w:t>
      </w:r>
      <w:proofErr w:type="spellEnd"/>
    </w:p>
    <w:p w14:paraId="6683B2DD" w14:textId="77777777" w:rsidR="00C870E6" w:rsidRPr="00C870E6" w:rsidRDefault="00C870E6" w:rsidP="00C870E6">
      <w:pPr>
        <w:rPr>
          <w:lang w:eastAsia="es-CO"/>
        </w:rPr>
      </w:pPr>
      <w:r w:rsidRPr="00C870E6">
        <w:rPr>
          <w:lang w:eastAsia="es-CO"/>
        </w:rPr>
        <w:t xml:space="preserve">Donde VT = Voltaje total, V1 = Voltaje 1, V2 = Voltaje 2, </w:t>
      </w:r>
      <w:proofErr w:type="spellStart"/>
      <w:r w:rsidRPr="00C870E6">
        <w:rPr>
          <w:lang w:eastAsia="es-CO"/>
        </w:rPr>
        <w:t>Vn</w:t>
      </w:r>
      <w:proofErr w:type="spellEnd"/>
      <w:r w:rsidRPr="00C870E6">
        <w:rPr>
          <w:lang w:eastAsia="es-CO"/>
        </w:rPr>
        <w:t xml:space="preserve"> = Voltaje n.</w:t>
      </w:r>
    </w:p>
    <w:p w14:paraId="6571A438" w14:textId="77777777" w:rsidR="00C870E6" w:rsidRPr="00C870E6" w:rsidRDefault="00C870E6" w:rsidP="00C870E6">
      <w:pPr>
        <w:rPr>
          <w:lang w:eastAsia="es-CO"/>
        </w:rPr>
      </w:pPr>
      <w:r w:rsidRPr="00C870E6">
        <w:rPr>
          <w:lang w:eastAsia="es-CO"/>
        </w:rPr>
        <w:t xml:space="preserve">IT = I1 + I2 + </w:t>
      </w:r>
      <w:r w:rsidRPr="00C870E6">
        <w:rPr>
          <w:rFonts w:ascii="Cambria Math" w:hAnsi="Cambria Math" w:cs="Cambria Math"/>
          <w:lang w:eastAsia="es-CO"/>
        </w:rPr>
        <w:t>⋯</w:t>
      </w:r>
      <w:r w:rsidRPr="00C870E6">
        <w:rPr>
          <w:lang w:eastAsia="es-CO"/>
        </w:rPr>
        <w:t xml:space="preserve"> + In</w:t>
      </w:r>
    </w:p>
    <w:p w14:paraId="53B5F3AD" w14:textId="77777777" w:rsidR="00C870E6" w:rsidRPr="00C870E6" w:rsidRDefault="00C870E6" w:rsidP="00C870E6">
      <w:pPr>
        <w:rPr>
          <w:lang w:eastAsia="es-CO"/>
        </w:rPr>
      </w:pPr>
      <w:r w:rsidRPr="00C870E6">
        <w:rPr>
          <w:lang w:eastAsia="es-CO"/>
        </w:rPr>
        <w:t>IT = Intensidad total, I1 = Intensidad 1, I2 = Intensidad 2, In = Intensidad n.</w:t>
      </w:r>
    </w:p>
    <w:p w14:paraId="21556849" w14:textId="77777777" w:rsidR="00C870E6" w:rsidRPr="00C870E6" w:rsidRDefault="00C870E6" w:rsidP="00C870E6">
      <w:pPr>
        <w:rPr>
          <w:b/>
          <w:bCs/>
          <w:lang w:eastAsia="es-CO"/>
        </w:rPr>
      </w:pPr>
      <w:r w:rsidRPr="00C870E6">
        <w:rPr>
          <w:b/>
          <w:bCs/>
          <w:lang w:eastAsia="es-CO"/>
        </w:rPr>
        <w:t>Para resistencias</w:t>
      </w:r>
    </w:p>
    <w:p w14:paraId="648E6E8A" w14:textId="35249024" w:rsidR="00C870E6" w:rsidRPr="00C870E6" w:rsidRDefault="00C870E6" w:rsidP="00C870E6">
      <w:pPr>
        <w:rPr>
          <w:lang w:eastAsia="es-CO"/>
        </w:rPr>
      </w:pPr>
      <w:r w:rsidRPr="00C870E6">
        <w:rPr>
          <w:lang w:eastAsia="es-CO"/>
        </w:rPr>
        <w:t xml:space="preserve">1/RT = 1/R1 + 1/R2 + </w:t>
      </w:r>
      <w:r w:rsidRPr="00C870E6">
        <w:rPr>
          <w:rFonts w:ascii="Cambria Math" w:hAnsi="Cambria Math" w:cs="Cambria Math"/>
          <w:lang w:eastAsia="es-CO"/>
        </w:rPr>
        <w:t>⋯</w:t>
      </w:r>
      <w:r w:rsidRPr="00C870E6">
        <w:rPr>
          <w:lang w:eastAsia="es-CO"/>
        </w:rPr>
        <w:t xml:space="preserve"> 1/(RT)</w:t>
      </w:r>
    </w:p>
    <w:p w14:paraId="4733A2E9" w14:textId="77777777" w:rsidR="00C870E6" w:rsidRPr="00C870E6" w:rsidRDefault="00C870E6" w:rsidP="00C870E6">
      <w:pPr>
        <w:rPr>
          <w:lang w:eastAsia="es-CO"/>
        </w:rPr>
      </w:pPr>
      <w:r w:rsidRPr="00C870E6">
        <w:rPr>
          <w:lang w:eastAsia="es-CO"/>
        </w:rPr>
        <w:t>Donde RT = Resistencia total, R1 = Resistencia 1, R2 = Resistencia 2.</w:t>
      </w:r>
    </w:p>
    <w:p w14:paraId="585994D5" w14:textId="77777777" w:rsidR="00EB1AA5" w:rsidRPr="00EB1AA5" w:rsidRDefault="00EB1AA5" w:rsidP="00EB1AA5">
      <w:pPr>
        <w:rPr>
          <w:b/>
          <w:bCs/>
          <w:lang w:eastAsia="es-CO"/>
        </w:rPr>
      </w:pPr>
      <w:r w:rsidRPr="00EB1AA5">
        <w:rPr>
          <w:b/>
          <w:bCs/>
          <w:lang w:eastAsia="es-CO"/>
        </w:rPr>
        <w:t>Para condensadores</w:t>
      </w:r>
    </w:p>
    <w:p w14:paraId="7FAFA324" w14:textId="77777777" w:rsidR="00EB1AA5" w:rsidRPr="00EB1AA5" w:rsidRDefault="00EB1AA5" w:rsidP="00EB1AA5">
      <w:pPr>
        <w:rPr>
          <w:lang w:eastAsia="es-CO"/>
        </w:rPr>
      </w:pPr>
      <w:r w:rsidRPr="00EB1AA5">
        <w:rPr>
          <w:lang w:eastAsia="es-CO"/>
        </w:rPr>
        <w:t xml:space="preserve">CT = C1 + C2 + </w:t>
      </w:r>
      <w:r w:rsidRPr="00EB1AA5">
        <w:rPr>
          <w:rFonts w:ascii="Cambria Math" w:hAnsi="Cambria Math" w:cs="Cambria Math"/>
          <w:lang w:eastAsia="es-CO"/>
        </w:rPr>
        <w:t>⋯</w:t>
      </w:r>
      <w:r w:rsidRPr="00EB1AA5">
        <w:rPr>
          <w:lang w:eastAsia="es-CO"/>
        </w:rPr>
        <w:t xml:space="preserve"> + Cn</w:t>
      </w:r>
    </w:p>
    <w:p w14:paraId="10128E46" w14:textId="77777777" w:rsidR="00EB1AA5" w:rsidRPr="00EB1AA5" w:rsidRDefault="00EB1AA5" w:rsidP="00EB1AA5">
      <w:pPr>
        <w:rPr>
          <w:lang w:eastAsia="es-CO"/>
        </w:rPr>
      </w:pPr>
      <w:r w:rsidRPr="00EB1AA5">
        <w:rPr>
          <w:lang w:eastAsia="es-CO"/>
        </w:rPr>
        <w:t>Donde CT = Capacitancia total, C1 = Capacitancia 1, C2 = Capacitancia 2, Cn = Capacitancia n.</w:t>
      </w:r>
    </w:p>
    <w:p w14:paraId="7139470E" w14:textId="3D67D18F" w:rsidR="00C870E6" w:rsidRDefault="00C870E6" w:rsidP="00C02CD8">
      <w:pPr>
        <w:rPr>
          <w:lang w:val="es-419" w:eastAsia="es-CO"/>
        </w:rPr>
      </w:pPr>
    </w:p>
    <w:p w14:paraId="52DF1CF6" w14:textId="5466E42E" w:rsidR="00C870E6" w:rsidRDefault="00C870E6" w:rsidP="00C02CD8">
      <w:pPr>
        <w:rPr>
          <w:lang w:val="es-419" w:eastAsia="es-CO"/>
        </w:rPr>
      </w:pPr>
    </w:p>
    <w:p w14:paraId="42FB7ACE" w14:textId="77777777" w:rsidR="00EB1AA5" w:rsidRPr="00EB1AA5" w:rsidRDefault="00EB1AA5" w:rsidP="00EB1AA5">
      <w:pPr>
        <w:rPr>
          <w:b/>
          <w:bCs/>
          <w:lang w:eastAsia="es-CO"/>
        </w:rPr>
      </w:pPr>
      <w:r w:rsidRPr="00EB1AA5">
        <w:rPr>
          <w:b/>
          <w:bCs/>
          <w:lang w:eastAsia="es-CO"/>
        </w:rPr>
        <w:lastRenderedPageBreak/>
        <w:t>Para interruptores:</w:t>
      </w:r>
    </w:p>
    <w:p w14:paraId="0A4C9840" w14:textId="132B4BCA" w:rsidR="00C870E6" w:rsidRDefault="00EB1AA5" w:rsidP="00EB1AA5">
      <w:pPr>
        <w:pStyle w:val="Tabla"/>
        <w:rPr>
          <w:lang w:val="es-419" w:eastAsia="es-CO"/>
        </w:rPr>
      </w:pPr>
      <w:r w:rsidRPr="00EB1AA5">
        <w:rPr>
          <w:lang w:val="es-419" w:eastAsia="es-CO"/>
        </w:rPr>
        <w:t>Tabla de Interruptores</w:t>
      </w:r>
    </w:p>
    <w:tbl>
      <w:tblPr>
        <w:tblStyle w:val="SENA2"/>
        <w:tblW w:w="9093" w:type="dxa"/>
        <w:tblLayout w:type="fixed"/>
        <w:tblLook w:val="04A0" w:firstRow="1" w:lastRow="0" w:firstColumn="1" w:lastColumn="0" w:noHBand="0" w:noVBand="1"/>
        <w:tblCaption w:val="Tabla 1.Tabla de Interruptores"/>
        <w:tblDescription w:val="Se presenta una tabla de verdad correspondiente al funcionamiento de dos interruptores en una conexión lógica OR. La salida es abierta únicamente cuando ambos interruptores están en estado abierto. En cualquier otro caso, la salida permanece cerrada. "/>
      </w:tblPr>
      <w:tblGrid>
        <w:gridCol w:w="2398"/>
        <w:gridCol w:w="4292"/>
        <w:gridCol w:w="2403"/>
      </w:tblGrid>
      <w:tr w:rsidR="00EB1AA5" w:rsidRPr="00EE3D1E" w14:paraId="1249FD21" w14:textId="77777777" w:rsidTr="00EB1AA5">
        <w:trPr>
          <w:cnfStyle w:val="100000000000" w:firstRow="1" w:lastRow="0" w:firstColumn="0" w:lastColumn="0" w:oddVBand="0" w:evenVBand="0" w:oddHBand="0" w:evenHBand="0" w:firstRowFirstColumn="0" w:firstRowLastColumn="0" w:lastRowFirstColumn="0" w:lastRowLastColumn="0"/>
          <w:trHeight w:val="483"/>
          <w:tblHeader/>
        </w:trPr>
        <w:tc>
          <w:tcPr>
            <w:tcW w:w="2398" w:type="dxa"/>
          </w:tcPr>
          <w:p w14:paraId="061BC1B9" w14:textId="61A482B6" w:rsidR="00EB1AA5" w:rsidRPr="00EE3D1E" w:rsidRDefault="00EB1AA5" w:rsidP="00EB1AA5">
            <w:pPr>
              <w:pStyle w:val="TextoTablas"/>
            </w:pPr>
            <w:r w:rsidRPr="003305D2">
              <w:t>Interruptor 1</w:t>
            </w:r>
          </w:p>
        </w:tc>
        <w:tc>
          <w:tcPr>
            <w:tcW w:w="4292" w:type="dxa"/>
          </w:tcPr>
          <w:p w14:paraId="71E38722" w14:textId="0AF5ACFF" w:rsidR="00EB1AA5" w:rsidRPr="00EE3D1E" w:rsidRDefault="00EB1AA5" w:rsidP="00EB1AA5">
            <w:pPr>
              <w:pStyle w:val="TextoTablas"/>
            </w:pPr>
            <w:r w:rsidRPr="003305D2">
              <w:t>Interruptor 2</w:t>
            </w:r>
          </w:p>
        </w:tc>
        <w:tc>
          <w:tcPr>
            <w:tcW w:w="2403" w:type="dxa"/>
          </w:tcPr>
          <w:p w14:paraId="40C414A5" w14:textId="5AEFAF69" w:rsidR="00EB1AA5" w:rsidRPr="00EE3D1E" w:rsidRDefault="00EB1AA5" w:rsidP="00EB1AA5">
            <w:pPr>
              <w:pStyle w:val="TextoTablas"/>
            </w:pPr>
            <w:r w:rsidRPr="003305D2">
              <w:t>Salida</w:t>
            </w:r>
          </w:p>
        </w:tc>
      </w:tr>
      <w:tr w:rsidR="00EB1AA5" w:rsidRPr="00EE3D1E" w14:paraId="5CD07E5B" w14:textId="77777777" w:rsidTr="00EB1AA5">
        <w:trPr>
          <w:cnfStyle w:val="000000100000" w:firstRow="0" w:lastRow="0" w:firstColumn="0" w:lastColumn="0" w:oddVBand="0" w:evenVBand="0" w:oddHBand="1" w:evenHBand="0" w:firstRowFirstColumn="0" w:firstRowLastColumn="0" w:lastRowFirstColumn="0" w:lastRowLastColumn="0"/>
          <w:trHeight w:val="504"/>
        </w:trPr>
        <w:tc>
          <w:tcPr>
            <w:tcW w:w="2398" w:type="dxa"/>
          </w:tcPr>
          <w:p w14:paraId="3B808506" w14:textId="2AF6C795" w:rsidR="00EB1AA5" w:rsidRPr="00EE3D1E" w:rsidRDefault="00EB1AA5" w:rsidP="00EB1AA5">
            <w:pPr>
              <w:pStyle w:val="TextoTablas"/>
            </w:pPr>
            <w:r w:rsidRPr="006456D2">
              <w:t>Abierto</w:t>
            </w:r>
          </w:p>
        </w:tc>
        <w:tc>
          <w:tcPr>
            <w:tcW w:w="4292" w:type="dxa"/>
          </w:tcPr>
          <w:p w14:paraId="4C7C0D32" w14:textId="12C81120" w:rsidR="00EB1AA5" w:rsidRPr="00EE3D1E" w:rsidRDefault="00EB1AA5" w:rsidP="00EB1AA5">
            <w:pPr>
              <w:pStyle w:val="TextoTablas"/>
            </w:pPr>
            <w:r w:rsidRPr="006456D2">
              <w:t>Abierto</w:t>
            </w:r>
          </w:p>
        </w:tc>
        <w:tc>
          <w:tcPr>
            <w:tcW w:w="2403" w:type="dxa"/>
          </w:tcPr>
          <w:p w14:paraId="4E132515" w14:textId="2E0D3A6B" w:rsidR="00EB1AA5" w:rsidRPr="00EE3D1E" w:rsidRDefault="00EB1AA5" w:rsidP="00EB1AA5">
            <w:pPr>
              <w:pStyle w:val="TextoTablas"/>
            </w:pPr>
            <w:r w:rsidRPr="006456D2">
              <w:t>Abierto</w:t>
            </w:r>
          </w:p>
        </w:tc>
      </w:tr>
      <w:tr w:rsidR="00EB1AA5" w:rsidRPr="00EE3D1E" w14:paraId="61A8E8E1" w14:textId="77777777" w:rsidTr="00EB1AA5">
        <w:trPr>
          <w:trHeight w:val="483"/>
        </w:trPr>
        <w:tc>
          <w:tcPr>
            <w:tcW w:w="2398" w:type="dxa"/>
          </w:tcPr>
          <w:p w14:paraId="458C4EF6" w14:textId="6D5BBED5" w:rsidR="00EB1AA5" w:rsidRPr="00C81F39" w:rsidRDefault="00EB1AA5" w:rsidP="00EB1AA5">
            <w:pPr>
              <w:pStyle w:val="TextoTablas"/>
            </w:pPr>
            <w:r w:rsidRPr="006456D2">
              <w:t>Abierto</w:t>
            </w:r>
          </w:p>
        </w:tc>
        <w:tc>
          <w:tcPr>
            <w:tcW w:w="4292" w:type="dxa"/>
          </w:tcPr>
          <w:p w14:paraId="32BE0E68" w14:textId="00374C5C" w:rsidR="00EB1AA5" w:rsidRPr="00C81F39" w:rsidRDefault="00EB1AA5" w:rsidP="00EB1AA5">
            <w:pPr>
              <w:pStyle w:val="TextoTablas"/>
            </w:pPr>
            <w:r w:rsidRPr="006456D2">
              <w:t>Cerrado</w:t>
            </w:r>
          </w:p>
        </w:tc>
        <w:tc>
          <w:tcPr>
            <w:tcW w:w="2403" w:type="dxa"/>
          </w:tcPr>
          <w:p w14:paraId="403B79DB" w14:textId="14050982" w:rsidR="00EB1AA5" w:rsidRPr="00C81F39" w:rsidRDefault="00EB1AA5" w:rsidP="00EB1AA5">
            <w:pPr>
              <w:pStyle w:val="TextoTablas"/>
            </w:pPr>
            <w:r w:rsidRPr="006456D2">
              <w:t>Cerrado</w:t>
            </w:r>
          </w:p>
        </w:tc>
      </w:tr>
      <w:tr w:rsidR="00EB1AA5" w:rsidRPr="00EE3D1E" w14:paraId="3AF12786" w14:textId="77777777" w:rsidTr="00EB1AA5">
        <w:trPr>
          <w:cnfStyle w:val="000000100000" w:firstRow="0" w:lastRow="0" w:firstColumn="0" w:lastColumn="0" w:oddVBand="0" w:evenVBand="0" w:oddHBand="1" w:evenHBand="0" w:firstRowFirstColumn="0" w:firstRowLastColumn="0" w:lastRowFirstColumn="0" w:lastRowLastColumn="0"/>
          <w:trHeight w:val="504"/>
        </w:trPr>
        <w:tc>
          <w:tcPr>
            <w:tcW w:w="2398" w:type="dxa"/>
          </w:tcPr>
          <w:p w14:paraId="27FADFE0" w14:textId="64A44248" w:rsidR="00EB1AA5" w:rsidRPr="00920374" w:rsidRDefault="00EB1AA5" w:rsidP="00EB1AA5">
            <w:pPr>
              <w:pStyle w:val="TextoTablas"/>
            </w:pPr>
            <w:r w:rsidRPr="006456D2">
              <w:t>Cerrado</w:t>
            </w:r>
          </w:p>
        </w:tc>
        <w:tc>
          <w:tcPr>
            <w:tcW w:w="4292" w:type="dxa"/>
          </w:tcPr>
          <w:p w14:paraId="5E6B4993" w14:textId="01C056DB" w:rsidR="00EB1AA5" w:rsidRPr="00920374" w:rsidRDefault="00EB1AA5" w:rsidP="00EB1AA5">
            <w:pPr>
              <w:pStyle w:val="TextoTablas"/>
            </w:pPr>
            <w:r w:rsidRPr="006456D2">
              <w:t>Abierto</w:t>
            </w:r>
          </w:p>
        </w:tc>
        <w:tc>
          <w:tcPr>
            <w:tcW w:w="2403" w:type="dxa"/>
          </w:tcPr>
          <w:p w14:paraId="54F264E4" w14:textId="4855253C" w:rsidR="00EB1AA5" w:rsidRPr="00920374" w:rsidRDefault="00EB1AA5" w:rsidP="00EB1AA5">
            <w:pPr>
              <w:pStyle w:val="TextoTablas"/>
            </w:pPr>
            <w:r w:rsidRPr="006456D2">
              <w:t>Cerrado</w:t>
            </w:r>
          </w:p>
        </w:tc>
      </w:tr>
      <w:tr w:rsidR="00EB1AA5" w:rsidRPr="00EE3D1E" w14:paraId="6BE6613E" w14:textId="77777777" w:rsidTr="00EB1AA5">
        <w:trPr>
          <w:trHeight w:val="504"/>
        </w:trPr>
        <w:tc>
          <w:tcPr>
            <w:tcW w:w="2398" w:type="dxa"/>
          </w:tcPr>
          <w:p w14:paraId="5086073C" w14:textId="70AB1816" w:rsidR="00EB1AA5" w:rsidRPr="00920374" w:rsidRDefault="00EB1AA5" w:rsidP="00EB1AA5">
            <w:pPr>
              <w:pStyle w:val="TextoTablas"/>
            </w:pPr>
            <w:r w:rsidRPr="006456D2">
              <w:t>Cerrado</w:t>
            </w:r>
          </w:p>
        </w:tc>
        <w:tc>
          <w:tcPr>
            <w:tcW w:w="4292" w:type="dxa"/>
          </w:tcPr>
          <w:p w14:paraId="40D0748B" w14:textId="062B53D2" w:rsidR="00EB1AA5" w:rsidRPr="00920374" w:rsidRDefault="00EB1AA5" w:rsidP="00EB1AA5">
            <w:pPr>
              <w:pStyle w:val="TextoTablas"/>
            </w:pPr>
            <w:r w:rsidRPr="006456D2">
              <w:t>Cerrado</w:t>
            </w:r>
          </w:p>
        </w:tc>
        <w:tc>
          <w:tcPr>
            <w:tcW w:w="2403" w:type="dxa"/>
          </w:tcPr>
          <w:p w14:paraId="1813D9FB" w14:textId="48FD0539" w:rsidR="00EB1AA5" w:rsidRPr="00920374" w:rsidRDefault="00EB1AA5" w:rsidP="00EB1AA5">
            <w:pPr>
              <w:pStyle w:val="TextoTablas"/>
            </w:pPr>
            <w:r w:rsidRPr="006456D2">
              <w:t>Cerrado</w:t>
            </w:r>
          </w:p>
        </w:tc>
      </w:tr>
    </w:tbl>
    <w:p w14:paraId="49402645" w14:textId="28C0C8DC" w:rsidR="00C870E6" w:rsidRDefault="00EB1AA5" w:rsidP="00EB1AA5">
      <w:pPr>
        <w:ind w:firstLine="0"/>
        <w:jc w:val="center"/>
        <w:rPr>
          <w:lang w:val="es-419" w:eastAsia="es-CO"/>
        </w:rPr>
      </w:pPr>
      <w:r w:rsidRPr="00EB1AA5">
        <w:rPr>
          <w:lang w:val="es-419" w:eastAsia="es-CO"/>
        </w:rPr>
        <w:t xml:space="preserve">Referencia Tabla - Alexander &amp; </w:t>
      </w:r>
      <w:proofErr w:type="spellStart"/>
      <w:r w:rsidRPr="00EB1AA5">
        <w:rPr>
          <w:lang w:val="es-419" w:eastAsia="es-CO"/>
        </w:rPr>
        <w:t>Sadiku</w:t>
      </w:r>
      <w:proofErr w:type="spellEnd"/>
      <w:r w:rsidRPr="00EB1AA5">
        <w:rPr>
          <w:lang w:val="es-419" w:eastAsia="es-CO"/>
        </w:rPr>
        <w:t>, (2013)</w:t>
      </w:r>
    </w:p>
    <w:p w14:paraId="52092EB9" w14:textId="77777777" w:rsidR="00EB1AA5" w:rsidRPr="00EB1AA5" w:rsidRDefault="00EB1AA5" w:rsidP="00EB1AA5">
      <w:pPr>
        <w:rPr>
          <w:b/>
          <w:bCs/>
          <w:lang w:eastAsia="es-CO"/>
        </w:rPr>
      </w:pPr>
      <w:r w:rsidRPr="00EB1AA5">
        <w:rPr>
          <w:b/>
          <w:bCs/>
          <w:lang w:eastAsia="es-CO"/>
        </w:rPr>
        <w:t>Circuito mixto</w:t>
      </w:r>
    </w:p>
    <w:p w14:paraId="66F0FE94" w14:textId="29E84CFE" w:rsidR="00EB1AA5" w:rsidRPr="00EB1AA5" w:rsidRDefault="00EB1AA5" w:rsidP="00113F68">
      <w:pPr>
        <w:rPr>
          <w:lang w:eastAsia="es-CO"/>
        </w:rPr>
      </w:pPr>
      <w:r w:rsidRPr="00EB1AA5">
        <w:rPr>
          <w:lang w:eastAsia="es-CO"/>
        </w:rPr>
        <w:t xml:space="preserve">Es aquel que combina elementos conectados tanto en serie como en paralelo. Para resolver problemas asociados a este tipo de circuitos, se recomienda simplificar las conexiones paso a paso, sumado a esto cuando se identifican dos elementos conectados en paralelo y dispuestos consecutivamente, pueden ser reemplazados por un equivalente en serie. Esta estrategia permite una solución más sencilla y ordenada del circuito (Hermosa </w:t>
      </w:r>
      <w:proofErr w:type="spellStart"/>
      <w:r w:rsidRPr="00EB1AA5">
        <w:rPr>
          <w:lang w:eastAsia="es-CO"/>
        </w:rPr>
        <w:t>Donate</w:t>
      </w:r>
      <w:proofErr w:type="spellEnd"/>
      <w:r w:rsidRPr="00EB1AA5">
        <w:rPr>
          <w:lang w:eastAsia="es-CO"/>
        </w:rPr>
        <w:t>, 2003).</w:t>
      </w:r>
    </w:p>
    <w:p w14:paraId="1FAE9EDB" w14:textId="277DFEA7" w:rsidR="00C870E6" w:rsidRDefault="00EB1AA5" w:rsidP="00EB1AA5">
      <w:pPr>
        <w:pStyle w:val="Figura"/>
        <w:rPr>
          <w:lang w:val="es-419"/>
        </w:rPr>
      </w:pPr>
      <w:r w:rsidRPr="00EB1AA5">
        <w:rPr>
          <w:lang w:val="es-419"/>
        </w:rPr>
        <w:t>Circuito mixto</w:t>
      </w:r>
    </w:p>
    <w:p w14:paraId="6DC9F3C0" w14:textId="31D43688" w:rsidR="00C870E6" w:rsidRDefault="00EB1AA5" w:rsidP="00EB1AA5">
      <w:pPr>
        <w:jc w:val="center"/>
        <w:rPr>
          <w:lang w:val="es-419" w:eastAsia="es-CO"/>
        </w:rPr>
      </w:pPr>
      <w:r>
        <w:rPr>
          <w:noProof/>
          <w:lang w:val="es-419" w:eastAsia="es-CO"/>
        </w:rPr>
        <w:drawing>
          <wp:inline distT="0" distB="0" distL="0" distR="0" wp14:anchorId="299B5B19" wp14:editId="3E75945B">
            <wp:extent cx="2442715" cy="1539191"/>
            <wp:effectExtent l="0" t="0" r="0" b="4445"/>
            <wp:docPr id="4" name="Imagen 4" descr="Representa un circuito mixto compuesto por una combinación de resistencias en serie y en paralelo. La fuente de voltaje V alimenta el sistema. Las resistencias R1 y R5 están conectadas en serie; a partir de allí, la corriente se divide en varias ramas: una con R2 y R3 en paralelo, otra con R4, y otra que continúa el trayecto de la corriente total. Las corrientes I1, I2, I3, I4 e I5 indican el flujo a través de diferentes secciones del circuito. Este tipo de configuración permite analizar el comportamiento combinado de las leyes de Kirchhoff en serie y paralel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Representa un circuito mixto compuesto por una combinación de resistencias en serie y en paralelo. La fuente de voltaje V alimenta el sistema. Las resistencias R1 y R5 están conectadas en serie; a partir de allí, la corriente se divide en varias ramas: una con R2 y R3 en paralelo, otra con R4, y otra que continúa el trayecto de la corriente total. Las corrientes I1, I2, I3, I4 e I5 indican el flujo a través de diferentes secciones del circuito. Este tipo de configuración permite analizar el comportamiento combinado de las leyes de Kirchhoff en serie y paralelo.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62455" cy="1551630"/>
                    </a:xfrm>
                    <a:prstGeom prst="rect">
                      <a:avLst/>
                    </a:prstGeom>
                    <a:noFill/>
                  </pic:spPr>
                </pic:pic>
              </a:graphicData>
            </a:graphic>
          </wp:inline>
        </w:drawing>
      </w:r>
    </w:p>
    <w:p w14:paraId="0B23B495" w14:textId="25027DCB" w:rsidR="00C870E6" w:rsidRDefault="00EB1AA5" w:rsidP="00113F68">
      <w:pPr>
        <w:jc w:val="center"/>
        <w:rPr>
          <w:lang w:val="es-419" w:eastAsia="es-CO"/>
        </w:rPr>
      </w:pPr>
      <w:r w:rsidRPr="00EB1AA5">
        <w:rPr>
          <w:lang w:val="es-419" w:eastAsia="es-CO"/>
        </w:rPr>
        <w:t xml:space="preserve">Fuente: Alexander &amp; </w:t>
      </w:r>
      <w:proofErr w:type="spellStart"/>
      <w:r w:rsidRPr="00EB1AA5">
        <w:rPr>
          <w:lang w:val="es-419" w:eastAsia="es-CO"/>
        </w:rPr>
        <w:t>Sadiku</w:t>
      </w:r>
      <w:proofErr w:type="spellEnd"/>
      <w:r w:rsidRPr="00EB1AA5">
        <w:rPr>
          <w:lang w:val="es-419" w:eastAsia="es-CO"/>
        </w:rPr>
        <w:t>, (2013)</w:t>
      </w:r>
    </w:p>
    <w:p w14:paraId="351A3CE3" w14:textId="42E4506C" w:rsidR="00EB1AA5" w:rsidRPr="00EB1AA5" w:rsidRDefault="00EB1AA5" w:rsidP="00EB1AA5">
      <w:pPr>
        <w:pStyle w:val="Ttulo1"/>
      </w:pPr>
      <w:bookmarkStart w:id="2" w:name="_Toc202373146"/>
      <w:r w:rsidRPr="00EB1AA5">
        <w:lastRenderedPageBreak/>
        <w:t>Medidas eléctricas</w:t>
      </w:r>
      <w:bookmarkEnd w:id="2"/>
    </w:p>
    <w:p w14:paraId="139CCAE9" w14:textId="4A9EA31C" w:rsidR="00C870E6" w:rsidRDefault="00EB1AA5" w:rsidP="00EB1AA5">
      <w:pPr>
        <w:rPr>
          <w:lang w:val="es-419" w:eastAsia="es-CO"/>
        </w:rPr>
      </w:pPr>
      <w:r w:rsidRPr="00EB1AA5">
        <w:rPr>
          <w:lang w:val="es-419" w:eastAsia="es-CO"/>
        </w:rPr>
        <w:t>Los medidores eléctricos son instrumentos utilizados para cuantificar e indicar diferentes magnitudes eléctricas, tales como la corriente, la carga, el potencial eléctrico y la energía. Además, permiten medir las características eléctricas de un circuito, incluyendo la resistencia, la capacidad y la inductancia.</w:t>
      </w:r>
    </w:p>
    <w:p w14:paraId="6C13DFA7" w14:textId="16C0D22B" w:rsidR="00C870E6" w:rsidRDefault="00EB1AA5" w:rsidP="00C02CD8">
      <w:pPr>
        <w:rPr>
          <w:lang w:val="es-419" w:eastAsia="es-CO"/>
        </w:rPr>
      </w:pPr>
      <w:r w:rsidRPr="00EB1AA5">
        <w:rPr>
          <w:lang w:val="es-419" w:eastAsia="es-CO"/>
        </w:rPr>
        <w:t>Estas magnitudes se expresan en unidades eléctricas estandarizadas como:</w:t>
      </w:r>
    </w:p>
    <w:p w14:paraId="59C9D5DD" w14:textId="66C0FB7E" w:rsidR="00EB1AA5" w:rsidRPr="00EB1AA5" w:rsidRDefault="00EB1AA5" w:rsidP="00B16BC0">
      <w:pPr>
        <w:pStyle w:val="Prrafodelista"/>
        <w:numPr>
          <w:ilvl w:val="0"/>
          <w:numId w:val="17"/>
        </w:numPr>
        <w:rPr>
          <w:lang w:eastAsia="es-CO"/>
        </w:rPr>
      </w:pPr>
      <w:r w:rsidRPr="00EB1AA5">
        <w:rPr>
          <w:lang w:eastAsia="es-CO"/>
        </w:rPr>
        <w:t>Ohmios (Ω)</w:t>
      </w:r>
      <w:r>
        <w:rPr>
          <w:lang w:eastAsia="es-CO"/>
        </w:rPr>
        <w:t>.</w:t>
      </w:r>
    </w:p>
    <w:p w14:paraId="2F1E6916" w14:textId="147CFA6D" w:rsidR="00EB1AA5" w:rsidRPr="00EB1AA5" w:rsidRDefault="00EB1AA5" w:rsidP="00B16BC0">
      <w:pPr>
        <w:pStyle w:val="Prrafodelista"/>
        <w:numPr>
          <w:ilvl w:val="0"/>
          <w:numId w:val="17"/>
        </w:numPr>
        <w:rPr>
          <w:lang w:eastAsia="es-CO"/>
        </w:rPr>
      </w:pPr>
      <w:r w:rsidRPr="00EB1AA5">
        <w:rPr>
          <w:lang w:eastAsia="es-CO"/>
        </w:rPr>
        <w:t>Voltios (V)</w:t>
      </w:r>
      <w:r>
        <w:rPr>
          <w:lang w:eastAsia="es-CO"/>
        </w:rPr>
        <w:t>.</w:t>
      </w:r>
    </w:p>
    <w:p w14:paraId="3CB236C0" w14:textId="199FDF6C" w:rsidR="00EB1AA5" w:rsidRPr="00EB1AA5" w:rsidRDefault="00EB1AA5" w:rsidP="00B16BC0">
      <w:pPr>
        <w:pStyle w:val="Prrafodelista"/>
        <w:numPr>
          <w:ilvl w:val="0"/>
          <w:numId w:val="17"/>
        </w:numPr>
        <w:rPr>
          <w:lang w:eastAsia="es-CO"/>
        </w:rPr>
      </w:pPr>
      <w:r w:rsidRPr="00EB1AA5">
        <w:rPr>
          <w:lang w:eastAsia="es-CO"/>
        </w:rPr>
        <w:t>Amperios (A)</w:t>
      </w:r>
      <w:r>
        <w:rPr>
          <w:lang w:eastAsia="es-CO"/>
        </w:rPr>
        <w:t>.</w:t>
      </w:r>
    </w:p>
    <w:p w14:paraId="1BEB41B6" w14:textId="254AF213" w:rsidR="00EB1AA5" w:rsidRPr="00EB1AA5" w:rsidRDefault="00EB1AA5" w:rsidP="00B16BC0">
      <w:pPr>
        <w:pStyle w:val="Prrafodelista"/>
        <w:numPr>
          <w:ilvl w:val="0"/>
          <w:numId w:val="17"/>
        </w:numPr>
        <w:rPr>
          <w:lang w:eastAsia="es-CO"/>
        </w:rPr>
      </w:pPr>
      <w:r w:rsidRPr="00EB1AA5">
        <w:rPr>
          <w:lang w:eastAsia="es-CO"/>
        </w:rPr>
        <w:t>Culombios (C)</w:t>
      </w:r>
      <w:r>
        <w:rPr>
          <w:lang w:eastAsia="es-CO"/>
        </w:rPr>
        <w:t>.</w:t>
      </w:r>
    </w:p>
    <w:p w14:paraId="2B44B46A" w14:textId="47359373" w:rsidR="00EB1AA5" w:rsidRPr="00EB1AA5" w:rsidRDefault="00EB1AA5" w:rsidP="00B16BC0">
      <w:pPr>
        <w:pStyle w:val="Prrafodelista"/>
        <w:numPr>
          <w:ilvl w:val="0"/>
          <w:numId w:val="17"/>
        </w:numPr>
        <w:rPr>
          <w:lang w:eastAsia="es-CO"/>
        </w:rPr>
      </w:pPr>
      <w:r w:rsidRPr="00EB1AA5">
        <w:rPr>
          <w:lang w:eastAsia="es-CO"/>
        </w:rPr>
        <w:t>Henrios (H)</w:t>
      </w:r>
      <w:r>
        <w:rPr>
          <w:lang w:eastAsia="es-CO"/>
        </w:rPr>
        <w:t>.</w:t>
      </w:r>
    </w:p>
    <w:p w14:paraId="05CA236C" w14:textId="6D6686BB" w:rsidR="00EB1AA5" w:rsidRPr="00EB1AA5" w:rsidRDefault="00EB1AA5" w:rsidP="00B16BC0">
      <w:pPr>
        <w:pStyle w:val="Prrafodelista"/>
        <w:numPr>
          <w:ilvl w:val="0"/>
          <w:numId w:val="17"/>
        </w:numPr>
        <w:rPr>
          <w:lang w:eastAsia="es-CO"/>
        </w:rPr>
      </w:pPr>
      <w:r w:rsidRPr="00EB1AA5">
        <w:rPr>
          <w:lang w:eastAsia="es-CO"/>
        </w:rPr>
        <w:t>Faradios (F)</w:t>
      </w:r>
      <w:r>
        <w:rPr>
          <w:lang w:eastAsia="es-CO"/>
        </w:rPr>
        <w:t>.</w:t>
      </w:r>
    </w:p>
    <w:p w14:paraId="36BDA2B4" w14:textId="114B999D" w:rsidR="00EB1AA5" w:rsidRPr="00EB1AA5" w:rsidRDefault="00EB1AA5" w:rsidP="00B16BC0">
      <w:pPr>
        <w:pStyle w:val="Prrafodelista"/>
        <w:numPr>
          <w:ilvl w:val="0"/>
          <w:numId w:val="17"/>
        </w:numPr>
        <w:rPr>
          <w:lang w:eastAsia="es-CO"/>
        </w:rPr>
      </w:pPr>
      <w:r w:rsidRPr="00EB1AA5">
        <w:rPr>
          <w:lang w:eastAsia="es-CO"/>
        </w:rPr>
        <w:t>Vatios (W)</w:t>
      </w:r>
      <w:r>
        <w:rPr>
          <w:lang w:eastAsia="es-CO"/>
        </w:rPr>
        <w:t>.</w:t>
      </w:r>
    </w:p>
    <w:p w14:paraId="24179D46" w14:textId="1C50E23F" w:rsidR="00EB1AA5" w:rsidRPr="00EB1AA5" w:rsidRDefault="00EB1AA5" w:rsidP="00B16BC0">
      <w:pPr>
        <w:pStyle w:val="Prrafodelista"/>
        <w:numPr>
          <w:ilvl w:val="0"/>
          <w:numId w:val="17"/>
        </w:numPr>
        <w:rPr>
          <w:lang w:eastAsia="es-CO"/>
        </w:rPr>
      </w:pPr>
      <w:r w:rsidRPr="00EB1AA5">
        <w:rPr>
          <w:lang w:eastAsia="es-CO"/>
        </w:rPr>
        <w:t>Julios (J)</w:t>
      </w:r>
      <w:r>
        <w:rPr>
          <w:lang w:eastAsia="es-CO"/>
        </w:rPr>
        <w:t>.</w:t>
      </w:r>
    </w:p>
    <w:p w14:paraId="031FE452" w14:textId="7DA74285" w:rsidR="00C870E6" w:rsidRDefault="00EB1AA5" w:rsidP="00C02CD8">
      <w:pPr>
        <w:rPr>
          <w:lang w:val="es-419" w:eastAsia="es-CO"/>
        </w:rPr>
      </w:pPr>
      <w:r w:rsidRPr="00EB1AA5">
        <w:rPr>
          <w:lang w:eastAsia="es-CO"/>
        </w:rPr>
        <w:t>A continuación, se describen brevemente algunas de las unidades básicas más utilizadas en los circuitos eléctricos:</w:t>
      </w:r>
    </w:p>
    <w:p w14:paraId="096B2180" w14:textId="77777777" w:rsidR="00EB1AA5" w:rsidRPr="00EB1AA5" w:rsidRDefault="00EB1AA5" w:rsidP="00EB1AA5">
      <w:pPr>
        <w:rPr>
          <w:b/>
          <w:bCs/>
          <w:lang w:eastAsia="es-CO"/>
        </w:rPr>
      </w:pPr>
      <w:r w:rsidRPr="00EB1AA5">
        <w:rPr>
          <w:b/>
          <w:bCs/>
          <w:lang w:eastAsia="es-CO"/>
        </w:rPr>
        <w:t>Unidades básicas de medida en un circuito</w:t>
      </w:r>
    </w:p>
    <w:p w14:paraId="0E95A152" w14:textId="77777777" w:rsidR="00EB1AA5" w:rsidRPr="00EB1AA5" w:rsidRDefault="00EB1AA5" w:rsidP="00EB1AA5">
      <w:pPr>
        <w:rPr>
          <w:b/>
          <w:bCs/>
          <w:lang w:eastAsia="es-CO"/>
        </w:rPr>
      </w:pPr>
      <w:r w:rsidRPr="00EB1AA5">
        <w:rPr>
          <w:b/>
          <w:bCs/>
          <w:lang w:eastAsia="es-CO"/>
        </w:rPr>
        <w:t>Resistencia</w:t>
      </w:r>
    </w:p>
    <w:p w14:paraId="1D5A92C5" w14:textId="77777777" w:rsidR="00EB1AA5" w:rsidRPr="00EB1AA5" w:rsidRDefault="00EB1AA5" w:rsidP="00EB1AA5">
      <w:pPr>
        <w:rPr>
          <w:lang w:eastAsia="es-CO"/>
        </w:rPr>
      </w:pPr>
      <w:r w:rsidRPr="00EB1AA5">
        <w:rPr>
          <w:lang w:eastAsia="es-CO"/>
        </w:rPr>
        <w:t>Es la oposición que presenta un material al paso de la corriente eléctrica. Se mide en ohmios (Ω). Un resistor es el componente que se encarga de ofrecer esta resistencia dentro de un circuito.</w:t>
      </w:r>
    </w:p>
    <w:p w14:paraId="459AFDEB" w14:textId="660BFD81" w:rsidR="00C870E6" w:rsidRDefault="00C870E6" w:rsidP="00C02CD8">
      <w:pPr>
        <w:rPr>
          <w:lang w:val="es-419" w:eastAsia="es-CO"/>
        </w:rPr>
      </w:pPr>
    </w:p>
    <w:p w14:paraId="0FD36155" w14:textId="77777777" w:rsidR="00EB1AA5" w:rsidRPr="00EB1AA5" w:rsidRDefault="00EB1AA5" w:rsidP="00EB1AA5">
      <w:pPr>
        <w:rPr>
          <w:b/>
          <w:bCs/>
          <w:lang w:eastAsia="es-CO"/>
        </w:rPr>
      </w:pPr>
      <w:r w:rsidRPr="00EB1AA5">
        <w:rPr>
          <w:b/>
          <w:bCs/>
          <w:lang w:eastAsia="es-CO"/>
        </w:rPr>
        <w:lastRenderedPageBreak/>
        <w:t>Corriente</w:t>
      </w:r>
    </w:p>
    <w:p w14:paraId="3B49C4BC" w14:textId="77777777" w:rsidR="00EB1AA5" w:rsidRPr="00EB1AA5" w:rsidRDefault="00EB1AA5" w:rsidP="00EB1AA5">
      <w:pPr>
        <w:rPr>
          <w:lang w:eastAsia="es-CO"/>
        </w:rPr>
      </w:pPr>
      <w:r w:rsidRPr="00EB1AA5">
        <w:rPr>
          <w:lang w:eastAsia="es-CO"/>
        </w:rPr>
        <w:t>Representa el flujo de electrones a través de un conductor o material. Su unidad de medida es el amperio (A), y es una de las principales variables en cualquier análisis eléctrico.</w:t>
      </w:r>
    </w:p>
    <w:p w14:paraId="20F8448C" w14:textId="77777777" w:rsidR="00EB1AA5" w:rsidRPr="00EB1AA5" w:rsidRDefault="00EB1AA5" w:rsidP="00EB1AA5">
      <w:pPr>
        <w:rPr>
          <w:b/>
          <w:bCs/>
          <w:lang w:eastAsia="es-CO"/>
        </w:rPr>
      </w:pPr>
      <w:r w:rsidRPr="00EB1AA5">
        <w:rPr>
          <w:b/>
          <w:bCs/>
          <w:lang w:eastAsia="es-CO"/>
        </w:rPr>
        <w:t>Voltaje</w:t>
      </w:r>
    </w:p>
    <w:p w14:paraId="6F6A8480" w14:textId="77777777" w:rsidR="00EB1AA5" w:rsidRPr="00EB1AA5" w:rsidRDefault="00EB1AA5" w:rsidP="00EB1AA5">
      <w:pPr>
        <w:rPr>
          <w:lang w:eastAsia="es-CO"/>
        </w:rPr>
      </w:pPr>
      <w:r w:rsidRPr="00EB1AA5">
        <w:rPr>
          <w:lang w:eastAsia="es-CO"/>
        </w:rPr>
        <w:t>También conocido como tensión eléctrica, es la diferencia de potencial eléctrico entre dos puntos de un circuito. Es la fuerza que impulsa a los electrones a moverse, generando corriente. Se mide en voltios (V).</w:t>
      </w:r>
    </w:p>
    <w:p w14:paraId="75093599" w14:textId="7D5A1275" w:rsidR="00C870E6" w:rsidRDefault="00C870E6" w:rsidP="00C02CD8">
      <w:pPr>
        <w:rPr>
          <w:lang w:val="es-419" w:eastAsia="es-CO"/>
        </w:rPr>
      </w:pPr>
    </w:p>
    <w:p w14:paraId="038317A8" w14:textId="4EF7FD66" w:rsidR="00C870E6" w:rsidRDefault="00C870E6" w:rsidP="00C02CD8">
      <w:pPr>
        <w:rPr>
          <w:lang w:val="es-419" w:eastAsia="es-CO"/>
        </w:rPr>
      </w:pPr>
    </w:p>
    <w:p w14:paraId="1AC10DFF" w14:textId="7B429E3D" w:rsidR="00EB1AA5" w:rsidRDefault="00EB1AA5" w:rsidP="00C02CD8">
      <w:pPr>
        <w:rPr>
          <w:lang w:val="es-419" w:eastAsia="es-CO"/>
        </w:rPr>
      </w:pPr>
    </w:p>
    <w:p w14:paraId="45BD899D" w14:textId="135524D4" w:rsidR="00EB1AA5" w:rsidRDefault="00EB1AA5" w:rsidP="00C02CD8">
      <w:pPr>
        <w:rPr>
          <w:lang w:val="es-419" w:eastAsia="es-CO"/>
        </w:rPr>
      </w:pPr>
    </w:p>
    <w:p w14:paraId="447295DC" w14:textId="7AEBDF47" w:rsidR="00EB1AA5" w:rsidRDefault="00EB1AA5" w:rsidP="00C02CD8">
      <w:pPr>
        <w:rPr>
          <w:lang w:val="es-419" w:eastAsia="es-CO"/>
        </w:rPr>
      </w:pPr>
    </w:p>
    <w:p w14:paraId="45E19623" w14:textId="7A49938E" w:rsidR="00EB1AA5" w:rsidRDefault="00EB1AA5" w:rsidP="00C02CD8">
      <w:pPr>
        <w:rPr>
          <w:lang w:val="es-419" w:eastAsia="es-CO"/>
        </w:rPr>
      </w:pPr>
    </w:p>
    <w:p w14:paraId="73AE9C6E" w14:textId="0CB40CE5" w:rsidR="00EB1AA5" w:rsidRDefault="00EB1AA5" w:rsidP="00C02CD8">
      <w:pPr>
        <w:rPr>
          <w:lang w:val="es-419" w:eastAsia="es-CO"/>
        </w:rPr>
      </w:pPr>
    </w:p>
    <w:p w14:paraId="725F5414" w14:textId="4E296785" w:rsidR="00EB1AA5" w:rsidRDefault="00EB1AA5" w:rsidP="00C02CD8">
      <w:pPr>
        <w:rPr>
          <w:lang w:val="es-419" w:eastAsia="es-CO"/>
        </w:rPr>
      </w:pPr>
    </w:p>
    <w:p w14:paraId="257534A8" w14:textId="1C71D49E" w:rsidR="00EB1AA5" w:rsidRDefault="00EB1AA5" w:rsidP="00C02CD8">
      <w:pPr>
        <w:rPr>
          <w:lang w:val="es-419" w:eastAsia="es-CO"/>
        </w:rPr>
      </w:pPr>
    </w:p>
    <w:p w14:paraId="55F68518" w14:textId="6D5CBF6F" w:rsidR="00EB1AA5" w:rsidRDefault="00EB1AA5" w:rsidP="00C02CD8">
      <w:pPr>
        <w:rPr>
          <w:lang w:val="es-419" w:eastAsia="es-CO"/>
        </w:rPr>
      </w:pPr>
    </w:p>
    <w:p w14:paraId="1A28FDBD" w14:textId="319AEB3E" w:rsidR="00EB1AA5" w:rsidRDefault="00EB1AA5" w:rsidP="00C02CD8">
      <w:pPr>
        <w:rPr>
          <w:lang w:val="es-419" w:eastAsia="es-CO"/>
        </w:rPr>
      </w:pPr>
    </w:p>
    <w:p w14:paraId="1F3F6A1D" w14:textId="5ED6A40A" w:rsidR="00EB1AA5" w:rsidRDefault="00EB1AA5" w:rsidP="00C02CD8">
      <w:pPr>
        <w:rPr>
          <w:lang w:val="es-419" w:eastAsia="es-CO"/>
        </w:rPr>
      </w:pPr>
    </w:p>
    <w:p w14:paraId="2B7DA496" w14:textId="77777777" w:rsidR="00EB1AA5" w:rsidRPr="00EB1AA5" w:rsidRDefault="00EB1AA5" w:rsidP="00EB1AA5">
      <w:pPr>
        <w:pStyle w:val="Ttulo1"/>
      </w:pPr>
      <w:bookmarkStart w:id="3" w:name="_Toc202373147"/>
      <w:r w:rsidRPr="00EB1AA5">
        <w:lastRenderedPageBreak/>
        <w:t>Leyes fundamentales en electricidad</w:t>
      </w:r>
      <w:bookmarkEnd w:id="3"/>
    </w:p>
    <w:p w14:paraId="0E1FD4B4" w14:textId="77777777" w:rsidR="00EB1AA5" w:rsidRPr="00EB1AA5" w:rsidRDefault="00EB1AA5" w:rsidP="00EB1AA5">
      <w:pPr>
        <w:rPr>
          <w:lang w:eastAsia="es-CO"/>
        </w:rPr>
      </w:pPr>
      <w:r w:rsidRPr="00EB1AA5">
        <w:rPr>
          <w:lang w:eastAsia="es-CO"/>
        </w:rPr>
        <w:t>Las siguientes leyes son esenciales para el análisis y diseño de circuitos eléctricos, especialmente cuando se trata de configuraciones complejas; su aplicación adecuada permite calcular diversos parámetros eléctricos y asegurar el funcionamiento eficiente de los circuitos.</w:t>
      </w:r>
    </w:p>
    <w:p w14:paraId="0E2B31F4" w14:textId="77777777" w:rsidR="00EB1AA5" w:rsidRPr="00EB1AA5" w:rsidRDefault="00EB1AA5" w:rsidP="00EB1AA5">
      <w:pPr>
        <w:rPr>
          <w:b/>
          <w:bCs/>
          <w:lang w:val="es-419" w:eastAsia="es-CO"/>
        </w:rPr>
      </w:pPr>
      <w:r w:rsidRPr="00EB1AA5">
        <w:rPr>
          <w:b/>
          <w:bCs/>
          <w:lang w:val="es-419" w:eastAsia="es-CO"/>
        </w:rPr>
        <w:t>Ley de Ohm</w:t>
      </w:r>
    </w:p>
    <w:p w14:paraId="6B5FF4BD" w14:textId="2A282400" w:rsidR="00EB1AA5" w:rsidRDefault="00EB1AA5" w:rsidP="00EB1AA5">
      <w:pPr>
        <w:rPr>
          <w:lang w:val="es-419" w:eastAsia="es-CO"/>
        </w:rPr>
      </w:pPr>
      <w:r w:rsidRPr="00EB1AA5">
        <w:rPr>
          <w:lang w:val="es-419" w:eastAsia="es-CO"/>
        </w:rPr>
        <w:t>Según García (2023), “la corriente eléctrica que circula por un conductor es directamente proporcional al voltaje aplicado e inversamente proporcional a la resistencia de este”. Esta relación puede expresarse mediante la fórmula:</w:t>
      </w:r>
    </w:p>
    <w:p w14:paraId="28F1ABDA" w14:textId="77777777" w:rsidR="00EB1AA5" w:rsidRPr="00EB1AA5" w:rsidRDefault="00EB1AA5" w:rsidP="00EB1AA5">
      <w:pPr>
        <w:rPr>
          <w:b/>
          <w:bCs/>
          <w:lang w:eastAsia="es-CO"/>
        </w:rPr>
      </w:pPr>
      <w:r w:rsidRPr="00EB1AA5">
        <w:rPr>
          <w:b/>
          <w:bCs/>
          <w:lang w:eastAsia="es-CO"/>
        </w:rPr>
        <w:t>I = V/R</w:t>
      </w:r>
    </w:p>
    <w:p w14:paraId="5A5A920D" w14:textId="77777777" w:rsidR="00EB1AA5" w:rsidRPr="00EB1AA5" w:rsidRDefault="00EB1AA5" w:rsidP="00EB1AA5">
      <w:pPr>
        <w:rPr>
          <w:b/>
          <w:bCs/>
          <w:lang w:eastAsia="es-CO"/>
        </w:rPr>
      </w:pPr>
      <w:r w:rsidRPr="00EB1AA5">
        <w:rPr>
          <w:b/>
          <w:bCs/>
          <w:lang w:eastAsia="es-CO"/>
        </w:rPr>
        <w:t>V = IR</w:t>
      </w:r>
    </w:p>
    <w:p w14:paraId="5FA1DDFA" w14:textId="77777777" w:rsidR="00EB1AA5" w:rsidRPr="00EB1AA5" w:rsidRDefault="00EB1AA5" w:rsidP="00EB1AA5">
      <w:pPr>
        <w:rPr>
          <w:b/>
          <w:bCs/>
          <w:lang w:eastAsia="es-CO"/>
        </w:rPr>
      </w:pPr>
      <w:r w:rsidRPr="00EB1AA5">
        <w:rPr>
          <w:b/>
          <w:bCs/>
          <w:lang w:eastAsia="es-CO"/>
        </w:rPr>
        <w:t>R = V/I</w:t>
      </w:r>
    </w:p>
    <w:p w14:paraId="320C17AB" w14:textId="6073FB45" w:rsidR="00EB1AA5" w:rsidRPr="00EB1AA5" w:rsidRDefault="00EB1AA5" w:rsidP="00EB1AA5">
      <w:pPr>
        <w:rPr>
          <w:lang w:val="es-419" w:eastAsia="es-CO"/>
        </w:rPr>
      </w:pPr>
      <w:r w:rsidRPr="00EB1AA5">
        <w:rPr>
          <w:b/>
          <w:bCs/>
          <w:lang w:val="es-419" w:eastAsia="es-CO"/>
        </w:rPr>
        <w:t>I</w:t>
      </w:r>
      <w:r>
        <w:rPr>
          <w:lang w:val="es-419" w:eastAsia="es-CO"/>
        </w:rPr>
        <w:t xml:space="preserve"> </w:t>
      </w:r>
      <w:r w:rsidRPr="00EB1AA5">
        <w:rPr>
          <w:lang w:val="es-419" w:eastAsia="es-CO"/>
        </w:rPr>
        <w:t>Corriente eléctrica (en amperios).</w:t>
      </w:r>
    </w:p>
    <w:p w14:paraId="43239DC0" w14:textId="07E0ED81" w:rsidR="00EB1AA5" w:rsidRPr="00EB1AA5" w:rsidRDefault="00EB1AA5" w:rsidP="00EB1AA5">
      <w:pPr>
        <w:rPr>
          <w:lang w:val="es-419" w:eastAsia="es-CO"/>
        </w:rPr>
      </w:pPr>
      <w:r w:rsidRPr="00EB1AA5">
        <w:rPr>
          <w:b/>
          <w:bCs/>
          <w:lang w:val="es-419" w:eastAsia="es-CO"/>
        </w:rPr>
        <w:t>V</w:t>
      </w:r>
      <w:r>
        <w:rPr>
          <w:lang w:val="es-419" w:eastAsia="es-CO"/>
        </w:rPr>
        <w:t xml:space="preserve"> </w:t>
      </w:r>
      <w:r w:rsidRPr="00EB1AA5">
        <w:rPr>
          <w:lang w:val="es-419" w:eastAsia="es-CO"/>
        </w:rPr>
        <w:t>Voltaje o diferencia de potencial (en voltios).</w:t>
      </w:r>
    </w:p>
    <w:p w14:paraId="656AE63F" w14:textId="4AAF6A4B" w:rsidR="00182182" w:rsidRPr="00182182" w:rsidRDefault="00EB1AA5" w:rsidP="00182182">
      <w:pPr>
        <w:rPr>
          <w:lang w:val="es-419" w:eastAsia="es-CO"/>
        </w:rPr>
      </w:pPr>
      <w:r w:rsidRPr="00EB1AA5">
        <w:rPr>
          <w:b/>
          <w:bCs/>
          <w:lang w:val="es-419" w:eastAsia="es-CO"/>
        </w:rPr>
        <w:t>R</w:t>
      </w:r>
      <w:r>
        <w:rPr>
          <w:lang w:val="es-419" w:eastAsia="es-CO"/>
        </w:rPr>
        <w:t xml:space="preserve"> </w:t>
      </w:r>
      <w:r w:rsidRPr="00EB1AA5">
        <w:rPr>
          <w:lang w:val="es-419" w:eastAsia="es-CO"/>
        </w:rPr>
        <w:t>Resistencia del conductor (en ohmios).</w:t>
      </w:r>
    </w:p>
    <w:p w14:paraId="510FE098" w14:textId="77777777" w:rsidR="00182182" w:rsidRPr="00182182" w:rsidRDefault="00182182" w:rsidP="00182182">
      <w:pPr>
        <w:rPr>
          <w:b/>
          <w:bCs/>
          <w:lang w:val="es-419" w:eastAsia="es-CO"/>
        </w:rPr>
      </w:pPr>
      <w:r w:rsidRPr="00182182">
        <w:rPr>
          <w:b/>
          <w:bCs/>
          <w:lang w:val="es-419" w:eastAsia="es-CO"/>
        </w:rPr>
        <w:t>Leyes de Kirchhoff</w:t>
      </w:r>
    </w:p>
    <w:p w14:paraId="1708E22B" w14:textId="0FDECD79" w:rsidR="00EB1AA5" w:rsidRDefault="00182182" w:rsidP="00182182">
      <w:pPr>
        <w:rPr>
          <w:lang w:val="es-419" w:eastAsia="es-CO"/>
        </w:rPr>
      </w:pPr>
      <w:r w:rsidRPr="00182182">
        <w:rPr>
          <w:lang w:val="es-419" w:eastAsia="es-CO"/>
        </w:rPr>
        <w:t>Formuladas por Gustav Robert Kirchhoff (1824</w:t>
      </w:r>
      <w:r>
        <w:rPr>
          <w:lang w:val="es-419" w:eastAsia="es-CO"/>
        </w:rPr>
        <w:t xml:space="preserve"> </w:t>
      </w:r>
      <w:r w:rsidRPr="00182182">
        <w:rPr>
          <w:lang w:val="es-419" w:eastAsia="es-CO"/>
        </w:rPr>
        <w:t>–</w:t>
      </w:r>
      <w:r>
        <w:rPr>
          <w:lang w:val="es-419" w:eastAsia="es-CO"/>
        </w:rPr>
        <w:t xml:space="preserve"> </w:t>
      </w:r>
      <w:r w:rsidRPr="00182182">
        <w:rPr>
          <w:lang w:val="es-419" w:eastAsia="es-CO"/>
        </w:rPr>
        <w:t>1887), estas leyes son fundamentales para el análisis de circuitos eléctricos, ya que permiten resolver circuitos con múltiples mallas y nodos.</w:t>
      </w:r>
    </w:p>
    <w:p w14:paraId="717D6642" w14:textId="72C8E0DE" w:rsidR="00182182" w:rsidRDefault="00182182" w:rsidP="00182182">
      <w:pPr>
        <w:rPr>
          <w:lang w:val="es-419" w:eastAsia="es-CO"/>
        </w:rPr>
      </w:pPr>
    </w:p>
    <w:p w14:paraId="1F679E42" w14:textId="77777777" w:rsidR="00182182" w:rsidRDefault="00182182" w:rsidP="00182182">
      <w:pPr>
        <w:rPr>
          <w:lang w:val="es-419" w:eastAsia="es-CO"/>
        </w:rPr>
      </w:pPr>
    </w:p>
    <w:p w14:paraId="5EA886B7" w14:textId="06B604B2" w:rsidR="00182182" w:rsidRPr="00182182" w:rsidRDefault="00182182" w:rsidP="00B16BC0">
      <w:pPr>
        <w:pStyle w:val="Prrafodelista"/>
        <w:numPr>
          <w:ilvl w:val="0"/>
          <w:numId w:val="18"/>
        </w:numPr>
        <w:rPr>
          <w:b/>
          <w:bCs/>
          <w:lang w:eastAsia="es-CO"/>
        </w:rPr>
      </w:pPr>
      <w:r w:rsidRPr="00182182">
        <w:rPr>
          <w:b/>
          <w:bCs/>
          <w:lang w:eastAsia="es-CO"/>
        </w:rPr>
        <w:lastRenderedPageBreak/>
        <w:t>Ley de corrientes de Kirchhoff (LCK) o Ley de nodos</w:t>
      </w:r>
    </w:p>
    <w:p w14:paraId="0E7E2F6B" w14:textId="0D184B3E" w:rsidR="00EB1AA5" w:rsidRDefault="00182182" w:rsidP="00C02CD8">
      <w:pPr>
        <w:rPr>
          <w:lang w:val="es-419" w:eastAsia="es-CO"/>
        </w:rPr>
      </w:pPr>
      <w:r w:rsidRPr="00182182">
        <w:rPr>
          <w:lang w:val="es-419" w:eastAsia="es-CO"/>
        </w:rPr>
        <w:t>Establece que la suma de las corrientes que entran a un nodo (punto de conexión en un circuito) es igual a la suma de las corrientes que salen de él. Es decir, la corriente no se acumula en un nodo, lo cual refleja el principio de conservación de la carga eléctrica.</w:t>
      </w:r>
    </w:p>
    <w:p w14:paraId="08F0CCD8" w14:textId="77777777" w:rsidR="00182182" w:rsidRPr="00182182" w:rsidRDefault="00182182" w:rsidP="00182182">
      <w:pPr>
        <w:rPr>
          <w:b/>
          <w:bCs/>
          <w:lang w:eastAsia="es-CO"/>
        </w:rPr>
      </w:pPr>
      <w:r w:rsidRPr="00182182">
        <w:rPr>
          <w:b/>
          <w:bCs/>
          <w:lang w:eastAsia="es-CO"/>
        </w:rPr>
        <w:t>(Suma algebraica de I) Σ I = 0 (en la unión)</w:t>
      </w:r>
    </w:p>
    <w:p w14:paraId="52160811" w14:textId="02A75816" w:rsidR="00EB1AA5" w:rsidRDefault="00182182" w:rsidP="00C02CD8">
      <w:pPr>
        <w:rPr>
          <w:lang w:val="es-419" w:eastAsia="es-CO"/>
        </w:rPr>
      </w:pPr>
      <w:r w:rsidRPr="00182182">
        <w:rPr>
          <w:lang w:eastAsia="es-CO"/>
        </w:rPr>
        <w:t>Asumiendo que las corrientes que entran al nodo son positivas (+) y las que salen son negativas (−), la suma algebraica de las corrientes en un nodo siempre será cero.</w:t>
      </w:r>
    </w:p>
    <w:p w14:paraId="5A064FB3" w14:textId="77777777" w:rsidR="00182182" w:rsidRPr="00182182" w:rsidRDefault="00182182" w:rsidP="00B16BC0">
      <w:pPr>
        <w:pStyle w:val="Prrafodelista"/>
        <w:numPr>
          <w:ilvl w:val="0"/>
          <w:numId w:val="18"/>
        </w:numPr>
        <w:rPr>
          <w:b/>
          <w:bCs/>
          <w:lang w:eastAsia="es-CO"/>
        </w:rPr>
      </w:pPr>
      <w:r w:rsidRPr="00182182">
        <w:rPr>
          <w:b/>
          <w:bCs/>
          <w:lang w:eastAsia="es-CO"/>
        </w:rPr>
        <w:t>Ley de voltajes de Kirchhoff (LVK) o Ley de mallas</w:t>
      </w:r>
    </w:p>
    <w:p w14:paraId="3F2C7BE4" w14:textId="77777777" w:rsidR="00182182" w:rsidRPr="00182182" w:rsidRDefault="00182182" w:rsidP="00182182">
      <w:pPr>
        <w:rPr>
          <w:lang w:eastAsia="es-CO"/>
        </w:rPr>
      </w:pPr>
      <w:r w:rsidRPr="00182182">
        <w:rPr>
          <w:lang w:eastAsia="es-CO"/>
        </w:rPr>
        <w:t>Afirma que, en cualquier malla cerrada de un circuito, la suma algebraica de todas las tensiones (subidas y caídas de potencial) es igual a cero. Esto se debe al principio de conservación de la energía eléctrica.</w:t>
      </w:r>
    </w:p>
    <w:p w14:paraId="2899A8F4" w14:textId="77777777" w:rsidR="00182182" w:rsidRPr="00182182" w:rsidRDefault="00182182" w:rsidP="00182182">
      <w:pPr>
        <w:rPr>
          <w:b/>
          <w:bCs/>
          <w:lang w:eastAsia="es-CO"/>
        </w:rPr>
      </w:pPr>
      <w:r w:rsidRPr="00182182">
        <w:rPr>
          <w:b/>
          <w:bCs/>
          <w:lang w:eastAsia="es-CO"/>
        </w:rPr>
        <w:t>(Suma algebraica de E) Σ E - Σ I * R = 0. (Suma algebraica de las caídas I * R, en la malla cerrada)</w:t>
      </w:r>
    </w:p>
    <w:p w14:paraId="670F2BDB" w14:textId="6309BC9C" w:rsidR="00EB1AA5" w:rsidRDefault="00182182" w:rsidP="00C02CD8">
      <w:pPr>
        <w:rPr>
          <w:lang w:val="es-419" w:eastAsia="es-CO"/>
        </w:rPr>
      </w:pPr>
      <w:r w:rsidRPr="00182182">
        <w:rPr>
          <w:lang w:val="es-419" w:eastAsia="es-CO"/>
        </w:rPr>
        <w:t>Donde:</w:t>
      </w:r>
    </w:p>
    <w:p w14:paraId="5196C18A" w14:textId="51412044" w:rsidR="00182182" w:rsidRPr="00182182" w:rsidRDefault="00182182" w:rsidP="00182182">
      <w:pPr>
        <w:rPr>
          <w:lang w:val="es-419" w:eastAsia="es-CO"/>
        </w:rPr>
      </w:pPr>
      <w:r w:rsidRPr="00182182">
        <w:rPr>
          <w:b/>
          <w:bCs/>
          <w:lang w:val="es-419" w:eastAsia="es-CO"/>
        </w:rPr>
        <w:t>E</w:t>
      </w:r>
      <w:r>
        <w:rPr>
          <w:lang w:val="es-419" w:eastAsia="es-CO"/>
        </w:rPr>
        <w:t xml:space="preserve"> </w:t>
      </w:r>
      <w:r w:rsidRPr="00182182">
        <w:rPr>
          <w:lang w:val="es-419" w:eastAsia="es-CO"/>
        </w:rPr>
        <w:t>Representa las fuentes de voltaje o fuerza electromotriz (FEM).</w:t>
      </w:r>
    </w:p>
    <w:p w14:paraId="45731341" w14:textId="621DCE25" w:rsidR="00182182" w:rsidRPr="00182182" w:rsidRDefault="00182182" w:rsidP="00182182">
      <w:pPr>
        <w:rPr>
          <w:lang w:val="es-419" w:eastAsia="es-CO"/>
        </w:rPr>
      </w:pPr>
      <w:r w:rsidRPr="00182182">
        <w:rPr>
          <w:b/>
          <w:bCs/>
          <w:lang w:val="es-419" w:eastAsia="es-CO"/>
        </w:rPr>
        <w:t xml:space="preserve">I </w:t>
      </w:r>
      <w:r w:rsidRPr="00182182">
        <w:rPr>
          <w:b/>
          <w:bCs/>
          <w:lang w:eastAsia="es-CO"/>
        </w:rPr>
        <w:t xml:space="preserve">· </w:t>
      </w:r>
      <w:r w:rsidRPr="00182182">
        <w:rPr>
          <w:b/>
          <w:bCs/>
          <w:lang w:val="es-419" w:eastAsia="es-CO"/>
        </w:rPr>
        <w:t>R</w:t>
      </w:r>
      <w:r>
        <w:rPr>
          <w:lang w:val="es-419" w:eastAsia="es-CO"/>
        </w:rPr>
        <w:t xml:space="preserve"> </w:t>
      </w:r>
      <w:r w:rsidRPr="00182182">
        <w:rPr>
          <w:lang w:val="es-419" w:eastAsia="es-CO"/>
        </w:rPr>
        <w:t>Representa la caída de tensión en cada resistencia.</w:t>
      </w:r>
    </w:p>
    <w:p w14:paraId="0795A6A9" w14:textId="2AF077E4" w:rsidR="00182182" w:rsidRDefault="00182182" w:rsidP="00182182">
      <w:pPr>
        <w:rPr>
          <w:lang w:val="es-419" w:eastAsia="es-CO"/>
        </w:rPr>
      </w:pPr>
      <w:r w:rsidRPr="00182182">
        <w:rPr>
          <w:b/>
          <w:bCs/>
          <w:lang w:val="es-419" w:eastAsia="es-CO"/>
        </w:rPr>
        <w:t>+ -</w:t>
      </w:r>
      <w:r>
        <w:rPr>
          <w:lang w:val="es-419" w:eastAsia="es-CO"/>
        </w:rPr>
        <w:t xml:space="preserve"> </w:t>
      </w:r>
      <w:r w:rsidRPr="00182182">
        <w:rPr>
          <w:lang w:val="es-419" w:eastAsia="es-CO"/>
        </w:rPr>
        <w:t>Las subidas de potencial se consideran positivas (+), y las caídas, negativas (−).</w:t>
      </w:r>
    </w:p>
    <w:p w14:paraId="79EFE0D8" w14:textId="4E061C30" w:rsidR="00EB1AA5" w:rsidRDefault="00182182" w:rsidP="00C02CD8">
      <w:pPr>
        <w:rPr>
          <w:lang w:val="es-419" w:eastAsia="es-CO"/>
        </w:rPr>
      </w:pPr>
      <w:r w:rsidRPr="00182182">
        <w:rPr>
          <w:lang w:eastAsia="es-CO"/>
        </w:rPr>
        <w:t>Estas leyes permiten plantear ecuaciones que describen el comportamiento del circuito, facilitando su análisis y resolución. Un ejemplo es: 1k Ω</w:t>
      </w:r>
    </w:p>
    <w:p w14:paraId="2DBF6D7A" w14:textId="23D799D2" w:rsidR="00EB1AA5" w:rsidRDefault="00EB1AA5" w:rsidP="00C02CD8">
      <w:pPr>
        <w:rPr>
          <w:lang w:val="es-419" w:eastAsia="es-CO"/>
        </w:rPr>
      </w:pPr>
    </w:p>
    <w:p w14:paraId="2134D61F" w14:textId="73636A53" w:rsidR="00EB1AA5" w:rsidRDefault="00182182" w:rsidP="00182182">
      <w:pPr>
        <w:pStyle w:val="Figura"/>
        <w:rPr>
          <w:lang w:val="es-419"/>
        </w:rPr>
      </w:pPr>
      <w:r w:rsidRPr="00182182">
        <w:rPr>
          <w:lang w:val="es-419"/>
        </w:rPr>
        <w:lastRenderedPageBreak/>
        <w:t>Suma corrientes</w:t>
      </w:r>
    </w:p>
    <w:p w14:paraId="45307D9A" w14:textId="034BE7F3" w:rsidR="00EB1AA5" w:rsidRDefault="00182182" w:rsidP="00182182">
      <w:pPr>
        <w:jc w:val="center"/>
        <w:rPr>
          <w:lang w:val="es-419" w:eastAsia="es-CO"/>
        </w:rPr>
      </w:pPr>
      <w:r>
        <w:rPr>
          <w:noProof/>
          <w:lang w:val="es-419" w:eastAsia="es-CO"/>
        </w:rPr>
        <w:drawing>
          <wp:inline distT="0" distB="0" distL="0" distR="0" wp14:anchorId="22AC24DC" wp14:editId="691A7F8D">
            <wp:extent cx="3800475" cy="1685925"/>
            <wp:effectExtent l="0" t="0" r="9525" b="9525"/>
            <wp:docPr id="10" name="Imagen 10" descr="representa un circuito resistivo con un nodo central donde convergen tres corrientes: I1​, I2​ e I3​. Cada rama contiene una resistencia de 1k. El diagrama ilustra la aplicación de la Ley de Kirchhoff para corrientes, indicando que la suma de las corrientes que entran al nodo es igual a la suma de las que sal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representa un circuito resistivo con un nodo central donde convergen tres corrientes: I1​, I2​ e I3​. Cada rama contiene una resistencia de 1k. El diagrama ilustra la aplicación de la Ley de Kirchhoff para corrientes, indicando que la suma de las corrientes que entran al nodo es igual a la suma de las que salen.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475" cy="1685925"/>
                    </a:xfrm>
                    <a:prstGeom prst="rect">
                      <a:avLst/>
                    </a:prstGeom>
                    <a:noFill/>
                  </pic:spPr>
                </pic:pic>
              </a:graphicData>
            </a:graphic>
          </wp:inline>
        </w:drawing>
      </w:r>
    </w:p>
    <w:p w14:paraId="318465E2" w14:textId="7B6AD4EE" w:rsidR="00EB1AA5" w:rsidRDefault="00182182" w:rsidP="00182182">
      <w:pPr>
        <w:jc w:val="center"/>
        <w:rPr>
          <w:lang w:val="es-419" w:eastAsia="es-CO"/>
        </w:rPr>
      </w:pPr>
      <w:r w:rsidRPr="00182182">
        <w:rPr>
          <w:lang w:val="es-419" w:eastAsia="es-CO"/>
        </w:rPr>
        <w:t>Fuente: Polverini, (2022)</w:t>
      </w:r>
    </w:p>
    <w:p w14:paraId="60FAE3B6" w14:textId="03D50686" w:rsidR="00EB1AA5" w:rsidRDefault="00182182" w:rsidP="00C02CD8">
      <w:pPr>
        <w:rPr>
          <w:lang w:val="es-419" w:eastAsia="es-CO"/>
        </w:rPr>
      </w:pPr>
      <w:r w:rsidRPr="00182182">
        <w:rPr>
          <w:lang w:eastAsia="es-CO"/>
        </w:rPr>
        <w:t>Las flechas representan la dirección del flujo de la corriente en el nodo. I1 entra a la unión, considerando que I2 e I3 salen. Si I1 fuera 20 A e I3 fuera 5 A, I2 tendría 15 A, según la ley de corrientes de I1 = I2 + I3.</w:t>
      </w:r>
    </w:p>
    <w:p w14:paraId="51969366" w14:textId="77777777" w:rsidR="00182182" w:rsidRPr="00182182" w:rsidRDefault="00182182" w:rsidP="00182182">
      <w:pPr>
        <w:rPr>
          <w:b/>
          <w:bCs/>
          <w:lang w:eastAsia="es-CO"/>
        </w:rPr>
      </w:pPr>
      <w:r w:rsidRPr="00182182">
        <w:rPr>
          <w:b/>
          <w:bCs/>
          <w:lang w:eastAsia="es-CO"/>
        </w:rPr>
        <w:t>La ley de Kirchhoff para los voltajes es, la suma de voltajes alrededor de un circuito cerrado es igual a cero. Esto también puede expresarse como la suma de voltajes de un circuito cerrado es igual a la suma de voltajes de las fuentes de tensión.</w:t>
      </w:r>
    </w:p>
    <w:p w14:paraId="289BCA8F" w14:textId="4793821F" w:rsidR="00EB1AA5" w:rsidRDefault="00182182" w:rsidP="00182182">
      <w:pPr>
        <w:pStyle w:val="Figura"/>
        <w:rPr>
          <w:lang w:val="es-419"/>
        </w:rPr>
      </w:pPr>
      <w:r w:rsidRPr="00182182">
        <w:rPr>
          <w:lang w:val="es-419"/>
        </w:rPr>
        <w:t>Suma de corrientes en circuito cerrado</w:t>
      </w:r>
    </w:p>
    <w:p w14:paraId="2513304E" w14:textId="066BF94F" w:rsidR="00EB1AA5" w:rsidRDefault="00182182" w:rsidP="00182182">
      <w:pPr>
        <w:jc w:val="center"/>
        <w:rPr>
          <w:lang w:val="es-419" w:eastAsia="es-CO"/>
        </w:rPr>
      </w:pPr>
      <w:r>
        <w:rPr>
          <w:noProof/>
          <w:lang w:val="es-419" w:eastAsia="es-CO"/>
        </w:rPr>
        <w:drawing>
          <wp:inline distT="0" distB="0" distL="0" distR="0" wp14:anchorId="24050175" wp14:editId="409291D7">
            <wp:extent cx="2577005" cy="2065489"/>
            <wp:effectExtent l="0" t="0" r="0" b="0"/>
            <wp:docPr id="11" name="Imagen 11" descr="Representa un circuito cerrado con una fuente de voltaje de 10V y tres resistencias conectadas en serie: R1, R2 y R3. A cada resistencia le corresponde una caída de tensión identificada como V1, V2 y V3, respectivamente. El esquema ilustra el principio de la Ley de corrientes de Kirchhoff, donde la suma de las caídas de tensión en las resistencias es igual al voltaje total suministrado por la fuen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Representa un circuito cerrado con una fuente de voltaje de 10V y tres resistencias conectadas en serie: R1, R2 y R3. A cada resistencia le corresponde una caída de tensión identificada como V1, V2 y V3, respectivamente. El esquema ilustra el principio de la Ley de corrientes de Kirchhoff, donde la suma de las caídas de tensión en las resistencias es igual al voltaje total suministrado por la fuent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0869" cy="2068586"/>
                    </a:xfrm>
                    <a:prstGeom prst="rect">
                      <a:avLst/>
                    </a:prstGeom>
                    <a:noFill/>
                  </pic:spPr>
                </pic:pic>
              </a:graphicData>
            </a:graphic>
          </wp:inline>
        </w:drawing>
      </w:r>
    </w:p>
    <w:p w14:paraId="2A798A5F" w14:textId="663AA63E" w:rsidR="00EB1AA5" w:rsidRDefault="00182182" w:rsidP="00182182">
      <w:pPr>
        <w:jc w:val="center"/>
        <w:rPr>
          <w:lang w:val="es-419" w:eastAsia="es-CO"/>
        </w:rPr>
      </w:pPr>
      <w:r w:rsidRPr="00182182">
        <w:rPr>
          <w:lang w:val="es-419" w:eastAsia="es-CO"/>
        </w:rPr>
        <w:t xml:space="preserve">Fuente: </w:t>
      </w:r>
      <w:proofErr w:type="spellStart"/>
      <w:r w:rsidRPr="00182182">
        <w:rPr>
          <w:lang w:val="es-419" w:eastAsia="es-CO"/>
        </w:rPr>
        <w:t>Polverini</w:t>
      </w:r>
      <w:proofErr w:type="spellEnd"/>
      <w:r w:rsidRPr="00182182">
        <w:rPr>
          <w:lang w:val="es-419" w:eastAsia="es-CO"/>
        </w:rPr>
        <w:t>, (2022)</w:t>
      </w:r>
    </w:p>
    <w:p w14:paraId="1FA5425A" w14:textId="3943024F" w:rsidR="00182182" w:rsidRPr="00182182" w:rsidRDefault="00182182" w:rsidP="00182182">
      <w:pPr>
        <w:rPr>
          <w:b/>
          <w:bCs/>
          <w:lang w:eastAsia="es-CO"/>
        </w:rPr>
      </w:pPr>
      <w:r w:rsidRPr="00182182">
        <w:rPr>
          <w:b/>
          <w:bCs/>
          <w:lang w:eastAsia="es-CO"/>
        </w:rPr>
        <w:lastRenderedPageBreak/>
        <w:t>La suma de las caídas de voltaje en R1, R2 y R3 deben ser igual a 10 V, es decir, 10 V</w:t>
      </w:r>
      <w:r>
        <w:rPr>
          <w:b/>
          <w:bCs/>
          <w:lang w:eastAsia="es-CO"/>
        </w:rPr>
        <w:t xml:space="preserve"> </w:t>
      </w:r>
      <w:r w:rsidRPr="00182182">
        <w:rPr>
          <w:b/>
          <w:bCs/>
          <w:lang w:eastAsia="es-CO"/>
        </w:rPr>
        <w:t>=</w:t>
      </w:r>
      <w:r>
        <w:rPr>
          <w:b/>
          <w:bCs/>
          <w:lang w:eastAsia="es-CO"/>
        </w:rPr>
        <w:t xml:space="preserve"> </w:t>
      </w:r>
      <w:r w:rsidRPr="00182182">
        <w:rPr>
          <w:b/>
          <w:bCs/>
          <w:lang w:eastAsia="es-CO"/>
        </w:rPr>
        <w:t>V1</w:t>
      </w:r>
      <w:r>
        <w:rPr>
          <w:b/>
          <w:bCs/>
          <w:lang w:eastAsia="es-CO"/>
        </w:rPr>
        <w:t xml:space="preserve"> </w:t>
      </w:r>
      <w:r w:rsidRPr="00182182">
        <w:rPr>
          <w:b/>
          <w:bCs/>
          <w:lang w:eastAsia="es-CO"/>
        </w:rPr>
        <w:t>+</w:t>
      </w:r>
      <w:r>
        <w:rPr>
          <w:b/>
          <w:bCs/>
          <w:lang w:eastAsia="es-CO"/>
        </w:rPr>
        <w:t xml:space="preserve"> </w:t>
      </w:r>
      <w:r w:rsidRPr="00182182">
        <w:rPr>
          <w:b/>
          <w:bCs/>
          <w:lang w:eastAsia="es-CO"/>
        </w:rPr>
        <w:t>V2</w:t>
      </w:r>
      <w:r>
        <w:rPr>
          <w:b/>
          <w:bCs/>
          <w:lang w:eastAsia="es-CO"/>
        </w:rPr>
        <w:t xml:space="preserve"> </w:t>
      </w:r>
      <w:r w:rsidRPr="00182182">
        <w:rPr>
          <w:b/>
          <w:bCs/>
          <w:lang w:eastAsia="es-CO"/>
        </w:rPr>
        <w:t>+</w:t>
      </w:r>
      <w:r>
        <w:rPr>
          <w:b/>
          <w:bCs/>
          <w:lang w:eastAsia="es-CO"/>
        </w:rPr>
        <w:t xml:space="preserve"> </w:t>
      </w:r>
      <w:r w:rsidRPr="00182182">
        <w:rPr>
          <w:b/>
          <w:bCs/>
          <w:lang w:eastAsia="es-CO"/>
        </w:rPr>
        <w:t>V3.</w:t>
      </w:r>
    </w:p>
    <w:p w14:paraId="00B046F6" w14:textId="20B308E0" w:rsidR="00EB1AA5" w:rsidRDefault="00182182" w:rsidP="00182182">
      <w:pPr>
        <w:pStyle w:val="Figura"/>
        <w:rPr>
          <w:lang w:val="es-419"/>
        </w:rPr>
      </w:pPr>
      <w:r w:rsidRPr="00182182">
        <w:rPr>
          <w:lang w:val="es-419"/>
        </w:rPr>
        <w:t>Suma de las caídas de voltaje</w:t>
      </w:r>
    </w:p>
    <w:p w14:paraId="3FF9B243" w14:textId="1CC06EA3" w:rsidR="00EB1AA5" w:rsidRDefault="00182182" w:rsidP="00182182">
      <w:pPr>
        <w:jc w:val="center"/>
        <w:rPr>
          <w:lang w:val="es-419" w:eastAsia="es-CO"/>
        </w:rPr>
      </w:pPr>
      <w:r>
        <w:rPr>
          <w:noProof/>
          <w:lang w:val="es-419" w:eastAsia="es-CO"/>
        </w:rPr>
        <w:drawing>
          <wp:inline distT="0" distB="0" distL="0" distR="0" wp14:anchorId="6CEBBD62" wp14:editId="469E4D74">
            <wp:extent cx="3790950" cy="2762250"/>
            <wp:effectExtent l="0" t="0" r="0" b="0"/>
            <wp:docPr id="12" name="Imagen 12" descr="Representa un circuito eléctrico con tres resistencias (R1​, R2​ y R3​) conectadas a dos fuentes de voltaje de 15 V y 20 V. Se indican las corrientes I1​, I2​ e I3​, así como el valor de 0.5 A en una de las ramas. El circuito permite analizar la aplicación de la Ley de Kirchhoff para voltajes, donde la suma de las caídas de tensión en cada malla es igual a la suma de las fuentes de voltaje en esa misma mal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Representa un circuito eléctrico con tres resistencias (R1​, R2​ y R3​) conectadas a dos fuentes de voltaje de 15 V y 20 V. Se indican las corrientes I1​, I2​ e I3​, así como el valor de 0.5 A en una de las ramas. El circuito permite analizar la aplicación de la Ley de Kirchhoff para voltajes, donde la suma de las caídas de tensión en cada malla es igual a la suma de las fuentes de voltaje en esa misma malla.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0950" cy="2762250"/>
                    </a:xfrm>
                    <a:prstGeom prst="rect">
                      <a:avLst/>
                    </a:prstGeom>
                    <a:noFill/>
                  </pic:spPr>
                </pic:pic>
              </a:graphicData>
            </a:graphic>
          </wp:inline>
        </w:drawing>
      </w:r>
    </w:p>
    <w:p w14:paraId="3A136A15" w14:textId="41435050" w:rsidR="00EB1AA5" w:rsidRDefault="00182182" w:rsidP="00182182">
      <w:pPr>
        <w:jc w:val="center"/>
        <w:rPr>
          <w:lang w:val="es-419" w:eastAsia="es-CO"/>
        </w:rPr>
      </w:pPr>
      <w:r w:rsidRPr="00182182">
        <w:rPr>
          <w:lang w:val="es-419" w:eastAsia="es-CO"/>
        </w:rPr>
        <w:t>Fuente: Polverini, (2022)</w:t>
      </w:r>
    </w:p>
    <w:p w14:paraId="5403AD5E" w14:textId="196097CE" w:rsidR="00EB1AA5" w:rsidRDefault="00182182" w:rsidP="00C02CD8">
      <w:pPr>
        <w:rPr>
          <w:lang w:val="es-419" w:eastAsia="es-CO"/>
        </w:rPr>
      </w:pPr>
      <w:r w:rsidRPr="00182182">
        <w:rPr>
          <w:lang w:eastAsia="es-CO"/>
        </w:rPr>
        <w:t>Las corrientes de I2 e I3 y la resistencia desconocida R3 centran todos los cálculos, usando la teoría básica de la corriente continua. La dirección del flujo de la corriente está indicada por las flechas.</w:t>
      </w:r>
    </w:p>
    <w:p w14:paraId="5BD69504" w14:textId="77777777" w:rsidR="00182182" w:rsidRPr="00182182" w:rsidRDefault="00182182" w:rsidP="00B16BC0">
      <w:pPr>
        <w:pStyle w:val="Prrafodelista"/>
        <w:numPr>
          <w:ilvl w:val="0"/>
          <w:numId w:val="19"/>
        </w:numPr>
        <w:rPr>
          <w:lang w:eastAsia="es-CO"/>
        </w:rPr>
      </w:pPr>
      <w:r w:rsidRPr="00182182">
        <w:rPr>
          <w:lang w:eastAsia="es-CO"/>
        </w:rPr>
        <w:t>El voltaje en el lado izquierdo (la resistencia R1 de 10 Ω), está saliendo del terminal superior de la Resistencia.</w:t>
      </w:r>
    </w:p>
    <w:p w14:paraId="521FAC58" w14:textId="77777777" w:rsidR="00182182" w:rsidRPr="00182182" w:rsidRDefault="00182182" w:rsidP="00B16BC0">
      <w:pPr>
        <w:pStyle w:val="Prrafodelista"/>
        <w:numPr>
          <w:ilvl w:val="0"/>
          <w:numId w:val="19"/>
        </w:numPr>
        <w:rPr>
          <w:lang w:eastAsia="es-CO"/>
        </w:rPr>
      </w:pPr>
      <w:r w:rsidRPr="00182182">
        <w:rPr>
          <w:lang w:eastAsia="es-CO"/>
        </w:rPr>
        <w:t xml:space="preserve">La diferencia de potencial (DDP) en esta resistencia R1 es de I1 x </w:t>
      </w:r>
      <w:proofErr w:type="gramStart"/>
      <w:r w:rsidRPr="00182182">
        <w:rPr>
          <w:lang w:eastAsia="es-CO"/>
        </w:rPr>
        <w:t>R</w:t>
      </w:r>
      <w:proofErr w:type="gramEnd"/>
      <w:r w:rsidRPr="00182182">
        <w:rPr>
          <w:lang w:eastAsia="es-CO"/>
        </w:rPr>
        <w:t xml:space="preserve"> o sea, 5 voltios. Esto está en oposición de los 15 voltios de la batería.</w:t>
      </w:r>
    </w:p>
    <w:p w14:paraId="24238968" w14:textId="77777777" w:rsidR="00182182" w:rsidRPr="00182182" w:rsidRDefault="00182182" w:rsidP="00B16BC0">
      <w:pPr>
        <w:pStyle w:val="Prrafodelista"/>
        <w:numPr>
          <w:ilvl w:val="0"/>
          <w:numId w:val="19"/>
        </w:numPr>
        <w:rPr>
          <w:lang w:eastAsia="es-CO"/>
        </w:rPr>
      </w:pPr>
      <w:r w:rsidRPr="00182182">
        <w:rPr>
          <w:lang w:eastAsia="es-CO"/>
        </w:rPr>
        <w:t>Por la ley de Kirchhoff del voltaje, la diferencia de potencial (DDP) por la resistencia R2 de 10 Ω es así 15 - 5 o sea, 10 voltios.</w:t>
      </w:r>
    </w:p>
    <w:p w14:paraId="025B21AB" w14:textId="77777777" w:rsidR="00182182" w:rsidRPr="00182182" w:rsidRDefault="00182182" w:rsidP="00B16BC0">
      <w:pPr>
        <w:pStyle w:val="Prrafodelista"/>
        <w:numPr>
          <w:ilvl w:val="0"/>
          <w:numId w:val="19"/>
        </w:numPr>
        <w:rPr>
          <w:lang w:eastAsia="es-CO"/>
        </w:rPr>
      </w:pPr>
      <w:r w:rsidRPr="00182182">
        <w:rPr>
          <w:lang w:eastAsia="es-CO"/>
        </w:rPr>
        <w:lastRenderedPageBreak/>
        <w:t>Usando la ley Ohm, la corriente a través de la resistencia R2 10 Ω es entonces (V/R) 1 amperio.</w:t>
      </w:r>
    </w:p>
    <w:p w14:paraId="7D274A26" w14:textId="77777777" w:rsidR="00182182" w:rsidRPr="00182182" w:rsidRDefault="00182182" w:rsidP="00B16BC0">
      <w:pPr>
        <w:pStyle w:val="Prrafodelista"/>
        <w:numPr>
          <w:ilvl w:val="0"/>
          <w:numId w:val="19"/>
        </w:numPr>
        <w:rPr>
          <w:lang w:eastAsia="es-CO"/>
        </w:rPr>
      </w:pPr>
      <w:r w:rsidRPr="00182182">
        <w:rPr>
          <w:lang w:eastAsia="es-CO"/>
        </w:rPr>
        <w:t>Usando la ley de Kirchhoff de la corriente y ahora conociendo el I1 e I3, el I2 se encuentra como I3 = I1 + I2 por consiguiente el amperaje de I2 = 0.5 A.</w:t>
      </w:r>
    </w:p>
    <w:p w14:paraId="67549A60" w14:textId="5CECF8B6" w:rsidR="00182182" w:rsidRPr="00182182" w:rsidRDefault="00182182" w:rsidP="00B16BC0">
      <w:pPr>
        <w:pStyle w:val="Prrafodelista"/>
        <w:numPr>
          <w:ilvl w:val="0"/>
          <w:numId w:val="19"/>
        </w:numPr>
        <w:rPr>
          <w:lang w:eastAsia="es-CO"/>
        </w:rPr>
      </w:pPr>
      <w:r w:rsidRPr="00182182">
        <w:rPr>
          <w:lang w:eastAsia="es-CO"/>
        </w:rPr>
        <w:t>De nuevo, usando la ley de Kirchhoff del voltaje, la diferencia de potencial (DDP) para R3 puede calcularse como, 20 = I2 x R3 + 10. El voltaje por R3 (el I2 x R3) es entonces 10 voltios.</w:t>
      </w:r>
    </w:p>
    <w:p w14:paraId="33B34E7C" w14:textId="77777777" w:rsidR="00182182" w:rsidRPr="00182182" w:rsidRDefault="00182182" w:rsidP="00B16BC0">
      <w:pPr>
        <w:pStyle w:val="Prrafodelista"/>
        <w:numPr>
          <w:ilvl w:val="0"/>
          <w:numId w:val="19"/>
        </w:numPr>
        <w:rPr>
          <w:lang w:eastAsia="es-CO"/>
        </w:rPr>
      </w:pPr>
      <w:r w:rsidRPr="00182182">
        <w:rPr>
          <w:lang w:eastAsia="es-CO"/>
        </w:rPr>
        <w:t>El valor de R3 es:</w:t>
      </w:r>
    </w:p>
    <w:p w14:paraId="3752FE14" w14:textId="5593840A" w:rsidR="00EB1AA5" w:rsidRPr="001E2275" w:rsidRDefault="00E8574D" w:rsidP="00E8574D">
      <w:pPr>
        <w:ind w:left="708"/>
        <w:rPr>
          <w:b/>
          <w:bCs/>
          <w:lang w:val="es-419" w:eastAsia="es-CO"/>
        </w:rPr>
      </w:pPr>
      <w:r w:rsidRPr="001E2275">
        <w:rPr>
          <w:b/>
          <w:bCs/>
          <w:lang w:val="es-419" w:eastAsia="es-CO"/>
        </w:rPr>
        <w:t>R3 = V / I = 10 / 0.5 = 20 Ω</w:t>
      </w:r>
    </w:p>
    <w:p w14:paraId="6D8362FD" w14:textId="77777777" w:rsidR="00E8574D" w:rsidRPr="00E8574D" w:rsidRDefault="00E8574D" w:rsidP="00E8574D">
      <w:pPr>
        <w:rPr>
          <w:b/>
          <w:bCs/>
          <w:lang w:eastAsia="es-CO"/>
        </w:rPr>
      </w:pPr>
      <w:r w:rsidRPr="00E8574D">
        <w:rPr>
          <w:b/>
          <w:bCs/>
          <w:lang w:eastAsia="es-CO"/>
        </w:rPr>
        <w:t>Ley de Joule - potencia calorífica</w:t>
      </w:r>
    </w:p>
    <w:p w14:paraId="64796517" w14:textId="77777777" w:rsidR="00E8574D" w:rsidRPr="00E8574D" w:rsidRDefault="00E8574D" w:rsidP="00E8574D">
      <w:pPr>
        <w:rPr>
          <w:lang w:eastAsia="es-CO"/>
        </w:rPr>
      </w:pPr>
      <w:r w:rsidRPr="00E8574D">
        <w:rPr>
          <w:lang w:eastAsia="es-CO"/>
        </w:rPr>
        <w:t>La corriente eléctrica puede producir calor o trabajo, dicho trabajo (W) será igual al producto de la carga (Q) por la diferencia de potencial (V) entre los dos puntos:</w:t>
      </w:r>
    </w:p>
    <w:p w14:paraId="43EC62B5" w14:textId="77777777" w:rsidR="00E8574D" w:rsidRPr="00E8574D" w:rsidRDefault="00E8574D" w:rsidP="00E8574D">
      <w:pPr>
        <w:rPr>
          <w:b/>
          <w:bCs/>
          <w:lang w:eastAsia="es-CO"/>
        </w:rPr>
      </w:pPr>
      <w:r w:rsidRPr="00E8574D">
        <w:rPr>
          <w:b/>
          <w:bCs/>
          <w:lang w:eastAsia="es-CO"/>
        </w:rPr>
        <w:t>W = V x Q</w:t>
      </w:r>
    </w:p>
    <w:p w14:paraId="5E93A25A" w14:textId="77777777" w:rsidR="00E8574D" w:rsidRPr="00E8574D" w:rsidRDefault="00E8574D" w:rsidP="00E8574D">
      <w:pPr>
        <w:rPr>
          <w:b/>
          <w:bCs/>
          <w:lang w:eastAsia="es-CO"/>
        </w:rPr>
      </w:pPr>
      <w:r w:rsidRPr="00E8574D">
        <w:rPr>
          <w:b/>
          <w:bCs/>
          <w:lang w:eastAsia="es-CO"/>
        </w:rPr>
        <w:t>Por otro lado, sabemos que Q = I x t</w:t>
      </w:r>
    </w:p>
    <w:p w14:paraId="60C84669" w14:textId="77777777" w:rsidR="00E8574D" w:rsidRPr="00E8574D" w:rsidRDefault="00E8574D" w:rsidP="00E8574D">
      <w:pPr>
        <w:rPr>
          <w:b/>
          <w:bCs/>
          <w:lang w:eastAsia="es-CO"/>
        </w:rPr>
      </w:pPr>
      <w:r w:rsidRPr="00E8574D">
        <w:rPr>
          <w:b/>
          <w:bCs/>
          <w:lang w:eastAsia="es-CO"/>
        </w:rPr>
        <w:t>entonces: W = V x I x t</w:t>
      </w:r>
    </w:p>
    <w:p w14:paraId="7E4223AD" w14:textId="77777777" w:rsidR="00E8574D" w:rsidRPr="00E8574D" w:rsidRDefault="00E8574D" w:rsidP="00E8574D">
      <w:pPr>
        <w:rPr>
          <w:b/>
          <w:bCs/>
          <w:lang w:eastAsia="es-CO"/>
        </w:rPr>
      </w:pPr>
      <w:r w:rsidRPr="00E8574D">
        <w:rPr>
          <w:b/>
          <w:bCs/>
          <w:lang w:eastAsia="es-CO"/>
        </w:rPr>
        <w:t>Por la ley de Ohm sabemos que V = R x I</w:t>
      </w:r>
    </w:p>
    <w:p w14:paraId="4A5F9583" w14:textId="77777777" w:rsidR="00E8574D" w:rsidRPr="00E8574D" w:rsidRDefault="00E8574D" w:rsidP="00E8574D">
      <w:pPr>
        <w:rPr>
          <w:b/>
          <w:bCs/>
          <w:lang w:eastAsia="es-CO"/>
        </w:rPr>
      </w:pPr>
      <w:r w:rsidRPr="00E8574D">
        <w:rPr>
          <w:b/>
          <w:bCs/>
          <w:lang w:eastAsia="es-CO"/>
        </w:rPr>
        <w:t>entonces: W = (R x I) x I x t</w:t>
      </w:r>
    </w:p>
    <w:p w14:paraId="00C6AB59" w14:textId="04283DF9" w:rsidR="00EB1AA5" w:rsidRDefault="00E8574D" w:rsidP="00C02CD8">
      <w:pPr>
        <w:rPr>
          <w:lang w:val="es-419" w:eastAsia="es-CO"/>
        </w:rPr>
      </w:pPr>
      <w:r w:rsidRPr="00E8574D">
        <w:rPr>
          <w:b/>
          <w:bCs/>
          <w:lang w:eastAsia="es-CO"/>
        </w:rPr>
        <w:t>W = R × I² × t</w:t>
      </w:r>
    </w:p>
    <w:p w14:paraId="43C12643" w14:textId="77777777" w:rsidR="00E8574D" w:rsidRPr="00E8574D" w:rsidRDefault="00E8574D" w:rsidP="00E8574D">
      <w:pPr>
        <w:rPr>
          <w:lang w:eastAsia="es-CO"/>
        </w:rPr>
      </w:pPr>
      <w:r w:rsidRPr="00E8574D">
        <w:rPr>
          <w:lang w:eastAsia="es-CO"/>
        </w:rPr>
        <w:t>Donde Q es la cantidad de calor generado, I es la intensidad de la corriente, R es la resistencia del conductor y t es el tiempo que dura la corriente.</w:t>
      </w:r>
    </w:p>
    <w:p w14:paraId="63E59F98" w14:textId="77777777" w:rsidR="00E8574D" w:rsidRPr="00E8574D" w:rsidRDefault="00E8574D" w:rsidP="00E8574D">
      <w:pPr>
        <w:rPr>
          <w:lang w:eastAsia="es-CO"/>
        </w:rPr>
      </w:pPr>
      <w:r w:rsidRPr="00E8574D">
        <w:rPr>
          <w:lang w:eastAsia="es-CO"/>
        </w:rPr>
        <w:lastRenderedPageBreak/>
        <w:t>La fórmula anterior indica que el trabajo realizado por el campo eléctrico para mover las cargas eléctricas a lo largo de un conductor se transforma íntegramente en calor. Este trabajo depende de la intensidad de la corriente que circula por el conductor, la resistencia que ofrece este al paso de corriente y el tiempo durante el cual circula.</w:t>
      </w:r>
    </w:p>
    <w:p w14:paraId="4FC70C46" w14:textId="6807455C" w:rsidR="00E8574D" w:rsidRPr="00E8574D" w:rsidRDefault="00E8574D" w:rsidP="00E8574D">
      <w:pPr>
        <w:rPr>
          <w:b/>
          <w:bCs/>
          <w:lang w:eastAsia="es-CO"/>
        </w:rPr>
      </w:pPr>
      <w:r w:rsidRPr="00E8574D">
        <w:rPr>
          <w:b/>
          <w:bCs/>
          <w:lang w:eastAsia="es-CO"/>
        </w:rPr>
        <w:t xml:space="preserve">Ley de Watt - </w:t>
      </w:r>
      <w:r>
        <w:rPr>
          <w:b/>
          <w:bCs/>
          <w:lang w:eastAsia="es-CO"/>
        </w:rPr>
        <w:t>p</w:t>
      </w:r>
      <w:r w:rsidRPr="00E8574D">
        <w:rPr>
          <w:b/>
          <w:bCs/>
          <w:lang w:eastAsia="es-CO"/>
        </w:rPr>
        <w:t>otencia eléctrica</w:t>
      </w:r>
    </w:p>
    <w:p w14:paraId="02B1A272" w14:textId="77777777" w:rsidR="00E8574D" w:rsidRPr="00E8574D" w:rsidRDefault="00E8574D" w:rsidP="00E8574D">
      <w:pPr>
        <w:rPr>
          <w:lang w:eastAsia="es-CO"/>
        </w:rPr>
      </w:pPr>
      <w:r w:rsidRPr="00E8574D">
        <w:rPr>
          <w:lang w:eastAsia="es-CO"/>
        </w:rPr>
        <w:t>Es la cantidad de energía eléctrica o trabajo, que se transporta o que se consume en una determinada unidad de tiempo.</w:t>
      </w:r>
    </w:p>
    <w:p w14:paraId="73B19121" w14:textId="77777777" w:rsidR="00E8574D" w:rsidRPr="00E8574D" w:rsidRDefault="00E8574D" w:rsidP="00E8574D">
      <w:pPr>
        <w:rPr>
          <w:lang w:eastAsia="es-CO"/>
        </w:rPr>
      </w:pPr>
      <w:r w:rsidRPr="00E8574D">
        <w:rPr>
          <w:lang w:eastAsia="es-CO"/>
        </w:rPr>
        <w:t>Si la tensión se mantiene constante, la potencia es directamente proporcional a la corriente. Para calcular la potencia en Watts se puede utilizar la fórmula:</w:t>
      </w:r>
    </w:p>
    <w:p w14:paraId="475C2591" w14:textId="77777777" w:rsidR="00E8574D" w:rsidRPr="00E8574D" w:rsidRDefault="00E8574D" w:rsidP="00E8574D">
      <w:pPr>
        <w:rPr>
          <w:b/>
          <w:bCs/>
          <w:lang w:eastAsia="es-CO"/>
        </w:rPr>
      </w:pPr>
      <w:r w:rsidRPr="00E8574D">
        <w:rPr>
          <w:b/>
          <w:bCs/>
          <w:lang w:eastAsia="es-CO"/>
        </w:rPr>
        <w:t>P = V x I</w:t>
      </w:r>
    </w:p>
    <w:p w14:paraId="351A12EE" w14:textId="77777777" w:rsidR="00E8574D" w:rsidRPr="00E8574D" w:rsidRDefault="00E8574D" w:rsidP="00E8574D">
      <w:pPr>
        <w:rPr>
          <w:lang w:eastAsia="es-CO"/>
        </w:rPr>
      </w:pPr>
      <w:r w:rsidRPr="00E8574D">
        <w:rPr>
          <w:lang w:eastAsia="es-CO"/>
        </w:rPr>
        <w:t>Donde:</w:t>
      </w:r>
    </w:p>
    <w:p w14:paraId="4454F37A" w14:textId="77777777" w:rsidR="00E8574D" w:rsidRPr="00E8574D" w:rsidRDefault="00E8574D" w:rsidP="00E8574D">
      <w:pPr>
        <w:rPr>
          <w:lang w:eastAsia="es-CO"/>
        </w:rPr>
      </w:pPr>
      <w:r w:rsidRPr="00E8574D">
        <w:rPr>
          <w:lang w:eastAsia="es-CO"/>
        </w:rPr>
        <w:t>P: potencia.</w:t>
      </w:r>
    </w:p>
    <w:p w14:paraId="0A0D5FF2" w14:textId="77777777" w:rsidR="00E8574D" w:rsidRPr="00E8574D" w:rsidRDefault="00E8574D" w:rsidP="00E8574D">
      <w:pPr>
        <w:rPr>
          <w:lang w:eastAsia="es-CO"/>
        </w:rPr>
      </w:pPr>
      <w:r w:rsidRPr="00E8574D">
        <w:rPr>
          <w:lang w:eastAsia="es-CO"/>
        </w:rPr>
        <w:t>I: corriente.</w:t>
      </w:r>
    </w:p>
    <w:p w14:paraId="3E268B79" w14:textId="77777777" w:rsidR="00E8574D" w:rsidRPr="00E8574D" w:rsidRDefault="00E8574D" w:rsidP="00E8574D">
      <w:pPr>
        <w:rPr>
          <w:lang w:eastAsia="es-CO"/>
        </w:rPr>
      </w:pPr>
      <w:r w:rsidRPr="00E8574D">
        <w:rPr>
          <w:lang w:eastAsia="es-CO"/>
        </w:rPr>
        <w:t>V: voltaje.</w:t>
      </w:r>
    </w:p>
    <w:p w14:paraId="2E439E19" w14:textId="7314F135" w:rsidR="00EB1AA5" w:rsidRDefault="00EB1AA5" w:rsidP="00C02CD8">
      <w:pPr>
        <w:rPr>
          <w:lang w:val="es-419" w:eastAsia="es-CO"/>
        </w:rPr>
      </w:pPr>
    </w:p>
    <w:p w14:paraId="05766D14" w14:textId="2B433E42" w:rsidR="00EB1AA5" w:rsidRDefault="00EB1AA5" w:rsidP="00C02CD8">
      <w:pPr>
        <w:rPr>
          <w:lang w:val="es-419" w:eastAsia="es-CO"/>
        </w:rPr>
      </w:pPr>
    </w:p>
    <w:p w14:paraId="4DB820F9" w14:textId="2BD5D6BC" w:rsidR="00EB1AA5" w:rsidRDefault="00EB1AA5" w:rsidP="00C02CD8">
      <w:pPr>
        <w:rPr>
          <w:lang w:val="es-419" w:eastAsia="es-CO"/>
        </w:rPr>
      </w:pPr>
    </w:p>
    <w:p w14:paraId="459BC1D0" w14:textId="03672866" w:rsidR="00EB1AA5" w:rsidRDefault="00EB1AA5" w:rsidP="00C02CD8">
      <w:pPr>
        <w:rPr>
          <w:lang w:val="es-419" w:eastAsia="es-CO"/>
        </w:rPr>
      </w:pPr>
    </w:p>
    <w:p w14:paraId="278590BF" w14:textId="4A0EB1FF" w:rsidR="00EB1AA5" w:rsidRDefault="00EB1AA5" w:rsidP="00C02CD8">
      <w:pPr>
        <w:rPr>
          <w:lang w:val="es-419" w:eastAsia="es-CO"/>
        </w:rPr>
      </w:pPr>
    </w:p>
    <w:p w14:paraId="30CF6FD6" w14:textId="2102234F" w:rsidR="00EB1AA5" w:rsidRDefault="00EB1AA5" w:rsidP="00C02CD8">
      <w:pPr>
        <w:rPr>
          <w:lang w:val="es-419" w:eastAsia="es-CO"/>
        </w:rPr>
      </w:pPr>
    </w:p>
    <w:p w14:paraId="568E7FC7" w14:textId="3AAFC19D" w:rsidR="00E8574D" w:rsidRPr="00E8574D" w:rsidRDefault="00E8574D" w:rsidP="00E8574D">
      <w:pPr>
        <w:pStyle w:val="Ttulo1"/>
      </w:pPr>
      <w:bookmarkStart w:id="4" w:name="_Toc202373148"/>
      <w:r w:rsidRPr="00E8574D">
        <w:lastRenderedPageBreak/>
        <w:t>Elementos de un circuito y resistencias</w:t>
      </w:r>
      <w:bookmarkEnd w:id="4"/>
    </w:p>
    <w:p w14:paraId="6A115AE0" w14:textId="33C8DE32" w:rsidR="00EB1AA5" w:rsidRDefault="00E8574D" w:rsidP="00E8574D">
      <w:pPr>
        <w:rPr>
          <w:lang w:val="es-419" w:eastAsia="es-CO"/>
        </w:rPr>
      </w:pPr>
      <w:r w:rsidRPr="00E8574D">
        <w:rPr>
          <w:b/>
          <w:bCs/>
          <w:lang w:val="es-419" w:eastAsia="es-CO"/>
        </w:rPr>
        <w:t>¿Qué es un circuito eléctrico?</w:t>
      </w:r>
      <w:r w:rsidRPr="00E8574D">
        <w:rPr>
          <w:lang w:val="es-419" w:eastAsia="es-CO"/>
        </w:rPr>
        <w:t xml:space="preserve"> Un circuito eléctrico es un conjunto de elementos interconectados de manera adecuada que permite el flujo de electrones, es decir, el paso de la corriente eléctrica. Para que este flujo se produzca, es necesario que el circuito esté cerrado y cuente con los componentes básicos que lo hacen funcionar correctamente.</w:t>
      </w:r>
    </w:p>
    <w:p w14:paraId="1C69D2B5" w14:textId="19B73248" w:rsidR="00EB1AA5" w:rsidRDefault="00E8574D" w:rsidP="00C02CD8">
      <w:pPr>
        <w:rPr>
          <w:lang w:val="es-419" w:eastAsia="es-CO"/>
        </w:rPr>
      </w:pPr>
      <w:r w:rsidRPr="00E8574D">
        <w:rPr>
          <w:lang w:eastAsia="es-CO"/>
        </w:rPr>
        <w:t>A continuación, se describen sus elementos principales:</w:t>
      </w:r>
    </w:p>
    <w:p w14:paraId="186E4A06" w14:textId="77777777" w:rsidR="00E8574D" w:rsidRPr="00E8574D" w:rsidRDefault="00E8574D" w:rsidP="00E8574D">
      <w:pPr>
        <w:rPr>
          <w:b/>
          <w:bCs/>
          <w:lang w:eastAsia="es-CO"/>
        </w:rPr>
      </w:pPr>
      <w:r w:rsidRPr="00E8574D">
        <w:rPr>
          <w:b/>
          <w:bCs/>
          <w:lang w:eastAsia="es-CO"/>
        </w:rPr>
        <w:t>Hilo conductor</w:t>
      </w:r>
    </w:p>
    <w:p w14:paraId="5A1A7AFB" w14:textId="77777777" w:rsidR="00E8574D" w:rsidRPr="00E8574D" w:rsidRDefault="00E8574D" w:rsidP="00E8574D">
      <w:pPr>
        <w:rPr>
          <w:lang w:eastAsia="es-CO"/>
        </w:rPr>
      </w:pPr>
      <w:r w:rsidRPr="00E8574D">
        <w:rPr>
          <w:lang w:eastAsia="es-CO"/>
        </w:rPr>
        <w:t>Es el medio por el cual circula la corriente eléctrica, está fabricado con materiales que permiten el paso de los electrones con facilidad, ya que ofrecen poca resistencia al flujo eléctrico. Estos materiales, como el cobre o el aluminio, contienen electrones libres que facilitan el movimiento de la carga eléctrica a través del circuito.</w:t>
      </w:r>
    </w:p>
    <w:p w14:paraId="548FA420" w14:textId="77777777" w:rsidR="00E8574D" w:rsidRPr="00E8574D" w:rsidRDefault="00E8574D" w:rsidP="00E8574D">
      <w:pPr>
        <w:rPr>
          <w:b/>
          <w:bCs/>
          <w:lang w:eastAsia="es-CO"/>
        </w:rPr>
      </w:pPr>
      <w:r w:rsidRPr="00E8574D">
        <w:rPr>
          <w:b/>
          <w:bCs/>
          <w:lang w:eastAsia="es-CO"/>
        </w:rPr>
        <w:t>Generador o acumulador</w:t>
      </w:r>
    </w:p>
    <w:p w14:paraId="25983844" w14:textId="77777777" w:rsidR="00E8574D" w:rsidRPr="00E8574D" w:rsidRDefault="00E8574D" w:rsidP="00E8574D">
      <w:pPr>
        <w:rPr>
          <w:lang w:eastAsia="es-CO"/>
        </w:rPr>
      </w:pPr>
      <w:r w:rsidRPr="00E8574D">
        <w:rPr>
          <w:lang w:eastAsia="es-CO"/>
        </w:rPr>
        <w:t>Es el componente que proporciona la energía necesaria para que los electrones circulen por el circuito. Su función principal es mantener una diferencia de potencial (voltaje) entre los extremos del conductor.</w:t>
      </w:r>
    </w:p>
    <w:p w14:paraId="5BB35DF8" w14:textId="77777777" w:rsidR="00E8574D" w:rsidRPr="00E8574D" w:rsidRDefault="00E8574D" w:rsidP="00E8574D">
      <w:pPr>
        <w:rPr>
          <w:lang w:eastAsia="es-CO"/>
        </w:rPr>
      </w:pPr>
      <w:r w:rsidRPr="00E8574D">
        <w:rPr>
          <w:lang w:eastAsia="es-CO"/>
        </w:rPr>
        <w:t>Tipos de generadores:</w:t>
      </w:r>
    </w:p>
    <w:p w14:paraId="0B28E80F" w14:textId="77777777" w:rsidR="00E8574D" w:rsidRPr="00E8574D" w:rsidRDefault="00E8574D" w:rsidP="00B16BC0">
      <w:pPr>
        <w:pStyle w:val="Prrafodelista"/>
        <w:numPr>
          <w:ilvl w:val="0"/>
          <w:numId w:val="20"/>
        </w:numPr>
        <w:rPr>
          <w:lang w:eastAsia="es-CO"/>
        </w:rPr>
      </w:pPr>
      <w:r w:rsidRPr="00E8574D">
        <w:rPr>
          <w:lang w:eastAsia="es-CO"/>
        </w:rPr>
        <w:t>Generadores primarios: se utilizan una sola vez. Ejemplo: pilas.</w:t>
      </w:r>
    </w:p>
    <w:p w14:paraId="3B5B4FAE" w14:textId="77777777" w:rsidR="00E8574D" w:rsidRPr="00E8574D" w:rsidRDefault="00E8574D" w:rsidP="00B16BC0">
      <w:pPr>
        <w:pStyle w:val="Prrafodelista"/>
        <w:numPr>
          <w:ilvl w:val="0"/>
          <w:numId w:val="20"/>
        </w:numPr>
        <w:rPr>
          <w:lang w:eastAsia="es-CO"/>
        </w:rPr>
      </w:pPr>
      <w:r w:rsidRPr="00E8574D">
        <w:rPr>
          <w:lang w:eastAsia="es-CO"/>
        </w:rPr>
        <w:t>Generadores secundarios: son recargables y pueden usarse varias veces. Ejemplo: baterías o acumuladores.</w:t>
      </w:r>
    </w:p>
    <w:p w14:paraId="7F442F00" w14:textId="75CBFC92" w:rsidR="00EB1AA5" w:rsidRDefault="00EB1AA5" w:rsidP="00E8574D">
      <w:pPr>
        <w:ind w:left="709" w:firstLine="0"/>
        <w:rPr>
          <w:lang w:val="es-419" w:eastAsia="es-CO"/>
        </w:rPr>
      </w:pPr>
    </w:p>
    <w:p w14:paraId="2DA56AB2" w14:textId="3DFAF9AB" w:rsidR="00EB1AA5" w:rsidRDefault="00EB1AA5" w:rsidP="00C02CD8">
      <w:pPr>
        <w:rPr>
          <w:lang w:val="es-419" w:eastAsia="es-CO"/>
        </w:rPr>
      </w:pPr>
    </w:p>
    <w:p w14:paraId="2ED757A1" w14:textId="77777777" w:rsidR="00E8574D" w:rsidRPr="00E8574D" w:rsidRDefault="00E8574D" w:rsidP="00E8574D">
      <w:pPr>
        <w:rPr>
          <w:b/>
          <w:bCs/>
          <w:lang w:eastAsia="es-CO"/>
        </w:rPr>
      </w:pPr>
      <w:r w:rsidRPr="00E8574D">
        <w:rPr>
          <w:b/>
          <w:bCs/>
          <w:lang w:eastAsia="es-CO"/>
        </w:rPr>
        <w:lastRenderedPageBreak/>
        <w:t>Receptores</w:t>
      </w:r>
    </w:p>
    <w:p w14:paraId="164996E7" w14:textId="77777777" w:rsidR="00E8574D" w:rsidRPr="00E8574D" w:rsidRDefault="00E8574D" w:rsidP="00E8574D">
      <w:pPr>
        <w:rPr>
          <w:lang w:eastAsia="es-CO"/>
        </w:rPr>
      </w:pPr>
      <w:r w:rsidRPr="00E8574D">
        <w:rPr>
          <w:lang w:eastAsia="es-CO"/>
        </w:rPr>
        <w:t>Son los dispositivos que reciben la energía eléctrica y la transforman en otro tipo de energía útil. De acuerdo con la energía que generan, se clasifican en:</w:t>
      </w:r>
    </w:p>
    <w:p w14:paraId="202EE679" w14:textId="77777777" w:rsidR="00E8574D" w:rsidRPr="00E8574D" w:rsidRDefault="00E8574D" w:rsidP="00B16BC0">
      <w:pPr>
        <w:pStyle w:val="Prrafodelista"/>
        <w:numPr>
          <w:ilvl w:val="0"/>
          <w:numId w:val="21"/>
        </w:numPr>
        <w:rPr>
          <w:lang w:eastAsia="es-CO"/>
        </w:rPr>
      </w:pPr>
      <w:r w:rsidRPr="00E8574D">
        <w:rPr>
          <w:lang w:eastAsia="es-CO"/>
        </w:rPr>
        <w:t>Térmicos: transforman la energía eléctrica en calor (ej. resistencias).</w:t>
      </w:r>
    </w:p>
    <w:p w14:paraId="424C7F88" w14:textId="77777777" w:rsidR="00E8574D" w:rsidRPr="00E8574D" w:rsidRDefault="00E8574D" w:rsidP="00B16BC0">
      <w:pPr>
        <w:pStyle w:val="Prrafodelista"/>
        <w:numPr>
          <w:ilvl w:val="0"/>
          <w:numId w:val="21"/>
        </w:numPr>
        <w:rPr>
          <w:lang w:eastAsia="es-CO"/>
        </w:rPr>
      </w:pPr>
      <w:r w:rsidRPr="00E8574D">
        <w:rPr>
          <w:lang w:eastAsia="es-CO"/>
        </w:rPr>
        <w:t>Electroquímicos: generan reacciones químicas.</w:t>
      </w:r>
    </w:p>
    <w:p w14:paraId="0BC55A81" w14:textId="77777777" w:rsidR="00E8574D" w:rsidRPr="00E8574D" w:rsidRDefault="00E8574D" w:rsidP="00B16BC0">
      <w:pPr>
        <w:pStyle w:val="Prrafodelista"/>
        <w:numPr>
          <w:ilvl w:val="0"/>
          <w:numId w:val="21"/>
        </w:numPr>
        <w:rPr>
          <w:lang w:eastAsia="es-CO"/>
        </w:rPr>
      </w:pPr>
      <w:r w:rsidRPr="00E8574D">
        <w:rPr>
          <w:lang w:eastAsia="es-CO"/>
        </w:rPr>
        <w:t>Mecánicos: transforman la energía eléctrica en movimiento.</w:t>
      </w:r>
    </w:p>
    <w:p w14:paraId="2D2DAF07" w14:textId="77777777" w:rsidR="00E8574D" w:rsidRPr="00E8574D" w:rsidRDefault="00E8574D" w:rsidP="00B16BC0">
      <w:pPr>
        <w:pStyle w:val="Prrafodelista"/>
        <w:numPr>
          <w:ilvl w:val="0"/>
          <w:numId w:val="21"/>
        </w:numPr>
        <w:rPr>
          <w:lang w:eastAsia="es-CO"/>
        </w:rPr>
      </w:pPr>
      <w:r w:rsidRPr="00E8574D">
        <w:rPr>
          <w:lang w:eastAsia="es-CO"/>
        </w:rPr>
        <w:t>Lumínicos: generan luz (ej. bombillas).</w:t>
      </w:r>
    </w:p>
    <w:p w14:paraId="6048E824" w14:textId="1ADA3ABA" w:rsidR="00EB1AA5" w:rsidRPr="001E2275" w:rsidRDefault="00E8574D" w:rsidP="00B16BC0">
      <w:pPr>
        <w:pStyle w:val="Prrafodelista"/>
        <w:numPr>
          <w:ilvl w:val="0"/>
          <w:numId w:val="21"/>
        </w:numPr>
        <w:rPr>
          <w:lang w:eastAsia="es-CO"/>
        </w:rPr>
      </w:pPr>
      <w:r w:rsidRPr="00E8574D">
        <w:rPr>
          <w:lang w:eastAsia="es-CO"/>
        </w:rPr>
        <w:t>Acústicos: producen sonido (ej. altavoces).</w:t>
      </w:r>
    </w:p>
    <w:p w14:paraId="1D96C68C" w14:textId="77777777" w:rsidR="001E2275" w:rsidRPr="001E2275" w:rsidRDefault="001E2275" w:rsidP="001E2275">
      <w:pPr>
        <w:rPr>
          <w:b/>
          <w:bCs/>
          <w:lang w:eastAsia="es-CO"/>
        </w:rPr>
      </w:pPr>
      <w:r w:rsidRPr="001E2275">
        <w:rPr>
          <w:b/>
          <w:bCs/>
          <w:lang w:eastAsia="es-CO"/>
        </w:rPr>
        <w:t>Elementos de control o maniobra</w:t>
      </w:r>
    </w:p>
    <w:p w14:paraId="3C4B9AD6" w14:textId="77777777" w:rsidR="001E2275" w:rsidRPr="001E2275" w:rsidRDefault="001E2275" w:rsidP="001E2275">
      <w:pPr>
        <w:rPr>
          <w:lang w:eastAsia="es-CO"/>
        </w:rPr>
      </w:pPr>
      <w:r w:rsidRPr="001E2275">
        <w:rPr>
          <w:lang w:eastAsia="es-CO"/>
        </w:rPr>
        <w:t>Estos elementos permiten interrumpir, habilitar o modificar el flujo de corriente eléctrica dentro del circuito, facilitando su control.</w:t>
      </w:r>
    </w:p>
    <w:p w14:paraId="3B7FE380" w14:textId="77777777" w:rsidR="001E2275" w:rsidRPr="001E2275" w:rsidRDefault="001E2275" w:rsidP="00B16BC0">
      <w:pPr>
        <w:pStyle w:val="Prrafodelista"/>
        <w:numPr>
          <w:ilvl w:val="0"/>
          <w:numId w:val="22"/>
        </w:numPr>
        <w:rPr>
          <w:lang w:eastAsia="es-CO"/>
        </w:rPr>
      </w:pPr>
      <w:r w:rsidRPr="001E2275">
        <w:rPr>
          <w:lang w:eastAsia="es-CO"/>
        </w:rPr>
        <w:t>Pulsador: Abre o cierra el circuito solo mientras está presionado.</w:t>
      </w:r>
    </w:p>
    <w:p w14:paraId="34478496" w14:textId="77777777" w:rsidR="001E2275" w:rsidRPr="001E2275" w:rsidRDefault="001E2275" w:rsidP="00B16BC0">
      <w:pPr>
        <w:pStyle w:val="Prrafodelista"/>
        <w:numPr>
          <w:ilvl w:val="0"/>
          <w:numId w:val="22"/>
        </w:numPr>
        <w:rPr>
          <w:lang w:eastAsia="es-CO"/>
        </w:rPr>
      </w:pPr>
      <w:r w:rsidRPr="001E2275">
        <w:rPr>
          <w:lang w:eastAsia="es-CO"/>
        </w:rPr>
        <w:t>Interruptor: Abre o cierra el circuito de forma permanente hasta que se accione nuevamente.</w:t>
      </w:r>
    </w:p>
    <w:p w14:paraId="2C0625F9" w14:textId="30A04A49" w:rsidR="00EB1AA5" w:rsidRPr="001E2275" w:rsidRDefault="001E2275" w:rsidP="00B16BC0">
      <w:pPr>
        <w:pStyle w:val="Prrafodelista"/>
        <w:numPr>
          <w:ilvl w:val="0"/>
          <w:numId w:val="22"/>
        </w:numPr>
        <w:rPr>
          <w:lang w:eastAsia="es-CO"/>
        </w:rPr>
      </w:pPr>
      <w:r w:rsidRPr="001E2275">
        <w:rPr>
          <w:lang w:eastAsia="es-CO"/>
        </w:rPr>
        <w:t>Conmutador: Permite controlar el encendido o apagado del circuito desde diferentes puntos. Un tipo especial es el conmutador de cruce, que invierte la polaridad del circuito, comúnmente usado para cambiar el sentido de giro de los motores.</w:t>
      </w:r>
    </w:p>
    <w:p w14:paraId="578D9E1B" w14:textId="77777777" w:rsidR="001E2275" w:rsidRPr="001E2275" w:rsidRDefault="001E2275" w:rsidP="001E2275">
      <w:pPr>
        <w:rPr>
          <w:b/>
          <w:bCs/>
          <w:lang w:eastAsia="es-CO"/>
        </w:rPr>
      </w:pPr>
      <w:r w:rsidRPr="001E2275">
        <w:rPr>
          <w:b/>
          <w:bCs/>
          <w:lang w:eastAsia="es-CO"/>
        </w:rPr>
        <w:t>Elementos pasivos</w:t>
      </w:r>
    </w:p>
    <w:p w14:paraId="6EF75C94" w14:textId="77777777" w:rsidR="001E2275" w:rsidRPr="001E2275" w:rsidRDefault="001E2275" w:rsidP="001E2275">
      <w:pPr>
        <w:rPr>
          <w:lang w:eastAsia="es-CO"/>
        </w:rPr>
      </w:pPr>
      <w:r w:rsidRPr="001E2275">
        <w:rPr>
          <w:lang w:eastAsia="es-CO"/>
        </w:rPr>
        <w:t xml:space="preserve">Son aquellos componentes que no generan energía, sino que la absorben o consumen cuando la corriente circula por ellos. Estos elementos provocan una caída de </w:t>
      </w:r>
      <w:r w:rsidRPr="001E2275">
        <w:rPr>
          <w:lang w:eastAsia="es-CO"/>
        </w:rPr>
        <w:lastRenderedPageBreak/>
        <w:t>tensión entre sus extremos y disipan energía, generalmente en forma de calor. Ejemplos típicos de elementos pasivos son las resistencias, bobinas y condensadores.</w:t>
      </w:r>
    </w:p>
    <w:p w14:paraId="4BECAA37" w14:textId="77777777" w:rsidR="001E2275" w:rsidRPr="001E2275" w:rsidRDefault="001E2275" w:rsidP="001E2275">
      <w:pPr>
        <w:rPr>
          <w:b/>
          <w:bCs/>
          <w:lang w:eastAsia="es-CO"/>
        </w:rPr>
      </w:pPr>
      <w:r w:rsidRPr="001E2275">
        <w:rPr>
          <w:b/>
          <w:bCs/>
          <w:lang w:eastAsia="es-CO"/>
        </w:rPr>
        <w:t>Resistencias eléctricas y su identificación</w:t>
      </w:r>
    </w:p>
    <w:p w14:paraId="514ADA58" w14:textId="364DECDC" w:rsidR="001E2275" w:rsidRPr="001E2275" w:rsidRDefault="001E2275" w:rsidP="001E2275">
      <w:pPr>
        <w:rPr>
          <w:b/>
          <w:bCs/>
          <w:lang w:eastAsia="es-CO"/>
        </w:rPr>
      </w:pPr>
      <w:r w:rsidRPr="001E2275">
        <w:rPr>
          <w:b/>
          <w:bCs/>
          <w:lang w:eastAsia="es-CO"/>
        </w:rPr>
        <w:t>Resistencias eléctricas</w:t>
      </w:r>
    </w:p>
    <w:p w14:paraId="3FA73E0E" w14:textId="77777777" w:rsidR="001E2275" w:rsidRPr="001E2275" w:rsidRDefault="001E2275" w:rsidP="001E2275">
      <w:pPr>
        <w:rPr>
          <w:lang w:eastAsia="es-CO"/>
        </w:rPr>
      </w:pPr>
      <w:r w:rsidRPr="001E2275">
        <w:rPr>
          <w:lang w:eastAsia="es-CO"/>
        </w:rPr>
        <w:t>Una resistencia o resistor es un componente pasivo que se encarga de oponer el paso de la corriente eléctrica en un circuito. Esta oposición genera una diferencia de potencial (voltaje) entre sus terminales.</w:t>
      </w:r>
    </w:p>
    <w:p w14:paraId="2297D0F5" w14:textId="4BB78D4E" w:rsidR="00EB1AA5" w:rsidRDefault="001E2275" w:rsidP="001E2275">
      <w:pPr>
        <w:pStyle w:val="Figura"/>
        <w:rPr>
          <w:lang w:val="es-419"/>
        </w:rPr>
      </w:pPr>
      <w:r w:rsidRPr="001E2275">
        <w:rPr>
          <w:lang w:val="es-419"/>
        </w:rPr>
        <w:t>Resistencia eléctrica</w:t>
      </w:r>
    </w:p>
    <w:p w14:paraId="42880737" w14:textId="7D6EA5A6" w:rsidR="00EB1AA5" w:rsidRDefault="001E2275" w:rsidP="001E2275">
      <w:pPr>
        <w:jc w:val="center"/>
        <w:rPr>
          <w:lang w:val="es-419" w:eastAsia="es-CO"/>
        </w:rPr>
      </w:pPr>
      <w:r>
        <w:rPr>
          <w:noProof/>
          <w:lang w:val="es-419" w:eastAsia="es-CO"/>
        </w:rPr>
        <w:drawing>
          <wp:inline distT="0" distB="0" distL="0" distR="0" wp14:anchorId="1F446CDE" wp14:editId="6FBAADD3">
            <wp:extent cx="3679934" cy="2441322"/>
            <wp:effectExtent l="0" t="0" r="0" b="0"/>
            <wp:docPr id="15" name="Imagen 15" descr="Presenta una resistencia, que es un componente diseñado para limitar el flujo de corriente eléctrica en un circuito. Tiene un cuerpo cilíndrico con bandas de colores que indican su valor resis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Presenta una resistencia, que es un componente diseñado para limitar el flujo de corriente eléctrica en un circuito. Tiene un cuerpo cilíndrico con bandas de colores que indican su valor resistiv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4092" cy="2444080"/>
                    </a:xfrm>
                    <a:prstGeom prst="rect">
                      <a:avLst/>
                    </a:prstGeom>
                    <a:noFill/>
                  </pic:spPr>
                </pic:pic>
              </a:graphicData>
            </a:graphic>
          </wp:inline>
        </w:drawing>
      </w:r>
    </w:p>
    <w:p w14:paraId="04577F96" w14:textId="77777777" w:rsidR="001E2275" w:rsidRPr="001E2275" w:rsidRDefault="001E2275" w:rsidP="001E2275">
      <w:pPr>
        <w:rPr>
          <w:b/>
          <w:bCs/>
          <w:lang w:eastAsia="es-CO"/>
        </w:rPr>
      </w:pPr>
      <w:r w:rsidRPr="001E2275">
        <w:rPr>
          <w:b/>
          <w:bCs/>
          <w:lang w:eastAsia="es-CO"/>
        </w:rPr>
        <w:t>Código de colores</w:t>
      </w:r>
    </w:p>
    <w:p w14:paraId="2BC647D4" w14:textId="77777777" w:rsidR="001E2275" w:rsidRPr="001E2275" w:rsidRDefault="001E2275" w:rsidP="001E2275">
      <w:pPr>
        <w:rPr>
          <w:lang w:eastAsia="es-CO"/>
        </w:rPr>
      </w:pPr>
      <w:r w:rsidRPr="001E2275">
        <w:rPr>
          <w:lang w:eastAsia="es-CO"/>
        </w:rPr>
        <w:t>Para identificar con facilidad el valor de una resistencia, se utiliza un código de colores. Este consiste en una serie de bandas pintadas sobre el cuerpo del resistor, donde cada color representa un número específico. Al interpretar estas bandas según una tabla estándar, se puede determinar el valor de la resistencia en ohmios (Ω).</w:t>
      </w:r>
    </w:p>
    <w:p w14:paraId="7879E9F7" w14:textId="781191DA" w:rsidR="00EB1AA5" w:rsidRDefault="00EB1AA5" w:rsidP="00C02CD8">
      <w:pPr>
        <w:rPr>
          <w:lang w:val="es-419" w:eastAsia="es-CO"/>
        </w:rPr>
      </w:pPr>
    </w:p>
    <w:p w14:paraId="55155267" w14:textId="1C72FF26" w:rsidR="00EB1AA5" w:rsidRDefault="001E2275" w:rsidP="001E2275">
      <w:pPr>
        <w:pStyle w:val="Figura"/>
        <w:rPr>
          <w:lang w:val="es-419"/>
        </w:rPr>
      </w:pPr>
      <w:r w:rsidRPr="001E2275">
        <w:rPr>
          <w:lang w:val="es-419"/>
        </w:rPr>
        <w:lastRenderedPageBreak/>
        <w:t>Código de colores</w:t>
      </w:r>
    </w:p>
    <w:p w14:paraId="61F60B93" w14:textId="5BCD328D" w:rsidR="00EB1AA5" w:rsidRDefault="001E2275" w:rsidP="001E2275">
      <w:pPr>
        <w:jc w:val="center"/>
        <w:rPr>
          <w:lang w:val="es-419" w:eastAsia="es-CO"/>
        </w:rPr>
      </w:pPr>
      <w:r>
        <w:rPr>
          <w:noProof/>
          <w:lang w:val="es-419" w:eastAsia="es-CO"/>
        </w:rPr>
        <w:drawing>
          <wp:inline distT="0" distB="0" distL="0" distR="0" wp14:anchorId="0F941873" wp14:editId="6CB77A68">
            <wp:extent cx="4799286" cy="2464024"/>
            <wp:effectExtent l="0" t="0" r="1905" b="0"/>
            <wp:docPr id="16" name="Imagen 16" descr="Expone un código de colores asociado con valores numéricos y multiplicadores utilizados para identificar resistencias electrónicas: el marrón representa 1 y tiene un multiplicador de X10; el rojo es 2 con X100; el naranja es 3 con X1.000; el amarillo es 4 con X10.000; el verde es 5 con X100.000; el azul es 6 x 1.000.000; el violeta es 7; el gris es 8 con X0.1; y el blanco es 9 con X0.01. Además, se indican valores sin color, como el plateado (+/-1) y el dorado (+/-2), junto con sus márgenes de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Expone un código de colores asociado con valores numéricos y multiplicadores utilizados para identificar resistencias electrónicas: el marrón representa 1 y tiene un multiplicador de X10; el rojo es 2 con X100; el naranja es 3 con X1.000; el amarillo es 4 con X10.000; el verde es 5 con X100.000; el azul es 6 x 1.000.000; el violeta es 7; el gris es 8 con X0.1; y el blanco es 9 con X0.01. Además, se indican valores sin color, como el plateado (+/-1) y el dorado (+/-2), junto con sus márgenes de err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6430" cy="2467692"/>
                    </a:xfrm>
                    <a:prstGeom prst="rect">
                      <a:avLst/>
                    </a:prstGeom>
                    <a:noFill/>
                  </pic:spPr>
                </pic:pic>
              </a:graphicData>
            </a:graphic>
          </wp:inline>
        </w:drawing>
      </w:r>
    </w:p>
    <w:p w14:paraId="6E1B86A7" w14:textId="2C8E70D7" w:rsidR="00EB1AA5" w:rsidRDefault="001E2275" w:rsidP="001E2275">
      <w:pPr>
        <w:jc w:val="center"/>
        <w:rPr>
          <w:lang w:val="es-419" w:eastAsia="es-CO"/>
        </w:rPr>
      </w:pPr>
      <w:r w:rsidRPr="001E2275">
        <w:rPr>
          <w:lang w:val="es-419" w:eastAsia="es-CO"/>
        </w:rPr>
        <w:t>Fuente: Zambrano, (2019)</w:t>
      </w:r>
    </w:p>
    <w:p w14:paraId="208A2B3D" w14:textId="4F960394" w:rsidR="001E2275" w:rsidRPr="001E2275" w:rsidRDefault="001E2275" w:rsidP="001E2275">
      <w:pPr>
        <w:ind w:left="709" w:firstLine="0"/>
        <w:rPr>
          <w:b/>
          <w:bCs/>
          <w:lang w:eastAsia="es-CO"/>
        </w:rPr>
      </w:pPr>
      <w:r w:rsidRPr="001E2275">
        <w:rPr>
          <w:b/>
          <w:bCs/>
          <w:lang w:eastAsia="es-CO"/>
        </w:rPr>
        <w:t>Ejemplo</w:t>
      </w:r>
      <w:r>
        <w:rPr>
          <w:b/>
          <w:bCs/>
          <w:lang w:eastAsia="es-CO"/>
        </w:rPr>
        <w:t>:</w:t>
      </w:r>
    </w:p>
    <w:p w14:paraId="6FA98791" w14:textId="77777777" w:rsidR="001E2275" w:rsidRPr="001E2275" w:rsidRDefault="001E2275" w:rsidP="001E2275">
      <w:pPr>
        <w:ind w:left="709" w:firstLine="0"/>
        <w:rPr>
          <w:b/>
          <w:bCs/>
          <w:lang w:eastAsia="es-CO"/>
        </w:rPr>
      </w:pPr>
      <w:r w:rsidRPr="001E2275">
        <w:rPr>
          <w:b/>
          <w:bCs/>
          <w:lang w:eastAsia="es-CO"/>
        </w:rPr>
        <w:t>Si los colores son: marrón, negro, rojo, oro, su valor en ohmios (ver Ley de Ohm) es:</w:t>
      </w:r>
    </w:p>
    <w:p w14:paraId="55C2BFA8" w14:textId="77777777" w:rsidR="001E2275" w:rsidRPr="001E2275" w:rsidRDefault="001E2275" w:rsidP="001E2275">
      <w:pPr>
        <w:ind w:left="709" w:firstLine="0"/>
        <w:rPr>
          <w:b/>
          <w:bCs/>
          <w:lang w:eastAsia="es-CO"/>
        </w:rPr>
      </w:pPr>
      <w:r w:rsidRPr="001E2275">
        <w:rPr>
          <w:b/>
          <w:bCs/>
          <w:lang w:eastAsia="es-CO"/>
        </w:rPr>
        <w:t>10 x 100 = 1000 = 1K.</w:t>
      </w:r>
    </w:p>
    <w:p w14:paraId="2B3F8525" w14:textId="77777777" w:rsidR="001E2275" w:rsidRPr="001E2275" w:rsidRDefault="001E2275" w:rsidP="001E2275">
      <w:pPr>
        <w:ind w:left="709" w:firstLine="0"/>
        <w:rPr>
          <w:b/>
          <w:bCs/>
          <w:lang w:eastAsia="es-CO"/>
        </w:rPr>
      </w:pPr>
      <w:r w:rsidRPr="001E2275">
        <w:rPr>
          <w:b/>
          <w:bCs/>
          <w:lang w:eastAsia="es-CO"/>
        </w:rPr>
        <w:t>Tolerancia de 5 %.</w:t>
      </w:r>
    </w:p>
    <w:p w14:paraId="5F3A94FD" w14:textId="77777777" w:rsidR="001E2275" w:rsidRPr="001E2275" w:rsidRDefault="001E2275" w:rsidP="001E2275">
      <w:pPr>
        <w:rPr>
          <w:b/>
          <w:bCs/>
          <w:lang w:eastAsia="es-CO"/>
        </w:rPr>
      </w:pPr>
      <w:r w:rsidRPr="001E2275">
        <w:rPr>
          <w:b/>
          <w:bCs/>
          <w:lang w:eastAsia="es-CO"/>
        </w:rPr>
        <w:t>Asociación de resistencias</w:t>
      </w:r>
    </w:p>
    <w:p w14:paraId="65729349" w14:textId="77777777" w:rsidR="001E2275" w:rsidRPr="001E2275" w:rsidRDefault="001E2275" w:rsidP="001E2275">
      <w:pPr>
        <w:rPr>
          <w:lang w:eastAsia="es-CO"/>
        </w:rPr>
      </w:pPr>
      <w:r w:rsidRPr="001E2275">
        <w:rPr>
          <w:lang w:eastAsia="es-CO"/>
        </w:rPr>
        <w:t>En los circuitos eléctricos, las resistencias pueden conectarse de diferentes maneras según la funcionalidad requerida. Las dos formas más comunes de asociación son en serie y en paralelo, cada una con características específicas que afectan el comportamiento de la corriente y el voltaje en el circuito. Comprender estas configuraciones es fundamental para el diseño y análisis de sistemas eléctricos y electrónicos tal como lo expone Gómez Palencia (2013).</w:t>
      </w:r>
    </w:p>
    <w:p w14:paraId="628D7D68" w14:textId="77777777" w:rsidR="001E2275" w:rsidRPr="001E2275" w:rsidRDefault="001E2275" w:rsidP="001E2275">
      <w:pPr>
        <w:rPr>
          <w:b/>
          <w:bCs/>
          <w:lang w:eastAsia="es-CO"/>
        </w:rPr>
      </w:pPr>
      <w:r w:rsidRPr="001E2275">
        <w:rPr>
          <w:b/>
          <w:bCs/>
          <w:lang w:eastAsia="es-CO"/>
        </w:rPr>
        <w:lastRenderedPageBreak/>
        <w:t>Resistencias en serie</w:t>
      </w:r>
    </w:p>
    <w:p w14:paraId="6910F278" w14:textId="77777777" w:rsidR="001E2275" w:rsidRPr="001E2275" w:rsidRDefault="001E2275" w:rsidP="001E2275">
      <w:pPr>
        <w:rPr>
          <w:lang w:eastAsia="es-CO"/>
        </w:rPr>
      </w:pPr>
      <w:r w:rsidRPr="001E2275">
        <w:rPr>
          <w:lang w:eastAsia="es-CO"/>
        </w:rPr>
        <w:t>En un circuito en serie donde las resistencias se colocan una seguida de la otra de tal modo que la corriente, deberá fluir primero por una de ellas para llegar a la siguiente, esto implica que el valor de la resistencia total del circuito sea la suma de todas ellas.</w:t>
      </w:r>
    </w:p>
    <w:p w14:paraId="26C96291" w14:textId="77777777" w:rsidR="001E2275" w:rsidRPr="001E2275" w:rsidRDefault="001E2275" w:rsidP="001E2275">
      <w:pPr>
        <w:rPr>
          <w:b/>
          <w:bCs/>
          <w:lang w:eastAsia="es-CO"/>
        </w:rPr>
      </w:pPr>
      <w:proofErr w:type="spellStart"/>
      <w:r w:rsidRPr="001E2275">
        <w:rPr>
          <w:b/>
          <w:bCs/>
          <w:lang w:eastAsia="es-CO"/>
        </w:rPr>
        <w:t>Rt</w:t>
      </w:r>
      <w:proofErr w:type="spellEnd"/>
      <w:r w:rsidRPr="001E2275">
        <w:rPr>
          <w:b/>
          <w:bCs/>
          <w:lang w:eastAsia="es-CO"/>
        </w:rPr>
        <w:t xml:space="preserve"> = R1+ R2 + R3</w:t>
      </w:r>
    </w:p>
    <w:p w14:paraId="59A3C0D4" w14:textId="04093104" w:rsidR="00EB1AA5" w:rsidRDefault="001E2275" w:rsidP="001E2275">
      <w:pPr>
        <w:pStyle w:val="Figura"/>
        <w:rPr>
          <w:lang w:val="es-419"/>
        </w:rPr>
      </w:pPr>
      <w:r w:rsidRPr="001E2275">
        <w:rPr>
          <w:lang w:val="es-419"/>
        </w:rPr>
        <w:t>Resistencia en serie</w:t>
      </w:r>
    </w:p>
    <w:p w14:paraId="24D1B390" w14:textId="7990ACD6" w:rsidR="00EB1AA5" w:rsidRDefault="001E2275" w:rsidP="001E2275">
      <w:pPr>
        <w:jc w:val="center"/>
        <w:rPr>
          <w:lang w:val="es-419" w:eastAsia="es-CO"/>
        </w:rPr>
      </w:pPr>
      <w:r>
        <w:rPr>
          <w:noProof/>
          <w:lang w:val="es-419" w:eastAsia="es-CO"/>
        </w:rPr>
        <w:drawing>
          <wp:inline distT="0" distB="0" distL="0" distR="0" wp14:anchorId="261B7303" wp14:editId="25DD0482">
            <wp:extent cx="4819650" cy="1162050"/>
            <wp:effectExtent l="0" t="0" r="0" b="0"/>
            <wp:docPr id="17" name="Imagen 17" descr="Presenta un circuito en serie compuesto por tres resistencias, R1, R2 y R3; la resistencia total (Rt) se calcula sumando las resistencias individuales, es decir, Rt = R1 + R2 +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Presenta un circuito en serie compuesto por tres resistencias, R1, R2 y R3; la resistencia total (Rt) se calcula sumando las resistencias individuales, es decir, Rt = R1 + R2 + R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9650" cy="1162050"/>
                    </a:xfrm>
                    <a:prstGeom prst="rect">
                      <a:avLst/>
                    </a:prstGeom>
                    <a:noFill/>
                  </pic:spPr>
                </pic:pic>
              </a:graphicData>
            </a:graphic>
          </wp:inline>
        </w:drawing>
      </w:r>
    </w:p>
    <w:p w14:paraId="1B64EFE2" w14:textId="77777777" w:rsidR="001E2275" w:rsidRPr="001E2275" w:rsidRDefault="001E2275" w:rsidP="001E2275">
      <w:pPr>
        <w:rPr>
          <w:b/>
          <w:bCs/>
          <w:lang w:eastAsia="es-CO"/>
        </w:rPr>
      </w:pPr>
      <w:r w:rsidRPr="001E2275">
        <w:rPr>
          <w:b/>
          <w:bCs/>
          <w:lang w:eastAsia="es-CO"/>
        </w:rPr>
        <w:t>Resistencias en paralelo</w:t>
      </w:r>
    </w:p>
    <w:p w14:paraId="0A536016" w14:textId="77777777" w:rsidR="001E2275" w:rsidRPr="001E2275" w:rsidRDefault="001E2275" w:rsidP="001E2275">
      <w:pPr>
        <w:rPr>
          <w:lang w:eastAsia="es-CO"/>
        </w:rPr>
      </w:pPr>
      <w:r w:rsidRPr="001E2275">
        <w:rPr>
          <w:lang w:eastAsia="es-CO"/>
        </w:rPr>
        <w:t>En un circuito en paralelo las resistencias se colocan según se indica en la siguiente figura, de esta manera la corriente eléctrica llega a todas las resistencias a la vez, aunque la intensidad de la corriente es mayor por el resistor de menor valor. En este caso la resistencia total del circuito se puede obtener utilizando la ecuación que se presenta.</w:t>
      </w:r>
    </w:p>
    <w:p w14:paraId="565111E5" w14:textId="3D927451" w:rsidR="00EB1AA5" w:rsidRDefault="001E2275" w:rsidP="00C02CD8">
      <w:pPr>
        <w:rPr>
          <w:b/>
          <w:bCs/>
          <w:lang w:eastAsia="es-CO"/>
        </w:rPr>
      </w:pPr>
      <w:r w:rsidRPr="001E2275">
        <w:rPr>
          <w:b/>
          <w:bCs/>
          <w:lang w:eastAsia="es-CO"/>
        </w:rPr>
        <w:t xml:space="preserve">1 / </w:t>
      </w:r>
      <w:proofErr w:type="spellStart"/>
      <w:r w:rsidRPr="001E2275">
        <w:rPr>
          <w:b/>
          <w:bCs/>
          <w:lang w:eastAsia="es-CO"/>
        </w:rPr>
        <w:t>Rt</w:t>
      </w:r>
      <w:proofErr w:type="spellEnd"/>
      <w:r w:rsidRPr="001E2275">
        <w:rPr>
          <w:b/>
          <w:bCs/>
          <w:lang w:eastAsia="es-CO"/>
        </w:rPr>
        <w:t xml:space="preserve"> = 1 / R1 + 1 / R2 + 1 / R3</w:t>
      </w:r>
    </w:p>
    <w:p w14:paraId="3685241D" w14:textId="2CC73A76" w:rsidR="00724A84" w:rsidRDefault="00724A84" w:rsidP="00C02CD8">
      <w:pPr>
        <w:rPr>
          <w:b/>
          <w:bCs/>
          <w:lang w:eastAsia="es-CO"/>
        </w:rPr>
      </w:pPr>
    </w:p>
    <w:p w14:paraId="721A971B" w14:textId="0123E9A3" w:rsidR="00724A84" w:rsidRDefault="00724A84" w:rsidP="00C02CD8">
      <w:pPr>
        <w:rPr>
          <w:b/>
          <w:bCs/>
          <w:lang w:eastAsia="es-CO"/>
        </w:rPr>
      </w:pPr>
    </w:p>
    <w:p w14:paraId="59C6CB62" w14:textId="77777777" w:rsidR="00724A84" w:rsidRPr="001E2275" w:rsidRDefault="00724A84" w:rsidP="00C02CD8">
      <w:pPr>
        <w:rPr>
          <w:b/>
          <w:bCs/>
          <w:lang w:val="es-419" w:eastAsia="es-CO"/>
        </w:rPr>
      </w:pPr>
    </w:p>
    <w:p w14:paraId="4C3E6020" w14:textId="0084A0E8" w:rsidR="00EB1AA5" w:rsidRDefault="00724A84" w:rsidP="00724A84">
      <w:pPr>
        <w:pStyle w:val="Figura"/>
        <w:rPr>
          <w:lang w:val="es-419"/>
        </w:rPr>
      </w:pPr>
      <w:r w:rsidRPr="00724A84">
        <w:rPr>
          <w:lang w:val="es-419"/>
        </w:rPr>
        <w:lastRenderedPageBreak/>
        <w:t>Resistencia en paralelo</w:t>
      </w:r>
    </w:p>
    <w:p w14:paraId="1AEFE01C" w14:textId="7941DB9A" w:rsidR="00EB1AA5" w:rsidRDefault="00724A84" w:rsidP="00724A84">
      <w:pPr>
        <w:jc w:val="center"/>
        <w:rPr>
          <w:lang w:val="es-419" w:eastAsia="es-CO"/>
        </w:rPr>
      </w:pPr>
      <w:r>
        <w:rPr>
          <w:noProof/>
          <w:lang w:val="es-419" w:eastAsia="es-CO"/>
        </w:rPr>
        <w:drawing>
          <wp:inline distT="0" distB="0" distL="0" distR="0" wp14:anchorId="43CFED00" wp14:editId="1913AB16">
            <wp:extent cx="2333297" cy="1867802"/>
            <wp:effectExtent l="0" t="0" r="0" b="0"/>
            <wp:docPr id="18" name="Imagen 18" descr="Representa un arreglo de resistencias en paralelo, conformado por tres resistencias: R1, R2 y R3. Todas están conectadas entre los mismos dos puntos, lo que permite que la corriente se divida entre las tres ramas. La resistencia equivalente total del sistema se denota como Rt y es menor que el valor de la menor resistencia individual del conjun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Representa un arreglo de resistencias en paralelo, conformado por tres resistencias: R1, R2 y R3. Todas están conectadas entre los mismos dos puntos, lo que permite que la corriente se divida entre las tres ramas. La resistencia equivalente total del sistema se denota como Rt y es menor que el valor de la menor resistencia individual del conjunto.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6637" cy="1878481"/>
                    </a:xfrm>
                    <a:prstGeom prst="rect">
                      <a:avLst/>
                    </a:prstGeom>
                    <a:noFill/>
                  </pic:spPr>
                </pic:pic>
              </a:graphicData>
            </a:graphic>
          </wp:inline>
        </w:drawing>
      </w:r>
    </w:p>
    <w:p w14:paraId="715D68B3" w14:textId="77777777" w:rsidR="00724A84" w:rsidRPr="00724A84" w:rsidRDefault="00724A84" w:rsidP="00724A84">
      <w:pPr>
        <w:rPr>
          <w:b/>
          <w:bCs/>
          <w:lang w:eastAsia="es-CO"/>
        </w:rPr>
      </w:pPr>
      <w:r w:rsidRPr="00724A84">
        <w:rPr>
          <w:b/>
          <w:bCs/>
          <w:lang w:eastAsia="es-CO"/>
        </w:rPr>
        <w:t>Circuitos combinados</w:t>
      </w:r>
    </w:p>
    <w:p w14:paraId="09A5D4C1" w14:textId="0919757E" w:rsidR="00724A84" w:rsidRPr="00724A84" w:rsidRDefault="00724A84" w:rsidP="00724A84">
      <w:pPr>
        <w:rPr>
          <w:lang w:eastAsia="es-CO"/>
        </w:rPr>
      </w:pPr>
      <w:r w:rsidRPr="00724A84">
        <w:rPr>
          <w:lang w:eastAsia="es-CO"/>
        </w:rPr>
        <w:t>Existen configuraciones en las que las resistencias están conectadas tanto en serie como en paralelo dentro de un mismo sistema. A estos se les denomina circuitos combinados. Para calcular el valor total de la resistencia en este tipo de circuitos, es necesario analizar cada sección por separado, resolviéndolas por medio de mallas o etapas sucesivas, simplificando paso a paso hasta obtener la resistencia equivalente total.</w:t>
      </w:r>
    </w:p>
    <w:p w14:paraId="5245743C" w14:textId="2F9F9067" w:rsidR="00EB1AA5" w:rsidRDefault="00724A84" w:rsidP="00724A84">
      <w:pPr>
        <w:pStyle w:val="Figura"/>
        <w:rPr>
          <w:lang w:val="es-419"/>
        </w:rPr>
      </w:pPr>
      <w:r w:rsidRPr="00724A84">
        <w:rPr>
          <w:lang w:val="es-419"/>
        </w:rPr>
        <w:t>Resistencia en circuito combinado</w:t>
      </w:r>
    </w:p>
    <w:p w14:paraId="19AEFEF6" w14:textId="67D1CF3F" w:rsidR="00EB1AA5" w:rsidRDefault="00724A84" w:rsidP="00724A84">
      <w:pPr>
        <w:jc w:val="center"/>
        <w:rPr>
          <w:lang w:val="es-419" w:eastAsia="es-CO"/>
        </w:rPr>
      </w:pPr>
      <w:r>
        <w:rPr>
          <w:noProof/>
          <w:lang w:val="es-419" w:eastAsia="es-CO"/>
        </w:rPr>
        <w:drawing>
          <wp:inline distT="0" distB="0" distL="0" distR="0" wp14:anchorId="1D195501" wp14:editId="01ED9EB8">
            <wp:extent cx="3150485" cy="2364828"/>
            <wp:effectExtent l="0" t="0" r="0" b="0"/>
            <wp:docPr id="19" name="Imagen 19" descr="Representa un circuito combinado que integra resistencias en paralelo y en serie. R1 y R2 están en paralelo, conectadas en serie con R3. Esta combinación se enlaza en paralelo con R4 y R5, y finalmente todo el conjunto está en serie con R6. La resistencia total equivalente del sistema se denota como Rt. Este tipo de configuración permite analizar la interacción entre diferentes arreglos de resistencias dentro de un mismo circ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Representa un circuito combinado que integra resistencias en paralelo y en serie. R1 y R2 están en paralelo, conectadas en serie con R3. Esta combinación se enlaza en paralelo con R4 y R5, y finalmente todo el conjunto está en serie con R6. La resistencia total equivalente del sistema se denota como Rt. Este tipo de configuración permite analizar la interacción entre diferentes arreglos de resistencias dentro de un mismo circui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4591" cy="2382922"/>
                    </a:xfrm>
                    <a:prstGeom prst="rect">
                      <a:avLst/>
                    </a:prstGeom>
                    <a:noFill/>
                  </pic:spPr>
                </pic:pic>
              </a:graphicData>
            </a:graphic>
          </wp:inline>
        </w:drawing>
      </w:r>
    </w:p>
    <w:p w14:paraId="5EDF5D53" w14:textId="719E04C8" w:rsidR="00724A84" w:rsidRPr="00724A84" w:rsidRDefault="00724A84" w:rsidP="00724A84">
      <w:pPr>
        <w:rPr>
          <w:lang w:eastAsia="es-CO"/>
        </w:rPr>
      </w:pPr>
      <w:r w:rsidRPr="00724A84">
        <w:rPr>
          <w:lang w:eastAsia="es-CO"/>
        </w:rPr>
        <w:lastRenderedPageBreak/>
        <w:t>Se puede iniciar por los circuitos más sencillos como resolver R 1</w:t>
      </w:r>
      <w:r>
        <w:rPr>
          <w:lang w:eastAsia="es-CO"/>
        </w:rPr>
        <w:t xml:space="preserve"> </w:t>
      </w:r>
      <w:r w:rsidRPr="00724A84">
        <w:rPr>
          <w:lang w:eastAsia="es-CO"/>
        </w:rPr>
        <w:t>-</w:t>
      </w:r>
      <w:r>
        <w:rPr>
          <w:lang w:eastAsia="es-CO"/>
        </w:rPr>
        <w:t xml:space="preserve"> </w:t>
      </w:r>
      <w:r w:rsidRPr="00724A84">
        <w:rPr>
          <w:lang w:eastAsia="es-CO"/>
        </w:rPr>
        <w:t>2, que representa la resistencia total entre R1 y R2, como están en paralelo.</w:t>
      </w:r>
    </w:p>
    <w:p w14:paraId="3A0C1CCF" w14:textId="77777777" w:rsidR="00724A84" w:rsidRPr="00724A84" w:rsidRDefault="00724A84" w:rsidP="00724A84">
      <w:pPr>
        <w:rPr>
          <w:b/>
          <w:bCs/>
          <w:lang w:eastAsia="es-CO"/>
        </w:rPr>
      </w:pPr>
      <w:r w:rsidRPr="00724A84">
        <w:rPr>
          <w:b/>
          <w:bCs/>
          <w:lang w:eastAsia="es-CO"/>
        </w:rPr>
        <w:t>1 / R₁₋₂ = 1 / R₁ + 1 / R₂</w:t>
      </w:r>
    </w:p>
    <w:p w14:paraId="7DB9FB00" w14:textId="77777777" w:rsidR="00724A84" w:rsidRPr="00724A84" w:rsidRDefault="00724A84" w:rsidP="00724A84">
      <w:pPr>
        <w:rPr>
          <w:lang w:eastAsia="es-CO"/>
        </w:rPr>
      </w:pPr>
      <w:r w:rsidRPr="00724A84">
        <w:rPr>
          <w:lang w:eastAsia="es-CO"/>
        </w:rPr>
        <w:t>Combinando el resultado anterior con R3 y teniendo en cuenta que se trata de un circuito en serie.</w:t>
      </w:r>
    </w:p>
    <w:p w14:paraId="62DF2BFB" w14:textId="77777777" w:rsidR="00724A84" w:rsidRPr="00724A84" w:rsidRDefault="00724A84" w:rsidP="00724A84">
      <w:pPr>
        <w:rPr>
          <w:b/>
          <w:bCs/>
          <w:lang w:eastAsia="es-CO"/>
        </w:rPr>
      </w:pPr>
      <w:r w:rsidRPr="00724A84">
        <w:rPr>
          <w:b/>
          <w:bCs/>
          <w:lang w:eastAsia="es-CO"/>
        </w:rPr>
        <w:t>R₁₋₂₋₃ = R₁₋₂ + R₃</w:t>
      </w:r>
    </w:p>
    <w:p w14:paraId="26A71520" w14:textId="77777777" w:rsidR="00724A84" w:rsidRPr="00724A84" w:rsidRDefault="00724A84" w:rsidP="00724A84">
      <w:pPr>
        <w:rPr>
          <w:lang w:eastAsia="es-CO"/>
        </w:rPr>
      </w:pPr>
      <w:r w:rsidRPr="00724A84">
        <w:rPr>
          <w:lang w:eastAsia="es-CO"/>
        </w:rPr>
        <w:t>El circuito va quedando más pequeño, como se expone a continuación:</w:t>
      </w:r>
    </w:p>
    <w:p w14:paraId="36712305" w14:textId="20BD0CCC" w:rsidR="00EB1AA5" w:rsidRDefault="00724A84" w:rsidP="00724A84">
      <w:pPr>
        <w:pStyle w:val="Figura"/>
        <w:rPr>
          <w:lang w:val="es-419"/>
        </w:rPr>
      </w:pPr>
      <w:r w:rsidRPr="00724A84">
        <w:rPr>
          <w:lang w:val="es-419"/>
        </w:rPr>
        <w:t>Resistencias en serie (R4 y R5)</w:t>
      </w:r>
    </w:p>
    <w:p w14:paraId="55081F41" w14:textId="3E89EEAB" w:rsidR="00EB1AA5" w:rsidRDefault="00724A84" w:rsidP="00724A84">
      <w:pPr>
        <w:jc w:val="center"/>
        <w:rPr>
          <w:lang w:val="es-419" w:eastAsia="es-CO"/>
        </w:rPr>
      </w:pPr>
      <w:r>
        <w:rPr>
          <w:noProof/>
          <w:lang w:val="es-419" w:eastAsia="es-CO"/>
        </w:rPr>
        <w:drawing>
          <wp:inline distT="0" distB="0" distL="0" distR="0" wp14:anchorId="0596A6B6" wp14:editId="548F4490">
            <wp:extent cx="3819525" cy="2571750"/>
            <wp:effectExtent l="0" t="0" r="9525" b="0"/>
            <wp:docPr id="20" name="Imagen 20" descr="Representa un circuito eléctrico en un esquema de conexión de componentes conectados en paralelo (R1-2-3 y R4-R5). La resistencia total del circuito (R-t) se calcula sumando las resistencias en serie y utilizando la fórmula clásica para resistencias en paralelo, lo que permite determinar el comportamiento eléctrico del circuito compl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Representa un circuito eléctrico en un esquema de conexión de componentes conectados en paralelo (R1-2-3 y R4-R5). La resistencia total del circuito (R-t) se calcula sumando las resistencias en serie y utilizando la fórmula clásica para resistencias en paralelo, lo que permite determinar el comportamiento eléctrico del circuito comple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9525" cy="2571750"/>
                    </a:xfrm>
                    <a:prstGeom prst="rect">
                      <a:avLst/>
                    </a:prstGeom>
                    <a:noFill/>
                  </pic:spPr>
                </pic:pic>
              </a:graphicData>
            </a:graphic>
          </wp:inline>
        </w:drawing>
      </w:r>
    </w:p>
    <w:p w14:paraId="343EF4EE" w14:textId="0B38D4D8" w:rsidR="00EB1AA5" w:rsidRDefault="00724A84" w:rsidP="00C02CD8">
      <w:pPr>
        <w:rPr>
          <w:lang w:val="es-419" w:eastAsia="es-CO"/>
        </w:rPr>
      </w:pPr>
      <w:r w:rsidRPr="00724A84">
        <w:rPr>
          <w:lang w:eastAsia="es-CO"/>
        </w:rPr>
        <w:t>Nuevamente se presenta un circuito en serie entre R4 y R5, entonces.</w:t>
      </w:r>
    </w:p>
    <w:p w14:paraId="37558C83" w14:textId="67FC5507" w:rsidR="00EB1AA5" w:rsidRDefault="00EB1AA5" w:rsidP="00C02CD8">
      <w:pPr>
        <w:rPr>
          <w:lang w:val="es-419" w:eastAsia="es-CO"/>
        </w:rPr>
      </w:pPr>
    </w:p>
    <w:p w14:paraId="5656ECC5" w14:textId="5FC62BBD" w:rsidR="00EB1AA5" w:rsidRDefault="00EB1AA5" w:rsidP="00C02CD8">
      <w:pPr>
        <w:rPr>
          <w:lang w:val="es-419" w:eastAsia="es-CO"/>
        </w:rPr>
      </w:pPr>
    </w:p>
    <w:p w14:paraId="5088DA42" w14:textId="2D2A05B2" w:rsidR="00EB1AA5" w:rsidRDefault="00EB1AA5" w:rsidP="00C02CD8">
      <w:pPr>
        <w:rPr>
          <w:lang w:val="es-419" w:eastAsia="es-CO"/>
        </w:rPr>
      </w:pPr>
    </w:p>
    <w:p w14:paraId="402950D6" w14:textId="0C0EED0C" w:rsidR="00EB1AA5" w:rsidRDefault="00EB1AA5" w:rsidP="00C02CD8">
      <w:pPr>
        <w:rPr>
          <w:lang w:val="es-419" w:eastAsia="es-CO"/>
        </w:rPr>
      </w:pPr>
    </w:p>
    <w:p w14:paraId="33A8ADE4" w14:textId="0F3D35EF" w:rsidR="00EB1AA5" w:rsidRDefault="00724A84" w:rsidP="00724A84">
      <w:pPr>
        <w:pStyle w:val="Figura"/>
        <w:rPr>
          <w:lang w:val="es-419"/>
        </w:rPr>
      </w:pPr>
      <w:r w:rsidRPr="00724A84">
        <w:rPr>
          <w:lang w:val="es-419"/>
        </w:rPr>
        <w:lastRenderedPageBreak/>
        <w:t>Resistencias en paralelo (R1-2-3 y R4-5)</w:t>
      </w:r>
    </w:p>
    <w:p w14:paraId="1EFEC62D" w14:textId="5C9F04B5" w:rsidR="00EB1AA5" w:rsidRDefault="00724A84" w:rsidP="00724A84">
      <w:pPr>
        <w:jc w:val="center"/>
        <w:rPr>
          <w:lang w:val="es-419" w:eastAsia="es-CO"/>
        </w:rPr>
      </w:pPr>
      <w:r>
        <w:rPr>
          <w:noProof/>
          <w:lang w:val="es-419" w:eastAsia="es-CO"/>
        </w:rPr>
        <w:drawing>
          <wp:inline distT="0" distB="0" distL="0" distR="0" wp14:anchorId="7398A5C5" wp14:editId="71C41B96">
            <wp:extent cx="1187532" cy="1657597"/>
            <wp:effectExtent l="0" t="0" r="0" b="0"/>
            <wp:docPr id="21" name="Imagen 21" descr="El circuito presenta una configuración en la que se tiene una residencia equivalente R1-2-3 conectada en paralelo con una resistencia equivalente R4-5. Ambas resistencias equivalentes están conectadas en serie con R6, formando la resistencia total Rt del circui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El circuito presenta una configuración en la que se tiene una residencia equivalente R1-2-3 conectada en paralelo con una resistencia equivalente R4-5. Ambas resistencias equivalentes están conectadas en serie con R6, formando la resistencia total Rt del circuito.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92020" cy="1663862"/>
                    </a:xfrm>
                    <a:prstGeom prst="rect">
                      <a:avLst/>
                    </a:prstGeom>
                    <a:noFill/>
                  </pic:spPr>
                </pic:pic>
              </a:graphicData>
            </a:graphic>
          </wp:inline>
        </w:drawing>
      </w:r>
    </w:p>
    <w:p w14:paraId="145EF7A8" w14:textId="77777777" w:rsidR="00724A84" w:rsidRPr="00724A84" w:rsidRDefault="00724A84" w:rsidP="00724A84">
      <w:pPr>
        <w:rPr>
          <w:lang w:eastAsia="es-CO"/>
        </w:rPr>
      </w:pPr>
      <w:r w:rsidRPr="00724A84">
        <w:rPr>
          <w:lang w:eastAsia="es-CO"/>
        </w:rPr>
        <w:t>Se evidencia que cada vez la malla del circuito se va reduciendo, sucede que es una forma sencilla de resolverlo por pasos, con la práctica no será necesario hacerlo ya que se podrá resolver mentalmente.</w:t>
      </w:r>
    </w:p>
    <w:p w14:paraId="1A4FAE77" w14:textId="004737D9" w:rsidR="00724A84" w:rsidRPr="00724A84" w:rsidRDefault="00724A84" w:rsidP="00724A84">
      <w:pPr>
        <w:rPr>
          <w:lang w:eastAsia="es-CO"/>
        </w:rPr>
      </w:pPr>
      <w:r w:rsidRPr="00724A84">
        <w:rPr>
          <w:lang w:eastAsia="es-CO"/>
        </w:rPr>
        <w:t>Ahora se resuelve el circuito en paralelo para obtener R₁₋₅.</w:t>
      </w:r>
    </w:p>
    <w:p w14:paraId="6DDDF653" w14:textId="77777777" w:rsidR="00724A84" w:rsidRDefault="00724A84" w:rsidP="00C02CD8">
      <w:pPr>
        <w:rPr>
          <w:b/>
          <w:bCs/>
          <w:lang w:eastAsia="es-CO"/>
        </w:rPr>
      </w:pPr>
      <w:r w:rsidRPr="00724A84">
        <w:rPr>
          <w:b/>
          <w:bCs/>
          <w:lang w:eastAsia="es-CO"/>
        </w:rPr>
        <w:t xml:space="preserve">1 / </w:t>
      </w:r>
      <w:bookmarkStart w:id="5" w:name="_Hlk202370357"/>
      <w:r w:rsidRPr="00724A84">
        <w:rPr>
          <w:b/>
          <w:bCs/>
          <w:lang w:eastAsia="es-CO"/>
        </w:rPr>
        <w:t xml:space="preserve">R₁₋₅ </w:t>
      </w:r>
      <w:bookmarkEnd w:id="5"/>
      <w:r w:rsidRPr="00724A84">
        <w:rPr>
          <w:b/>
          <w:bCs/>
          <w:lang w:eastAsia="es-CO"/>
        </w:rPr>
        <w:t>= 1 / R₁₂₃ + 1 / R₄₅</w:t>
      </w:r>
    </w:p>
    <w:p w14:paraId="7EC39618" w14:textId="2483C309" w:rsidR="00EB1AA5" w:rsidRDefault="00724A84" w:rsidP="00C02CD8">
      <w:pPr>
        <w:rPr>
          <w:lang w:val="es-419" w:eastAsia="es-CO"/>
        </w:rPr>
      </w:pPr>
      <w:r w:rsidRPr="00724A84">
        <w:rPr>
          <w:lang w:eastAsia="es-CO"/>
        </w:rPr>
        <w:t>Finalmente se obtiene el circuito más sencillo de todos y es un circuito en serie, el cual proporciona la resistencia total.</w:t>
      </w:r>
    </w:p>
    <w:p w14:paraId="3C6CC09F" w14:textId="68F331AE" w:rsidR="00EB1AA5" w:rsidRDefault="00724A84" w:rsidP="00724A84">
      <w:pPr>
        <w:pStyle w:val="Figura"/>
        <w:rPr>
          <w:lang w:val="es-419"/>
        </w:rPr>
      </w:pPr>
      <w:r w:rsidRPr="00724A84">
        <w:rPr>
          <w:lang w:val="es-419"/>
        </w:rPr>
        <w:t>Resistencia en serie (</w:t>
      </w:r>
      <w:r w:rsidR="00AD46FF" w:rsidRPr="00AD46FF">
        <w:rPr>
          <w:b/>
          <w:bCs/>
        </w:rPr>
        <w:t xml:space="preserve">R₁₋₅ </w:t>
      </w:r>
      <w:r w:rsidRPr="00724A84">
        <w:rPr>
          <w:lang w:val="es-419"/>
        </w:rPr>
        <w:t>y R6)</w:t>
      </w:r>
    </w:p>
    <w:p w14:paraId="64AC1A17" w14:textId="4DF65077" w:rsidR="00EB1AA5" w:rsidRDefault="00724A84" w:rsidP="00724A84">
      <w:pPr>
        <w:jc w:val="center"/>
        <w:rPr>
          <w:lang w:val="es-419" w:eastAsia="es-CO"/>
        </w:rPr>
      </w:pPr>
      <w:r>
        <w:rPr>
          <w:noProof/>
          <w:lang w:val="es-419" w:eastAsia="es-CO"/>
        </w:rPr>
        <w:drawing>
          <wp:inline distT="0" distB="0" distL="0" distR="0" wp14:anchorId="58756FCE" wp14:editId="79EA1CAB">
            <wp:extent cx="1261241" cy="1287517"/>
            <wp:effectExtent l="0" t="0" r="0" b="8255"/>
            <wp:docPr id="22" name="Imagen 22" descr="En el circuito representado,  las sistencias R1, R2, R3, R4 y R5 forman una resistencia equivalente R1-5 que esta conectada en serie a una resistencia R6 y que su resistencia total se denota como 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En el circuito representado,  las sistencias R1, R2, R3, R4 y R5 forman una resistencia equivalente R1-5 que esta conectada en serie a una resistencia R6 y que su resistencia total se denota como R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66109" cy="1292486"/>
                    </a:xfrm>
                    <a:prstGeom prst="rect">
                      <a:avLst/>
                    </a:prstGeom>
                    <a:noFill/>
                  </pic:spPr>
                </pic:pic>
              </a:graphicData>
            </a:graphic>
          </wp:inline>
        </w:drawing>
      </w:r>
    </w:p>
    <w:p w14:paraId="5CEAA6B4" w14:textId="310A3157" w:rsidR="00EB1AA5" w:rsidRDefault="00EB1AA5" w:rsidP="00C02CD8">
      <w:pPr>
        <w:rPr>
          <w:lang w:val="es-419" w:eastAsia="es-CO"/>
        </w:rPr>
      </w:pPr>
    </w:p>
    <w:p w14:paraId="0FCBF2DD" w14:textId="77777777" w:rsidR="00724A84" w:rsidRPr="00724A84" w:rsidRDefault="00724A84" w:rsidP="00724A84">
      <w:pPr>
        <w:rPr>
          <w:b/>
          <w:bCs/>
          <w:lang w:eastAsia="es-CO"/>
        </w:rPr>
      </w:pPr>
      <w:r w:rsidRPr="00724A84">
        <w:rPr>
          <w:b/>
          <w:bCs/>
          <w:lang w:eastAsia="es-CO"/>
        </w:rPr>
        <w:t>El cálculo final sería como sigue:</w:t>
      </w:r>
    </w:p>
    <w:p w14:paraId="1E30D145" w14:textId="0B07E616" w:rsidR="00724A84" w:rsidRPr="00724A84" w:rsidRDefault="00724A84" w:rsidP="00724A84">
      <w:pPr>
        <w:rPr>
          <w:b/>
          <w:bCs/>
          <w:lang w:eastAsia="es-CO"/>
        </w:rPr>
      </w:pPr>
      <w:proofErr w:type="spellStart"/>
      <w:r w:rsidRPr="00724A84">
        <w:rPr>
          <w:b/>
          <w:bCs/>
          <w:lang w:eastAsia="es-CO"/>
        </w:rPr>
        <w:t>Rt</w:t>
      </w:r>
      <w:proofErr w:type="spellEnd"/>
      <w:r w:rsidRPr="00724A84">
        <w:rPr>
          <w:b/>
          <w:bCs/>
          <w:lang w:eastAsia="es-CO"/>
        </w:rPr>
        <w:t xml:space="preserve"> = </w:t>
      </w:r>
      <w:r w:rsidR="00AD46FF" w:rsidRPr="00AD46FF">
        <w:rPr>
          <w:b/>
          <w:bCs/>
          <w:lang w:eastAsia="es-CO"/>
        </w:rPr>
        <w:t>R₁₋₅</w:t>
      </w:r>
      <w:r w:rsidR="00AD46FF">
        <w:rPr>
          <w:lang w:eastAsia="es-CO"/>
        </w:rPr>
        <w:t xml:space="preserve"> </w:t>
      </w:r>
      <w:r w:rsidRPr="00724A84">
        <w:rPr>
          <w:b/>
          <w:bCs/>
          <w:lang w:eastAsia="es-CO"/>
        </w:rPr>
        <w:t>+ R₆</w:t>
      </w:r>
    </w:p>
    <w:p w14:paraId="5AD406F3" w14:textId="07D865C2" w:rsidR="00724A84" w:rsidRPr="00AD46FF" w:rsidRDefault="00AD46FF" w:rsidP="00AD46FF">
      <w:pPr>
        <w:pStyle w:val="Ttulo1"/>
      </w:pPr>
      <w:bookmarkStart w:id="6" w:name="_Toc202373149"/>
      <w:r w:rsidRPr="00AD46FF">
        <w:lastRenderedPageBreak/>
        <w:t>Estudio de los divisores de tensión y corriente y del comportamiento dinámico de condensadores e inductores en circuitos eléctricos</w:t>
      </w:r>
      <w:bookmarkEnd w:id="6"/>
    </w:p>
    <w:p w14:paraId="34415688" w14:textId="77777777" w:rsidR="00AD46FF" w:rsidRPr="00AD46FF" w:rsidRDefault="00AD46FF" w:rsidP="00AD46FF">
      <w:pPr>
        <w:rPr>
          <w:b/>
          <w:bCs/>
          <w:lang w:eastAsia="es-CO"/>
        </w:rPr>
      </w:pPr>
      <w:r w:rsidRPr="00AD46FF">
        <w:rPr>
          <w:b/>
          <w:bCs/>
          <w:lang w:eastAsia="es-CO"/>
        </w:rPr>
        <w:t>El divisor de tensión o divisor de voltaje</w:t>
      </w:r>
    </w:p>
    <w:p w14:paraId="49A1786C" w14:textId="77777777" w:rsidR="00AD46FF" w:rsidRPr="00AD46FF" w:rsidRDefault="00AD46FF" w:rsidP="00AD46FF">
      <w:pPr>
        <w:rPr>
          <w:lang w:eastAsia="es-CO"/>
        </w:rPr>
      </w:pPr>
      <w:r w:rsidRPr="00AD46FF">
        <w:rPr>
          <w:lang w:eastAsia="es-CO"/>
        </w:rPr>
        <w:t>Es un principio fundamental en el análisis de circuitos eléctricos. Permite calcular el voltaje que cae sobre una o varias resistencias conectadas en serie, a partir del voltaje total aplicado al circuito.</w:t>
      </w:r>
    </w:p>
    <w:p w14:paraId="529598FB" w14:textId="77777777" w:rsidR="00AD46FF" w:rsidRPr="00AD46FF" w:rsidRDefault="00AD46FF" w:rsidP="00AD46FF">
      <w:pPr>
        <w:rPr>
          <w:lang w:eastAsia="es-CO"/>
        </w:rPr>
      </w:pPr>
      <w:r w:rsidRPr="00AD46FF">
        <w:rPr>
          <w:lang w:eastAsia="es-CO"/>
        </w:rPr>
        <w:t>Este método se aplica directamente cuando se trabaja con dos resistencias en serie. Si el circuito contiene más de dos resistencias, se debe aplicar el divisor de voltaje de forma progresiva, agrupando resistencias de dos en dos y resolviendo paso a paso hasta alcanzar la resistencia de interés.</w:t>
      </w:r>
    </w:p>
    <w:p w14:paraId="501AB58A" w14:textId="77777777" w:rsidR="00AD46FF" w:rsidRPr="00AD46FF" w:rsidRDefault="00AD46FF" w:rsidP="00AD46FF">
      <w:pPr>
        <w:rPr>
          <w:b/>
          <w:bCs/>
          <w:lang w:eastAsia="es-CO"/>
        </w:rPr>
      </w:pPr>
      <w:r w:rsidRPr="00AD46FF">
        <w:rPr>
          <w:b/>
          <w:bCs/>
          <w:lang w:eastAsia="es-CO"/>
        </w:rPr>
        <w:t>El divisor de voltaje es especialmente útil cuando no se dispone del valor de la corriente eléctrica en el circuito, pero sí se conocen los valores de las resistencias. En estos casos, no es posible aplicar directamente la Ley de Ohm, por lo que el divisor de tensión se convierte en una herramienta clave para determinar los voltajes parciales en cada componente.</w:t>
      </w:r>
    </w:p>
    <w:p w14:paraId="1E1E2446" w14:textId="20570E59" w:rsidR="00724A84" w:rsidRDefault="00AD46FF" w:rsidP="00C02CD8">
      <w:pPr>
        <w:rPr>
          <w:lang w:eastAsia="es-CO"/>
        </w:rPr>
      </w:pPr>
      <w:r w:rsidRPr="00AD46FF">
        <w:rPr>
          <w:lang w:eastAsia="es-CO"/>
        </w:rPr>
        <w:t>A continuación, se presentan las fórmulas correspondientes junto con el esquema ilustrativo para su aplicación:</w:t>
      </w:r>
    </w:p>
    <w:p w14:paraId="46CE2D98" w14:textId="6EB80213" w:rsidR="00AD46FF" w:rsidRDefault="00AD46FF" w:rsidP="00C02CD8">
      <w:pPr>
        <w:rPr>
          <w:lang w:eastAsia="es-CO"/>
        </w:rPr>
      </w:pPr>
    </w:p>
    <w:p w14:paraId="24347549" w14:textId="0B843808" w:rsidR="00AD46FF" w:rsidRDefault="00AD46FF" w:rsidP="00C02CD8">
      <w:pPr>
        <w:rPr>
          <w:lang w:eastAsia="es-CO"/>
        </w:rPr>
      </w:pPr>
    </w:p>
    <w:p w14:paraId="6A663B75" w14:textId="6F03EC51" w:rsidR="00AD46FF" w:rsidRDefault="00AD46FF" w:rsidP="00C02CD8">
      <w:pPr>
        <w:rPr>
          <w:lang w:eastAsia="es-CO"/>
        </w:rPr>
      </w:pPr>
    </w:p>
    <w:p w14:paraId="048DC016" w14:textId="77777777" w:rsidR="00AD46FF" w:rsidRDefault="00AD46FF" w:rsidP="00C02CD8">
      <w:pPr>
        <w:rPr>
          <w:lang w:val="es-419" w:eastAsia="es-CO"/>
        </w:rPr>
      </w:pPr>
    </w:p>
    <w:p w14:paraId="263C66FB" w14:textId="17244227" w:rsidR="00724A84" w:rsidRDefault="00AD46FF" w:rsidP="00AD46FF">
      <w:pPr>
        <w:pStyle w:val="Figura"/>
        <w:rPr>
          <w:lang w:val="es-419"/>
        </w:rPr>
      </w:pPr>
      <w:r w:rsidRPr="00AD46FF">
        <w:lastRenderedPageBreak/>
        <w:t>Aplicación del divisor de voltaje</w:t>
      </w:r>
    </w:p>
    <w:p w14:paraId="2E0108CC" w14:textId="64B74BB1" w:rsidR="00724A84" w:rsidRDefault="00AD46FF" w:rsidP="00AD46FF">
      <w:pPr>
        <w:jc w:val="center"/>
        <w:rPr>
          <w:lang w:val="es-419" w:eastAsia="es-CO"/>
        </w:rPr>
      </w:pPr>
      <w:r>
        <w:rPr>
          <w:noProof/>
          <w:lang w:val="es-419" w:eastAsia="es-CO"/>
        </w:rPr>
        <w:drawing>
          <wp:inline distT="0" distB="0" distL="0" distR="0" wp14:anchorId="47E3161F" wp14:editId="0B4434ED">
            <wp:extent cx="3469399" cy="3173761"/>
            <wp:effectExtent l="0" t="0" r="0" b="7620"/>
            <wp:docPr id="23" name="Imagen 23" descr="El diagrama muestra un circuito eléctrico simple que incluye una fuente de voltaje (V) y dos resistencias, (R1) y (R2), en serie. En este circuito, la corriente (I) fluye a través de las resistencias, generando tensiones (V1) y (V2) en ellas, respectiv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El diagrama muestra un circuito eléctrico simple que incluye una fuente de voltaje (V) y dos resistencias, (R1) y (R2), en serie. En este circuito, la corriente (I) fluye a través de las resistencias, generando tensiones (V1) y (V2) en ellas, respectiv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2355" cy="3176465"/>
                    </a:xfrm>
                    <a:prstGeom prst="rect">
                      <a:avLst/>
                    </a:prstGeom>
                    <a:noFill/>
                  </pic:spPr>
                </pic:pic>
              </a:graphicData>
            </a:graphic>
          </wp:inline>
        </w:drawing>
      </w:r>
    </w:p>
    <w:p w14:paraId="42D30281" w14:textId="31F70AE4" w:rsidR="00724A84" w:rsidRDefault="00AD46FF" w:rsidP="00AD46FF">
      <w:pPr>
        <w:jc w:val="center"/>
        <w:rPr>
          <w:lang w:val="es-419" w:eastAsia="es-CO"/>
        </w:rPr>
      </w:pPr>
      <w:r w:rsidRPr="00AD46FF">
        <w:rPr>
          <w:lang w:val="es-419" w:eastAsia="es-CO"/>
        </w:rPr>
        <w:t>Fuente: Zambrano, (2019)</w:t>
      </w:r>
    </w:p>
    <w:p w14:paraId="2F4BC4A5" w14:textId="77777777" w:rsidR="00AD46FF" w:rsidRPr="00AD46FF" w:rsidRDefault="00AD46FF" w:rsidP="00AD46FF">
      <w:pPr>
        <w:rPr>
          <w:b/>
          <w:bCs/>
          <w:lang w:eastAsia="es-CO"/>
        </w:rPr>
      </w:pPr>
      <w:r w:rsidRPr="00AD46FF">
        <w:rPr>
          <w:b/>
          <w:bCs/>
          <w:lang w:eastAsia="es-CO"/>
        </w:rPr>
        <w:t>Fórmulas</w:t>
      </w:r>
    </w:p>
    <w:p w14:paraId="4D41538A" w14:textId="7C705B77" w:rsidR="00AD46FF" w:rsidRPr="00AD46FF" w:rsidRDefault="00AD46FF" w:rsidP="00AD46FF">
      <w:pPr>
        <w:ind w:left="709" w:firstLine="0"/>
        <w:rPr>
          <w:lang w:val="es-419" w:eastAsia="es-CO"/>
        </w:rPr>
      </w:pPr>
      <w:r w:rsidRPr="00AD46FF">
        <w:rPr>
          <w:b/>
          <w:bCs/>
          <w:lang w:eastAsia="es-CO"/>
        </w:rPr>
        <w:t>V₂ = (R₂ / (R₁ + R₂)) × V</w:t>
      </w:r>
      <w:r w:rsidRPr="00AD46FF">
        <w:rPr>
          <w:lang w:eastAsia="es-CO"/>
        </w:rPr>
        <w:br/>
      </w:r>
      <w:proofErr w:type="spellStart"/>
      <w:r w:rsidRPr="00AD46FF">
        <w:rPr>
          <w:b/>
          <w:bCs/>
          <w:lang w:eastAsia="es-CO"/>
        </w:rPr>
        <w:t>V</w:t>
      </w:r>
      <w:proofErr w:type="spellEnd"/>
      <w:r w:rsidRPr="00AD46FF">
        <w:rPr>
          <w:b/>
          <w:bCs/>
          <w:lang w:eastAsia="es-CO"/>
        </w:rPr>
        <w:t>₁ = (R₁ / (R₁ + R₂)) × V</w:t>
      </w:r>
    </w:p>
    <w:p w14:paraId="5E2EB018" w14:textId="77777777" w:rsidR="00AD46FF" w:rsidRPr="00AD46FF" w:rsidRDefault="00AD46FF" w:rsidP="00AD46FF">
      <w:pPr>
        <w:rPr>
          <w:b/>
          <w:bCs/>
          <w:lang w:eastAsia="es-CO"/>
        </w:rPr>
      </w:pPr>
      <w:r w:rsidRPr="00AD46FF">
        <w:rPr>
          <w:b/>
          <w:bCs/>
          <w:lang w:eastAsia="es-CO"/>
        </w:rPr>
        <w:t>Divisor de corriente</w:t>
      </w:r>
    </w:p>
    <w:p w14:paraId="40267630" w14:textId="77777777" w:rsidR="00AD46FF" w:rsidRPr="00AD46FF" w:rsidRDefault="00AD46FF" w:rsidP="00AD46FF">
      <w:pPr>
        <w:rPr>
          <w:lang w:eastAsia="es-CO"/>
        </w:rPr>
      </w:pPr>
      <w:r w:rsidRPr="00AD46FF">
        <w:rPr>
          <w:lang w:eastAsia="es-CO"/>
        </w:rPr>
        <w:t>Es un principio utilizado cuando se conectan dos o más resistencias en paralelo y se aplica un voltaje determinado. En este tipo de configuración, la corriente eléctrica se distribuye entre las ramas, de modo que una parte fluye a través de la resistencia 1 y otra parte a través de la resistencia 2, reuniéndose nuevamente al final del circuito.</w:t>
      </w:r>
    </w:p>
    <w:p w14:paraId="1E90F7BD" w14:textId="77777777" w:rsidR="00AD46FF" w:rsidRPr="00AD46FF" w:rsidRDefault="00AD46FF" w:rsidP="00AD46FF">
      <w:pPr>
        <w:rPr>
          <w:lang w:eastAsia="es-CO"/>
        </w:rPr>
      </w:pPr>
      <w:r w:rsidRPr="00AD46FF">
        <w:rPr>
          <w:lang w:eastAsia="es-CO"/>
        </w:rPr>
        <w:lastRenderedPageBreak/>
        <w:t>Para determinar cuánta corriente circula por cada resistencia, se aplica la fórmula del divisor de corriente, la cual permite calcular la proporción de corriente que fluye por cada rama, dependiendo de los valores de las resistencias involucradas.</w:t>
      </w:r>
    </w:p>
    <w:p w14:paraId="7BB9FC46" w14:textId="530375E7" w:rsidR="00724A84" w:rsidRDefault="00AD46FF" w:rsidP="00C02CD8">
      <w:pPr>
        <w:rPr>
          <w:lang w:val="es-419" w:eastAsia="es-CO"/>
        </w:rPr>
      </w:pPr>
      <w:r w:rsidRPr="00AD46FF">
        <w:rPr>
          <w:lang w:eastAsia="es-CO"/>
        </w:rPr>
        <w:t>Antes de aplicar esta fórmula, es necesario calcular la resistencia total equivalente, ya que, al estar en paralelo, se utiliza la siguiente expresión:</w:t>
      </w:r>
    </w:p>
    <w:p w14:paraId="68D82BCE" w14:textId="708C7E69" w:rsidR="00724A84" w:rsidRPr="00AD46FF" w:rsidRDefault="00AD46FF" w:rsidP="00C02CD8">
      <w:pPr>
        <w:rPr>
          <w:b/>
          <w:bCs/>
          <w:lang w:val="es-419" w:eastAsia="es-CO"/>
        </w:rPr>
      </w:pPr>
      <w:r w:rsidRPr="00AD46FF">
        <w:rPr>
          <w:b/>
          <w:bCs/>
          <w:lang w:eastAsia="es-CO"/>
        </w:rPr>
        <w:t>RT = (R1 × R2) / (R1 + R2)</w:t>
      </w:r>
    </w:p>
    <w:p w14:paraId="7760E78A" w14:textId="519281A7" w:rsidR="00724A84" w:rsidRDefault="00AD46FF" w:rsidP="00AD46FF">
      <w:pPr>
        <w:pStyle w:val="Figura"/>
        <w:rPr>
          <w:lang w:val="es-419"/>
        </w:rPr>
      </w:pPr>
      <w:r w:rsidRPr="00AD46FF">
        <w:t>Ejemplo divisor de corriente</w:t>
      </w:r>
    </w:p>
    <w:p w14:paraId="151DA62B" w14:textId="2C656322" w:rsidR="00724A84" w:rsidRDefault="00AD46FF" w:rsidP="00AD46FF">
      <w:pPr>
        <w:jc w:val="center"/>
        <w:rPr>
          <w:lang w:val="es-419" w:eastAsia="es-CO"/>
        </w:rPr>
      </w:pPr>
      <w:r>
        <w:rPr>
          <w:noProof/>
          <w:lang w:val="es-419" w:eastAsia="es-CO"/>
        </w:rPr>
        <w:drawing>
          <wp:inline distT="0" distB="0" distL="0" distR="0" wp14:anchorId="49D457C8" wp14:editId="44F05DB6">
            <wp:extent cx="4572000" cy="1944414"/>
            <wp:effectExtent l="0" t="0" r="0" b="0"/>
            <wp:docPr id="25" name="Imagen 25" descr="Presenta un diagrama de un circuito eléctrico en serie y paralelo, donde la fuente de voltaje (V_T) alimenta múltiples ramas. Las corrientes (I_T), (I_1), y (I_2) fluyen a través de las resistencias (R_1) y (R_2), mostrando cómo la corriente se divide en diferentes trayectorias. Las flechas indican la dirección del flujo de corriente, lo que es crucial para el entendimiento de la polaridad y el funcionamiento del circ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Presenta un diagrama de un circuito eléctrico en serie y paralelo, donde la fuente de voltaje (V_T) alimenta múltiples ramas. Las corrientes (I_T), (I_1), y (I_2) fluyen a través de las resistencias (R_1) y (R_2), mostrando cómo la corriente se divide en diferentes trayectorias. Las flechas indican la dirección del flujo de corriente, lo que es crucial para el entendimiento de la polaridad y el funcionamiento del circui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0710" cy="1948118"/>
                    </a:xfrm>
                    <a:prstGeom prst="rect">
                      <a:avLst/>
                    </a:prstGeom>
                    <a:noFill/>
                  </pic:spPr>
                </pic:pic>
              </a:graphicData>
            </a:graphic>
          </wp:inline>
        </w:drawing>
      </w:r>
    </w:p>
    <w:p w14:paraId="199D802A" w14:textId="70997FD0" w:rsidR="00724A84" w:rsidRDefault="00AD46FF" w:rsidP="00AD46FF">
      <w:pPr>
        <w:jc w:val="center"/>
        <w:rPr>
          <w:lang w:val="es-419" w:eastAsia="es-CO"/>
        </w:rPr>
      </w:pPr>
      <w:r w:rsidRPr="00AD46FF">
        <w:rPr>
          <w:lang w:val="es-419" w:eastAsia="es-CO"/>
        </w:rPr>
        <w:t>Fuente: Zambrano, (2019)</w:t>
      </w:r>
    </w:p>
    <w:p w14:paraId="26C1A5E9" w14:textId="487DD29D" w:rsidR="00724A84" w:rsidRDefault="00AD46FF" w:rsidP="00C02CD8">
      <w:pPr>
        <w:rPr>
          <w:lang w:val="es-419" w:eastAsia="es-CO"/>
        </w:rPr>
      </w:pPr>
      <w:r w:rsidRPr="00AD46FF">
        <w:rPr>
          <w:lang w:eastAsia="es-CO"/>
        </w:rPr>
        <w:t>Después se calcula la corriente total:</w:t>
      </w:r>
    </w:p>
    <w:p w14:paraId="101FE23C" w14:textId="6D4C6665" w:rsidR="00724A84" w:rsidRPr="00AD46FF" w:rsidRDefault="00AD46FF" w:rsidP="00C02CD8">
      <w:pPr>
        <w:rPr>
          <w:b/>
          <w:bCs/>
          <w:lang w:val="es-419" w:eastAsia="es-CO"/>
        </w:rPr>
      </w:pPr>
      <w:r w:rsidRPr="00AD46FF">
        <w:rPr>
          <w:b/>
          <w:bCs/>
          <w:lang w:eastAsia="es-CO"/>
        </w:rPr>
        <w:t>IT = V / RT</w:t>
      </w:r>
    </w:p>
    <w:p w14:paraId="68F7606E" w14:textId="77777777" w:rsidR="00AD46FF" w:rsidRPr="00AD46FF" w:rsidRDefault="00AD46FF" w:rsidP="00AD46FF">
      <w:pPr>
        <w:rPr>
          <w:lang w:eastAsia="es-CO"/>
        </w:rPr>
      </w:pPr>
      <w:r w:rsidRPr="00AD46FF">
        <w:rPr>
          <w:lang w:eastAsia="es-CO"/>
        </w:rPr>
        <w:t>Donde V es el voltaje total que se le proporciona al circuito.</w:t>
      </w:r>
    </w:p>
    <w:p w14:paraId="753B4336" w14:textId="77777777" w:rsidR="00AD46FF" w:rsidRPr="00AD46FF" w:rsidRDefault="00AD46FF" w:rsidP="00AD46FF">
      <w:pPr>
        <w:rPr>
          <w:lang w:eastAsia="es-CO"/>
        </w:rPr>
      </w:pPr>
      <w:r w:rsidRPr="00AD46FF">
        <w:rPr>
          <w:lang w:eastAsia="es-CO"/>
        </w:rPr>
        <w:t>Para calcular el valor de la corriente que pasa en cada una de las resistencias, se tiene la fórmula de división de corriente.</w:t>
      </w:r>
    </w:p>
    <w:p w14:paraId="7D8E53FE" w14:textId="77777777" w:rsidR="00AD46FF" w:rsidRPr="00AD46FF" w:rsidRDefault="00AD46FF" w:rsidP="00AD46FF">
      <w:pPr>
        <w:rPr>
          <w:lang w:eastAsia="es-CO"/>
        </w:rPr>
      </w:pPr>
      <w:r w:rsidRPr="00AD46FF">
        <w:rPr>
          <w:lang w:eastAsia="es-CO"/>
        </w:rPr>
        <w:t>Para la corriente que pasa a través de la resistencia 1:</w:t>
      </w:r>
    </w:p>
    <w:p w14:paraId="318613D5" w14:textId="77777777" w:rsidR="00AD46FF" w:rsidRPr="00AD46FF" w:rsidRDefault="00AD46FF" w:rsidP="00AD46FF">
      <w:pPr>
        <w:rPr>
          <w:lang w:eastAsia="es-CO"/>
        </w:rPr>
      </w:pPr>
      <w:r w:rsidRPr="00AD46FF">
        <w:rPr>
          <w:b/>
          <w:bCs/>
          <w:lang w:eastAsia="es-CO"/>
        </w:rPr>
        <w:t>I₁ = Iₜ × (R₂ / (R₁ + R₂))</w:t>
      </w:r>
    </w:p>
    <w:p w14:paraId="7B324D53" w14:textId="235A1318" w:rsidR="00724A84" w:rsidRDefault="00AD46FF" w:rsidP="00C02CD8">
      <w:pPr>
        <w:rPr>
          <w:lang w:val="es-419" w:eastAsia="es-CO"/>
        </w:rPr>
      </w:pPr>
      <w:r w:rsidRPr="00AD46FF">
        <w:rPr>
          <w:lang w:eastAsia="es-CO"/>
        </w:rPr>
        <w:lastRenderedPageBreak/>
        <w:t>Para la corriente que pasa por la resistencia 2:</w:t>
      </w:r>
    </w:p>
    <w:p w14:paraId="0689C543" w14:textId="60FB950A" w:rsidR="00724A84" w:rsidRPr="00925632" w:rsidRDefault="00AD46FF" w:rsidP="00C02CD8">
      <w:pPr>
        <w:rPr>
          <w:b/>
          <w:bCs/>
          <w:lang w:val="es-419" w:eastAsia="es-CO"/>
        </w:rPr>
      </w:pPr>
      <w:r w:rsidRPr="00925632">
        <w:rPr>
          <w:b/>
          <w:bCs/>
          <w:lang w:eastAsia="es-CO"/>
        </w:rPr>
        <w:t>I₂ = Iₜ × (R₁ / (R₁ + R₂))</w:t>
      </w:r>
    </w:p>
    <w:p w14:paraId="279D8824" w14:textId="65FC88F8" w:rsidR="00724A84" w:rsidRDefault="00925632" w:rsidP="00C02CD8">
      <w:pPr>
        <w:rPr>
          <w:lang w:val="es-419" w:eastAsia="es-CO"/>
        </w:rPr>
      </w:pPr>
      <w:r w:rsidRPr="00925632">
        <w:rPr>
          <w:lang w:eastAsia="es-CO"/>
        </w:rPr>
        <w:t>La suma de ambas corrientes debe ser igual a la corriente total.</w:t>
      </w:r>
    </w:p>
    <w:p w14:paraId="46078428" w14:textId="77777777" w:rsidR="00925632" w:rsidRPr="00925632" w:rsidRDefault="00925632" w:rsidP="00925632">
      <w:pPr>
        <w:rPr>
          <w:b/>
          <w:bCs/>
          <w:lang w:eastAsia="es-CO"/>
        </w:rPr>
      </w:pPr>
      <w:r w:rsidRPr="00925632">
        <w:rPr>
          <w:b/>
          <w:bCs/>
          <w:lang w:eastAsia="es-CO"/>
        </w:rPr>
        <w:t>Condensadores e inductores</w:t>
      </w:r>
    </w:p>
    <w:p w14:paraId="2965DAE8" w14:textId="77777777" w:rsidR="00925632" w:rsidRPr="00925632" w:rsidRDefault="00925632" w:rsidP="00925632">
      <w:pPr>
        <w:rPr>
          <w:lang w:eastAsia="es-CO"/>
        </w:rPr>
      </w:pPr>
      <w:r w:rsidRPr="00925632">
        <w:rPr>
          <w:lang w:eastAsia="es-CO"/>
        </w:rPr>
        <w:t>Comprender el funcionamiento de los condensadores e inductores es fundamental en el estudio de los circuitos eléctricos, ya que ambos componentes desempeñan un papel clave en el almacenamiento y gestión de la energía eléctrica.</w:t>
      </w:r>
    </w:p>
    <w:p w14:paraId="1E60917A" w14:textId="77777777" w:rsidR="00925632" w:rsidRPr="00925632" w:rsidRDefault="00925632" w:rsidP="00925632">
      <w:pPr>
        <w:rPr>
          <w:b/>
          <w:bCs/>
          <w:lang w:eastAsia="es-CO"/>
        </w:rPr>
      </w:pPr>
      <w:r w:rsidRPr="00925632">
        <w:rPr>
          <w:b/>
          <w:bCs/>
          <w:lang w:eastAsia="es-CO"/>
        </w:rPr>
        <w:t>Condensadores</w:t>
      </w:r>
    </w:p>
    <w:p w14:paraId="032B38EE" w14:textId="6ED7B36F" w:rsidR="00724A84" w:rsidRDefault="00925632" w:rsidP="00925632">
      <w:pPr>
        <w:pStyle w:val="Figura"/>
        <w:rPr>
          <w:lang w:val="es-419"/>
        </w:rPr>
      </w:pPr>
      <w:r w:rsidRPr="00925632">
        <w:t>Condensadores</w:t>
      </w:r>
    </w:p>
    <w:p w14:paraId="579B0111" w14:textId="1B32DFE6" w:rsidR="00724A84" w:rsidRDefault="00925632" w:rsidP="00925632">
      <w:pPr>
        <w:jc w:val="center"/>
        <w:rPr>
          <w:lang w:val="es-419" w:eastAsia="es-CO"/>
        </w:rPr>
      </w:pPr>
      <w:r>
        <w:rPr>
          <w:noProof/>
          <w:lang w:val="es-419" w:eastAsia="es-CO"/>
        </w:rPr>
        <w:drawing>
          <wp:inline distT="0" distB="0" distL="0" distR="0" wp14:anchorId="6326FE5D" wp14:editId="04F3F3FB">
            <wp:extent cx="4012981" cy="2670935"/>
            <wp:effectExtent l="0" t="0" r="6985" b="0"/>
            <wp:docPr id="26" name="Imagen 26" descr="Presenta una variedad de condensadores de diferentes formas y tamaños, dispuestos sobre una superficie de madera. También se encuentran algunas resistencias electrónicas, lo que sugiere un conjunto de componentes utilizados en circuitos eléctricos o electrónic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Presenta una variedad de condensadores de diferentes formas y tamaños, dispuestos sobre una superficie de madera. También se encuentran algunas resistencias electrónicas, lo que sugiere un conjunto de componentes utilizados en circuitos eléctricos o electrónicos.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3807" cy="2678141"/>
                    </a:xfrm>
                    <a:prstGeom prst="rect">
                      <a:avLst/>
                    </a:prstGeom>
                    <a:noFill/>
                  </pic:spPr>
                </pic:pic>
              </a:graphicData>
            </a:graphic>
          </wp:inline>
        </w:drawing>
      </w:r>
    </w:p>
    <w:p w14:paraId="588F24B7" w14:textId="77777777" w:rsidR="00925632" w:rsidRPr="00925632" w:rsidRDefault="00925632" w:rsidP="00354203">
      <w:pPr>
        <w:ind w:left="708"/>
        <w:rPr>
          <w:lang w:eastAsia="es-CO"/>
        </w:rPr>
      </w:pPr>
      <w:r w:rsidRPr="00925632">
        <w:rPr>
          <w:lang w:eastAsia="es-CO"/>
        </w:rPr>
        <w:t>Un condensador es un dispositivo electrónico que almacena energía en forma de campo eléctrico. Está compuesto por dos placas metálicas paralelas (llamadas armaduras), habitualmente de aluminio, separadas por un material dieléctrico, que actúa como aislante. Su comportamiento y aplicación en los circuitos dependen de varias características clave: </w:t>
      </w:r>
    </w:p>
    <w:p w14:paraId="07C4CE8E" w14:textId="238B0D07" w:rsidR="00925632" w:rsidRPr="00925632" w:rsidRDefault="00925632" w:rsidP="00354203">
      <w:pPr>
        <w:ind w:left="708"/>
        <w:rPr>
          <w:lang w:eastAsia="es-CO"/>
        </w:rPr>
      </w:pPr>
      <w:r w:rsidRPr="00925632">
        <w:rPr>
          <w:lang w:eastAsia="es-CO"/>
        </w:rPr>
        <w:lastRenderedPageBreak/>
        <w:t>capacidad de un condensador representa la cantidad de carga eléctrica que puede almacenar por unidad de voltaje aplicado. Se mide en faradios (F). Como esta unidad es muy grande para la mayoría de las aplicaciones prácticas, se utilizan sus submúltiplos:  </w:t>
      </w:r>
    </w:p>
    <w:p w14:paraId="2434DD21" w14:textId="77777777" w:rsidR="00925632" w:rsidRPr="00925632" w:rsidRDefault="00925632" w:rsidP="00B16BC0">
      <w:pPr>
        <w:pStyle w:val="Prrafodelista"/>
        <w:numPr>
          <w:ilvl w:val="0"/>
          <w:numId w:val="23"/>
        </w:numPr>
        <w:ind w:left="1788"/>
        <w:rPr>
          <w:lang w:eastAsia="es-CO"/>
        </w:rPr>
      </w:pPr>
      <w:r w:rsidRPr="00925632">
        <w:rPr>
          <w:b/>
          <w:bCs/>
          <w:lang w:eastAsia="es-CO"/>
        </w:rPr>
        <w:t>Microfaradios (µF) = 10⁻⁶ F</w:t>
      </w:r>
      <w:r w:rsidRPr="00925632">
        <w:rPr>
          <w:lang w:eastAsia="es-CO"/>
        </w:rPr>
        <w:t> </w:t>
      </w:r>
    </w:p>
    <w:p w14:paraId="1B13EFAA" w14:textId="77777777" w:rsidR="00925632" w:rsidRPr="00925632" w:rsidRDefault="00925632" w:rsidP="00B16BC0">
      <w:pPr>
        <w:pStyle w:val="Prrafodelista"/>
        <w:numPr>
          <w:ilvl w:val="0"/>
          <w:numId w:val="23"/>
        </w:numPr>
        <w:ind w:left="1788"/>
        <w:rPr>
          <w:lang w:eastAsia="es-CO"/>
        </w:rPr>
      </w:pPr>
      <w:proofErr w:type="spellStart"/>
      <w:r w:rsidRPr="00925632">
        <w:rPr>
          <w:b/>
          <w:bCs/>
          <w:lang w:eastAsia="es-CO"/>
        </w:rPr>
        <w:t>Nanofaradios</w:t>
      </w:r>
      <w:proofErr w:type="spellEnd"/>
      <w:r w:rsidRPr="00925632">
        <w:rPr>
          <w:b/>
          <w:bCs/>
          <w:lang w:eastAsia="es-CO"/>
        </w:rPr>
        <w:t xml:space="preserve"> (</w:t>
      </w:r>
      <w:proofErr w:type="spellStart"/>
      <w:r w:rsidRPr="00925632">
        <w:rPr>
          <w:b/>
          <w:bCs/>
          <w:lang w:eastAsia="es-CO"/>
        </w:rPr>
        <w:t>nF</w:t>
      </w:r>
      <w:proofErr w:type="spellEnd"/>
      <w:r w:rsidRPr="00925632">
        <w:rPr>
          <w:b/>
          <w:bCs/>
          <w:lang w:eastAsia="es-CO"/>
        </w:rPr>
        <w:t>) = 10⁻⁹ F</w:t>
      </w:r>
      <w:r w:rsidRPr="00925632">
        <w:rPr>
          <w:lang w:eastAsia="es-CO"/>
        </w:rPr>
        <w:t> </w:t>
      </w:r>
    </w:p>
    <w:p w14:paraId="0BA877F4" w14:textId="774281C1" w:rsidR="00724A84" w:rsidRDefault="00925632" w:rsidP="00B16BC0">
      <w:pPr>
        <w:pStyle w:val="Prrafodelista"/>
        <w:numPr>
          <w:ilvl w:val="0"/>
          <w:numId w:val="23"/>
        </w:numPr>
        <w:ind w:left="1788"/>
        <w:rPr>
          <w:lang w:eastAsia="es-CO"/>
        </w:rPr>
      </w:pPr>
      <w:r w:rsidRPr="00925632">
        <w:rPr>
          <w:b/>
          <w:bCs/>
          <w:lang w:eastAsia="es-CO"/>
        </w:rPr>
        <w:t>Picofaradios (</w:t>
      </w:r>
      <w:proofErr w:type="spellStart"/>
      <w:r w:rsidRPr="00925632">
        <w:rPr>
          <w:b/>
          <w:bCs/>
          <w:lang w:eastAsia="es-CO"/>
        </w:rPr>
        <w:t>pF</w:t>
      </w:r>
      <w:proofErr w:type="spellEnd"/>
      <w:r w:rsidRPr="00925632">
        <w:rPr>
          <w:b/>
          <w:bCs/>
          <w:lang w:eastAsia="es-CO"/>
        </w:rPr>
        <w:t>) = 10⁻¹² F</w:t>
      </w:r>
      <w:r w:rsidRPr="00925632">
        <w:rPr>
          <w:lang w:eastAsia="es-CO"/>
        </w:rPr>
        <w:t> </w:t>
      </w:r>
    </w:p>
    <w:p w14:paraId="4D78C98A" w14:textId="77777777" w:rsidR="00925632" w:rsidRPr="00925632" w:rsidRDefault="00925632" w:rsidP="00354203">
      <w:pPr>
        <w:pStyle w:val="Prrafodelista"/>
        <w:ind w:left="1788" w:firstLine="0"/>
        <w:rPr>
          <w:lang w:eastAsia="es-CO"/>
        </w:rPr>
      </w:pPr>
    </w:p>
    <w:p w14:paraId="33E735DD" w14:textId="75371BBC" w:rsidR="00925632" w:rsidRPr="00925632" w:rsidRDefault="00925632" w:rsidP="00B16BC0">
      <w:pPr>
        <w:pStyle w:val="Prrafodelista"/>
        <w:numPr>
          <w:ilvl w:val="0"/>
          <w:numId w:val="24"/>
        </w:numPr>
        <w:ind w:left="2137"/>
        <w:rPr>
          <w:b/>
          <w:bCs/>
          <w:lang w:eastAsia="es-CO"/>
        </w:rPr>
      </w:pPr>
      <w:r w:rsidRPr="00925632">
        <w:rPr>
          <w:b/>
          <w:bCs/>
          <w:lang w:eastAsia="es-CO"/>
        </w:rPr>
        <w:t>Condensadores eléctricos</w:t>
      </w:r>
    </w:p>
    <w:p w14:paraId="480A3707" w14:textId="18F3F352" w:rsidR="00925632" w:rsidRPr="00925632" w:rsidRDefault="00925632" w:rsidP="00354203">
      <w:pPr>
        <w:pStyle w:val="Prrafodelista"/>
        <w:ind w:left="2137" w:firstLine="0"/>
        <w:rPr>
          <w:lang w:eastAsia="es-CO"/>
        </w:rPr>
      </w:pPr>
      <w:r w:rsidRPr="00925632">
        <w:rPr>
          <w:lang w:eastAsia="es-CO"/>
        </w:rPr>
        <w:t xml:space="preserve">Para ampliar esta información </w:t>
      </w:r>
      <w:r>
        <w:rPr>
          <w:lang w:eastAsia="es-CO"/>
        </w:rPr>
        <w:t>revise</w:t>
      </w:r>
      <w:r w:rsidR="00354203">
        <w:rPr>
          <w:lang w:eastAsia="es-CO"/>
        </w:rPr>
        <w:t xml:space="preserve"> (</w:t>
      </w:r>
      <w:r>
        <w:rPr>
          <w:lang w:eastAsia="es-CO"/>
        </w:rPr>
        <w:t>anexo 8</w:t>
      </w:r>
      <w:r w:rsidR="00354203">
        <w:rPr>
          <w:lang w:eastAsia="es-CO"/>
        </w:rPr>
        <w:t>) en la carpeta de anexos</w:t>
      </w:r>
      <w:r>
        <w:rPr>
          <w:lang w:eastAsia="es-CO"/>
        </w:rPr>
        <w:t xml:space="preserve"> </w:t>
      </w:r>
      <w:r w:rsidRPr="00925632">
        <w:rPr>
          <w:lang w:eastAsia="es-CO"/>
        </w:rPr>
        <w:t>donde encontrará información clave sobre condensadores eléctricos.</w:t>
      </w:r>
    </w:p>
    <w:p w14:paraId="76F8C1A4" w14:textId="77777777" w:rsidR="00354203" w:rsidRPr="00354203" w:rsidRDefault="00354203" w:rsidP="00354203">
      <w:pPr>
        <w:ind w:left="708"/>
        <w:rPr>
          <w:b/>
          <w:bCs/>
          <w:lang w:eastAsia="es-CO"/>
        </w:rPr>
      </w:pPr>
      <w:r w:rsidRPr="00354203">
        <w:rPr>
          <w:b/>
          <w:bCs/>
          <w:lang w:eastAsia="es-CO"/>
        </w:rPr>
        <w:t>Tensión de trabajo</w:t>
      </w:r>
    </w:p>
    <w:p w14:paraId="4029B37A" w14:textId="77777777" w:rsidR="00354203" w:rsidRPr="00354203" w:rsidRDefault="00354203" w:rsidP="00354203">
      <w:pPr>
        <w:ind w:left="708"/>
        <w:rPr>
          <w:lang w:eastAsia="es-CO"/>
        </w:rPr>
      </w:pPr>
      <w:r w:rsidRPr="00354203">
        <w:rPr>
          <w:lang w:eastAsia="es-CO"/>
        </w:rPr>
        <w:t>Es el valor máximo de voltaje que puede soportar un condensador sin dañarse. Esta capacidad depende del tipo de dieléctrico y su grosor. Si se aplica una tensión superior a la especificada, el dieléctrico puede romperse, provocando un cortocircuito o incluso una explosión. Por eso, siempre se debe seleccionar un condensador cuya tensión de trabajo sea superior a la máxima que se espera en el circuito.</w:t>
      </w:r>
    </w:p>
    <w:p w14:paraId="4ABB5694" w14:textId="77777777" w:rsidR="00354203" w:rsidRPr="00354203" w:rsidRDefault="00354203" w:rsidP="00354203">
      <w:pPr>
        <w:ind w:left="708"/>
        <w:rPr>
          <w:b/>
          <w:bCs/>
          <w:lang w:eastAsia="es-CO"/>
        </w:rPr>
      </w:pPr>
      <w:r w:rsidRPr="00354203">
        <w:rPr>
          <w:b/>
          <w:bCs/>
          <w:lang w:eastAsia="es-CO"/>
        </w:rPr>
        <w:t>Tolerancia</w:t>
      </w:r>
    </w:p>
    <w:p w14:paraId="1D6BA559" w14:textId="6BA08AD8" w:rsidR="00724A84" w:rsidRPr="00113F68" w:rsidRDefault="00354203" w:rsidP="00113F68">
      <w:pPr>
        <w:ind w:left="708"/>
        <w:rPr>
          <w:lang w:eastAsia="es-CO"/>
        </w:rPr>
      </w:pPr>
      <w:r w:rsidRPr="00354203">
        <w:rPr>
          <w:lang w:eastAsia="es-CO"/>
        </w:rPr>
        <w:t xml:space="preserve">Al igual que en las resistencias, la tolerancia indica el margen de error entre la capacidad real del condensador y la que se indica en su carcasa. Por ejemplo, </w:t>
      </w:r>
      <w:r w:rsidRPr="00354203">
        <w:rPr>
          <w:lang w:eastAsia="es-CO"/>
        </w:rPr>
        <w:lastRenderedPageBreak/>
        <w:t>un condensador de 100 µF con una tolerancia del ± 10 % puede tener una capacidad real entre 90 µF y 110 µF.</w:t>
      </w:r>
    </w:p>
    <w:p w14:paraId="0025C1AD" w14:textId="77777777" w:rsidR="00354203" w:rsidRPr="00354203" w:rsidRDefault="00354203" w:rsidP="00354203">
      <w:pPr>
        <w:ind w:left="708"/>
        <w:rPr>
          <w:b/>
          <w:bCs/>
          <w:lang w:eastAsia="es-CO"/>
        </w:rPr>
      </w:pPr>
      <w:r w:rsidRPr="00354203">
        <w:rPr>
          <w:b/>
          <w:bCs/>
          <w:lang w:eastAsia="es-CO"/>
        </w:rPr>
        <w:t>Polaridad</w:t>
      </w:r>
    </w:p>
    <w:p w14:paraId="4383BE73" w14:textId="77777777" w:rsidR="00354203" w:rsidRPr="00354203" w:rsidRDefault="00354203" w:rsidP="00354203">
      <w:pPr>
        <w:ind w:left="708"/>
        <w:rPr>
          <w:lang w:eastAsia="es-CO"/>
        </w:rPr>
      </w:pPr>
      <w:r w:rsidRPr="00354203">
        <w:rPr>
          <w:lang w:eastAsia="es-CO"/>
        </w:rPr>
        <w:t>Algunos condensadores, especialmente los electrolíticos y aquellos con capacidad superior a 1 µF, tienen polaridad, es decir, deben conectarse respetando los terminales positivo y negativo. Si se invierte la polaridad, pueden deteriorarse o explotar. En cambio, los condensadores de menor capacidad (inferiores a 1 µF) suelen ser no polarizados, por lo que pueden conectarse en cualquier sentido.</w:t>
      </w:r>
    </w:p>
    <w:p w14:paraId="3C96BEDB" w14:textId="77777777" w:rsidR="00354203" w:rsidRPr="00354203" w:rsidRDefault="00354203" w:rsidP="00354203">
      <w:pPr>
        <w:rPr>
          <w:b/>
          <w:bCs/>
          <w:lang w:eastAsia="es-CO"/>
        </w:rPr>
      </w:pPr>
      <w:r w:rsidRPr="00354203">
        <w:rPr>
          <w:b/>
          <w:bCs/>
          <w:lang w:eastAsia="es-CO"/>
        </w:rPr>
        <w:t>Inductores</w:t>
      </w:r>
    </w:p>
    <w:p w14:paraId="5EF5FBE6" w14:textId="00397660" w:rsidR="00354203" w:rsidRPr="00354203" w:rsidRDefault="00354203" w:rsidP="00354203">
      <w:pPr>
        <w:rPr>
          <w:lang w:eastAsia="es-CO"/>
        </w:rPr>
      </w:pPr>
      <w:r w:rsidRPr="00354203">
        <w:rPr>
          <w:lang w:eastAsia="es-CO"/>
        </w:rPr>
        <w:t>Los inductores, también conocidos como bobinas, son componentes pasivos y lineales capaces de almacenar y liberar energía mediante fenómenos asociados a los campos magnéticos; cuando una corriente eléctrica circula a través de un conductor, se genera un campo magnético alrededor de este. Las líneas de fuerza de dicho campo se expanden desde el centro del conductor hacia el exterior, atravesando primero el propio conductor y luego el aire circundante.</w:t>
      </w:r>
    </w:p>
    <w:p w14:paraId="1DCD9D2B" w14:textId="77777777" w:rsidR="00354203" w:rsidRPr="00354203" w:rsidRDefault="00354203" w:rsidP="00354203">
      <w:pPr>
        <w:rPr>
          <w:lang w:eastAsia="es-CO"/>
        </w:rPr>
      </w:pPr>
      <w:r w:rsidRPr="00354203">
        <w:rPr>
          <w:lang w:eastAsia="es-CO"/>
        </w:rPr>
        <w:t>Un inductor está formado por un arrollamiento de hilo conductor. La inductancia que produce depende directamente del número de espiras, del diámetro de estas y de la permeabilidad del material presente en el interior del arrollamiento. A su vez, es inversamente proporcional a la longitud de la bobina.</w:t>
      </w:r>
    </w:p>
    <w:p w14:paraId="7F499D7D" w14:textId="08FB5FDB" w:rsidR="00724A84" w:rsidRDefault="00724A84" w:rsidP="00C02CD8">
      <w:pPr>
        <w:rPr>
          <w:lang w:val="es-419" w:eastAsia="es-CO"/>
        </w:rPr>
      </w:pPr>
    </w:p>
    <w:p w14:paraId="2E9910E1" w14:textId="77777777" w:rsidR="00113F68" w:rsidRDefault="00113F68" w:rsidP="00C02CD8">
      <w:pPr>
        <w:rPr>
          <w:lang w:val="es-419" w:eastAsia="es-CO"/>
        </w:rPr>
      </w:pPr>
    </w:p>
    <w:p w14:paraId="57911F3A" w14:textId="03A9150F" w:rsidR="00354203" w:rsidRPr="00354203" w:rsidRDefault="00354203" w:rsidP="00354203">
      <w:pPr>
        <w:pStyle w:val="Ttulo1"/>
      </w:pPr>
      <w:bookmarkStart w:id="7" w:name="_Toc202373150"/>
      <w:r w:rsidRPr="00354203">
        <w:lastRenderedPageBreak/>
        <w:t>Transformadores de energía</w:t>
      </w:r>
      <w:bookmarkEnd w:id="7"/>
    </w:p>
    <w:p w14:paraId="15766B90" w14:textId="7567DDF1" w:rsidR="00724A84" w:rsidRDefault="00354203" w:rsidP="00354203">
      <w:pPr>
        <w:rPr>
          <w:lang w:val="es-419" w:eastAsia="es-CO"/>
        </w:rPr>
      </w:pPr>
      <w:r w:rsidRPr="00354203">
        <w:rPr>
          <w:lang w:val="es-419" w:eastAsia="es-CO"/>
        </w:rPr>
        <w:t>La transformación de la energía es un proceso fundamental mediante el cual se convierten diversas fuentes energéticas en formas útiles para satisfacer las necesidades humanas. Este proceso abarca múltiples tecnologías, desde la generación eléctrica a partir de combustibles fósiles y energía nuclear, hasta el aprovechamiento de fuentes renovables como el agua, el sol o la biomasa.</w:t>
      </w:r>
    </w:p>
    <w:p w14:paraId="0A39EDF9" w14:textId="77777777" w:rsidR="00354203" w:rsidRPr="00354203" w:rsidRDefault="00354203" w:rsidP="00354203">
      <w:pPr>
        <w:rPr>
          <w:lang w:eastAsia="es-CO"/>
        </w:rPr>
      </w:pPr>
      <w:r w:rsidRPr="00354203">
        <w:rPr>
          <w:lang w:eastAsia="es-CO"/>
        </w:rPr>
        <w:t>En un contexto global orientado hacia la sostenibilidad, mejorar la eficiencia e impulsar la innovación en los procesos de transformación energética es clave para reducir el impacto ambiental y asegurar un suministro confiable de energía.</w:t>
      </w:r>
    </w:p>
    <w:p w14:paraId="6B6B28FE" w14:textId="77777777" w:rsidR="00354203" w:rsidRPr="00354203" w:rsidRDefault="00354203" w:rsidP="00354203">
      <w:pPr>
        <w:rPr>
          <w:lang w:eastAsia="es-CO"/>
        </w:rPr>
      </w:pPr>
      <w:r w:rsidRPr="00354203">
        <w:rPr>
          <w:lang w:eastAsia="es-CO"/>
        </w:rPr>
        <w:t>A continuación, se describen algunos de los principales procesos de transformación energética:</w:t>
      </w:r>
    </w:p>
    <w:p w14:paraId="1176CA31" w14:textId="4A276B13" w:rsidR="00354203" w:rsidRPr="00354203" w:rsidRDefault="00354203" w:rsidP="00354203">
      <w:pPr>
        <w:rPr>
          <w:b/>
          <w:bCs/>
          <w:lang w:val="es-419" w:eastAsia="es-CO"/>
        </w:rPr>
      </w:pPr>
      <w:r w:rsidRPr="00354203">
        <w:rPr>
          <w:b/>
          <w:bCs/>
          <w:lang w:val="es-419" w:eastAsia="es-CO"/>
        </w:rPr>
        <w:t>Refinación del petróleo</w:t>
      </w:r>
    </w:p>
    <w:p w14:paraId="30B3D3E6" w14:textId="15377512" w:rsidR="00354203" w:rsidRDefault="00354203" w:rsidP="00354203">
      <w:pPr>
        <w:rPr>
          <w:lang w:val="es-419" w:eastAsia="es-CO"/>
        </w:rPr>
      </w:pPr>
      <w:r w:rsidRPr="00354203">
        <w:rPr>
          <w:lang w:val="es-419" w:eastAsia="es-CO"/>
        </w:rPr>
        <w:t>La refinería transforma el petróleo crudo en productos derivados como gasolina, diésel, gas licuado, entre otros, para atender la demanda energética y productiva. Esta demanda varía con el tiempo, tanto en la cantidad total de derivados requeridos como en la proporción de cada uno, por lo que las refinerías deben adaptarse constantemente a estas condiciones del mercado.</w:t>
      </w:r>
    </w:p>
    <w:p w14:paraId="6E108EF3" w14:textId="248043E8" w:rsidR="00354203" w:rsidRPr="00354203" w:rsidRDefault="00354203" w:rsidP="00C02CD8">
      <w:pPr>
        <w:rPr>
          <w:b/>
          <w:bCs/>
          <w:lang w:val="es-419" w:eastAsia="es-CO"/>
        </w:rPr>
      </w:pPr>
      <w:r w:rsidRPr="00354203">
        <w:rPr>
          <w:b/>
          <w:bCs/>
          <w:lang w:val="es-419" w:eastAsia="es-CO"/>
        </w:rPr>
        <w:t>Generación termoeléctrica</w:t>
      </w:r>
    </w:p>
    <w:p w14:paraId="62B37955" w14:textId="594A9466" w:rsidR="00354203" w:rsidRDefault="00354203" w:rsidP="00C02CD8">
      <w:pPr>
        <w:rPr>
          <w:lang w:val="es-419" w:eastAsia="es-CO"/>
        </w:rPr>
      </w:pPr>
      <w:r w:rsidRPr="00354203">
        <w:rPr>
          <w:lang w:eastAsia="es-CO"/>
        </w:rPr>
        <w:t>En las centrales termoeléctricas, se utiliza energía térmica para convertir agua en vapor. Este vapor, una vez sobrecalentado, se dirige a una turbina, donde su energía cinética se convierte en energía mecánica; posteriormente, esta energía acciona un generador que produce electricidad. Las fuentes de energía primaria para este tipo de plantas suelen ser combustóleo o gas natural.</w:t>
      </w:r>
    </w:p>
    <w:p w14:paraId="32A325C3" w14:textId="3BEF4970" w:rsidR="00354203" w:rsidRPr="00354203" w:rsidRDefault="00354203" w:rsidP="00354203">
      <w:pPr>
        <w:rPr>
          <w:b/>
          <w:bCs/>
          <w:lang w:val="es-419" w:eastAsia="es-CO"/>
        </w:rPr>
      </w:pPr>
      <w:r w:rsidRPr="00354203">
        <w:rPr>
          <w:b/>
          <w:bCs/>
          <w:lang w:val="es-419" w:eastAsia="es-CO"/>
        </w:rPr>
        <w:lastRenderedPageBreak/>
        <w:t>Generación nuclear</w:t>
      </w:r>
    </w:p>
    <w:p w14:paraId="0877E6AE" w14:textId="37EC7811" w:rsidR="00354203" w:rsidRDefault="00354203" w:rsidP="00354203">
      <w:pPr>
        <w:rPr>
          <w:lang w:val="es-419" w:eastAsia="es-CO"/>
        </w:rPr>
      </w:pPr>
      <w:r w:rsidRPr="00354203">
        <w:rPr>
          <w:lang w:val="es-419" w:eastAsia="es-CO"/>
        </w:rPr>
        <w:t>La energía nuclear se genera a partir de reacciones de fisión (división de átomos pesados como el uranio) o fusión (unión de átomos ligeros). Estas reacciones liberan enormes cantidades de energía, que se utilizan para producir electricidad. La fisión con uranio es el método más común. La energía nuclear se considera una alternativa limpia y eficiente, ya que no emite gases contaminantes durante su operación; sin embargo, conlleva riesgos elevados debido a la radiactividad. Aunque la probabilidad de accidentes es baja, sus consecuencias pueden ser graves y duraderas.</w:t>
      </w:r>
    </w:p>
    <w:p w14:paraId="3BB591B0" w14:textId="691CFF36" w:rsidR="00354203" w:rsidRPr="00354203" w:rsidRDefault="00354203" w:rsidP="00354203">
      <w:pPr>
        <w:rPr>
          <w:b/>
          <w:bCs/>
          <w:lang w:val="es-419" w:eastAsia="es-CO"/>
        </w:rPr>
      </w:pPr>
      <w:r w:rsidRPr="00354203">
        <w:rPr>
          <w:b/>
          <w:bCs/>
          <w:lang w:val="es-419" w:eastAsia="es-CO"/>
        </w:rPr>
        <w:t>Generación hidroeléctrica</w:t>
      </w:r>
    </w:p>
    <w:p w14:paraId="7EC39368" w14:textId="3FA2F1A4" w:rsidR="00354203" w:rsidRDefault="00354203" w:rsidP="00354203">
      <w:pPr>
        <w:rPr>
          <w:lang w:val="es-419" w:eastAsia="es-CO"/>
        </w:rPr>
      </w:pPr>
      <w:r w:rsidRPr="00354203">
        <w:rPr>
          <w:lang w:val="es-419" w:eastAsia="es-CO"/>
        </w:rPr>
        <w:t>Las plantas hidroeléctricas convierten la energía potencial del agua en movimiento (energía hidráulica) en energía eléctrica. El agua fluye desde una altura y pasa por turbinas hidráulicas, que giran al ser impulsadas por el flujo, convirtiendo así la energía del agua en movimiento rotatorio. Esta energía se transmite a generadores que producen electricidad. La eficiencia de este proceso depende del volumen de agua y del desnivel (salto) disponible.</w:t>
      </w:r>
    </w:p>
    <w:p w14:paraId="19DFBBBA" w14:textId="0478D3F4" w:rsidR="00354203" w:rsidRPr="00354203" w:rsidRDefault="00354203" w:rsidP="00354203">
      <w:pPr>
        <w:rPr>
          <w:b/>
          <w:bCs/>
          <w:lang w:val="es-419" w:eastAsia="es-CO"/>
        </w:rPr>
      </w:pPr>
      <w:r w:rsidRPr="00354203">
        <w:rPr>
          <w:b/>
          <w:bCs/>
          <w:lang w:val="es-419" w:eastAsia="es-CO"/>
        </w:rPr>
        <w:t xml:space="preserve">Generación </w:t>
      </w:r>
      <w:proofErr w:type="spellStart"/>
      <w:r w:rsidRPr="00354203">
        <w:rPr>
          <w:b/>
          <w:bCs/>
          <w:lang w:val="es-419" w:eastAsia="es-CO"/>
        </w:rPr>
        <w:t>geotermoeléctrica</w:t>
      </w:r>
      <w:proofErr w:type="spellEnd"/>
    </w:p>
    <w:p w14:paraId="4BB9966E" w14:textId="373196F4" w:rsidR="00354203" w:rsidRDefault="00354203" w:rsidP="00354203">
      <w:pPr>
        <w:rPr>
          <w:lang w:val="es-419" w:eastAsia="es-CO"/>
        </w:rPr>
      </w:pPr>
      <w:r w:rsidRPr="00354203">
        <w:rPr>
          <w:lang w:val="es-419" w:eastAsia="es-CO"/>
        </w:rPr>
        <w:t>Las centrales geo termoeléctricas funcionan de manera similar a las termoeléctricas, pero la fuente de calor proviene del interior de la Tierra; se extrae una mezcla de agua y vapor desde el subsuelo a través de pozos geotérmicos. Esta mezcla se separa en un equipo especializado para obtener vapor seco, que luego se dirige a una turbina. Al igual que en otros sistemas, el vapor hace girar la turbina, generando electricidad mediante un generador.</w:t>
      </w:r>
    </w:p>
    <w:p w14:paraId="32BDC772" w14:textId="359937A2" w:rsidR="00354203" w:rsidRDefault="00354203" w:rsidP="00C02CD8">
      <w:pPr>
        <w:rPr>
          <w:lang w:val="es-419" w:eastAsia="es-CO"/>
        </w:rPr>
      </w:pPr>
    </w:p>
    <w:p w14:paraId="34218394" w14:textId="47652EA5" w:rsidR="00354203" w:rsidRPr="00354203" w:rsidRDefault="00354203" w:rsidP="00354203">
      <w:pPr>
        <w:rPr>
          <w:b/>
          <w:bCs/>
          <w:lang w:eastAsia="es-CO"/>
        </w:rPr>
      </w:pPr>
      <w:r w:rsidRPr="00354203">
        <w:rPr>
          <w:b/>
          <w:bCs/>
          <w:lang w:eastAsia="es-CO"/>
        </w:rPr>
        <w:lastRenderedPageBreak/>
        <w:t>Energía de la biomasa</w:t>
      </w:r>
    </w:p>
    <w:p w14:paraId="04C19878" w14:textId="77777777" w:rsidR="00354203" w:rsidRPr="00354203" w:rsidRDefault="00354203" w:rsidP="00354203">
      <w:pPr>
        <w:rPr>
          <w:lang w:eastAsia="es-CO"/>
        </w:rPr>
      </w:pPr>
      <w:r w:rsidRPr="00354203">
        <w:rPr>
          <w:lang w:eastAsia="es-CO"/>
        </w:rPr>
        <w:t>La biomasa puede transformarse en energía mediante procesos biológicos que descomponen materia orgánica en condiciones anaeróbicas (sin oxígeno). Entre los métodos más comunes se encuentran:</w:t>
      </w:r>
    </w:p>
    <w:p w14:paraId="1202D397" w14:textId="77777777" w:rsidR="00354203" w:rsidRPr="00354203" w:rsidRDefault="00354203" w:rsidP="00B16BC0">
      <w:pPr>
        <w:pStyle w:val="Prrafodelista"/>
        <w:numPr>
          <w:ilvl w:val="0"/>
          <w:numId w:val="25"/>
        </w:numPr>
        <w:rPr>
          <w:lang w:eastAsia="es-CO"/>
        </w:rPr>
      </w:pPr>
      <w:proofErr w:type="spellStart"/>
      <w:r w:rsidRPr="00354203">
        <w:rPr>
          <w:b/>
          <w:bCs/>
          <w:lang w:eastAsia="es-CO"/>
        </w:rPr>
        <w:t>Biometanización</w:t>
      </w:r>
      <w:proofErr w:type="spellEnd"/>
      <w:r w:rsidRPr="00354203">
        <w:rPr>
          <w:b/>
          <w:bCs/>
          <w:lang w:eastAsia="es-CO"/>
        </w:rPr>
        <w:t>:</w:t>
      </w:r>
      <w:r w:rsidRPr="00354203">
        <w:rPr>
          <w:lang w:eastAsia="es-CO"/>
        </w:rPr>
        <w:t> produce biogás, una mezcla de metano y dióxido de carbono, apto como combustible.</w:t>
      </w:r>
    </w:p>
    <w:p w14:paraId="117C10D7" w14:textId="77777777" w:rsidR="00354203" w:rsidRPr="00354203" w:rsidRDefault="00354203" w:rsidP="00B16BC0">
      <w:pPr>
        <w:pStyle w:val="Prrafodelista"/>
        <w:numPr>
          <w:ilvl w:val="0"/>
          <w:numId w:val="25"/>
        </w:numPr>
        <w:rPr>
          <w:lang w:eastAsia="es-CO"/>
        </w:rPr>
      </w:pPr>
      <w:r w:rsidRPr="00354203">
        <w:rPr>
          <w:b/>
          <w:bCs/>
          <w:lang w:eastAsia="es-CO"/>
        </w:rPr>
        <w:t>Fermentación alcohólica:</w:t>
      </w:r>
      <w:r w:rsidRPr="00354203">
        <w:rPr>
          <w:lang w:eastAsia="es-CO"/>
        </w:rPr>
        <w:t> permite obtener etanol, un biocombustible líquido.</w:t>
      </w:r>
    </w:p>
    <w:p w14:paraId="5F9EB86F" w14:textId="77777777" w:rsidR="00354203" w:rsidRPr="00354203" w:rsidRDefault="00354203" w:rsidP="00B16BC0">
      <w:pPr>
        <w:pStyle w:val="Prrafodelista"/>
        <w:numPr>
          <w:ilvl w:val="0"/>
          <w:numId w:val="25"/>
        </w:numPr>
        <w:rPr>
          <w:lang w:eastAsia="es-CO"/>
        </w:rPr>
      </w:pPr>
      <w:r w:rsidRPr="00354203">
        <w:rPr>
          <w:b/>
          <w:bCs/>
          <w:lang w:eastAsia="es-CO"/>
        </w:rPr>
        <w:t>Despolimerización de materiales lignocelulósicos:</w:t>
      </w:r>
      <w:r w:rsidRPr="00354203">
        <w:rPr>
          <w:lang w:eastAsia="es-CO"/>
        </w:rPr>
        <w:t> se logra mediante procesos químicos o enzimáticos para obtener lignina y azúcares simples, útiles como materia prima energética o para la industria.</w:t>
      </w:r>
    </w:p>
    <w:p w14:paraId="51F805D0" w14:textId="3303CCBD" w:rsidR="00354203" w:rsidRDefault="00354203" w:rsidP="00C02CD8">
      <w:pPr>
        <w:rPr>
          <w:lang w:val="es-419" w:eastAsia="es-CO"/>
        </w:rPr>
      </w:pPr>
    </w:p>
    <w:p w14:paraId="33D22FC6" w14:textId="217F92DA" w:rsidR="00354203" w:rsidRDefault="00354203" w:rsidP="00C02CD8">
      <w:pPr>
        <w:rPr>
          <w:lang w:val="es-419" w:eastAsia="es-CO"/>
        </w:rPr>
      </w:pPr>
    </w:p>
    <w:p w14:paraId="36317975" w14:textId="230D4330" w:rsidR="00354203" w:rsidRDefault="00354203" w:rsidP="00C02CD8">
      <w:pPr>
        <w:rPr>
          <w:lang w:val="es-419" w:eastAsia="es-CO"/>
        </w:rPr>
      </w:pPr>
    </w:p>
    <w:p w14:paraId="4ED75F6E" w14:textId="3774D461" w:rsidR="00354203" w:rsidRDefault="00354203" w:rsidP="00C02CD8">
      <w:pPr>
        <w:rPr>
          <w:lang w:val="es-419" w:eastAsia="es-CO"/>
        </w:rPr>
      </w:pPr>
    </w:p>
    <w:p w14:paraId="180469C7" w14:textId="7C5AB747" w:rsidR="00354203" w:rsidRDefault="00354203" w:rsidP="00C02CD8">
      <w:pPr>
        <w:rPr>
          <w:lang w:val="es-419" w:eastAsia="es-CO"/>
        </w:rPr>
      </w:pPr>
    </w:p>
    <w:p w14:paraId="3F3623A4" w14:textId="1B02265E" w:rsidR="00354203" w:rsidRDefault="00354203" w:rsidP="00C02CD8">
      <w:pPr>
        <w:rPr>
          <w:lang w:val="es-419" w:eastAsia="es-CO"/>
        </w:rPr>
      </w:pPr>
    </w:p>
    <w:p w14:paraId="3C86AB2E" w14:textId="1561E50C" w:rsidR="00354203" w:rsidRDefault="00354203" w:rsidP="00C02CD8">
      <w:pPr>
        <w:rPr>
          <w:lang w:val="es-419" w:eastAsia="es-CO"/>
        </w:rPr>
      </w:pPr>
    </w:p>
    <w:p w14:paraId="679CAEF6" w14:textId="00F0F6A7" w:rsidR="00354203" w:rsidRDefault="00354203" w:rsidP="00C02CD8">
      <w:pPr>
        <w:rPr>
          <w:lang w:val="es-419" w:eastAsia="es-CO"/>
        </w:rPr>
      </w:pPr>
    </w:p>
    <w:p w14:paraId="37330BA2" w14:textId="3C520AB6" w:rsidR="00354203" w:rsidRDefault="00354203" w:rsidP="00C02CD8">
      <w:pPr>
        <w:rPr>
          <w:lang w:val="es-419" w:eastAsia="es-CO"/>
        </w:rPr>
      </w:pPr>
    </w:p>
    <w:p w14:paraId="3271CAA6" w14:textId="527816AC" w:rsidR="00354203" w:rsidRDefault="00354203" w:rsidP="00C02CD8">
      <w:pPr>
        <w:rPr>
          <w:lang w:val="es-419" w:eastAsia="es-CO"/>
        </w:rPr>
      </w:pPr>
    </w:p>
    <w:p w14:paraId="4077DD72" w14:textId="77777777" w:rsidR="00354203" w:rsidRPr="00354203" w:rsidRDefault="00354203" w:rsidP="00354203">
      <w:pPr>
        <w:pStyle w:val="Ttulo1"/>
      </w:pPr>
      <w:bookmarkStart w:id="8" w:name="_Toc202373151"/>
      <w:r w:rsidRPr="00354203">
        <w:lastRenderedPageBreak/>
        <w:t>Sistema eléctrico</w:t>
      </w:r>
      <w:bookmarkEnd w:id="8"/>
    </w:p>
    <w:p w14:paraId="51772DFD" w14:textId="77777777" w:rsidR="00354203" w:rsidRPr="00354203" w:rsidRDefault="00354203" w:rsidP="00354203">
      <w:pPr>
        <w:rPr>
          <w:lang w:eastAsia="es-CO"/>
        </w:rPr>
      </w:pPr>
      <w:r w:rsidRPr="00354203">
        <w:rPr>
          <w:lang w:eastAsia="es-CO"/>
        </w:rPr>
        <w:t>El sistema eléctrico es el conjunto de equipos, instalaciones y redes necesarios para suministrar energía eléctrica a los consumidores, asegurando que esta llegue en la cantidad, calidad y momento requeridos.</w:t>
      </w:r>
    </w:p>
    <w:p w14:paraId="642C1900" w14:textId="77777777" w:rsidR="00354203" w:rsidRPr="00354203" w:rsidRDefault="00354203" w:rsidP="00354203">
      <w:pPr>
        <w:rPr>
          <w:lang w:eastAsia="es-CO"/>
        </w:rPr>
      </w:pPr>
      <w:r w:rsidRPr="00354203">
        <w:rPr>
          <w:lang w:eastAsia="es-CO"/>
        </w:rPr>
        <w:t>Este sistema se organiza en varios subsistemas fundamentales:</w:t>
      </w:r>
    </w:p>
    <w:p w14:paraId="640AB28D" w14:textId="56C7E479" w:rsidR="00354203" w:rsidRDefault="00354203" w:rsidP="00354203">
      <w:pPr>
        <w:pStyle w:val="Figura"/>
        <w:rPr>
          <w:lang w:val="es-419"/>
        </w:rPr>
      </w:pPr>
      <w:r w:rsidRPr="00354203">
        <w:rPr>
          <w:lang w:val="es-419"/>
        </w:rPr>
        <w:t>Red de distribución eléctrica</w:t>
      </w:r>
    </w:p>
    <w:p w14:paraId="4D94EA75" w14:textId="2F9AD836" w:rsidR="00354203" w:rsidRDefault="00354203" w:rsidP="00354203">
      <w:pPr>
        <w:tabs>
          <w:tab w:val="left" w:pos="2756"/>
        </w:tabs>
        <w:ind w:firstLine="0"/>
        <w:jc w:val="center"/>
        <w:rPr>
          <w:lang w:eastAsia="es-CO"/>
        </w:rPr>
      </w:pPr>
      <w:r w:rsidRPr="00354203">
        <w:rPr>
          <w:noProof/>
          <w:lang w:eastAsia="es-CO"/>
        </w:rPr>
        <w:drawing>
          <wp:inline distT="0" distB="0" distL="0" distR="0" wp14:anchorId="0787FC04" wp14:editId="25D9CD04">
            <wp:extent cx="6332220" cy="2219960"/>
            <wp:effectExtent l="0" t="0" r="0" b="8890"/>
            <wp:docPr id="30" name="Imagen 30" descr="Ilustra el proceso de generación, transmisión, transformación, distribución y consumo de electricidad, comenzando desde una central eléctrica que produce energía a 22 kV y utilizando transformadores para elevar el voltaje hasta 220 kV para su transmisión a larga distancia; después, la electricidad se transforma nuevamente a 66 kV y posteriormente a 15 kV, facilitando su distribución en media y baja tensión, hasta alcanzar los usuarios finales que consumen la energía a niveles de 220/110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lustra el proceso de generación, transmisión, transformación, distribución y consumo de electricidad, comenzando desde una central eléctrica que produce energía a 22 kV y utilizando transformadores para elevar el voltaje hasta 220 kV para su transmisión a larga distancia; después, la electricidad se transforma nuevamente a 66 kV y posteriormente a 15 kV, facilitando su distribución en media y baja tensión, hasta alcanzar los usuarios finales que consumen la energía a niveles de 220/110 V."/>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32220" cy="2219960"/>
                    </a:xfrm>
                    <a:prstGeom prst="rect">
                      <a:avLst/>
                    </a:prstGeom>
                    <a:noFill/>
                    <a:ln>
                      <a:noFill/>
                    </a:ln>
                  </pic:spPr>
                </pic:pic>
              </a:graphicData>
            </a:graphic>
          </wp:inline>
        </w:drawing>
      </w:r>
    </w:p>
    <w:p w14:paraId="62656D93" w14:textId="0BC28E7B" w:rsidR="00354203" w:rsidRDefault="00354203" w:rsidP="00354203">
      <w:pPr>
        <w:jc w:val="center"/>
        <w:rPr>
          <w:lang w:val="es-419" w:eastAsia="es-CO"/>
        </w:rPr>
      </w:pPr>
      <w:r w:rsidRPr="00354203">
        <w:rPr>
          <w:lang w:val="es-419" w:eastAsia="es-CO"/>
        </w:rPr>
        <w:t xml:space="preserve">Fuente: </w:t>
      </w:r>
      <w:proofErr w:type="spellStart"/>
      <w:r w:rsidRPr="00354203">
        <w:rPr>
          <w:lang w:val="es-419" w:eastAsia="es-CO"/>
        </w:rPr>
        <w:t>Picco</w:t>
      </w:r>
      <w:proofErr w:type="spellEnd"/>
      <w:r w:rsidRPr="00354203">
        <w:rPr>
          <w:lang w:val="es-419" w:eastAsia="es-CO"/>
        </w:rPr>
        <w:t>, (2014)</w:t>
      </w:r>
    </w:p>
    <w:p w14:paraId="16F8EF3B" w14:textId="77777777" w:rsidR="00354203" w:rsidRPr="00354203" w:rsidRDefault="00354203" w:rsidP="00354203">
      <w:pPr>
        <w:rPr>
          <w:lang w:eastAsia="es-CO"/>
        </w:rPr>
      </w:pPr>
      <w:r w:rsidRPr="00354203">
        <w:rPr>
          <w:lang w:eastAsia="es-CO"/>
        </w:rPr>
        <w:t>Cada uno de estos subsistemas está compuesto por diversos elementos físicos e infraestructuras técnicas.</w:t>
      </w:r>
    </w:p>
    <w:p w14:paraId="66FE70F0" w14:textId="77777777" w:rsidR="00354203" w:rsidRPr="00354203" w:rsidRDefault="00354203" w:rsidP="00354203">
      <w:pPr>
        <w:rPr>
          <w:lang w:eastAsia="es-CO"/>
        </w:rPr>
      </w:pPr>
      <w:r w:rsidRPr="00354203">
        <w:rPr>
          <w:lang w:eastAsia="es-CO"/>
        </w:rPr>
        <w:t>Desde el punto de vista técnico y económico, la energía eléctrica se genera, transmite y distribuye, en la mayoría de los casos, en forma trifásica, por su eficiencia en el transporte y utilización de la energía.</w:t>
      </w:r>
    </w:p>
    <w:p w14:paraId="41E0A9B3" w14:textId="2081C5AA" w:rsidR="00354203" w:rsidRPr="00354203" w:rsidRDefault="00354203" w:rsidP="00354203">
      <w:pPr>
        <w:rPr>
          <w:lang w:val="es-419" w:eastAsia="es-CO"/>
        </w:rPr>
      </w:pPr>
      <w:r w:rsidRPr="00354203">
        <w:rPr>
          <w:b/>
          <w:bCs/>
          <w:lang w:eastAsia="es-CO"/>
        </w:rPr>
        <w:t>Generación</w:t>
      </w:r>
    </w:p>
    <w:p w14:paraId="463ED185" w14:textId="7E2B91FD" w:rsidR="00354203" w:rsidRDefault="00354203" w:rsidP="00C02CD8">
      <w:pPr>
        <w:rPr>
          <w:lang w:val="es-419" w:eastAsia="es-CO"/>
        </w:rPr>
      </w:pPr>
      <w:r w:rsidRPr="00354203">
        <w:rPr>
          <w:lang w:eastAsia="es-CO"/>
        </w:rPr>
        <w:t xml:space="preserve">La energía eléctrica se produce en centrales eléctricas, instalaciones diseñadas para transformar energía primaria (como hidráulica, térmica, solar o eólica) en energía </w:t>
      </w:r>
      <w:r w:rsidRPr="00354203">
        <w:rPr>
          <w:lang w:eastAsia="es-CO"/>
        </w:rPr>
        <w:lastRenderedPageBreak/>
        <w:t>eléctrica. Esto se logra mediante una turbina que, al girar, acciona un alternador, el cual genera corriente alterna sinusoidal a voltajes intermedios, generalmente entre 6.000 y 23.000 voltios.</w:t>
      </w:r>
    </w:p>
    <w:p w14:paraId="4C361B17" w14:textId="54FE5015" w:rsidR="00354203" w:rsidRDefault="00354203" w:rsidP="00C02CD8">
      <w:pPr>
        <w:rPr>
          <w:lang w:val="es-419" w:eastAsia="es-CO"/>
        </w:rPr>
      </w:pPr>
      <w:r w:rsidRPr="00354203">
        <w:rPr>
          <w:b/>
          <w:bCs/>
          <w:lang w:eastAsia="es-CO"/>
        </w:rPr>
        <w:t>Transmisión</w:t>
      </w:r>
    </w:p>
    <w:p w14:paraId="468477ED" w14:textId="3ED0FF5A" w:rsidR="00354203" w:rsidRDefault="00354203" w:rsidP="00C02CD8">
      <w:pPr>
        <w:rPr>
          <w:lang w:val="es-419" w:eastAsia="es-CO"/>
        </w:rPr>
      </w:pPr>
      <w:r w:rsidRPr="00354203">
        <w:rPr>
          <w:lang w:eastAsia="es-CO"/>
        </w:rPr>
        <w:t>La energía generada se transporta a largas distancias a través de la red de transmisión, que enlaza las centrales eléctricas con las áreas de consumo. Esta red debe estar interconectada mediante estructuras malladas que permiten el flujo de energía en múltiples direcciones, asegurando estabilidad y eficiencia en el sistema. Las líneas de transmisión operan a tensiones elevadas, generalmente superiores a 66.000 voltios, y son soportadas por torres metálicas de gran altura.</w:t>
      </w:r>
    </w:p>
    <w:p w14:paraId="1B700C3E" w14:textId="6AD6BC1D" w:rsidR="00354203" w:rsidRDefault="00354203" w:rsidP="00C02CD8">
      <w:pPr>
        <w:rPr>
          <w:lang w:val="es-419" w:eastAsia="es-CO"/>
        </w:rPr>
      </w:pPr>
      <w:r w:rsidRPr="00354203">
        <w:rPr>
          <w:b/>
          <w:bCs/>
          <w:lang w:eastAsia="es-CO"/>
        </w:rPr>
        <w:t xml:space="preserve">Transformación - </w:t>
      </w:r>
      <w:r>
        <w:rPr>
          <w:b/>
          <w:bCs/>
          <w:lang w:eastAsia="es-CO"/>
        </w:rPr>
        <w:t>s</w:t>
      </w:r>
      <w:r w:rsidRPr="00354203">
        <w:rPr>
          <w:b/>
          <w:bCs/>
          <w:lang w:eastAsia="es-CO"/>
        </w:rPr>
        <w:t>ubestaciones</w:t>
      </w:r>
    </w:p>
    <w:p w14:paraId="2C96784E" w14:textId="77777777" w:rsidR="00354203" w:rsidRPr="00354203" w:rsidRDefault="00354203" w:rsidP="00354203">
      <w:pPr>
        <w:rPr>
          <w:lang w:eastAsia="es-CO"/>
        </w:rPr>
      </w:pPr>
      <w:r w:rsidRPr="00354203">
        <w:rPr>
          <w:lang w:eastAsia="es-CO"/>
        </w:rPr>
        <w:t>Las subestaciones eléctricas son instalaciones que transforman el nivel de tensión de la energía para facilitar su transporte y distribución. Existen dos tipos principales:</w:t>
      </w:r>
    </w:p>
    <w:p w14:paraId="239222B4" w14:textId="77777777" w:rsidR="00354203" w:rsidRPr="00354203" w:rsidRDefault="00354203" w:rsidP="00B16BC0">
      <w:pPr>
        <w:pStyle w:val="Prrafodelista"/>
        <w:numPr>
          <w:ilvl w:val="0"/>
          <w:numId w:val="26"/>
        </w:numPr>
        <w:rPr>
          <w:lang w:eastAsia="es-CO"/>
        </w:rPr>
      </w:pPr>
      <w:r w:rsidRPr="00354203">
        <w:rPr>
          <w:lang w:eastAsia="es-CO"/>
        </w:rPr>
        <w:t>Subestaciones elevadoras, ubicadas junto a las centrales generadoras, que aumentan la tensión para la transmisión.</w:t>
      </w:r>
    </w:p>
    <w:p w14:paraId="384A091D" w14:textId="77777777" w:rsidR="00354203" w:rsidRPr="00354203" w:rsidRDefault="00354203" w:rsidP="00B16BC0">
      <w:pPr>
        <w:pStyle w:val="Prrafodelista"/>
        <w:numPr>
          <w:ilvl w:val="0"/>
          <w:numId w:val="26"/>
        </w:numPr>
        <w:rPr>
          <w:lang w:eastAsia="es-CO"/>
        </w:rPr>
      </w:pPr>
      <w:r w:rsidRPr="00354203">
        <w:rPr>
          <w:lang w:eastAsia="es-CO"/>
        </w:rPr>
        <w:t>Subestaciones reductoras, ubicadas cerca de las zonas de consumo, que disminuyen la tensión para su distribución local.</w:t>
      </w:r>
    </w:p>
    <w:p w14:paraId="0B4C8072" w14:textId="77777777" w:rsidR="00354203" w:rsidRPr="00354203" w:rsidRDefault="00354203" w:rsidP="00354203">
      <w:pPr>
        <w:rPr>
          <w:lang w:eastAsia="es-CO"/>
        </w:rPr>
      </w:pPr>
      <w:r w:rsidRPr="00354203">
        <w:rPr>
          <w:lang w:eastAsia="es-CO"/>
        </w:rPr>
        <w:t>Ambas están interconectadas por la red de transporte.</w:t>
      </w:r>
    </w:p>
    <w:p w14:paraId="4AB7CB80" w14:textId="6C319055" w:rsidR="00354203" w:rsidRDefault="007E386F" w:rsidP="00C02CD8">
      <w:pPr>
        <w:rPr>
          <w:lang w:val="es-419" w:eastAsia="es-CO"/>
        </w:rPr>
      </w:pPr>
      <w:r w:rsidRPr="007E386F">
        <w:rPr>
          <w:b/>
          <w:bCs/>
          <w:lang w:eastAsia="es-CO"/>
        </w:rPr>
        <w:t>Distribución</w:t>
      </w:r>
    </w:p>
    <w:p w14:paraId="67D675EF" w14:textId="77777777" w:rsidR="007E386F" w:rsidRPr="007E386F" w:rsidRDefault="007E386F" w:rsidP="007E386F">
      <w:pPr>
        <w:rPr>
          <w:lang w:eastAsia="es-CO"/>
        </w:rPr>
      </w:pPr>
      <w:r w:rsidRPr="007E386F">
        <w:rPr>
          <w:lang w:eastAsia="es-CO"/>
        </w:rPr>
        <w:t>La energía llega a los usuarios finales a través de la red de distribución, presente en zonas urbanas y rurales. Estas redes pueden ser:</w:t>
      </w:r>
    </w:p>
    <w:p w14:paraId="2977478A" w14:textId="77777777" w:rsidR="007E386F" w:rsidRPr="007E386F" w:rsidRDefault="007E386F" w:rsidP="00B16BC0">
      <w:pPr>
        <w:pStyle w:val="Prrafodelista"/>
        <w:numPr>
          <w:ilvl w:val="0"/>
          <w:numId w:val="27"/>
        </w:numPr>
        <w:rPr>
          <w:lang w:eastAsia="es-CO"/>
        </w:rPr>
      </w:pPr>
      <w:r w:rsidRPr="007E386F">
        <w:rPr>
          <w:lang w:eastAsia="es-CO"/>
        </w:rPr>
        <w:t>Aéreas, de instalación más económica.</w:t>
      </w:r>
    </w:p>
    <w:p w14:paraId="60003A52" w14:textId="77777777" w:rsidR="007E386F" w:rsidRPr="007E386F" w:rsidRDefault="007E386F" w:rsidP="00B16BC0">
      <w:pPr>
        <w:pStyle w:val="Prrafodelista"/>
        <w:numPr>
          <w:ilvl w:val="0"/>
          <w:numId w:val="27"/>
        </w:numPr>
        <w:rPr>
          <w:lang w:eastAsia="es-CO"/>
        </w:rPr>
      </w:pPr>
      <w:r w:rsidRPr="007E386F">
        <w:rPr>
          <w:lang w:eastAsia="es-CO"/>
        </w:rPr>
        <w:lastRenderedPageBreak/>
        <w:t>Subterráneas, con mejor estética y menor impacto visual, pero de mayor costo.</w:t>
      </w:r>
    </w:p>
    <w:p w14:paraId="03CA36AE" w14:textId="77777777" w:rsidR="007E386F" w:rsidRPr="007E386F" w:rsidRDefault="007E386F" w:rsidP="00B16BC0">
      <w:pPr>
        <w:pStyle w:val="Prrafodelista"/>
        <w:numPr>
          <w:ilvl w:val="0"/>
          <w:numId w:val="27"/>
        </w:numPr>
        <w:rPr>
          <w:lang w:eastAsia="es-CO"/>
        </w:rPr>
      </w:pPr>
      <w:r w:rsidRPr="007E386F">
        <w:rPr>
          <w:lang w:eastAsia="es-CO"/>
        </w:rPr>
        <w:t>La distribución opera en niveles de:</w:t>
      </w:r>
    </w:p>
    <w:p w14:paraId="7FA07159" w14:textId="77777777" w:rsidR="007E386F" w:rsidRPr="007E386F" w:rsidRDefault="007E386F" w:rsidP="00B16BC0">
      <w:pPr>
        <w:pStyle w:val="Prrafodelista"/>
        <w:numPr>
          <w:ilvl w:val="0"/>
          <w:numId w:val="27"/>
        </w:numPr>
        <w:rPr>
          <w:lang w:eastAsia="es-CO"/>
        </w:rPr>
      </w:pPr>
      <w:r w:rsidRPr="007E386F">
        <w:rPr>
          <w:lang w:eastAsia="es-CO"/>
        </w:rPr>
        <w:t>Alta Tensión (AT): entre 6.000 y 23.000 voltios.</w:t>
      </w:r>
    </w:p>
    <w:p w14:paraId="49294FC1" w14:textId="77777777" w:rsidR="007E386F" w:rsidRPr="007E386F" w:rsidRDefault="007E386F" w:rsidP="00B16BC0">
      <w:pPr>
        <w:pStyle w:val="Prrafodelista"/>
        <w:numPr>
          <w:ilvl w:val="0"/>
          <w:numId w:val="27"/>
        </w:numPr>
        <w:rPr>
          <w:lang w:eastAsia="es-CO"/>
        </w:rPr>
      </w:pPr>
      <w:r w:rsidRPr="007E386F">
        <w:rPr>
          <w:lang w:eastAsia="es-CO"/>
        </w:rPr>
        <w:t>Baja Tensión (BT): típicamente 400/230 voltios, adecuada para el uso residencial y comercial.</w:t>
      </w:r>
    </w:p>
    <w:p w14:paraId="077EC1C1" w14:textId="304A447B" w:rsidR="00354203" w:rsidRDefault="007E386F" w:rsidP="00C02CD8">
      <w:pPr>
        <w:rPr>
          <w:lang w:val="es-419" w:eastAsia="es-CO"/>
        </w:rPr>
      </w:pPr>
      <w:r w:rsidRPr="007E386F">
        <w:rPr>
          <w:b/>
          <w:bCs/>
          <w:lang w:eastAsia="es-CO"/>
        </w:rPr>
        <w:t>Consumo</w:t>
      </w:r>
    </w:p>
    <w:p w14:paraId="1E2F0F66" w14:textId="15EFEDC2" w:rsidR="00354203" w:rsidRDefault="007E386F" w:rsidP="00C02CD8">
      <w:pPr>
        <w:rPr>
          <w:lang w:val="es-419" w:eastAsia="es-CO"/>
        </w:rPr>
      </w:pPr>
      <w:r w:rsidRPr="007E386F">
        <w:rPr>
          <w:lang w:eastAsia="es-CO"/>
        </w:rPr>
        <w:t>Finalmente, en los centros de consumo, la energía es utilizada en baja o alta tensión, dependiendo del tipo de usuario y de la aplicación. Esto incluye desde hogares y oficinas hasta grandes industrias o centros tecnológicos.</w:t>
      </w:r>
    </w:p>
    <w:p w14:paraId="186F2E63" w14:textId="77777777" w:rsidR="007E386F" w:rsidRPr="007E386F" w:rsidRDefault="007E386F" w:rsidP="007E386F">
      <w:pPr>
        <w:rPr>
          <w:b/>
          <w:bCs/>
          <w:lang w:eastAsia="es-CO"/>
        </w:rPr>
      </w:pPr>
      <w:r w:rsidRPr="007E386F">
        <w:rPr>
          <w:b/>
          <w:bCs/>
          <w:lang w:eastAsia="es-CO"/>
        </w:rPr>
        <w:t>Tipos de corriente dentro de un sistema eléctrico</w:t>
      </w:r>
    </w:p>
    <w:p w14:paraId="7C534AAD" w14:textId="77777777" w:rsidR="007E386F" w:rsidRPr="007E386F" w:rsidRDefault="007E386F" w:rsidP="007E386F">
      <w:pPr>
        <w:rPr>
          <w:lang w:eastAsia="es-CO"/>
        </w:rPr>
      </w:pPr>
      <w:r w:rsidRPr="007E386F">
        <w:rPr>
          <w:lang w:eastAsia="es-CO"/>
        </w:rPr>
        <w:t>En la práctica, los dos tipos de corrientes eléctricas más comunes son: </w:t>
      </w:r>
      <w:r w:rsidRPr="007E386F">
        <w:rPr>
          <w:b/>
          <w:bCs/>
          <w:lang w:eastAsia="es-CO"/>
        </w:rPr>
        <w:t>corriente directa (DC)</w:t>
      </w:r>
      <w:r w:rsidRPr="007E386F">
        <w:rPr>
          <w:lang w:eastAsia="es-CO"/>
        </w:rPr>
        <w:t> o </w:t>
      </w:r>
      <w:r w:rsidRPr="007E386F">
        <w:rPr>
          <w:b/>
          <w:bCs/>
          <w:lang w:eastAsia="es-CO"/>
        </w:rPr>
        <w:t>continua</w:t>
      </w:r>
      <w:r w:rsidRPr="007E386F">
        <w:rPr>
          <w:lang w:eastAsia="es-CO"/>
        </w:rPr>
        <w:t> y </w:t>
      </w:r>
      <w:r w:rsidRPr="007E386F">
        <w:rPr>
          <w:b/>
          <w:bCs/>
          <w:lang w:eastAsia="es-CO"/>
        </w:rPr>
        <w:t>corriente alterna (AC)</w:t>
      </w:r>
      <w:r w:rsidRPr="007E386F">
        <w:rPr>
          <w:lang w:eastAsia="es-CO"/>
        </w:rPr>
        <w:t>.</w:t>
      </w:r>
    </w:p>
    <w:p w14:paraId="460EFE42" w14:textId="77777777" w:rsidR="007E386F" w:rsidRPr="007E386F" w:rsidRDefault="007E386F" w:rsidP="007E386F">
      <w:pPr>
        <w:rPr>
          <w:b/>
          <w:bCs/>
          <w:lang w:eastAsia="es-CO"/>
        </w:rPr>
      </w:pPr>
      <w:r w:rsidRPr="007E386F">
        <w:rPr>
          <w:b/>
          <w:bCs/>
          <w:lang w:eastAsia="es-CO"/>
        </w:rPr>
        <w:t>La corriente directa</w:t>
      </w:r>
    </w:p>
    <w:p w14:paraId="483CF1D5" w14:textId="77777777" w:rsidR="007E386F" w:rsidRPr="007E386F" w:rsidRDefault="007E386F" w:rsidP="007E386F">
      <w:pPr>
        <w:rPr>
          <w:lang w:eastAsia="es-CO"/>
        </w:rPr>
      </w:pPr>
      <w:r w:rsidRPr="007E386F">
        <w:rPr>
          <w:lang w:eastAsia="es-CO"/>
        </w:rPr>
        <w:t>Circula siempre en un solo sentido, es decir, del polo negativo al positivo de la fuente de fuerza electromotriz (FEM) que la suministra. Esa corriente mantiene siempre fija su polaridad, como es el caso de las pilas, baterías y dinamos.</w:t>
      </w:r>
    </w:p>
    <w:p w14:paraId="40238A46" w14:textId="193E255D" w:rsidR="00354203" w:rsidRDefault="007E386F" w:rsidP="00C02CD8">
      <w:pPr>
        <w:rPr>
          <w:b/>
          <w:bCs/>
          <w:lang w:val="es-419" w:eastAsia="es-CO"/>
        </w:rPr>
      </w:pPr>
      <w:r w:rsidRPr="007E386F">
        <w:rPr>
          <w:b/>
          <w:bCs/>
          <w:lang w:val="es-419" w:eastAsia="es-CO"/>
        </w:rPr>
        <w:t>Una fuente de fuerza electromotriz (FEM) es un dispositivo o sistema que proporciona energía eléctrica al circuito, generando una diferencia de potencial (voltaje) que pone en movimiento las cargas eléctricas.</w:t>
      </w:r>
    </w:p>
    <w:p w14:paraId="002C134B" w14:textId="35ECD8B2" w:rsidR="007E386F" w:rsidRDefault="007E386F" w:rsidP="00C02CD8">
      <w:pPr>
        <w:rPr>
          <w:b/>
          <w:bCs/>
          <w:lang w:val="es-419" w:eastAsia="es-CO"/>
        </w:rPr>
      </w:pPr>
    </w:p>
    <w:p w14:paraId="5A420433" w14:textId="77777777" w:rsidR="007E386F" w:rsidRPr="007E386F" w:rsidRDefault="007E386F" w:rsidP="00C02CD8">
      <w:pPr>
        <w:rPr>
          <w:b/>
          <w:bCs/>
          <w:lang w:val="es-419" w:eastAsia="es-CO"/>
        </w:rPr>
      </w:pPr>
    </w:p>
    <w:p w14:paraId="77A704D9" w14:textId="61758061" w:rsidR="00354203" w:rsidRDefault="007E386F" w:rsidP="007E386F">
      <w:pPr>
        <w:pStyle w:val="Figura"/>
        <w:rPr>
          <w:lang w:val="es-419"/>
        </w:rPr>
      </w:pPr>
      <w:r w:rsidRPr="007E386F">
        <w:rPr>
          <w:lang w:val="es-419"/>
        </w:rPr>
        <w:lastRenderedPageBreak/>
        <w:t>Corriente directa</w:t>
      </w:r>
    </w:p>
    <w:p w14:paraId="77D346F1" w14:textId="3E58F270" w:rsidR="00354203" w:rsidRDefault="007E386F" w:rsidP="007E386F">
      <w:pPr>
        <w:jc w:val="center"/>
        <w:rPr>
          <w:lang w:val="es-419" w:eastAsia="es-CO"/>
        </w:rPr>
      </w:pPr>
      <w:r>
        <w:rPr>
          <w:noProof/>
          <w:lang w:val="es-419" w:eastAsia="es-CO"/>
        </w:rPr>
        <w:drawing>
          <wp:inline distT="0" distB="0" distL="0" distR="0" wp14:anchorId="12D8F406" wp14:editId="790D15D4">
            <wp:extent cx="3790950" cy="1619250"/>
            <wp:effectExtent l="0" t="0" r="0" b="0"/>
            <wp:docPr id="31" name="Imagen 31" descr="El gráfico ilustra el paso de la corriente directa, donde se presenta una línea horizontal constante en 110 voltios a lo largo del tiempo, indicando que el voltaje se mantiene fi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El gráfico ilustra el paso de la corriente directa, donde se presenta una línea horizontal constante en 110 voltios a lo largo del tiempo, indicando que el voltaje se mantiene fij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0950" cy="1619250"/>
                    </a:xfrm>
                    <a:prstGeom prst="rect">
                      <a:avLst/>
                    </a:prstGeom>
                    <a:noFill/>
                  </pic:spPr>
                </pic:pic>
              </a:graphicData>
            </a:graphic>
          </wp:inline>
        </w:drawing>
      </w:r>
    </w:p>
    <w:p w14:paraId="102159F7" w14:textId="5B72CFA5" w:rsidR="00354203" w:rsidRDefault="007E386F" w:rsidP="007E386F">
      <w:pPr>
        <w:jc w:val="center"/>
        <w:rPr>
          <w:lang w:val="es-419" w:eastAsia="es-CO"/>
        </w:rPr>
      </w:pPr>
      <w:r w:rsidRPr="007E386F">
        <w:rPr>
          <w:lang w:val="es-419" w:eastAsia="es-CO"/>
        </w:rPr>
        <w:t>Fuente: Corriente eléctrica, (2011)</w:t>
      </w:r>
    </w:p>
    <w:p w14:paraId="1A43CB6B" w14:textId="77777777" w:rsidR="007E386F" w:rsidRPr="007E386F" w:rsidRDefault="007E386F" w:rsidP="007E386F">
      <w:pPr>
        <w:rPr>
          <w:b/>
          <w:bCs/>
          <w:lang w:eastAsia="es-CO"/>
        </w:rPr>
      </w:pPr>
      <w:r w:rsidRPr="007E386F">
        <w:rPr>
          <w:b/>
          <w:bCs/>
          <w:lang w:eastAsia="es-CO"/>
        </w:rPr>
        <w:t>La corriente alterna</w:t>
      </w:r>
    </w:p>
    <w:p w14:paraId="35DF8C95" w14:textId="77777777" w:rsidR="007E386F" w:rsidRPr="007E386F" w:rsidRDefault="007E386F" w:rsidP="007E386F">
      <w:pPr>
        <w:rPr>
          <w:lang w:eastAsia="es-CO"/>
        </w:rPr>
      </w:pPr>
      <w:r w:rsidRPr="007E386F">
        <w:rPr>
          <w:lang w:eastAsia="es-CO"/>
        </w:rPr>
        <w:t>Se diferencia de la directa en que cambia su sentido de circulación periódicamente y, por tanto, su polaridad. Esto ocurre tantas veces como frecuencia en hercios (Hz) tenga esa corriente. A la corriente directa (DC), también se le llama “corriente continua”.</w:t>
      </w:r>
    </w:p>
    <w:p w14:paraId="5C20F942" w14:textId="77777777" w:rsidR="007E386F" w:rsidRPr="007E386F" w:rsidRDefault="007E386F" w:rsidP="007E386F">
      <w:pPr>
        <w:rPr>
          <w:b/>
          <w:bCs/>
          <w:lang w:eastAsia="es-CO"/>
        </w:rPr>
      </w:pPr>
      <w:r w:rsidRPr="007E386F">
        <w:rPr>
          <w:b/>
          <w:bCs/>
          <w:lang w:eastAsia="es-CO"/>
        </w:rPr>
        <w:t>Frecuencia (Hz) es el número de veces que se repite un ciclo en un segundo.</w:t>
      </w:r>
    </w:p>
    <w:p w14:paraId="78073D9A" w14:textId="77777777" w:rsidR="007E386F" w:rsidRPr="007E386F" w:rsidRDefault="007E386F" w:rsidP="007E386F">
      <w:pPr>
        <w:rPr>
          <w:b/>
          <w:bCs/>
          <w:lang w:eastAsia="es-CO"/>
        </w:rPr>
      </w:pPr>
      <w:r w:rsidRPr="007E386F">
        <w:rPr>
          <w:b/>
          <w:bCs/>
          <w:lang w:eastAsia="es-CO"/>
        </w:rPr>
        <w:t>Se mide en hercios (Hz), y 1 Hz equivale a 1 ciclo por segundo.</w:t>
      </w:r>
    </w:p>
    <w:p w14:paraId="0C85A6B0" w14:textId="5C053DE6" w:rsidR="00354203" w:rsidRDefault="007E386F" w:rsidP="007E386F">
      <w:pPr>
        <w:pStyle w:val="Figura"/>
        <w:rPr>
          <w:lang w:val="es-419"/>
        </w:rPr>
      </w:pPr>
      <w:r w:rsidRPr="007E386F">
        <w:rPr>
          <w:lang w:val="es-419"/>
        </w:rPr>
        <w:t>Corriente alterna</w:t>
      </w:r>
    </w:p>
    <w:p w14:paraId="221C1479" w14:textId="6439425F" w:rsidR="00354203" w:rsidRDefault="007E386F" w:rsidP="007E386F">
      <w:pPr>
        <w:jc w:val="center"/>
        <w:rPr>
          <w:lang w:val="es-419" w:eastAsia="es-CO"/>
        </w:rPr>
      </w:pPr>
      <w:r>
        <w:rPr>
          <w:noProof/>
          <w:lang w:val="es-419" w:eastAsia="es-CO"/>
        </w:rPr>
        <w:drawing>
          <wp:inline distT="0" distB="0" distL="0" distR="0" wp14:anchorId="491BDCCE" wp14:editId="1BF1B68B">
            <wp:extent cx="3800475" cy="1581150"/>
            <wp:effectExtent l="0" t="0" r="9525" b="0"/>
            <wp:docPr id="32" name="Imagen 32" descr=" El gráfico ilustra el paso de corriente alterna, donde se presenta una forma de onda que varía entre 110 y -110 voltios, reflejando la naturaleza fluctuante de esta corriente a lo largo del 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 El gráfico ilustra el paso de corriente alterna, donde se presenta una forma de onda que varía entre 110 y -110 voltios, reflejando la naturaleza fluctuante de esta corriente a lo largo del tiemp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0475" cy="1581150"/>
                    </a:xfrm>
                    <a:prstGeom prst="rect">
                      <a:avLst/>
                    </a:prstGeom>
                    <a:noFill/>
                  </pic:spPr>
                </pic:pic>
              </a:graphicData>
            </a:graphic>
          </wp:inline>
        </w:drawing>
      </w:r>
    </w:p>
    <w:p w14:paraId="54A6811B" w14:textId="607CE80C" w:rsidR="007E386F" w:rsidRPr="007E386F" w:rsidRDefault="007E386F" w:rsidP="007E386F">
      <w:pPr>
        <w:jc w:val="center"/>
        <w:rPr>
          <w:lang w:val="es-419" w:eastAsia="es-CO"/>
        </w:rPr>
      </w:pPr>
      <w:r w:rsidRPr="007E386F">
        <w:rPr>
          <w:lang w:val="es-419" w:eastAsia="es-CO"/>
        </w:rPr>
        <w:t>Fuente: Corriente eléctrica, (2011)</w:t>
      </w:r>
    </w:p>
    <w:p w14:paraId="12B3BDA1" w14:textId="77777777" w:rsidR="007E386F" w:rsidRPr="007E386F" w:rsidRDefault="007E386F" w:rsidP="007E386F">
      <w:pPr>
        <w:rPr>
          <w:lang w:eastAsia="es-CO"/>
        </w:rPr>
      </w:pPr>
      <w:r w:rsidRPr="007E386F">
        <w:rPr>
          <w:lang w:eastAsia="es-CO"/>
        </w:rPr>
        <w:lastRenderedPageBreak/>
        <w:t>Comprender los fundamentos de la electricidad es clave para el diseño y mantenimiento de instalaciones eléctricas domiciliarias seguras y eficientes. El dominio de conceptos como corriente, voltaje, resistencia, así como la aplicación de leyes fundamentales y el uso adecuado de elementos del circuito, permite aprendiz desarrollar habilidades prácticas esenciales; este conocimiento no solo fortalece la comprensión teórica, sino que también prepara para enfrentar los retos del entorno eléctrico residencial con criterio, seguridad y responsabilidad.</w:t>
      </w:r>
    </w:p>
    <w:p w14:paraId="25720172" w14:textId="21AE2DC2" w:rsidR="00354203" w:rsidRDefault="00354203" w:rsidP="00C02CD8">
      <w:pPr>
        <w:rPr>
          <w:lang w:val="es-419" w:eastAsia="es-CO"/>
        </w:rPr>
      </w:pPr>
    </w:p>
    <w:p w14:paraId="321E3FEC" w14:textId="4D870F69" w:rsidR="00354203" w:rsidRDefault="00354203" w:rsidP="00C02CD8">
      <w:pPr>
        <w:rPr>
          <w:lang w:val="es-419" w:eastAsia="es-CO"/>
        </w:rPr>
      </w:pPr>
    </w:p>
    <w:p w14:paraId="5166FE58" w14:textId="77384F94" w:rsidR="00354203" w:rsidRDefault="00354203" w:rsidP="00C02CD8">
      <w:pPr>
        <w:rPr>
          <w:lang w:val="es-419" w:eastAsia="es-CO"/>
        </w:rPr>
      </w:pPr>
    </w:p>
    <w:p w14:paraId="4651EA42" w14:textId="4F94CBCE" w:rsidR="00354203" w:rsidRDefault="00354203" w:rsidP="00C02CD8">
      <w:pPr>
        <w:rPr>
          <w:lang w:val="es-419" w:eastAsia="es-CO"/>
        </w:rPr>
      </w:pPr>
    </w:p>
    <w:p w14:paraId="1A5B71E8" w14:textId="412DA37A" w:rsidR="00354203" w:rsidRDefault="00354203" w:rsidP="00C02CD8">
      <w:pPr>
        <w:rPr>
          <w:lang w:val="es-419" w:eastAsia="es-CO"/>
        </w:rPr>
      </w:pPr>
    </w:p>
    <w:p w14:paraId="0EE56321" w14:textId="11189A5F" w:rsidR="00354203" w:rsidRDefault="00354203" w:rsidP="00C02CD8">
      <w:pPr>
        <w:rPr>
          <w:lang w:val="es-419" w:eastAsia="es-CO"/>
        </w:rPr>
      </w:pPr>
    </w:p>
    <w:p w14:paraId="77E6D685" w14:textId="6DC0AC5E" w:rsidR="00354203" w:rsidRDefault="00354203" w:rsidP="00C02CD8">
      <w:pPr>
        <w:rPr>
          <w:lang w:val="es-419" w:eastAsia="es-CO"/>
        </w:rPr>
      </w:pPr>
    </w:p>
    <w:p w14:paraId="13A17C53" w14:textId="352B3E77" w:rsidR="00354203" w:rsidRDefault="00354203" w:rsidP="00C02CD8">
      <w:pPr>
        <w:rPr>
          <w:lang w:val="es-419" w:eastAsia="es-CO"/>
        </w:rPr>
      </w:pPr>
    </w:p>
    <w:p w14:paraId="57082B8D" w14:textId="6F7BB5A2" w:rsidR="00354203" w:rsidRDefault="00354203" w:rsidP="00C02CD8">
      <w:pPr>
        <w:rPr>
          <w:lang w:val="es-419" w:eastAsia="es-CO"/>
        </w:rPr>
      </w:pPr>
    </w:p>
    <w:p w14:paraId="77F3F9E4" w14:textId="65C68B59" w:rsidR="00354203" w:rsidRDefault="00354203" w:rsidP="00C02CD8">
      <w:pPr>
        <w:rPr>
          <w:lang w:val="es-419" w:eastAsia="es-CO"/>
        </w:rPr>
      </w:pPr>
    </w:p>
    <w:p w14:paraId="0CDCC85A" w14:textId="0CFED135" w:rsidR="00354203" w:rsidRDefault="00354203" w:rsidP="00C02CD8">
      <w:pPr>
        <w:rPr>
          <w:lang w:val="es-419" w:eastAsia="es-CO"/>
        </w:rPr>
      </w:pPr>
    </w:p>
    <w:p w14:paraId="26AC8DAF" w14:textId="44C44B97" w:rsidR="00354203" w:rsidRDefault="00354203" w:rsidP="00C02CD8">
      <w:pPr>
        <w:rPr>
          <w:lang w:val="es-419" w:eastAsia="es-CO"/>
        </w:rPr>
      </w:pPr>
    </w:p>
    <w:p w14:paraId="28BF9D53" w14:textId="1096CC26" w:rsidR="00AB2269" w:rsidRDefault="007E386F" w:rsidP="007E386F">
      <w:pPr>
        <w:tabs>
          <w:tab w:val="left" w:pos="4345"/>
        </w:tabs>
        <w:rPr>
          <w:lang w:val="es-419" w:eastAsia="es-CO"/>
        </w:rPr>
      </w:pPr>
      <w:r>
        <w:rPr>
          <w:lang w:val="es-419" w:eastAsia="es-CO"/>
        </w:rPr>
        <w:tab/>
      </w:r>
    </w:p>
    <w:p w14:paraId="3F4093EA" w14:textId="604EAD22" w:rsidR="00FA65F6" w:rsidRDefault="00FA65F6" w:rsidP="00FA65F6">
      <w:pPr>
        <w:pStyle w:val="Ttulo1"/>
        <w:numPr>
          <w:ilvl w:val="0"/>
          <w:numId w:val="0"/>
        </w:numPr>
        <w:ind w:left="1068"/>
      </w:pPr>
      <w:bookmarkStart w:id="9" w:name="_Toc202373152"/>
      <w:r>
        <w:lastRenderedPageBreak/>
        <w:t>Síntesis</w:t>
      </w:r>
      <w:bookmarkEnd w:id="9"/>
    </w:p>
    <w:p w14:paraId="63AA2A01" w14:textId="36DC45A3" w:rsidR="00123B3F" w:rsidRDefault="007E386F" w:rsidP="00914FCA">
      <w:pPr>
        <w:rPr>
          <w:noProof/>
          <w:lang w:eastAsia="es-CO"/>
        </w:rPr>
      </w:pPr>
      <w:r w:rsidRPr="007E386F">
        <w:rPr>
          <w:lang w:eastAsia="es-CO"/>
        </w:rPr>
        <w:t>Comprender los conceptos fundamentales de la electricidad es esencial para el aprendiz. En este componente conocerá las fuentes de energía, circuitos básicos y las magnitudes de medida, así como también la ley fundamental que las regula: la Ley de Ohm. Esto le permitirá adquirir los principios básicos necesarios para el diseño e instalación de circuitos eléctricos en construcciones domiciliarias</w:t>
      </w:r>
      <w:r w:rsidR="001C1C53">
        <w:rPr>
          <w:lang w:eastAsia="es-CO"/>
        </w:rPr>
        <w:t>.</w:t>
      </w:r>
      <w:r w:rsidR="00AB2269" w:rsidRPr="00AB2269">
        <w:rPr>
          <w:noProof/>
          <w:lang w:eastAsia="es-CO"/>
        </w:rPr>
        <w:t xml:space="preserve"> </w:t>
      </w:r>
    </w:p>
    <w:p w14:paraId="7950D25F" w14:textId="35C63372" w:rsidR="001C1C53" w:rsidRDefault="007E386F" w:rsidP="007E386F">
      <w:pPr>
        <w:jc w:val="center"/>
        <w:rPr>
          <w:lang w:eastAsia="es-CO"/>
        </w:rPr>
      </w:pPr>
      <w:r>
        <w:rPr>
          <w:noProof/>
          <w:lang w:eastAsia="es-CO"/>
        </w:rPr>
        <w:drawing>
          <wp:inline distT="0" distB="0" distL="0" distR="0" wp14:anchorId="10768E98" wp14:editId="1E5AEBFA">
            <wp:extent cx="6119648" cy="2467600"/>
            <wp:effectExtent l="0" t="0" r="0" b="9525"/>
            <wp:docPr id="33" name="Imagen 33" descr="Presenta los fundamentos de electricidad para instalaciones en casa, organizados en cuatro áreas clave: los principios básicos de la electricidad (características, tipos y energía eléctrica), las leyes fundamentales (Ohm, Kirchhoff, Joule y Watt), los elementos de un circuito eléctrico (resistencia, corriente y voltaje, con sus respectivas unidades de medida: ohmios, amperios y voltios), y la clasificación de la electricidad según su fuente, distinguiendo entre renovable y no renov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Presenta los fundamentos de electricidad para instalaciones en casa, organizados en cuatro áreas clave: los principios básicos de la electricidad (características, tipos y energía eléctrica), las leyes fundamentales (Ohm, Kirchhoff, Joule y Watt), los elementos de un circuito eléctrico (resistencia, corriente y voltaje, con sus respectivas unidades de medida: ohmios, amperios y voltios), y la clasificación de la electricidad según su fuente, distinguiendo entre renovable y no renovab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50185" cy="2479913"/>
                    </a:xfrm>
                    <a:prstGeom prst="rect">
                      <a:avLst/>
                    </a:prstGeom>
                    <a:noFill/>
                  </pic:spPr>
                </pic:pic>
              </a:graphicData>
            </a:graphic>
          </wp:inline>
        </w:drawing>
      </w:r>
    </w:p>
    <w:p w14:paraId="730CD576" w14:textId="62AFEA64" w:rsidR="00123B3F" w:rsidRDefault="00123B3F" w:rsidP="00AB2269">
      <w:pPr>
        <w:ind w:firstLine="0"/>
        <w:rPr>
          <w:lang w:eastAsia="es-CO"/>
        </w:rPr>
      </w:pPr>
    </w:p>
    <w:p w14:paraId="7730367B" w14:textId="211B863A" w:rsidR="001C1C53" w:rsidRDefault="001C1C53" w:rsidP="00AB2269">
      <w:pPr>
        <w:ind w:firstLine="0"/>
        <w:rPr>
          <w:lang w:eastAsia="es-CO"/>
        </w:rPr>
      </w:pPr>
    </w:p>
    <w:p w14:paraId="37F91F96" w14:textId="6B3D8007" w:rsidR="007E386F" w:rsidRDefault="007E386F" w:rsidP="00AB2269">
      <w:pPr>
        <w:ind w:firstLine="0"/>
        <w:rPr>
          <w:lang w:eastAsia="es-CO"/>
        </w:rPr>
      </w:pPr>
    </w:p>
    <w:p w14:paraId="316571C6" w14:textId="6380D439" w:rsidR="007E386F" w:rsidRDefault="007E386F" w:rsidP="00AB2269">
      <w:pPr>
        <w:ind w:firstLine="0"/>
        <w:rPr>
          <w:lang w:eastAsia="es-CO"/>
        </w:rPr>
      </w:pPr>
    </w:p>
    <w:p w14:paraId="605A82FE" w14:textId="213D3DEA" w:rsidR="007E386F" w:rsidRDefault="007E386F" w:rsidP="00AB2269">
      <w:pPr>
        <w:ind w:firstLine="0"/>
        <w:rPr>
          <w:lang w:eastAsia="es-CO"/>
        </w:rPr>
      </w:pPr>
    </w:p>
    <w:p w14:paraId="457CF640" w14:textId="5A3B66BF" w:rsidR="007E386F" w:rsidRDefault="007E386F" w:rsidP="00AB2269">
      <w:pPr>
        <w:ind w:firstLine="0"/>
        <w:rPr>
          <w:lang w:eastAsia="es-CO"/>
        </w:rPr>
      </w:pPr>
    </w:p>
    <w:p w14:paraId="33E1831B" w14:textId="77777777" w:rsidR="007E386F" w:rsidRPr="00AB2269" w:rsidRDefault="007E386F" w:rsidP="00AB2269">
      <w:pPr>
        <w:ind w:firstLine="0"/>
        <w:rPr>
          <w:lang w:eastAsia="es-CO"/>
        </w:rPr>
      </w:pPr>
    </w:p>
    <w:p w14:paraId="67047BD8" w14:textId="1F3AACD3" w:rsidR="00076493" w:rsidRDefault="00076493" w:rsidP="00FA65F6">
      <w:pPr>
        <w:pStyle w:val="Ttulo1"/>
        <w:numPr>
          <w:ilvl w:val="0"/>
          <w:numId w:val="0"/>
        </w:numPr>
        <w:ind w:left="1068"/>
      </w:pPr>
      <w:bookmarkStart w:id="10" w:name="_Toc202373153"/>
      <w:r w:rsidRPr="00076493">
        <w:lastRenderedPageBreak/>
        <w:t>Material complementario</w:t>
      </w:r>
      <w:bookmarkEnd w:id="10"/>
    </w:p>
    <w:tbl>
      <w:tblPr>
        <w:tblStyle w:val="SENA2"/>
        <w:tblW w:w="10075" w:type="dxa"/>
        <w:tblLayout w:type="fixed"/>
        <w:tblLook w:val="04A0" w:firstRow="1" w:lastRow="0" w:firstColumn="1" w:lastColumn="0" w:noHBand="0" w:noVBand="1"/>
      </w:tblPr>
      <w:tblGrid>
        <w:gridCol w:w="1980"/>
        <w:gridCol w:w="3544"/>
        <w:gridCol w:w="1984"/>
        <w:gridCol w:w="2567"/>
      </w:tblGrid>
      <w:tr w:rsidR="00EE3D1E" w:rsidRPr="00EE3D1E" w14:paraId="609FD0A1" w14:textId="77777777" w:rsidTr="006067E1">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544" w:type="dxa"/>
          </w:tcPr>
          <w:p w14:paraId="66F8325A" w14:textId="77777777" w:rsidR="00EE3D1E" w:rsidRPr="00EE3D1E" w:rsidRDefault="00EE3D1E" w:rsidP="00EE3D1E">
            <w:pPr>
              <w:pStyle w:val="TextoTablas"/>
            </w:pPr>
            <w:r w:rsidRPr="00EE3D1E">
              <w:t>Referencia</w:t>
            </w:r>
          </w:p>
        </w:tc>
        <w:tc>
          <w:tcPr>
            <w:tcW w:w="1984" w:type="dxa"/>
          </w:tcPr>
          <w:p w14:paraId="5AB083D4" w14:textId="77777777" w:rsidR="00EE3D1E" w:rsidRPr="00EE3D1E" w:rsidRDefault="00EE3D1E" w:rsidP="00EE3D1E">
            <w:pPr>
              <w:pStyle w:val="TextoTablas"/>
            </w:pPr>
            <w:r w:rsidRPr="00EE3D1E">
              <w:t>Tipo de material</w:t>
            </w:r>
          </w:p>
        </w:tc>
        <w:tc>
          <w:tcPr>
            <w:tcW w:w="2567" w:type="dxa"/>
          </w:tcPr>
          <w:p w14:paraId="40BE53C0" w14:textId="77777777" w:rsidR="00EE3D1E" w:rsidRPr="00EE3D1E" w:rsidRDefault="00EE3D1E" w:rsidP="00EE3D1E">
            <w:pPr>
              <w:pStyle w:val="TextoTablas"/>
            </w:pPr>
            <w:r w:rsidRPr="00EE3D1E">
              <w:t>Enlace del recurso</w:t>
            </w:r>
          </w:p>
        </w:tc>
      </w:tr>
      <w:tr w:rsidR="007E386F" w:rsidRPr="00EE3D1E" w14:paraId="30B85A96"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24F10C61" w:rsidR="007E386F" w:rsidRPr="00EE3D1E" w:rsidRDefault="007E386F" w:rsidP="007E386F">
            <w:pPr>
              <w:pStyle w:val="TextoTablas"/>
            </w:pPr>
            <w:r w:rsidRPr="00BE3BFB">
              <w:t>Circuitos eléctricos</w:t>
            </w:r>
          </w:p>
        </w:tc>
        <w:tc>
          <w:tcPr>
            <w:tcW w:w="3544" w:type="dxa"/>
          </w:tcPr>
          <w:p w14:paraId="440879EF" w14:textId="6CD69656" w:rsidR="007E386F" w:rsidRPr="00EE3D1E" w:rsidRDefault="007E386F" w:rsidP="007E386F">
            <w:pPr>
              <w:pStyle w:val="TextoTablas"/>
            </w:pPr>
            <w:r w:rsidRPr="00BE3BFB">
              <w:t>García, B. (s.f.). Tema 2: Análisis de circuitos en corriente continua. Fundamentos de Ingeniería Eléctrica. Universidad Carlos III de Madrid.</w:t>
            </w:r>
          </w:p>
        </w:tc>
        <w:tc>
          <w:tcPr>
            <w:tcW w:w="1984" w:type="dxa"/>
          </w:tcPr>
          <w:p w14:paraId="143AB1A6" w14:textId="13ED4122" w:rsidR="007E386F" w:rsidRPr="00EE3D1E" w:rsidRDefault="007E386F" w:rsidP="007E386F">
            <w:pPr>
              <w:pStyle w:val="TextoTablas"/>
            </w:pPr>
            <w:r w:rsidRPr="00BE3BFB">
              <w:t>PDF</w:t>
            </w:r>
          </w:p>
        </w:tc>
        <w:tc>
          <w:tcPr>
            <w:tcW w:w="2567" w:type="dxa"/>
          </w:tcPr>
          <w:p w14:paraId="5395B11C" w14:textId="2C7A94D3" w:rsidR="007E386F" w:rsidRPr="00EE3D1E" w:rsidRDefault="009E26C5" w:rsidP="007E386F">
            <w:pPr>
              <w:pStyle w:val="TextoTablas"/>
            </w:pPr>
            <w:hyperlink r:id="rId36" w:history="1">
              <w:r w:rsidR="007E386F">
                <w:rPr>
                  <w:rStyle w:val="Hipervnculo"/>
                </w:rPr>
                <w:t>https://ocw.uc3m.es/pluginfile.php/5638/mod_page/content/22/FIE_diapositivas_Tema2.pdf</w:t>
              </w:r>
            </w:hyperlink>
          </w:p>
        </w:tc>
      </w:tr>
      <w:tr w:rsidR="007E386F" w:rsidRPr="00EE3D1E" w14:paraId="3FFF326A" w14:textId="77777777" w:rsidTr="006067E1">
        <w:tc>
          <w:tcPr>
            <w:tcW w:w="1980" w:type="dxa"/>
          </w:tcPr>
          <w:p w14:paraId="545CA16E" w14:textId="63634F2B" w:rsidR="007E386F" w:rsidRPr="00C81F39" w:rsidRDefault="007E386F" w:rsidP="007E386F">
            <w:pPr>
              <w:pStyle w:val="TextoTablas"/>
            </w:pPr>
            <w:r w:rsidRPr="00BE3BFB">
              <w:t>Condensadores e inductores</w:t>
            </w:r>
          </w:p>
        </w:tc>
        <w:tc>
          <w:tcPr>
            <w:tcW w:w="3544" w:type="dxa"/>
          </w:tcPr>
          <w:p w14:paraId="00A9E097" w14:textId="1A1E8013" w:rsidR="007E386F" w:rsidRPr="00C81F39" w:rsidRDefault="007E386F" w:rsidP="007E386F">
            <w:pPr>
              <w:pStyle w:val="TextoTablas"/>
            </w:pPr>
            <w:r w:rsidRPr="00BE3BFB">
              <w:t xml:space="preserve">RTR Energy. (s.f.). Condensadores Eléctricos. [Catálogo PDF]. Direct </w:t>
            </w:r>
            <w:proofErr w:type="spellStart"/>
            <w:r w:rsidRPr="00BE3BFB">
              <w:t>Industry</w:t>
            </w:r>
            <w:proofErr w:type="spellEnd"/>
            <w:r w:rsidRPr="00BE3BFB">
              <w:t xml:space="preserve"> </w:t>
            </w:r>
            <w:proofErr w:type="spellStart"/>
            <w:r w:rsidRPr="00BE3BFB">
              <w:t>Connect</w:t>
            </w:r>
            <w:proofErr w:type="spellEnd"/>
            <w:r w:rsidRPr="00BE3BFB">
              <w:t>.</w:t>
            </w:r>
          </w:p>
        </w:tc>
        <w:tc>
          <w:tcPr>
            <w:tcW w:w="1984" w:type="dxa"/>
          </w:tcPr>
          <w:p w14:paraId="1019BC5A" w14:textId="48880E0B" w:rsidR="007E386F" w:rsidRPr="00C81F39" w:rsidRDefault="007E386F" w:rsidP="007E386F">
            <w:pPr>
              <w:pStyle w:val="TextoTablas"/>
            </w:pPr>
            <w:r w:rsidRPr="00BE3BFB">
              <w:t>PDF</w:t>
            </w:r>
          </w:p>
        </w:tc>
        <w:tc>
          <w:tcPr>
            <w:tcW w:w="2567" w:type="dxa"/>
          </w:tcPr>
          <w:p w14:paraId="465B84B7" w14:textId="75564EC4" w:rsidR="007E386F" w:rsidRPr="00EE3D1E" w:rsidRDefault="009E26C5" w:rsidP="007E386F">
            <w:pPr>
              <w:pStyle w:val="TextoTablas"/>
            </w:pPr>
            <w:hyperlink r:id="rId37" w:history="1">
              <w:r w:rsidR="007E386F">
                <w:rPr>
                  <w:rStyle w:val="Hipervnculo"/>
                </w:rPr>
                <w:t>https://pdf.directindustry.es/pdf/rtr-energia/condensadores-electricos/19823-600958.html</w:t>
              </w:r>
            </w:hyperlink>
          </w:p>
        </w:tc>
      </w:tr>
      <w:tr w:rsidR="007E386F" w:rsidRPr="00EE3D1E" w14:paraId="5C629365"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0B812B82" w14:textId="268F977C" w:rsidR="007E386F" w:rsidRPr="00211305" w:rsidRDefault="007E386F" w:rsidP="007E386F">
            <w:pPr>
              <w:pStyle w:val="TextoTablas"/>
            </w:pPr>
            <w:r w:rsidRPr="00BE3BFB">
              <w:t>Transformacionales de energía</w:t>
            </w:r>
          </w:p>
        </w:tc>
        <w:tc>
          <w:tcPr>
            <w:tcW w:w="3544" w:type="dxa"/>
          </w:tcPr>
          <w:p w14:paraId="756EC322" w14:textId="6DB34191" w:rsidR="007E386F" w:rsidRPr="00211305" w:rsidRDefault="007E386F" w:rsidP="007E386F">
            <w:pPr>
              <w:pStyle w:val="TextoTablas"/>
            </w:pPr>
            <w:r w:rsidRPr="00BE3BFB">
              <w:t>Organización de las Naciones Unidas para la Alimentación y la Agricultura. (s.f.). Oferta y demanda de energía: tendencias y perspectivas.</w:t>
            </w:r>
          </w:p>
        </w:tc>
        <w:tc>
          <w:tcPr>
            <w:tcW w:w="1984" w:type="dxa"/>
          </w:tcPr>
          <w:p w14:paraId="3540F64C" w14:textId="10E7497F" w:rsidR="007E386F" w:rsidRPr="00211305" w:rsidRDefault="007E386F" w:rsidP="007E386F">
            <w:pPr>
              <w:pStyle w:val="TextoTablas"/>
            </w:pPr>
            <w:r w:rsidRPr="00BE3BFB">
              <w:t>PDF</w:t>
            </w:r>
          </w:p>
        </w:tc>
        <w:tc>
          <w:tcPr>
            <w:tcW w:w="2567" w:type="dxa"/>
          </w:tcPr>
          <w:p w14:paraId="1835A0B2" w14:textId="5E80D11C" w:rsidR="007E386F" w:rsidRDefault="009E26C5" w:rsidP="007E386F">
            <w:pPr>
              <w:pStyle w:val="TextoTablas"/>
            </w:pPr>
            <w:hyperlink r:id="rId38" w:history="1">
              <w:r w:rsidR="007E386F" w:rsidRPr="007E386F">
                <w:rPr>
                  <w:rStyle w:val="Hipervnculo"/>
                </w:rPr>
                <w:t>https://www.fao.org/4/i0139s/i0139s03.pdf</w:t>
              </w:r>
            </w:hyperlink>
          </w:p>
        </w:tc>
      </w:tr>
    </w:tbl>
    <w:p w14:paraId="1955E9BE" w14:textId="0FF4DA7E" w:rsidR="00EE3D1E" w:rsidRDefault="00EE3D1E" w:rsidP="00076493">
      <w:pPr>
        <w:ind w:firstLine="0"/>
        <w:rPr>
          <w:lang w:val="es-419" w:eastAsia="es-CO"/>
        </w:rPr>
      </w:pPr>
    </w:p>
    <w:p w14:paraId="3F6EDDA7" w14:textId="1B3A2D42" w:rsidR="00EE3D1E" w:rsidRDefault="00EE3D1E" w:rsidP="00076493">
      <w:pPr>
        <w:ind w:firstLine="0"/>
        <w:rPr>
          <w:lang w:val="es-419" w:eastAsia="es-CO"/>
        </w:rPr>
      </w:pPr>
    </w:p>
    <w:p w14:paraId="21E6EB6F" w14:textId="42B8812A" w:rsidR="00EE3D1E" w:rsidRDefault="00EE3D1E" w:rsidP="00076493">
      <w:pPr>
        <w:ind w:firstLine="0"/>
        <w:rPr>
          <w:lang w:val="es-419" w:eastAsia="es-CO"/>
        </w:rPr>
      </w:pPr>
    </w:p>
    <w:p w14:paraId="3B3FF24A" w14:textId="1F3EC60B" w:rsidR="00AB2269" w:rsidRDefault="00AB2269" w:rsidP="00076493">
      <w:pPr>
        <w:ind w:firstLine="0"/>
        <w:rPr>
          <w:lang w:val="es-419" w:eastAsia="es-CO"/>
        </w:rPr>
      </w:pPr>
    </w:p>
    <w:p w14:paraId="46406093" w14:textId="2EC5B34E" w:rsidR="00AB2269" w:rsidRDefault="00AB2269" w:rsidP="00076493">
      <w:pPr>
        <w:ind w:firstLine="0"/>
        <w:rPr>
          <w:lang w:val="es-419" w:eastAsia="es-CO"/>
        </w:rPr>
      </w:pPr>
    </w:p>
    <w:p w14:paraId="717C913F" w14:textId="52DD1CE4" w:rsidR="00AB2269" w:rsidRDefault="00AB2269" w:rsidP="00076493">
      <w:pPr>
        <w:ind w:firstLine="0"/>
        <w:rPr>
          <w:lang w:val="es-419" w:eastAsia="es-CO"/>
        </w:rPr>
      </w:pPr>
    </w:p>
    <w:p w14:paraId="07AA2C2D" w14:textId="266D698E" w:rsidR="00AB2269" w:rsidRDefault="00AB2269" w:rsidP="00076493">
      <w:pPr>
        <w:ind w:firstLine="0"/>
        <w:rPr>
          <w:lang w:val="es-419" w:eastAsia="es-CO"/>
        </w:rPr>
      </w:pPr>
    </w:p>
    <w:p w14:paraId="4E7730B2" w14:textId="4D93FAC6" w:rsidR="00AB2269" w:rsidRDefault="00AB2269" w:rsidP="00076493">
      <w:pPr>
        <w:ind w:firstLine="0"/>
        <w:rPr>
          <w:lang w:val="es-419" w:eastAsia="es-CO"/>
        </w:rPr>
      </w:pPr>
    </w:p>
    <w:p w14:paraId="2FEFFCAD" w14:textId="77777777" w:rsidR="00F915A5" w:rsidRDefault="00F915A5" w:rsidP="00076493">
      <w:pPr>
        <w:ind w:firstLine="0"/>
        <w:rPr>
          <w:lang w:val="es-419" w:eastAsia="es-CO"/>
        </w:rPr>
      </w:pPr>
    </w:p>
    <w:p w14:paraId="67570C04" w14:textId="7CF22F74" w:rsidR="00F3729F" w:rsidRPr="00EE3D1E" w:rsidRDefault="00A32FD5" w:rsidP="00FA65F6">
      <w:pPr>
        <w:pStyle w:val="Ttulo1"/>
        <w:numPr>
          <w:ilvl w:val="0"/>
          <w:numId w:val="0"/>
        </w:numPr>
        <w:ind w:left="1068"/>
      </w:pPr>
      <w:bookmarkStart w:id="11" w:name="_Toc202373154"/>
      <w:r>
        <w:lastRenderedPageBreak/>
        <w:t>Glosario</w:t>
      </w:r>
      <w:bookmarkEnd w:id="11"/>
    </w:p>
    <w:p w14:paraId="6CA018E5" w14:textId="769633B6" w:rsidR="007E386F" w:rsidRPr="007E386F" w:rsidRDefault="007E386F" w:rsidP="007E386F">
      <w:pPr>
        <w:rPr>
          <w:bdr w:val="none" w:sz="0" w:space="0" w:color="auto" w:frame="1"/>
          <w:lang w:eastAsia="es-CO"/>
        </w:rPr>
      </w:pPr>
      <w:r w:rsidRPr="007E386F">
        <w:rPr>
          <w:b/>
          <w:bCs/>
          <w:bdr w:val="none" w:sz="0" w:space="0" w:color="auto" w:frame="1"/>
          <w:lang w:eastAsia="es-CO"/>
        </w:rPr>
        <w:t>Cálculo de carga eléctrica:</w:t>
      </w:r>
      <w:r w:rsidRPr="007E386F">
        <w:rPr>
          <w:bdr w:val="none" w:sz="0" w:space="0" w:color="auto" w:frame="1"/>
          <w:lang w:eastAsia="es-CO"/>
        </w:rPr>
        <w:t xml:space="preserve"> operación que se realiza para identificar la carga total necesaria que deberá soportar una instalación eléctrica determinada, como alumbrados y diversas aplicaciones como contactos, bombas de agua, aire acondicionado, secadoras, lavadoras, entre otras.</w:t>
      </w:r>
    </w:p>
    <w:p w14:paraId="648F3B81" w14:textId="7B4AB258" w:rsidR="007E386F" w:rsidRPr="007E386F" w:rsidRDefault="007E386F" w:rsidP="007E386F">
      <w:pPr>
        <w:rPr>
          <w:bdr w:val="none" w:sz="0" w:space="0" w:color="auto" w:frame="1"/>
          <w:lang w:eastAsia="es-CO"/>
        </w:rPr>
      </w:pPr>
      <w:r w:rsidRPr="007E386F">
        <w:rPr>
          <w:b/>
          <w:bCs/>
          <w:bdr w:val="none" w:sz="0" w:space="0" w:color="auto" w:frame="1"/>
          <w:lang w:eastAsia="es-CO"/>
        </w:rPr>
        <w:t>Circuito en serie:</w:t>
      </w:r>
      <w:r w:rsidRPr="007E386F">
        <w:rPr>
          <w:bdr w:val="none" w:sz="0" w:space="0" w:color="auto" w:frame="1"/>
          <w:lang w:eastAsia="es-CO"/>
        </w:rPr>
        <w:t xml:space="preserve"> conexión en la que los bornes o terminales de los dispositivos (generadores, resistencia, condensadores, interruptores, entre otros) se conectan secuencialmente.</w:t>
      </w:r>
    </w:p>
    <w:p w14:paraId="79CCB937" w14:textId="7BA8C317" w:rsidR="007E386F" w:rsidRPr="007E386F" w:rsidRDefault="007E386F" w:rsidP="007E386F">
      <w:pPr>
        <w:rPr>
          <w:bdr w:val="none" w:sz="0" w:space="0" w:color="auto" w:frame="1"/>
          <w:lang w:eastAsia="es-CO"/>
        </w:rPr>
      </w:pPr>
      <w:r w:rsidRPr="007E386F">
        <w:rPr>
          <w:b/>
          <w:bCs/>
          <w:bdr w:val="none" w:sz="0" w:space="0" w:color="auto" w:frame="1"/>
          <w:lang w:eastAsia="es-CO"/>
        </w:rPr>
        <w:t>Circuito mixto:</w:t>
      </w:r>
      <w:r w:rsidRPr="007E386F">
        <w:rPr>
          <w:bdr w:val="none" w:sz="0" w:space="0" w:color="auto" w:frame="1"/>
          <w:lang w:eastAsia="es-CO"/>
        </w:rPr>
        <w:t xml:space="preserve"> tipo de circuito donde se combinan elementos conectados en serie y en paralelo.</w:t>
      </w:r>
    </w:p>
    <w:p w14:paraId="66F57C5F" w14:textId="14514391" w:rsidR="007E386F" w:rsidRPr="007E386F" w:rsidRDefault="007E386F" w:rsidP="007E386F">
      <w:pPr>
        <w:rPr>
          <w:bdr w:val="none" w:sz="0" w:space="0" w:color="auto" w:frame="1"/>
          <w:lang w:eastAsia="es-CO"/>
        </w:rPr>
      </w:pPr>
      <w:r w:rsidRPr="007E386F">
        <w:rPr>
          <w:b/>
          <w:bCs/>
          <w:bdr w:val="none" w:sz="0" w:space="0" w:color="auto" w:frame="1"/>
          <w:lang w:eastAsia="es-CO"/>
        </w:rPr>
        <w:t>Circuito paralelo:</w:t>
      </w:r>
      <w:r w:rsidRPr="007E386F">
        <w:rPr>
          <w:bdr w:val="none" w:sz="0" w:space="0" w:color="auto" w:frame="1"/>
          <w:lang w:eastAsia="es-CO"/>
        </w:rPr>
        <w:t xml:space="preserve"> conexión donde los bornes o terminales de todos los dispositivos (generadores, resistencias, condensadores, etc.) conectados coincidan entre sí, lo mismo que sus terminales de salida.</w:t>
      </w:r>
    </w:p>
    <w:p w14:paraId="15790F14" w14:textId="0C99CF0C" w:rsidR="007E386F" w:rsidRPr="007E386F" w:rsidRDefault="007E386F" w:rsidP="007E386F">
      <w:pPr>
        <w:rPr>
          <w:bdr w:val="none" w:sz="0" w:space="0" w:color="auto" w:frame="1"/>
          <w:lang w:eastAsia="es-CO"/>
        </w:rPr>
      </w:pPr>
      <w:r w:rsidRPr="007E386F">
        <w:rPr>
          <w:b/>
          <w:bCs/>
          <w:bdr w:val="none" w:sz="0" w:space="0" w:color="auto" w:frame="1"/>
          <w:lang w:eastAsia="es-CO"/>
        </w:rPr>
        <w:t>Condensadores:</w:t>
      </w:r>
      <w:r w:rsidRPr="007E386F">
        <w:rPr>
          <w:bdr w:val="none" w:sz="0" w:space="0" w:color="auto" w:frame="1"/>
          <w:lang w:eastAsia="es-CO"/>
        </w:rPr>
        <w:t xml:space="preserve"> dispositivos o componentes pasivos que almacenan energía eléctrica.</w:t>
      </w:r>
    </w:p>
    <w:p w14:paraId="33B8E10E" w14:textId="03A8A9C6" w:rsidR="007E386F" w:rsidRPr="007E386F" w:rsidRDefault="007E386F" w:rsidP="007E386F">
      <w:pPr>
        <w:rPr>
          <w:bdr w:val="none" w:sz="0" w:space="0" w:color="auto" w:frame="1"/>
          <w:lang w:eastAsia="es-CO"/>
        </w:rPr>
      </w:pPr>
      <w:r w:rsidRPr="007E386F">
        <w:rPr>
          <w:b/>
          <w:bCs/>
          <w:bdr w:val="none" w:sz="0" w:space="0" w:color="auto" w:frame="1"/>
          <w:lang w:eastAsia="es-CO"/>
        </w:rPr>
        <w:t xml:space="preserve">Corriente alterna: </w:t>
      </w:r>
      <w:r w:rsidRPr="007E386F">
        <w:rPr>
          <w:bdr w:val="none" w:sz="0" w:space="0" w:color="auto" w:frame="1"/>
          <w:lang w:eastAsia="es-CO"/>
        </w:rPr>
        <w:t>tipo de corriente en la que la magnitud y dirección varían cíclicamente.</w:t>
      </w:r>
    </w:p>
    <w:p w14:paraId="569EAA87" w14:textId="77777777" w:rsidR="007E386F" w:rsidRPr="007E386F" w:rsidRDefault="007E386F" w:rsidP="007E386F">
      <w:pPr>
        <w:rPr>
          <w:bdr w:val="none" w:sz="0" w:space="0" w:color="auto" w:frame="1"/>
          <w:lang w:eastAsia="es-CO"/>
        </w:rPr>
      </w:pPr>
      <w:r w:rsidRPr="007E386F">
        <w:rPr>
          <w:b/>
          <w:bCs/>
          <w:bdr w:val="none" w:sz="0" w:space="0" w:color="auto" w:frame="1"/>
          <w:lang w:eastAsia="es-CO"/>
        </w:rPr>
        <w:t>Corriente continua:</w:t>
      </w:r>
      <w:r w:rsidRPr="007E386F">
        <w:rPr>
          <w:bdr w:val="none" w:sz="0" w:space="0" w:color="auto" w:frame="1"/>
          <w:lang w:eastAsia="es-CO"/>
        </w:rPr>
        <w:t xml:space="preserve"> tipo de corriente donde el flujo de electrones es continuo y se realiza a través de un conductor entre dos puntos de distinto potencial.</w:t>
      </w:r>
    </w:p>
    <w:p w14:paraId="2F9844A2" w14:textId="77777777" w:rsidR="007E386F" w:rsidRPr="007E386F" w:rsidRDefault="007E386F" w:rsidP="007E386F">
      <w:pPr>
        <w:rPr>
          <w:bdr w:val="none" w:sz="0" w:space="0" w:color="auto" w:frame="1"/>
          <w:lang w:eastAsia="es-CO"/>
        </w:rPr>
      </w:pPr>
      <w:r w:rsidRPr="007E386F">
        <w:rPr>
          <w:b/>
          <w:bCs/>
          <w:bdr w:val="none" w:sz="0" w:space="0" w:color="auto" w:frame="1"/>
          <w:lang w:eastAsia="es-CO"/>
        </w:rPr>
        <w:t>Electricidad:</w:t>
      </w:r>
      <w:r w:rsidRPr="007E386F">
        <w:rPr>
          <w:bdr w:val="none" w:sz="0" w:space="0" w:color="auto" w:frame="1"/>
          <w:lang w:eastAsia="es-CO"/>
        </w:rPr>
        <w:t xml:space="preserve"> estudia las leyes que rigen el comportamiento de las cargas eléctricas que suceden en los fenómenos atmosféricos, procesos biológicos y el funcionamiento de mecanismos, electrodomésticos y dispositivos electrónicos.</w:t>
      </w:r>
    </w:p>
    <w:p w14:paraId="7ACA0E26" w14:textId="7885BD0F" w:rsidR="007E386F" w:rsidRPr="007E386F" w:rsidRDefault="007E386F" w:rsidP="007E386F">
      <w:pPr>
        <w:ind w:firstLine="0"/>
        <w:rPr>
          <w:bdr w:val="none" w:sz="0" w:space="0" w:color="auto" w:frame="1"/>
          <w:lang w:eastAsia="es-CO"/>
        </w:rPr>
      </w:pPr>
    </w:p>
    <w:p w14:paraId="3C5BDC33" w14:textId="3DB2E821" w:rsidR="007E386F" w:rsidRPr="007E386F" w:rsidRDefault="007E386F" w:rsidP="007E386F">
      <w:pPr>
        <w:rPr>
          <w:bdr w:val="none" w:sz="0" w:space="0" w:color="auto" w:frame="1"/>
          <w:lang w:eastAsia="es-CO"/>
        </w:rPr>
      </w:pPr>
      <w:r w:rsidRPr="007E386F">
        <w:rPr>
          <w:b/>
          <w:bCs/>
          <w:bdr w:val="none" w:sz="0" w:space="0" w:color="auto" w:frame="1"/>
          <w:lang w:eastAsia="es-CO"/>
        </w:rPr>
        <w:t>Inductores:</w:t>
      </w:r>
      <w:r w:rsidRPr="007E386F">
        <w:rPr>
          <w:bdr w:val="none" w:sz="0" w:space="0" w:color="auto" w:frame="1"/>
          <w:lang w:eastAsia="es-CO"/>
        </w:rPr>
        <w:t xml:space="preserve"> también conocidos como bobinas, son componentes pasivos de un circuito eléctrico que, debido al fenómeno de la autoinducción, almacena energía en forma de campo magnético.</w:t>
      </w:r>
    </w:p>
    <w:p w14:paraId="2B1B72AF" w14:textId="77777777" w:rsidR="007E386F" w:rsidRPr="007E386F" w:rsidRDefault="007E386F" w:rsidP="007E386F">
      <w:pPr>
        <w:rPr>
          <w:bdr w:val="none" w:sz="0" w:space="0" w:color="auto" w:frame="1"/>
          <w:lang w:eastAsia="es-CO"/>
        </w:rPr>
      </w:pPr>
      <w:r w:rsidRPr="007E386F">
        <w:rPr>
          <w:b/>
          <w:bCs/>
          <w:bdr w:val="none" w:sz="0" w:space="0" w:color="auto" w:frame="1"/>
          <w:lang w:eastAsia="es-CO"/>
        </w:rPr>
        <w:t>Instalación eléctrica:</w:t>
      </w:r>
      <w:r w:rsidRPr="007E386F">
        <w:rPr>
          <w:bdr w:val="none" w:sz="0" w:space="0" w:color="auto" w:frame="1"/>
          <w:lang w:eastAsia="es-CO"/>
        </w:rPr>
        <w:t xml:space="preserve"> conjunto de aparatos, equipos, cables conductores, tuberías y accesorios destinados al suministro, distribución y utilización de la energía eléctrica en una edificación.</w:t>
      </w:r>
    </w:p>
    <w:p w14:paraId="03FF597A" w14:textId="13800140" w:rsidR="007E386F" w:rsidRPr="007E386F" w:rsidRDefault="007E386F" w:rsidP="007E386F">
      <w:pPr>
        <w:rPr>
          <w:bdr w:val="none" w:sz="0" w:space="0" w:color="auto" w:frame="1"/>
          <w:lang w:eastAsia="es-CO"/>
        </w:rPr>
      </w:pPr>
      <w:r w:rsidRPr="007E386F">
        <w:rPr>
          <w:b/>
          <w:bCs/>
          <w:bdr w:val="none" w:sz="0" w:space="0" w:color="auto" w:frame="1"/>
          <w:lang w:eastAsia="es-CO"/>
        </w:rPr>
        <w:t>Ley de Corriente:</w:t>
      </w:r>
      <w:r w:rsidRPr="007E386F">
        <w:rPr>
          <w:bdr w:val="none" w:sz="0" w:space="0" w:color="auto" w:frame="1"/>
          <w:lang w:eastAsia="es-CO"/>
        </w:rPr>
        <w:t xml:space="preserve"> ley también conocida como Primera Ley de Kirchhoff o LCK, indica que, en cualquier nodo, la suma de la corriente que entra en ese nodo es igual a la suma de la corriente que sale. De igual forma, la suma de todas las corrientes que pasan por el nodo es igual a cero.</w:t>
      </w:r>
    </w:p>
    <w:p w14:paraId="1F088677" w14:textId="30BC9DC3" w:rsidR="007E386F" w:rsidRPr="007E386F" w:rsidRDefault="007E386F" w:rsidP="007E386F">
      <w:pPr>
        <w:rPr>
          <w:bdr w:val="none" w:sz="0" w:space="0" w:color="auto" w:frame="1"/>
          <w:lang w:eastAsia="es-CO"/>
        </w:rPr>
      </w:pPr>
      <w:r w:rsidRPr="007E386F">
        <w:rPr>
          <w:b/>
          <w:bCs/>
          <w:bdr w:val="none" w:sz="0" w:space="0" w:color="auto" w:frame="1"/>
          <w:lang w:eastAsia="es-CO"/>
        </w:rPr>
        <w:t>Ley de Joule:</w:t>
      </w:r>
      <w:r w:rsidRPr="007E386F">
        <w:rPr>
          <w:bdr w:val="none" w:sz="0" w:space="0" w:color="auto" w:frame="1"/>
          <w:lang w:eastAsia="es-CO"/>
        </w:rPr>
        <w:t xml:space="preserve"> determina la cantidad de calor que es capaz de entregar una resistencia, esta cantidad de calor dependerá de la intensidad de corriente que por ella circule de la cantidad de tiempo que esté conectada.</w:t>
      </w:r>
    </w:p>
    <w:p w14:paraId="1FA15458" w14:textId="4EFD0D71" w:rsidR="007E386F" w:rsidRPr="007E386F" w:rsidRDefault="007E386F" w:rsidP="007E386F">
      <w:pPr>
        <w:rPr>
          <w:bdr w:val="none" w:sz="0" w:space="0" w:color="auto" w:frame="1"/>
          <w:lang w:eastAsia="es-CO"/>
        </w:rPr>
      </w:pPr>
      <w:r w:rsidRPr="007E386F">
        <w:rPr>
          <w:b/>
          <w:bCs/>
          <w:bdr w:val="none" w:sz="0" w:space="0" w:color="auto" w:frame="1"/>
          <w:lang w:eastAsia="es-CO"/>
        </w:rPr>
        <w:t>Ley de Ohm:</w:t>
      </w:r>
      <w:r w:rsidRPr="007E386F">
        <w:rPr>
          <w:bdr w:val="none" w:sz="0" w:space="0" w:color="auto" w:frame="1"/>
          <w:lang w:eastAsia="es-CO"/>
        </w:rPr>
        <w:t xml:space="preserve"> define que la corriente que circula por un conductor eléctrico es directamente proporcional al voltaje e inversamente proporcional a la resistencia, es decir, cuando aumenta el voltaje aumenta la corriente y cuando la resistencia aumenta la corriente es mínima.</w:t>
      </w:r>
    </w:p>
    <w:p w14:paraId="684DCD6E" w14:textId="5CF98C74" w:rsidR="007E386F" w:rsidRPr="007E386F" w:rsidRDefault="007E386F" w:rsidP="007E386F">
      <w:pPr>
        <w:rPr>
          <w:bdr w:val="none" w:sz="0" w:space="0" w:color="auto" w:frame="1"/>
          <w:lang w:eastAsia="es-CO"/>
        </w:rPr>
      </w:pPr>
      <w:r w:rsidRPr="007E386F">
        <w:rPr>
          <w:b/>
          <w:bCs/>
          <w:bdr w:val="none" w:sz="0" w:space="0" w:color="auto" w:frame="1"/>
          <w:lang w:eastAsia="es-CO"/>
        </w:rPr>
        <w:t>Ley de Voltajes:</w:t>
      </w:r>
      <w:r w:rsidRPr="007E386F">
        <w:rPr>
          <w:bdr w:val="none" w:sz="0" w:space="0" w:color="auto" w:frame="1"/>
          <w:lang w:eastAsia="es-CO"/>
        </w:rPr>
        <w:t xml:space="preserve"> ley que indica que en toda malla la suma de todas las caídas de tensión es igual a la suma de todas las subidas de tensión. De forma equivalente, en toda malla la suma de las diferencias de potencial eléctrico debe ser cero (0).</w:t>
      </w:r>
    </w:p>
    <w:p w14:paraId="18929821" w14:textId="6C8E2743" w:rsidR="007E386F" w:rsidRPr="007E386F" w:rsidRDefault="007E386F" w:rsidP="007E386F">
      <w:pPr>
        <w:rPr>
          <w:bdr w:val="none" w:sz="0" w:space="0" w:color="auto" w:frame="1"/>
          <w:lang w:eastAsia="es-CO"/>
        </w:rPr>
      </w:pPr>
      <w:r w:rsidRPr="007E386F">
        <w:rPr>
          <w:b/>
          <w:bCs/>
          <w:bdr w:val="none" w:sz="0" w:space="0" w:color="auto" w:frame="1"/>
          <w:lang w:eastAsia="es-CO"/>
        </w:rPr>
        <w:lastRenderedPageBreak/>
        <w:t xml:space="preserve">Ley de Watt: </w:t>
      </w:r>
      <w:r w:rsidRPr="007E386F">
        <w:rPr>
          <w:bdr w:val="none" w:sz="0" w:space="0" w:color="auto" w:frame="1"/>
          <w:lang w:eastAsia="es-CO"/>
        </w:rPr>
        <w:t>determina la cantidad de energía eléctrica o trabajo que se transporta o que se consume en una determinada unidad de tiempo. Si la tensión se mantiene constante, la potencia es directamente proporcional a la corriente.</w:t>
      </w:r>
    </w:p>
    <w:p w14:paraId="0C73C7F1" w14:textId="247B11CC" w:rsidR="007E386F" w:rsidRPr="007E386F" w:rsidRDefault="007E386F" w:rsidP="007E386F">
      <w:pPr>
        <w:rPr>
          <w:bdr w:val="none" w:sz="0" w:space="0" w:color="auto" w:frame="1"/>
          <w:lang w:eastAsia="es-CO"/>
        </w:rPr>
      </w:pPr>
      <w:r w:rsidRPr="007E386F">
        <w:rPr>
          <w:b/>
          <w:bCs/>
          <w:bdr w:val="none" w:sz="0" w:space="0" w:color="auto" w:frame="1"/>
          <w:lang w:eastAsia="es-CO"/>
        </w:rPr>
        <w:t>Leyes de Kirchhoff:</w:t>
      </w:r>
      <w:r w:rsidRPr="007E386F">
        <w:rPr>
          <w:bdr w:val="none" w:sz="0" w:space="0" w:color="auto" w:frame="1"/>
          <w:lang w:eastAsia="es-CO"/>
        </w:rPr>
        <w:t xml:space="preserve"> son dos igualdades que se basan en la conservación de la energía y la carga en los circuitos eléctricos. Estas leyes son muy utilizadas en ingeniería eléctrica para hallar corrientes y tensiones en cualquier punto de un circuito eléctrico. Estas leyes son: Primera Ley de Kirchhoff o Ley de Corrientes y Segunda Ley de Kirchhoff o Ley de Voltajes.</w:t>
      </w:r>
    </w:p>
    <w:p w14:paraId="089B756F" w14:textId="2066749C" w:rsidR="008C17B3" w:rsidRPr="007E386F" w:rsidRDefault="007E386F" w:rsidP="007E386F">
      <w:pPr>
        <w:rPr>
          <w:bdr w:val="none" w:sz="0" w:space="0" w:color="auto" w:frame="1"/>
          <w:lang w:eastAsia="es-CO"/>
        </w:rPr>
      </w:pPr>
      <w:r w:rsidRPr="007E386F">
        <w:rPr>
          <w:b/>
          <w:bCs/>
          <w:bdr w:val="none" w:sz="0" w:space="0" w:color="auto" w:frame="1"/>
          <w:lang w:eastAsia="es-CO"/>
        </w:rPr>
        <w:t>Sistema eléctrico:</w:t>
      </w:r>
      <w:r w:rsidRPr="007E386F">
        <w:rPr>
          <w:bdr w:val="none" w:sz="0" w:space="0" w:color="auto" w:frame="1"/>
          <w:lang w:eastAsia="es-CO"/>
        </w:rPr>
        <w:t xml:space="preserve"> conjunto de equipos necesarios para dar el servicio eléctrico, es decir, para hacer que los consumidores dispongan de la electricidad que demandan. Está compuesto en términos generales por: generación de energía, transmisión, subestaciones, distribución y consumo.</w:t>
      </w:r>
    </w:p>
    <w:p w14:paraId="1E1E0397" w14:textId="2AA655BF" w:rsidR="00AB2269" w:rsidRDefault="00AB2269" w:rsidP="00AB2269">
      <w:pPr>
        <w:rPr>
          <w:bdr w:val="none" w:sz="0" w:space="0" w:color="auto" w:frame="1"/>
          <w:lang w:eastAsia="es-CO"/>
        </w:rPr>
      </w:pPr>
    </w:p>
    <w:p w14:paraId="4A343F8D" w14:textId="5176E2C8" w:rsidR="001C1C53" w:rsidRDefault="001C1C53" w:rsidP="00AB2269">
      <w:pPr>
        <w:rPr>
          <w:bdr w:val="none" w:sz="0" w:space="0" w:color="auto" w:frame="1"/>
          <w:lang w:eastAsia="es-CO"/>
        </w:rPr>
      </w:pPr>
    </w:p>
    <w:p w14:paraId="58E6F556" w14:textId="2F5EC68D" w:rsidR="001C1C53" w:rsidRDefault="001C1C53" w:rsidP="00AB2269">
      <w:pPr>
        <w:rPr>
          <w:bdr w:val="none" w:sz="0" w:space="0" w:color="auto" w:frame="1"/>
          <w:lang w:eastAsia="es-CO"/>
        </w:rPr>
      </w:pPr>
    </w:p>
    <w:p w14:paraId="61F3CEAF" w14:textId="614D0A01" w:rsidR="001C1C53" w:rsidRDefault="001C1C53" w:rsidP="00AB2269">
      <w:pPr>
        <w:rPr>
          <w:bdr w:val="none" w:sz="0" w:space="0" w:color="auto" w:frame="1"/>
          <w:lang w:eastAsia="es-CO"/>
        </w:rPr>
      </w:pPr>
    </w:p>
    <w:p w14:paraId="6385C0EC" w14:textId="1D47018B" w:rsidR="001C1C53" w:rsidRDefault="001C1C53" w:rsidP="00AB2269">
      <w:pPr>
        <w:rPr>
          <w:bdr w:val="none" w:sz="0" w:space="0" w:color="auto" w:frame="1"/>
          <w:lang w:eastAsia="es-CO"/>
        </w:rPr>
      </w:pPr>
    </w:p>
    <w:p w14:paraId="4812E2E0" w14:textId="179679C1" w:rsidR="001C1C53" w:rsidRDefault="001C1C53" w:rsidP="00AB2269">
      <w:pPr>
        <w:rPr>
          <w:bdr w:val="none" w:sz="0" w:space="0" w:color="auto" w:frame="1"/>
          <w:lang w:eastAsia="es-CO"/>
        </w:rPr>
      </w:pPr>
    </w:p>
    <w:p w14:paraId="02C99471" w14:textId="0A5076CA" w:rsidR="001C1C53" w:rsidRDefault="001C1C53" w:rsidP="00AB2269">
      <w:pPr>
        <w:rPr>
          <w:bdr w:val="none" w:sz="0" w:space="0" w:color="auto" w:frame="1"/>
          <w:lang w:eastAsia="es-CO"/>
        </w:rPr>
      </w:pPr>
    </w:p>
    <w:p w14:paraId="4BE9DEA7" w14:textId="660F9123" w:rsidR="001C1C53" w:rsidRDefault="001C1C53" w:rsidP="00AB2269">
      <w:pPr>
        <w:rPr>
          <w:bdr w:val="none" w:sz="0" w:space="0" w:color="auto" w:frame="1"/>
          <w:lang w:eastAsia="es-CO"/>
        </w:rPr>
      </w:pPr>
    </w:p>
    <w:p w14:paraId="19C0C7B0" w14:textId="77777777" w:rsidR="00AB2269" w:rsidRPr="00AB2269" w:rsidRDefault="00AB2269" w:rsidP="00A657B9">
      <w:pPr>
        <w:ind w:firstLine="0"/>
        <w:rPr>
          <w:bdr w:val="none" w:sz="0" w:space="0" w:color="auto" w:frame="1"/>
          <w:lang w:eastAsia="es-CO"/>
        </w:rPr>
      </w:pPr>
    </w:p>
    <w:p w14:paraId="6332B3CA" w14:textId="080EE8F0" w:rsidR="00076493" w:rsidRPr="00A32FD5" w:rsidRDefault="00076493" w:rsidP="00FA65F6">
      <w:pPr>
        <w:pStyle w:val="Ttulo1"/>
        <w:numPr>
          <w:ilvl w:val="0"/>
          <w:numId w:val="0"/>
        </w:numPr>
        <w:ind w:left="1068"/>
      </w:pPr>
      <w:bookmarkStart w:id="12" w:name="_Toc202373155"/>
      <w:r>
        <w:rPr>
          <w:bdr w:val="none" w:sz="0" w:space="0" w:color="auto" w:frame="1"/>
        </w:rPr>
        <w:lastRenderedPageBreak/>
        <w:t>Referencias bibliográficas</w:t>
      </w:r>
      <w:bookmarkEnd w:id="12"/>
    </w:p>
    <w:p w14:paraId="386C4FBC" w14:textId="329C0E86" w:rsidR="00A657B9" w:rsidRPr="00A657B9" w:rsidRDefault="00A657B9" w:rsidP="00A657B9">
      <w:pPr>
        <w:ind w:left="709" w:hanging="709"/>
        <w:rPr>
          <w:rFonts w:eastAsia="Times New Roman" w:cstheme="minorHAnsi"/>
          <w:kern w:val="0"/>
          <w:szCs w:val="28"/>
          <w:bdr w:val="none" w:sz="0" w:space="0" w:color="auto" w:frame="1"/>
          <w:lang w:eastAsia="es-CO"/>
          <w14:ligatures w14:val="none"/>
        </w:rPr>
      </w:pPr>
      <w:r w:rsidRPr="00A657B9">
        <w:rPr>
          <w:rFonts w:eastAsia="Times New Roman" w:cstheme="minorHAnsi"/>
          <w:kern w:val="0"/>
          <w:szCs w:val="28"/>
          <w:bdr w:val="none" w:sz="0" w:space="0" w:color="auto" w:frame="1"/>
          <w:lang w:eastAsia="es-CO"/>
          <w14:ligatures w14:val="none"/>
        </w:rPr>
        <w:t xml:space="preserve">Alexander, C. K. &amp; </w:t>
      </w:r>
      <w:proofErr w:type="spellStart"/>
      <w:r w:rsidRPr="00A657B9">
        <w:rPr>
          <w:rFonts w:eastAsia="Times New Roman" w:cstheme="minorHAnsi"/>
          <w:kern w:val="0"/>
          <w:szCs w:val="28"/>
          <w:bdr w:val="none" w:sz="0" w:space="0" w:color="auto" w:frame="1"/>
          <w:lang w:eastAsia="es-CO"/>
          <w14:ligatures w14:val="none"/>
        </w:rPr>
        <w:t>Sadiku</w:t>
      </w:r>
      <w:proofErr w:type="spellEnd"/>
      <w:r w:rsidRPr="00A657B9">
        <w:rPr>
          <w:rFonts w:eastAsia="Times New Roman" w:cstheme="minorHAnsi"/>
          <w:kern w:val="0"/>
          <w:szCs w:val="28"/>
          <w:bdr w:val="none" w:sz="0" w:space="0" w:color="auto" w:frame="1"/>
          <w:lang w:eastAsia="es-CO"/>
          <w14:ligatures w14:val="none"/>
        </w:rPr>
        <w:t>, M.N.O (2013). Fundamentos de circuitos eléctricos. (5 ed.)</w:t>
      </w:r>
    </w:p>
    <w:p w14:paraId="43A1EC3E" w14:textId="3BB311BC" w:rsidR="00A657B9" w:rsidRPr="00A657B9" w:rsidRDefault="00A657B9" w:rsidP="00A657B9">
      <w:pPr>
        <w:ind w:left="709" w:hanging="709"/>
        <w:rPr>
          <w:rFonts w:eastAsia="Times New Roman" w:cstheme="minorHAnsi"/>
          <w:kern w:val="0"/>
          <w:szCs w:val="28"/>
          <w:bdr w:val="none" w:sz="0" w:space="0" w:color="auto" w:frame="1"/>
          <w:lang w:eastAsia="es-CO"/>
          <w14:ligatures w14:val="none"/>
        </w:rPr>
      </w:pPr>
      <w:proofErr w:type="spellStart"/>
      <w:r w:rsidRPr="00A657B9">
        <w:rPr>
          <w:rFonts w:eastAsia="Times New Roman" w:cstheme="minorHAnsi"/>
          <w:kern w:val="0"/>
          <w:szCs w:val="28"/>
          <w:bdr w:val="none" w:sz="0" w:space="0" w:color="auto" w:frame="1"/>
          <w:lang w:eastAsia="es-CO"/>
          <w14:ligatures w14:val="none"/>
        </w:rPr>
        <w:t>Blogspot</w:t>
      </w:r>
      <w:proofErr w:type="spellEnd"/>
      <w:r w:rsidRPr="00A657B9">
        <w:rPr>
          <w:rFonts w:eastAsia="Times New Roman" w:cstheme="minorHAnsi"/>
          <w:kern w:val="0"/>
          <w:szCs w:val="28"/>
          <w:bdr w:val="none" w:sz="0" w:space="0" w:color="auto" w:frame="1"/>
          <w:lang w:eastAsia="es-CO"/>
          <w14:ligatures w14:val="none"/>
        </w:rPr>
        <w:t>. Circuito eléctrico. (11 de mayo de 2014). Recuperado de </w:t>
      </w:r>
      <w:hyperlink r:id="rId39" w:tgtFrame="_blank" w:history="1">
        <w:r w:rsidRPr="00A657B9">
          <w:rPr>
            <w:rStyle w:val="Hipervnculo"/>
            <w:rFonts w:eastAsia="Times New Roman" w:cstheme="minorHAnsi"/>
            <w:kern w:val="0"/>
            <w:szCs w:val="28"/>
            <w:bdr w:val="none" w:sz="0" w:space="0" w:color="auto" w:frame="1"/>
            <w:lang w:eastAsia="es-CO"/>
            <w14:ligatures w14:val="none"/>
          </w:rPr>
          <w:t>https://fisica17-23.blogspot.com/2014/05/circuito-electrico.html</w:t>
        </w:r>
      </w:hyperlink>
    </w:p>
    <w:p w14:paraId="73079689" w14:textId="50422B90" w:rsidR="00A657B9" w:rsidRPr="00A657B9" w:rsidRDefault="00A657B9" w:rsidP="00A657B9">
      <w:pPr>
        <w:ind w:left="709" w:hanging="709"/>
        <w:rPr>
          <w:rFonts w:eastAsia="Times New Roman" w:cstheme="minorHAnsi"/>
          <w:kern w:val="0"/>
          <w:szCs w:val="28"/>
          <w:bdr w:val="none" w:sz="0" w:space="0" w:color="auto" w:frame="1"/>
          <w:lang w:eastAsia="es-CO"/>
          <w14:ligatures w14:val="none"/>
        </w:rPr>
      </w:pPr>
      <w:proofErr w:type="spellStart"/>
      <w:r w:rsidRPr="00A657B9">
        <w:rPr>
          <w:rFonts w:eastAsia="Times New Roman" w:cstheme="minorHAnsi"/>
          <w:kern w:val="0"/>
          <w:szCs w:val="28"/>
          <w:bdr w:val="none" w:sz="0" w:space="0" w:color="auto" w:frame="1"/>
          <w:lang w:eastAsia="es-CO"/>
          <w14:ligatures w14:val="none"/>
        </w:rPr>
        <w:t>Escuelapedia</w:t>
      </w:r>
      <w:proofErr w:type="spellEnd"/>
      <w:r w:rsidRPr="00A657B9">
        <w:rPr>
          <w:rFonts w:eastAsia="Times New Roman" w:cstheme="minorHAnsi"/>
          <w:kern w:val="0"/>
          <w:szCs w:val="28"/>
          <w:bdr w:val="none" w:sz="0" w:space="0" w:color="auto" w:frame="1"/>
          <w:lang w:eastAsia="es-CO"/>
          <w14:ligatures w14:val="none"/>
        </w:rPr>
        <w:t>. (2014). Descubrimiento de la primera partícula subatómica: el electrón. Recuperado de </w:t>
      </w:r>
      <w:hyperlink r:id="rId40" w:tgtFrame="_blank" w:history="1">
        <w:r w:rsidRPr="00A657B9">
          <w:rPr>
            <w:rStyle w:val="Hipervnculo"/>
            <w:rFonts w:eastAsia="Times New Roman" w:cstheme="minorHAnsi"/>
            <w:kern w:val="0"/>
            <w:szCs w:val="28"/>
            <w:bdr w:val="none" w:sz="0" w:space="0" w:color="auto" w:frame="1"/>
            <w:lang w:eastAsia="es-CO"/>
            <w14:ligatures w14:val="none"/>
          </w:rPr>
          <w:t>https://escuelapedia.com/descubrimiento-de-la-primera-particula-subatomica-el-electron/</w:t>
        </w:r>
      </w:hyperlink>
    </w:p>
    <w:p w14:paraId="423A3484" w14:textId="0425B3A8" w:rsidR="00A657B9" w:rsidRPr="00A657B9" w:rsidRDefault="00A657B9" w:rsidP="00A657B9">
      <w:pPr>
        <w:ind w:left="709" w:hanging="709"/>
        <w:rPr>
          <w:rFonts w:eastAsia="Times New Roman" w:cstheme="minorHAnsi"/>
          <w:kern w:val="0"/>
          <w:szCs w:val="28"/>
          <w:bdr w:val="none" w:sz="0" w:space="0" w:color="auto" w:frame="1"/>
          <w:lang w:eastAsia="es-CO"/>
          <w14:ligatures w14:val="none"/>
        </w:rPr>
      </w:pPr>
      <w:r w:rsidRPr="00A657B9">
        <w:rPr>
          <w:rFonts w:eastAsia="Times New Roman" w:cstheme="minorHAnsi"/>
          <w:kern w:val="0"/>
          <w:szCs w:val="28"/>
          <w:bdr w:val="none" w:sz="0" w:space="0" w:color="auto" w:frame="1"/>
          <w:lang w:eastAsia="es-CO"/>
          <w14:ligatures w14:val="none"/>
        </w:rPr>
        <w:t xml:space="preserve">García González, A. (22 de marzo de 2023). Conceptos básicos de electricidad: La ley de Ohm - </w:t>
      </w:r>
      <w:proofErr w:type="spellStart"/>
      <w:r w:rsidRPr="00A657B9">
        <w:rPr>
          <w:rFonts w:eastAsia="Times New Roman" w:cstheme="minorHAnsi"/>
          <w:kern w:val="0"/>
          <w:szCs w:val="28"/>
          <w:bdr w:val="none" w:sz="0" w:space="0" w:color="auto" w:frame="1"/>
          <w:lang w:eastAsia="es-CO"/>
          <w14:ligatures w14:val="none"/>
        </w:rPr>
        <w:t>Panama</w:t>
      </w:r>
      <w:proofErr w:type="spellEnd"/>
      <w:r w:rsidRPr="00A657B9">
        <w:rPr>
          <w:rFonts w:eastAsia="Times New Roman" w:cstheme="minorHAnsi"/>
          <w:kern w:val="0"/>
          <w:szCs w:val="28"/>
          <w:bdr w:val="none" w:sz="0" w:space="0" w:color="auto" w:frame="1"/>
          <w:lang w:eastAsia="es-CO"/>
          <w14:ligatures w14:val="none"/>
        </w:rPr>
        <w:t xml:space="preserve"> </w:t>
      </w:r>
      <w:proofErr w:type="spellStart"/>
      <w:r w:rsidRPr="00A657B9">
        <w:rPr>
          <w:rFonts w:eastAsia="Times New Roman" w:cstheme="minorHAnsi"/>
          <w:kern w:val="0"/>
          <w:szCs w:val="28"/>
          <w:bdr w:val="none" w:sz="0" w:space="0" w:color="auto" w:frame="1"/>
          <w:lang w:eastAsia="es-CO"/>
          <w14:ligatures w14:val="none"/>
        </w:rPr>
        <w:t>Hitek</w:t>
      </w:r>
      <w:proofErr w:type="spellEnd"/>
      <w:r w:rsidRPr="00A657B9">
        <w:rPr>
          <w:rFonts w:eastAsia="Times New Roman" w:cstheme="minorHAnsi"/>
          <w:kern w:val="0"/>
          <w:szCs w:val="28"/>
          <w:bdr w:val="none" w:sz="0" w:space="0" w:color="auto" w:frame="1"/>
          <w:lang w:eastAsia="es-CO"/>
          <w14:ligatures w14:val="none"/>
        </w:rPr>
        <w:t>. Recuperado de </w:t>
      </w:r>
      <w:hyperlink r:id="rId41" w:tgtFrame="_blank" w:history="1">
        <w:r w:rsidRPr="00A657B9">
          <w:rPr>
            <w:rStyle w:val="Hipervnculo"/>
            <w:rFonts w:eastAsia="Times New Roman" w:cstheme="minorHAnsi"/>
            <w:kern w:val="0"/>
            <w:szCs w:val="28"/>
            <w:bdr w:val="none" w:sz="0" w:space="0" w:color="auto" w:frame="1"/>
            <w:lang w:eastAsia="es-CO"/>
            <w14:ligatures w14:val="none"/>
          </w:rPr>
          <w:t>https://panamahitek.com/conceptos-basicos-de-electricidad-la-ley-de-ohm/</w:t>
        </w:r>
      </w:hyperlink>
    </w:p>
    <w:p w14:paraId="11C63123" w14:textId="3A9E3B01" w:rsidR="00A657B9" w:rsidRPr="00A657B9" w:rsidRDefault="00A657B9" w:rsidP="00A657B9">
      <w:pPr>
        <w:ind w:left="709" w:hanging="709"/>
        <w:rPr>
          <w:rFonts w:eastAsia="Times New Roman" w:cstheme="minorHAnsi"/>
          <w:kern w:val="0"/>
          <w:szCs w:val="28"/>
          <w:bdr w:val="none" w:sz="0" w:space="0" w:color="auto" w:frame="1"/>
          <w:lang w:eastAsia="es-CO"/>
          <w14:ligatures w14:val="none"/>
        </w:rPr>
      </w:pPr>
      <w:r w:rsidRPr="00A657B9">
        <w:rPr>
          <w:rFonts w:eastAsia="Times New Roman" w:cstheme="minorHAnsi"/>
          <w:kern w:val="0"/>
          <w:szCs w:val="28"/>
          <w:bdr w:val="none" w:sz="0" w:space="0" w:color="auto" w:frame="1"/>
          <w:lang w:eastAsia="es-CO"/>
          <w14:ligatures w14:val="none"/>
        </w:rPr>
        <w:t>García Fraile, A. (28 de febrero de 2011). Energías renovables y no renovables. [Web blog spot]. Recuperado de </w:t>
      </w:r>
      <w:hyperlink r:id="rId42" w:tgtFrame="_blank" w:history="1">
        <w:r w:rsidRPr="00A657B9">
          <w:rPr>
            <w:rStyle w:val="Hipervnculo"/>
            <w:rFonts w:eastAsia="Times New Roman" w:cstheme="minorHAnsi"/>
            <w:kern w:val="0"/>
            <w:szCs w:val="28"/>
            <w:bdr w:val="none" w:sz="0" w:space="0" w:color="auto" w:frame="1"/>
            <w:lang w:eastAsia="es-CO"/>
            <w14:ligatures w14:val="none"/>
          </w:rPr>
          <w:t>https://201011sma.blogspot.com/2011/02/energias-la-energia-es-una-magnitud.html</w:t>
        </w:r>
      </w:hyperlink>
    </w:p>
    <w:p w14:paraId="71B5DC4E" w14:textId="371ACC46" w:rsidR="00A657B9" w:rsidRPr="00A657B9" w:rsidRDefault="00A657B9" w:rsidP="00A657B9">
      <w:pPr>
        <w:ind w:left="709" w:hanging="709"/>
        <w:rPr>
          <w:rFonts w:eastAsia="Times New Roman" w:cstheme="minorHAnsi"/>
          <w:kern w:val="0"/>
          <w:szCs w:val="28"/>
          <w:bdr w:val="none" w:sz="0" w:space="0" w:color="auto" w:frame="1"/>
          <w:lang w:eastAsia="es-CO"/>
          <w14:ligatures w14:val="none"/>
        </w:rPr>
      </w:pPr>
      <w:r w:rsidRPr="00A657B9">
        <w:rPr>
          <w:rFonts w:eastAsia="Times New Roman" w:cstheme="minorHAnsi"/>
          <w:kern w:val="0"/>
          <w:szCs w:val="28"/>
          <w:bdr w:val="none" w:sz="0" w:space="0" w:color="auto" w:frame="1"/>
          <w:lang w:eastAsia="es-CO"/>
          <w14:ligatures w14:val="none"/>
        </w:rPr>
        <w:t>Henao Robledo, F. (2013). Riesgos eléctricos y mecánicos. (2 ed.).</w:t>
      </w:r>
    </w:p>
    <w:p w14:paraId="49EB48D9" w14:textId="29307A9A" w:rsidR="00A657B9" w:rsidRPr="00A657B9" w:rsidRDefault="00A657B9" w:rsidP="00A657B9">
      <w:pPr>
        <w:ind w:left="709" w:hanging="709"/>
        <w:rPr>
          <w:rFonts w:eastAsia="Times New Roman" w:cstheme="minorHAnsi"/>
          <w:kern w:val="0"/>
          <w:szCs w:val="28"/>
          <w:bdr w:val="none" w:sz="0" w:space="0" w:color="auto" w:frame="1"/>
          <w:lang w:eastAsia="es-CO"/>
          <w14:ligatures w14:val="none"/>
        </w:rPr>
      </w:pPr>
      <w:r w:rsidRPr="00A657B9">
        <w:rPr>
          <w:rFonts w:eastAsia="Times New Roman" w:cstheme="minorHAnsi"/>
          <w:kern w:val="0"/>
          <w:szCs w:val="28"/>
          <w:bdr w:val="none" w:sz="0" w:space="0" w:color="auto" w:frame="1"/>
          <w:lang w:eastAsia="es-CO"/>
          <w14:ligatures w14:val="none"/>
        </w:rPr>
        <w:t xml:space="preserve">Hermosa </w:t>
      </w:r>
      <w:proofErr w:type="spellStart"/>
      <w:r w:rsidRPr="00A657B9">
        <w:rPr>
          <w:rFonts w:eastAsia="Times New Roman" w:cstheme="minorHAnsi"/>
          <w:kern w:val="0"/>
          <w:szCs w:val="28"/>
          <w:bdr w:val="none" w:sz="0" w:space="0" w:color="auto" w:frame="1"/>
          <w:lang w:eastAsia="es-CO"/>
          <w14:ligatures w14:val="none"/>
        </w:rPr>
        <w:t>Donate</w:t>
      </w:r>
      <w:proofErr w:type="spellEnd"/>
      <w:r w:rsidRPr="00A657B9">
        <w:rPr>
          <w:rFonts w:eastAsia="Times New Roman" w:cstheme="minorHAnsi"/>
          <w:kern w:val="0"/>
          <w:szCs w:val="28"/>
          <w:bdr w:val="none" w:sz="0" w:space="0" w:color="auto" w:frame="1"/>
          <w:lang w:eastAsia="es-CO"/>
          <w14:ligatures w14:val="none"/>
        </w:rPr>
        <w:t>, A. (2003). Principios de electricidad y electrónica. (T III).</w:t>
      </w:r>
    </w:p>
    <w:p w14:paraId="2DCF56C5" w14:textId="739912EA" w:rsidR="00A657B9" w:rsidRPr="00A657B9" w:rsidRDefault="00A657B9" w:rsidP="00A657B9">
      <w:pPr>
        <w:ind w:left="709" w:hanging="709"/>
        <w:rPr>
          <w:rFonts w:eastAsia="Times New Roman" w:cstheme="minorHAnsi"/>
          <w:kern w:val="0"/>
          <w:szCs w:val="28"/>
          <w:bdr w:val="none" w:sz="0" w:space="0" w:color="auto" w:frame="1"/>
          <w:lang w:eastAsia="es-CO"/>
          <w14:ligatures w14:val="none"/>
        </w:rPr>
      </w:pPr>
      <w:r w:rsidRPr="00A657B9">
        <w:rPr>
          <w:rFonts w:eastAsia="Times New Roman" w:cstheme="minorHAnsi"/>
          <w:kern w:val="0"/>
          <w:szCs w:val="28"/>
          <w:bdr w:val="none" w:sz="0" w:space="0" w:color="auto" w:frame="1"/>
          <w:lang w:eastAsia="es-CO"/>
          <w14:ligatures w14:val="none"/>
        </w:rPr>
        <w:t>Martínez, R. (2012). Receptores eléctricos. Recuperado de </w:t>
      </w:r>
      <w:hyperlink r:id="rId43" w:tgtFrame="_blank" w:history="1">
        <w:r w:rsidRPr="00A657B9">
          <w:rPr>
            <w:rStyle w:val="Hipervnculo"/>
            <w:rFonts w:eastAsia="Times New Roman" w:cstheme="minorHAnsi"/>
            <w:kern w:val="0"/>
            <w:szCs w:val="28"/>
            <w:bdr w:val="none" w:sz="0" w:space="0" w:color="auto" w:frame="1"/>
            <w:lang w:eastAsia="es-CO"/>
            <w14:ligatures w14:val="none"/>
          </w:rPr>
          <w:t>https://es.slideshare.net/slideshow/receptores-elctricos/13315987</w:t>
        </w:r>
      </w:hyperlink>
    </w:p>
    <w:p w14:paraId="73518516" w14:textId="4DC463D1" w:rsidR="00A657B9" w:rsidRPr="00A657B9" w:rsidRDefault="00A657B9" w:rsidP="00A657B9">
      <w:pPr>
        <w:ind w:left="709" w:hanging="709"/>
        <w:rPr>
          <w:rFonts w:eastAsia="Times New Roman" w:cstheme="minorHAnsi"/>
          <w:kern w:val="0"/>
          <w:szCs w:val="28"/>
          <w:bdr w:val="none" w:sz="0" w:space="0" w:color="auto" w:frame="1"/>
          <w:lang w:eastAsia="es-CO"/>
          <w14:ligatures w14:val="none"/>
        </w:rPr>
      </w:pPr>
      <w:proofErr w:type="spellStart"/>
      <w:r w:rsidRPr="00A657B9">
        <w:rPr>
          <w:rFonts w:eastAsia="Times New Roman" w:cstheme="minorHAnsi"/>
          <w:kern w:val="0"/>
          <w:szCs w:val="28"/>
          <w:bdr w:val="none" w:sz="0" w:space="0" w:color="auto" w:frame="1"/>
          <w:lang w:eastAsia="es-CO"/>
          <w14:ligatures w14:val="none"/>
        </w:rPr>
        <w:t>Mheducation</w:t>
      </w:r>
      <w:proofErr w:type="spellEnd"/>
      <w:r w:rsidRPr="00A657B9">
        <w:rPr>
          <w:rFonts w:eastAsia="Times New Roman" w:cstheme="minorHAnsi"/>
          <w:kern w:val="0"/>
          <w:szCs w:val="28"/>
          <w:bdr w:val="none" w:sz="0" w:space="0" w:color="auto" w:frame="1"/>
          <w:lang w:eastAsia="es-CO"/>
          <w14:ligatures w14:val="none"/>
        </w:rPr>
        <w:t>. (mar.). Medidas eléctricas en las instalaciones de baja tensión. Recuperado de </w:t>
      </w:r>
      <w:hyperlink r:id="rId44" w:tgtFrame="_blank" w:history="1">
        <w:r w:rsidRPr="00A657B9">
          <w:rPr>
            <w:rStyle w:val="Hipervnculo"/>
            <w:rFonts w:eastAsia="Times New Roman" w:cstheme="minorHAnsi"/>
            <w:kern w:val="0"/>
            <w:szCs w:val="28"/>
            <w:bdr w:val="none" w:sz="0" w:space="0" w:color="auto" w:frame="1"/>
            <w:lang w:eastAsia="es-CO"/>
            <w14:ligatures w14:val="none"/>
          </w:rPr>
          <w:t>https://www.mheducation.es/bcv/guide/capitulo/8448141725.pdf</w:t>
        </w:r>
      </w:hyperlink>
    </w:p>
    <w:p w14:paraId="4ECE0C41" w14:textId="7364996A" w:rsidR="00A657B9" w:rsidRPr="00A657B9" w:rsidRDefault="00A657B9" w:rsidP="00A657B9">
      <w:pPr>
        <w:ind w:left="709" w:hanging="709"/>
        <w:rPr>
          <w:rFonts w:eastAsia="Times New Roman" w:cstheme="minorHAnsi"/>
          <w:kern w:val="0"/>
          <w:szCs w:val="28"/>
          <w:bdr w:val="none" w:sz="0" w:space="0" w:color="auto" w:frame="1"/>
          <w:lang w:eastAsia="es-CO"/>
          <w14:ligatures w14:val="none"/>
        </w:rPr>
      </w:pPr>
      <w:proofErr w:type="spellStart"/>
      <w:r w:rsidRPr="00A657B9">
        <w:rPr>
          <w:rFonts w:eastAsia="Times New Roman" w:cstheme="minorHAnsi"/>
          <w:kern w:val="0"/>
          <w:szCs w:val="28"/>
          <w:bdr w:val="none" w:sz="0" w:space="0" w:color="auto" w:frame="1"/>
          <w:lang w:eastAsia="es-CO"/>
          <w14:ligatures w14:val="none"/>
        </w:rPr>
        <w:lastRenderedPageBreak/>
        <w:t>Picco</w:t>
      </w:r>
      <w:proofErr w:type="spellEnd"/>
      <w:r w:rsidRPr="00A657B9">
        <w:rPr>
          <w:rFonts w:eastAsia="Times New Roman" w:cstheme="minorHAnsi"/>
          <w:kern w:val="0"/>
          <w:szCs w:val="28"/>
          <w:bdr w:val="none" w:sz="0" w:space="0" w:color="auto" w:frame="1"/>
          <w:lang w:eastAsia="es-CO"/>
          <w14:ligatures w14:val="none"/>
        </w:rPr>
        <w:t>, D. L. (9 de mayo de 2014). El largo camino de la electricidad. [Web blog spot]. Recuperado de </w:t>
      </w:r>
      <w:hyperlink r:id="rId45" w:tgtFrame="_blank" w:history="1">
        <w:r w:rsidRPr="00A657B9">
          <w:rPr>
            <w:rStyle w:val="Hipervnculo"/>
            <w:rFonts w:eastAsia="Times New Roman" w:cstheme="minorHAnsi"/>
            <w:kern w:val="0"/>
            <w:szCs w:val="28"/>
            <w:bdr w:val="none" w:sz="0" w:space="0" w:color="auto" w:frame="1"/>
            <w:lang w:eastAsia="es-CO"/>
            <w14:ligatures w14:val="none"/>
          </w:rPr>
          <w:t>https://usuariosdeenergiaelectrica.blogspot.com/2014/05/red-de-distribucion.html</w:t>
        </w:r>
      </w:hyperlink>
    </w:p>
    <w:p w14:paraId="416E8325" w14:textId="412F6BE1" w:rsidR="00A657B9" w:rsidRPr="00A657B9" w:rsidRDefault="00A657B9" w:rsidP="00A657B9">
      <w:pPr>
        <w:ind w:left="709" w:hanging="709"/>
        <w:rPr>
          <w:rFonts w:eastAsia="Times New Roman" w:cstheme="minorHAnsi"/>
          <w:kern w:val="0"/>
          <w:szCs w:val="28"/>
          <w:bdr w:val="none" w:sz="0" w:space="0" w:color="auto" w:frame="1"/>
          <w:lang w:eastAsia="es-CO"/>
          <w14:ligatures w14:val="none"/>
        </w:rPr>
      </w:pPr>
      <w:r w:rsidRPr="00A657B9">
        <w:rPr>
          <w:rFonts w:eastAsia="Times New Roman" w:cstheme="minorHAnsi"/>
          <w:kern w:val="0"/>
          <w:szCs w:val="28"/>
          <w:bdr w:val="none" w:sz="0" w:space="0" w:color="auto" w:frame="1"/>
          <w:lang w:eastAsia="es-CO"/>
          <w14:ligatures w14:val="none"/>
        </w:rPr>
        <w:t>Polanco Cáceres, H.G. (2010). Manual de procesos y procedimientos. [Monografía]. Universidad Santiago de Cali. Recuperado de </w:t>
      </w:r>
      <w:hyperlink r:id="rId46" w:tgtFrame="_blank" w:history="1">
        <w:r w:rsidRPr="00A657B9">
          <w:rPr>
            <w:rStyle w:val="Hipervnculo"/>
            <w:rFonts w:eastAsia="Times New Roman" w:cstheme="minorHAnsi"/>
            <w:kern w:val="0"/>
            <w:szCs w:val="28"/>
            <w:bdr w:val="none" w:sz="0" w:space="0" w:color="auto" w:frame="1"/>
            <w:lang w:eastAsia="es-CO"/>
            <w14:ligatures w14:val="none"/>
          </w:rPr>
          <w:t>https://giovannipolanco.blogspot.com/</w:t>
        </w:r>
      </w:hyperlink>
    </w:p>
    <w:p w14:paraId="6125F1F8" w14:textId="6AE1A305" w:rsidR="00A657B9" w:rsidRPr="00A657B9" w:rsidRDefault="00A657B9" w:rsidP="00A657B9">
      <w:pPr>
        <w:ind w:left="709" w:hanging="709"/>
        <w:rPr>
          <w:rFonts w:eastAsia="Times New Roman" w:cstheme="minorHAnsi"/>
          <w:kern w:val="0"/>
          <w:szCs w:val="28"/>
          <w:bdr w:val="none" w:sz="0" w:space="0" w:color="auto" w:frame="1"/>
          <w:lang w:eastAsia="es-CO"/>
          <w14:ligatures w14:val="none"/>
        </w:rPr>
      </w:pPr>
      <w:proofErr w:type="spellStart"/>
      <w:r w:rsidRPr="00A657B9">
        <w:rPr>
          <w:rFonts w:eastAsia="Times New Roman" w:cstheme="minorHAnsi"/>
          <w:kern w:val="0"/>
          <w:szCs w:val="28"/>
          <w:bdr w:val="none" w:sz="0" w:space="0" w:color="auto" w:frame="1"/>
          <w:lang w:eastAsia="es-CO"/>
          <w14:ligatures w14:val="none"/>
        </w:rPr>
        <w:t>Polverini</w:t>
      </w:r>
      <w:proofErr w:type="spellEnd"/>
      <w:r w:rsidRPr="00A657B9">
        <w:rPr>
          <w:rFonts w:eastAsia="Times New Roman" w:cstheme="minorHAnsi"/>
          <w:kern w:val="0"/>
          <w:szCs w:val="28"/>
          <w:bdr w:val="none" w:sz="0" w:space="0" w:color="auto" w:frame="1"/>
          <w:lang w:eastAsia="es-CO"/>
          <w14:ligatures w14:val="none"/>
        </w:rPr>
        <w:t xml:space="preserve">, F.F. (14 de abril de 2022). Fundamentos básicos de Electrónica. FP Control </w:t>
      </w:r>
      <w:proofErr w:type="spellStart"/>
      <w:r w:rsidRPr="00A657B9">
        <w:rPr>
          <w:rFonts w:eastAsia="Times New Roman" w:cstheme="minorHAnsi"/>
          <w:kern w:val="0"/>
          <w:szCs w:val="28"/>
          <w:bdr w:val="none" w:sz="0" w:space="0" w:color="auto" w:frame="1"/>
          <w:lang w:eastAsia="es-CO"/>
          <w14:ligatures w14:val="none"/>
        </w:rPr>
        <w:t>Automating</w:t>
      </w:r>
      <w:proofErr w:type="spellEnd"/>
      <w:r w:rsidRPr="00A657B9">
        <w:rPr>
          <w:rFonts w:eastAsia="Times New Roman" w:cstheme="minorHAnsi"/>
          <w:kern w:val="0"/>
          <w:szCs w:val="28"/>
          <w:bdr w:val="none" w:sz="0" w:space="0" w:color="auto" w:frame="1"/>
          <w:lang w:eastAsia="es-CO"/>
          <w14:ligatures w14:val="none"/>
        </w:rPr>
        <w:t xml:space="preserve"> </w:t>
      </w:r>
      <w:proofErr w:type="spellStart"/>
      <w:r w:rsidRPr="00A657B9">
        <w:rPr>
          <w:rFonts w:eastAsia="Times New Roman" w:cstheme="minorHAnsi"/>
          <w:kern w:val="0"/>
          <w:szCs w:val="28"/>
          <w:bdr w:val="none" w:sz="0" w:space="0" w:color="auto" w:frame="1"/>
          <w:lang w:eastAsia="es-CO"/>
          <w14:ligatures w14:val="none"/>
        </w:rPr>
        <w:t>the</w:t>
      </w:r>
      <w:proofErr w:type="spellEnd"/>
      <w:r w:rsidRPr="00A657B9">
        <w:rPr>
          <w:rFonts w:eastAsia="Times New Roman" w:cstheme="minorHAnsi"/>
          <w:kern w:val="0"/>
          <w:szCs w:val="28"/>
          <w:bdr w:val="none" w:sz="0" w:space="0" w:color="auto" w:frame="1"/>
          <w:lang w:eastAsia="es-CO"/>
          <w14:ligatures w14:val="none"/>
        </w:rPr>
        <w:t xml:space="preserve"> </w:t>
      </w:r>
      <w:proofErr w:type="spellStart"/>
      <w:r w:rsidRPr="00A657B9">
        <w:rPr>
          <w:rFonts w:eastAsia="Times New Roman" w:cstheme="minorHAnsi"/>
          <w:kern w:val="0"/>
          <w:szCs w:val="28"/>
          <w:bdr w:val="none" w:sz="0" w:space="0" w:color="auto" w:frame="1"/>
          <w:lang w:eastAsia="es-CO"/>
          <w14:ligatures w14:val="none"/>
        </w:rPr>
        <w:t>worl</w:t>
      </w:r>
      <w:proofErr w:type="spellEnd"/>
      <w:r w:rsidRPr="00A657B9">
        <w:rPr>
          <w:rFonts w:eastAsia="Times New Roman" w:cstheme="minorHAnsi"/>
          <w:kern w:val="0"/>
          <w:szCs w:val="28"/>
          <w:bdr w:val="none" w:sz="0" w:space="0" w:color="auto" w:frame="1"/>
          <w:lang w:eastAsia="es-CO"/>
          <w14:ligatures w14:val="none"/>
        </w:rPr>
        <w:t>. Recuperado de </w:t>
      </w:r>
      <w:hyperlink r:id="rId47" w:tgtFrame="_blank" w:history="1">
        <w:r w:rsidRPr="00A657B9">
          <w:rPr>
            <w:rStyle w:val="Hipervnculo"/>
            <w:rFonts w:eastAsia="Times New Roman" w:cstheme="minorHAnsi"/>
            <w:kern w:val="0"/>
            <w:szCs w:val="28"/>
            <w:bdr w:val="none" w:sz="0" w:space="0" w:color="auto" w:frame="1"/>
            <w:lang w:eastAsia="es-CO"/>
            <w14:ligatures w14:val="none"/>
          </w:rPr>
          <w:t>https://fpcontrol.com.ar/fundamentos-basicos-de-electronica/</w:t>
        </w:r>
      </w:hyperlink>
    </w:p>
    <w:p w14:paraId="06505B47" w14:textId="152F2209" w:rsidR="00A657B9" w:rsidRPr="00A657B9" w:rsidRDefault="00A657B9" w:rsidP="00A657B9">
      <w:pPr>
        <w:ind w:left="709" w:hanging="709"/>
        <w:rPr>
          <w:rFonts w:eastAsia="Times New Roman" w:cstheme="minorHAnsi"/>
          <w:kern w:val="0"/>
          <w:szCs w:val="28"/>
          <w:bdr w:val="none" w:sz="0" w:space="0" w:color="auto" w:frame="1"/>
          <w:lang w:eastAsia="es-CO"/>
          <w14:ligatures w14:val="none"/>
        </w:rPr>
      </w:pPr>
      <w:proofErr w:type="spellStart"/>
      <w:r w:rsidRPr="00A657B9">
        <w:rPr>
          <w:rFonts w:eastAsia="Times New Roman" w:cstheme="minorHAnsi"/>
          <w:kern w:val="0"/>
          <w:szCs w:val="28"/>
          <w:bdr w:val="none" w:sz="0" w:space="0" w:color="auto" w:frame="1"/>
          <w:lang w:eastAsia="es-CO"/>
          <w14:ligatures w14:val="none"/>
        </w:rPr>
        <w:t>Rasek</w:t>
      </w:r>
      <w:proofErr w:type="spellEnd"/>
      <w:r w:rsidRPr="00A657B9">
        <w:rPr>
          <w:rFonts w:eastAsia="Times New Roman" w:cstheme="minorHAnsi"/>
          <w:kern w:val="0"/>
          <w:szCs w:val="28"/>
          <w:bdr w:val="none" w:sz="0" w:space="0" w:color="auto" w:frame="1"/>
          <w:lang w:eastAsia="es-CO"/>
          <w14:ligatures w14:val="none"/>
        </w:rPr>
        <w:t>. (11 de febrero de 2011). Corriente eléctrica. Recuperado de </w:t>
      </w:r>
      <w:hyperlink r:id="rId48" w:tgtFrame="_blank" w:history="1">
        <w:r w:rsidRPr="00A657B9">
          <w:rPr>
            <w:rStyle w:val="Hipervnculo"/>
            <w:rFonts w:eastAsia="Times New Roman" w:cstheme="minorHAnsi"/>
            <w:kern w:val="0"/>
            <w:szCs w:val="28"/>
            <w:bdr w:val="none" w:sz="0" w:space="0" w:color="auto" w:frame="1"/>
            <w:lang w:eastAsia="es-CO"/>
            <w14:ligatures w14:val="none"/>
          </w:rPr>
          <w:t>https://rasek.blogia.com/2011/021101-corriente-electrica.php </w:t>
        </w:r>
      </w:hyperlink>
    </w:p>
    <w:p w14:paraId="17718EDA" w14:textId="512D3ECD" w:rsidR="00A657B9" w:rsidRPr="00A657B9" w:rsidRDefault="00A657B9" w:rsidP="00A657B9">
      <w:pPr>
        <w:ind w:left="709" w:hanging="709"/>
        <w:rPr>
          <w:rFonts w:eastAsia="Times New Roman" w:cstheme="minorHAnsi"/>
          <w:kern w:val="0"/>
          <w:szCs w:val="28"/>
          <w:bdr w:val="none" w:sz="0" w:space="0" w:color="auto" w:frame="1"/>
          <w:lang w:eastAsia="es-CO"/>
          <w14:ligatures w14:val="none"/>
        </w:rPr>
      </w:pPr>
      <w:r w:rsidRPr="00A657B9">
        <w:rPr>
          <w:rFonts w:eastAsia="Times New Roman" w:cstheme="minorHAnsi"/>
          <w:kern w:val="0"/>
          <w:szCs w:val="28"/>
          <w:bdr w:val="none" w:sz="0" w:space="0" w:color="auto" w:frame="1"/>
          <w:lang w:eastAsia="es-CO"/>
          <w14:ligatures w14:val="none"/>
        </w:rPr>
        <w:t>Rueda, L. (26 de abril de 2021). Electrónica: 3. tutorial de electrónica básica autor Rueda Luis. SlideShare. </w:t>
      </w:r>
      <w:hyperlink r:id="rId49" w:tgtFrame="_blank" w:history="1">
        <w:r w:rsidRPr="00A657B9">
          <w:rPr>
            <w:rStyle w:val="Hipervnculo"/>
            <w:rFonts w:eastAsia="Times New Roman" w:cstheme="minorHAnsi"/>
            <w:kern w:val="0"/>
            <w:szCs w:val="28"/>
            <w:bdr w:val="none" w:sz="0" w:space="0" w:color="auto" w:frame="1"/>
            <w:lang w:eastAsia="es-CO"/>
            <w14:ligatures w14:val="none"/>
          </w:rPr>
          <w:t>https://es.slideshare.net/slideshow/electrnica-3-tutorial-de-electrnica-bsica-autor-rueda-luis/247005553</w:t>
        </w:r>
      </w:hyperlink>
    </w:p>
    <w:p w14:paraId="69153F50" w14:textId="559715BC" w:rsidR="00A657B9" w:rsidRPr="00A657B9" w:rsidRDefault="00A657B9" w:rsidP="00A657B9">
      <w:pPr>
        <w:ind w:left="709" w:hanging="709"/>
        <w:rPr>
          <w:rFonts w:eastAsia="Times New Roman" w:cstheme="minorHAnsi"/>
          <w:kern w:val="0"/>
          <w:szCs w:val="28"/>
          <w:bdr w:val="none" w:sz="0" w:space="0" w:color="auto" w:frame="1"/>
          <w:lang w:eastAsia="es-CO"/>
          <w14:ligatures w14:val="none"/>
        </w:rPr>
      </w:pPr>
      <w:proofErr w:type="spellStart"/>
      <w:r w:rsidRPr="00A657B9">
        <w:rPr>
          <w:rFonts w:eastAsia="Times New Roman" w:cstheme="minorHAnsi"/>
          <w:kern w:val="0"/>
          <w:szCs w:val="28"/>
          <w:bdr w:val="none" w:sz="0" w:space="0" w:color="auto" w:frame="1"/>
          <w:lang w:eastAsia="es-CO"/>
          <w14:ligatures w14:val="none"/>
        </w:rPr>
        <w:t>Tacca</w:t>
      </w:r>
      <w:proofErr w:type="spellEnd"/>
      <w:r w:rsidRPr="00A657B9">
        <w:rPr>
          <w:rFonts w:eastAsia="Times New Roman" w:cstheme="minorHAnsi"/>
          <w:kern w:val="0"/>
          <w:szCs w:val="28"/>
          <w:bdr w:val="none" w:sz="0" w:space="0" w:color="auto" w:frame="1"/>
          <w:lang w:eastAsia="es-CO"/>
          <w14:ligatures w14:val="none"/>
        </w:rPr>
        <w:t xml:space="preserve">, H. (2020). Conceptos Básicos de </w:t>
      </w:r>
      <w:proofErr w:type="spellStart"/>
      <w:r w:rsidRPr="00A657B9">
        <w:rPr>
          <w:rFonts w:eastAsia="Times New Roman" w:cstheme="minorHAnsi"/>
          <w:kern w:val="0"/>
          <w:szCs w:val="28"/>
          <w:bdr w:val="none" w:sz="0" w:space="0" w:color="auto" w:frame="1"/>
          <w:lang w:eastAsia="es-CO"/>
          <w14:ligatures w14:val="none"/>
        </w:rPr>
        <w:t>Electrotenia</w:t>
      </w:r>
      <w:proofErr w:type="spellEnd"/>
      <w:r w:rsidRPr="00A657B9">
        <w:rPr>
          <w:rFonts w:eastAsia="Times New Roman" w:cstheme="minorHAnsi"/>
          <w:kern w:val="0"/>
          <w:szCs w:val="28"/>
          <w:bdr w:val="none" w:sz="0" w:space="0" w:color="auto" w:frame="1"/>
          <w:lang w:eastAsia="es-CO"/>
          <w14:ligatures w14:val="none"/>
        </w:rPr>
        <w:t>. Buenos Aires: SISBI- UBA. Recuperado de: </w:t>
      </w:r>
      <w:hyperlink r:id="rId50" w:tgtFrame="_blank" w:history="1">
        <w:r w:rsidRPr="00A657B9">
          <w:rPr>
            <w:rStyle w:val="Hipervnculo"/>
            <w:rFonts w:eastAsia="Times New Roman" w:cstheme="minorHAnsi"/>
            <w:kern w:val="0"/>
            <w:szCs w:val="28"/>
            <w:bdr w:val="none" w:sz="0" w:space="0" w:color="auto" w:frame="1"/>
            <w:lang w:eastAsia="es-CO"/>
            <w14:ligatures w14:val="none"/>
          </w:rPr>
          <w:t>https://www.aacademica.org/hernan.emilio.tacca/10/1.pdf</w:t>
        </w:r>
      </w:hyperlink>
    </w:p>
    <w:p w14:paraId="5B1E200C" w14:textId="7B92DDA3" w:rsidR="00A657B9" w:rsidRPr="00A657B9" w:rsidRDefault="00A657B9" w:rsidP="00A657B9">
      <w:pPr>
        <w:ind w:left="709" w:hanging="709"/>
        <w:rPr>
          <w:rFonts w:eastAsia="Times New Roman" w:cstheme="minorHAnsi"/>
          <w:kern w:val="0"/>
          <w:szCs w:val="28"/>
          <w:bdr w:val="none" w:sz="0" w:space="0" w:color="auto" w:frame="1"/>
          <w:lang w:eastAsia="es-CO"/>
          <w14:ligatures w14:val="none"/>
        </w:rPr>
      </w:pPr>
      <w:proofErr w:type="spellStart"/>
      <w:r w:rsidRPr="00A657B9">
        <w:rPr>
          <w:rFonts w:eastAsia="Times New Roman" w:cstheme="minorHAnsi"/>
          <w:kern w:val="0"/>
          <w:szCs w:val="28"/>
          <w:bdr w:val="none" w:sz="0" w:space="0" w:color="auto" w:frame="1"/>
          <w:lang w:eastAsia="es-CO"/>
          <w14:ligatures w14:val="none"/>
        </w:rPr>
        <w:t>Tuveras</w:t>
      </w:r>
      <w:proofErr w:type="spellEnd"/>
      <w:r w:rsidRPr="00A657B9">
        <w:rPr>
          <w:rFonts w:eastAsia="Times New Roman" w:cstheme="minorHAnsi"/>
          <w:kern w:val="0"/>
          <w:szCs w:val="28"/>
          <w:bdr w:val="none" w:sz="0" w:space="0" w:color="auto" w:frame="1"/>
          <w:lang w:eastAsia="es-CO"/>
          <w14:ligatures w14:val="none"/>
        </w:rPr>
        <w:t>. (s.f.). Sistema Eléctrico de Potencia. Recuperado de </w:t>
      </w:r>
      <w:hyperlink r:id="rId51" w:tgtFrame="_blank" w:history="1">
        <w:r w:rsidRPr="00A657B9">
          <w:rPr>
            <w:rStyle w:val="Hipervnculo"/>
            <w:rFonts w:eastAsia="Times New Roman" w:cstheme="minorHAnsi"/>
            <w:kern w:val="0"/>
            <w:szCs w:val="28"/>
            <w:bdr w:val="none" w:sz="0" w:space="0" w:color="auto" w:frame="1"/>
            <w:lang w:eastAsia="es-CO"/>
            <w14:ligatures w14:val="none"/>
          </w:rPr>
          <w:t>https://tuveras.com/lineas/sistemaelectrico.htm</w:t>
        </w:r>
      </w:hyperlink>
    </w:p>
    <w:p w14:paraId="200745F7" w14:textId="06965051" w:rsidR="001C1C53" w:rsidRPr="00A657B9" w:rsidRDefault="00A657B9" w:rsidP="00A657B9">
      <w:pPr>
        <w:ind w:left="709" w:hanging="709"/>
        <w:rPr>
          <w:rFonts w:eastAsia="Times New Roman" w:cstheme="minorHAnsi"/>
          <w:kern w:val="0"/>
          <w:szCs w:val="28"/>
          <w:bdr w:val="none" w:sz="0" w:space="0" w:color="auto" w:frame="1"/>
          <w:lang w:eastAsia="es-CO"/>
          <w14:ligatures w14:val="none"/>
        </w:rPr>
      </w:pPr>
      <w:r w:rsidRPr="00A657B9">
        <w:rPr>
          <w:rFonts w:eastAsia="Times New Roman" w:cstheme="minorHAnsi"/>
          <w:kern w:val="0"/>
          <w:szCs w:val="28"/>
          <w:bdr w:val="none" w:sz="0" w:space="0" w:color="auto" w:frame="1"/>
          <w:lang w:eastAsia="es-CO"/>
          <w14:ligatures w14:val="none"/>
        </w:rPr>
        <w:t>Zambrano, A. B. (2019). ELEMENTOS DE UN CIRCUITO Unidad 1. Conceptos básicos de electricidad. Senasofiaplus.</w:t>
      </w:r>
      <w:r>
        <w:rPr>
          <w:rFonts w:eastAsia="Times New Roman" w:cstheme="minorHAnsi"/>
          <w:kern w:val="0"/>
          <w:szCs w:val="28"/>
          <w:bdr w:val="none" w:sz="0" w:space="0" w:color="auto" w:frame="1"/>
          <w:lang w:eastAsia="es-CO"/>
          <w14:ligatures w14:val="none"/>
        </w:rPr>
        <w:t>,</w:t>
      </w:r>
      <w:hyperlink r:id="rId52" w:history="1">
        <w:r w:rsidRPr="00A657B9">
          <w:rPr>
            <w:rStyle w:val="Hipervnculo"/>
            <w:rFonts w:eastAsia="Times New Roman" w:cstheme="minorHAnsi"/>
            <w:kern w:val="0"/>
            <w:szCs w:val="28"/>
            <w:bdr w:val="none" w:sz="0" w:space="0" w:color="auto" w:frame="1"/>
            <w:lang w:eastAsia="es-CO"/>
            <w14:ligatures w14:val="none"/>
          </w:rPr>
          <w:t>https://www.academia.edu/38584781/ELEMENTOS_DE_UN_CIRCUITO_Unidad_1_Conceptos_b%C3%A1sicos_de_electricidad</w:t>
        </w:r>
      </w:hyperlink>
    </w:p>
    <w:p w14:paraId="7A8E8CCD" w14:textId="0F162F79" w:rsidR="00C978CB" w:rsidRDefault="00C978CB" w:rsidP="00FA65F6">
      <w:pPr>
        <w:pStyle w:val="Ttulo1"/>
        <w:numPr>
          <w:ilvl w:val="0"/>
          <w:numId w:val="0"/>
        </w:numPr>
        <w:ind w:left="708"/>
      </w:pPr>
      <w:bookmarkStart w:id="13" w:name="_Toc202373156"/>
      <w:r>
        <w:lastRenderedPageBreak/>
        <w:t>Créditos</w:t>
      </w:r>
      <w:bookmarkEnd w:id="13"/>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2E0AF41A" w:rsidR="002602A2" w:rsidRPr="002602A2" w:rsidRDefault="002602A2" w:rsidP="002602A2">
            <w:pPr>
              <w:pStyle w:val="TextoTablas"/>
            </w:pPr>
            <w:r w:rsidRPr="002602A2">
              <w:t>Centro de Formación</w:t>
            </w:r>
            <w:r w:rsidR="00FD3E3F">
              <w:t xml:space="preserve"> y </w:t>
            </w:r>
            <w:r w:rsidR="00FD3E3F" w:rsidRPr="002602A2">
              <w:t xml:space="preserve">Regional </w:t>
            </w:r>
          </w:p>
        </w:tc>
      </w:tr>
      <w:tr w:rsidR="001C1C53"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747456F5" w:rsidR="001C1C53" w:rsidRPr="002602A2" w:rsidRDefault="001C1C53" w:rsidP="001C1C53">
            <w:pPr>
              <w:pStyle w:val="TextoTablas"/>
            </w:pPr>
            <w:proofErr w:type="spellStart"/>
            <w:r w:rsidRPr="00347DD6">
              <w:t>Milady</w:t>
            </w:r>
            <w:proofErr w:type="spellEnd"/>
            <w:r w:rsidRPr="00347DD6">
              <w:t xml:space="preserve"> Tatiana Villamil Castellanos</w:t>
            </w:r>
          </w:p>
        </w:tc>
        <w:tc>
          <w:tcPr>
            <w:tcW w:w="3139" w:type="dxa"/>
          </w:tcPr>
          <w:p w14:paraId="4AA91382" w14:textId="565B0FA8" w:rsidR="001C1C53" w:rsidRPr="002602A2" w:rsidRDefault="001C1C53" w:rsidP="001C1C53">
            <w:pPr>
              <w:pStyle w:val="TextoTablas"/>
            </w:pPr>
            <w:r w:rsidRPr="00347DD6">
              <w:t>Responsable del ecosistema</w:t>
            </w:r>
          </w:p>
        </w:tc>
        <w:tc>
          <w:tcPr>
            <w:tcW w:w="3821" w:type="dxa"/>
          </w:tcPr>
          <w:p w14:paraId="535E376C" w14:textId="58A1AD15" w:rsidR="001C1C53" w:rsidRPr="002602A2" w:rsidRDefault="001C1C53" w:rsidP="001C1C53">
            <w:pPr>
              <w:pStyle w:val="TextoTablas"/>
            </w:pPr>
            <w:r w:rsidRPr="00347DD6">
              <w:t>Dirección General</w:t>
            </w:r>
          </w:p>
        </w:tc>
      </w:tr>
      <w:tr w:rsidR="001C1C53" w:rsidRPr="002602A2" w14:paraId="4E621ED3" w14:textId="77777777" w:rsidTr="006067E1">
        <w:trPr>
          <w:trHeight w:val="852"/>
        </w:trPr>
        <w:tc>
          <w:tcPr>
            <w:tcW w:w="2724" w:type="dxa"/>
          </w:tcPr>
          <w:p w14:paraId="513E164C" w14:textId="59D65E35" w:rsidR="001C1C53" w:rsidRPr="002602A2" w:rsidRDefault="001C1C53" w:rsidP="001C1C53">
            <w:pPr>
              <w:pStyle w:val="TextoTablas"/>
            </w:pPr>
            <w:r w:rsidRPr="00347DD6">
              <w:t>Claudia Johanna Gómez Pérez</w:t>
            </w:r>
          </w:p>
        </w:tc>
        <w:tc>
          <w:tcPr>
            <w:tcW w:w="3139" w:type="dxa"/>
          </w:tcPr>
          <w:p w14:paraId="55EA3FCB" w14:textId="799AD32D" w:rsidR="001C1C53" w:rsidRPr="002602A2" w:rsidRDefault="001C1C53" w:rsidP="001C1C53">
            <w:pPr>
              <w:pStyle w:val="TextoTablas"/>
            </w:pPr>
            <w:r w:rsidRPr="00347DD6">
              <w:t>Responsable de línea de producción</w:t>
            </w:r>
          </w:p>
        </w:tc>
        <w:tc>
          <w:tcPr>
            <w:tcW w:w="3821" w:type="dxa"/>
          </w:tcPr>
          <w:p w14:paraId="169E34F3" w14:textId="145469EC" w:rsidR="001C1C53" w:rsidRPr="002602A2" w:rsidRDefault="001C1C53" w:rsidP="001C1C53">
            <w:pPr>
              <w:pStyle w:val="TextoTablas"/>
            </w:pPr>
            <w:r w:rsidRPr="00347DD6">
              <w:t>Centro Agroturístico - Regional Santander</w:t>
            </w:r>
          </w:p>
        </w:tc>
      </w:tr>
      <w:tr w:rsidR="001C1C53"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2D63EC80" w:rsidR="001C1C53" w:rsidRPr="002602A2" w:rsidRDefault="001C1C53" w:rsidP="001C1C53">
            <w:pPr>
              <w:pStyle w:val="TextoTablas"/>
            </w:pPr>
            <w:r w:rsidRPr="00C3444D">
              <w:t>Francisco Arnaldo Vargas Bermúdez</w:t>
            </w:r>
          </w:p>
        </w:tc>
        <w:tc>
          <w:tcPr>
            <w:tcW w:w="3139" w:type="dxa"/>
          </w:tcPr>
          <w:p w14:paraId="72CAE7FC" w14:textId="30C01042" w:rsidR="001C1C53" w:rsidRPr="002602A2" w:rsidRDefault="001C1C53" w:rsidP="001C1C53">
            <w:pPr>
              <w:pStyle w:val="TextoTablas"/>
            </w:pPr>
            <w:r w:rsidRPr="00C3444D">
              <w:t>Experto temático</w:t>
            </w:r>
          </w:p>
        </w:tc>
        <w:tc>
          <w:tcPr>
            <w:tcW w:w="3821" w:type="dxa"/>
          </w:tcPr>
          <w:p w14:paraId="6D329B0A" w14:textId="518D0577" w:rsidR="001C1C53" w:rsidRPr="002602A2" w:rsidRDefault="001C1C53" w:rsidP="001C1C53">
            <w:pPr>
              <w:pStyle w:val="TextoTablas"/>
            </w:pPr>
            <w:r w:rsidRPr="00C3444D">
              <w:t>Centro de Desarrollo Agropecuario y Agroindustrial - Regional Boyacá</w:t>
            </w:r>
          </w:p>
        </w:tc>
      </w:tr>
      <w:tr w:rsidR="001C1C53" w:rsidRPr="002602A2" w14:paraId="565A5090" w14:textId="77777777" w:rsidTr="006067E1">
        <w:trPr>
          <w:trHeight w:val="852"/>
        </w:trPr>
        <w:tc>
          <w:tcPr>
            <w:tcW w:w="2724" w:type="dxa"/>
          </w:tcPr>
          <w:p w14:paraId="548CB874" w14:textId="6237489B" w:rsidR="001C1C53" w:rsidRPr="002602A2" w:rsidRDefault="001C1C53" w:rsidP="001C1C53">
            <w:pPr>
              <w:pStyle w:val="TextoTablas"/>
            </w:pPr>
            <w:r w:rsidRPr="00C3444D">
              <w:t>Johanna Martínez Aragón</w:t>
            </w:r>
          </w:p>
        </w:tc>
        <w:tc>
          <w:tcPr>
            <w:tcW w:w="3139" w:type="dxa"/>
          </w:tcPr>
          <w:p w14:paraId="358D1FE5" w14:textId="7B64250E" w:rsidR="001C1C53" w:rsidRPr="002602A2" w:rsidRDefault="001C1C53" w:rsidP="001C1C53">
            <w:pPr>
              <w:pStyle w:val="TextoTablas"/>
            </w:pPr>
            <w:r w:rsidRPr="00C3444D">
              <w:t>Asesora pedagógica</w:t>
            </w:r>
          </w:p>
        </w:tc>
        <w:tc>
          <w:tcPr>
            <w:tcW w:w="3821" w:type="dxa"/>
          </w:tcPr>
          <w:p w14:paraId="020D614C" w14:textId="17D79AAB" w:rsidR="001C1C53" w:rsidRPr="002602A2" w:rsidRDefault="001C1C53" w:rsidP="001C1C53">
            <w:pPr>
              <w:pStyle w:val="TextoTablas"/>
            </w:pPr>
            <w:r w:rsidRPr="00C3444D">
              <w:t>Centro de Desarrollo Agropecuario y Agroindustrial - Regional Boyacá</w:t>
            </w:r>
          </w:p>
        </w:tc>
      </w:tr>
      <w:tr w:rsidR="001C1C53"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762D4FCA" w:rsidR="001C1C53" w:rsidRPr="002602A2" w:rsidRDefault="001C1C53" w:rsidP="001C1C53">
            <w:pPr>
              <w:pStyle w:val="TextoTablas"/>
            </w:pPr>
            <w:r w:rsidRPr="00C3444D">
              <w:t>Sandra Paola Morales Páez</w:t>
            </w:r>
          </w:p>
        </w:tc>
        <w:tc>
          <w:tcPr>
            <w:tcW w:w="3139" w:type="dxa"/>
          </w:tcPr>
          <w:p w14:paraId="3E51764A" w14:textId="1424C27C" w:rsidR="001C1C53" w:rsidRPr="002602A2" w:rsidRDefault="001C1C53" w:rsidP="001C1C53">
            <w:pPr>
              <w:pStyle w:val="TextoTablas"/>
            </w:pPr>
            <w:r w:rsidRPr="00C3444D">
              <w:t>Evaluadora instruccional</w:t>
            </w:r>
          </w:p>
        </w:tc>
        <w:tc>
          <w:tcPr>
            <w:tcW w:w="3821" w:type="dxa"/>
          </w:tcPr>
          <w:p w14:paraId="5633CECC" w14:textId="4FAB592A" w:rsidR="001C1C53" w:rsidRPr="002602A2" w:rsidRDefault="001C1C53" w:rsidP="001C1C53">
            <w:pPr>
              <w:pStyle w:val="TextoTablas"/>
            </w:pPr>
            <w:r w:rsidRPr="00C3444D">
              <w:t>Centro Agroturístico - Regional Santander</w:t>
            </w:r>
          </w:p>
        </w:tc>
      </w:tr>
      <w:tr w:rsidR="00A657B9" w:rsidRPr="002602A2" w14:paraId="7A46752D" w14:textId="77777777" w:rsidTr="006067E1">
        <w:trPr>
          <w:trHeight w:val="852"/>
        </w:trPr>
        <w:tc>
          <w:tcPr>
            <w:tcW w:w="2724" w:type="dxa"/>
          </w:tcPr>
          <w:p w14:paraId="0B6DDB06" w14:textId="29977801" w:rsidR="00A657B9" w:rsidRPr="002602A2" w:rsidRDefault="00A657B9" w:rsidP="00A657B9">
            <w:pPr>
              <w:pStyle w:val="TextoTablas"/>
            </w:pPr>
            <w:r w:rsidRPr="00310CC1">
              <w:t>Andrea Ardila Chaparro</w:t>
            </w:r>
          </w:p>
        </w:tc>
        <w:tc>
          <w:tcPr>
            <w:tcW w:w="3139" w:type="dxa"/>
          </w:tcPr>
          <w:p w14:paraId="10781D6B" w14:textId="5E110E8E" w:rsidR="00A657B9" w:rsidRPr="002602A2" w:rsidRDefault="00A657B9" w:rsidP="00A657B9">
            <w:pPr>
              <w:pStyle w:val="TextoTablas"/>
            </w:pPr>
            <w:r w:rsidRPr="00310CC1">
              <w:t>Evaluadora de contenidos inclusivos y accesibles</w:t>
            </w:r>
          </w:p>
        </w:tc>
        <w:tc>
          <w:tcPr>
            <w:tcW w:w="3821" w:type="dxa"/>
          </w:tcPr>
          <w:p w14:paraId="6B0D5A1A" w14:textId="6F78DBDB" w:rsidR="00A657B9" w:rsidRPr="002602A2" w:rsidRDefault="00A657B9" w:rsidP="00A657B9">
            <w:pPr>
              <w:pStyle w:val="TextoTablas"/>
            </w:pPr>
            <w:r w:rsidRPr="00310CC1">
              <w:t>Regional Santander - Centro Agroturístico</w:t>
            </w:r>
          </w:p>
        </w:tc>
      </w:tr>
      <w:tr w:rsidR="00A657B9" w:rsidRPr="002602A2" w14:paraId="3B4C8373"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C0A488A" w14:textId="1440CB55" w:rsidR="00A657B9" w:rsidRPr="002602A2" w:rsidRDefault="00A657B9" w:rsidP="00A657B9">
            <w:pPr>
              <w:pStyle w:val="TextoTablas"/>
            </w:pPr>
            <w:r w:rsidRPr="00E62A7B">
              <w:t>Edison Eduardo Mantilla Cuadros</w:t>
            </w:r>
          </w:p>
        </w:tc>
        <w:tc>
          <w:tcPr>
            <w:tcW w:w="3139" w:type="dxa"/>
          </w:tcPr>
          <w:p w14:paraId="318DC674" w14:textId="6B51EC41" w:rsidR="00A657B9" w:rsidRPr="002602A2" w:rsidRDefault="00A657B9" w:rsidP="00A657B9">
            <w:pPr>
              <w:pStyle w:val="TextoTablas"/>
            </w:pPr>
            <w:r w:rsidRPr="00E62A7B">
              <w:t>Diseñador de contenidos</w:t>
            </w:r>
          </w:p>
        </w:tc>
        <w:tc>
          <w:tcPr>
            <w:tcW w:w="3821" w:type="dxa"/>
          </w:tcPr>
          <w:p w14:paraId="27030E68" w14:textId="2398496F" w:rsidR="00A657B9" w:rsidRPr="002602A2" w:rsidRDefault="00A657B9" w:rsidP="00A657B9">
            <w:pPr>
              <w:pStyle w:val="TextoTablas"/>
            </w:pPr>
            <w:r w:rsidRPr="00E62A7B">
              <w:t>Centro Agroturístico - Regional Santander</w:t>
            </w:r>
          </w:p>
        </w:tc>
      </w:tr>
      <w:tr w:rsidR="00A657B9" w:rsidRPr="002602A2" w14:paraId="1880F607" w14:textId="77777777" w:rsidTr="006067E1">
        <w:trPr>
          <w:trHeight w:val="852"/>
        </w:trPr>
        <w:tc>
          <w:tcPr>
            <w:tcW w:w="2724" w:type="dxa"/>
          </w:tcPr>
          <w:p w14:paraId="6963D21C" w14:textId="281B4E4F" w:rsidR="00A657B9" w:rsidRPr="00563043" w:rsidRDefault="00A657B9" w:rsidP="00A657B9">
            <w:pPr>
              <w:pStyle w:val="TextoTablas"/>
            </w:pPr>
            <w:r w:rsidRPr="00E62A7B">
              <w:t>Andrea Paola Botello de Rosa</w:t>
            </w:r>
          </w:p>
        </w:tc>
        <w:tc>
          <w:tcPr>
            <w:tcW w:w="3139" w:type="dxa"/>
          </w:tcPr>
          <w:p w14:paraId="358072EF" w14:textId="72572F4C" w:rsidR="00A657B9" w:rsidRPr="00563043" w:rsidRDefault="00A657B9" w:rsidP="00A657B9">
            <w:pPr>
              <w:pStyle w:val="TextoTablas"/>
            </w:pPr>
            <w:r w:rsidRPr="00E62A7B">
              <w:t xml:space="preserve">Desarrolladora </w:t>
            </w:r>
            <w:r w:rsidRPr="00A657B9">
              <w:rPr>
                <w:rStyle w:val="Extranjerismo"/>
              </w:rPr>
              <w:t>full stack</w:t>
            </w:r>
          </w:p>
        </w:tc>
        <w:tc>
          <w:tcPr>
            <w:tcW w:w="3821" w:type="dxa"/>
          </w:tcPr>
          <w:p w14:paraId="1BC610D8" w14:textId="45CA07EE" w:rsidR="00A657B9" w:rsidRPr="00563043" w:rsidRDefault="00A657B9" w:rsidP="00A657B9">
            <w:pPr>
              <w:pStyle w:val="TextoTablas"/>
            </w:pPr>
            <w:r w:rsidRPr="00E62A7B">
              <w:t>Centro Agroturístico - Regional Santander</w:t>
            </w:r>
          </w:p>
        </w:tc>
      </w:tr>
      <w:tr w:rsidR="0035687C" w:rsidRPr="002602A2" w14:paraId="19F8326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FB9DEC1" w14:textId="4FCC0AA9" w:rsidR="0035687C" w:rsidRPr="00680C14" w:rsidRDefault="0035687C" w:rsidP="0035687C">
            <w:pPr>
              <w:pStyle w:val="TextoTablas"/>
            </w:pPr>
          </w:p>
        </w:tc>
        <w:tc>
          <w:tcPr>
            <w:tcW w:w="3139" w:type="dxa"/>
          </w:tcPr>
          <w:p w14:paraId="68A35147" w14:textId="30F8A5FE" w:rsidR="0035687C" w:rsidRPr="00680C14" w:rsidRDefault="00A657B9" w:rsidP="0035687C">
            <w:pPr>
              <w:pStyle w:val="TextoTablas"/>
            </w:pPr>
            <w:r w:rsidRPr="00A657B9">
              <w:t>Animador y productor audiovisual</w:t>
            </w:r>
          </w:p>
        </w:tc>
        <w:tc>
          <w:tcPr>
            <w:tcW w:w="3821" w:type="dxa"/>
          </w:tcPr>
          <w:p w14:paraId="5C71EF5A" w14:textId="110ED84D" w:rsidR="0035687C" w:rsidRPr="00680C14" w:rsidRDefault="0035687C" w:rsidP="0035687C">
            <w:pPr>
              <w:pStyle w:val="TextoTablas"/>
            </w:pPr>
            <w:r w:rsidRPr="0005045D">
              <w:t>Centro Agroturístico - Regional Santander</w:t>
            </w:r>
          </w:p>
        </w:tc>
      </w:tr>
      <w:tr w:rsidR="00A657B9" w:rsidRPr="002602A2" w14:paraId="68633CB3" w14:textId="77777777" w:rsidTr="006067E1">
        <w:trPr>
          <w:trHeight w:val="852"/>
        </w:trPr>
        <w:tc>
          <w:tcPr>
            <w:tcW w:w="2724" w:type="dxa"/>
          </w:tcPr>
          <w:p w14:paraId="23B3A5A7" w14:textId="1AC43115" w:rsidR="00A657B9" w:rsidRPr="00680C14" w:rsidRDefault="00A657B9" w:rsidP="00A657B9">
            <w:pPr>
              <w:pStyle w:val="TextoTablas"/>
            </w:pPr>
            <w:r w:rsidRPr="007D1218">
              <w:t xml:space="preserve">Laura Paola </w:t>
            </w:r>
            <w:proofErr w:type="spellStart"/>
            <w:r w:rsidRPr="007D1218">
              <w:t>Gelvez</w:t>
            </w:r>
            <w:proofErr w:type="spellEnd"/>
            <w:r w:rsidRPr="007D1218">
              <w:t xml:space="preserve"> Manosalva</w:t>
            </w:r>
          </w:p>
        </w:tc>
        <w:tc>
          <w:tcPr>
            <w:tcW w:w="3139" w:type="dxa"/>
          </w:tcPr>
          <w:p w14:paraId="3DE6BDCD" w14:textId="262F655C" w:rsidR="00A657B9" w:rsidRPr="00A657B9" w:rsidRDefault="00A657B9" w:rsidP="00A657B9">
            <w:pPr>
              <w:pStyle w:val="TextoTablas"/>
            </w:pPr>
            <w:r w:rsidRPr="00A657B9">
              <w:t>Evaluadora instruccional</w:t>
            </w:r>
          </w:p>
        </w:tc>
        <w:tc>
          <w:tcPr>
            <w:tcW w:w="3821" w:type="dxa"/>
          </w:tcPr>
          <w:p w14:paraId="580C3BE9" w14:textId="347414AA" w:rsidR="00A657B9" w:rsidRPr="0005045D" w:rsidRDefault="00A657B9" w:rsidP="00A657B9">
            <w:pPr>
              <w:pStyle w:val="TextoTablas"/>
            </w:pPr>
            <w:r w:rsidRPr="007D1218">
              <w:t>Centro Agroturístico - Regional Santander</w:t>
            </w:r>
          </w:p>
        </w:tc>
      </w:tr>
      <w:tr w:rsidR="00A657B9" w:rsidRPr="002602A2" w14:paraId="5A689325"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2B3A9B7" w14:textId="1B3A22D5" w:rsidR="00A657B9" w:rsidRPr="00563043" w:rsidRDefault="00A657B9" w:rsidP="00A657B9">
            <w:pPr>
              <w:pStyle w:val="TextoTablas"/>
            </w:pPr>
            <w:r w:rsidRPr="00674323">
              <w:t>Erika Daniela Manrique Rueda</w:t>
            </w:r>
          </w:p>
        </w:tc>
        <w:tc>
          <w:tcPr>
            <w:tcW w:w="3139" w:type="dxa"/>
          </w:tcPr>
          <w:p w14:paraId="418280E9" w14:textId="46503BCE" w:rsidR="00A657B9" w:rsidRPr="00563043" w:rsidRDefault="00A657B9" w:rsidP="00A657B9">
            <w:pPr>
              <w:pStyle w:val="TextoTablas"/>
            </w:pPr>
            <w:r w:rsidRPr="00674323">
              <w:t>Validadora y vinculadora de recursos educativos digitales</w:t>
            </w:r>
          </w:p>
        </w:tc>
        <w:tc>
          <w:tcPr>
            <w:tcW w:w="3821" w:type="dxa"/>
          </w:tcPr>
          <w:p w14:paraId="469843A9" w14:textId="6C3C5126" w:rsidR="00A657B9" w:rsidRPr="00563043" w:rsidRDefault="00A657B9" w:rsidP="00A657B9">
            <w:pPr>
              <w:pStyle w:val="TextoTablas"/>
            </w:pPr>
            <w:r w:rsidRPr="00674323">
              <w:t>Centro Agroturístico - Regional Santander</w:t>
            </w:r>
          </w:p>
        </w:tc>
      </w:tr>
      <w:tr w:rsidR="00A657B9" w:rsidRPr="002602A2" w14:paraId="44193FF7" w14:textId="77777777" w:rsidTr="006067E1">
        <w:trPr>
          <w:trHeight w:val="852"/>
        </w:trPr>
        <w:tc>
          <w:tcPr>
            <w:tcW w:w="2724" w:type="dxa"/>
          </w:tcPr>
          <w:p w14:paraId="74CC2477" w14:textId="39775756" w:rsidR="00A657B9" w:rsidRPr="00674323" w:rsidRDefault="00A657B9" w:rsidP="00A657B9">
            <w:pPr>
              <w:pStyle w:val="TextoTablas"/>
            </w:pPr>
            <w:r>
              <w:t>Erika Fernanda Mejía Pinzón</w:t>
            </w:r>
          </w:p>
        </w:tc>
        <w:tc>
          <w:tcPr>
            <w:tcW w:w="3139" w:type="dxa"/>
          </w:tcPr>
          <w:p w14:paraId="569FCF6E" w14:textId="42C0D0A4" w:rsidR="00A657B9" w:rsidRPr="00674323" w:rsidRDefault="00A657B9" w:rsidP="00A657B9">
            <w:pPr>
              <w:pStyle w:val="TextoTablas"/>
            </w:pPr>
            <w:r w:rsidRPr="00DE22B7">
              <w:t>Evaluador de contenidos inclusivos y accesibles</w:t>
            </w:r>
          </w:p>
        </w:tc>
        <w:tc>
          <w:tcPr>
            <w:tcW w:w="3821" w:type="dxa"/>
          </w:tcPr>
          <w:p w14:paraId="4BE5A5DF" w14:textId="7A10F313" w:rsidR="00A657B9" w:rsidRPr="00674323" w:rsidRDefault="00A657B9" w:rsidP="00A657B9">
            <w:pPr>
              <w:pStyle w:val="TextoTablas"/>
            </w:pPr>
            <w:r w:rsidRPr="00DE22B7">
              <w:t>Centro Agroturístico - Regional Santander</w:t>
            </w:r>
          </w:p>
        </w:tc>
      </w:tr>
    </w:tbl>
    <w:p w14:paraId="6127ED9A" w14:textId="331A2038" w:rsidR="002602A2" w:rsidRPr="002602A2" w:rsidRDefault="002602A2" w:rsidP="002602A2">
      <w:pPr>
        <w:rPr>
          <w:lang w:val="es-419" w:eastAsia="es-CO"/>
        </w:rPr>
      </w:pPr>
    </w:p>
    <w:sectPr w:rsidR="002602A2" w:rsidRPr="002602A2" w:rsidSect="00C7377B">
      <w:headerReference w:type="default" r:id="rId53"/>
      <w:footerReference w:type="default" r:id="rId5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6599C" w14:textId="77777777" w:rsidR="009E26C5" w:rsidRDefault="009E26C5" w:rsidP="00EC0858">
      <w:pPr>
        <w:spacing w:before="0" w:after="0" w:line="240" w:lineRule="auto"/>
      </w:pPr>
      <w:r>
        <w:separator/>
      </w:r>
    </w:p>
  </w:endnote>
  <w:endnote w:type="continuationSeparator" w:id="0">
    <w:p w14:paraId="19AED45D" w14:textId="77777777" w:rsidR="009E26C5" w:rsidRDefault="009E26C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9E26C5">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7EF86749" w:rsidR="008C65F4" w:rsidRPr="00E92C3E" w:rsidRDefault="008C65F4"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7EF86749" w:rsidR="008C65F4" w:rsidRPr="00E92C3E" w:rsidRDefault="008C65F4" w:rsidP="00C7377B">
                        <w:pPr>
                          <w:spacing w:before="0"/>
                          <w:jc w:val="center"/>
                          <w:rPr>
                            <w:b/>
                            <w:bCs/>
                          </w:rPr>
                        </w:pP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4844F" w14:textId="77777777" w:rsidR="009E26C5" w:rsidRDefault="009E26C5" w:rsidP="00EC0858">
      <w:pPr>
        <w:spacing w:before="0" w:after="0" w:line="240" w:lineRule="auto"/>
      </w:pPr>
      <w:r>
        <w:separator/>
      </w:r>
    </w:p>
  </w:footnote>
  <w:footnote w:type="continuationSeparator" w:id="0">
    <w:p w14:paraId="21E49530" w14:textId="77777777" w:rsidR="009E26C5" w:rsidRDefault="009E26C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11.15pt;height:11.15pt" o:bullet="t">
        <v:imagedata r:id="rId1" o:title="mso428E"/>
      </v:shape>
    </w:pict>
  </w:numPicBullet>
  <w:abstractNum w:abstractNumId="0" w15:restartNumberingAfterBreak="0">
    <w:nsid w:val="FFFFFF89"/>
    <w:multiLevelType w:val="singleLevel"/>
    <w:tmpl w:val="68AC1D00"/>
    <w:lvl w:ilvl="0">
      <w:start w:val="1"/>
      <w:numFmt w:val="bullet"/>
      <w:pStyle w:val="Listaconvietas"/>
      <w:lvlText w:val=""/>
      <w:lvlJc w:val="left"/>
      <w:pPr>
        <w:tabs>
          <w:tab w:val="num" w:pos="5246"/>
        </w:tabs>
        <w:ind w:left="5246" w:hanging="360"/>
      </w:pPr>
      <w:rPr>
        <w:rFonts w:ascii="Symbol" w:hAnsi="Symbol" w:hint="default"/>
      </w:rPr>
    </w:lvl>
  </w:abstractNum>
  <w:abstractNum w:abstractNumId="1" w15:restartNumberingAfterBreak="0">
    <w:nsid w:val="04C06B32"/>
    <w:multiLevelType w:val="hybridMultilevel"/>
    <w:tmpl w:val="5D6E9A1A"/>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15:restartNumberingAfterBreak="0">
    <w:nsid w:val="06CB5648"/>
    <w:multiLevelType w:val="hybridMultilevel"/>
    <w:tmpl w:val="95C663A2"/>
    <w:lvl w:ilvl="0" w:tplc="240A0007">
      <w:start w:val="1"/>
      <w:numFmt w:val="bullet"/>
      <w:lvlText w:val=""/>
      <w:lvlPicBulletId w:val="0"/>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52844A6"/>
    <w:multiLevelType w:val="hybridMultilevel"/>
    <w:tmpl w:val="C7966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DFE40AF"/>
    <w:multiLevelType w:val="hybridMultilevel"/>
    <w:tmpl w:val="7B143896"/>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6" w15:restartNumberingAfterBreak="0">
    <w:nsid w:val="20B16D0B"/>
    <w:multiLevelType w:val="hybridMultilevel"/>
    <w:tmpl w:val="33AA528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24BE3580"/>
    <w:multiLevelType w:val="hybridMultilevel"/>
    <w:tmpl w:val="6D780E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9" w15:restartNumberingAfterBreak="0">
    <w:nsid w:val="2CD657E9"/>
    <w:multiLevelType w:val="hybridMultilevel"/>
    <w:tmpl w:val="A0CACC4A"/>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0" w15:restartNumberingAfterBreak="0">
    <w:nsid w:val="2E302797"/>
    <w:multiLevelType w:val="hybridMultilevel"/>
    <w:tmpl w:val="F3D008E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1" w15:restartNumberingAfterBreak="0">
    <w:nsid w:val="316F3C85"/>
    <w:multiLevelType w:val="hybridMultilevel"/>
    <w:tmpl w:val="E12E573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B1F4195"/>
    <w:multiLevelType w:val="hybridMultilevel"/>
    <w:tmpl w:val="6D5E4C76"/>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4" w15:restartNumberingAfterBreak="0">
    <w:nsid w:val="3B8C2EA1"/>
    <w:multiLevelType w:val="hybridMultilevel"/>
    <w:tmpl w:val="1FE2A32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5" w15:restartNumberingAfterBreak="0">
    <w:nsid w:val="3C747AA0"/>
    <w:multiLevelType w:val="hybridMultilevel"/>
    <w:tmpl w:val="3F4481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D2B5CA4"/>
    <w:multiLevelType w:val="hybridMultilevel"/>
    <w:tmpl w:val="00A403CC"/>
    <w:lvl w:ilvl="0" w:tplc="E08AB982">
      <w:start w:val="1"/>
      <w:numFmt w:val="decimal"/>
      <w:pStyle w:val="Ttulo1"/>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D523ED9"/>
    <w:multiLevelType w:val="hybridMultilevel"/>
    <w:tmpl w:val="F8CC6E16"/>
    <w:lvl w:ilvl="0" w:tplc="240A0007">
      <w:start w:val="1"/>
      <w:numFmt w:val="bullet"/>
      <w:lvlText w:val=""/>
      <w:lvlPicBulletId w:val="0"/>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0887119"/>
    <w:multiLevelType w:val="hybridMultilevel"/>
    <w:tmpl w:val="5B066D82"/>
    <w:lvl w:ilvl="0" w:tplc="240A0017">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46684EB5"/>
    <w:multiLevelType w:val="hybridMultilevel"/>
    <w:tmpl w:val="644C229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0" w15:restartNumberingAfterBreak="0">
    <w:nsid w:val="4AF863B3"/>
    <w:multiLevelType w:val="hybridMultilevel"/>
    <w:tmpl w:val="424CCF9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15:restartNumberingAfterBreak="0">
    <w:nsid w:val="4BC63D0E"/>
    <w:multiLevelType w:val="hybridMultilevel"/>
    <w:tmpl w:val="1BF6376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2" w15:restartNumberingAfterBreak="0">
    <w:nsid w:val="4EBE1EF6"/>
    <w:multiLevelType w:val="hybridMultilevel"/>
    <w:tmpl w:val="80D86A4A"/>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62824F5F"/>
    <w:multiLevelType w:val="hybridMultilevel"/>
    <w:tmpl w:val="EC24AAA6"/>
    <w:lvl w:ilvl="0" w:tplc="240A0007">
      <w:start w:val="1"/>
      <w:numFmt w:val="bullet"/>
      <w:lvlText w:val=""/>
      <w:lvlPicBulletId w:val="0"/>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8E67CAB"/>
    <w:multiLevelType w:val="hybridMultilevel"/>
    <w:tmpl w:val="0172DD0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5"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6" w15:restartNumberingAfterBreak="0">
    <w:nsid w:val="7C161D1C"/>
    <w:multiLevelType w:val="multilevel"/>
    <w:tmpl w:val="476430D0"/>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6"/>
  </w:num>
  <w:num w:numId="2">
    <w:abstractNumId w:val="0"/>
  </w:num>
  <w:num w:numId="3">
    <w:abstractNumId w:val="8"/>
  </w:num>
  <w:num w:numId="4">
    <w:abstractNumId w:val="22"/>
  </w:num>
  <w:num w:numId="5">
    <w:abstractNumId w:val="12"/>
  </w:num>
  <w:num w:numId="6">
    <w:abstractNumId w:val="4"/>
  </w:num>
  <w:num w:numId="7">
    <w:abstractNumId w:val="25"/>
  </w:num>
  <w:num w:numId="8">
    <w:abstractNumId w:val="16"/>
  </w:num>
  <w:num w:numId="9">
    <w:abstractNumId w:val="2"/>
  </w:num>
  <w:num w:numId="10">
    <w:abstractNumId w:val="9"/>
  </w:num>
  <w:num w:numId="11">
    <w:abstractNumId w:val="3"/>
  </w:num>
  <w:num w:numId="12">
    <w:abstractNumId w:val="23"/>
  </w:num>
  <w:num w:numId="13">
    <w:abstractNumId w:val="13"/>
  </w:num>
  <w:num w:numId="14">
    <w:abstractNumId w:val="7"/>
  </w:num>
  <w:num w:numId="15">
    <w:abstractNumId w:val="24"/>
  </w:num>
  <w:num w:numId="16">
    <w:abstractNumId w:val="15"/>
  </w:num>
  <w:num w:numId="17">
    <w:abstractNumId w:val="14"/>
  </w:num>
  <w:num w:numId="18">
    <w:abstractNumId w:val="18"/>
  </w:num>
  <w:num w:numId="19">
    <w:abstractNumId w:val="21"/>
  </w:num>
  <w:num w:numId="20">
    <w:abstractNumId w:val="1"/>
  </w:num>
  <w:num w:numId="21">
    <w:abstractNumId w:val="10"/>
  </w:num>
  <w:num w:numId="22">
    <w:abstractNumId w:val="19"/>
  </w:num>
  <w:num w:numId="23">
    <w:abstractNumId w:val="20"/>
  </w:num>
  <w:num w:numId="24">
    <w:abstractNumId w:val="17"/>
  </w:num>
  <w:num w:numId="25">
    <w:abstractNumId w:val="5"/>
  </w:num>
  <w:num w:numId="26">
    <w:abstractNumId w:val="6"/>
  </w:num>
  <w:num w:numId="27">
    <w:abstractNumId w:val="1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078A"/>
    <w:rsid w:val="0001303C"/>
    <w:rsid w:val="00013F61"/>
    <w:rsid w:val="00024D63"/>
    <w:rsid w:val="00031B68"/>
    <w:rsid w:val="00040172"/>
    <w:rsid w:val="000434FA"/>
    <w:rsid w:val="00047124"/>
    <w:rsid w:val="0005476E"/>
    <w:rsid w:val="0006594F"/>
    <w:rsid w:val="00072045"/>
    <w:rsid w:val="00072B1B"/>
    <w:rsid w:val="00076493"/>
    <w:rsid w:val="000825B2"/>
    <w:rsid w:val="000A4731"/>
    <w:rsid w:val="000A4B5D"/>
    <w:rsid w:val="000A5361"/>
    <w:rsid w:val="000B56D3"/>
    <w:rsid w:val="000C3F4A"/>
    <w:rsid w:val="000C5A51"/>
    <w:rsid w:val="000D3ED2"/>
    <w:rsid w:val="000D5447"/>
    <w:rsid w:val="000D6DCE"/>
    <w:rsid w:val="000D7F52"/>
    <w:rsid w:val="000F51A5"/>
    <w:rsid w:val="000F53E2"/>
    <w:rsid w:val="001015BD"/>
    <w:rsid w:val="00113F68"/>
    <w:rsid w:val="00123B3F"/>
    <w:rsid w:val="00123EA6"/>
    <w:rsid w:val="00127C17"/>
    <w:rsid w:val="00132777"/>
    <w:rsid w:val="00144982"/>
    <w:rsid w:val="00153406"/>
    <w:rsid w:val="00157993"/>
    <w:rsid w:val="00157D49"/>
    <w:rsid w:val="00160D56"/>
    <w:rsid w:val="001725B9"/>
    <w:rsid w:val="0017719B"/>
    <w:rsid w:val="00182157"/>
    <w:rsid w:val="00182182"/>
    <w:rsid w:val="00185ED5"/>
    <w:rsid w:val="00196452"/>
    <w:rsid w:val="001A3178"/>
    <w:rsid w:val="001A6D42"/>
    <w:rsid w:val="001B1BFB"/>
    <w:rsid w:val="001B2985"/>
    <w:rsid w:val="001B3C10"/>
    <w:rsid w:val="001B57A6"/>
    <w:rsid w:val="001C06CD"/>
    <w:rsid w:val="001C0E4A"/>
    <w:rsid w:val="001C1232"/>
    <w:rsid w:val="001C1C53"/>
    <w:rsid w:val="001C5948"/>
    <w:rsid w:val="001D7583"/>
    <w:rsid w:val="001D79E1"/>
    <w:rsid w:val="001E2275"/>
    <w:rsid w:val="00203367"/>
    <w:rsid w:val="0022249E"/>
    <w:rsid w:val="002227A0"/>
    <w:rsid w:val="00222872"/>
    <w:rsid w:val="002401C2"/>
    <w:rsid w:val="002402B0"/>
    <w:rsid w:val="0024054E"/>
    <w:rsid w:val="002450B6"/>
    <w:rsid w:val="002602A2"/>
    <w:rsid w:val="0026713B"/>
    <w:rsid w:val="0027661F"/>
    <w:rsid w:val="0028296B"/>
    <w:rsid w:val="002837E6"/>
    <w:rsid w:val="00284FD1"/>
    <w:rsid w:val="00291787"/>
    <w:rsid w:val="00295028"/>
    <w:rsid w:val="00295F1C"/>
    <w:rsid w:val="00296B7D"/>
    <w:rsid w:val="002A2C79"/>
    <w:rsid w:val="002B060B"/>
    <w:rsid w:val="002B1A4F"/>
    <w:rsid w:val="002B2C58"/>
    <w:rsid w:val="002B4853"/>
    <w:rsid w:val="002C5903"/>
    <w:rsid w:val="002C5C93"/>
    <w:rsid w:val="002D0E97"/>
    <w:rsid w:val="002D6DCE"/>
    <w:rsid w:val="002E319D"/>
    <w:rsid w:val="002E5B3A"/>
    <w:rsid w:val="002F747E"/>
    <w:rsid w:val="003137E4"/>
    <w:rsid w:val="00317500"/>
    <w:rsid w:val="00327A62"/>
    <w:rsid w:val="00327ECC"/>
    <w:rsid w:val="00332B25"/>
    <w:rsid w:val="0033661D"/>
    <w:rsid w:val="00341340"/>
    <w:rsid w:val="00343452"/>
    <w:rsid w:val="0034518F"/>
    <w:rsid w:val="00345EE5"/>
    <w:rsid w:val="00347C29"/>
    <w:rsid w:val="00353681"/>
    <w:rsid w:val="00354203"/>
    <w:rsid w:val="003560B4"/>
    <w:rsid w:val="0035680B"/>
    <w:rsid w:val="0035687C"/>
    <w:rsid w:val="00363CC9"/>
    <w:rsid w:val="00363D1D"/>
    <w:rsid w:val="00366088"/>
    <w:rsid w:val="00377C8C"/>
    <w:rsid w:val="003805A1"/>
    <w:rsid w:val="0038306E"/>
    <w:rsid w:val="0038427B"/>
    <w:rsid w:val="003842F1"/>
    <w:rsid w:val="00395358"/>
    <w:rsid w:val="003A0FFD"/>
    <w:rsid w:val="003A1882"/>
    <w:rsid w:val="003B15D0"/>
    <w:rsid w:val="003B22A8"/>
    <w:rsid w:val="003C3D05"/>
    <w:rsid w:val="003C4559"/>
    <w:rsid w:val="003D1DF2"/>
    <w:rsid w:val="003D1FAE"/>
    <w:rsid w:val="003D7BEB"/>
    <w:rsid w:val="003E525C"/>
    <w:rsid w:val="003E64D4"/>
    <w:rsid w:val="003E7363"/>
    <w:rsid w:val="00401004"/>
    <w:rsid w:val="00402C5B"/>
    <w:rsid w:val="00405967"/>
    <w:rsid w:val="004139C8"/>
    <w:rsid w:val="0041583F"/>
    <w:rsid w:val="00416617"/>
    <w:rsid w:val="0042081E"/>
    <w:rsid w:val="00425E49"/>
    <w:rsid w:val="004300AD"/>
    <w:rsid w:val="00431F7F"/>
    <w:rsid w:val="004376E8"/>
    <w:rsid w:val="00440AE1"/>
    <w:rsid w:val="0045359B"/>
    <w:rsid w:val="004554CA"/>
    <w:rsid w:val="00462222"/>
    <w:rsid w:val="00462EB6"/>
    <w:rsid w:val="004701C9"/>
    <w:rsid w:val="00480EC0"/>
    <w:rsid w:val="00494A2A"/>
    <w:rsid w:val="00495F48"/>
    <w:rsid w:val="0049609F"/>
    <w:rsid w:val="004A67BD"/>
    <w:rsid w:val="004B15E9"/>
    <w:rsid w:val="004C05A3"/>
    <w:rsid w:val="004C2653"/>
    <w:rsid w:val="004C735B"/>
    <w:rsid w:val="004D6F74"/>
    <w:rsid w:val="004D73AE"/>
    <w:rsid w:val="0050308B"/>
    <w:rsid w:val="005044F9"/>
    <w:rsid w:val="0050650A"/>
    <w:rsid w:val="00512394"/>
    <w:rsid w:val="0054016F"/>
    <w:rsid w:val="005404D5"/>
    <w:rsid w:val="00540F7F"/>
    <w:rsid w:val="005468A8"/>
    <w:rsid w:val="00553444"/>
    <w:rsid w:val="00564AF9"/>
    <w:rsid w:val="00572AB2"/>
    <w:rsid w:val="005825DF"/>
    <w:rsid w:val="0058441F"/>
    <w:rsid w:val="00590D20"/>
    <w:rsid w:val="00597ED4"/>
    <w:rsid w:val="005C279E"/>
    <w:rsid w:val="005C5023"/>
    <w:rsid w:val="005D042F"/>
    <w:rsid w:val="005E3E3D"/>
    <w:rsid w:val="005E6322"/>
    <w:rsid w:val="00603916"/>
    <w:rsid w:val="006074C9"/>
    <w:rsid w:val="00607806"/>
    <w:rsid w:val="00613541"/>
    <w:rsid w:val="00614D6A"/>
    <w:rsid w:val="0063485E"/>
    <w:rsid w:val="006453E0"/>
    <w:rsid w:val="006712F0"/>
    <w:rsid w:val="00674625"/>
    <w:rsid w:val="00680229"/>
    <w:rsid w:val="00682393"/>
    <w:rsid w:val="006943BA"/>
    <w:rsid w:val="0069718E"/>
    <w:rsid w:val="006B14D2"/>
    <w:rsid w:val="006B518D"/>
    <w:rsid w:val="006B55C4"/>
    <w:rsid w:val="006B5D50"/>
    <w:rsid w:val="006C12F9"/>
    <w:rsid w:val="006C3C20"/>
    <w:rsid w:val="006C4664"/>
    <w:rsid w:val="006D5341"/>
    <w:rsid w:val="006E6D23"/>
    <w:rsid w:val="006F0D69"/>
    <w:rsid w:val="006F6971"/>
    <w:rsid w:val="0070112D"/>
    <w:rsid w:val="007028D5"/>
    <w:rsid w:val="00707D87"/>
    <w:rsid w:val="007125BA"/>
    <w:rsid w:val="0071528F"/>
    <w:rsid w:val="00723503"/>
    <w:rsid w:val="00724A84"/>
    <w:rsid w:val="00740B70"/>
    <w:rsid w:val="00746AD1"/>
    <w:rsid w:val="007570B4"/>
    <w:rsid w:val="007640BE"/>
    <w:rsid w:val="007663FE"/>
    <w:rsid w:val="00767643"/>
    <w:rsid w:val="007758EC"/>
    <w:rsid w:val="00776B36"/>
    <w:rsid w:val="00780933"/>
    <w:rsid w:val="007A3230"/>
    <w:rsid w:val="007B0518"/>
    <w:rsid w:val="007B2854"/>
    <w:rsid w:val="007B5EF2"/>
    <w:rsid w:val="007B700E"/>
    <w:rsid w:val="007C06A9"/>
    <w:rsid w:val="007C2DD9"/>
    <w:rsid w:val="007E0F2E"/>
    <w:rsid w:val="007E386F"/>
    <w:rsid w:val="007E6846"/>
    <w:rsid w:val="007E6D77"/>
    <w:rsid w:val="007F0B94"/>
    <w:rsid w:val="007F1788"/>
    <w:rsid w:val="00804D03"/>
    <w:rsid w:val="00807CF0"/>
    <w:rsid w:val="0081013A"/>
    <w:rsid w:val="00815320"/>
    <w:rsid w:val="0081627B"/>
    <w:rsid w:val="0083113E"/>
    <w:rsid w:val="008326A1"/>
    <w:rsid w:val="008353DB"/>
    <w:rsid w:val="00847563"/>
    <w:rsid w:val="00847880"/>
    <w:rsid w:val="008559B5"/>
    <w:rsid w:val="0087083B"/>
    <w:rsid w:val="00875A9A"/>
    <w:rsid w:val="008937CE"/>
    <w:rsid w:val="0089468F"/>
    <w:rsid w:val="00895771"/>
    <w:rsid w:val="008A211B"/>
    <w:rsid w:val="008B3450"/>
    <w:rsid w:val="008B34FC"/>
    <w:rsid w:val="008B68FF"/>
    <w:rsid w:val="008C0D8B"/>
    <w:rsid w:val="008C17B3"/>
    <w:rsid w:val="008C258A"/>
    <w:rsid w:val="008C3103"/>
    <w:rsid w:val="008C3DDB"/>
    <w:rsid w:val="008C65F4"/>
    <w:rsid w:val="008C7CC5"/>
    <w:rsid w:val="008D0E80"/>
    <w:rsid w:val="008E1302"/>
    <w:rsid w:val="008E1450"/>
    <w:rsid w:val="008F4C05"/>
    <w:rsid w:val="008F4E8B"/>
    <w:rsid w:val="00902033"/>
    <w:rsid w:val="00905315"/>
    <w:rsid w:val="009053DD"/>
    <w:rsid w:val="00911229"/>
    <w:rsid w:val="00913AA2"/>
    <w:rsid w:val="00913EEF"/>
    <w:rsid w:val="00914FCA"/>
    <w:rsid w:val="00922426"/>
    <w:rsid w:val="00923276"/>
    <w:rsid w:val="0092410A"/>
    <w:rsid w:val="00925632"/>
    <w:rsid w:val="00927851"/>
    <w:rsid w:val="009366E8"/>
    <w:rsid w:val="009412D3"/>
    <w:rsid w:val="009445B9"/>
    <w:rsid w:val="00946EBE"/>
    <w:rsid w:val="00947D67"/>
    <w:rsid w:val="00950BFF"/>
    <w:rsid w:val="00951C59"/>
    <w:rsid w:val="00961BF4"/>
    <w:rsid w:val="009714D3"/>
    <w:rsid w:val="0098428C"/>
    <w:rsid w:val="00990035"/>
    <w:rsid w:val="009906C0"/>
    <w:rsid w:val="00996B51"/>
    <w:rsid w:val="009B1FCB"/>
    <w:rsid w:val="009B57D3"/>
    <w:rsid w:val="009E26C5"/>
    <w:rsid w:val="009E2A59"/>
    <w:rsid w:val="00A00B19"/>
    <w:rsid w:val="00A12B33"/>
    <w:rsid w:val="00A16A9D"/>
    <w:rsid w:val="00A2799A"/>
    <w:rsid w:val="00A30E50"/>
    <w:rsid w:val="00A3175D"/>
    <w:rsid w:val="00A32FD5"/>
    <w:rsid w:val="00A51CF7"/>
    <w:rsid w:val="00A657B9"/>
    <w:rsid w:val="00A667F5"/>
    <w:rsid w:val="00A67D01"/>
    <w:rsid w:val="00A71086"/>
    <w:rsid w:val="00A72866"/>
    <w:rsid w:val="00A76EB7"/>
    <w:rsid w:val="00A800F2"/>
    <w:rsid w:val="00A80D5E"/>
    <w:rsid w:val="00A94858"/>
    <w:rsid w:val="00A96056"/>
    <w:rsid w:val="00AA0BA8"/>
    <w:rsid w:val="00AA5321"/>
    <w:rsid w:val="00AB2269"/>
    <w:rsid w:val="00AB45A4"/>
    <w:rsid w:val="00AB6280"/>
    <w:rsid w:val="00AB6C5C"/>
    <w:rsid w:val="00AB75C6"/>
    <w:rsid w:val="00AC7528"/>
    <w:rsid w:val="00AD392A"/>
    <w:rsid w:val="00AD46FF"/>
    <w:rsid w:val="00AD6C6E"/>
    <w:rsid w:val="00AF3441"/>
    <w:rsid w:val="00B00EFB"/>
    <w:rsid w:val="00B05E26"/>
    <w:rsid w:val="00B10054"/>
    <w:rsid w:val="00B11A1A"/>
    <w:rsid w:val="00B155B6"/>
    <w:rsid w:val="00B15E1A"/>
    <w:rsid w:val="00B16951"/>
    <w:rsid w:val="00B16BC0"/>
    <w:rsid w:val="00B2054F"/>
    <w:rsid w:val="00B240EC"/>
    <w:rsid w:val="00B33115"/>
    <w:rsid w:val="00B40A5F"/>
    <w:rsid w:val="00B41B36"/>
    <w:rsid w:val="00B450F0"/>
    <w:rsid w:val="00B62D5C"/>
    <w:rsid w:val="00B73E44"/>
    <w:rsid w:val="00B74C6F"/>
    <w:rsid w:val="00B76B40"/>
    <w:rsid w:val="00B81C2C"/>
    <w:rsid w:val="00B8407F"/>
    <w:rsid w:val="00B8508E"/>
    <w:rsid w:val="00B8759F"/>
    <w:rsid w:val="00B87783"/>
    <w:rsid w:val="00B94CE1"/>
    <w:rsid w:val="00B9538F"/>
    <w:rsid w:val="00BA13EB"/>
    <w:rsid w:val="00BA34FF"/>
    <w:rsid w:val="00BA38CF"/>
    <w:rsid w:val="00BA7264"/>
    <w:rsid w:val="00BB016D"/>
    <w:rsid w:val="00BB1D2A"/>
    <w:rsid w:val="00BB207C"/>
    <w:rsid w:val="00BB336E"/>
    <w:rsid w:val="00BC20BA"/>
    <w:rsid w:val="00BC494E"/>
    <w:rsid w:val="00BF2E8A"/>
    <w:rsid w:val="00C01366"/>
    <w:rsid w:val="00C02CD8"/>
    <w:rsid w:val="00C05612"/>
    <w:rsid w:val="00C11C7F"/>
    <w:rsid w:val="00C12026"/>
    <w:rsid w:val="00C12AD9"/>
    <w:rsid w:val="00C34927"/>
    <w:rsid w:val="00C3543B"/>
    <w:rsid w:val="00C37701"/>
    <w:rsid w:val="00C407C1"/>
    <w:rsid w:val="00C432EF"/>
    <w:rsid w:val="00C467A9"/>
    <w:rsid w:val="00C5146D"/>
    <w:rsid w:val="00C60CA2"/>
    <w:rsid w:val="00C64C40"/>
    <w:rsid w:val="00C6615A"/>
    <w:rsid w:val="00C7377B"/>
    <w:rsid w:val="00C811F9"/>
    <w:rsid w:val="00C82BDA"/>
    <w:rsid w:val="00C870E6"/>
    <w:rsid w:val="00C906E9"/>
    <w:rsid w:val="00C978CB"/>
    <w:rsid w:val="00CA53DA"/>
    <w:rsid w:val="00CB479E"/>
    <w:rsid w:val="00CE2C4A"/>
    <w:rsid w:val="00CF01EC"/>
    <w:rsid w:val="00D02957"/>
    <w:rsid w:val="00D13E46"/>
    <w:rsid w:val="00D157B1"/>
    <w:rsid w:val="00D16756"/>
    <w:rsid w:val="00D20E05"/>
    <w:rsid w:val="00D356F8"/>
    <w:rsid w:val="00D419DA"/>
    <w:rsid w:val="00D4223D"/>
    <w:rsid w:val="00D454A9"/>
    <w:rsid w:val="00D50AA8"/>
    <w:rsid w:val="00D53111"/>
    <w:rsid w:val="00D55F04"/>
    <w:rsid w:val="00D578C7"/>
    <w:rsid w:val="00D63358"/>
    <w:rsid w:val="00D77283"/>
    <w:rsid w:val="00D77E5E"/>
    <w:rsid w:val="00D80164"/>
    <w:rsid w:val="00D8180B"/>
    <w:rsid w:val="00D92EC4"/>
    <w:rsid w:val="00DA158F"/>
    <w:rsid w:val="00DB4017"/>
    <w:rsid w:val="00DB7A4C"/>
    <w:rsid w:val="00DC10D3"/>
    <w:rsid w:val="00DD334A"/>
    <w:rsid w:val="00DD4F67"/>
    <w:rsid w:val="00DE1B7D"/>
    <w:rsid w:val="00DE2964"/>
    <w:rsid w:val="00DE3C9E"/>
    <w:rsid w:val="00E00E9E"/>
    <w:rsid w:val="00E31900"/>
    <w:rsid w:val="00E47540"/>
    <w:rsid w:val="00E47D0B"/>
    <w:rsid w:val="00E5020B"/>
    <w:rsid w:val="00E5193B"/>
    <w:rsid w:val="00E55124"/>
    <w:rsid w:val="00E611DA"/>
    <w:rsid w:val="00E64218"/>
    <w:rsid w:val="00E64F08"/>
    <w:rsid w:val="00E8574D"/>
    <w:rsid w:val="00E92C3E"/>
    <w:rsid w:val="00EA0555"/>
    <w:rsid w:val="00EB1AA5"/>
    <w:rsid w:val="00EB205A"/>
    <w:rsid w:val="00EC0858"/>
    <w:rsid w:val="00EC279D"/>
    <w:rsid w:val="00ED6D94"/>
    <w:rsid w:val="00EE3D1E"/>
    <w:rsid w:val="00EE4C61"/>
    <w:rsid w:val="00F02D19"/>
    <w:rsid w:val="00F04C4C"/>
    <w:rsid w:val="00F07366"/>
    <w:rsid w:val="00F22083"/>
    <w:rsid w:val="00F22793"/>
    <w:rsid w:val="00F24245"/>
    <w:rsid w:val="00F26557"/>
    <w:rsid w:val="00F35D2B"/>
    <w:rsid w:val="00F36C9D"/>
    <w:rsid w:val="00F36DD4"/>
    <w:rsid w:val="00F3729F"/>
    <w:rsid w:val="00F41CB5"/>
    <w:rsid w:val="00F50EF0"/>
    <w:rsid w:val="00F72559"/>
    <w:rsid w:val="00F731F5"/>
    <w:rsid w:val="00F900B6"/>
    <w:rsid w:val="00F915A5"/>
    <w:rsid w:val="00F938DA"/>
    <w:rsid w:val="00F9559D"/>
    <w:rsid w:val="00F9610A"/>
    <w:rsid w:val="00FA0555"/>
    <w:rsid w:val="00FA5A4F"/>
    <w:rsid w:val="00FA65F6"/>
    <w:rsid w:val="00FA723C"/>
    <w:rsid w:val="00FB4B61"/>
    <w:rsid w:val="00FB6642"/>
    <w:rsid w:val="00FC0B01"/>
    <w:rsid w:val="00FC2555"/>
    <w:rsid w:val="00FC3022"/>
    <w:rsid w:val="00FD3E3F"/>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4701C9"/>
    <w:pPr>
      <w:numPr>
        <w:numId w:val="8"/>
      </w:numPr>
      <w:shd w:val="clear" w:color="auto" w:fill="FFFFFF"/>
      <w:spacing w:before="280" w:after="120"/>
      <w:ind w:left="1068"/>
      <w:outlineLvl w:val="0"/>
    </w:pPr>
    <w:rPr>
      <w:rFonts w:ascii="Calibri" w:eastAsia="Times New Roman" w:hAnsi="Calibri" w:cs="Times New Roman (Títulos en alf"/>
      <w:b/>
      <w:color w:val="000000" w:themeColor="text1"/>
      <w:kern w:val="0"/>
      <w:sz w:val="36"/>
      <w:szCs w:val="28"/>
      <w:lang w:val="es-419" w:eastAsia="es-CO"/>
      <w14:ligatures w14:val="none"/>
    </w:rPr>
  </w:style>
  <w:style w:type="paragraph" w:styleId="Ttulo2">
    <w:name w:val="heading 2"/>
    <w:basedOn w:val="Normal"/>
    <w:next w:val="Normal"/>
    <w:link w:val="Ttulo2Car"/>
    <w:autoRedefine/>
    <w:uiPriority w:val="9"/>
    <w:unhideWhenUsed/>
    <w:qFormat/>
    <w:rsid w:val="00401004"/>
    <w:pPr>
      <w:keepNext/>
      <w:keepLines/>
      <w:numPr>
        <w:ilvl w:val="1"/>
        <w:numId w:val="1"/>
      </w:numPr>
      <w:shd w:val="clear" w:color="auto" w:fill="FFFFFF"/>
      <w:spacing w:before="0" w:after="180" w:line="240" w:lineRule="auto"/>
      <w:ind w:left="708" w:firstLine="0"/>
      <w:textAlignment w:val="baseline"/>
      <w:outlineLvl w:val="1"/>
    </w:pPr>
    <w:rPr>
      <w:rFonts w:ascii="Calibri" w:eastAsiaTheme="majorEastAsia" w:hAnsi="Calibri" w:cs="Calibri"/>
      <w:b/>
      <w:bCs/>
      <w:color w:val="000000"/>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4701C9"/>
    <w:rPr>
      <w:rFonts w:ascii="Calibri" w:eastAsia="Times New Roman" w:hAnsi="Calibri" w:cs="Times New Roman (Títulos en alf"/>
      <w:b/>
      <w:color w:val="000000" w:themeColor="text1"/>
      <w:spacing w:val="-10"/>
      <w:kern w:val="0"/>
      <w:sz w:val="36"/>
      <w:szCs w:val="28"/>
      <w:shd w:val="clear" w:color="auto" w:fill="FFFFFF"/>
      <w:lang w:val="es-419" w:eastAsia="es-CO"/>
      <w14:ligatures w14:val="none"/>
    </w:rPr>
  </w:style>
  <w:style w:type="character" w:customStyle="1" w:styleId="Ttulo2Car">
    <w:name w:val="Título 2 Car"/>
    <w:basedOn w:val="Fuentedeprrafopredeter"/>
    <w:link w:val="Ttulo2"/>
    <w:uiPriority w:val="9"/>
    <w:rsid w:val="00401004"/>
    <w:rPr>
      <w:rFonts w:ascii="Calibri" w:eastAsiaTheme="majorEastAsia" w:hAnsi="Calibri" w:cs="Calibri"/>
      <w:b/>
      <w:bCs/>
      <w:color w:val="000000"/>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A657B9"/>
    <w:pPr>
      <w:tabs>
        <w:tab w:val="left" w:pos="1320"/>
        <w:tab w:val="right" w:leader="dot" w:pos="9962"/>
      </w:tabs>
      <w:spacing w:after="100"/>
      <w:ind w:left="709" w:firstLine="0"/>
    </w:pPr>
  </w:style>
  <w:style w:type="paragraph" w:styleId="TDC2">
    <w:name w:val="toc 2"/>
    <w:basedOn w:val="Normal"/>
    <w:next w:val="Normal"/>
    <w:autoRedefine/>
    <w:uiPriority w:val="39"/>
    <w:unhideWhenUsed/>
    <w:rsid w:val="00494A2A"/>
    <w:pPr>
      <w:tabs>
        <w:tab w:val="left" w:pos="1276"/>
        <w:tab w:val="left" w:pos="1782"/>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32"/>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character" w:customStyle="1" w:styleId="mb-0">
    <w:name w:val="mb-0"/>
    <w:basedOn w:val="Fuentedeprrafopredeter"/>
    <w:rsid w:val="00AB22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8629">
      <w:bodyDiv w:val="1"/>
      <w:marLeft w:val="0"/>
      <w:marRight w:val="0"/>
      <w:marTop w:val="0"/>
      <w:marBottom w:val="0"/>
      <w:divBdr>
        <w:top w:val="none" w:sz="0" w:space="0" w:color="auto"/>
        <w:left w:val="none" w:sz="0" w:space="0" w:color="auto"/>
        <w:bottom w:val="none" w:sz="0" w:space="0" w:color="auto"/>
        <w:right w:val="none" w:sz="0" w:space="0" w:color="auto"/>
      </w:divBdr>
    </w:div>
    <w:div w:id="9843032">
      <w:bodyDiv w:val="1"/>
      <w:marLeft w:val="0"/>
      <w:marRight w:val="0"/>
      <w:marTop w:val="0"/>
      <w:marBottom w:val="0"/>
      <w:divBdr>
        <w:top w:val="none" w:sz="0" w:space="0" w:color="auto"/>
        <w:left w:val="none" w:sz="0" w:space="0" w:color="auto"/>
        <w:bottom w:val="none" w:sz="0" w:space="0" w:color="auto"/>
        <w:right w:val="none" w:sz="0" w:space="0" w:color="auto"/>
      </w:divBdr>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2755">
      <w:bodyDiv w:val="1"/>
      <w:marLeft w:val="0"/>
      <w:marRight w:val="0"/>
      <w:marTop w:val="0"/>
      <w:marBottom w:val="0"/>
      <w:divBdr>
        <w:top w:val="none" w:sz="0" w:space="0" w:color="auto"/>
        <w:left w:val="none" w:sz="0" w:space="0" w:color="auto"/>
        <w:bottom w:val="none" w:sz="0" w:space="0" w:color="auto"/>
        <w:right w:val="none" w:sz="0" w:space="0" w:color="auto"/>
      </w:divBdr>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90605">
      <w:bodyDiv w:val="1"/>
      <w:marLeft w:val="0"/>
      <w:marRight w:val="0"/>
      <w:marTop w:val="0"/>
      <w:marBottom w:val="0"/>
      <w:divBdr>
        <w:top w:val="none" w:sz="0" w:space="0" w:color="auto"/>
        <w:left w:val="none" w:sz="0" w:space="0" w:color="auto"/>
        <w:bottom w:val="none" w:sz="0" w:space="0" w:color="auto"/>
        <w:right w:val="none" w:sz="0" w:space="0" w:color="auto"/>
      </w:divBdr>
      <w:divsChild>
        <w:div w:id="331179098">
          <w:marLeft w:val="-180"/>
          <w:marRight w:val="-180"/>
          <w:marTop w:val="0"/>
          <w:marBottom w:val="0"/>
          <w:divBdr>
            <w:top w:val="none" w:sz="0" w:space="0" w:color="auto"/>
            <w:left w:val="none" w:sz="0" w:space="0" w:color="auto"/>
            <w:bottom w:val="none" w:sz="0" w:space="0" w:color="auto"/>
            <w:right w:val="none" w:sz="0" w:space="0" w:color="auto"/>
          </w:divBdr>
          <w:divsChild>
            <w:div w:id="206355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14897">
      <w:bodyDiv w:val="1"/>
      <w:marLeft w:val="0"/>
      <w:marRight w:val="0"/>
      <w:marTop w:val="0"/>
      <w:marBottom w:val="0"/>
      <w:divBdr>
        <w:top w:val="none" w:sz="0" w:space="0" w:color="auto"/>
        <w:left w:val="none" w:sz="0" w:space="0" w:color="auto"/>
        <w:bottom w:val="none" w:sz="0" w:space="0" w:color="auto"/>
        <w:right w:val="none" w:sz="0" w:space="0" w:color="auto"/>
      </w:divBdr>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59639888">
      <w:bodyDiv w:val="1"/>
      <w:marLeft w:val="0"/>
      <w:marRight w:val="0"/>
      <w:marTop w:val="0"/>
      <w:marBottom w:val="0"/>
      <w:divBdr>
        <w:top w:val="none" w:sz="0" w:space="0" w:color="auto"/>
        <w:left w:val="none" w:sz="0" w:space="0" w:color="auto"/>
        <w:bottom w:val="none" w:sz="0" w:space="0" w:color="auto"/>
        <w:right w:val="none" w:sz="0" w:space="0" w:color="auto"/>
      </w:divBdr>
      <w:divsChild>
        <w:div w:id="655694974">
          <w:marLeft w:val="0"/>
          <w:marRight w:val="0"/>
          <w:marTop w:val="0"/>
          <w:marBottom w:val="0"/>
          <w:divBdr>
            <w:top w:val="none" w:sz="0" w:space="0" w:color="auto"/>
            <w:left w:val="none" w:sz="0" w:space="0" w:color="auto"/>
            <w:bottom w:val="none" w:sz="0" w:space="0" w:color="auto"/>
            <w:right w:val="none" w:sz="0" w:space="0" w:color="auto"/>
          </w:divBdr>
        </w:div>
        <w:div w:id="922183437">
          <w:marLeft w:val="-180"/>
          <w:marRight w:val="-180"/>
          <w:marTop w:val="0"/>
          <w:marBottom w:val="0"/>
          <w:divBdr>
            <w:top w:val="none" w:sz="0" w:space="0" w:color="auto"/>
            <w:left w:val="none" w:sz="0" w:space="0" w:color="auto"/>
            <w:bottom w:val="none" w:sz="0" w:space="0" w:color="auto"/>
            <w:right w:val="none" w:sz="0" w:space="0" w:color="auto"/>
          </w:divBdr>
          <w:divsChild>
            <w:div w:id="92603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73205274">
      <w:bodyDiv w:val="1"/>
      <w:marLeft w:val="0"/>
      <w:marRight w:val="0"/>
      <w:marTop w:val="0"/>
      <w:marBottom w:val="0"/>
      <w:divBdr>
        <w:top w:val="none" w:sz="0" w:space="0" w:color="auto"/>
        <w:left w:val="none" w:sz="0" w:space="0" w:color="auto"/>
        <w:bottom w:val="none" w:sz="0" w:space="0" w:color="auto"/>
        <w:right w:val="none" w:sz="0" w:space="0" w:color="auto"/>
      </w:divBdr>
      <w:divsChild>
        <w:div w:id="35086114">
          <w:marLeft w:val="0"/>
          <w:marRight w:val="0"/>
          <w:marTop w:val="0"/>
          <w:marBottom w:val="375"/>
          <w:divBdr>
            <w:top w:val="none" w:sz="0" w:space="0" w:color="auto"/>
            <w:left w:val="none" w:sz="0" w:space="0" w:color="auto"/>
            <w:bottom w:val="none" w:sz="0" w:space="0" w:color="auto"/>
            <w:right w:val="none" w:sz="0" w:space="0" w:color="auto"/>
          </w:divBdr>
          <w:divsChild>
            <w:div w:id="737943774">
              <w:marLeft w:val="0"/>
              <w:marRight w:val="0"/>
              <w:marTop w:val="0"/>
              <w:marBottom w:val="0"/>
              <w:divBdr>
                <w:top w:val="none" w:sz="0" w:space="0" w:color="auto"/>
                <w:left w:val="none" w:sz="0" w:space="0" w:color="auto"/>
                <w:bottom w:val="none" w:sz="0" w:space="0" w:color="auto"/>
                <w:right w:val="none" w:sz="0" w:space="0" w:color="auto"/>
              </w:divBdr>
              <w:divsChild>
                <w:div w:id="209794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15767">
          <w:marLeft w:val="0"/>
          <w:marRight w:val="0"/>
          <w:marTop w:val="0"/>
          <w:marBottom w:val="0"/>
          <w:divBdr>
            <w:top w:val="none" w:sz="0" w:space="0" w:color="auto"/>
            <w:left w:val="none" w:sz="0" w:space="0" w:color="auto"/>
            <w:bottom w:val="none" w:sz="0" w:space="0" w:color="auto"/>
            <w:right w:val="none" w:sz="0" w:space="0" w:color="auto"/>
          </w:divBdr>
          <w:divsChild>
            <w:div w:id="135343912">
              <w:marLeft w:val="0"/>
              <w:marRight w:val="0"/>
              <w:marTop w:val="0"/>
              <w:marBottom w:val="0"/>
              <w:divBdr>
                <w:top w:val="none" w:sz="0" w:space="0" w:color="auto"/>
                <w:left w:val="none" w:sz="0" w:space="0" w:color="auto"/>
                <w:bottom w:val="none" w:sz="0" w:space="0" w:color="auto"/>
                <w:right w:val="none" w:sz="0" w:space="0" w:color="auto"/>
              </w:divBdr>
              <w:divsChild>
                <w:div w:id="631443053">
                  <w:marLeft w:val="0"/>
                  <w:marRight w:val="0"/>
                  <w:marTop w:val="0"/>
                  <w:marBottom w:val="0"/>
                  <w:divBdr>
                    <w:top w:val="none" w:sz="0" w:space="0" w:color="auto"/>
                    <w:left w:val="none" w:sz="0" w:space="0" w:color="auto"/>
                    <w:bottom w:val="none" w:sz="0" w:space="0" w:color="auto"/>
                    <w:right w:val="none" w:sz="0" w:space="0" w:color="auto"/>
                  </w:divBdr>
                  <w:divsChild>
                    <w:div w:id="122560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81914">
      <w:bodyDiv w:val="1"/>
      <w:marLeft w:val="0"/>
      <w:marRight w:val="0"/>
      <w:marTop w:val="0"/>
      <w:marBottom w:val="0"/>
      <w:divBdr>
        <w:top w:val="none" w:sz="0" w:space="0" w:color="auto"/>
        <w:left w:val="none" w:sz="0" w:space="0" w:color="auto"/>
        <w:bottom w:val="none" w:sz="0" w:space="0" w:color="auto"/>
        <w:right w:val="none" w:sz="0" w:space="0" w:color="auto"/>
      </w:divBdr>
    </w:div>
    <w:div w:id="78333638">
      <w:bodyDiv w:val="1"/>
      <w:marLeft w:val="0"/>
      <w:marRight w:val="0"/>
      <w:marTop w:val="0"/>
      <w:marBottom w:val="0"/>
      <w:divBdr>
        <w:top w:val="none" w:sz="0" w:space="0" w:color="auto"/>
        <w:left w:val="none" w:sz="0" w:space="0" w:color="auto"/>
        <w:bottom w:val="none" w:sz="0" w:space="0" w:color="auto"/>
        <w:right w:val="none" w:sz="0" w:space="0" w:color="auto"/>
      </w:divBdr>
    </w:div>
    <w:div w:id="80685646">
      <w:bodyDiv w:val="1"/>
      <w:marLeft w:val="0"/>
      <w:marRight w:val="0"/>
      <w:marTop w:val="0"/>
      <w:marBottom w:val="0"/>
      <w:divBdr>
        <w:top w:val="none" w:sz="0" w:space="0" w:color="auto"/>
        <w:left w:val="none" w:sz="0" w:space="0" w:color="auto"/>
        <w:bottom w:val="none" w:sz="0" w:space="0" w:color="auto"/>
        <w:right w:val="none" w:sz="0" w:space="0" w:color="auto"/>
      </w:divBdr>
      <w:divsChild>
        <w:div w:id="1054935071">
          <w:marLeft w:val="0"/>
          <w:marRight w:val="0"/>
          <w:marTop w:val="0"/>
          <w:marBottom w:val="720"/>
          <w:divBdr>
            <w:top w:val="none" w:sz="0" w:space="0" w:color="auto"/>
            <w:left w:val="none" w:sz="0" w:space="0" w:color="auto"/>
            <w:bottom w:val="single" w:sz="18" w:space="15" w:color="E8E8E8"/>
            <w:right w:val="none" w:sz="0" w:space="0" w:color="auto"/>
          </w:divBdr>
        </w:div>
      </w:divsChild>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7799">
      <w:bodyDiv w:val="1"/>
      <w:marLeft w:val="0"/>
      <w:marRight w:val="0"/>
      <w:marTop w:val="0"/>
      <w:marBottom w:val="0"/>
      <w:divBdr>
        <w:top w:val="none" w:sz="0" w:space="0" w:color="auto"/>
        <w:left w:val="none" w:sz="0" w:space="0" w:color="auto"/>
        <w:bottom w:val="none" w:sz="0" w:space="0" w:color="auto"/>
        <w:right w:val="none" w:sz="0" w:space="0" w:color="auto"/>
      </w:divBdr>
      <w:divsChild>
        <w:div w:id="330836104">
          <w:marLeft w:val="-180"/>
          <w:marRight w:val="-180"/>
          <w:marTop w:val="0"/>
          <w:marBottom w:val="0"/>
          <w:divBdr>
            <w:top w:val="none" w:sz="0" w:space="0" w:color="auto"/>
            <w:left w:val="none" w:sz="0" w:space="0" w:color="auto"/>
            <w:bottom w:val="none" w:sz="0" w:space="0" w:color="auto"/>
            <w:right w:val="none" w:sz="0" w:space="0" w:color="auto"/>
          </w:divBdr>
          <w:divsChild>
            <w:div w:id="1720472909">
              <w:marLeft w:val="0"/>
              <w:marRight w:val="0"/>
              <w:marTop w:val="0"/>
              <w:marBottom w:val="0"/>
              <w:divBdr>
                <w:top w:val="none" w:sz="0" w:space="0" w:color="auto"/>
                <w:left w:val="none" w:sz="0" w:space="0" w:color="auto"/>
                <w:bottom w:val="none" w:sz="0" w:space="0" w:color="auto"/>
                <w:right w:val="none" w:sz="0" w:space="0" w:color="auto"/>
              </w:divBdr>
              <w:divsChild>
                <w:div w:id="1348169011">
                  <w:marLeft w:val="0"/>
                  <w:marRight w:val="0"/>
                  <w:marTop w:val="0"/>
                  <w:marBottom w:val="0"/>
                  <w:divBdr>
                    <w:top w:val="none" w:sz="0" w:space="0" w:color="auto"/>
                    <w:left w:val="none" w:sz="0" w:space="0" w:color="auto"/>
                    <w:bottom w:val="none" w:sz="0" w:space="0" w:color="auto"/>
                    <w:right w:val="none" w:sz="0" w:space="0" w:color="auto"/>
                  </w:divBdr>
                  <w:divsChild>
                    <w:div w:id="591280751">
                      <w:marLeft w:val="-180"/>
                      <w:marRight w:val="-180"/>
                      <w:marTop w:val="0"/>
                      <w:marBottom w:val="0"/>
                      <w:divBdr>
                        <w:top w:val="none" w:sz="0" w:space="0" w:color="auto"/>
                        <w:left w:val="none" w:sz="0" w:space="0" w:color="auto"/>
                        <w:bottom w:val="none" w:sz="0" w:space="0" w:color="auto"/>
                        <w:right w:val="none" w:sz="0" w:space="0" w:color="auto"/>
                      </w:divBdr>
                      <w:divsChild>
                        <w:div w:id="16090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692357">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2581529">
      <w:bodyDiv w:val="1"/>
      <w:marLeft w:val="0"/>
      <w:marRight w:val="0"/>
      <w:marTop w:val="0"/>
      <w:marBottom w:val="0"/>
      <w:divBdr>
        <w:top w:val="none" w:sz="0" w:space="0" w:color="auto"/>
        <w:left w:val="none" w:sz="0" w:space="0" w:color="auto"/>
        <w:bottom w:val="none" w:sz="0" w:space="0" w:color="auto"/>
        <w:right w:val="none" w:sz="0" w:space="0" w:color="auto"/>
      </w:divBdr>
      <w:divsChild>
        <w:div w:id="1702901741">
          <w:marLeft w:val="-180"/>
          <w:marRight w:val="-180"/>
          <w:marTop w:val="0"/>
          <w:marBottom w:val="0"/>
          <w:divBdr>
            <w:top w:val="none" w:sz="0" w:space="0" w:color="auto"/>
            <w:left w:val="none" w:sz="0" w:space="0" w:color="auto"/>
            <w:bottom w:val="none" w:sz="0" w:space="0" w:color="auto"/>
            <w:right w:val="none" w:sz="0" w:space="0" w:color="auto"/>
          </w:divBdr>
          <w:divsChild>
            <w:div w:id="148558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2436">
      <w:bodyDiv w:val="1"/>
      <w:marLeft w:val="0"/>
      <w:marRight w:val="0"/>
      <w:marTop w:val="0"/>
      <w:marBottom w:val="0"/>
      <w:divBdr>
        <w:top w:val="none" w:sz="0" w:space="0" w:color="auto"/>
        <w:left w:val="none" w:sz="0" w:space="0" w:color="auto"/>
        <w:bottom w:val="none" w:sz="0" w:space="0" w:color="auto"/>
        <w:right w:val="none" w:sz="0" w:space="0" w:color="auto"/>
      </w:divBdr>
      <w:divsChild>
        <w:div w:id="1933003945">
          <w:marLeft w:val="0"/>
          <w:marRight w:val="0"/>
          <w:marTop w:val="0"/>
          <w:marBottom w:val="0"/>
          <w:divBdr>
            <w:top w:val="none" w:sz="0" w:space="0" w:color="auto"/>
            <w:left w:val="none" w:sz="0" w:space="0" w:color="auto"/>
            <w:bottom w:val="none" w:sz="0" w:space="0" w:color="auto"/>
            <w:right w:val="none" w:sz="0" w:space="0" w:color="auto"/>
          </w:divBdr>
          <w:divsChild>
            <w:div w:id="1070036292">
              <w:marLeft w:val="0"/>
              <w:marRight w:val="0"/>
              <w:marTop w:val="0"/>
              <w:marBottom w:val="0"/>
              <w:divBdr>
                <w:top w:val="none" w:sz="0" w:space="0" w:color="auto"/>
                <w:left w:val="none" w:sz="0" w:space="4" w:color="auto"/>
                <w:bottom w:val="single" w:sz="12" w:space="2" w:color="12263F"/>
                <w:right w:val="none" w:sz="0" w:space="4" w:color="auto"/>
              </w:divBdr>
            </w:div>
            <w:div w:id="1771656999">
              <w:marLeft w:val="0"/>
              <w:marRight w:val="0"/>
              <w:marTop w:val="0"/>
              <w:marBottom w:val="0"/>
              <w:divBdr>
                <w:top w:val="none" w:sz="0" w:space="0" w:color="auto"/>
                <w:left w:val="none" w:sz="0" w:space="0" w:color="auto"/>
                <w:bottom w:val="none" w:sz="0" w:space="0" w:color="auto"/>
                <w:right w:val="none" w:sz="0" w:space="0" w:color="auto"/>
              </w:divBdr>
            </w:div>
            <w:div w:id="235822574">
              <w:marLeft w:val="0"/>
              <w:marRight w:val="0"/>
              <w:marTop w:val="0"/>
              <w:marBottom w:val="0"/>
              <w:divBdr>
                <w:top w:val="none" w:sz="0" w:space="0" w:color="auto"/>
                <w:left w:val="none" w:sz="0" w:space="4" w:color="auto"/>
                <w:bottom w:val="single" w:sz="12" w:space="2" w:color="12263F"/>
                <w:right w:val="none" w:sz="0" w:space="4" w:color="auto"/>
              </w:divBdr>
            </w:div>
            <w:div w:id="4617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822">
      <w:bodyDiv w:val="1"/>
      <w:marLeft w:val="0"/>
      <w:marRight w:val="0"/>
      <w:marTop w:val="0"/>
      <w:marBottom w:val="0"/>
      <w:divBdr>
        <w:top w:val="none" w:sz="0" w:space="0" w:color="auto"/>
        <w:left w:val="none" w:sz="0" w:space="0" w:color="auto"/>
        <w:bottom w:val="none" w:sz="0" w:space="0" w:color="auto"/>
        <w:right w:val="none" w:sz="0" w:space="0" w:color="auto"/>
      </w:divBdr>
      <w:divsChild>
        <w:div w:id="847525330">
          <w:marLeft w:val="0"/>
          <w:marRight w:val="0"/>
          <w:marTop w:val="0"/>
          <w:marBottom w:val="0"/>
          <w:divBdr>
            <w:top w:val="none" w:sz="0" w:space="0" w:color="auto"/>
            <w:left w:val="none" w:sz="0" w:space="0" w:color="auto"/>
            <w:bottom w:val="none" w:sz="0" w:space="0" w:color="auto"/>
            <w:right w:val="none" w:sz="0" w:space="0" w:color="auto"/>
          </w:divBdr>
          <w:divsChild>
            <w:div w:id="1159423882">
              <w:marLeft w:val="-180"/>
              <w:marRight w:val="-180"/>
              <w:marTop w:val="0"/>
              <w:marBottom w:val="0"/>
              <w:divBdr>
                <w:top w:val="none" w:sz="0" w:space="0" w:color="auto"/>
                <w:left w:val="none" w:sz="0" w:space="0" w:color="auto"/>
                <w:bottom w:val="none" w:sz="0" w:space="0" w:color="auto"/>
                <w:right w:val="none" w:sz="0" w:space="0" w:color="auto"/>
              </w:divBdr>
              <w:divsChild>
                <w:div w:id="139515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157773">
          <w:marLeft w:val="0"/>
          <w:marRight w:val="0"/>
          <w:marTop w:val="0"/>
          <w:marBottom w:val="0"/>
          <w:divBdr>
            <w:top w:val="none" w:sz="0" w:space="0" w:color="auto"/>
            <w:left w:val="none" w:sz="0" w:space="0" w:color="auto"/>
            <w:bottom w:val="none" w:sz="0" w:space="0" w:color="auto"/>
            <w:right w:val="none" w:sz="0" w:space="0" w:color="auto"/>
          </w:divBdr>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23816376">
      <w:bodyDiv w:val="1"/>
      <w:marLeft w:val="0"/>
      <w:marRight w:val="0"/>
      <w:marTop w:val="0"/>
      <w:marBottom w:val="0"/>
      <w:divBdr>
        <w:top w:val="none" w:sz="0" w:space="0" w:color="auto"/>
        <w:left w:val="none" w:sz="0" w:space="0" w:color="auto"/>
        <w:bottom w:val="none" w:sz="0" w:space="0" w:color="auto"/>
        <w:right w:val="none" w:sz="0" w:space="0" w:color="auto"/>
      </w:divBdr>
    </w:div>
    <w:div w:id="136456098">
      <w:bodyDiv w:val="1"/>
      <w:marLeft w:val="0"/>
      <w:marRight w:val="0"/>
      <w:marTop w:val="0"/>
      <w:marBottom w:val="0"/>
      <w:divBdr>
        <w:top w:val="none" w:sz="0" w:space="0" w:color="auto"/>
        <w:left w:val="none" w:sz="0" w:space="0" w:color="auto"/>
        <w:bottom w:val="none" w:sz="0" w:space="0" w:color="auto"/>
        <w:right w:val="none" w:sz="0" w:space="0" w:color="auto"/>
      </w:divBdr>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0391503">
      <w:bodyDiv w:val="1"/>
      <w:marLeft w:val="0"/>
      <w:marRight w:val="0"/>
      <w:marTop w:val="0"/>
      <w:marBottom w:val="0"/>
      <w:divBdr>
        <w:top w:val="none" w:sz="0" w:space="0" w:color="auto"/>
        <w:left w:val="none" w:sz="0" w:space="0" w:color="auto"/>
        <w:bottom w:val="none" w:sz="0" w:space="0" w:color="auto"/>
        <w:right w:val="none" w:sz="0" w:space="0" w:color="auto"/>
      </w:divBdr>
      <w:divsChild>
        <w:div w:id="114299735">
          <w:marLeft w:val="0"/>
          <w:marRight w:val="0"/>
          <w:marTop w:val="0"/>
          <w:marBottom w:val="0"/>
          <w:divBdr>
            <w:top w:val="none" w:sz="0" w:space="0" w:color="auto"/>
            <w:left w:val="none" w:sz="0" w:space="0" w:color="auto"/>
            <w:bottom w:val="none" w:sz="0" w:space="0" w:color="auto"/>
            <w:right w:val="none" w:sz="0" w:space="0" w:color="auto"/>
          </w:divBdr>
          <w:divsChild>
            <w:div w:id="594170309">
              <w:marLeft w:val="-180"/>
              <w:marRight w:val="-180"/>
              <w:marTop w:val="0"/>
              <w:marBottom w:val="0"/>
              <w:divBdr>
                <w:top w:val="none" w:sz="0" w:space="0" w:color="auto"/>
                <w:left w:val="none" w:sz="0" w:space="0" w:color="auto"/>
                <w:bottom w:val="none" w:sz="0" w:space="0" w:color="auto"/>
                <w:right w:val="none" w:sz="0" w:space="0" w:color="auto"/>
              </w:divBdr>
              <w:divsChild>
                <w:div w:id="1053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73314">
      <w:bodyDiv w:val="1"/>
      <w:marLeft w:val="0"/>
      <w:marRight w:val="0"/>
      <w:marTop w:val="0"/>
      <w:marBottom w:val="0"/>
      <w:divBdr>
        <w:top w:val="none" w:sz="0" w:space="0" w:color="auto"/>
        <w:left w:val="none" w:sz="0" w:space="0" w:color="auto"/>
        <w:bottom w:val="none" w:sz="0" w:space="0" w:color="auto"/>
        <w:right w:val="none" w:sz="0" w:space="0" w:color="auto"/>
      </w:divBdr>
      <w:divsChild>
        <w:div w:id="1434940985">
          <w:marLeft w:val="0"/>
          <w:marRight w:val="0"/>
          <w:marTop w:val="0"/>
          <w:marBottom w:val="0"/>
          <w:divBdr>
            <w:top w:val="none" w:sz="0" w:space="0" w:color="auto"/>
            <w:left w:val="none" w:sz="0" w:space="0" w:color="auto"/>
            <w:bottom w:val="none" w:sz="0" w:space="0" w:color="auto"/>
            <w:right w:val="none" w:sz="0" w:space="0" w:color="auto"/>
          </w:divBdr>
          <w:divsChild>
            <w:div w:id="622661055">
              <w:marLeft w:val="0"/>
              <w:marRight w:val="0"/>
              <w:marTop w:val="0"/>
              <w:marBottom w:val="0"/>
              <w:divBdr>
                <w:top w:val="none" w:sz="0" w:space="0" w:color="auto"/>
                <w:left w:val="none" w:sz="0" w:space="0" w:color="auto"/>
                <w:bottom w:val="none" w:sz="0" w:space="0" w:color="auto"/>
                <w:right w:val="none" w:sz="0" w:space="0" w:color="auto"/>
              </w:divBdr>
            </w:div>
          </w:divsChild>
        </w:div>
        <w:div w:id="1333725660">
          <w:marLeft w:val="0"/>
          <w:marRight w:val="0"/>
          <w:marTop w:val="0"/>
          <w:marBottom w:val="0"/>
          <w:divBdr>
            <w:top w:val="none" w:sz="0" w:space="0" w:color="auto"/>
            <w:left w:val="none" w:sz="0" w:space="0" w:color="auto"/>
            <w:bottom w:val="none" w:sz="0" w:space="0" w:color="auto"/>
            <w:right w:val="none" w:sz="0" w:space="0" w:color="auto"/>
          </w:divBdr>
          <w:divsChild>
            <w:div w:id="1751154009">
              <w:marLeft w:val="0"/>
              <w:marRight w:val="0"/>
              <w:marTop w:val="0"/>
              <w:marBottom w:val="0"/>
              <w:divBdr>
                <w:top w:val="none" w:sz="0" w:space="0" w:color="auto"/>
                <w:left w:val="none" w:sz="0" w:space="0" w:color="auto"/>
                <w:bottom w:val="none" w:sz="0" w:space="0" w:color="auto"/>
                <w:right w:val="none" w:sz="0" w:space="0" w:color="auto"/>
              </w:divBdr>
              <w:divsChild>
                <w:div w:id="606038833">
                  <w:marLeft w:val="0"/>
                  <w:marRight w:val="0"/>
                  <w:marTop w:val="0"/>
                  <w:marBottom w:val="0"/>
                  <w:divBdr>
                    <w:top w:val="none" w:sz="0" w:space="0" w:color="auto"/>
                    <w:left w:val="none" w:sz="0" w:space="0" w:color="auto"/>
                    <w:bottom w:val="none" w:sz="0" w:space="0" w:color="auto"/>
                    <w:right w:val="none" w:sz="0" w:space="0" w:color="auto"/>
                  </w:divBdr>
                </w:div>
              </w:divsChild>
            </w:div>
            <w:div w:id="1938443265">
              <w:marLeft w:val="0"/>
              <w:marRight w:val="0"/>
              <w:marTop w:val="0"/>
              <w:marBottom w:val="0"/>
              <w:divBdr>
                <w:top w:val="none" w:sz="0" w:space="0" w:color="auto"/>
                <w:left w:val="none" w:sz="0" w:space="0" w:color="auto"/>
                <w:bottom w:val="none" w:sz="0" w:space="0" w:color="auto"/>
                <w:right w:val="none" w:sz="0" w:space="0" w:color="auto"/>
              </w:divBdr>
            </w:div>
          </w:divsChild>
        </w:div>
        <w:div w:id="1941908511">
          <w:marLeft w:val="0"/>
          <w:marRight w:val="0"/>
          <w:marTop w:val="0"/>
          <w:marBottom w:val="0"/>
          <w:divBdr>
            <w:top w:val="none" w:sz="0" w:space="0" w:color="auto"/>
            <w:left w:val="none" w:sz="0" w:space="0" w:color="auto"/>
            <w:bottom w:val="none" w:sz="0" w:space="0" w:color="auto"/>
            <w:right w:val="none" w:sz="0" w:space="0" w:color="auto"/>
          </w:divBdr>
          <w:divsChild>
            <w:div w:id="1898396478">
              <w:marLeft w:val="0"/>
              <w:marRight w:val="0"/>
              <w:marTop w:val="0"/>
              <w:marBottom w:val="0"/>
              <w:divBdr>
                <w:top w:val="none" w:sz="0" w:space="0" w:color="auto"/>
                <w:left w:val="none" w:sz="0" w:space="0" w:color="auto"/>
                <w:bottom w:val="none" w:sz="0" w:space="0" w:color="auto"/>
                <w:right w:val="none" w:sz="0" w:space="0" w:color="auto"/>
              </w:divBdr>
              <w:divsChild>
                <w:div w:id="1160195872">
                  <w:marLeft w:val="0"/>
                  <w:marRight w:val="0"/>
                  <w:marTop w:val="0"/>
                  <w:marBottom w:val="0"/>
                  <w:divBdr>
                    <w:top w:val="none" w:sz="0" w:space="0" w:color="auto"/>
                    <w:left w:val="none" w:sz="0" w:space="0" w:color="auto"/>
                    <w:bottom w:val="none" w:sz="0" w:space="0" w:color="auto"/>
                    <w:right w:val="none" w:sz="0" w:space="0" w:color="auto"/>
                  </w:divBdr>
                </w:div>
              </w:divsChild>
            </w:div>
            <w:div w:id="1469784760">
              <w:marLeft w:val="0"/>
              <w:marRight w:val="0"/>
              <w:marTop w:val="0"/>
              <w:marBottom w:val="0"/>
              <w:divBdr>
                <w:top w:val="none" w:sz="0" w:space="0" w:color="auto"/>
                <w:left w:val="none" w:sz="0" w:space="0" w:color="auto"/>
                <w:bottom w:val="none" w:sz="0" w:space="0" w:color="auto"/>
                <w:right w:val="none" w:sz="0" w:space="0" w:color="auto"/>
              </w:divBdr>
            </w:div>
          </w:divsChild>
        </w:div>
        <w:div w:id="970407417">
          <w:marLeft w:val="0"/>
          <w:marRight w:val="0"/>
          <w:marTop w:val="0"/>
          <w:marBottom w:val="0"/>
          <w:divBdr>
            <w:top w:val="none" w:sz="0" w:space="0" w:color="auto"/>
            <w:left w:val="none" w:sz="0" w:space="0" w:color="auto"/>
            <w:bottom w:val="none" w:sz="0" w:space="0" w:color="auto"/>
            <w:right w:val="none" w:sz="0" w:space="0" w:color="auto"/>
          </w:divBdr>
          <w:divsChild>
            <w:div w:id="1773939641">
              <w:marLeft w:val="0"/>
              <w:marRight w:val="0"/>
              <w:marTop w:val="0"/>
              <w:marBottom w:val="0"/>
              <w:divBdr>
                <w:top w:val="none" w:sz="0" w:space="0" w:color="auto"/>
                <w:left w:val="none" w:sz="0" w:space="0" w:color="auto"/>
                <w:bottom w:val="none" w:sz="0" w:space="0" w:color="auto"/>
                <w:right w:val="none" w:sz="0" w:space="0" w:color="auto"/>
              </w:divBdr>
              <w:divsChild>
                <w:div w:id="771364918">
                  <w:marLeft w:val="0"/>
                  <w:marRight w:val="0"/>
                  <w:marTop w:val="0"/>
                  <w:marBottom w:val="0"/>
                  <w:divBdr>
                    <w:top w:val="none" w:sz="0" w:space="0" w:color="auto"/>
                    <w:left w:val="none" w:sz="0" w:space="0" w:color="auto"/>
                    <w:bottom w:val="none" w:sz="0" w:space="0" w:color="auto"/>
                    <w:right w:val="none" w:sz="0" w:space="0" w:color="auto"/>
                  </w:divBdr>
                </w:div>
              </w:divsChild>
            </w:div>
            <w:div w:id="1949387896">
              <w:marLeft w:val="0"/>
              <w:marRight w:val="0"/>
              <w:marTop w:val="0"/>
              <w:marBottom w:val="0"/>
              <w:divBdr>
                <w:top w:val="none" w:sz="0" w:space="0" w:color="auto"/>
                <w:left w:val="none" w:sz="0" w:space="0" w:color="auto"/>
                <w:bottom w:val="none" w:sz="0" w:space="0" w:color="auto"/>
                <w:right w:val="none" w:sz="0" w:space="0" w:color="auto"/>
              </w:divBdr>
            </w:div>
          </w:divsChild>
        </w:div>
        <w:div w:id="1313830535">
          <w:marLeft w:val="0"/>
          <w:marRight w:val="0"/>
          <w:marTop w:val="0"/>
          <w:marBottom w:val="0"/>
          <w:divBdr>
            <w:top w:val="none" w:sz="0" w:space="0" w:color="auto"/>
            <w:left w:val="none" w:sz="0" w:space="0" w:color="auto"/>
            <w:bottom w:val="none" w:sz="0" w:space="0" w:color="auto"/>
            <w:right w:val="none" w:sz="0" w:space="0" w:color="auto"/>
          </w:divBdr>
          <w:divsChild>
            <w:div w:id="1763185611">
              <w:marLeft w:val="0"/>
              <w:marRight w:val="0"/>
              <w:marTop w:val="0"/>
              <w:marBottom w:val="0"/>
              <w:divBdr>
                <w:top w:val="none" w:sz="0" w:space="0" w:color="auto"/>
                <w:left w:val="none" w:sz="0" w:space="0" w:color="auto"/>
                <w:bottom w:val="none" w:sz="0" w:space="0" w:color="auto"/>
                <w:right w:val="none" w:sz="0" w:space="0" w:color="auto"/>
              </w:divBdr>
              <w:divsChild>
                <w:div w:id="285041337">
                  <w:marLeft w:val="0"/>
                  <w:marRight w:val="0"/>
                  <w:marTop w:val="0"/>
                  <w:marBottom w:val="0"/>
                  <w:divBdr>
                    <w:top w:val="none" w:sz="0" w:space="0" w:color="auto"/>
                    <w:left w:val="none" w:sz="0" w:space="0" w:color="auto"/>
                    <w:bottom w:val="none" w:sz="0" w:space="0" w:color="auto"/>
                    <w:right w:val="none" w:sz="0" w:space="0" w:color="auto"/>
                  </w:divBdr>
                </w:div>
              </w:divsChild>
            </w:div>
            <w:div w:id="1342125605">
              <w:marLeft w:val="0"/>
              <w:marRight w:val="0"/>
              <w:marTop w:val="0"/>
              <w:marBottom w:val="0"/>
              <w:divBdr>
                <w:top w:val="none" w:sz="0" w:space="0" w:color="auto"/>
                <w:left w:val="none" w:sz="0" w:space="0" w:color="auto"/>
                <w:bottom w:val="none" w:sz="0" w:space="0" w:color="auto"/>
                <w:right w:val="none" w:sz="0" w:space="0" w:color="auto"/>
              </w:divBdr>
            </w:div>
          </w:divsChild>
        </w:div>
        <w:div w:id="1954552457">
          <w:marLeft w:val="0"/>
          <w:marRight w:val="0"/>
          <w:marTop w:val="0"/>
          <w:marBottom w:val="0"/>
          <w:divBdr>
            <w:top w:val="none" w:sz="0" w:space="0" w:color="auto"/>
            <w:left w:val="none" w:sz="0" w:space="0" w:color="auto"/>
            <w:bottom w:val="none" w:sz="0" w:space="0" w:color="auto"/>
            <w:right w:val="none" w:sz="0" w:space="0" w:color="auto"/>
          </w:divBdr>
          <w:divsChild>
            <w:div w:id="1662805884">
              <w:marLeft w:val="0"/>
              <w:marRight w:val="0"/>
              <w:marTop w:val="0"/>
              <w:marBottom w:val="0"/>
              <w:divBdr>
                <w:top w:val="none" w:sz="0" w:space="0" w:color="auto"/>
                <w:left w:val="none" w:sz="0" w:space="0" w:color="auto"/>
                <w:bottom w:val="none" w:sz="0" w:space="0" w:color="auto"/>
                <w:right w:val="none" w:sz="0" w:space="0" w:color="auto"/>
              </w:divBdr>
              <w:divsChild>
                <w:div w:id="926772267">
                  <w:marLeft w:val="0"/>
                  <w:marRight w:val="0"/>
                  <w:marTop w:val="0"/>
                  <w:marBottom w:val="0"/>
                  <w:divBdr>
                    <w:top w:val="none" w:sz="0" w:space="0" w:color="auto"/>
                    <w:left w:val="none" w:sz="0" w:space="0" w:color="auto"/>
                    <w:bottom w:val="none" w:sz="0" w:space="0" w:color="auto"/>
                    <w:right w:val="none" w:sz="0" w:space="0" w:color="auto"/>
                  </w:divBdr>
                </w:div>
              </w:divsChild>
            </w:div>
            <w:div w:id="689599929">
              <w:marLeft w:val="0"/>
              <w:marRight w:val="0"/>
              <w:marTop w:val="0"/>
              <w:marBottom w:val="0"/>
              <w:divBdr>
                <w:top w:val="none" w:sz="0" w:space="0" w:color="auto"/>
                <w:left w:val="none" w:sz="0" w:space="0" w:color="auto"/>
                <w:bottom w:val="none" w:sz="0" w:space="0" w:color="auto"/>
                <w:right w:val="none" w:sz="0" w:space="0" w:color="auto"/>
              </w:divBdr>
            </w:div>
          </w:divsChild>
        </w:div>
        <w:div w:id="2130661428">
          <w:marLeft w:val="0"/>
          <w:marRight w:val="0"/>
          <w:marTop w:val="0"/>
          <w:marBottom w:val="0"/>
          <w:divBdr>
            <w:top w:val="none" w:sz="0" w:space="0" w:color="auto"/>
            <w:left w:val="none" w:sz="0" w:space="0" w:color="auto"/>
            <w:bottom w:val="none" w:sz="0" w:space="0" w:color="auto"/>
            <w:right w:val="none" w:sz="0" w:space="0" w:color="auto"/>
          </w:divBdr>
          <w:divsChild>
            <w:div w:id="1558006239">
              <w:marLeft w:val="0"/>
              <w:marRight w:val="0"/>
              <w:marTop w:val="0"/>
              <w:marBottom w:val="0"/>
              <w:divBdr>
                <w:top w:val="none" w:sz="0" w:space="0" w:color="auto"/>
                <w:left w:val="none" w:sz="0" w:space="0" w:color="auto"/>
                <w:bottom w:val="none" w:sz="0" w:space="0" w:color="auto"/>
                <w:right w:val="none" w:sz="0" w:space="0" w:color="auto"/>
              </w:divBdr>
              <w:divsChild>
                <w:div w:id="2145002130">
                  <w:marLeft w:val="0"/>
                  <w:marRight w:val="0"/>
                  <w:marTop w:val="0"/>
                  <w:marBottom w:val="0"/>
                  <w:divBdr>
                    <w:top w:val="none" w:sz="0" w:space="0" w:color="auto"/>
                    <w:left w:val="none" w:sz="0" w:space="0" w:color="auto"/>
                    <w:bottom w:val="none" w:sz="0" w:space="0" w:color="auto"/>
                    <w:right w:val="none" w:sz="0" w:space="0" w:color="auto"/>
                  </w:divBdr>
                </w:div>
              </w:divsChild>
            </w:div>
            <w:div w:id="2071265487">
              <w:marLeft w:val="0"/>
              <w:marRight w:val="0"/>
              <w:marTop w:val="0"/>
              <w:marBottom w:val="0"/>
              <w:divBdr>
                <w:top w:val="none" w:sz="0" w:space="0" w:color="auto"/>
                <w:left w:val="none" w:sz="0" w:space="0" w:color="auto"/>
                <w:bottom w:val="none" w:sz="0" w:space="0" w:color="auto"/>
                <w:right w:val="none" w:sz="0" w:space="0" w:color="auto"/>
              </w:divBdr>
            </w:div>
          </w:divsChild>
        </w:div>
        <w:div w:id="499279089">
          <w:marLeft w:val="0"/>
          <w:marRight w:val="0"/>
          <w:marTop w:val="0"/>
          <w:marBottom w:val="0"/>
          <w:divBdr>
            <w:top w:val="none" w:sz="0" w:space="0" w:color="auto"/>
            <w:left w:val="none" w:sz="0" w:space="0" w:color="auto"/>
            <w:bottom w:val="none" w:sz="0" w:space="0" w:color="auto"/>
            <w:right w:val="none" w:sz="0" w:space="0" w:color="auto"/>
          </w:divBdr>
          <w:divsChild>
            <w:div w:id="70127226">
              <w:marLeft w:val="0"/>
              <w:marRight w:val="0"/>
              <w:marTop w:val="0"/>
              <w:marBottom w:val="0"/>
              <w:divBdr>
                <w:top w:val="none" w:sz="0" w:space="0" w:color="auto"/>
                <w:left w:val="none" w:sz="0" w:space="0" w:color="auto"/>
                <w:bottom w:val="none" w:sz="0" w:space="0" w:color="auto"/>
                <w:right w:val="none" w:sz="0" w:space="0" w:color="auto"/>
              </w:divBdr>
              <w:divsChild>
                <w:div w:id="132604334">
                  <w:marLeft w:val="0"/>
                  <w:marRight w:val="0"/>
                  <w:marTop w:val="0"/>
                  <w:marBottom w:val="0"/>
                  <w:divBdr>
                    <w:top w:val="none" w:sz="0" w:space="0" w:color="auto"/>
                    <w:left w:val="none" w:sz="0" w:space="0" w:color="auto"/>
                    <w:bottom w:val="none" w:sz="0" w:space="0" w:color="auto"/>
                    <w:right w:val="none" w:sz="0" w:space="0" w:color="auto"/>
                  </w:divBdr>
                </w:div>
              </w:divsChild>
            </w:div>
            <w:div w:id="173816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7410185">
      <w:bodyDiv w:val="1"/>
      <w:marLeft w:val="0"/>
      <w:marRight w:val="0"/>
      <w:marTop w:val="0"/>
      <w:marBottom w:val="0"/>
      <w:divBdr>
        <w:top w:val="none" w:sz="0" w:space="0" w:color="auto"/>
        <w:left w:val="none" w:sz="0" w:space="0" w:color="auto"/>
        <w:bottom w:val="none" w:sz="0" w:space="0" w:color="auto"/>
        <w:right w:val="none" w:sz="0" w:space="0" w:color="auto"/>
      </w:divBdr>
    </w:div>
    <w:div w:id="169419868">
      <w:bodyDiv w:val="1"/>
      <w:marLeft w:val="0"/>
      <w:marRight w:val="0"/>
      <w:marTop w:val="0"/>
      <w:marBottom w:val="0"/>
      <w:divBdr>
        <w:top w:val="none" w:sz="0" w:space="0" w:color="auto"/>
        <w:left w:val="none" w:sz="0" w:space="0" w:color="auto"/>
        <w:bottom w:val="none" w:sz="0" w:space="0" w:color="auto"/>
        <w:right w:val="none" w:sz="0" w:space="0" w:color="auto"/>
      </w:divBdr>
      <w:divsChild>
        <w:div w:id="1852523091">
          <w:marLeft w:val="0"/>
          <w:marRight w:val="0"/>
          <w:marTop w:val="0"/>
          <w:marBottom w:val="0"/>
          <w:divBdr>
            <w:top w:val="none" w:sz="0" w:space="0" w:color="auto"/>
            <w:left w:val="none" w:sz="0" w:space="0" w:color="auto"/>
            <w:bottom w:val="none" w:sz="0" w:space="0" w:color="auto"/>
            <w:right w:val="none" w:sz="0" w:space="0" w:color="auto"/>
          </w:divBdr>
        </w:div>
      </w:divsChild>
    </w:div>
    <w:div w:id="174653779">
      <w:bodyDiv w:val="1"/>
      <w:marLeft w:val="0"/>
      <w:marRight w:val="0"/>
      <w:marTop w:val="0"/>
      <w:marBottom w:val="0"/>
      <w:divBdr>
        <w:top w:val="none" w:sz="0" w:space="0" w:color="auto"/>
        <w:left w:val="none" w:sz="0" w:space="0" w:color="auto"/>
        <w:bottom w:val="none" w:sz="0" w:space="0" w:color="auto"/>
        <w:right w:val="none" w:sz="0" w:space="0" w:color="auto"/>
      </w:divBdr>
      <w:divsChild>
        <w:div w:id="248854869">
          <w:marLeft w:val="-180"/>
          <w:marRight w:val="-180"/>
          <w:marTop w:val="0"/>
          <w:marBottom w:val="0"/>
          <w:divBdr>
            <w:top w:val="none" w:sz="0" w:space="0" w:color="auto"/>
            <w:left w:val="none" w:sz="0" w:space="0" w:color="auto"/>
            <w:bottom w:val="none" w:sz="0" w:space="0" w:color="auto"/>
            <w:right w:val="none" w:sz="0" w:space="0" w:color="auto"/>
          </w:divBdr>
          <w:divsChild>
            <w:div w:id="12463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6939">
      <w:bodyDiv w:val="1"/>
      <w:marLeft w:val="0"/>
      <w:marRight w:val="0"/>
      <w:marTop w:val="0"/>
      <w:marBottom w:val="0"/>
      <w:divBdr>
        <w:top w:val="none" w:sz="0" w:space="0" w:color="auto"/>
        <w:left w:val="none" w:sz="0" w:space="0" w:color="auto"/>
        <w:bottom w:val="none" w:sz="0" w:space="0" w:color="auto"/>
        <w:right w:val="none" w:sz="0" w:space="0" w:color="auto"/>
      </w:divBdr>
      <w:divsChild>
        <w:div w:id="1168443078">
          <w:marLeft w:val="-180"/>
          <w:marRight w:val="-180"/>
          <w:marTop w:val="0"/>
          <w:marBottom w:val="0"/>
          <w:divBdr>
            <w:top w:val="none" w:sz="0" w:space="0" w:color="auto"/>
            <w:left w:val="none" w:sz="0" w:space="0" w:color="auto"/>
            <w:bottom w:val="none" w:sz="0" w:space="0" w:color="auto"/>
            <w:right w:val="none" w:sz="0" w:space="0" w:color="auto"/>
          </w:divBdr>
          <w:divsChild>
            <w:div w:id="1491940167">
              <w:marLeft w:val="0"/>
              <w:marRight w:val="0"/>
              <w:marTop w:val="0"/>
              <w:marBottom w:val="0"/>
              <w:divBdr>
                <w:top w:val="none" w:sz="0" w:space="0" w:color="auto"/>
                <w:left w:val="none" w:sz="0" w:space="0" w:color="auto"/>
                <w:bottom w:val="none" w:sz="0" w:space="0" w:color="auto"/>
                <w:right w:val="none" w:sz="0" w:space="0" w:color="auto"/>
              </w:divBdr>
            </w:div>
          </w:divsChild>
        </w:div>
        <w:div w:id="1822892525">
          <w:marLeft w:val="-180"/>
          <w:marRight w:val="-180"/>
          <w:marTop w:val="0"/>
          <w:marBottom w:val="0"/>
          <w:divBdr>
            <w:top w:val="none" w:sz="0" w:space="0" w:color="auto"/>
            <w:left w:val="none" w:sz="0" w:space="0" w:color="auto"/>
            <w:bottom w:val="none" w:sz="0" w:space="0" w:color="auto"/>
            <w:right w:val="none" w:sz="0" w:space="0" w:color="auto"/>
          </w:divBdr>
          <w:divsChild>
            <w:div w:id="32875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8467">
      <w:bodyDiv w:val="1"/>
      <w:marLeft w:val="0"/>
      <w:marRight w:val="0"/>
      <w:marTop w:val="0"/>
      <w:marBottom w:val="0"/>
      <w:divBdr>
        <w:top w:val="none" w:sz="0" w:space="0" w:color="auto"/>
        <w:left w:val="none" w:sz="0" w:space="0" w:color="auto"/>
        <w:bottom w:val="none" w:sz="0" w:space="0" w:color="auto"/>
        <w:right w:val="none" w:sz="0" w:space="0" w:color="auto"/>
      </w:divBdr>
      <w:divsChild>
        <w:div w:id="1130514794">
          <w:marLeft w:val="-180"/>
          <w:marRight w:val="-180"/>
          <w:marTop w:val="0"/>
          <w:marBottom w:val="0"/>
          <w:divBdr>
            <w:top w:val="none" w:sz="0" w:space="0" w:color="auto"/>
            <w:left w:val="none" w:sz="0" w:space="0" w:color="auto"/>
            <w:bottom w:val="none" w:sz="0" w:space="0" w:color="auto"/>
            <w:right w:val="none" w:sz="0" w:space="0" w:color="auto"/>
          </w:divBdr>
          <w:divsChild>
            <w:div w:id="1536231783">
              <w:marLeft w:val="0"/>
              <w:marRight w:val="0"/>
              <w:marTop w:val="0"/>
              <w:marBottom w:val="0"/>
              <w:divBdr>
                <w:top w:val="none" w:sz="0" w:space="0" w:color="auto"/>
                <w:left w:val="none" w:sz="0" w:space="0" w:color="auto"/>
                <w:bottom w:val="none" w:sz="0" w:space="0" w:color="auto"/>
                <w:right w:val="none" w:sz="0" w:space="0" w:color="auto"/>
              </w:divBdr>
              <w:divsChild>
                <w:div w:id="1377509427">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741515322">
          <w:marLeft w:val="-180"/>
          <w:marRight w:val="-180"/>
          <w:marTop w:val="0"/>
          <w:marBottom w:val="0"/>
          <w:divBdr>
            <w:top w:val="none" w:sz="0" w:space="0" w:color="auto"/>
            <w:left w:val="none" w:sz="0" w:space="0" w:color="auto"/>
            <w:bottom w:val="none" w:sz="0" w:space="0" w:color="auto"/>
            <w:right w:val="none" w:sz="0" w:space="0" w:color="auto"/>
          </w:divBdr>
          <w:divsChild>
            <w:div w:id="1679892431">
              <w:marLeft w:val="0"/>
              <w:marRight w:val="0"/>
              <w:marTop w:val="0"/>
              <w:marBottom w:val="0"/>
              <w:divBdr>
                <w:top w:val="none" w:sz="0" w:space="0" w:color="auto"/>
                <w:left w:val="none" w:sz="0" w:space="0" w:color="auto"/>
                <w:bottom w:val="none" w:sz="0" w:space="0" w:color="auto"/>
                <w:right w:val="none" w:sz="0" w:space="0" w:color="auto"/>
              </w:divBdr>
              <w:divsChild>
                <w:div w:id="1711681101">
                  <w:marLeft w:val="0"/>
                  <w:marRight w:val="0"/>
                  <w:marTop w:val="0"/>
                  <w:marBottom w:val="0"/>
                  <w:divBdr>
                    <w:top w:val="none" w:sz="0" w:space="0" w:color="auto"/>
                    <w:left w:val="none" w:sz="0" w:space="0" w:color="auto"/>
                    <w:bottom w:val="none" w:sz="0" w:space="0" w:color="auto"/>
                    <w:right w:val="none" w:sz="0" w:space="0" w:color="auto"/>
                  </w:divBdr>
                  <w:divsChild>
                    <w:div w:id="1791392059">
                      <w:marLeft w:val="-180"/>
                      <w:marRight w:val="-180"/>
                      <w:marTop w:val="0"/>
                      <w:marBottom w:val="0"/>
                      <w:divBdr>
                        <w:top w:val="none" w:sz="0" w:space="0" w:color="auto"/>
                        <w:left w:val="none" w:sz="0" w:space="0" w:color="auto"/>
                        <w:bottom w:val="none" w:sz="0" w:space="0" w:color="auto"/>
                        <w:right w:val="none" w:sz="0" w:space="0" w:color="auto"/>
                      </w:divBdr>
                      <w:divsChild>
                        <w:div w:id="2035113409">
                          <w:marLeft w:val="0"/>
                          <w:marRight w:val="0"/>
                          <w:marTop w:val="0"/>
                          <w:marBottom w:val="0"/>
                          <w:divBdr>
                            <w:top w:val="none" w:sz="0" w:space="0" w:color="auto"/>
                            <w:left w:val="none" w:sz="0" w:space="0" w:color="auto"/>
                            <w:bottom w:val="none" w:sz="0" w:space="0" w:color="auto"/>
                            <w:right w:val="none" w:sz="0" w:space="0" w:color="auto"/>
                          </w:divBdr>
                          <w:divsChild>
                            <w:div w:id="1717966706">
                              <w:marLeft w:val="0"/>
                              <w:marRight w:val="0"/>
                              <w:marTop w:val="0"/>
                              <w:marBottom w:val="0"/>
                              <w:divBdr>
                                <w:top w:val="none" w:sz="0" w:space="0" w:color="auto"/>
                                <w:left w:val="none" w:sz="0" w:space="0" w:color="auto"/>
                                <w:bottom w:val="none" w:sz="0" w:space="0" w:color="auto"/>
                                <w:right w:val="none" w:sz="0" w:space="0" w:color="auto"/>
                              </w:divBdr>
                              <w:divsChild>
                                <w:div w:id="518129407">
                                  <w:marLeft w:val="-180"/>
                                  <w:marRight w:val="-180"/>
                                  <w:marTop w:val="0"/>
                                  <w:marBottom w:val="0"/>
                                  <w:divBdr>
                                    <w:top w:val="none" w:sz="0" w:space="0" w:color="auto"/>
                                    <w:left w:val="none" w:sz="0" w:space="0" w:color="auto"/>
                                    <w:bottom w:val="none" w:sz="0" w:space="0" w:color="auto"/>
                                    <w:right w:val="none" w:sz="0" w:space="0" w:color="auto"/>
                                  </w:divBdr>
                                  <w:divsChild>
                                    <w:div w:id="1136796608">
                                      <w:marLeft w:val="0"/>
                                      <w:marRight w:val="0"/>
                                      <w:marTop w:val="0"/>
                                      <w:marBottom w:val="0"/>
                                      <w:divBdr>
                                        <w:top w:val="none" w:sz="0" w:space="0" w:color="auto"/>
                                        <w:left w:val="none" w:sz="0" w:space="0" w:color="auto"/>
                                        <w:bottom w:val="none" w:sz="0" w:space="0" w:color="auto"/>
                                        <w:right w:val="none" w:sz="0" w:space="0" w:color="auto"/>
                                      </w:divBdr>
                                      <w:divsChild>
                                        <w:div w:id="1860896520">
                                          <w:marLeft w:val="0"/>
                                          <w:marRight w:val="0"/>
                                          <w:marTop w:val="0"/>
                                          <w:marBottom w:val="0"/>
                                          <w:divBdr>
                                            <w:top w:val="none" w:sz="0" w:space="0" w:color="auto"/>
                                            <w:left w:val="none" w:sz="0" w:space="0" w:color="auto"/>
                                            <w:bottom w:val="none" w:sz="0" w:space="0" w:color="auto"/>
                                            <w:right w:val="none" w:sz="0" w:space="0" w:color="auto"/>
                                          </w:divBdr>
                                          <w:divsChild>
                                            <w:div w:id="1226338548">
                                              <w:marLeft w:val="-180"/>
                                              <w:marRight w:val="-180"/>
                                              <w:marTop w:val="0"/>
                                              <w:marBottom w:val="0"/>
                                              <w:divBdr>
                                                <w:top w:val="none" w:sz="0" w:space="0" w:color="auto"/>
                                                <w:left w:val="none" w:sz="0" w:space="0" w:color="auto"/>
                                                <w:bottom w:val="none" w:sz="0" w:space="0" w:color="auto"/>
                                                <w:right w:val="none" w:sz="0" w:space="0" w:color="auto"/>
                                              </w:divBdr>
                                              <w:divsChild>
                                                <w:div w:id="214427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619009">
      <w:bodyDiv w:val="1"/>
      <w:marLeft w:val="0"/>
      <w:marRight w:val="0"/>
      <w:marTop w:val="0"/>
      <w:marBottom w:val="0"/>
      <w:divBdr>
        <w:top w:val="none" w:sz="0" w:space="0" w:color="auto"/>
        <w:left w:val="none" w:sz="0" w:space="0" w:color="auto"/>
        <w:bottom w:val="none" w:sz="0" w:space="0" w:color="auto"/>
        <w:right w:val="none" w:sz="0" w:space="0" w:color="auto"/>
      </w:divBdr>
    </w:div>
    <w:div w:id="180555136">
      <w:bodyDiv w:val="1"/>
      <w:marLeft w:val="0"/>
      <w:marRight w:val="0"/>
      <w:marTop w:val="0"/>
      <w:marBottom w:val="0"/>
      <w:divBdr>
        <w:top w:val="none" w:sz="0" w:space="0" w:color="auto"/>
        <w:left w:val="none" w:sz="0" w:space="0" w:color="auto"/>
        <w:bottom w:val="none" w:sz="0" w:space="0" w:color="auto"/>
        <w:right w:val="none" w:sz="0" w:space="0" w:color="auto"/>
      </w:divBdr>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86219985">
      <w:bodyDiv w:val="1"/>
      <w:marLeft w:val="0"/>
      <w:marRight w:val="0"/>
      <w:marTop w:val="0"/>
      <w:marBottom w:val="0"/>
      <w:divBdr>
        <w:top w:val="none" w:sz="0" w:space="0" w:color="auto"/>
        <w:left w:val="none" w:sz="0" w:space="0" w:color="auto"/>
        <w:bottom w:val="none" w:sz="0" w:space="0" w:color="auto"/>
        <w:right w:val="none" w:sz="0" w:space="0" w:color="auto"/>
      </w:divBdr>
      <w:divsChild>
        <w:div w:id="52969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01478197">
      <w:bodyDiv w:val="1"/>
      <w:marLeft w:val="0"/>
      <w:marRight w:val="0"/>
      <w:marTop w:val="0"/>
      <w:marBottom w:val="0"/>
      <w:divBdr>
        <w:top w:val="none" w:sz="0" w:space="0" w:color="auto"/>
        <w:left w:val="none" w:sz="0" w:space="0" w:color="auto"/>
        <w:bottom w:val="none" w:sz="0" w:space="0" w:color="auto"/>
        <w:right w:val="none" w:sz="0" w:space="0" w:color="auto"/>
      </w:divBdr>
    </w:div>
    <w:div w:id="204216408">
      <w:bodyDiv w:val="1"/>
      <w:marLeft w:val="0"/>
      <w:marRight w:val="0"/>
      <w:marTop w:val="0"/>
      <w:marBottom w:val="0"/>
      <w:divBdr>
        <w:top w:val="none" w:sz="0" w:space="0" w:color="auto"/>
        <w:left w:val="none" w:sz="0" w:space="0" w:color="auto"/>
        <w:bottom w:val="none" w:sz="0" w:space="0" w:color="auto"/>
        <w:right w:val="none" w:sz="0" w:space="0" w:color="auto"/>
      </w:divBdr>
      <w:divsChild>
        <w:div w:id="729577163">
          <w:marLeft w:val="0"/>
          <w:marRight w:val="0"/>
          <w:marTop w:val="0"/>
          <w:marBottom w:val="0"/>
          <w:divBdr>
            <w:top w:val="none" w:sz="0" w:space="0" w:color="auto"/>
            <w:left w:val="none" w:sz="0" w:space="0" w:color="auto"/>
            <w:bottom w:val="none" w:sz="0" w:space="0" w:color="auto"/>
            <w:right w:val="none" w:sz="0" w:space="0" w:color="auto"/>
          </w:divBdr>
          <w:divsChild>
            <w:div w:id="543372503">
              <w:marLeft w:val="-180"/>
              <w:marRight w:val="-180"/>
              <w:marTop w:val="0"/>
              <w:marBottom w:val="0"/>
              <w:divBdr>
                <w:top w:val="none" w:sz="0" w:space="0" w:color="auto"/>
                <w:left w:val="none" w:sz="0" w:space="0" w:color="auto"/>
                <w:bottom w:val="none" w:sz="0" w:space="0" w:color="auto"/>
                <w:right w:val="none" w:sz="0" w:space="0" w:color="auto"/>
              </w:divBdr>
              <w:divsChild>
                <w:div w:id="11503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200">
          <w:marLeft w:val="0"/>
          <w:marRight w:val="0"/>
          <w:marTop w:val="0"/>
          <w:marBottom w:val="0"/>
          <w:divBdr>
            <w:top w:val="none" w:sz="0" w:space="0" w:color="auto"/>
            <w:left w:val="none" w:sz="0" w:space="0" w:color="auto"/>
            <w:bottom w:val="none" w:sz="0" w:space="0" w:color="auto"/>
            <w:right w:val="none" w:sz="0" w:space="0" w:color="auto"/>
          </w:divBdr>
        </w:div>
      </w:divsChild>
    </w:div>
    <w:div w:id="210580066">
      <w:bodyDiv w:val="1"/>
      <w:marLeft w:val="0"/>
      <w:marRight w:val="0"/>
      <w:marTop w:val="0"/>
      <w:marBottom w:val="0"/>
      <w:divBdr>
        <w:top w:val="none" w:sz="0" w:space="0" w:color="auto"/>
        <w:left w:val="none" w:sz="0" w:space="0" w:color="auto"/>
        <w:bottom w:val="none" w:sz="0" w:space="0" w:color="auto"/>
        <w:right w:val="none" w:sz="0" w:space="0" w:color="auto"/>
      </w:divBdr>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20099054">
      <w:bodyDiv w:val="1"/>
      <w:marLeft w:val="0"/>
      <w:marRight w:val="0"/>
      <w:marTop w:val="0"/>
      <w:marBottom w:val="0"/>
      <w:divBdr>
        <w:top w:val="none" w:sz="0" w:space="0" w:color="auto"/>
        <w:left w:val="none" w:sz="0" w:space="0" w:color="auto"/>
        <w:bottom w:val="none" w:sz="0" w:space="0" w:color="auto"/>
        <w:right w:val="none" w:sz="0" w:space="0" w:color="auto"/>
      </w:divBdr>
    </w:div>
    <w:div w:id="224339464">
      <w:bodyDiv w:val="1"/>
      <w:marLeft w:val="0"/>
      <w:marRight w:val="0"/>
      <w:marTop w:val="0"/>
      <w:marBottom w:val="0"/>
      <w:divBdr>
        <w:top w:val="none" w:sz="0" w:space="0" w:color="auto"/>
        <w:left w:val="none" w:sz="0" w:space="0" w:color="auto"/>
        <w:bottom w:val="none" w:sz="0" w:space="0" w:color="auto"/>
        <w:right w:val="none" w:sz="0" w:space="0" w:color="auto"/>
      </w:divBdr>
      <w:divsChild>
        <w:div w:id="205216091">
          <w:marLeft w:val="0"/>
          <w:marRight w:val="0"/>
          <w:marTop w:val="0"/>
          <w:marBottom w:val="375"/>
          <w:divBdr>
            <w:top w:val="none" w:sz="0" w:space="0" w:color="auto"/>
            <w:left w:val="none" w:sz="0" w:space="0" w:color="auto"/>
            <w:bottom w:val="none" w:sz="0" w:space="0" w:color="auto"/>
            <w:right w:val="none" w:sz="0" w:space="0" w:color="auto"/>
          </w:divBdr>
          <w:divsChild>
            <w:div w:id="1045983764">
              <w:marLeft w:val="0"/>
              <w:marRight w:val="0"/>
              <w:marTop w:val="0"/>
              <w:marBottom w:val="0"/>
              <w:divBdr>
                <w:top w:val="none" w:sz="0" w:space="0" w:color="auto"/>
                <w:left w:val="none" w:sz="0" w:space="0" w:color="auto"/>
                <w:bottom w:val="none" w:sz="0" w:space="0" w:color="auto"/>
                <w:right w:val="none" w:sz="0" w:space="0" w:color="auto"/>
              </w:divBdr>
              <w:divsChild>
                <w:div w:id="188779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21997">
          <w:marLeft w:val="0"/>
          <w:marRight w:val="0"/>
          <w:marTop w:val="0"/>
          <w:marBottom w:val="0"/>
          <w:divBdr>
            <w:top w:val="none" w:sz="0" w:space="0" w:color="auto"/>
            <w:left w:val="none" w:sz="0" w:space="0" w:color="auto"/>
            <w:bottom w:val="none" w:sz="0" w:space="0" w:color="auto"/>
            <w:right w:val="none" w:sz="0" w:space="0" w:color="auto"/>
          </w:divBdr>
          <w:divsChild>
            <w:div w:id="1930499621">
              <w:marLeft w:val="0"/>
              <w:marRight w:val="0"/>
              <w:marTop w:val="0"/>
              <w:marBottom w:val="0"/>
              <w:divBdr>
                <w:top w:val="none" w:sz="0" w:space="0" w:color="auto"/>
                <w:left w:val="none" w:sz="0" w:space="0" w:color="auto"/>
                <w:bottom w:val="none" w:sz="0" w:space="0" w:color="auto"/>
                <w:right w:val="none" w:sz="0" w:space="0" w:color="auto"/>
              </w:divBdr>
              <w:divsChild>
                <w:div w:id="1038970944">
                  <w:marLeft w:val="-180"/>
                  <w:marRight w:val="-180"/>
                  <w:marTop w:val="0"/>
                  <w:marBottom w:val="0"/>
                  <w:divBdr>
                    <w:top w:val="none" w:sz="0" w:space="0" w:color="auto"/>
                    <w:left w:val="none" w:sz="0" w:space="0" w:color="auto"/>
                    <w:bottom w:val="none" w:sz="0" w:space="0" w:color="auto"/>
                    <w:right w:val="none" w:sz="0" w:space="0" w:color="auto"/>
                  </w:divBdr>
                  <w:divsChild>
                    <w:div w:id="64717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645228">
      <w:bodyDiv w:val="1"/>
      <w:marLeft w:val="0"/>
      <w:marRight w:val="0"/>
      <w:marTop w:val="0"/>
      <w:marBottom w:val="0"/>
      <w:divBdr>
        <w:top w:val="none" w:sz="0" w:space="0" w:color="auto"/>
        <w:left w:val="none" w:sz="0" w:space="0" w:color="auto"/>
        <w:bottom w:val="none" w:sz="0" w:space="0" w:color="auto"/>
        <w:right w:val="none" w:sz="0" w:space="0" w:color="auto"/>
      </w:divBdr>
    </w:div>
    <w:div w:id="226958925">
      <w:bodyDiv w:val="1"/>
      <w:marLeft w:val="0"/>
      <w:marRight w:val="0"/>
      <w:marTop w:val="0"/>
      <w:marBottom w:val="0"/>
      <w:divBdr>
        <w:top w:val="none" w:sz="0" w:space="0" w:color="auto"/>
        <w:left w:val="none" w:sz="0" w:space="0" w:color="auto"/>
        <w:bottom w:val="none" w:sz="0" w:space="0" w:color="auto"/>
        <w:right w:val="none" w:sz="0" w:space="0" w:color="auto"/>
      </w:divBdr>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92477">
      <w:bodyDiv w:val="1"/>
      <w:marLeft w:val="0"/>
      <w:marRight w:val="0"/>
      <w:marTop w:val="0"/>
      <w:marBottom w:val="0"/>
      <w:divBdr>
        <w:top w:val="none" w:sz="0" w:space="0" w:color="auto"/>
        <w:left w:val="none" w:sz="0" w:space="0" w:color="auto"/>
        <w:bottom w:val="none" w:sz="0" w:space="0" w:color="auto"/>
        <w:right w:val="none" w:sz="0" w:space="0" w:color="auto"/>
      </w:divBdr>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4724939">
      <w:bodyDiv w:val="1"/>
      <w:marLeft w:val="0"/>
      <w:marRight w:val="0"/>
      <w:marTop w:val="0"/>
      <w:marBottom w:val="0"/>
      <w:divBdr>
        <w:top w:val="none" w:sz="0" w:space="0" w:color="auto"/>
        <w:left w:val="none" w:sz="0" w:space="0" w:color="auto"/>
        <w:bottom w:val="none" w:sz="0" w:space="0" w:color="auto"/>
        <w:right w:val="none" w:sz="0" w:space="0" w:color="auto"/>
      </w:divBdr>
    </w:div>
    <w:div w:id="251667235">
      <w:bodyDiv w:val="1"/>
      <w:marLeft w:val="0"/>
      <w:marRight w:val="0"/>
      <w:marTop w:val="0"/>
      <w:marBottom w:val="0"/>
      <w:divBdr>
        <w:top w:val="none" w:sz="0" w:space="0" w:color="auto"/>
        <w:left w:val="none" w:sz="0" w:space="0" w:color="auto"/>
        <w:bottom w:val="none" w:sz="0" w:space="0" w:color="auto"/>
        <w:right w:val="none" w:sz="0" w:space="0" w:color="auto"/>
      </w:divBdr>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99914">
      <w:bodyDiv w:val="1"/>
      <w:marLeft w:val="0"/>
      <w:marRight w:val="0"/>
      <w:marTop w:val="0"/>
      <w:marBottom w:val="0"/>
      <w:divBdr>
        <w:top w:val="none" w:sz="0" w:space="0" w:color="auto"/>
        <w:left w:val="none" w:sz="0" w:space="0" w:color="auto"/>
        <w:bottom w:val="none" w:sz="0" w:space="0" w:color="auto"/>
        <w:right w:val="none" w:sz="0" w:space="0" w:color="auto"/>
      </w:divBdr>
      <w:divsChild>
        <w:div w:id="835530735">
          <w:marLeft w:val="0"/>
          <w:marRight w:val="0"/>
          <w:marTop w:val="0"/>
          <w:marBottom w:val="375"/>
          <w:divBdr>
            <w:top w:val="none" w:sz="0" w:space="0" w:color="auto"/>
            <w:left w:val="none" w:sz="0" w:space="0" w:color="auto"/>
            <w:bottom w:val="none" w:sz="0" w:space="0" w:color="auto"/>
            <w:right w:val="none" w:sz="0" w:space="0" w:color="auto"/>
          </w:divBdr>
          <w:divsChild>
            <w:div w:id="7829360">
              <w:marLeft w:val="0"/>
              <w:marRight w:val="0"/>
              <w:marTop w:val="0"/>
              <w:marBottom w:val="0"/>
              <w:divBdr>
                <w:top w:val="none" w:sz="0" w:space="0" w:color="auto"/>
                <w:left w:val="none" w:sz="0" w:space="0" w:color="auto"/>
                <w:bottom w:val="none" w:sz="0" w:space="0" w:color="auto"/>
                <w:right w:val="none" w:sz="0" w:space="0" w:color="auto"/>
              </w:divBdr>
              <w:divsChild>
                <w:div w:id="180754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46548">
          <w:marLeft w:val="0"/>
          <w:marRight w:val="0"/>
          <w:marTop w:val="0"/>
          <w:marBottom w:val="0"/>
          <w:divBdr>
            <w:top w:val="none" w:sz="0" w:space="0" w:color="auto"/>
            <w:left w:val="none" w:sz="0" w:space="0" w:color="auto"/>
            <w:bottom w:val="none" w:sz="0" w:space="0" w:color="auto"/>
            <w:right w:val="none" w:sz="0" w:space="0" w:color="auto"/>
          </w:divBdr>
          <w:divsChild>
            <w:div w:id="637300278">
              <w:marLeft w:val="0"/>
              <w:marRight w:val="0"/>
              <w:marTop w:val="0"/>
              <w:marBottom w:val="0"/>
              <w:divBdr>
                <w:top w:val="none" w:sz="0" w:space="0" w:color="auto"/>
                <w:left w:val="none" w:sz="0" w:space="0" w:color="auto"/>
                <w:bottom w:val="none" w:sz="0" w:space="0" w:color="auto"/>
                <w:right w:val="none" w:sz="0" w:space="0" w:color="auto"/>
              </w:divBdr>
              <w:divsChild>
                <w:div w:id="250091806">
                  <w:marLeft w:val="-180"/>
                  <w:marRight w:val="-180"/>
                  <w:marTop w:val="0"/>
                  <w:marBottom w:val="0"/>
                  <w:divBdr>
                    <w:top w:val="none" w:sz="0" w:space="0" w:color="auto"/>
                    <w:left w:val="none" w:sz="0" w:space="0" w:color="auto"/>
                    <w:bottom w:val="none" w:sz="0" w:space="0" w:color="auto"/>
                    <w:right w:val="none" w:sz="0" w:space="0" w:color="auto"/>
                  </w:divBdr>
                  <w:divsChild>
                    <w:div w:id="204008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503157">
      <w:bodyDiv w:val="1"/>
      <w:marLeft w:val="0"/>
      <w:marRight w:val="0"/>
      <w:marTop w:val="0"/>
      <w:marBottom w:val="0"/>
      <w:divBdr>
        <w:top w:val="none" w:sz="0" w:space="0" w:color="auto"/>
        <w:left w:val="none" w:sz="0" w:space="0" w:color="auto"/>
        <w:bottom w:val="none" w:sz="0" w:space="0" w:color="auto"/>
        <w:right w:val="none" w:sz="0" w:space="0" w:color="auto"/>
      </w:divBdr>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3663023">
      <w:bodyDiv w:val="1"/>
      <w:marLeft w:val="0"/>
      <w:marRight w:val="0"/>
      <w:marTop w:val="0"/>
      <w:marBottom w:val="0"/>
      <w:divBdr>
        <w:top w:val="none" w:sz="0" w:space="0" w:color="auto"/>
        <w:left w:val="none" w:sz="0" w:space="0" w:color="auto"/>
        <w:bottom w:val="none" w:sz="0" w:space="0" w:color="auto"/>
        <w:right w:val="none" w:sz="0" w:space="0" w:color="auto"/>
      </w:divBdr>
      <w:divsChild>
        <w:div w:id="1067848358">
          <w:marLeft w:val="0"/>
          <w:marRight w:val="0"/>
          <w:marTop w:val="0"/>
          <w:marBottom w:val="0"/>
          <w:divBdr>
            <w:top w:val="none" w:sz="0" w:space="0" w:color="auto"/>
            <w:left w:val="none" w:sz="0" w:space="0" w:color="auto"/>
            <w:bottom w:val="none" w:sz="0" w:space="0" w:color="auto"/>
            <w:right w:val="none" w:sz="0" w:space="0" w:color="auto"/>
          </w:divBdr>
        </w:div>
        <w:div w:id="819733380">
          <w:marLeft w:val="-180"/>
          <w:marRight w:val="-180"/>
          <w:marTop w:val="0"/>
          <w:marBottom w:val="0"/>
          <w:divBdr>
            <w:top w:val="none" w:sz="0" w:space="0" w:color="auto"/>
            <w:left w:val="none" w:sz="0" w:space="0" w:color="auto"/>
            <w:bottom w:val="none" w:sz="0" w:space="0" w:color="auto"/>
            <w:right w:val="none" w:sz="0" w:space="0" w:color="auto"/>
          </w:divBdr>
          <w:divsChild>
            <w:div w:id="314921093">
              <w:marLeft w:val="0"/>
              <w:marRight w:val="0"/>
              <w:marTop w:val="0"/>
              <w:marBottom w:val="0"/>
              <w:divBdr>
                <w:top w:val="none" w:sz="0" w:space="0" w:color="auto"/>
                <w:left w:val="none" w:sz="0" w:space="0" w:color="auto"/>
                <w:bottom w:val="none" w:sz="0" w:space="0" w:color="auto"/>
                <w:right w:val="none" w:sz="0" w:space="0" w:color="auto"/>
              </w:divBdr>
              <w:divsChild>
                <w:div w:id="17211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333734">
      <w:bodyDiv w:val="1"/>
      <w:marLeft w:val="0"/>
      <w:marRight w:val="0"/>
      <w:marTop w:val="0"/>
      <w:marBottom w:val="0"/>
      <w:divBdr>
        <w:top w:val="none" w:sz="0" w:space="0" w:color="auto"/>
        <w:left w:val="none" w:sz="0" w:space="0" w:color="auto"/>
        <w:bottom w:val="none" w:sz="0" w:space="0" w:color="auto"/>
        <w:right w:val="none" w:sz="0" w:space="0" w:color="auto"/>
      </w:divBdr>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08247533">
      <w:bodyDiv w:val="1"/>
      <w:marLeft w:val="0"/>
      <w:marRight w:val="0"/>
      <w:marTop w:val="0"/>
      <w:marBottom w:val="0"/>
      <w:divBdr>
        <w:top w:val="none" w:sz="0" w:space="0" w:color="auto"/>
        <w:left w:val="none" w:sz="0" w:space="0" w:color="auto"/>
        <w:bottom w:val="none" w:sz="0" w:space="0" w:color="auto"/>
        <w:right w:val="none" w:sz="0" w:space="0" w:color="auto"/>
      </w:divBdr>
    </w:div>
    <w:div w:id="310259600">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4011958">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9138883">
      <w:bodyDiv w:val="1"/>
      <w:marLeft w:val="0"/>
      <w:marRight w:val="0"/>
      <w:marTop w:val="0"/>
      <w:marBottom w:val="0"/>
      <w:divBdr>
        <w:top w:val="none" w:sz="0" w:space="0" w:color="auto"/>
        <w:left w:val="none" w:sz="0" w:space="0" w:color="auto"/>
        <w:bottom w:val="none" w:sz="0" w:space="0" w:color="auto"/>
        <w:right w:val="none" w:sz="0" w:space="0" w:color="auto"/>
      </w:divBdr>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57780640">
      <w:bodyDiv w:val="1"/>
      <w:marLeft w:val="0"/>
      <w:marRight w:val="0"/>
      <w:marTop w:val="0"/>
      <w:marBottom w:val="0"/>
      <w:divBdr>
        <w:top w:val="none" w:sz="0" w:space="0" w:color="auto"/>
        <w:left w:val="none" w:sz="0" w:space="0" w:color="auto"/>
        <w:bottom w:val="none" w:sz="0" w:space="0" w:color="auto"/>
        <w:right w:val="none" w:sz="0" w:space="0" w:color="auto"/>
      </w:divBdr>
    </w:div>
    <w:div w:id="360857907">
      <w:bodyDiv w:val="1"/>
      <w:marLeft w:val="0"/>
      <w:marRight w:val="0"/>
      <w:marTop w:val="0"/>
      <w:marBottom w:val="0"/>
      <w:divBdr>
        <w:top w:val="none" w:sz="0" w:space="0" w:color="auto"/>
        <w:left w:val="none" w:sz="0" w:space="0" w:color="auto"/>
        <w:bottom w:val="none" w:sz="0" w:space="0" w:color="auto"/>
        <w:right w:val="none" w:sz="0" w:space="0" w:color="auto"/>
      </w:divBdr>
      <w:divsChild>
        <w:div w:id="1298099732">
          <w:marLeft w:val="-180"/>
          <w:marRight w:val="-180"/>
          <w:marTop w:val="0"/>
          <w:marBottom w:val="0"/>
          <w:divBdr>
            <w:top w:val="none" w:sz="0" w:space="0" w:color="auto"/>
            <w:left w:val="none" w:sz="0" w:space="0" w:color="auto"/>
            <w:bottom w:val="none" w:sz="0" w:space="0" w:color="auto"/>
            <w:right w:val="none" w:sz="0" w:space="0" w:color="auto"/>
          </w:divBdr>
          <w:divsChild>
            <w:div w:id="13488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19354">
      <w:bodyDiv w:val="1"/>
      <w:marLeft w:val="0"/>
      <w:marRight w:val="0"/>
      <w:marTop w:val="0"/>
      <w:marBottom w:val="0"/>
      <w:divBdr>
        <w:top w:val="none" w:sz="0" w:space="0" w:color="auto"/>
        <w:left w:val="none" w:sz="0" w:space="0" w:color="auto"/>
        <w:bottom w:val="none" w:sz="0" w:space="0" w:color="auto"/>
        <w:right w:val="none" w:sz="0" w:space="0" w:color="auto"/>
      </w:divBdr>
      <w:divsChild>
        <w:div w:id="1563057826">
          <w:marLeft w:val="0"/>
          <w:marRight w:val="0"/>
          <w:marTop w:val="0"/>
          <w:marBottom w:val="720"/>
          <w:divBdr>
            <w:top w:val="none" w:sz="0" w:space="0" w:color="auto"/>
            <w:left w:val="none" w:sz="0" w:space="0" w:color="auto"/>
            <w:bottom w:val="none" w:sz="0" w:space="0" w:color="auto"/>
            <w:right w:val="none" w:sz="0" w:space="0" w:color="auto"/>
          </w:divBdr>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18324">
      <w:bodyDiv w:val="1"/>
      <w:marLeft w:val="0"/>
      <w:marRight w:val="0"/>
      <w:marTop w:val="0"/>
      <w:marBottom w:val="0"/>
      <w:divBdr>
        <w:top w:val="none" w:sz="0" w:space="0" w:color="auto"/>
        <w:left w:val="none" w:sz="0" w:space="0" w:color="auto"/>
        <w:bottom w:val="none" w:sz="0" w:space="0" w:color="auto"/>
        <w:right w:val="none" w:sz="0" w:space="0" w:color="auto"/>
      </w:divBdr>
    </w:div>
    <w:div w:id="402263535">
      <w:bodyDiv w:val="1"/>
      <w:marLeft w:val="0"/>
      <w:marRight w:val="0"/>
      <w:marTop w:val="0"/>
      <w:marBottom w:val="0"/>
      <w:divBdr>
        <w:top w:val="none" w:sz="0" w:space="0" w:color="auto"/>
        <w:left w:val="none" w:sz="0" w:space="0" w:color="auto"/>
        <w:bottom w:val="none" w:sz="0" w:space="0" w:color="auto"/>
        <w:right w:val="none" w:sz="0" w:space="0" w:color="auto"/>
      </w:divBdr>
    </w:div>
    <w:div w:id="436292884">
      <w:bodyDiv w:val="1"/>
      <w:marLeft w:val="0"/>
      <w:marRight w:val="0"/>
      <w:marTop w:val="0"/>
      <w:marBottom w:val="0"/>
      <w:divBdr>
        <w:top w:val="none" w:sz="0" w:space="0" w:color="auto"/>
        <w:left w:val="none" w:sz="0" w:space="0" w:color="auto"/>
        <w:bottom w:val="none" w:sz="0" w:space="0" w:color="auto"/>
        <w:right w:val="none" w:sz="0" w:space="0" w:color="auto"/>
      </w:divBdr>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61583001">
      <w:bodyDiv w:val="1"/>
      <w:marLeft w:val="0"/>
      <w:marRight w:val="0"/>
      <w:marTop w:val="0"/>
      <w:marBottom w:val="0"/>
      <w:divBdr>
        <w:top w:val="none" w:sz="0" w:space="0" w:color="auto"/>
        <w:left w:val="none" w:sz="0" w:space="0" w:color="auto"/>
        <w:bottom w:val="none" w:sz="0" w:space="0" w:color="auto"/>
        <w:right w:val="none" w:sz="0" w:space="0" w:color="auto"/>
      </w:divBdr>
      <w:divsChild>
        <w:div w:id="1031997683">
          <w:marLeft w:val="0"/>
          <w:marRight w:val="0"/>
          <w:marTop w:val="0"/>
          <w:marBottom w:val="375"/>
          <w:divBdr>
            <w:top w:val="none" w:sz="0" w:space="0" w:color="auto"/>
            <w:left w:val="none" w:sz="0" w:space="0" w:color="auto"/>
            <w:bottom w:val="none" w:sz="0" w:space="0" w:color="auto"/>
            <w:right w:val="none" w:sz="0" w:space="0" w:color="auto"/>
          </w:divBdr>
          <w:divsChild>
            <w:div w:id="1170952189">
              <w:marLeft w:val="0"/>
              <w:marRight w:val="0"/>
              <w:marTop w:val="0"/>
              <w:marBottom w:val="0"/>
              <w:divBdr>
                <w:top w:val="none" w:sz="0" w:space="0" w:color="auto"/>
                <w:left w:val="none" w:sz="0" w:space="0" w:color="auto"/>
                <w:bottom w:val="none" w:sz="0" w:space="0" w:color="auto"/>
                <w:right w:val="none" w:sz="0" w:space="0" w:color="auto"/>
              </w:divBdr>
              <w:divsChild>
                <w:div w:id="11961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11255">
          <w:marLeft w:val="0"/>
          <w:marRight w:val="0"/>
          <w:marTop w:val="0"/>
          <w:marBottom w:val="0"/>
          <w:divBdr>
            <w:top w:val="none" w:sz="0" w:space="0" w:color="auto"/>
            <w:left w:val="none" w:sz="0" w:space="0" w:color="auto"/>
            <w:bottom w:val="none" w:sz="0" w:space="0" w:color="auto"/>
            <w:right w:val="none" w:sz="0" w:space="0" w:color="auto"/>
          </w:divBdr>
          <w:divsChild>
            <w:div w:id="673845756">
              <w:marLeft w:val="0"/>
              <w:marRight w:val="0"/>
              <w:marTop w:val="0"/>
              <w:marBottom w:val="0"/>
              <w:divBdr>
                <w:top w:val="none" w:sz="0" w:space="0" w:color="auto"/>
                <w:left w:val="none" w:sz="0" w:space="0" w:color="auto"/>
                <w:bottom w:val="none" w:sz="0" w:space="0" w:color="auto"/>
                <w:right w:val="none" w:sz="0" w:space="0" w:color="auto"/>
              </w:divBdr>
              <w:divsChild>
                <w:div w:id="35814433">
                  <w:marLeft w:val="-180"/>
                  <w:marRight w:val="-180"/>
                  <w:marTop w:val="0"/>
                  <w:marBottom w:val="0"/>
                  <w:divBdr>
                    <w:top w:val="none" w:sz="0" w:space="0" w:color="auto"/>
                    <w:left w:val="none" w:sz="0" w:space="0" w:color="auto"/>
                    <w:bottom w:val="none" w:sz="0" w:space="0" w:color="auto"/>
                    <w:right w:val="none" w:sz="0" w:space="0" w:color="auto"/>
                  </w:divBdr>
                  <w:divsChild>
                    <w:div w:id="76755651">
                      <w:marLeft w:val="0"/>
                      <w:marRight w:val="0"/>
                      <w:marTop w:val="0"/>
                      <w:marBottom w:val="0"/>
                      <w:divBdr>
                        <w:top w:val="none" w:sz="0" w:space="0" w:color="auto"/>
                        <w:left w:val="none" w:sz="0" w:space="0" w:color="auto"/>
                        <w:bottom w:val="none" w:sz="0" w:space="0" w:color="auto"/>
                        <w:right w:val="none" w:sz="0" w:space="0" w:color="auto"/>
                      </w:divBdr>
                      <w:divsChild>
                        <w:div w:id="1299920761">
                          <w:marLeft w:val="-180"/>
                          <w:marRight w:val="-180"/>
                          <w:marTop w:val="0"/>
                          <w:marBottom w:val="0"/>
                          <w:divBdr>
                            <w:top w:val="none" w:sz="0" w:space="0" w:color="auto"/>
                            <w:left w:val="none" w:sz="0" w:space="0" w:color="auto"/>
                            <w:bottom w:val="none" w:sz="0" w:space="0" w:color="auto"/>
                            <w:right w:val="none" w:sz="0" w:space="0" w:color="auto"/>
                          </w:divBdr>
                          <w:divsChild>
                            <w:div w:id="146048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8040443">
      <w:bodyDiv w:val="1"/>
      <w:marLeft w:val="0"/>
      <w:marRight w:val="0"/>
      <w:marTop w:val="0"/>
      <w:marBottom w:val="0"/>
      <w:divBdr>
        <w:top w:val="none" w:sz="0" w:space="0" w:color="auto"/>
        <w:left w:val="none" w:sz="0" w:space="0" w:color="auto"/>
        <w:bottom w:val="none" w:sz="0" w:space="0" w:color="auto"/>
        <w:right w:val="none" w:sz="0" w:space="0" w:color="auto"/>
      </w:divBdr>
      <w:divsChild>
        <w:div w:id="974457352">
          <w:marLeft w:val="0"/>
          <w:marRight w:val="0"/>
          <w:marTop w:val="0"/>
          <w:marBottom w:val="375"/>
          <w:divBdr>
            <w:top w:val="none" w:sz="0" w:space="0" w:color="auto"/>
            <w:left w:val="none" w:sz="0" w:space="0" w:color="auto"/>
            <w:bottom w:val="none" w:sz="0" w:space="0" w:color="auto"/>
            <w:right w:val="none" w:sz="0" w:space="0" w:color="auto"/>
          </w:divBdr>
          <w:divsChild>
            <w:div w:id="1464890040">
              <w:marLeft w:val="0"/>
              <w:marRight w:val="0"/>
              <w:marTop w:val="0"/>
              <w:marBottom w:val="0"/>
              <w:divBdr>
                <w:top w:val="none" w:sz="0" w:space="0" w:color="auto"/>
                <w:left w:val="none" w:sz="0" w:space="0" w:color="auto"/>
                <w:bottom w:val="none" w:sz="0" w:space="0" w:color="auto"/>
                <w:right w:val="none" w:sz="0" w:space="0" w:color="auto"/>
              </w:divBdr>
              <w:divsChild>
                <w:div w:id="144750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89801">
          <w:marLeft w:val="0"/>
          <w:marRight w:val="0"/>
          <w:marTop w:val="0"/>
          <w:marBottom w:val="0"/>
          <w:divBdr>
            <w:top w:val="none" w:sz="0" w:space="0" w:color="auto"/>
            <w:left w:val="none" w:sz="0" w:space="0" w:color="auto"/>
            <w:bottom w:val="none" w:sz="0" w:space="0" w:color="auto"/>
            <w:right w:val="none" w:sz="0" w:space="0" w:color="auto"/>
          </w:divBdr>
          <w:divsChild>
            <w:div w:id="829557863">
              <w:marLeft w:val="0"/>
              <w:marRight w:val="0"/>
              <w:marTop w:val="0"/>
              <w:marBottom w:val="0"/>
              <w:divBdr>
                <w:top w:val="none" w:sz="0" w:space="0" w:color="auto"/>
                <w:left w:val="none" w:sz="0" w:space="0" w:color="auto"/>
                <w:bottom w:val="none" w:sz="0" w:space="0" w:color="auto"/>
                <w:right w:val="none" w:sz="0" w:space="0" w:color="auto"/>
              </w:divBdr>
              <w:divsChild>
                <w:div w:id="2038650817">
                  <w:marLeft w:val="-180"/>
                  <w:marRight w:val="-180"/>
                  <w:marTop w:val="0"/>
                  <w:marBottom w:val="0"/>
                  <w:divBdr>
                    <w:top w:val="none" w:sz="0" w:space="0" w:color="auto"/>
                    <w:left w:val="none" w:sz="0" w:space="0" w:color="auto"/>
                    <w:bottom w:val="none" w:sz="0" w:space="0" w:color="auto"/>
                    <w:right w:val="none" w:sz="0" w:space="0" w:color="auto"/>
                  </w:divBdr>
                  <w:divsChild>
                    <w:div w:id="161220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541695">
      <w:bodyDiv w:val="1"/>
      <w:marLeft w:val="0"/>
      <w:marRight w:val="0"/>
      <w:marTop w:val="0"/>
      <w:marBottom w:val="0"/>
      <w:divBdr>
        <w:top w:val="none" w:sz="0" w:space="0" w:color="auto"/>
        <w:left w:val="none" w:sz="0" w:space="0" w:color="auto"/>
        <w:bottom w:val="none" w:sz="0" w:space="0" w:color="auto"/>
        <w:right w:val="none" w:sz="0" w:space="0" w:color="auto"/>
      </w:divBdr>
      <w:divsChild>
        <w:div w:id="2078278374">
          <w:marLeft w:val="0"/>
          <w:marRight w:val="0"/>
          <w:marTop w:val="0"/>
          <w:marBottom w:val="0"/>
          <w:divBdr>
            <w:top w:val="none" w:sz="0" w:space="0" w:color="auto"/>
            <w:left w:val="none" w:sz="0" w:space="0" w:color="auto"/>
            <w:bottom w:val="none" w:sz="0" w:space="0" w:color="auto"/>
            <w:right w:val="none" w:sz="0" w:space="0" w:color="auto"/>
          </w:divBdr>
        </w:div>
        <w:div w:id="984314301">
          <w:marLeft w:val="-180"/>
          <w:marRight w:val="-180"/>
          <w:marTop w:val="0"/>
          <w:marBottom w:val="0"/>
          <w:divBdr>
            <w:top w:val="none" w:sz="0" w:space="0" w:color="auto"/>
            <w:left w:val="none" w:sz="0" w:space="0" w:color="auto"/>
            <w:bottom w:val="none" w:sz="0" w:space="0" w:color="auto"/>
            <w:right w:val="none" w:sz="0" w:space="0" w:color="auto"/>
          </w:divBdr>
          <w:divsChild>
            <w:div w:id="1126195098">
              <w:marLeft w:val="0"/>
              <w:marRight w:val="0"/>
              <w:marTop w:val="0"/>
              <w:marBottom w:val="0"/>
              <w:divBdr>
                <w:top w:val="none" w:sz="0" w:space="0" w:color="auto"/>
                <w:left w:val="none" w:sz="0" w:space="0" w:color="auto"/>
                <w:bottom w:val="none" w:sz="0" w:space="0" w:color="auto"/>
                <w:right w:val="none" w:sz="0" w:space="0" w:color="auto"/>
              </w:divBdr>
              <w:divsChild>
                <w:div w:id="7206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712274">
      <w:bodyDiv w:val="1"/>
      <w:marLeft w:val="0"/>
      <w:marRight w:val="0"/>
      <w:marTop w:val="0"/>
      <w:marBottom w:val="0"/>
      <w:divBdr>
        <w:top w:val="none" w:sz="0" w:space="0" w:color="auto"/>
        <w:left w:val="none" w:sz="0" w:space="0" w:color="auto"/>
        <w:bottom w:val="none" w:sz="0" w:space="0" w:color="auto"/>
        <w:right w:val="none" w:sz="0" w:space="0" w:color="auto"/>
      </w:divBdr>
      <w:divsChild>
        <w:div w:id="1319363">
          <w:marLeft w:val="0"/>
          <w:marRight w:val="0"/>
          <w:marTop w:val="0"/>
          <w:marBottom w:val="0"/>
          <w:divBdr>
            <w:top w:val="none" w:sz="0" w:space="0" w:color="auto"/>
            <w:left w:val="none" w:sz="0" w:space="0" w:color="auto"/>
            <w:bottom w:val="none" w:sz="0" w:space="0" w:color="auto"/>
            <w:right w:val="none" w:sz="0" w:space="0" w:color="auto"/>
          </w:divBdr>
          <w:divsChild>
            <w:div w:id="1813254882">
              <w:marLeft w:val="-180"/>
              <w:marRight w:val="-180"/>
              <w:marTop w:val="0"/>
              <w:marBottom w:val="0"/>
              <w:divBdr>
                <w:top w:val="none" w:sz="0" w:space="0" w:color="auto"/>
                <w:left w:val="none" w:sz="0" w:space="0" w:color="auto"/>
                <w:bottom w:val="none" w:sz="0" w:space="0" w:color="auto"/>
                <w:right w:val="none" w:sz="0" w:space="0" w:color="auto"/>
              </w:divBdr>
              <w:divsChild>
                <w:div w:id="19609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1236">
          <w:marLeft w:val="-180"/>
          <w:marRight w:val="-180"/>
          <w:marTop w:val="0"/>
          <w:marBottom w:val="0"/>
          <w:divBdr>
            <w:top w:val="none" w:sz="0" w:space="0" w:color="auto"/>
            <w:left w:val="none" w:sz="0" w:space="0" w:color="auto"/>
            <w:bottom w:val="none" w:sz="0" w:space="0" w:color="auto"/>
            <w:right w:val="none" w:sz="0" w:space="0" w:color="auto"/>
          </w:divBdr>
        </w:div>
      </w:divsChild>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1063720">
      <w:bodyDiv w:val="1"/>
      <w:marLeft w:val="0"/>
      <w:marRight w:val="0"/>
      <w:marTop w:val="0"/>
      <w:marBottom w:val="0"/>
      <w:divBdr>
        <w:top w:val="none" w:sz="0" w:space="0" w:color="auto"/>
        <w:left w:val="none" w:sz="0" w:space="0" w:color="auto"/>
        <w:bottom w:val="none" w:sz="0" w:space="0" w:color="auto"/>
        <w:right w:val="none" w:sz="0" w:space="0" w:color="auto"/>
      </w:divBdr>
      <w:divsChild>
        <w:div w:id="203098101">
          <w:marLeft w:val="0"/>
          <w:marRight w:val="0"/>
          <w:marTop w:val="0"/>
          <w:marBottom w:val="0"/>
          <w:divBdr>
            <w:top w:val="none" w:sz="0" w:space="0" w:color="auto"/>
            <w:left w:val="none" w:sz="0" w:space="0" w:color="auto"/>
            <w:bottom w:val="none" w:sz="0" w:space="0" w:color="auto"/>
            <w:right w:val="none" w:sz="0" w:space="0" w:color="auto"/>
          </w:divBdr>
        </w:div>
        <w:div w:id="179705541">
          <w:marLeft w:val="-180"/>
          <w:marRight w:val="-180"/>
          <w:marTop w:val="0"/>
          <w:marBottom w:val="0"/>
          <w:divBdr>
            <w:top w:val="none" w:sz="0" w:space="0" w:color="auto"/>
            <w:left w:val="none" w:sz="0" w:space="0" w:color="auto"/>
            <w:bottom w:val="none" w:sz="0" w:space="0" w:color="auto"/>
            <w:right w:val="none" w:sz="0" w:space="0" w:color="auto"/>
          </w:divBdr>
          <w:divsChild>
            <w:div w:id="1712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00851145">
      <w:bodyDiv w:val="1"/>
      <w:marLeft w:val="0"/>
      <w:marRight w:val="0"/>
      <w:marTop w:val="0"/>
      <w:marBottom w:val="0"/>
      <w:divBdr>
        <w:top w:val="none" w:sz="0" w:space="0" w:color="auto"/>
        <w:left w:val="none" w:sz="0" w:space="0" w:color="auto"/>
        <w:bottom w:val="none" w:sz="0" w:space="0" w:color="auto"/>
        <w:right w:val="none" w:sz="0" w:space="0" w:color="auto"/>
      </w:divBdr>
    </w:div>
    <w:div w:id="507134753">
      <w:bodyDiv w:val="1"/>
      <w:marLeft w:val="0"/>
      <w:marRight w:val="0"/>
      <w:marTop w:val="0"/>
      <w:marBottom w:val="0"/>
      <w:divBdr>
        <w:top w:val="none" w:sz="0" w:space="0" w:color="auto"/>
        <w:left w:val="none" w:sz="0" w:space="0" w:color="auto"/>
        <w:bottom w:val="none" w:sz="0" w:space="0" w:color="auto"/>
        <w:right w:val="none" w:sz="0" w:space="0" w:color="auto"/>
      </w:divBdr>
      <w:divsChild>
        <w:div w:id="2146697584">
          <w:marLeft w:val="0"/>
          <w:marRight w:val="0"/>
          <w:marTop w:val="0"/>
          <w:marBottom w:val="0"/>
          <w:divBdr>
            <w:top w:val="none" w:sz="0" w:space="0" w:color="auto"/>
            <w:left w:val="none" w:sz="0" w:space="0" w:color="auto"/>
            <w:bottom w:val="none" w:sz="0" w:space="0" w:color="auto"/>
            <w:right w:val="none" w:sz="0" w:space="0" w:color="auto"/>
          </w:divBdr>
        </w:div>
        <w:div w:id="730890161">
          <w:marLeft w:val="0"/>
          <w:marRight w:val="0"/>
          <w:marTop w:val="0"/>
          <w:marBottom w:val="0"/>
          <w:divBdr>
            <w:top w:val="none" w:sz="0" w:space="0" w:color="auto"/>
            <w:left w:val="none" w:sz="0" w:space="0" w:color="auto"/>
            <w:bottom w:val="none" w:sz="0" w:space="0" w:color="auto"/>
            <w:right w:val="none" w:sz="0" w:space="0" w:color="auto"/>
          </w:divBdr>
        </w:div>
        <w:div w:id="1155804975">
          <w:marLeft w:val="0"/>
          <w:marRight w:val="0"/>
          <w:marTop w:val="0"/>
          <w:marBottom w:val="0"/>
          <w:divBdr>
            <w:top w:val="none" w:sz="0" w:space="0" w:color="auto"/>
            <w:left w:val="none" w:sz="0" w:space="0" w:color="auto"/>
            <w:bottom w:val="none" w:sz="0" w:space="0" w:color="auto"/>
            <w:right w:val="none" w:sz="0" w:space="0" w:color="auto"/>
          </w:divBdr>
        </w:div>
        <w:div w:id="1016425496">
          <w:marLeft w:val="0"/>
          <w:marRight w:val="0"/>
          <w:marTop w:val="0"/>
          <w:marBottom w:val="0"/>
          <w:divBdr>
            <w:top w:val="none" w:sz="0" w:space="0" w:color="auto"/>
            <w:left w:val="none" w:sz="0" w:space="0" w:color="auto"/>
            <w:bottom w:val="none" w:sz="0" w:space="0" w:color="auto"/>
            <w:right w:val="none" w:sz="0" w:space="0" w:color="auto"/>
          </w:divBdr>
        </w:div>
        <w:div w:id="2056156772">
          <w:marLeft w:val="0"/>
          <w:marRight w:val="0"/>
          <w:marTop w:val="0"/>
          <w:marBottom w:val="0"/>
          <w:divBdr>
            <w:top w:val="none" w:sz="0" w:space="0" w:color="auto"/>
            <w:left w:val="none" w:sz="0" w:space="0" w:color="auto"/>
            <w:bottom w:val="none" w:sz="0" w:space="0" w:color="auto"/>
            <w:right w:val="none" w:sz="0" w:space="0" w:color="auto"/>
          </w:divBdr>
        </w:div>
        <w:div w:id="19400214">
          <w:marLeft w:val="0"/>
          <w:marRight w:val="0"/>
          <w:marTop w:val="0"/>
          <w:marBottom w:val="0"/>
          <w:divBdr>
            <w:top w:val="none" w:sz="0" w:space="0" w:color="auto"/>
            <w:left w:val="none" w:sz="0" w:space="0" w:color="auto"/>
            <w:bottom w:val="none" w:sz="0" w:space="0" w:color="auto"/>
            <w:right w:val="none" w:sz="0" w:space="0" w:color="auto"/>
          </w:divBdr>
        </w:div>
        <w:div w:id="56830914">
          <w:marLeft w:val="0"/>
          <w:marRight w:val="0"/>
          <w:marTop w:val="0"/>
          <w:marBottom w:val="0"/>
          <w:divBdr>
            <w:top w:val="none" w:sz="0" w:space="0" w:color="auto"/>
            <w:left w:val="none" w:sz="0" w:space="0" w:color="auto"/>
            <w:bottom w:val="none" w:sz="0" w:space="0" w:color="auto"/>
            <w:right w:val="none" w:sz="0" w:space="0" w:color="auto"/>
          </w:divBdr>
        </w:div>
        <w:div w:id="1395546657">
          <w:marLeft w:val="0"/>
          <w:marRight w:val="0"/>
          <w:marTop w:val="0"/>
          <w:marBottom w:val="0"/>
          <w:divBdr>
            <w:top w:val="none" w:sz="0" w:space="0" w:color="auto"/>
            <w:left w:val="none" w:sz="0" w:space="0" w:color="auto"/>
            <w:bottom w:val="none" w:sz="0" w:space="0" w:color="auto"/>
            <w:right w:val="none" w:sz="0" w:space="0" w:color="auto"/>
          </w:divBdr>
        </w:div>
        <w:div w:id="1481265358">
          <w:marLeft w:val="0"/>
          <w:marRight w:val="0"/>
          <w:marTop w:val="0"/>
          <w:marBottom w:val="0"/>
          <w:divBdr>
            <w:top w:val="none" w:sz="0" w:space="0" w:color="auto"/>
            <w:left w:val="none" w:sz="0" w:space="0" w:color="auto"/>
            <w:bottom w:val="none" w:sz="0" w:space="0" w:color="auto"/>
            <w:right w:val="none" w:sz="0" w:space="0" w:color="auto"/>
          </w:divBdr>
        </w:div>
      </w:divsChild>
    </w:div>
    <w:div w:id="509953494">
      <w:bodyDiv w:val="1"/>
      <w:marLeft w:val="0"/>
      <w:marRight w:val="0"/>
      <w:marTop w:val="0"/>
      <w:marBottom w:val="0"/>
      <w:divBdr>
        <w:top w:val="none" w:sz="0" w:space="0" w:color="auto"/>
        <w:left w:val="none" w:sz="0" w:space="0" w:color="auto"/>
        <w:bottom w:val="none" w:sz="0" w:space="0" w:color="auto"/>
        <w:right w:val="none" w:sz="0" w:space="0" w:color="auto"/>
      </w:divBdr>
      <w:divsChild>
        <w:div w:id="86387075">
          <w:marLeft w:val="-180"/>
          <w:marRight w:val="-180"/>
          <w:marTop w:val="0"/>
          <w:marBottom w:val="0"/>
          <w:divBdr>
            <w:top w:val="none" w:sz="0" w:space="0" w:color="auto"/>
            <w:left w:val="none" w:sz="0" w:space="0" w:color="auto"/>
            <w:bottom w:val="none" w:sz="0" w:space="0" w:color="auto"/>
            <w:right w:val="none" w:sz="0" w:space="0" w:color="auto"/>
          </w:divBdr>
          <w:divsChild>
            <w:div w:id="79738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2958">
      <w:bodyDiv w:val="1"/>
      <w:marLeft w:val="0"/>
      <w:marRight w:val="0"/>
      <w:marTop w:val="0"/>
      <w:marBottom w:val="0"/>
      <w:divBdr>
        <w:top w:val="none" w:sz="0" w:space="0" w:color="auto"/>
        <w:left w:val="none" w:sz="0" w:space="0" w:color="auto"/>
        <w:bottom w:val="none" w:sz="0" w:space="0" w:color="auto"/>
        <w:right w:val="none" w:sz="0" w:space="0" w:color="auto"/>
      </w:divBdr>
    </w:div>
    <w:div w:id="512916400">
      <w:bodyDiv w:val="1"/>
      <w:marLeft w:val="0"/>
      <w:marRight w:val="0"/>
      <w:marTop w:val="0"/>
      <w:marBottom w:val="0"/>
      <w:divBdr>
        <w:top w:val="none" w:sz="0" w:space="0" w:color="auto"/>
        <w:left w:val="none" w:sz="0" w:space="0" w:color="auto"/>
        <w:bottom w:val="none" w:sz="0" w:space="0" w:color="auto"/>
        <w:right w:val="none" w:sz="0" w:space="0" w:color="auto"/>
      </w:divBdr>
      <w:divsChild>
        <w:div w:id="160004962">
          <w:marLeft w:val="0"/>
          <w:marRight w:val="0"/>
          <w:marTop w:val="0"/>
          <w:marBottom w:val="0"/>
          <w:divBdr>
            <w:top w:val="none" w:sz="0" w:space="0" w:color="auto"/>
            <w:left w:val="none" w:sz="0" w:space="0" w:color="auto"/>
            <w:bottom w:val="none" w:sz="0" w:space="0" w:color="auto"/>
            <w:right w:val="none" w:sz="0" w:space="0" w:color="auto"/>
          </w:divBdr>
        </w:div>
      </w:divsChild>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0344602">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48035962">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87661384">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7956">
      <w:bodyDiv w:val="1"/>
      <w:marLeft w:val="0"/>
      <w:marRight w:val="0"/>
      <w:marTop w:val="0"/>
      <w:marBottom w:val="0"/>
      <w:divBdr>
        <w:top w:val="none" w:sz="0" w:space="0" w:color="auto"/>
        <w:left w:val="none" w:sz="0" w:space="0" w:color="auto"/>
        <w:bottom w:val="none" w:sz="0" w:space="0" w:color="auto"/>
        <w:right w:val="none" w:sz="0" w:space="0" w:color="auto"/>
      </w:divBdr>
      <w:divsChild>
        <w:div w:id="1288048859">
          <w:marLeft w:val="0"/>
          <w:marRight w:val="0"/>
          <w:marTop w:val="0"/>
          <w:marBottom w:val="375"/>
          <w:divBdr>
            <w:top w:val="none" w:sz="0" w:space="0" w:color="auto"/>
            <w:left w:val="none" w:sz="0" w:space="0" w:color="auto"/>
            <w:bottom w:val="none" w:sz="0" w:space="0" w:color="auto"/>
            <w:right w:val="none" w:sz="0" w:space="0" w:color="auto"/>
          </w:divBdr>
          <w:divsChild>
            <w:div w:id="615061044">
              <w:marLeft w:val="0"/>
              <w:marRight w:val="0"/>
              <w:marTop w:val="0"/>
              <w:marBottom w:val="0"/>
              <w:divBdr>
                <w:top w:val="none" w:sz="0" w:space="0" w:color="auto"/>
                <w:left w:val="none" w:sz="0" w:space="0" w:color="auto"/>
                <w:bottom w:val="none" w:sz="0" w:space="0" w:color="auto"/>
                <w:right w:val="none" w:sz="0" w:space="0" w:color="auto"/>
              </w:divBdr>
              <w:divsChild>
                <w:div w:id="199891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98826">
          <w:marLeft w:val="0"/>
          <w:marRight w:val="0"/>
          <w:marTop w:val="0"/>
          <w:marBottom w:val="0"/>
          <w:divBdr>
            <w:top w:val="none" w:sz="0" w:space="0" w:color="auto"/>
            <w:left w:val="none" w:sz="0" w:space="0" w:color="auto"/>
            <w:bottom w:val="none" w:sz="0" w:space="0" w:color="auto"/>
            <w:right w:val="none" w:sz="0" w:space="0" w:color="auto"/>
          </w:divBdr>
          <w:divsChild>
            <w:div w:id="707146888">
              <w:marLeft w:val="0"/>
              <w:marRight w:val="0"/>
              <w:marTop w:val="0"/>
              <w:marBottom w:val="0"/>
              <w:divBdr>
                <w:top w:val="none" w:sz="0" w:space="0" w:color="auto"/>
                <w:left w:val="none" w:sz="0" w:space="0" w:color="auto"/>
                <w:bottom w:val="none" w:sz="0" w:space="0" w:color="auto"/>
                <w:right w:val="none" w:sz="0" w:space="0" w:color="auto"/>
              </w:divBdr>
              <w:divsChild>
                <w:div w:id="1372732885">
                  <w:marLeft w:val="0"/>
                  <w:marRight w:val="0"/>
                  <w:marTop w:val="0"/>
                  <w:marBottom w:val="0"/>
                  <w:divBdr>
                    <w:top w:val="none" w:sz="0" w:space="0" w:color="auto"/>
                    <w:left w:val="none" w:sz="0" w:space="0" w:color="auto"/>
                    <w:bottom w:val="none" w:sz="0" w:space="0" w:color="auto"/>
                    <w:right w:val="none" w:sz="0" w:space="0" w:color="auto"/>
                  </w:divBdr>
                  <w:divsChild>
                    <w:div w:id="48735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821432">
      <w:bodyDiv w:val="1"/>
      <w:marLeft w:val="0"/>
      <w:marRight w:val="0"/>
      <w:marTop w:val="0"/>
      <w:marBottom w:val="0"/>
      <w:divBdr>
        <w:top w:val="none" w:sz="0" w:space="0" w:color="auto"/>
        <w:left w:val="none" w:sz="0" w:space="0" w:color="auto"/>
        <w:bottom w:val="none" w:sz="0" w:space="0" w:color="auto"/>
        <w:right w:val="none" w:sz="0" w:space="0" w:color="auto"/>
      </w:divBdr>
      <w:divsChild>
        <w:div w:id="1828126863">
          <w:marLeft w:val="0"/>
          <w:marRight w:val="0"/>
          <w:marTop w:val="0"/>
          <w:marBottom w:val="0"/>
          <w:divBdr>
            <w:top w:val="none" w:sz="0" w:space="0" w:color="auto"/>
            <w:left w:val="none" w:sz="0" w:space="0" w:color="auto"/>
            <w:bottom w:val="none" w:sz="0" w:space="0" w:color="auto"/>
            <w:right w:val="none" w:sz="0" w:space="0" w:color="auto"/>
          </w:divBdr>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42009524">
      <w:bodyDiv w:val="1"/>
      <w:marLeft w:val="0"/>
      <w:marRight w:val="0"/>
      <w:marTop w:val="0"/>
      <w:marBottom w:val="0"/>
      <w:divBdr>
        <w:top w:val="none" w:sz="0" w:space="0" w:color="auto"/>
        <w:left w:val="none" w:sz="0" w:space="0" w:color="auto"/>
        <w:bottom w:val="none" w:sz="0" w:space="0" w:color="auto"/>
        <w:right w:val="none" w:sz="0" w:space="0" w:color="auto"/>
      </w:divBdr>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59112786">
      <w:bodyDiv w:val="1"/>
      <w:marLeft w:val="0"/>
      <w:marRight w:val="0"/>
      <w:marTop w:val="0"/>
      <w:marBottom w:val="0"/>
      <w:divBdr>
        <w:top w:val="none" w:sz="0" w:space="0" w:color="auto"/>
        <w:left w:val="none" w:sz="0" w:space="0" w:color="auto"/>
        <w:bottom w:val="none" w:sz="0" w:space="0" w:color="auto"/>
        <w:right w:val="none" w:sz="0" w:space="0" w:color="auto"/>
      </w:divBdr>
      <w:divsChild>
        <w:div w:id="1996952878">
          <w:marLeft w:val="0"/>
          <w:marRight w:val="0"/>
          <w:marTop w:val="0"/>
          <w:marBottom w:val="0"/>
          <w:divBdr>
            <w:top w:val="none" w:sz="0" w:space="0" w:color="auto"/>
            <w:left w:val="none" w:sz="0" w:space="0" w:color="auto"/>
            <w:bottom w:val="none" w:sz="0" w:space="0" w:color="auto"/>
            <w:right w:val="none" w:sz="0" w:space="0" w:color="auto"/>
          </w:divBdr>
        </w:div>
        <w:div w:id="30229051">
          <w:marLeft w:val="-180"/>
          <w:marRight w:val="-180"/>
          <w:marTop w:val="0"/>
          <w:marBottom w:val="0"/>
          <w:divBdr>
            <w:top w:val="none" w:sz="0" w:space="0" w:color="auto"/>
            <w:left w:val="none" w:sz="0" w:space="0" w:color="auto"/>
            <w:bottom w:val="none" w:sz="0" w:space="0" w:color="auto"/>
            <w:right w:val="none" w:sz="0" w:space="0" w:color="auto"/>
          </w:divBdr>
          <w:divsChild>
            <w:div w:id="1932933274">
              <w:marLeft w:val="0"/>
              <w:marRight w:val="0"/>
              <w:marTop w:val="0"/>
              <w:marBottom w:val="0"/>
              <w:divBdr>
                <w:top w:val="none" w:sz="0" w:space="0" w:color="auto"/>
                <w:left w:val="none" w:sz="0" w:space="0" w:color="auto"/>
                <w:bottom w:val="none" w:sz="0" w:space="0" w:color="auto"/>
                <w:right w:val="none" w:sz="0" w:space="0" w:color="auto"/>
              </w:divBdr>
              <w:divsChild>
                <w:div w:id="6927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29807">
          <w:marLeft w:val="-180"/>
          <w:marRight w:val="-180"/>
          <w:marTop w:val="0"/>
          <w:marBottom w:val="0"/>
          <w:divBdr>
            <w:top w:val="none" w:sz="0" w:space="0" w:color="auto"/>
            <w:left w:val="none" w:sz="0" w:space="0" w:color="auto"/>
            <w:bottom w:val="none" w:sz="0" w:space="0" w:color="auto"/>
            <w:right w:val="none" w:sz="0" w:space="0" w:color="auto"/>
          </w:divBdr>
          <w:divsChild>
            <w:div w:id="1837840697">
              <w:marLeft w:val="0"/>
              <w:marRight w:val="0"/>
              <w:marTop w:val="0"/>
              <w:marBottom w:val="0"/>
              <w:divBdr>
                <w:top w:val="none" w:sz="0" w:space="0" w:color="auto"/>
                <w:left w:val="none" w:sz="0" w:space="0" w:color="auto"/>
                <w:bottom w:val="none" w:sz="0" w:space="0" w:color="auto"/>
                <w:right w:val="none" w:sz="0" w:space="0" w:color="auto"/>
              </w:divBdr>
              <w:divsChild>
                <w:div w:id="1992246763">
                  <w:marLeft w:val="0"/>
                  <w:marRight w:val="0"/>
                  <w:marTop w:val="0"/>
                  <w:marBottom w:val="0"/>
                  <w:divBdr>
                    <w:top w:val="none" w:sz="0" w:space="0" w:color="auto"/>
                    <w:left w:val="none" w:sz="0" w:space="0" w:color="auto"/>
                    <w:bottom w:val="none" w:sz="0" w:space="0" w:color="auto"/>
                    <w:right w:val="none" w:sz="0" w:space="0" w:color="auto"/>
                  </w:divBdr>
                  <w:divsChild>
                    <w:div w:id="447046643">
                      <w:marLeft w:val="-180"/>
                      <w:marRight w:val="-180"/>
                      <w:marTop w:val="0"/>
                      <w:marBottom w:val="0"/>
                      <w:divBdr>
                        <w:top w:val="none" w:sz="0" w:space="0" w:color="auto"/>
                        <w:left w:val="none" w:sz="0" w:space="0" w:color="auto"/>
                        <w:bottom w:val="none" w:sz="0" w:space="0" w:color="auto"/>
                        <w:right w:val="none" w:sz="0" w:space="0" w:color="auto"/>
                      </w:divBdr>
                      <w:divsChild>
                        <w:div w:id="20709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256079">
      <w:bodyDiv w:val="1"/>
      <w:marLeft w:val="0"/>
      <w:marRight w:val="0"/>
      <w:marTop w:val="0"/>
      <w:marBottom w:val="0"/>
      <w:divBdr>
        <w:top w:val="none" w:sz="0" w:space="0" w:color="auto"/>
        <w:left w:val="none" w:sz="0" w:space="0" w:color="auto"/>
        <w:bottom w:val="none" w:sz="0" w:space="0" w:color="auto"/>
        <w:right w:val="none" w:sz="0" w:space="0" w:color="auto"/>
      </w:divBdr>
      <w:divsChild>
        <w:div w:id="1314795394">
          <w:marLeft w:val="0"/>
          <w:marRight w:val="0"/>
          <w:marTop w:val="0"/>
          <w:marBottom w:val="0"/>
          <w:divBdr>
            <w:top w:val="none" w:sz="0" w:space="0" w:color="auto"/>
            <w:left w:val="none" w:sz="0" w:space="0" w:color="auto"/>
            <w:bottom w:val="none" w:sz="0" w:space="0" w:color="auto"/>
            <w:right w:val="none" w:sz="0" w:space="0" w:color="auto"/>
          </w:divBdr>
        </w:div>
        <w:div w:id="1551108858">
          <w:marLeft w:val="-180"/>
          <w:marRight w:val="-180"/>
          <w:marTop w:val="0"/>
          <w:marBottom w:val="0"/>
          <w:divBdr>
            <w:top w:val="none" w:sz="0" w:space="0" w:color="auto"/>
            <w:left w:val="none" w:sz="0" w:space="0" w:color="auto"/>
            <w:bottom w:val="none" w:sz="0" w:space="0" w:color="auto"/>
            <w:right w:val="none" w:sz="0" w:space="0" w:color="auto"/>
          </w:divBdr>
          <w:divsChild>
            <w:div w:id="6154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15800">
      <w:bodyDiv w:val="1"/>
      <w:marLeft w:val="0"/>
      <w:marRight w:val="0"/>
      <w:marTop w:val="0"/>
      <w:marBottom w:val="0"/>
      <w:divBdr>
        <w:top w:val="none" w:sz="0" w:space="0" w:color="auto"/>
        <w:left w:val="none" w:sz="0" w:space="0" w:color="auto"/>
        <w:bottom w:val="none" w:sz="0" w:space="0" w:color="auto"/>
        <w:right w:val="none" w:sz="0" w:space="0" w:color="auto"/>
      </w:divBdr>
      <w:divsChild>
        <w:div w:id="1392849902">
          <w:marLeft w:val="0"/>
          <w:marRight w:val="0"/>
          <w:marTop w:val="0"/>
          <w:marBottom w:val="0"/>
          <w:divBdr>
            <w:top w:val="none" w:sz="0" w:space="0" w:color="auto"/>
            <w:left w:val="none" w:sz="0" w:space="0" w:color="auto"/>
            <w:bottom w:val="none" w:sz="0" w:space="0" w:color="auto"/>
            <w:right w:val="none" w:sz="0" w:space="0" w:color="auto"/>
          </w:divBdr>
          <w:divsChild>
            <w:div w:id="1026712929">
              <w:marLeft w:val="-180"/>
              <w:marRight w:val="-180"/>
              <w:marTop w:val="0"/>
              <w:marBottom w:val="0"/>
              <w:divBdr>
                <w:top w:val="none" w:sz="0" w:space="0" w:color="auto"/>
                <w:left w:val="none" w:sz="0" w:space="0" w:color="auto"/>
                <w:bottom w:val="none" w:sz="0" w:space="0" w:color="auto"/>
                <w:right w:val="none" w:sz="0" w:space="0" w:color="auto"/>
              </w:divBdr>
              <w:divsChild>
                <w:div w:id="13110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24823">
          <w:marLeft w:val="-180"/>
          <w:marRight w:val="-180"/>
          <w:marTop w:val="0"/>
          <w:marBottom w:val="0"/>
          <w:divBdr>
            <w:top w:val="none" w:sz="0" w:space="0" w:color="auto"/>
            <w:left w:val="none" w:sz="0" w:space="0" w:color="auto"/>
            <w:bottom w:val="none" w:sz="0" w:space="0" w:color="auto"/>
            <w:right w:val="none" w:sz="0" w:space="0" w:color="auto"/>
          </w:divBdr>
          <w:divsChild>
            <w:div w:id="187126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51812">
      <w:bodyDiv w:val="1"/>
      <w:marLeft w:val="0"/>
      <w:marRight w:val="0"/>
      <w:marTop w:val="0"/>
      <w:marBottom w:val="0"/>
      <w:divBdr>
        <w:top w:val="none" w:sz="0" w:space="0" w:color="auto"/>
        <w:left w:val="none" w:sz="0" w:space="0" w:color="auto"/>
        <w:bottom w:val="none" w:sz="0" w:space="0" w:color="auto"/>
        <w:right w:val="none" w:sz="0" w:space="0" w:color="auto"/>
      </w:divBdr>
      <w:divsChild>
        <w:div w:id="571933254">
          <w:marLeft w:val="0"/>
          <w:marRight w:val="0"/>
          <w:marTop w:val="0"/>
          <w:marBottom w:val="0"/>
          <w:divBdr>
            <w:top w:val="none" w:sz="0" w:space="0" w:color="auto"/>
            <w:left w:val="none" w:sz="0" w:space="0" w:color="auto"/>
            <w:bottom w:val="none" w:sz="0" w:space="0" w:color="auto"/>
            <w:right w:val="none" w:sz="0" w:space="0" w:color="auto"/>
          </w:divBdr>
          <w:divsChild>
            <w:div w:id="452673054">
              <w:marLeft w:val="-180"/>
              <w:marRight w:val="-180"/>
              <w:marTop w:val="0"/>
              <w:marBottom w:val="0"/>
              <w:divBdr>
                <w:top w:val="none" w:sz="0" w:space="0" w:color="auto"/>
                <w:left w:val="none" w:sz="0" w:space="0" w:color="auto"/>
                <w:bottom w:val="none" w:sz="0" w:space="0" w:color="auto"/>
                <w:right w:val="none" w:sz="0" w:space="0" w:color="auto"/>
              </w:divBdr>
              <w:divsChild>
                <w:div w:id="1729454061">
                  <w:marLeft w:val="0"/>
                  <w:marRight w:val="0"/>
                  <w:marTop w:val="0"/>
                  <w:marBottom w:val="0"/>
                  <w:divBdr>
                    <w:top w:val="none" w:sz="0" w:space="0" w:color="auto"/>
                    <w:left w:val="none" w:sz="0" w:space="0" w:color="auto"/>
                    <w:bottom w:val="none" w:sz="0" w:space="0" w:color="auto"/>
                    <w:right w:val="none" w:sz="0" w:space="0" w:color="auto"/>
                  </w:divBdr>
                </w:div>
                <w:div w:id="93855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48719">
          <w:marLeft w:val="-180"/>
          <w:marRight w:val="-180"/>
          <w:marTop w:val="0"/>
          <w:marBottom w:val="0"/>
          <w:divBdr>
            <w:top w:val="none" w:sz="0" w:space="0" w:color="auto"/>
            <w:left w:val="none" w:sz="0" w:space="0" w:color="auto"/>
            <w:bottom w:val="none" w:sz="0" w:space="0" w:color="auto"/>
            <w:right w:val="none" w:sz="0" w:space="0" w:color="auto"/>
          </w:divBdr>
          <w:divsChild>
            <w:div w:id="1701196738">
              <w:marLeft w:val="0"/>
              <w:marRight w:val="0"/>
              <w:marTop w:val="0"/>
              <w:marBottom w:val="0"/>
              <w:divBdr>
                <w:top w:val="none" w:sz="0" w:space="0" w:color="auto"/>
                <w:left w:val="none" w:sz="0" w:space="0" w:color="auto"/>
                <w:bottom w:val="none" w:sz="0" w:space="0" w:color="auto"/>
                <w:right w:val="none" w:sz="0" w:space="0" w:color="auto"/>
              </w:divBdr>
              <w:divsChild>
                <w:div w:id="118019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84332276">
      <w:bodyDiv w:val="1"/>
      <w:marLeft w:val="0"/>
      <w:marRight w:val="0"/>
      <w:marTop w:val="0"/>
      <w:marBottom w:val="0"/>
      <w:divBdr>
        <w:top w:val="none" w:sz="0" w:space="0" w:color="auto"/>
        <w:left w:val="none" w:sz="0" w:space="0" w:color="auto"/>
        <w:bottom w:val="none" w:sz="0" w:space="0" w:color="auto"/>
        <w:right w:val="none" w:sz="0" w:space="0" w:color="auto"/>
      </w:divBdr>
    </w:div>
    <w:div w:id="690883524">
      <w:bodyDiv w:val="1"/>
      <w:marLeft w:val="0"/>
      <w:marRight w:val="0"/>
      <w:marTop w:val="0"/>
      <w:marBottom w:val="0"/>
      <w:divBdr>
        <w:top w:val="none" w:sz="0" w:space="0" w:color="auto"/>
        <w:left w:val="none" w:sz="0" w:space="0" w:color="auto"/>
        <w:bottom w:val="none" w:sz="0" w:space="0" w:color="auto"/>
        <w:right w:val="none" w:sz="0" w:space="0" w:color="auto"/>
      </w:divBdr>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697314521">
      <w:bodyDiv w:val="1"/>
      <w:marLeft w:val="0"/>
      <w:marRight w:val="0"/>
      <w:marTop w:val="0"/>
      <w:marBottom w:val="0"/>
      <w:divBdr>
        <w:top w:val="none" w:sz="0" w:space="0" w:color="auto"/>
        <w:left w:val="none" w:sz="0" w:space="0" w:color="auto"/>
        <w:bottom w:val="none" w:sz="0" w:space="0" w:color="auto"/>
        <w:right w:val="none" w:sz="0" w:space="0" w:color="auto"/>
      </w:divBdr>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24984015">
      <w:bodyDiv w:val="1"/>
      <w:marLeft w:val="0"/>
      <w:marRight w:val="0"/>
      <w:marTop w:val="0"/>
      <w:marBottom w:val="0"/>
      <w:divBdr>
        <w:top w:val="none" w:sz="0" w:space="0" w:color="auto"/>
        <w:left w:val="none" w:sz="0" w:space="0" w:color="auto"/>
        <w:bottom w:val="none" w:sz="0" w:space="0" w:color="auto"/>
        <w:right w:val="none" w:sz="0" w:space="0" w:color="auto"/>
      </w:divBdr>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193594">
      <w:bodyDiv w:val="1"/>
      <w:marLeft w:val="0"/>
      <w:marRight w:val="0"/>
      <w:marTop w:val="0"/>
      <w:marBottom w:val="0"/>
      <w:divBdr>
        <w:top w:val="none" w:sz="0" w:space="0" w:color="auto"/>
        <w:left w:val="none" w:sz="0" w:space="0" w:color="auto"/>
        <w:bottom w:val="none" w:sz="0" w:space="0" w:color="auto"/>
        <w:right w:val="none" w:sz="0" w:space="0" w:color="auto"/>
      </w:divBdr>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45691880">
      <w:bodyDiv w:val="1"/>
      <w:marLeft w:val="0"/>
      <w:marRight w:val="0"/>
      <w:marTop w:val="0"/>
      <w:marBottom w:val="0"/>
      <w:divBdr>
        <w:top w:val="none" w:sz="0" w:space="0" w:color="auto"/>
        <w:left w:val="none" w:sz="0" w:space="0" w:color="auto"/>
        <w:bottom w:val="none" w:sz="0" w:space="0" w:color="auto"/>
        <w:right w:val="none" w:sz="0" w:space="0" w:color="auto"/>
      </w:divBdr>
    </w:div>
    <w:div w:id="754202035">
      <w:bodyDiv w:val="1"/>
      <w:marLeft w:val="0"/>
      <w:marRight w:val="0"/>
      <w:marTop w:val="0"/>
      <w:marBottom w:val="0"/>
      <w:divBdr>
        <w:top w:val="none" w:sz="0" w:space="0" w:color="auto"/>
        <w:left w:val="none" w:sz="0" w:space="0" w:color="auto"/>
        <w:bottom w:val="none" w:sz="0" w:space="0" w:color="auto"/>
        <w:right w:val="none" w:sz="0" w:space="0" w:color="auto"/>
      </w:divBdr>
      <w:divsChild>
        <w:div w:id="1461416428">
          <w:marLeft w:val="0"/>
          <w:marRight w:val="0"/>
          <w:marTop w:val="0"/>
          <w:marBottom w:val="0"/>
          <w:divBdr>
            <w:top w:val="none" w:sz="0" w:space="0" w:color="auto"/>
            <w:left w:val="none" w:sz="0" w:space="0" w:color="auto"/>
            <w:bottom w:val="none" w:sz="0" w:space="0" w:color="auto"/>
            <w:right w:val="none" w:sz="0" w:space="0" w:color="auto"/>
          </w:divBdr>
        </w:div>
      </w:divsChild>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59135490">
      <w:bodyDiv w:val="1"/>
      <w:marLeft w:val="0"/>
      <w:marRight w:val="0"/>
      <w:marTop w:val="0"/>
      <w:marBottom w:val="0"/>
      <w:divBdr>
        <w:top w:val="none" w:sz="0" w:space="0" w:color="auto"/>
        <w:left w:val="none" w:sz="0" w:space="0" w:color="auto"/>
        <w:bottom w:val="none" w:sz="0" w:space="0" w:color="auto"/>
        <w:right w:val="none" w:sz="0" w:space="0" w:color="auto"/>
      </w:divBdr>
      <w:divsChild>
        <w:div w:id="841043978">
          <w:marLeft w:val="-180"/>
          <w:marRight w:val="-180"/>
          <w:marTop w:val="0"/>
          <w:marBottom w:val="0"/>
          <w:divBdr>
            <w:top w:val="none" w:sz="0" w:space="0" w:color="auto"/>
            <w:left w:val="none" w:sz="0" w:space="0" w:color="auto"/>
            <w:bottom w:val="none" w:sz="0" w:space="0" w:color="auto"/>
            <w:right w:val="none" w:sz="0" w:space="0" w:color="auto"/>
          </w:divBdr>
          <w:divsChild>
            <w:div w:id="167163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50138">
      <w:bodyDiv w:val="1"/>
      <w:marLeft w:val="0"/>
      <w:marRight w:val="0"/>
      <w:marTop w:val="0"/>
      <w:marBottom w:val="0"/>
      <w:divBdr>
        <w:top w:val="none" w:sz="0" w:space="0" w:color="auto"/>
        <w:left w:val="none" w:sz="0" w:space="0" w:color="auto"/>
        <w:bottom w:val="none" w:sz="0" w:space="0" w:color="auto"/>
        <w:right w:val="none" w:sz="0" w:space="0" w:color="auto"/>
      </w:divBdr>
      <w:divsChild>
        <w:div w:id="1669937826">
          <w:marLeft w:val="-180"/>
          <w:marRight w:val="-180"/>
          <w:marTop w:val="0"/>
          <w:marBottom w:val="0"/>
          <w:divBdr>
            <w:top w:val="none" w:sz="0" w:space="0" w:color="auto"/>
            <w:left w:val="none" w:sz="0" w:space="0" w:color="auto"/>
            <w:bottom w:val="none" w:sz="0" w:space="0" w:color="auto"/>
            <w:right w:val="none" w:sz="0" w:space="0" w:color="auto"/>
          </w:divBdr>
          <w:divsChild>
            <w:div w:id="1796829692">
              <w:marLeft w:val="0"/>
              <w:marRight w:val="0"/>
              <w:marTop w:val="0"/>
              <w:marBottom w:val="0"/>
              <w:divBdr>
                <w:top w:val="none" w:sz="0" w:space="0" w:color="auto"/>
                <w:left w:val="none" w:sz="0" w:space="0" w:color="auto"/>
                <w:bottom w:val="none" w:sz="0" w:space="0" w:color="auto"/>
                <w:right w:val="none" w:sz="0" w:space="0" w:color="auto"/>
              </w:divBdr>
            </w:div>
            <w:div w:id="85157077">
              <w:marLeft w:val="0"/>
              <w:marRight w:val="0"/>
              <w:marTop w:val="0"/>
              <w:marBottom w:val="0"/>
              <w:divBdr>
                <w:top w:val="none" w:sz="0" w:space="0" w:color="auto"/>
                <w:left w:val="none" w:sz="0" w:space="0" w:color="auto"/>
                <w:bottom w:val="none" w:sz="0" w:space="0" w:color="auto"/>
                <w:right w:val="none" w:sz="0" w:space="0" w:color="auto"/>
              </w:divBdr>
            </w:div>
          </w:divsChild>
        </w:div>
        <w:div w:id="517621723">
          <w:marLeft w:val="-180"/>
          <w:marRight w:val="-180"/>
          <w:marTop w:val="0"/>
          <w:marBottom w:val="0"/>
          <w:divBdr>
            <w:top w:val="none" w:sz="0" w:space="0" w:color="auto"/>
            <w:left w:val="none" w:sz="0" w:space="0" w:color="auto"/>
            <w:bottom w:val="none" w:sz="0" w:space="0" w:color="auto"/>
            <w:right w:val="none" w:sz="0" w:space="0" w:color="auto"/>
          </w:divBdr>
          <w:divsChild>
            <w:div w:id="19229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28467">
      <w:bodyDiv w:val="1"/>
      <w:marLeft w:val="0"/>
      <w:marRight w:val="0"/>
      <w:marTop w:val="0"/>
      <w:marBottom w:val="0"/>
      <w:divBdr>
        <w:top w:val="none" w:sz="0" w:space="0" w:color="auto"/>
        <w:left w:val="none" w:sz="0" w:space="0" w:color="auto"/>
        <w:bottom w:val="none" w:sz="0" w:space="0" w:color="auto"/>
        <w:right w:val="none" w:sz="0" w:space="0" w:color="auto"/>
      </w:divBdr>
    </w:div>
    <w:div w:id="772096733">
      <w:bodyDiv w:val="1"/>
      <w:marLeft w:val="0"/>
      <w:marRight w:val="0"/>
      <w:marTop w:val="0"/>
      <w:marBottom w:val="0"/>
      <w:divBdr>
        <w:top w:val="none" w:sz="0" w:space="0" w:color="auto"/>
        <w:left w:val="none" w:sz="0" w:space="0" w:color="auto"/>
        <w:bottom w:val="none" w:sz="0" w:space="0" w:color="auto"/>
        <w:right w:val="none" w:sz="0" w:space="0" w:color="auto"/>
      </w:divBdr>
      <w:divsChild>
        <w:div w:id="829637918">
          <w:marLeft w:val="0"/>
          <w:marRight w:val="0"/>
          <w:marTop w:val="0"/>
          <w:marBottom w:val="0"/>
          <w:divBdr>
            <w:top w:val="none" w:sz="0" w:space="0" w:color="auto"/>
            <w:left w:val="none" w:sz="0" w:space="0" w:color="auto"/>
            <w:bottom w:val="none" w:sz="0" w:space="0" w:color="auto"/>
            <w:right w:val="none" w:sz="0" w:space="0" w:color="auto"/>
          </w:divBdr>
          <w:divsChild>
            <w:div w:id="1868903385">
              <w:marLeft w:val="-180"/>
              <w:marRight w:val="-180"/>
              <w:marTop w:val="0"/>
              <w:marBottom w:val="0"/>
              <w:divBdr>
                <w:top w:val="none" w:sz="0" w:space="0" w:color="auto"/>
                <w:left w:val="none" w:sz="0" w:space="0" w:color="auto"/>
                <w:bottom w:val="none" w:sz="0" w:space="0" w:color="auto"/>
                <w:right w:val="none" w:sz="0" w:space="0" w:color="auto"/>
              </w:divBdr>
              <w:divsChild>
                <w:div w:id="152961725">
                  <w:marLeft w:val="0"/>
                  <w:marRight w:val="0"/>
                  <w:marTop w:val="0"/>
                  <w:marBottom w:val="0"/>
                  <w:divBdr>
                    <w:top w:val="none" w:sz="0" w:space="0" w:color="auto"/>
                    <w:left w:val="none" w:sz="0" w:space="9" w:color="auto"/>
                    <w:bottom w:val="none" w:sz="0" w:space="0" w:color="auto"/>
                    <w:right w:val="single" w:sz="18" w:space="9" w:color="FFFFFF"/>
                  </w:divBdr>
                </w:div>
                <w:div w:id="6363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17214">
          <w:marLeft w:val="-180"/>
          <w:marRight w:val="-180"/>
          <w:marTop w:val="0"/>
          <w:marBottom w:val="0"/>
          <w:divBdr>
            <w:top w:val="none" w:sz="0" w:space="0" w:color="auto"/>
            <w:left w:val="none" w:sz="0" w:space="0" w:color="auto"/>
            <w:bottom w:val="none" w:sz="0" w:space="0" w:color="auto"/>
            <w:right w:val="none" w:sz="0" w:space="0" w:color="auto"/>
          </w:divBdr>
          <w:divsChild>
            <w:div w:id="1830093458">
              <w:marLeft w:val="0"/>
              <w:marRight w:val="0"/>
              <w:marTop w:val="0"/>
              <w:marBottom w:val="0"/>
              <w:divBdr>
                <w:top w:val="none" w:sz="0" w:space="0" w:color="auto"/>
                <w:left w:val="none" w:sz="0" w:space="0" w:color="auto"/>
                <w:bottom w:val="none" w:sz="0" w:space="0" w:color="auto"/>
                <w:right w:val="none" w:sz="0" w:space="0" w:color="auto"/>
              </w:divBdr>
              <w:divsChild>
                <w:div w:id="654528580">
                  <w:marLeft w:val="-180"/>
                  <w:marRight w:val="-180"/>
                  <w:marTop w:val="0"/>
                  <w:marBottom w:val="0"/>
                  <w:divBdr>
                    <w:top w:val="none" w:sz="0" w:space="0" w:color="auto"/>
                    <w:left w:val="none" w:sz="0" w:space="0" w:color="auto"/>
                    <w:bottom w:val="none" w:sz="0" w:space="0" w:color="auto"/>
                    <w:right w:val="none" w:sz="0" w:space="0" w:color="auto"/>
                  </w:divBdr>
                  <w:divsChild>
                    <w:div w:id="260530147">
                      <w:marLeft w:val="0"/>
                      <w:marRight w:val="0"/>
                      <w:marTop w:val="0"/>
                      <w:marBottom w:val="0"/>
                      <w:divBdr>
                        <w:top w:val="none" w:sz="0" w:space="0" w:color="auto"/>
                        <w:left w:val="none" w:sz="0" w:space="0" w:color="auto"/>
                        <w:bottom w:val="none" w:sz="0" w:space="0" w:color="auto"/>
                        <w:right w:val="none" w:sz="0" w:space="0" w:color="auto"/>
                      </w:divBdr>
                      <w:divsChild>
                        <w:div w:id="1879465514">
                          <w:marLeft w:val="0"/>
                          <w:marRight w:val="0"/>
                          <w:marTop w:val="0"/>
                          <w:marBottom w:val="0"/>
                          <w:divBdr>
                            <w:top w:val="none" w:sz="0" w:space="0" w:color="auto"/>
                            <w:left w:val="none" w:sz="0" w:space="0" w:color="auto"/>
                            <w:bottom w:val="none" w:sz="0" w:space="0" w:color="auto"/>
                            <w:right w:val="none" w:sz="0" w:space="0" w:color="auto"/>
                          </w:divBdr>
                          <w:divsChild>
                            <w:div w:id="280847111">
                              <w:marLeft w:val="0"/>
                              <w:marRight w:val="0"/>
                              <w:marTop w:val="0"/>
                              <w:marBottom w:val="0"/>
                              <w:divBdr>
                                <w:top w:val="none" w:sz="0" w:space="0" w:color="auto"/>
                                <w:left w:val="none" w:sz="0" w:space="0" w:color="auto"/>
                                <w:bottom w:val="none" w:sz="0" w:space="0" w:color="auto"/>
                                <w:right w:val="none" w:sz="0" w:space="0" w:color="auto"/>
                              </w:divBdr>
                              <w:divsChild>
                                <w:div w:id="751318283">
                                  <w:marLeft w:val="0"/>
                                  <w:marRight w:val="0"/>
                                  <w:marTop w:val="0"/>
                                  <w:marBottom w:val="120"/>
                                  <w:divBdr>
                                    <w:top w:val="none" w:sz="0" w:space="0" w:color="auto"/>
                                    <w:left w:val="none" w:sz="0" w:space="0" w:color="auto"/>
                                    <w:bottom w:val="none" w:sz="0" w:space="0" w:color="auto"/>
                                    <w:right w:val="none" w:sz="0" w:space="0" w:color="auto"/>
                                  </w:divBdr>
                                </w:div>
                                <w:div w:id="1185751093">
                                  <w:marLeft w:val="0"/>
                                  <w:marRight w:val="0"/>
                                  <w:marTop w:val="0"/>
                                  <w:marBottom w:val="0"/>
                                  <w:divBdr>
                                    <w:top w:val="none" w:sz="0" w:space="0" w:color="auto"/>
                                    <w:left w:val="none" w:sz="0" w:space="0" w:color="auto"/>
                                    <w:bottom w:val="none" w:sz="0" w:space="0" w:color="auto"/>
                                    <w:right w:val="none" w:sz="0" w:space="0" w:color="auto"/>
                                  </w:divBdr>
                                  <w:divsChild>
                                    <w:div w:id="177623394">
                                      <w:marLeft w:val="-150"/>
                                      <w:marRight w:val="-150"/>
                                      <w:marTop w:val="0"/>
                                      <w:marBottom w:val="0"/>
                                      <w:divBdr>
                                        <w:top w:val="none" w:sz="0" w:space="0" w:color="auto"/>
                                        <w:left w:val="none" w:sz="0" w:space="0" w:color="auto"/>
                                        <w:bottom w:val="none" w:sz="0" w:space="0" w:color="auto"/>
                                        <w:right w:val="none" w:sz="0" w:space="0" w:color="auto"/>
                                      </w:divBdr>
                                      <w:divsChild>
                                        <w:div w:id="214396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94242">
                              <w:marLeft w:val="0"/>
                              <w:marRight w:val="0"/>
                              <w:marTop w:val="0"/>
                              <w:marBottom w:val="0"/>
                              <w:divBdr>
                                <w:top w:val="none" w:sz="0" w:space="0" w:color="auto"/>
                                <w:left w:val="none" w:sz="0" w:space="0" w:color="auto"/>
                                <w:bottom w:val="none" w:sz="0" w:space="0" w:color="auto"/>
                                <w:right w:val="none" w:sz="0" w:space="0" w:color="auto"/>
                              </w:divBdr>
                              <w:divsChild>
                                <w:div w:id="373580751">
                                  <w:marLeft w:val="0"/>
                                  <w:marRight w:val="0"/>
                                  <w:marTop w:val="0"/>
                                  <w:marBottom w:val="120"/>
                                  <w:divBdr>
                                    <w:top w:val="none" w:sz="0" w:space="0" w:color="auto"/>
                                    <w:left w:val="none" w:sz="0" w:space="0" w:color="auto"/>
                                    <w:bottom w:val="none" w:sz="0" w:space="0" w:color="auto"/>
                                    <w:right w:val="none" w:sz="0" w:space="0" w:color="auto"/>
                                  </w:divBdr>
                                </w:div>
                                <w:div w:id="648830082">
                                  <w:marLeft w:val="0"/>
                                  <w:marRight w:val="0"/>
                                  <w:marTop w:val="0"/>
                                  <w:marBottom w:val="0"/>
                                  <w:divBdr>
                                    <w:top w:val="none" w:sz="0" w:space="0" w:color="auto"/>
                                    <w:left w:val="none" w:sz="0" w:space="0" w:color="auto"/>
                                    <w:bottom w:val="none" w:sz="0" w:space="0" w:color="auto"/>
                                    <w:right w:val="none" w:sz="0" w:space="0" w:color="auto"/>
                                  </w:divBdr>
                                  <w:divsChild>
                                    <w:div w:id="1502351809">
                                      <w:marLeft w:val="-150"/>
                                      <w:marRight w:val="-150"/>
                                      <w:marTop w:val="0"/>
                                      <w:marBottom w:val="0"/>
                                      <w:divBdr>
                                        <w:top w:val="none" w:sz="0" w:space="0" w:color="auto"/>
                                        <w:left w:val="none" w:sz="0" w:space="0" w:color="auto"/>
                                        <w:bottom w:val="none" w:sz="0" w:space="0" w:color="auto"/>
                                        <w:right w:val="none" w:sz="0" w:space="0" w:color="auto"/>
                                      </w:divBdr>
                                      <w:divsChild>
                                        <w:div w:id="71994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252830">
                              <w:marLeft w:val="0"/>
                              <w:marRight w:val="0"/>
                              <w:marTop w:val="0"/>
                              <w:marBottom w:val="0"/>
                              <w:divBdr>
                                <w:top w:val="none" w:sz="0" w:space="0" w:color="auto"/>
                                <w:left w:val="none" w:sz="0" w:space="0" w:color="auto"/>
                                <w:bottom w:val="none" w:sz="0" w:space="0" w:color="auto"/>
                                <w:right w:val="none" w:sz="0" w:space="0" w:color="auto"/>
                              </w:divBdr>
                              <w:divsChild>
                                <w:div w:id="1726488275">
                                  <w:marLeft w:val="0"/>
                                  <w:marRight w:val="0"/>
                                  <w:marTop w:val="0"/>
                                  <w:marBottom w:val="120"/>
                                  <w:divBdr>
                                    <w:top w:val="none" w:sz="0" w:space="0" w:color="auto"/>
                                    <w:left w:val="none" w:sz="0" w:space="0" w:color="auto"/>
                                    <w:bottom w:val="none" w:sz="0" w:space="0" w:color="auto"/>
                                    <w:right w:val="none" w:sz="0" w:space="0" w:color="auto"/>
                                  </w:divBdr>
                                </w:div>
                                <w:div w:id="697313485">
                                  <w:marLeft w:val="0"/>
                                  <w:marRight w:val="0"/>
                                  <w:marTop w:val="0"/>
                                  <w:marBottom w:val="0"/>
                                  <w:divBdr>
                                    <w:top w:val="none" w:sz="0" w:space="0" w:color="auto"/>
                                    <w:left w:val="none" w:sz="0" w:space="0" w:color="auto"/>
                                    <w:bottom w:val="none" w:sz="0" w:space="0" w:color="auto"/>
                                    <w:right w:val="none" w:sz="0" w:space="0" w:color="auto"/>
                                  </w:divBdr>
                                  <w:divsChild>
                                    <w:div w:id="704402112">
                                      <w:marLeft w:val="-150"/>
                                      <w:marRight w:val="-150"/>
                                      <w:marTop w:val="0"/>
                                      <w:marBottom w:val="0"/>
                                      <w:divBdr>
                                        <w:top w:val="none" w:sz="0" w:space="0" w:color="auto"/>
                                        <w:left w:val="none" w:sz="0" w:space="0" w:color="auto"/>
                                        <w:bottom w:val="none" w:sz="0" w:space="0" w:color="auto"/>
                                        <w:right w:val="none" w:sz="0" w:space="0" w:color="auto"/>
                                      </w:divBdr>
                                      <w:divsChild>
                                        <w:div w:id="29229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96555">
                              <w:marLeft w:val="0"/>
                              <w:marRight w:val="0"/>
                              <w:marTop w:val="0"/>
                              <w:marBottom w:val="0"/>
                              <w:divBdr>
                                <w:top w:val="none" w:sz="0" w:space="0" w:color="auto"/>
                                <w:left w:val="none" w:sz="0" w:space="0" w:color="auto"/>
                                <w:bottom w:val="none" w:sz="0" w:space="0" w:color="auto"/>
                                <w:right w:val="none" w:sz="0" w:space="0" w:color="auto"/>
                              </w:divBdr>
                              <w:divsChild>
                                <w:div w:id="1004671035">
                                  <w:marLeft w:val="0"/>
                                  <w:marRight w:val="0"/>
                                  <w:marTop w:val="0"/>
                                  <w:marBottom w:val="120"/>
                                  <w:divBdr>
                                    <w:top w:val="none" w:sz="0" w:space="0" w:color="auto"/>
                                    <w:left w:val="none" w:sz="0" w:space="0" w:color="auto"/>
                                    <w:bottom w:val="none" w:sz="0" w:space="0" w:color="auto"/>
                                    <w:right w:val="none" w:sz="0" w:space="0" w:color="auto"/>
                                  </w:divBdr>
                                </w:div>
                                <w:div w:id="957373124">
                                  <w:marLeft w:val="0"/>
                                  <w:marRight w:val="0"/>
                                  <w:marTop w:val="0"/>
                                  <w:marBottom w:val="0"/>
                                  <w:divBdr>
                                    <w:top w:val="none" w:sz="0" w:space="0" w:color="auto"/>
                                    <w:left w:val="none" w:sz="0" w:space="0" w:color="auto"/>
                                    <w:bottom w:val="none" w:sz="0" w:space="0" w:color="auto"/>
                                    <w:right w:val="none" w:sz="0" w:space="0" w:color="auto"/>
                                  </w:divBdr>
                                  <w:divsChild>
                                    <w:div w:id="1266301370">
                                      <w:marLeft w:val="-150"/>
                                      <w:marRight w:val="-150"/>
                                      <w:marTop w:val="0"/>
                                      <w:marBottom w:val="0"/>
                                      <w:divBdr>
                                        <w:top w:val="none" w:sz="0" w:space="0" w:color="auto"/>
                                        <w:left w:val="none" w:sz="0" w:space="0" w:color="auto"/>
                                        <w:bottom w:val="none" w:sz="0" w:space="0" w:color="auto"/>
                                        <w:right w:val="none" w:sz="0" w:space="0" w:color="auto"/>
                                      </w:divBdr>
                                      <w:divsChild>
                                        <w:div w:id="72977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857627">
                              <w:marLeft w:val="0"/>
                              <w:marRight w:val="0"/>
                              <w:marTop w:val="0"/>
                              <w:marBottom w:val="0"/>
                              <w:divBdr>
                                <w:top w:val="none" w:sz="0" w:space="0" w:color="auto"/>
                                <w:left w:val="none" w:sz="0" w:space="0" w:color="auto"/>
                                <w:bottom w:val="none" w:sz="0" w:space="0" w:color="auto"/>
                                <w:right w:val="none" w:sz="0" w:space="0" w:color="auto"/>
                              </w:divBdr>
                              <w:divsChild>
                                <w:div w:id="128397229">
                                  <w:marLeft w:val="0"/>
                                  <w:marRight w:val="0"/>
                                  <w:marTop w:val="0"/>
                                  <w:marBottom w:val="120"/>
                                  <w:divBdr>
                                    <w:top w:val="none" w:sz="0" w:space="0" w:color="auto"/>
                                    <w:left w:val="none" w:sz="0" w:space="0" w:color="auto"/>
                                    <w:bottom w:val="none" w:sz="0" w:space="0" w:color="auto"/>
                                    <w:right w:val="none" w:sz="0" w:space="0" w:color="auto"/>
                                  </w:divBdr>
                                </w:div>
                                <w:div w:id="218320343">
                                  <w:marLeft w:val="0"/>
                                  <w:marRight w:val="0"/>
                                  <w:marTop w:val="0"/>
                                  <w:marBottom w:val="0"/>
                                  <w:divBdr>
                                    <w:top w:val="none" w:sz="0" w:space="0" w:color="auto"/>
                                    <w:left w:val="none" w:sz="0" w:space="0" w:color="auto"/>
                                    <w:bottom w:val="none" w:sz="0" w:space="0" w:color="auto"/>
                                    <w:right w:val="none" w:sz="0" w:space="0" w:color="auto"/>
                                  </w:divBdr>
                                  <w:divsChild>
                                    <w:div w:id="1576234212">
                                      <w:marLeft w:val="-150"/>
                                      <w:marRight w:val="-150"/>
                                      <w:marTop w:val="0"/>
                                      <w:marBottom w:val="0"/>
                                      <w:divBdr>
                                        <w:top w:val="none" w:sz="0" w:space="0" w:color="auto"/>
                                        <w:left w:val="none" w:sz="0" w:space="0" w:color="auto"/>
                                        <w:bottom w:val="none" w:sz="0" w:space="0" w:color="auto"/>
                                        <w:right w:val="none" w:sz="0" w:space="0" w:color="auto"/>
                                      </w:divBdr>
                                      <w:divsChild>
                                        <w:div w:id="39513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605706">
                              <w:marLeft w:val="0"/>
                              <w:marRight w:val="0"/>
                              <w:marTop w:val="0"/>
                              <w:marBottom w:val="0"/>
                              <w:divBdr>
                                <w:top w:val="none" w:sz="0" w:space="0" w:color="auto"/>
                                <w:left w:val="none" w:sz="0" w:space="0" w:color="auto"/>
                                <w:bottom w:val="none" w:sz="0" w:space="0" w:color="auto"/>
                                <w:right w:val="none" w:sz="0" w:space="0" w:color="auto"/>
                              </w:divBdr>
                              <w:divsChild>
                                <w:div w:id="110974519">
                                  <w:marLeft w:val="0"/>
                                  <w:marRight w:val="0"/>
                                  <w:marTop w:val="0"/>
                                  <w:marBottom w:val="120"/>
                                  <w:divBdr>
                                    <w:top w:val="none" w:sz="0" w:space="0" w:color="auto"/>
                                    <w:left w:val="none" w:sz="0" w:space="0" w:color="auto"/>
                                    <w:bottom w:val="none" w:sz="0" w:space="0" w:color="auto"/>
                                    <w:right w:val="none" w:sz="0" w:space="0" w:color="auto"/>
                                  </w:divBdr>
                                </w:div>
                                <w:div w:id="630017911">
                                  <w:marLeft w:val="0"/>
                                  <w:marRight w:val="0"/>
                                  <w:marTop w:val="0"/>
                                  <w:marBottom w:val="0"/>
                                  <w:divBdr>
                                    <w:top w:val="none" w:sz="0" w:space="0" w:color="auto"/>
                                    <w:left w:val="none" w:sz="0" w:space="0" w:color="auto"/>
                                    <w:bottom w:val="none" w:sz="0" w:space="0" w:color="auto"/>
                                    <w:right w:val="none" w:sz="0" w:space="0" w:color="auto"/>
                                  </w:divBdr>
                                  <w:divsChild>
                                    <w:div w:id="1941911930">
                                      <w:marLeft w:val="-150"/>
                                      <w:marRight w:val="-150"/>
                                      <w:marTop w:val="0"/>
                                      <w:marBottom w:val="0"/>
                                      <w:divBdr>
                                        <w:top w:val="none" w:sz="0" w:space="0" w:color="auto"/>
                                        <w:left w:val="none" w:sz="0" w:space="0" w:color="auto"/>
                                        <w:bottom w:val="none" w:sz="0" w:space="0" w:color="auto"/>
                                        <w:right w:val="none" w:sz="0" w:space="0" w:color="auto"/>
                                      </w:divBdr>
                                      <w:divsChild>
                                        <w:div w:id="2478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16679">
                              <w:marLeft w:val="0"/>
                              <w:marRight w:val="0"/>
                              <w:marTop w:val="0"/>
                              <w:marBottom w:val="0"/>
                              <w:divBdr>
                                <w:top w:val="none" w:sz="0" w:space="0" w:color="auto"/>
                                <w:left w:val="none" w:sz="0" w:space="0" w:color="auto"/>
                                <w:bottom w:val="none" w:sz="0" w:space="0" w:color="auto"/>
                                <w:right w:val="none" w:sz="0" w:space="0" w:color="auto"/>
                              </w:divBdr>
                              <w:divsChild>
                                <w:div w:id="1842161851">
                                  <w:marLeft w:val="0"/>
                                  <w:marRight w:val="0"/>
                                  <w:marTop w:val="0"/>
                                  <w:marBottom w:val="120"/>
                                  <w:divBdr>
                                    <w:top w:val="none" w:sz="0" w:space="0" w:color="auto"/>
                                    <w:left w:val="none" w:sz="0" w:space="0" w:color="auto"/>
                                    <w:bottom w:val="none" w:sz="0" w:space="0" w:color="auto"/>
                                    <w:right w:val="none" w:sz="0" w:space="0" w:color="auto"/>
                                  </w:divBdr>
                                </w:div>
                                <w:div w:id="1930695299">
                                  <w:marLeft w:val="0"/>
                                  <w:marRight w:val="0"/>
                                  <w:marTop w:val="0"/>
                                  <w:marBottom w:val="0"/>
                                  <w:divBdr>
                                    <w:top w:val="none" w:sz="0" w:space="0" w:color="auto"/>
                                    <w:left w:val="none" w:sz="0" w:space="0" w:color="auto"/>
                                    <w:bottom w:val="none" w:sz="0" w:space="0" w:color="auto"/>
                                    <w:right w:val="none" w:sz="0" w:space="0" w:color="auto"/>
                                  </w:divBdr>
                                  <w:divsChild>
                                    <w:div w:id="136727830">
                                      <w:marLeft w:val="-150"/>
                                      <w:marRight w:val="-150"/>
                                      <w:marTop w:val="0"/>
                                      <w:marBottom w:val="0"/>
                                      <w:divBdr>
                                        <w:top w:val="none" w:sz="0" w:space="0" w:color="auto"/>
                                        <w:left w:val="none" w:sz="0" w:space="0" w:color="auto"/>
                                        <w:bottom w:val="none" w:sz="0" w:space="0" w:color="auto"/>
                                        <w:right w:val="none" w:sz="0" w:space="0" w:color="auto"/>
                                      </w:divBdr>
                                      <w:divsChild>
                                        <w:div w:id="7524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639758">
                              <w:marLeft w:val="0"/>
                              <w:marRight w:val="0"/>
                              <w:marTop w:val="0"/>
                              <w:marBottom w:val="0"/>
                              <w:divBdr>
                                <w:top w:val="none" w:sz="0" w:space="0" w:color="auto"/>
                                <w:left w:val="none" w:sz="0" w:space="0" w:color="auto"/>
                                <w:bottom w:val="none" w:sz="0" w:space="0" w:color="auto"/>
                                <w:right w:val="none" w:sz="0" w:space="0" w:color="auto"/>
                              </w:divBdr>
                              <w:divsChild>
                                <w:div w:id="1061096218">
                                  <w:marLeft w:val="0"/>
                                  <w:marRight w:val="0"/>
                                  <w:marTop w:val="0"/>
                                  <w:marBottom w:val="120"/>
                                  <w:divBdr>
                                    <w:top w:val="none" w:sz="0" w:space="0" w:color="auto"/>
                                    <w:left w:val="none" w:sz="0" w:space="0" w:color="auto"/>
                                    <w:bottom w:val="none" w:sz="0" w:space="0" w:color="auto"/>
                                    <w:right w:val="none" w:sz="0" w:space="0" w:color="auto"/>
                                  </w:divBdr>
                                </w:div>
                                <w:div w:id="2011177345">
                                  <w:marLeft w:val="0"/>
                                  <w:marRight w:val="0"/>
                                  <w:marTop w:val="0"/>
                                  <w:marBottom w:val="0"/>
                                  <w:divBdr>
                                    <w:top w:val="none" w:sz="0" w:space="0" w:color="auto"/>
                                    <w:left w:val="none" w:sz="0" w:space="0" w:color="auto"/>
                                    <w:bottom w:val="none" w:sz="0" w:space="0" w:color="auto"/>
                                    <w:right w:val="none" w:sz="0" w:space="0" w:color="auto"/>
                                  </w:divBdr>
                                  <w:divsChild>
                                    <w:div w:id="1429619580">
                                      <w:marLeft w:val="-150"/>
                                      <w:marRight w:val="-150"/>
                                      <w:marTop w:val="0"/>
                                      <w:marBottom w:val="0"/>
                                      <w:divBdr>
                                        <w:top w:val="none" w:sz="0" w:space="0" w:color="auto"/>
                                        <w:left w:val="none" w:sz="0" w:space="0" w:color="auto"/>
                                        <w:bottom w:val="none" w:sz="0" w:space="0" w:color="auto"/>
                                        <w:right w:val="none" w:sz="0" w:space="0" w:color="auto"/>
                                      </w:divBdr>
                                      <w:divsChild>
                                        <w:div w:id="185468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993491">
                              <w:marLeft w:val="0"/>
                              <w:marRight w:val="0"/>
                              <w:marTop w:val="0"/>
                              <w:marBottom w:val="0"/>
                              <w:divBdr>
                                <w:top w:val="none" w:sz="0" w:space="0" w:color="auto"/>
                                <w:left w:val="none" w:sz="0" w:space="0" w:color="auto"/>
                                <w:bottom w:val="none" w:sz="0" w:space="0" w:color="auto"/>
                                <w:right w:val="none" w:sz="0" w:space="0" w:color="auto"/>
                              </w:divBdr>
                              <w:divsChild>
                                <w:div w:id="1862937184">
                                  <w:marLeft w:val="0"/>
                                  <w:marRight w:val="0"/>
                                  <w:marTop w:val="0"/>
                                  <w:marBottom w:val="120"/>
                                  <w:divBdr>
                                    <w:top w:val="none" w:sz="0" w:space="0" w:color="auto"/>
                                    <w:left w:val="none" w:sz="0" w:space="0" w:color="auto"/>
                                    <w:bottom w:val="none" w:sz="0" w:space="0" w:color="auto"/>
                                    <w:right w:val="none" w:sz="0" w:space="0" w:color="auto"/>
                                  </w:divBdr>
                                </w:div>
                                <w:div w:id="784496887">
                                  <w:marLeft w:val="0"/>
                                  <w:marRight w:val="0"/>
                                  <w:marTop w:val="0"/>
                                  <w:marBottom w:val="0"/>
                                  <w:divBdr>
                                    <w:top w:val="none" w:sz="0" w:space="0" w:color="auto"/>
                                    <w:left w:val="none" w:sz="0" w:space="0" w:color="auto"/>
                                    <w:bottom w:val="none" w:sz="0" w:space="0" w:color="auto"/>
                                    <w:right w:val="none" w:sz="0" w:space="0" w:color="auto"/>
                                  </w:divBdr>
                                  <w:divsChild>
                                    <w:div w:id="1387414487">
                                      <w:marLeft w:val="-150"/>
                                      <w:marRight w:val="-150"/>
                                      <w:marTop w:val="0"/>
                                      <w:marBottom w:val="0"/>
                                      <w:divBdr>
                                        <w:top w:val="none" w:sz="0" w:space="0" w:color="auto"/>
                                        <w:left w:val="none" w:sz="0" w:space="0" w:color="auto"/>
                                        <w:bottom w:val="none" w:sz="0" w:space="0" w:color="auto"/>
                                        <w:right w:val="none" w:sz="0" w:space="0" w:color="auto"/>
                                      </w:divBdr>
                                      <w:divsChild>
                                        <w:div w:id="127756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87315300">
      <w:bodyDiv w:val="1"/>
      <w:marLeft w:val="0"/>
      <w:marRight w:val="0"/>
      <w:marTop w:val="0"/>
      <w:marBottom w:val="0"/>
      <w:divBdr>
        <w:top w:val="none" w:sz="0" w:space="0" w:color="auto"/>
        <w:left w:val="none" w:sz="0" w:space="0" w:color="auto"/>
        <w:bottom w:val="none" w:sz="0" w:space="0" w:color="auto"/>
        <w:right w:val="none" w:sz="0" w:space="0" w:color="auto"/>
      </w:divBdr>
      <w:divsChild>
        <w:div w:id="271019351">
          <w:marLeft w:val="0"/>
          <w:marRight w:val="0"/>
          <w:marTop w:val="0"/>
          <w:marBottom w:val="0"/>
          <w:divBdr>
            <w:top w:val="none" w:sz="0" w:space="0" w:color="auto"/>
            <w:left w:val="none" w:sz="0" w:space="0" w:color="auto"/>
            <w:bottom w:val="none" w:sz="0" w:space="0" w:color="auto"/>
            <w:right w:val="none" w:sz="0" w:space="0" w:color="auto"/>
          </w:divBdr>
          <w:divsChild>
            <w:div w:id="62423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797533829">
      <w:bodyDiv w:val="1"/>
      <w:marLeft w:val="0"/>
      <w:marRight w:val="0"/>
      <w:marTop w:val="0"/>
      <w:marBottom w:val="0"/>
      <w:divBdr>
        <w:top w:val="none" w:sz="0" w:space="0" w:color="auto"/>
        <w:left w:val="none" w:sz="0" w:space="0" w:color="auto"/>
        <w:bottom w:val="none" w:sz="0" w:space="0" w:color="auto"/>
        <w:right w:val="none" w:sz="0" w:space="0" w:color="auto"/>
      </w:divBdr>
      <w:divsChild>
        <w:div w:id="1347710238">
          <w:marLeft w:val="-180"/>
          <w:marRight w:val="-180"/>
          <w:marTop w:val="0"/>
          <w:marBottom w:val="0"/>
          <w:divBdr>
            <w:top w:val="none" w:sz="0" w:space="0" w:color="auto"/>
            <w:left w:val="none" w:sz="0" w:space="0" w:color="auto"/>
            <w:bottom w:val="none" w:sz="0" w:space="0" w:color="auto"/>
            <w:right w:val="none" w:sz="0" w:space="0" w:color="auto"/>
          </w:divBdr>
          <w:divsChild>
            <w:div w:id="124040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8013155">
      <w:bodyDiv w:val="1"/>
      <w:marLeft w:val="0"/>
      <w:marRight w:val="0"/>
      <w:marTop w:val="0"/>
      <w:marBottom w:val="0"/>
      <w:divBdr>
        <w:top w:val="none" w:sz="0" w:space="0" w:color="auto"/>
        <w:left w:val="none" w:sz="0" w:space="0" w:color="auto"/>
        <w:bottom w:val="none" w:sz="0" w:space="0" w:color="auto"/>
        <w:right w:val="none" w:sz="0" w:space="0" w:color="auto"/>
      </w:divBdr>
      <w:divsChild>
        <w:div w:id="477117235">
          <w:marLeft w:val="0"/>
          <w:marRight w:val="0"/>
          <w:marTop w:val="0"/>
          <w:marBottom w:val="0"/>
          <w:divBdr>
            <w:top w:val="none" w:sz="0" w:space="0" w:color="auto"/>
            <w:left w:val="none" w:sz="0" w:space="0" w:color="auto"/>
            <w:bottom w:val="none" w:sz="0" w:space="0" w:color="auto"/>
            <w:right w:val="none" w:sz="0" w:space="0" w:color="auto"/>
          </w:divBdr>
          <w:divsChild>
            <w:div w:id="650138130">
              <w:marLeft w:val="-180"/>
              <w:marRight w:val="-180"/>
              <w:marTop w:val="0"/>
              <w:marBottom w:val="0"/>
              <w:divBdr>
                <w:top w:val="none" w:sz="0" w:space="0" w:color="auto"/>
                <w:left w:val="none" w:sz="0" w:space="0" w:color="auto"/>
                <w:bottom w:val="none" w:sz="0" w:space="0" w:color="auto"/>
                <w:right w:val="none" w:sz="0" w:space="0" w:color="auto"/>
              </w:divBdr>
              <w:divsChild>
                <w:div w:id="8727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0699460">
      <w:bodyDiv w:val="1"/>
      <w:marLeft w:val="0"/>
      <w:marRight w:val="0"/>
      <w:marTop w:val="0"/>
      <w:marBottom w:val="0"/>
      <w:divBdr>
        <w:top w:val="none" w:sz="0" w:space="0" w:color="auto"/>
        <w:left w:val="none" w:sz="0" w:space="0" w:color="auto"/>
        <w:bottom w:val="none" w:sz="0" w:space="0" w:color="auto"/>
        <w:right w:val="none" w:sz="0" w:space="0" w:color="auto"/>
      </w:divBdr>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46870712">
      <w:bodyDiv w:val="1"/>
      <w:marLeft w:val="0"/>
      <w:marRight w:val="0"/>
      <w:marTop w:val="0"/>
      <w:marBottom w:val="0"/>
      <w:divBdr>
        <w:top w:val="none" w:sz="0" w:space="0" w:color="auto"/>
        <w:left w:val="none" w:sz="0" w:space="0" w:color="auto"/>
        <w:bottom w:val="none" w:sz="0" w:space="0" w:color="auto"/>
        <w:right w:val="none" w:sz="0" w:space="0" w:color="auto"/>
      </w:divBdr>
    </w:div>
    <w:div w:id="851919119">
      <w:bodyDiv w:val="1"/>
      <w:marLeft w:val="0"/>
      <w:marRight w:val="0"/>
      <w:marTop w:val="0"/>
      <w:marBottom w:val="0"/>
      <w:divBdr>
        <w:top w:val="none" w:sz="0" w:space="0" w:color="auto"/>
        <w:left w:val="none" w:sz="0" w:space="0" w:color="auto"/>
        <w:bottom w:val="none" w:sz="0" w:space="0" w:color="auto"/>
        <w:right w:val="none" w:sz="0" w:space="0" w:color="auto"/>
      </w:divBdr>
    </w:div>
    <w:div w:id="857423264">
      <w:bodyDiv w:val="1"/>
      <w:marLeft w:val="0"/>
      <w:marRight w:val="0"/>
      <w:marTop w:val="0"/>
      <w:marBottom w:val="0"/>
      <w:divBdr>
        <w:top w:val="none" w:sz="0" w:space="0" w:color="auto"/>
        <w:left w:val="none" w:sz="0" w:space="0" w:color="auto"/>
        <w:bottom w:val="none" w:sz="0" w:space="0" w:color="auto"/>
        <w:right w:val="none" w:sz="0" w:space="0" w:color="auto"/>
      </w:divBdr>
      <w:divsChild>
        <w:div w:id="560603663">
          <w:marLeft w:val="0"/>
          <w:marRight w:val="0"/>
          <w:marTop w:val="0"/>
          <w:marBottom w:val="0"/>
          <w:divBdr>
            <w:top w:val="none" w:sz="0" w:space="0" w:color="auto"/>
            <w:left w:val="none" w:sz="0" w:space="0" w:color="auto"/>
            <w:bottom w:val="none" w:sz="0" w:space="0" w:color="auto"/>
            <w:right w:val="none" w:sz="0" w:space="0" w:color="auto"/>
          </w:divBdr>
          <w:divsChild>
            <w:div w:id="1633049464">
              <w:marLeft w:val="-180"/>
              <w:marRight w:val="-180"/>
              <w:marTop w:val="0"/>
              <w:marBottom w:val="0"/>
              <w:divBdr>
                <w:top w:val="none" w:sz="0" w:space="0" w:color="auto"/>
                <w:left w:val="none" w:sz="0" w:space="0" w:color="auto"/>
                <w:bottom w:val="none" w:sz="0" w:space="0" w:color="auto"/>
                <w:right w:val="none" w:sz="0" w:space="0" w:color="auto"/>
              </w:divBdr>
              <w:divsChild>
                <w:div w:id="41925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67445799">
      <w:bodyDiv w:val="1"/>
      <w:marLeft w:val="0"/>
      <w:marRight w:val="0"/>
      <w:marTop w:val="0"/>
      <w:marBottom w:val="0"/>
      <w:divBdr>
        <w:top w:val="none" w:sz="0" w:space="0" w:color="auto"/>
        <w:left w:val="none" w:sz="0" w:space="0" w:color="auto"/>
        <w:bottom w:val="none" w:sz="0" w:space="0" w:color="auto"/>
        <w:right w:val="none" w:sz="0" w:space="0" w:color="auto"/>
      </w:divBdr>
    </w:div>
    <w:div w:id="867714321">
      <w:bodyDiv w:val="1"/>
      <w:marLeft w:val="0"/>
      <w:marRight w:val="0"/>
      <w:marTop w:val="0"/>
      <w:marBottom w:val="0"/>
      <w:divBdr>
        <w:top w:val="none" w:sz="0" w:space="0" w:color="auto"/>
        <w:left w:val="none" w:sz="0" w:space="0" w:color="auto"/>
        <w:bottom w:val="none" w:sz="0" w:space="0" w:color="auto"/>
        <w:right w:val="none" w:sz="0" w:space="0" w:color="auto"/>
      </w:divBdr>
    </w:div>
    <w:div w:id="875041272">
      <w:bodyDiv w:val="1"/>
      <w:marLeft w:val="0"/>
      <w:marRight w:val="0"/>
      <w:marTop w:val="0"/>
      <w:marBottom w:val="0"/>
      <w:divBdr>
        <w:top w:val="none" w:sz="0" w:space="0" w:color="auto"/>
        <w:left w:val="none" w:sz="0" w:space="0" w:color="auto"/>
        <w:bottom w:val="none" w:sz="0" w:space="0" w:color="auto"/>
        <w:right w:val="none" w:sz="0" w:space="0" w:color="auto"/>
      </w:divBdr>
      <w:divsChild>
        <w:div w:id="602416258">
          <w:marLeft w:val="-180"/>
          <w:marRight w:val="-180"/>
          <w:marTop w:val="0"/>
          <w:marBottom w:val="0"/>
          <w:divBdr>
            <w:top w:val="none" w:sz="0" w:space="0" w:color="auto"/>
            <w:left w:val="none" w:sz="0" w:space="0" w:color="auto"/>
            <w:bottom w:val="none" w:sz="0" w:space="0" w:color="auto"/>
            <w:right w:val="none" w:sz="0" w:space="0" w:color="auto"/>
          </w:divBdr>
          <w:divsChild>
            <w:div w:id="5744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06529">
      <w:bodyDiv w:val="1"/>
      <w:marLeft w:val="0"/>
      <w:marRight w:val="0"/>
      <w:marTop w:val="0"/>
      <w:marBottom w:val="0"/>
      <w:divBdr>
        <w:top w:val="none" w:sz="0" w:space="0" w:color="auto"/>
        <w:left w:val="none" w:sz="0" w:space="0" w:color="auto"/>
        <w:bottom w:val="none" w:sz="0" w:space="0" w:color="auto"/>
        <w:right w:val="none" w:sz="0" w:space="0" w:color="auto"/>
      </w:divBdr>
      <w:divsChild>
        <w:div w:id="406345166">
          <w:marLeft w:val="0"/>
          <w:marRight w:val="0"/>
          <w:marTop w:val="0"/>
          <w:marBottom w:val="375"/>
          <w:divBdr>
            <w:top w:val="none" w:sz="0" w:space="0" w:color="auto"/>
            <w:left w:val="none" w:sz="0" w:space="0" w:color="auto"/>
            <w:bottom w:val="none" w:sz="0" w:space="0" w:color="auto"/>
            <w:right w:val="none" w:sz="0" w:space="0" w:color="auto"/>
          </w:divBdr>
          <w:divsChild>
            <w:div w:id="1851019647">
              <w:marLeft w:val="0"/>
              <w:marRight w:val="0"/>
              <w:marTop w:val="0"/>
              <w:marBottom w:val="0"/>
              <w:divBdr>
                <w:top w:val="none" w:sz="0" w:space="0" w:color="auto"/>
                <w:left w:val="none" w:sz="0" w:space="0" w:color="auto"/>
                <w:bottom w:val="none" w:sz="0" w:space="0" w:color="auto"/>
                <w:right w:val="none" w:sz="0" w:space="0" w:color="auto"/>
              </w:divBdr>
              <w:divsChild>
                <w:div w:id="52745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67812">
          <w:marLeft w:val="0"/>
          <w:marRight w:val="0"/>
          <w:marTop w:val="0"/>
          <w:marBottom w:val="0"/>
          <w:divBdr>
            <w:top w:val="none" w:sz="0" w:space="0" w:color="auto"/>
            <w:left w:val="none" w:sz="0" w:space="0" w:color="auto"/>
            <w:bottom w:val="none" w:sz="0" w:space="0" w:color="auto"/>
            <w:right w:val="none" w:sz="0" w:space="0" w:color="auto"/>
          </w:divBdr>
          <w:divsChild>
            <w:div w:id="514543128">
              <w:marLeft w:val="0"/>
              <w:marRight w:val="0"/>
              <w:marTop w:val="0"/>
              <w:marBottom w:val="0"/>
              <w:divBdr>
                <w:top w:val="none" w:sz="0" w:space="0" w:color="auto"/>
                <w:left w:val="none" w:sz="0" w:space="0" w:color="auto"/>
                <w:bottom w:val="none" w:sz="0" w:space="0" w:color="auto"/>
                <w:right w:val="none" w:sz="0" w:space="0" w:color="auto"/>
              </w:divBdr>
              <w:divsChild>
                <w:div w:id="201212370">
                  <w:marLeft w:val="-180"/>
                  <w:marRight w:val="-180"/>
                  <w:marTop w:val="0"/>
                  <w:marBottom w:val="0"/>
                  <w:divBdr>
                    <w:top w:val="none" w:sz="0" w:space="0" w:color="auto"/>
                    <w:left w:val="none" w:sz="0" w:space="0" w:color="auto"/>
                    <w:bottom w:val="none" w:sz="0" w:space="0" w:color="auto"/>
                    <w:right w:val="none" w:sz="0" w:space="0" w:color="auto"/>
                  </w:divBdr>
                  <w:divsChild>
                    <w:div w:id="158800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985394">
      <w:bodyDiv w:val="1"/>
      <w:marLeft w:val="0"/>
      <w:marRight w:val="0"/>
      <w:marTop w:val="0"/>
      <w:marBottom w:val="0"/>
      <w:divBdr>
        <w:top w:val="none" w:sz="0" w:space="0" w:color="auto"/>
        <w:left w:val="none" w:sz="0" w:space="0" w:color="auto"/>
        <w:bottom w:val="none" w:sz="0" w:space="0" w:color="auto"/>
        <w:right w:val="none" w:sz="0" w:space="0" w:color="auto"/>
      </w:divBdr>
      <w:divsChild>
        <w:div w:id="1348755930">
          <w:marLeft w:val="0"/>
          <w:marRight w:val="0"/>
          <w:marTop w:val="0"/>
          <w:marBottom w:val="0"/>
          <w:divBdr>
            <w:top w:val="none" w:sz="0" w:space="0" w:color="auto"/>
            <w:left w:val="none" w:sz="0" w:space="0" w:color="auto"/>
            <w:bottom w:val="none" w:sz="0" w:space="0" w:color="auto"/>
            <w:right w:val="none" w:sz="0" w:space="0" w:color="auto"/>
          </w:divBdr>
        </w:div>
        <w:div w:id="62215031">
          <w:marLeft w:val="0"/>
          <w:marRight w:val="0"/>
          <w:marTop w:val="0"/>
          <w:marBottom w:val="0"/>
          <w:divBdr>
            <w:top w:val="none" w:sz="0" w:space="0" w:color="auto"/>
            <w:left w:val="none" w:sz="0" w:space="0" w:color="auto"/>
            <w:bottom w:val="none" w:sz="0" w:space="0" w:color="auto"/>
            <w:right w:val="none" w:sz="0" w:space="0" w:color="auto"/>
          </w:divBdr>
        </w:div>
        <w:div w:id="307368413">
          <w:marLeft w:val="0"/>
          <w:marRight w:val="0"/>
          <w:marTop w:val="0"/>
          <w:marBottom w:val="0"/>
          <w:divBdr>
            <w:top w:val="none" w:sz="0" w:space="0" w:color="auto"/>
            <w:left w:val="none" w:sz="0" w:space="0" w:color="auto"/>
            <w:bottom w:val="none" w:sz="0" w:space="0" w:color="auto"/>
            <w:right w:val="none" w:sz="0" w:space="0" w:color="auto"/>
          </w:divBdr>
        </w:div>
        <w:div w:id="1588922715">
          <w:marLeft w:val="0"/>
          <w:marRight w:val="0"/>
          <w:marTop w:val="0"/>
          <w:marBottom w:val="0"/>
          <w:divBdr>
            <w:top w:val="none" w:sz="0" w:space="0" w:color="auto"/>
            <w:left w:val="none" w:sz="0" w:space="0" w:color="auto"/>
            <w:bottom w:val="none" w:sz="0" w:space="0" w:color="auto"/>
            <w:right w:val="none" w:sz="0" w:space="0" w:color="auto"/>
          </w:divBdr>
        </w:div>
        <w:div w:id="1657302123">
          <w:marLeft w:val="0"/>
          <w:marRight w:val="0"/>
          <w:marTop w:val="0"/>
          <w:marBottom w:val="0"/>
          <w:divBdr>
            <w:top w:val="none" w:sz="0" w:space="0" w:color="auto"/>
            <w:left w:val="none" w:sz="0" w:space="0" w:color="auto"/>
            <w:bottom w:val="none" w:sz="0" w:space="0" w:color="auto"/>
            <w:right w:val="none" w:sz="0" w:space="0" w:color="auto"/>
          </w:divBdr>
        </w:div>
        <w:div w:id="1852916104">
          <w:marLeft w:val="0"/>
          <w:marRight w:val="0"/>
          <w:marTop w:val="0"/>
          <w:marBottom w:val="0"/>
          <w:divBdr>
            <w:top w:val="none" w:sz="0" w:space="0" w:color="auto"/>
            <w:left w:val="none" w:sz="0" w:space="0" w:color="auto"/>
            <w:bottom w:val="none" w:sz="0" w:space="0" w:color="auto"/>
            <w:right w:val="none" w:sz="0" w:space="0" w:color="auto"/>
          </w:divBdr>
        </w:div>
        <w:div w:id="520315413">
          <w:marLeft w:val="0"/>
          <w:marRight w:val="0"/>
          <w:marTop w:val="0"/>
          <w:marBottom w:val="0"/>
          <w:divBdr>
            <w:top w:val="none" w:sz="0" w:space="0" w:color="auto"/>
            <w:left w:val="none" w:sz="0" w:space="0" w:color="auto"/>
            <w:bottom w:val="none" w:sz="0" w:space="0" w:color="auto"/>
            <w:right w:val="none" w:sz="0" w:space="0" w:color="auto"/>
          </w:divBdr>
        </w:div>
        <w:div w:id="1833569895">
          <w:marLeft w:val="0"/>
          <w:marRight w:val="0"/>
          <w:marTop w:val="0"/>
          <w:marBottom w:val="0"/>
          <w:divBdr>
            <w:top w:val="none" w:sz="0" w:space="0" w:color="auto"/>
            <w:left w:val="none" w:sz="0" w:space="0" w:color="auto"/>
            <w:bottom w:val="none" w:sz="0" w:space="0" w:color="auto"/>
            <w:right w:val="none" w:sz="0" w:space="0" w:color="auto"/>
          </w:divBdr>
        </w:div>
        <w:div w:id="342443749">
          <w:marLeft w:val="0"/>
          <w:marRight w:val="0"/>
          <w:marTop w:val="0"/>
          <w:marBottom w:val="0"/>
          <w:divBdr>
            <w:top w:val="none" w:sz="0" w:space="0" w:color="auto"/>
            <w:left w:val="none" w:sz="0" w:space="0" w:color="auto"/>
            <w:bottom w:val="none" w:sz="0" w:space="0" w:color="auto"/>
            <w:right w:val="none" w:sz="0" w:space="0" w:color="auto"/>
          </w:divBdr>
        </w:div>
        <w:div w:id="1703362923">
          <w:marLeft w:val="0"/>
          <w:marRight w:val="0"/>
          <w:marTop w:val="0"/>
          <w:marBottom w:val="0"/>
          <w:divBdr>
            <w:top w:val="none" w:sz="0" w:space="0" w:color="auto"/>
            <w:left w:val="none" w:sz="0" w:space="0" w:color="auto"/>
            <w:bottom w:val="none" w:sz="0" w:space="0" w:color="auto"/>
            <w:right w:val="none" w:sz="0" w:space="0" w:color="auto"/>
          </w:divBdr>
        </w:div>
        <w:div w:id="985162650">
          <w:marLeft w:val="0"/>
          <w:marRight w:val="0"/>
          <w:marTop w:val="0"/>
          <w:marBottom w:val="0"/>
          <w:divBdr>
            <w:top w:val="none" w:sz="0" w:space="0" w:color="auto"/>
            <w:left w:val="none" w:sz="0" w:space="0" w:color="auto"/>
            <w:bottom w:val="none" w:sz="0" w:space="0" w:color="auto"/>
            <w:right w:val="none" w:sz="0" w:space="0" w:color="auto"/>
          </w:divBdr>
        </w:div>
        <w:div w:id="564686760">
          <w:marLeft w:val="0"/>
          <w:marRight w:val="0"/>
          <w:marTop w:val="0"/>
          <w:marBottom w:val="0"/>
          <w:divBdr>
            <w:top w:val="none" w:sz="0" w:space="0" w:color="auto"/>
            <w:left w:val="none" w:sz="0" w:space="0" w:color="auto"/>
            <w:bottom w:val="none" w:sz="0" w:space="0" w:color="auto"/>
            <w:right w:val="none" w:sz="0" w:space="0" w:color="auto"/>
          </w:divBdr>
        </w:div>
        <w:div w:id="472522353">
          <w:marLeft w:val="0"/>
          <w:marRight w:val="0"/>
          <w:marTop w:val="0"/>
          <w:marBottom w:val="0"/>
          <w:divBdr>
            <w:top w:val="none" w:sz="0" w:space="0" w:color="auto"/>
            <w:left w:val="none" w:sz="0" w:space="0" w:color="auto"/>
            <w:bottom w:val="none" w:sz="0" w:space="0" w:color="auto"/>
            <w:right w:val="none" w:sz="0" w:space="0" w:color="auto"/>
          </w:divBdr>
        </w:div>
        <w:div w:id="1537430614">
          <w:marLeft w:val="0"/>
          <w:marRight w:val="0"/>
          <w:marTop w:val="0"/>
          <w:marBottom w:val="0"/>
          <w:divBdr>
            <w:top w:val="none" w:sz="0" w:space="0" w:color="auto"/>
            <w:left w:val="none" w:sz="0" w:space="0" w:color="auto"/>
            <w:bottom w:val="none" w:sz="0" w:space="0" w:color="auto"/>
            <w:right w:val="none" w:sz="0" w:space="0" w:color="auto"/>
          </w:divBdr>
        </w:div>
        <w:div w:id="25446190">
          <w:marLeft w:val="0"/>
          <w:marRight w:val="0"/>
          <w:marTop w:val="0"/>
          <w:marBottom w:val="0"/>
          <w:divBdr>
            <w:top w:val="none" w:sz="0" w:space="0" w:color="auto"/>
            <w:left w:val="none" w:sz="0" w:space="0" w:color="auto"/>
            <w:bottom w:val="none" w:sz="0" w:space="0" w:color="auto"/>
            <w:right w:val="none" w:sz="0" w:space="0" w:color="auto"/>
          </w:divBdr>
        </w:div>
        <w:div w:id="1343124220">
          <w:marLeft w:val="0"/>
          <w:marRight w:val="0"/>
          <w:marTop w:val="0"/>
          <w:marBottom w:val="0"/>
          <w:divBdr>
            <w:top w:val="none" w:sz="0" w:space="0" w:color="auto"/>
            <w:left w:val="none" w:sz="0" w:space="0" w:color="auto"/>
            <w:bottom w:val="none" w:sz="0" w:space="0" w:color="auto"/>
            <w:right w:val="none" w:sz="0" w:space="0" w:color="auto"/>
          </w:divBdr>
        </w:div>
        <w:div w:id="1186598260">
          <w:marLeft w:val="0"/>
          <w:marRight w:val="0"/>
          <w:marTop w:val="0"/>
          <w:marBottom w:val="0"/>
          <w:divBdr>
            <w:top w:val="none" w:sz="0" w:space="0" w:color="auto"/>
            <w:left w:val="none" w:sz="0" w:space="0" w:color="auto"/>
            <w:bottom w:val="none" w:sz="0" w:space="0" w:color="auto"/>
            <w:right w:val="none" w:sz="0" w:space="0" w:color="auto"/>
          </w:divBdr>
        </w:div>
      </w:divsChild>
    </w:div>
    <w:div w:id="882402195">
      <w:bodyDiv w:val="1"/>
      <w:marLeft w:val="0"/>
      <w:marRight w:val="0"/>
      <w:marTop w:val="0"/>
      <w:marBottom w:val="0"/>
      <w:divBdr>
        <w:top w:val="none" w:sz="0" w:space="0" w:color="auto"/>
        <w:left w:val="none" w:sz="0" w:space="0" w:color="auto"/>
        <w:bottom w:val="none" w:sz="0" w:space="0" w:color="auto"/>
        <w:right w:val="none" w:sz="0" w:space="0" w:color="auto"/>
      </w:divBdr>
    </w:div>
    <w:div w:id="886449724">
      <w:bodyDiv w:val="1"/>
      <w:marLeft w:val="0"/>
      <w:marRight w:val="0"/>
      <w:marTop w:val="0"/>
      <w:marBottom w:val="0"/>
      <w:divBdr>
        <w:top w:val="none" w:sz="0" w:space="0" w:color="auto"/>
        <w:left w:val="none" w:sz="0" w:space="0" w:color="auto"/>
        <w:bottom w:val="none" w:sz="0" w:space="0" w:color="auto"/>
        <w:right w:val="none" w:sz="0" w:space="0" w:color="auto"/>
      </w:divBdr>
    </w:div>
    <w:div w:id="895507755">
      <w:bodyDiv w:val="1"/>
      <w:marLeft w:val="0"/>
      <w:marRight w:val="0"/>
      <w:marTop w:val="0"/>
      <w:marBottom w:val="0"/>
      <w:divBdr>
        <w:top w:val="none" w:sz="0" w:space="0" w:color="auto"/>
        <w:left w:val="none" w:sz="0" w:space="0" w:color="auto"/>
        <w:bottom w:val="none" w:sz="0" w:space="0" w:color="auto"/>
        <w:right w:val="none" w:sz="0" w:space="0" w:color="auto"/>
      </w:divBdr>
    </w:div>
    <w:div w:id="902914968">
      <w:bodyDiv w:val="1"/>
      <w:marLeft w:val="0"/>
      <w:marRight w:val="0"/>
      <w:marTop w:val="0"/>
      <w:marBottom w:val="0"/>
      <w:divBdr>
        <w:top w:val="none" w:sz="0" w:space="0" w:color="auto"/>
        <w:left w:val="none" w:sz="0" w:space="0" w:color="auto"/>
        <w:bottom w:val="none" w:sz="0" w:space="0" w:color="auto"/>
        <w:right w:val="none" w:sz="0" w:space="0" w:color="auto"/>
      </w:divBdr>
      <w:divsChild>
        <w:div w:id="408576862">
          <w:marLeft w:val="0"/>
          <w:marRight w:val="0"/>
          <w:marTop w:val="0"/>
          <w:marBottom w:val="375"/>
          <w:divBdr>
            <w:top w:val="none" w:sz="0" w:space="0" w:color="auto"/>
            <w:left w:val="none" w:sz="0" w:space="0" w:color="auto"/>
            <w:bottom w:val="none" w:sz="0" w:space="0" w:color="auto"/>
            <w:right w:val="none" w:sz="0" w:space="0" w:color="auto"/>
          </w:divBdr>
          <w:divsChild>
            <w:div w:id="413935653">
              <w:marLeft w:val="0"/>
              <w:marRight w:val="0"/>
              <w:marTop w:val="0"/>
              <w:marBottom w:val="0"/>
              <w:divBdr>
                <w:top w:val="none" w:sz="0" w:space="0" w:color="auto"/>
                <w:left w:val="none" w:sz="0" w:space="0" w:color="auto"/>
                <w:bottom w:val="none" w:sz="0" w:space="0" w:color="auto"/>
                <w:right w:val="none" w:sz="0" w:space="0" w:color="auto"/>
              </w:divBdr>
              <w:divsChild>
                <w:div w:id="130816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4148">
          <w:marLeft w:val="0"/>
          <w:marRight w:val="0"/>
          <w:marTop w:val="0"/>
          <w:marBottom w:val="0"/>
          <w:divBdr>
            <w:top w:val="none" w:sz="0" w:space="0" w:color="auto"/>
            <w:left w:val="none" w:sz="0" w:space="0" w:color="auto"/>
            <w:bottom w:val="none" w:sz="0" w:space="0" w:color="auto"/>
            <w:right w:val="none" w:sz="0" w:space="0" w:color="auto"/>
          </w:divBdr>
          <w:divsChild>
            <w:div w:id="1400901880">
              <w:marLeft w:val="0"/>
              <w:marRight w:val="0"/>
              <w:marTop w:val="0"/>
              <w:marBottom w:val="0"/>
              <w:divBdr>
                <w:top w:val="none" w:sz="0" w:space="0" w:color="auto"/>
                <w:left w:val="none" w:sz="0" w:space="0" w:color="auto"/>
                <w:bottom w:val="none" w:sz="0" w:space="0" w:color="auto"/>
                <w:right w:val="none" w:sz="0" w:space="0" w:color="auto"/>
              </w:divBdr>
              <w:divsChild>
                <w:div w:id="1370448942">
                  <w:marLeft w:val="-180"/>
                  <w:marRight w:val="-180"/>
                  <w:marTop w:val="0"/>
                  <w:marBottom w:val="0"/>
                  <w:divBdr>
                    <w:top w:val="none" w:sz="0" w:space="0" w:color="auto"/>
                    <w:left w:val="none" w:sz="0" w:space="0" w:color="auto"/>
                    <w:bottom w:val="none" w:sz="0" w:space="0" w:color="auto"/>
                    <w:right w:val="none" w:sz="0" w:space="0" w:color="auto"/>
                  </w:divBdr>
                  <w:divsChild>
                    <w:div w:id="62392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20258552">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34286755">
      <w:bodyDiv w:val="1"/>
      <w:marLeft w:val="0"/>
      <w:marRight w:val="0"/>
      <w:marTop w:val="0"/>
      <w:marBottom w:val="0"/>
      <w:divBdr>
        <w:top w:val="none" w:sz="0" w:space="0" w:color="auto"/>
        <w:left w:val="none" w:sz="0" w:space="0" w:color="auto"/>
        <w:bottom w:val="none" w:sz="0" w:space="0" w:color="auto"/>
        <w:right w:val="none" w:sz="0" w:space="0" w:color="auto"/>
      </w:divBdr>
      <w:divsChild>
        <w:div w:id="1366981008">
          <w:marLeft w:val="0"/>
          <w:marRight w:val="0"/>
          <w:marTop w:val="0"/>
          <w:marBottom w:val="375"/>
          <w:divBdr>
            <w:top w:val="none" w:sz="0" w:space="0" w:color="auto"/>
            <w:left w:val="none" w:sz="0" w:space="0" w:color="auto"/>
            <w:bottom w:val="none" w:sz="0" w:space="0" w:color="auto"/>
            <w:right w:val="none" w:sz="0" w:space="0" w:color="auto"/>
          </w:divBdr>
          <w:divsChild>
            <w:div w:id="1250577839">
              <w:marLeft w:val="0"/>
              <w:marRight w:val="0"/>
              <w:marTop w:val="0"/>
              <w:marBottom w:val="0"/>
              <w:divBdr>
                <w:top w:val="none" w:sz="0" w:space="0" w:color="auto"/>
                <w:left w:val="none" w:sz="0" w:space="0" w:color="auto"/>
                <w:bottom w:val="none" w:sz="0" w:space="0" w:color="auto"/>
                <w:right w:val="none" w:sz="0" w:space="0" w:color="auto"/>
              </w:divBdr>
              <w:divsChild>
                <w:div w:id="50752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915">
          <w:marLeft w:val="0"/>
          <w:marRight w:val="0"/>
          <w:marTop w:val="0"/>
          <w:marBottom w:val="0"/>
          <w:divBdr>
            <w:top w:val="none" w:sz="0" w:space="0" w:color="auto"/>
            <w:left w:val="none" w:sz="0" w:space="0" w:color="auto"/>
            <w:bottom w:val="none" w:sz="0" w:space="0" w:color="auto"/>
            <w:right w:val="none" w:sz="0" w:space="0" w:color="auto"/>
          </w:divBdr>
          <w:divsChild>
            <w:div w:id="1148549325">
              <w:marLeft w:val="0"/>
              <w:marRight w:val="0"/>
              <w:marTop w:val="0"/>
              <w:marBottom w:val="0"/>
              <w:divBdr>
                <w:top w:val="none" w:sz="0" w:space="0" w:color="auto"/>
                <w:left w:val="none" w:sz="0" w:space="0" w:color="auto"/>
                <w:bottom w:val="none" w:sz="0" w:space="0" w:color="auto"/>
                <w:right w:val="none" w:sz="0" w:space="0" w:color="auto"/>
              </w:divBdr>
              <w:divsChild>
                <w:div w:id="310795105">
                  <w:marLeft w:val="-180"/>
                  <w:marRight w:val="-180"/>
                  <w:marTop w:val="0"/>
                  <w:marBottom w:val="0"/>
                  <w:divBdr>
                    <w:top w:val="none" w:sz="0" w:space="0" w:color="auto"/>
                    <w:left w:val="none" w:sz="0" w:space="0" w:color="auto"/>
                    <w:bottom w:val="none" w:sz="0" w:space="0" w:color="auto"/>
                    <w:right w:val="none" w:sz="0" w:space="0" w:color="auto"/>
                  </w:divBdr>
                  <w:divsChild>
                    <w:div w:id="104649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8052422">
      <w:bodyDiv w:val="1"/>
      <w:marLeft w:val="0"/>
      <w:marRight w:val="0"/>
      <w:marTop w:val="0"/>
      <w:marBottom w:val="0"/>
      <w:divBdr>
        <w:top w:val="none" w:sz="0" w:space="0" w:color="auto"/>
        <w:left w:val="none" w:sz="0" w:space="0" w:color="auto"/>
        <w:bottom w:val="none" w:sz="0" w:space="0" w:color="auto"/>
        <w:right w:val="none" w:sz="0" w:space="0" w:color="auto"/>
      </w:divBdr>
    </w:div>
    <w:div w:id="954360785">
      <w:bodyDiv w:val="1"/>
      <w:marLeft w:val="0"/>
      <w:marRight w:val="0"/>
      <w:marTop w:val="0"/>
      <w:marBottom w:val="0"/>
      <w:divBdr>
        <w:top w:val="none" w:sz="0" w:space="0" w:color="auto"/>
        <w:left w:val="none" w:sz="0" w:space="0" w:color="auto"/>
        <w:bottom w:val="none" w:sz="0" w:space="0" w:color="auto"/>
        <w:right w:val="none" w:sz="0" w:space="0" w:color="auto"/>
      </w:divBdr>
      <w:divsChild>
        <w:div w:id="2117551644">
          <w:marLeft w:val="-180"/>
          <w:marRight w:val="-180"/>
          <w:marTop w:val="0"/>
          <w:marBottom w:val="0"/>
          <w:divBdr>
            <w:top w:val="none" w:sz="0" w:space="0" w:color="auto"/>
            <w:left w:val="none" w:sz="0" w:space="0" w:color="auto"/>
            <w:bottom w:val="none" w:sz="0" w:space="0" w:color="auto"/>
            <w:right w:val="none" w:sz="0" w:space="0" w:color="auto"/>
          </w:divBdr>
          <w:divsChild>
            <w:div w:id="203680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55755">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9549634">
      <w:bodyDiv w:val="1"/>
      <w:marLeft w:val="0"/>
      <w:marRight w:val="0"/>
      <w:marTop w:val="0"/>
      <w:marBottom w:val="0"/>
      <w:divBdr>
        <w:top w:val="none" w:sz="0" w:space="0" w:color="auto"/>
        <w:left w:val="none" w:sz="0" w:space="0" w:color="auto"/>
        <w:bottom w:val="none" w:sz="0" w:space="0" w:color="auto"/>
        <w:right w:val="none" w:sz="0" w:space="0" w:color="auto"/>
      </w:divBdr>
    </w:div>
    <w:div w:id="975334079">
      <w:bodyDiv w:val="1"/>
      <w:marLeft w:val="0"/>
      <w:marRight w:val="0"/>
      <w:marTop w:val="0"/>
      <w:marBottom w:val="0"/>
      <w:divBdr>
        <w:top w:val="none" w:sz="0" w:space="0" w:color="auto"/>
        <w:left w:val="none" w:sz="0" w:space="0" w:color="auto"/>
        <w:bottom w:val="none" w:sz="0" w:space="0" w:color="auto"/>
        <w:right w:val="none" w:sz="0" w:space="0" w:color="auto"/>
      </w:divBdr>
    </w:div>
    <w:div w:id="975338415">
      <w:bodyDiv w:val="1"/>
      <w:marLeft w:val="0"/>
      <w:marRight w:val="0"/>
      <w:marTop w:val="0"/>
      <w:marBottom w:val="0"/>
      <w:divBdr>
        <w:top w:val="none" w:sz="0" w:space="0" w:color="auto"/>
        <w:left w:val="none" w:sz="0" w:space="0" w:color="auto"/>
        <w:bottom w:val="none" w:sz="0" w:space="0" w:color="auto"/>
        <w:right w:val="none" w:sz="0" w:space="0" w:color="auto"/>
      </w:divBdr>
    </w:div>
    <w:div w:id="987979031">
      <w:bodyDiv w:val="1"/>
      <w:marLeft w:val="0"/>
      <w:marRight w:val="0"/>
      <w:marTop w:val="0"/>
      <w:marBottom w:val="0"/>
      <w:divBdr>
        <w:top w:val="none" w:sz="0" w:space="0" w:color="auto"/>
        <w:left w:val="none" w:sz="0" w:space="0" w:color="auto"/>
        <w:bottom w:val="none" w:sz="0" w:space="0" w:color="auto"/>
        <w:right w:val="none" w:sz="0" w:space="0" w:color="auto"/>
      </w:divBdr>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28712">
      <w:bodyDiv w:val="1"/>
      <w:marLeft w:val="0"/>
      <w:marRight w:val="0"/>
      <w:marTop w:val="0"/>
      <w:marBottom w:val="0"/>
      <w:divBdr>
        <w:top w:val="none" w:sz="0" w:space="0" w:color="auto"/>
        <w:left w:val="none" w:sz="0" w:space="0" w:color="auto"/>
        <w:bottom w:val="none" w:sz="0" w:space="0" w:color="auto"/>
        <w:right w:val="none" w:sz="0" w:space="0" w:color="auto"/>
      </w:divBdr>
    </w:div>
    <w:div w:id="1016927189">
      <w:bodyDiv w:val="1"/>
      <w:marLeft w:val="0"/>
      <w:marRight w:val="0"/>
      <w:marTop w:val="0"/>
      <w:marBottom w:val="0"/>
      <w:divBdr>
        <w:top w:val="none" w:sz="0" w:space="0" w:color="auto"/>
        <w:left w:val="none" w:sz="0" w:space="0" w:color="auto"/>
        <w:bottom w:val="none" w:sz="0" w:space="0" w:color="auto"/>
        <w:right w:val="none" w:sz="0" w:space="0" w:color="auto"/>
      </w:divBdr>
    </w:div>
    <w:div w:id="1017080691">
      <w:bodyDiv w:val="1"/>
      <w:marLeft w:val="0"/>
      <w:marRight w:val="0"/>
      <w:marTop w:val="0"/>
      <w:marBottom w:val="0"/>
      <w:divBdr>
        <w:top w:val="none" w:sz="0" w:space="0" w:color="auto"/>
        <w:left w:val="none" w:sz="0" w:space="0" w:color="auto"/>
        <w:bottom w:val="none" w:sz="0" w:space="0" w:color="auto"/>
        <w:right w:val="none" w:sz="0" w:space="0" w:color="auto"/>
      </w:divBdr>
      <w:divsChild>
        <w:div w:id="1015498388">
          <w:marLeft w:val="0"/>
          <w:marRight w:val="0"/>
          <w:marTop w:val="0"/>
          <w:marBottom w:val="375"/>
          <w:divBdr>
            <w:top w:val="none" w:sz="0" w:space="0" w:color="auto"/>
            <w:left w:val="none" w:sz="0" w:space="0" w:color="auto"/>
            <w:bottom w:val="none" w:sz="0" w:space="0" w:color="auto"/>
            <w:right w:val="none" w:sz="0" w:space="0" w:color="auto"/>
          </w:divBdr>
          <w:divsChild>
            <w:div w:id="1699428394">
              <w:marLeft w:val="0"/>
              <w:marRight w:val="0"/>
              <w:marTop w:val="0"/>
              <w:marBottom w:val="0"/>
              <w:divBdr>
                <w:top w:val="none" w:sz="0" w:space="0" w:color="auto"/>
                <w:left w:val="none" w:sz="0" w:space="0" w:color="auto"/>
                <w:bottom w:val="none" w:sz="0" w:space="0" w:color="auto"/>
                <w:right w:val="none" w:sz="0" w:space="0" w:color="auto"/>
              </w:divBdr>
              <w:divsChild>
                <w:div w:id="42187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7468">
          <w:marLeft w:val="0"/>
          <w:marRight w:val="0"/>
          <w:marTop w:val="0"/>
          <w:marBottom w:val="0"/>
          <w:divBdr>
            <w:top w:val="none" w:sz="0" w:space="0" w:color="auto"/>
            <w:left w:val="none" w:sz="0" w:space="0" w:color="auto"/>
            <w:bottom w:val="none" w:sz="0" w:space="0" w:color="auto"/>
            <w:right w:val="none" w:sz="0" w:space="0" w:color="auto"/>
          </w:divBdr>
          <w:divsChild>
            <w:div w:id="1719084325">
              <w:marLeft w:val="0"/>
              <w:marRight w:val="0"/>
              <w:marTop w:val="0"/>
              <w:marBottom w:val="0"/>
              <w:divBdr>
                <w:top w:val="none" w:sz="0" w:space="0" w:color="auto"/>
                <w:left w:val="none" w:sz="0" w:space="0" w:color="auto"/>
                <w:bottom w:val="none" w:sz="0" w:space="0" w:color="auto"/>
                <w:right w:val="none" w:sz="0" w:space="0" w:color="auto"/>
              </w:divBdr>
              <w:divsChild>
                <w:div w:id="1263147216">
                  <w:marLeft w:val="-180"/>
                  <w:marRight w:val="-180"/>
                  <w:marTop w:val="0"/>
                  <w:marBottom w:val="0"/>
                  <w:divBdr>
                    <w:top w:val="none" w:sz="0" w:space="0" w:color="auto"/>
                    <w:left w:val="none" w:sz="0" w:space="0" w:color="auto"/>
                    <w:bottom w:val="none" w:sz="0" w:space="0" w:color="auto"/>
                    <w:right w:val="none" w:sz="0" w:space="0" w:color="auto"/>
                  </w:divBdr>
                  <w:divsChild>
                    <w:div w:id="117722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769419">
      <w:bodyDiv w:val="1"/>
      <w:marLeft w:val="0"/>
      <w:marRight w:val="0"/>
      <w:marTop w:val="0"/>
      <w:marBottom w:val="0"/>
      <w:divBdr>
        <w:top w:val="none" w:sz="0" w:space="0" w:color="auto"/>
        <w:left w:val="none" w:sz="0" w:space="0" w:color="auto"/>
        <w:bottom w:val="none" w:sz="0" w:space="0" w:color="auto"/>
        <w:right w:val="none" w:sz="0" w:space="0" w:color="auto"/>
      </w:divBdr>
      <w:divsChild>
        <w:div w:id="256520295">
          <w:marLeft w:val="0"/>
          <w:marRight w:val="0"/>
          <w:marTop w:val="0"/>
          <w:marBottom w:val="0"/>
          <w:divBdr>
            <w:top w:val="none" w:sz="0" w:space="0" w:color="auto"/>
            <w:left w:val="none" w:sz="0" w:space="0" w:color="auto"/>
            <w:bottom w:val="none" w:sz="0" w:space="0" w:color="auto"/>
            <w:right w:val="none" w:sz="0" w:space="0" w:color="auto"/>
          </w:divBdr>
          <w:divsChild>
            <w:div w:id="440226649">
              <w:marLeft w:val="0"/>
              <w:marRight w:val="0"/>
              <w:marTop w:val="0"/>
              <w:marBottom w:val="0"/>
              <w:divBdr>
                <w:top w:val="none" w:sz="0" w:space="0" w:color="auto"/>
                <w:left w:val="none" w:sz="0" w:space="0" w:color="auto"/>
                <w:bottom w:val="none" w:sz="0" w:space="0" w:color="auto"/>
                <w:right w:val="none" w:sz="0" w:space="0" w:color="auto"/>
              </w:divBdr>
            </w:div>
          </w:divsChild>
        </w:div>
        <w:div w:id="531922557">
          <w:marLeft w:val="0"/>
          <w:marRight w:val="0"/>
          <w:marTop w:val="0"/>
          <w:marBottom w:val="0"/>
          <w:divBdr>
            <w:top w:val="none" w:sz="0" w:space="0" w:color="auto"/>
            <w:left w:val="none" w:sz="0" w:space="0" w:color="auto"/>
            <w:bottom w:val="none" w:sz="0" w:space="0" w:color="auto"/>
            <w:right w:val="none" w:sz="0" w:space="0" w:color="auto"/>
          </w:divBdr>
          <w:divsChild>
            <w:div w:id="480461352">
              <w:marLeft w:val="-180"/>
              <w:marRight w:val="-180"/>
              <w:marTop w:val="0"/>
              <w:marBottom w:val="0"/>
              <w:divBdr>
                <w:top w:val="none" w:sz="0" w:space="0" w:color="auto"/>
                <w:left w:val="none" w:sz="0" w:space="0" w:color="auto"/>
                <w:bottom w:val="none" w:sz="0" w:space="0" w:color="auto"/>
                <w:right w:val="none" w:sz="0" w:space="0" w:color="auto"/>
              </w:divBdr>
              <w:divsChild>
                <w:div w:id="1189872327">
                  <w:marLeft w:val="0"/>
                  <w:marRight w:val="0"/>
                  <w:marTop w:val="0"/>
                  <w:marBottom w:val="0"/>
                  <w:divBdr>
                    <w:top w:val="none" w:sz="0" w:space="0" w:color="auto"/>
                    <w:left w:val="none" w:sz="0" w:space="0" w:color="auto"/>
                    <w:bottom w:val="none" w:sz="0" w:space="0" w:color="auto"/>
                    <w:right w:val="none" w:sz="0" w:space="0" w:color="auto"/>
                  </w:divBdr>
                  <w:divsChild>
                    <w:div w:id="1759981553">
                      <w:marLeft w:val="-180"/>
                      <w:marRight w:val="-180"/>
                      <w:marTop w:val="0"/>
                      <w:marBottom w:val="0"/>
                      <w:divBdr>
                        <w:top w:val="none" w:sz="0" w:space="0" w:color="auto"/>
                        <w:left w:val="none" w:sz="0" w:space="0" w:color="auto"/>
                        <w:bottom w:val="none" w:sz="0" w:space="0" w:color="auto"/>
                        <w:right w:val="none" w:sz="0" w:space="0" w:color="auto"/>
                      </w:divBdr>
                      <w:divsChild>
                        <w:div w:id="17901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23244125">
      <w:bodyDiv w:val="1"/>
      <w:marLeft w:val="0"/>
      <w:marRight w:val="0"/>
      <w:marTop w:val="0"/>
      <w:marBottom w:val="0"/>
      <w:divBdr>
        <w:top w:val="none" w:sz="0" w:space="0" w:color="auto"/>
        <w:left w:val="none" w:sz="0" w:space="0" w:color="auto"/>
        <w:bottom w:val="none" w:sz="0" w:space="0" w:color="auto"/>
        <w:right w:val="none" w:sz="0" w:space="0" w:color="auto"/>
      </w:divBdr>
      <w:divsChild>
        <w:div w:id="582179788">
          <w:marLeft w:val="0"/>
          <w:marRight w:val="0"/>
          <w:marTop w:val="0"/>
          <w:marBottom w:val="0"/>
          <w:divBdr>
            <w:top w:val="none" w:sz="0" w:space="0" w:color="auto"/>
            <w:left w:val="none" w:sz="0" w:space="0" w:color="auto"/>
            <w:bottom w:val="none" w:sz="0" w:space="0" w:color="auto"/>
            <w:right w:val="none" w:sz="0" w:space="0" w:color="auto"/>
          </w:divBdr>
        </w:div>
      </w:divsChild>
    </w:div>
    <w:div w:id="1024597300">
      <w:bodyDiv w:val="1"/>
      <w:marLeft w:val="0"/>
      <w:marRight w:val="0"/>
      <w:marTop w:val="0"/>
      <w:marBottom w:val="0"/>
      <w:divBdr>
        <w:top w:val="none" w:sz="0" w:space="0" w:color="auto"/>
        <w:left w:val="none" w:sz="0" w:space="0" w:color="auto"/>
        <w:bottom w:val="none" w:sz="0" w:space="0" w:color="auto"/>
        <w:right w:val="none" w:sz="0" w:space="0" w:color="auto"/>
      </w:divBdr>
    </w:div>
    <w:div w:id="1026978437">
      <w:bodyDiv w:val="1"/>
      <w:marLeft w:val="0"/>
      <w:marRight w:val="0"/>
      <w:marTop w:val="0"/>
      <w:marBottom w:val="0"/>
      <w:divBdr>
        <w:top w:val="none" w:sz="0" w:space="0" w:color="auto"/>
        <w:left w:val="none" w:sz="0" w:space="0" w:color="auto"/>
        <w:bottom w:val="none" w:sz="0" w:space="0" w:color="auto"/>
        <w:right w:val="none" w:sz="0" w:space="0" w:color="auto"/>
      </w:divBdr>
      <w:divsChild>
        <w:div w:id="1327828196">
          <w:marLeft w:val="0"/>
          <w:marRight w:val="0"/>
          <w:marTop w:val="0"/>
          <w:marBottom w:val="375"/>
          <w:divBdr>
            <w:top w:val="none" w:sz="0" w:space="0" w:color="auto"/>
            <w:left w:val="none" w:sz="0" w:space="0" w:color="auto"/>
            <w:bottom w:val="none" w:sz="0" w:space="0" w:color="auto"/>
            <w:right w:val="none" w:sz="0" w:space="0" w:color="auto"/>
          </w:divBdr>
          <w:divsChild>
            <w:div w:id="1134909822">
              <w:marLeft w:val="0"/>
              <w:marRight w:val="0"/>
              <w:marTop w:val="0"/>
              <w:marBottom w:val="0"/>
              <w:divBdr>
                <w:top w:val="none" w:sz="0" w:space="0" w:color="auto"/>
                <w:left w:val="none" w:sz="0" w:space="0" w:color="auto"/>
                <w:bottom w:val="none" w:sz="0" w:space="0" w:color="auto"/>
                <w:right w:val="none" w:sz="0" w:space="0" w:color="auto"/>
              </w:divBdr>
              <w:divsChild>
                <w:div w:id="153049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9260">
          <w:marLeft w:val="0"/>
          <w:marRight w:val="0"/>
          <w:marTop w:val="0"/>
          <w:marBottom w:val="0"/>
          <w:divBdr>
            <w:top w:val="none" w:sz="0" w:space="0" w:color="auto"/>
            <w:left w:val="none" w:sz="0" w:space="0" w:color="auto"/>
            <w:bottom w:val="none" w:sz="0" w:space="0" w:color="auto"/>
            <w:right w:val="none" w:sz="0" w:space="0" w:color="auto"/>
          </w:divBdr>
          <w:divsChild>
            <w:div w:id="1005209807">
              <w:marLeft w:val="0"/>
              <w:marRight w:val="0"/>
              <w:marTop w:val="0"/>
              <w:marBottom w:val="0"/>
              <w:divBdr>
                <w:top w:val="none" w:sz="0" w:space="0" w:color="auto"/>
                <w:left w:val="none" w:sz="0" w:space="0" w:color="auto"/>
                <w:bottom w:val="none" w:sz="0" w:space="0" w:color="auto"/>
                <w:right w:val="none" w:sz="0" w:space="0" w:color="auto"/>
              </w:divBdr>
              <w:divsChild>
                <w:div w:id="96677602">
                  <w:marLeft w:val="-180"/>
                  <w:marRight w:val="-180"/>
                  <w:marTop w:val="0"/>
                  <w:marBottom w:val="0"/>
                  <w:divBdr>
                    <w:top w:val="none" w:sz="0" w:space="0" w:color="auto"/>
                    <w:left w:val="none" w:sz="0" w:space="0" w:color="auto"/>
                    <w:bottom w:val="none" w:sz="0" w:space="0" w:color="auto"/>
                    <w:right w:val="none" w:sz="0" w:space="0" w:color="auto"/>
                  </w:divBdr>
                  <w:divsChild>
                    <w:div w:id="54148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38622250">
      <w:bodyDiv w:val="1"/>
      <w:marLeft w:val="0"/>
      <w:marRight w:val="0"/>
      <w:marTop w:val="0"/>
      <w:marBottom w:val="0"/>
      <w:divBdr>
        <w:top w:val="none" w:sz="0" w:space="0" w:color="auto"/>
        <w:left w:val="none" w:sz="0" w:space="0" w:color="auto"/>
        <w:bottom w:val="none" w:sz="0" w:space="0" w:color="auto"/>
        <w:right w:val="none" w:sz="0" w:space="0" w:color="auto"/>
      </w:divBdr>
    </w:div>
    <w:div w:id="1044600320">
      <w:bodyDiv w:val="1"/>
      <w:marLeft w:val="0"/>
      <w:marRight w:val="0"/>
      <w:marTop w:val="0"/>
      <w:marBottom w:val="0"/>
      <w:divBdr>
        <w:top w:val="none" w:sz="0" w:space="0" w:color="auto"/>
        <w:left w:val="none" w:sz="0" w:space="0" w:color="auto"/>
        <w:bottom w:val="none" w:sz="0" w:space="0" w:color="auto"/>
        <w:right w:val="none" w:sz="0" w:space="0" w:color="auto"/>
      </w:divBdr>
      <w:divsChild>
        <w:div w:id="797449976">
          <w:marLeft w:val="0"/>
          <w:marRight w:val="0"/>
          <w:marTop w:val="0"/>
          <w:marBottom w:val="375"/>
          <w:divBdr>
            <w:top w:val="none" w:sz="0" w:space="0" w:color="auto"/>
            <w:left w:val="none" w:sz="0" w:space="0" w:color="auto"/>
            <w:bottom w:val="none" w:sz="0" w:space="0" w:color="auto"/>
            <w:right w:val="none" w:sz="0" w:space="0" w:color="auto"/>
          </w:divBdr>
          <w:divsChild>
            <w:div w:id="911038401">
              <w:marLeft w:val="0"/>
              <w:marRight w:val="0"/>
              <w:marTop w:val="0"/>
              <w:marBottom w:val="0"/>
              <w:divBdr>
                <w:top w:val="none" w:sz="0" w:space="0" w:color="auto"/>
                <w:left w:val="none" w:sz="0" w:space="0" w:color="auto"/>
                <w:bottom w:val="none" w:sz="0" w:space="0" w:color="auto"/>
                <w:right w:val="none" w:sz="0" w:space="0" w:color="auto"/>
              </w:divBdr>
              <w:divsChild>
                <w:div w:id="68741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4587">
          <w:marLeft w:val="0"/>
          <w:marRight w:val="0"/>
          <w:marTop w:val="0"/>
          <w:marBottom w:val="0"/>
          <w:divBdr>
            <w:top w:val="none" w:sz="0" w:space="0" w:color="auto"/>
            <w:left w:val="none" w:sz="0" w:space="0" w:color="auto"/>
            <w:bottom w:val="none" w:sz="0" w:space="0" w:color="auto"/>
            <w:right w:val="none" w:sz="0" w:space="0" w:color="auto"/>
          </w:divBdr>
          <w:divsChild>
            <w:div w:id="911543309">
              <w:marLeft w:val="0"/>
              <w:marRight w:val="0"/>
              <w:marTop w:val="0"/>
              <w:marBottom w:val="0"/>
              <w:divBdr>
                <w:top w:val="none" w:sz="0" w:space="0" w:color="auto"/>
                <w:left w:val="none" w:sz="0" w:space="0" w:color="auto"/>
                <w:bottom w:val="none" w:sz="0" w:space="0" w:color="auto"/>
                <w:right w:val="none" w:sz="0" w:space="0" w:color="auto"/>
              </w:divBdr>
              <w:divsChild>
                <w:div w:id="1877311208">
                  <w:marLeft w:val="0"/>
                  <w:marRight w:val="0"/>
                  <w:marTop w:val="0"/>
                  <w:marBottom w:val="0"/>
                  <w:divBdr>
                    <w:top w:val="none" w:sz="0" w:space="0" w:color="auto"/>
                    <w:left w:val="none" w:sz="0" w:space="0" w:color="auto"/>
                    <w:bottom w:val="none" w:sz="0" w:space="0" w:color="auto"/>
                    <w:right w:val="none" w:sz="0" w:space="0" w:color="auto"/>
                  </w:divBdr>
                  <w:divsChild>
                    <w:div w:id="17264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57700988">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62023897">
      <w:bodyDiv w:val="1"/>
      <w:marLeft w:val="0"/>
      <w:marRight w:val="0"/>
      <w:marTop w:val="0"/>
      <w:marBottom w:val="0"/>
      <w:divBdr>
        <w:top w:val="none" w:sz="0" w:space="0" w:color="auto"/>
        <w:left w:val="none" w:sz="0" w:space="0" w:color="auto"/>
        <w:bottom w:val="none" w:sz="0" w:space="0" w:color="auto"/>
        <w:right w:val="none" w:sz="0" w:space="0" w:color="auto"/>
      </w:divBdr>
      <w:divsChild>
        <w:div w:id="268894596">
          <w:marLeft w:val="0"/>
          <w:marRight w:val="0"/>
          <w:marTop w:val="0"/>
          <w:marBottom w:val="0"/>
          <w:divBdr>
            <w:top w:val="none" w:sz="0" w:space="0" w:color="auto"/>
            <w:left w:val="none" w:sz="0" w:space="0" w:color="auto"/>
            <w:bottom w:val="none" w:sz="0" w:space="0" w:color="auto"/>
            <w:right w:val="none" w:sz="0" w:space="0" w:color="auto"/>
          </w:divBdr>
          <w:divsChild>
            <w:div w:id="1271888258">
              <w:marLeft w:val="-180"/>
              <w:marRight w:val="-180"/>
              <w:marTop w:val="0"/>
              <w:marBottom w:val="0"/>
              <w:divBdr>
                <w:top w:val="none" w:sz="0" w:space="0" w:color="auto"/>
                <w:left w:val="none" w:sz="0" w:space="0" w:color="auto"/>
                <w:bottom w:val="none" w:sz="0" w:space="0" w:color="auto"/>
                <w:right w:val="none" w:sz="0" w:space="0" w:color="auto"/>
              </w:divBdr>
              <w:divsChild>
                <w:div w:id="120987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677823">
      <w:bodyDiv w:val="1"/>
      <w:marLeft w:val="0"/>
      <w:marRight w:val="0"/>
      <w:marTop w:val="0"/>
      <w:marBottom w:val="0"/>
      <w:divBdr>
        <w:top w:val="none" w:sz="0" w:space="0" w:color="auto"/>
        <w:left w:val="none" w:sz="0" w:space="0" w:color="auto"/>
        <w:bottom w:val="none" w:sz="0" w:space="0" w:color="auto"/>
        <w:right w:val="none" w:sz="0" w:space="0" w:color="auto"/>
      </w:divBdr>
      <w:divsChild>
        <w:div w:id="2107995706">
          <w:marLeft w:val="0"/>
          <w:marRight w:val="0"/>
          <w:marTop w:val="0"/>
          <w:marBottom w:val="0"/>
          <w:divBdr>
            <w:top w:val="none" w:sz="0" w:space="0" w:color="auto"/>
            <w:left w:val="none" w:sz="0" w:space="0" w:color="auto"/>
            <w:bottom w:val="none" w:sz="0" w:space="0" w:color="auto"/>
            <w:right w:val="none" w:sz="0" w:space="0" w:color="auto"/>
          </w:divBdr>
        </w:div>
      </w:divsChild>
    </w:div>
    <w:div w:id="1063285900">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102220">
      <w:bodyDiv w:val="1"/>
      <w:marLeft w:val="0"/>
      <w:marRight w:val="0"/>
      <w:marTop w:val="0"/>
      <w:marBottom w:val="0"/>
      <w:divBdr>
        <w:top w:val="none" w:sz="0" w:space="0" w:color="auto"/>
        <w:left w:val="none" w:sz="0" w:space="0" w:color="auto"/>
        <w:bottom w:val="none" w:sz="0" w:space="0" w:color="auto"/>
        <w:right w:val="none" w:sz="0" w:space="0" w:color="auto"/>
      </w:divBdr>
      <w:divsChild>
        <w:div w:id="1721510779">
          <w:marLeft w:val="0"/>
          <w:marRight w:val="0"/>
          <w:marTop w:val="0"/>
          <w:marBottom w:val="375"/>
          <w:divBdr>
            <w:top w:val="none" w:sz="0" w:space="0" w:color="auto"/>
            <w:left w:val="none" w:sz="0" w:space="0" w:color="auto"/>
            <w:bottom w:val="none" w:sz="0" w:space="0" w:color="auto"/>
            <w:right w:val="none" w:sz="0" w:space="0" w:color="auto"/>
          </w:divBdr>
          <w:divsChild>
            <w:div w:id="28459816">
              <w:marLeft w:val="0"/>
              <w:marRight w:val="0"/>
              <w:marTop w:val="0"/>
              <w:marBottom w:val="0"/>
              <w:divBdr>
                <w:top w:val="none" w:sz="0" w:space="0" w:color="auto"/>
                <w:left w:val="none" w:sz="0" w:space="0" w:color="auto"/>
                <w:bottom w:val="none" w:sz="0" w:space="0" w:color="auto"/>
                <w:right w:val="none" w:sz="0" w:space="0" w:color="auto"/>
              </w:divBdr>
              <w:divsChild>
                <w:div w:id="57366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87527">
          <w:marLeft w:val="0"/>
          <w:marRight w:val="0"/>
          <w:marTop w:val="0"/>
          <w:marBottom w:val="0"/>
          <w:divBdr>
            <w:top w:val="none" w:sz="0" w:space="0" w:color="auto"/>
            <w:left w:val="none" w:sz="0" w:space="0" w:color="auto"/>
            <w:bottom w:val="none" w:sz="0" w:space="0" w:color="auto"/>
            <w:right w:val="none" w:sz="0" w:space="0" w:color="auto"/>
          </w:divBdr>
          <w:divsChild>
            <w:div w:id="1980458481">
              <w:marLeft w:val="0"/>
              <w:marRight w:val="0"/>
              <w:marTop w:val="0"/>
              <w:marBottom w:val="0"/>
              <w:divBdr>
                <w:top w:val="none" w:sz="0" w:space="0" w:color="auto"/>
                <w:left w:val="none" w:sz="0" w:space="0" w:color="auto"/>
                <w:bottom w:val="none" w:sz="0" w:space="0" w:color="auto"/>
                <w:right w:val="none" w:sz="0" w:space="0" w:color="auto"/>
              </w:divBdr>
              <w:divsChild>
                <w:div w:id="1703895373">
                  <w:marLeft w:val="-180"/>
                  <w:marRight w:val="-180"/>
                  <w:marTop w:val="0"/>
                  <w:marBottom w:val="0"/>
                  <w:divBdr>
                    <w:top w:val="none" w:sz="0" w:space="0" w:color="auto"/>
                    <w:left w:val="none" w:sz="0" w:space="0" w:color="auto"/>
                    <w:bottom w:val="none" w:sz="0" w:space="0" w:color="auto"/>
                    <w:right w:val="none" w:sz="0" w:space="0" w:color="auto"/>
                  </w:divBdr>
                  <w:divsChild>
                    <w:div w:id="5385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0376555">
      <w:bodyDiv w:val="1"/>
      <w:marLeft w:val="0"/>
      <w:marRight w:val="0"/>
      <w:marTop w:val="0"/>
      <w:marBottom w:val="0"/>
      <w:divBdr>
        <w:top w:val="none" w:sz="0" w:space="0" w:color="auto"/>
        <w:left w:val="none" w:sz="0" w:space="0" w:color="auto"/>
        <w:bottom w:val="none" w:sz="0" w:space="0" w:color="auto"/>
        <w:right w:val="none" w:sz="0" w:space="0" w:color="auto"/>
      </w:divBdr>
      <w:divsChild>
        <w:div w:id="633146102">
          <w:marLeft w:val="0"/>
          <w:marRight w:val="0"/>
          <w:marTop w:val="0"/>
          <w:marBottom w:val="0"/>
          <w:divBdr>
            <w:top w:val="none" w:sz="0" w:space="0" w:color="auto"/>
            <w:left w:val="none" w:sz="0" w:space="0" w:color="auto"/>
            <w:bottom w:val="none" w:sz="0" w:space="0" w:color="auto"/>
            <w:right w:val="none" w:sz="0" w:space="0" w:color="auto"/>
          </w:divBdr>
        </w:div>
        <w:div w:id="248391010">
          <w:marLeft w:val="0"/>
          <w:marRight w:val="0"/>
          <w:marTop w:val="0"/>
          <w:marBottom w:val="0"/>
          <w:divBdr>
            <w:top w:val="none" w:sz="0" w:space="0" w:color="auto"/>
            <w:left w:val="none" w:sz="0" w:space="0" w:color="auto"/>
            <w:bottom w:val="none" w:sz="0" w:space="0" w:color="auto"/>
            <w:right w:val="none" w:sz="0" w:space="0" w:color="auto"/>
          </w:divBdr>
        </w:div>
      </w:divsChild>
    </w:div>
    <w:div w:id="1103110134">
      <w:bodyDiv w:val="1"/>
      <w:marLeft w:val="0"/>
      <w:marRight w:val="0"/>
      <w:marTop w:val="0"/>
      <w:marBottom w:val="0"/>
      <w:divBdr>
        <w:top w:val="none" w:sz="0" w:space="0" w:color="auto"/>
        <w:left w:val="none" w:sz="0" w:space="0" w:color="auto"/>
        <w:bottom w:val="none" w:sz="0" w:space="0" w:color="auto"/>
        <w:right w:val="none" w:sz="0" w:space="0" w:color="auto"/>
      </w:divBdr>
      <w:divsChild>
        <w:div w:id="478499994">
          <w:marLeft w:val="0"/>
          <w:marRight w:val="0"/>
          <w:marTop w:val="0"/>
          <w:marBottom w:val="0"/>
          <w:divBdr>
            <w:top w:val="none" w:sz="0" w:space="0" w:color="auto"/>
            <w:left w:val="none" w:sz="0" w:space="0" w:color="auto"/>
            <w:bottom w:val="none" w:sz="0" w:space="0" w:color="auto"/>
            <w:right w:val="none" w:sz="0" w:space="0" w:color="auto"/>
          </w:divBdr>
        </w:div>
      </w:divsChild>
    </w:div>
    <w:div w:id="1105270760">
      <w:bodyDiv w:val="1"/>
      <w:marLeft w:val="0"/>
      <w:marRight w:val="0"/>
      <w:marTop w:val="0"/>
      <w:marBottom w:val="0"/>
      <w:divBdr>
        <w:top w:val="none" w:sz="0" w:space="0" w:color="auto"/>
        <w:left w:val="none" w:sz="0" w:space="0" w:color="auto"/>
        <w:bottom w:val="none" w:sz="0" w:space="0" w:color="auto"/>
        <w:right w:val="none" w:sz="0" w:space="0" w:color="auto"/>
      </w:divBdr>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9182705">
      <w:bodyDiv w:val="1"/>
      <w:marLeft w:val="0"/>
      <w:marRight w:val="0"/>
      <w:marTop w:val="0"/>
      <w:marBottom w:val="0"/>
      <w:divBdr>
        <w:top w:val="none" w:sz="0" w:space="0" w:color="auto"/>
        <w:left w:val="none" w:sz="0" w:space="0" w:color="auto"/>
        <w:bottom w:val="none" w:sz="0" w:space="0" w:color="auto"/>
        <w:right w:val="none" w:sz="0" w:space="0" w:color="auto"/>
      </w:divBdr>
      <w:divsChild>
        <w:div w:id="1444105384">
          <w:marLeft w:val="0"/>
          <w:marRight w:val="0"/>
          <w:marTop w:val="0"/>
          <w:marBottom w:val="0"/>
          <w:divBdr>
            <w:top w:val="none" w:sz="0" w:space="0" w:color="auto"/>
            <w:left w:val="none" w:sz="0" w:space="0" w:color="auto"/>
            <w:bottom w:val="none" w:sz="0" w:space="0" w:color="auto"/>
            <w:right w:val="none" w:sz="0" w:space="0" w:color="auto"/>
          </w:divBdr>
        </w:div>
        <w:div w:id="1827623055">
          <w:marLeft w:val="0"/>
          <w:marRight w:val="0"/>
          <w:marTop w:val="0"/>
          <w:marBottom w:val="0"/>
          <w:divBdr>
            <w:top w:val="none" w:sz="0" w:space="0" w:color="auto"/>
            <w:left w:val="none" w:sz="0" w:space="0" w:color="auto"/>
            <w:bottom w:val="none" w:sz="0" w:space="0" w:color="auto"/>
            <w:right w:val="none" w:sz="0" w:space="0" w:color="auto"/>
          </w:divBdr>
        </w:div>
        <w:div w:id="452944304">
          <w:marLeft w:val="0"/>
          <w:marRight w:val="0"/>
          <w:marTop w:val="0"/>
          <w:marBottom w:val="0"/>
          <w:divBdr>
            <w:top w:val="none" w:sz="0" w:space="0" w:color="auto"/>
            <w:left w:val="none" w:sz="0" w:space="0" w:color="auto"/>
            <w:bottom w:val="none" w:sz="0" w:space="0" w:color="auto"/>
            <w:right w:val="none" w:sz="0" w:space="0" w:color="auto"/>
          </w:divBdr>
        </w:div>
      </w:divsChild>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4423834">
      <w:bodyDiv w:val="1"/>
      <w:marLeft w:val="0"/>
      <w:marRight w:val="0"/>
      <w:marTop w:val="0"/>
      <w:marBottom w:val="0"/>
      <w:divBdr>
        <w:top w:val="none" w:sz="0" w:space="0" w:color="auto"/>
        <w:left w:val="none" w:sz="0" w:space="0" w:color="auto"/>
        <w:bottom w:val="none" w:sz="0" w:space="0" w:color="auto"/>
        <w:right w:val="none" w:sz="0" w:space="0" w:color="auto"/>
      </w:divBdr>
      <w:divsChild>
        <w:div w:id="1706834295">
          <w:marLeft w:val="0"/>
          <w:marRight w:val="0"/>
          <w:marTop w:val="0"/>
          <w:marBottom w:val="0"/>
          <w:divBdr>
            <w:top w:val="none" w:sz="0" w:space="0" w:color="auto"/>
            <w:left w:val="none" w:sz="0" w:space="0" w:color="auto"/>
            <w:bottom w:val="none" w:sz="0" w:space="0" w:color="auto"/>
            <w:right w:val="none" w:sz="0" w:space="0" w:color="auto"/>
          </w:divBdr>
        </w:div>
        <w:div w:id="457603470">
          <w:marLeft w:val="0"/>
          <w:marRight w:val="0"/>
          <w:marTop w:val="0"/>
          <w:marBottom w:val="0"/>
          <w:divBdr>
            <w:top w:val="none" w:sz="0" w:space="0" w:color="auto"/>
            <w:left w:val="none" w:sz="0" w:space="0" w:color="auto"/>
            <w:bottom w:val="none" w:sz="0" w:space="0" w:color="auto"/>
            <w:right w:val="none" w:sz="0" w:space="0" w:color="auto"/>
          </w:divBdr>
        </w:div>
        <w:div w:id="1582644353">
          <w:marLeft w:val="0"/>
          <w:marRight w:val="0"/>
          <w:marTop w:val="0"/>
          <w:marBottom w:val="0"/>
          <w:divBdr>
            <w:top w:val="none" w:sz="0" w:space="0" w:color="auto"/>
            <w:left w:val="none" w:sz="0" w:space="0" w:color="auto"/>
            <w:bottom w:val="none" w:sz="0" w:space="0" w:color="auto"/>
            <w:right w:val="none" w:sz="0" w:space="0" w:color="auto"/>
          </w:divBdr>
        </w:div>
        <w:div w:id="726683569">
          <w:marLeft w:val="0"/>
          <w:marRight w:val="0"/>
          <w:marTop w:val="0"/>
          <w:marBottom w:val="0"/>
          <w:divBdr>
            <w:top w:val="none" w:sz="0" w:space="0" w:color="auto"/>
            <w:left w:val="none" w:sz="0" w:space="0" w:color="auto"/>
            <w:bottom w:val="none" w:sz="0" w:space="0" w:color="auto"/>
            <w:right w:val="none" w:sz="0" w:space="0" w:color="auto"/>
          </w:divBdr>
        </w:div>
        <w:div w:id="1809085087">
          <w:marLeft w:val="0"/>
          <w:marRight w:val="0"/>
          <w:marTop w:val="0"/>
          <w:marBottom w:val="0"/>
          <w:divBdr>
            <w:top w:val="none" w:sz="0" w:space="0" w:color="auto"/>
            <w:left w:val="none" w:sz="0" w:space="0" w:color="auto"/>
            <w:bottom w:val="none" w:sz="0" w:space="0" w:color="auto"/>
            <w:right w:val="none" w:sz="0" w:space="0" w:color="auto"/>
          </w:divBdr>
        </w:div>
        <w:div w:id="1770856827">
          <w:marLeft w:val="0"/>
          <w:marRight w:val="0"/>
          <w:marTop w:val="0"/>
          <w:marBottom w:val="0"/>
          <w:divBdr>
            <w:top w:val="none" w:sz="0" w:space="0" w:color="auto"/>
            <w:left w:val="none" w:sz="0" w:space="0" w:color="auto"/>
            <w:bottom w:val="none" w:sz="0" w:space="0" w:color="auto"/>
            <w:right w:val="none" w:sz="0" w:space="0" w:color="auto"/>
          </w:divBdr>
        </w:div>
        <w:div w:id="6519092">
          <w:marLeft w:val="0"/>
          <w:marRight w:val="0"/>
          <w:marTop w:val="0"/>
          <w:marBottom w:val="0"/>
          <w:divBdr>
            <w:top w:val="none" w:sz="0" w:space="0" w:color="auto"/>
            <w:left w:val="none" w:sz="0" w:space="0" w:color="auto"/>
            <w:bottom w:val="none" w:sz="0" w:space="0" w:color="auto"/>
            <w:right w:val="none" w:sz="0" w:space="0" w:color="auto"/>
          </w:divBdr>
        </w:div>
        <w:div w:id="1597709112">
          <w:marLeft w:val="0"/>
          <w:marRight w:val="0"/>
          <w:marTop w:val="0"/>
          <w:marBottom w:val="0"/>
          <w:divBdr>
            <w:top w:val="none" w:sz="0" w:space="0" w:color="auto"/>
            <w:left w:val="none" w:sz="0" w:space="0" w:color="auto"/>
            <w:bottom w:val="none" w:sz="0" w:space="0" w:color="auto"/>
            <w:right w:val="none" w:sz="0" w:space="0" w:color="auto"/>
          </w:divBdr>
        </w:div>
      </w:divsChild>
    </w:div>
    <w:div w:id="1128470869">
      <w:bodyDiv w:val="1"/>
      <w:marLeft w:val="0"/>
      <w:marRight w:val="0"/>
      <w:marTop w:val="0"/>
      <w:marBottom w:val="0"/>
      <w:divBdr>
        <w:top w:val="none" w:sz="0" w:space="0" w:color="auto"/>
        <w:left w:val="none" w:sz="0" w:space="0" w:color="auto"/>
        <w:bottom w:val="none" w:sz="0" w:space="0" w:color="auto"/>
        <w:right w:val="none" w:sz="0" w:space="0" w:color="auto"/>
      </w:divBdr>
    </w:div>
    <w:div w:id="1129783055">
      <w:bodyDiv w:val="1"/>
      <w:marLeft w:val="0"/>
      <w:marRight w:val="0"/>
      <w:marTop w:val="0"/>
      <w:marBottom w:val="0"/>
      <w:divBdr>
        <w:top w:val="none" w:sz="0" w:space="0" w:color="auto"/>
        <w:left w:val="none" w:sz="0" w:space="0" w:color="auto"/>
        <w:bottom w:val="none" w:sz="0" w:space="0" w:color="auto"/>
        <w:right w:val="none" w:sz="0" w:space="0" w:color="auto"/>
      </w:divBdr>
      <w:divsChild>
        <w:div w:id="1117722103">
          <w:marLeft w:val="0"/>
          <w:marRight w:val="0"/>
          <w:marTop w:val="0"/>
          <w:marBottom w:val="0"/>
          <w:divBdr>
            <w:top w:val="none" w:sz="0" w:space="0" w:color="auto"/>
            <w:left w:val="none" w:sz="0" w:space="0" w:color="auto"/>
            <w:bottom w:val="none" w:sz="0" w:space="0" w:color="auto"/>
            <w:right w:val="none" w:sz="0" w:space="0" w:color="auto"/>
          </w:divBdr>
          <w:divsChild>
            <w:div w:id="378824066">
              <w:marLeft w:val="-180"/>
              <w:marRight w:val="-180"/>
              <w:marTop w:val="0"/>
              <w:marBottom w:val="0"/>
              <w:divBdr>
                <w:top w:val="none" w:sz="0" w:space="0" w:color="auto"/>
                <w:left w:val="none" w:sz="0" w:space="0" w:color="auto"/>
                <w:bottom w:val="none" w:sz="0" w:space="0" w:color="auto"/>
                <w:right w:val="none" w:sz="0" w:space="0" w:color="auto"/>
              </w:divBdr>
              <w:divsChild>
                <w:div w:id="15515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242275">
      <w:bodyDiv w:val="1"/>
      <w:marLeft w:val="0"/>
      <w:marRight w:val="0"/>
      <w:marTop w:val="0"/>
      <w:marBottom w:val="0"/>
      <w:divBdr>
        <w:top w:val="none" w:sz="0" w:space="0" w:color="auto"/>
        <w:left w:val="none" w:sz="0" w:space="0" w:color="auto"/>
        <w:bottom w:val="none" w:sz="0" w:space="0" w:color="auto"/>
        <w:right w:val="none" w:sz="0" w:space="0" w:color="auto"/>
      </w:divBdr>
      <w:divsChild>
        <w:div w:id="332342563">
          <w:marLeft w:val="0"/>
          <w:marRight w:val="0"/>
          <w:marTop w:val="0"/>
          <w:marBottom w:val="0"/>
          <w:divBdr>
            <w:top w:val="none" w:sz="0" w:space="0" w:color="auto"/>
            <w:left w:val="none" w:sz="0" w:space="0" w:color="auto"/>
            <w:bottom w:val="none" w:sz="0" w:space="0" w:color="auto"/>
            <w:right w:val="none" w:sz="0" w:space="0" w:color="auto"/>
          </w:divBdr>
          <w:divsChild>
            <w:div w:id="1024672369">
              <w:marLeft w:val="-180"/>
              <w:marRight w:val="-180"/>
              <w:marTop w:val="0"/>
              <w:marBottom w:val="0"/>
              <w:divBdr>
                <w:top w:val="none" w:sz="0" w:space="0" w:color="auto"/>
                <w:left w:val="none" w:sz="0" w:space="0" w:color="auto"/>
                <w:bottom w:val="none" w:sz="0" w:space="0" w:color="auto"/>
                <w:right w:val="none" w:sz="0" w:space="0" w:color="auto"/>
              </w:divBdr>
              <w:divsChild>
                <w:div w:id="120514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2385">
          <w:marLeft w:val="-180"/>
          <w:marRight w:val="-180"/>
          <w:marTop w:val="0"/>
          <w:marBottom w:val="0"/>
          <w:divBdr>
            <w:top w:val="none" w:sz="0" w:space="0" w:color="auto"/>
            <w:left w:val="none" w:sz="0" w:space="0" w:color="auto"/>
            <w:bottom w:val="none" w:sz="0" w:space="0" w:color="auto"/>
            <w:right w:val="none" w:sz="0" w:space="0" w:color="auto"/>
          </w:divBdr>
        </w:div>
      </w:divsChild>
    </w:div>
    <w:div w:id="1140152045">
      <w:bodyDiv w:val="1"/>
      <w:marLeft w:val="0"/>
      <w:marRight w:val="0"/>
      <w:marTop w:val="0"/>
      <w:marBottom w:val="0"/>
      <w:divBdr>
        <w:top w:val="none" w:sz="0" w:space="0" w:color="auto"/>
        <w:left w:val="none" w:sz="0" w:space="0" w:color="auto"/>
        <w:bottom w:val="none" w:sz="0" w:space="0" w:color="auto"/>
        <w:right w:val="none" w:sz="0" w:space="0" w:color="auto"/>
      </w:divBdr>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51949835">
      <w:bodyDiv w:val="1"/>
      <w:marLeft w:val="0"/>
      <w:marRight w:val="0"/>
      <w:marTop w:val="0"/>
      <w:marBottom w:val="0"/>
      <w:divBdr>
        <w:top w:val="none" w:sz="0" w:space="0" w:color="auto"/>
        <w:left w:val="none" w:sz="0" w:space="0" w:color="auto"/>
        <w:bottom w:val="none" w:sz="0" w:space="0" w:color="auto"/>
        <w:right w:val="none" w:sz="0" w:space="0" w:color="auto"/>
      </w:divBdr>
    </w:div>
    <w:div w:id="1154645033">
      <w:bodyDiv w:val="1"/>
      <w:marLeft w:val="0"/>
      <w:marRight w:val="0"/>
      <w:marTop w:val="0"/>
      <w:marBottom w:val="0"/>
      <w:divBdr>
        <w:top w:val="none" w:sz="0" w:space="0" w:color="auto"/>
        <w:left w:val="none" w:sz="0" w:space="0" w:color="auto"/>
        <w:bottom w:val="none" w:sz="0" w:space="0" w:color="auto"/>
        <w:right w:val="none" w:sz="0" w:space="0" w:color="auto"/>
      </w:divBdr>
    </w:div>
    <w:div w:id="1157460860">
      <w:bodyDiv w:val="1"/>
      <w:marLeft w:val="0"/>
      <w:marRight w:val="0"/>
      <w:marTop w:val="0"/>
      <w:marBottom w:val="0"/>
      <w:divBdr>
        <w:top w:val="none" w:sz="0" w:space="0" w:color="auto"/>
        <w:left w:val="none" w:sz="0" w:space="0" w:color="auto"/>
        <w:bottom w:val="none" w:sz="0" w:space="0" w:color="auto"/>
        <w:right w:val="none" w:sz="0" w:space="0" w:color="auto"/>
      </w:divBdr>
      <w:divsChild>
        <w:div w:id="1789667589">
          <w:marLeft w:val="0"/>
          <w:marRight w:val="0"/>
          <w:marTop w:val="0"/>
          <w:marBottom w:val="375"/>
          <w:divBdr>
            <w:top w:val="none" w:sz="0" w:space="0" w:color="auto"/>
            <w:left w:val="none" w:sz="0" w:space="0" w:color="auto"/>
            <w:bottom w:val="none" w:sz="0" w:space="0" w:color="auto"/>
            <w:right w:val="none" w:sz="0" w:space="0" w:color="auto"/>
          </w:divBdr>
          <w:divsChild>
            <w:div w:id="256641234">
              <w:marLeft w:val="0"/>
              <w:marRight w:val="0"/>
              <w:marTop w:val="0"/>
              <w:marBottom w:val="0"/>
              <w:divBdr>
                <w:top w:val="none" w:sz="0" w:space="0" w:color="auto"/>
                <w:left w:val="none" w:sz="0" w:space="0" w:color="auto"/>
                <w:bottom w:val="none" w:sz="0" w:space="0" w:color="auto"/>
                <w:right w:val="none" w:sz="0" w:space="0" w:color="auto"/>
              </w:divBdr>
              <w:divsChild>
                <w:div w:id="8469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7681">
          <w:marLeft w:val="0"/>
          <w:marRight w:val="0"/>
          <w:marTop w:val="0"/>
          <w:marBottom w:val="0"/>
          <w:divBdr>
            <w:top w:val="none" w:sz="0" w:space="0" w:color="auto"/>
            <w:left w:val="none" w:sz="0" w:space="0" w:color="auto"/>
            <w:bottom w:val="none" w:sz="0" w:space="0" w:color="auto"/>
            <w:right w:val="none" w:sz="0" w:space="0" w:color="auto"/>
          </w:divBdr>
          <w:divsChild>
            <w:div w:id="427385292">
              <w:marLeft w:val="0"/>
              <w:marRight w:val="0"/>
              <w:marTop w:val="0"/>
              <w:marBottom w:val="0"/>
              <w:divBdr>
                <w:top w:val="none" w:sz="0" w:space="0" w:color="auto"/>
                <w:left w:val="none" w:sz="0" w:space="0" w:color="auto"/>
                <w:bottom w:val="none" w:sz="0" w:space="0" w:color="auto"/>
                <w:right w:val="none" w:sz="0" w:space="0" w:color="auto"/>
              </w:divBdr>
              <w:divsChild>
                <w:div w:id="548228966">
                  <w:marLeft w:val="-180"/>
                  <w:marRight w:val="-180"/>
                  <w:marTop w:val="0"/>
                  <w:marBottom w:val="0"/>
                  <w:divBdr>
                    <w:top w:val="none" w:sz="0" w:space="0" w:color="auto"/>
                    <w:left w:val="none" w:sz="0" w:space="0" w:color="auto"/>
                    <w:bottom w:val="none" w:sz="0" w:space="0" w:color="auto"/>
                    <w:right w:val="none" w:sz="0" w:space="0" w:color="auto"/>
                  </w:divBdr>
                  <w:divsChild>
                    <w:div w:id="1878196602">
                      <w:marLeft w:val="0"/>
                      <w:marRight w:val="0"/>
                      <w:marTop w:val="0"/>
                      <w:marBottom w:val="0"/>
                      <w:divBdr>
                        <w:top w:val="none" w:sz="0" w:space="0" w:color="auto"/>
                        <w:left w:val="none" w:sz="0" w:space="0" w:color="auto"/>
                        <w:bottom w:val="none" w:sz="0" w:space="0" w:color="auto"/>
                        <w:right w:val="none" w:sz="0" w:space="0" w:color="auto"/>
                      </w:divBdr>
                      <w:divsChild>
                        <w:div w:id="49303025">
                          <w:marLeft w:val="0"/>
                          <w:marRight w:val="120"/>
                          <w:marTop w:val="0"/>
                          <w:marBottom w:val="0"/>
                          <w:divBdr>
                            <w:top w:val="none" w:sz="0" w:space="0" w:color="auto"/>
                            <w:left w:val="none" w:sz="0" w:space="0" w:color="auto"/>
                            <w:bottom w:val="none" w:sz="0" w:space="0" w:color="auto"/>
                            <w:right w:val="none" w:sz="0" w:space="0" w:color="auto"/>
                          </w:divBdr>
                        </w:div>
                        <w:div w:id="1059287130">
                          <w:marLeft w:val="0"/>
                          <w:marRight w:val="120"/>
                          <w:marTop w:val="0"/>
                          <w:marBottom w:val="0"/>
                          <w:divBdr>
                            <w:top w:val="none" w:sz="0" w:space="0" w:color="auto"/>
                            <w:left w:val="none" w:sz="0" w:space="0" w:color="auto"/>
                            <w:bottom w:val="none" w:sz="0" w:space="0" w:color="auto"/>
                            <w:right w:val="none" w:sz="0" w:space="0" w:color="auto"/>
                          </w:divBdr>
                        </w:div>
                        <w:div w:id="1723670806">
                          <w:marLeft w:val="0"/>
                          <w:marRight w:val="120"/>
                          <w:marTop w:val="0"/>
                          <w:marBottom w:val="0"/>
                          <w:divBdr>
                            <w:top w:val="none" w:sz="0" w:space="0" w:color="auto"/>
                            <w:left w:val="none" w:sz="0" w:space="0" w:color="auto"/>
                            <w:bottom w:val="none" w:sz="0" w:space="0" w:color="auto"/>
                            <w:right w:val="none" w:sz="0" w:space="0" w:color="auto"/>
                          </w:divBdr>
                        </w:div>
                        <w:div w:id="1523595779">
                          <w:marLeft w:val="0"/>
                          <w:marRight w:val="120"/>
                          <w:marTop w:val="0"/>
                          <w:marBottom w:val="0"/>
                          <w:divBdr>
                            <w:top w:val="none" w:sz="0" w:space="0" w:color="auto"/>
                            <w:left w:val="none" w:sz="0" w:space="0" w:color="auto"/>
                            <w:bottom w:val="none" w:sz="0" w:space="0" w:color="auto"/>
                            <w:right w:val="none" w:sz="0" w:space="0" w:color="auto"/>
                          </w:divBdr>
                        </w:div>
                        <w:div w:id="424963856">
                          <w:marLeft w:val="0"/>
                          <w:marRight w:val="120"/>
                          <w:marTop w:val="0"/>
                          <w:marBottom w:val="0"/>
                          <w:divBdr>
                            <w:top w:val="none" w:sz="0" w:space="0" w:color="auto"/>
                            <w:left w:val="none" w:sz="0" w:space="0" w:color="auto"/>
                            <w:bottom w:val="none" w:sz="0" w:space="0" w:color="auto"/>
                            <w:right w:val="none" w:sz="0" w:space="0" w:color="auto"/>
                          </w:divBdr>
                        </w:div>
                        <w:div w:id="1601138268">
                          <w:marLeft w:val="0"/>
                          <w:marRight w:val="120"/>
                          <w:marTop w:val="0"/>
                          <w:marBottom w:val="0"/>
                          <w:divBdr>
                            <w:top w:val="none" w:sz="0" w:space="0" w:color="auto"/>
                            <w:left w:val="none" w:sz="0" w:space="0" w:color="auto"/>
                            <w:bottom w:val="none" w:sz="0" w:space="0" w:color="auto"/>
                            <w:right w:val="none" w:sz="0" w:space="0" w:color="auto"/>
                          </w:divBdr>
                        </w:div>
                        <w:div w:id="1692494096">
                          <w:marLeft w:val="0"/>
                          <w:marRight w:val="120"/>
                          <w:marTop w:val="0"/>
                          <w:marBottom w:val="0"/>
                          <w:divBdr>
                            <w:top w:val="none" w:sz="0" w:space="0" w:color="auto"/>
                            <w:left w:val="none" w:sz="0" w:space="0" w:color="auto"/>
                            <w:bottom w:val="none" w:sz="0" w:space="0" w:color="auto"/>
                            <w:right w:val="none" w:sz="0" w:space="0" w:color="auto"/>
                          </w:divBdr>
                        </w:div>
                        <w:div w:id="767308897">
                          <w:marLeft w:val="0"/>
                          <w:marRight w:val="120"/>
                          <w:marTop w:val="0"/>
                          <w:marBottom w:val="0"/>
                          <w:divBdr>
                            <w:top w:val="none" w:sz="0" w:space="0" w:color="auto"/>
                            <w:left w:val="none" w:sz="0" w:space="0" w:color="auto"/>
                            <w:bottom w:val="none" w:sz="0" w:space="0" w:color="auto"/>
                            <w:right w:val="none" w:sz="0" w:space="0" w:color="auto"/>
                          </w:divBdr>
                        </w:div>
                        <w:div w:id="110757041">
                          <w:marLeft w:val="0"/>
                          <w:marRight w:val="120"/>
                          <w:marTop w:val="0"/>
                          <w:marBottom w:val="0"/>
                          <w:divBdr>
                            <w:top w:val="none" w:sz="0" w:space="0" w:color="auto"/>
                            <w:left w:val="none" w:sz="0" w:space="0" w:color="auto"/>
                            <w:bottom w:val="none" w:sz="0" w:space="0" w:color="auto"/>
                            <w:right w:val="none" w:sz="0" w:space="0" w:color="auto"/>
                          </w:divBdr>
                        </w:div>
                        <w:div w:id="2075734361">
                          <w:marLeft w:val="0"/>
                          <w:marRight w:val="120"/>
                          <w:marTop w:val="0"/>
                          <w:marBottom w:val="0"/>
                          <w:divBdr>
                            <w:top w:val="none" w:sz="0" w:space="0" w:color="auto"/>
                            <w:left w:val="none" w:sz="0" w:space="0" w:color="auto"/>
                            <w:bottom w:val="none" w:sz="0" w:space="0" w:color="auto"/>
                            <w:right w:val="none" w:sz="0" w:space="0" w:color="auto"/>
                          </w:divBdr>
                        </w:div>
                        <w:div w:id="67306681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7214">
      <w:bodyDiv w:val="1"/>
      <w:marLeft w:val="0"/>
      <w:marRight w:val="0"/>
      <w:marTop w:val="0"/>
      <w:marBottom w:val="0"/>
      <w:divBdr>
        <w:top w:val="none" w:sz="0" w:space="0" w:color="auto"/>
        <w:left w:val="none" w:sz="0" w:space="0" w:color="auto"/>
        <w:bottom w:val="none" w:sz="0" w:space="0" w:color="auto"/>
        <w:right w:val="none" w:sz="0" w:space="0" w:color="auto"/>
      </w:divBdr>
      <w:divsChild>
        <w:div w:id="174224701">
          <w:marLeft w:val="75"/>
          <w:marRight w:val="75"/>
          <w:marTop w:val="0"/>
          <w:marBottom w:val="0"/>
          <w:divBdr>
            <w:top w:val="none" w:sz="0" w:space="0" w:color="auto"/>
            <w:left w:val="none" w:sz="0" w:space="0" w:color="auto"/>
            <w:bottom w:val="none" w:sz="0" w:space="0" w:color="auto"/>
            <w:right w:val="none" w:sz="0" w:space="0" w:color="auto"/>
          </w:divBdr>
          <w:divsChild>
            <w:div w:id="401488130">
              <w:marLeft w:val="0"/>
              <w:marRight w:val="0"/>
              <w:marTop w:val="0"/>
              <w:marBottom w:val="0"/>
              <w:divBdr>
                <w:top w:val="none" w:sz="0" w:space="0" w:color="auto"/>
                <w:left w:val="none" w:sz="0" w:space="4" w:color="auto"/>
                <w:bottom w:val="single" w:sz="12" w:space="2" w:color="12263F"/>
                <w:right w:val="none" w:sz="0" w:space="4" w:color="auto"/>
              </w:divBdr>
            </w:div>
          </w:divsChild>
        </w:div>
        <w:div w:id="389380753">
          <w:marLeft w:val="75"/>
          <w:marRight w:val="75"/>
          <w:marTop w:val="0"/>
          <w:marBottom w:val="0"/>
          <w:divBdr>
            <w:top w:val="none" w:sz="0" w:space="0" w:color="auto"/>
            <w:left w:val="none" w:sz="0" w:space="0" w:color="auto"/>
            <w:bottom w:val="none" w:sz="0" w:space="0" w:color="auto"/>
            <w:right w:val="none" w:sz="0" w:space="0" w:color="auto"/>
          </w:divBdr>
          <w:divsChild>
            <w:div w:id="1118139891">
              <w:marLeft w:val="0"/>
              <w:marRight w:val="0"/>
              <w:marTop w:val="0"/>
              <w:marBottom w:val="0"/>
              <w:divBdr>
                <w:top w:val="none" w:sz="0" w:space="0" w:color="auto"/>
                <w:left w:val="none" w:sz="0" w:space="4" w:color="auto"/>
                <w:bottom w:val="single" w:sz="12" w:space="2" w:color="12263F"/>
                <w:right w:val="none" w:sz="0" w:space="4" w:color="auto"/>
              </w:divBdr>
            </w:div>
          </w:divsChild>
        </w:div>
        <w:div w:id="608048935">
          <w:marLeft w:val="75"/>
          <w:marRight w:val="75"/>
          <w:marTop w:val="0"/>
          <w:marBottom w:val="0"/>
          <w:divBdr>
            <w:top w:val="none" w:sz="0" w:space="0" w:color="auto"/>
            <w:left w:val="none" w:sz="0" w:space="0" w:color="auto"/>
            <w:bottom w:val="none" w:sz="0" w:space="0" w:color="auto"/>
            <w:right w:val="none" w:sz="0" w:space="0" w:color="auto"/>
          </w:divBdr>
          <w:divsChild>
            <w:div w:id="889222226">
              <w:marLeft w:val="0"/>
              <w:marRight w:val="0"/>
              <w:marTop w:val="0"/>
              <w:marBottom w:val="0"/>
              <w:divBdr>
                <w:top w:val="none" w:sz="0" w:space="0" w:color="auto"/>
                <w:left w:val="none" w:sz="0" w:space="4" w:color="auto"/>
                <w:bottom w:val="single" w:sz="12" w:space="2" w:color="12263F"/>
                <w:right w:val="none" w:sz="0" w:space="4" w:color="auto"/>
              </w:divBdr>
            </w:div>
          </w:divsChild>
        </w:div>
        <w:div w:id="471021677">
          <w:marLeft w:val="75"/>
          <w:marRight w:val="75"/>
          <w:marTop w:val="0"/>
          <w:marBottom w:val="0"/>
          <w:divBdr>
            <w:top w:val="none" w:sz="0" w:space="0" w:color="auto"/>
            <w:left w:val="none" w:sz="0" w:space="0" w:color="auto"/>
            <w:bottom w:val="none" w:sz="0" w:space="0" w:color="auto"/>
            <w:right w:val="none" w:sz="0" w:space="0" w:color="auto"/>
          </w:divBdr>
          <w:divsChild>
            <w:div w:id="1344817114">
              <w:marLeft w:val="0"/>
              <w:marRight w:val="0"/>
              <w:marTop w:val="0"/>
              <w:marBottom w:val="0"/>
              <w:divBdr>
                <w:top w:val="none" w:sz="0" w:space="0" w:color="auto"/>
                <w:left w:val="none" w:sz="0" w:space="4" w:color="auto"/>
                <w:bottom w:val="single" w:sz="12" w:space="2" w:color="12263F"/>
                <w:right w:val="none" w:sz="0" w:space="4" w:color="auto"/>
              </w:divBdr>
            </w:div>
          </w:divsChild>
        </w:div>
      </w:divsChild>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81968244">
      <w:bodyDiv w:val="1"/>
      <w:marLeft w:val="0"/>
      <w:marRight w:val="0"/>
      <w:marTop w:val="0"/>
      <w:marBottom w:val="0"/>
      <w:divBdr>
        <w:top w:val="none" w:sz="0" w:space="0" w:color="auto"/>
        <w:left w:val="none" w:sz="0" w:space="0" w:color="auto"/>
        <w:bottom w:val="none" w:sz="0" w:space="0" w:color="auto"/>
        <w:right w:val="none" w:sz="0" w:space="0" w:color="auto"/>
      </w:divBdr>
    </w:div>
    <w:div w:id="1183010437">
      <w:bodyDiv w:val="1"/>
      <w:marLeft w:val="0"/>
      <w:marRight w:val="0"/>
      <w:marTop w:val="0"/>
      <w:marBottom w:val="0"/>
      <w:divBdr>
        <w:top w:val="none" w:sz="0" w:space="0" w:color="auto"/>
        <w:left w:val="none" w:sz="0" w:space="0" w:color="auto"/>
        <w:bottom w:val="none" w:sz="0" w:space="0" w:color="auto"/>
        <w:right w:val="none" w:sz="0" w:space="0" w:color="auto"/>
      </w:divBdr>
    </w:div>
    <w:div w:id="1183856315">
      <w:bodyDiv w:val="1"/>
      <w:marLeft w:val="0"/>
      <w:marRight w:val="0"/>
      <w:marTop w:val="0"/>
      <w:marBottom w:val="0"/>
      <w:divBdr>
        <w:top w:val="none" w:sz="0" w:space="0" w:color="auto"/>
        <w:left w:val="none" w:sz="0" w:space="0" w:color="auto"/>
        <w:bottom w:val="none" w:sz="0" w:space="0" w:color="auto"/>
        <w:right w:val="none" w:sz="0" w:space="0" w:color="auto"/>
      </w:divBdr>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4540571">
      <w:bodyDiv w:val="1"/>
      <w:marLeft w:val="0"/>
      <w:marRight w:val="0"/>
      <w:marTop w:val="0"/>
      <w:marBottom w:val="0"/>
      <w:divBdr>
        <w:top w:val="none" w:sz="0" w:space="0" w:color="auto"/>
        <w:left w:val="none" w:sz="0" w:space="0" w:color="auto"/>
        <w:bottom w:val="none" w:sz="0" w:space="0" w:color="auto"/>
        <w:right w:val="none" w:sz="0" w:space="0" w:color="auto"/>
      </w:divBdr>
      <w:divsChild>
        <w:div w:id="697976426">
          <w:marLeft w:val="0"/>
          <w:marRight w:val="0"/>
          <w:marTop w:val="0"/>
          <w:marBottom w:val="375"/>
          <w:divBdr>
            <w:top w:val="none" w:sz="0" w:space="0" w:color="auto"/>
            <w:left w:val="none" w:sz="0" w:space="0" w:color="auto"/>
            <w:bottom w:val="none" w:sz="0" w:space="0" w:color="auto"/>
            <w:right w:val="none" w:sz="0" w:space="0" w:color="auto"/>
          </w:divBdr>
          <w:divsChild>
            <w:div w:id="163322382">
              <w:marLeft w:val="0"/>
              <w:marRight w:val="0"/>
              <w:marTop w:val="0"/>
              <w:marBottom w:val="0"/>
              <w:divBdr>
                <w:top w:val="none" w:sz="0" w:space="0" w:color="auto"/>
                <w:left w:val="none" w:sz="0" w:space="0" w:color="auto"/>
                <w:bottom w:val="none" w:sz="0" w:space="0" w:color="auto"/>
                <w:right w:val="none" w:sz="0" w:space="0" w:color="auto"/>
              </w:divBdr>
              <w:divsChild>
                <w:div w:id="57042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5703">
          <w:marLeft w:val="0"/>
          <w:marRight w:val="0"/>
          <w:marTop w:val="0"/>
          <w:marBottom w:val="0"/>
          <w:divBdr>
            <w:top w:val="none" w:sz="0" w:space="0" w:color="auto"/>
            <w:left w:val="none" w:sz="0" w:space="0" w:color="auto"/>
            <w:bottom w:val="none" w:sz="0" w:space="0" w:color="auto"/>
            <w:right w:val="none" w:sz="0" w:space="0" w:color="auto"/>
          </w:divBdr>
          <w:divsChild>
            <w:div w:id="306783842">
              <w:marLeft w:val="0"/>
              <w:marRight w:val="0"/>
              <w:marTop w:val="0"/>
              <w:marBottom w:val="0"/>
              <w:divBdr>
                <w:top w:val="none" w:sz="0" w:space="0" w:color="auto"/>
                <w:left w:val="none" w:sz="0" w:space="0" w:color="auto"/>
                <w:bottom w:val="none" w:sz="0" w:space="0" w:color="auto"/>
                <w:right w:val="none" w:sz="0" w:space="0" w:color="auto"/>
              </w:divBdr>
              <w:divsChild>
                <w:div w:id="1439719901">
                  <w:marLeft w:val="-180"/>
                  <w:marRight w:val="-180"/>
                  <w:marTop w:val="0"/>
                  <w:marBottom w:val="0"/>
                  <w:divBdr>
                    <w:top w:val="none" w:sz="0" w:space="0" w:color="auto"/>
                    <w:left w:val="none" w:sz="0" w:space="0" w:color="auto"/>
                    <w:bottom w:val="none" w:sz="0" w:space="0" w:color="auto"/>
                    <w:right w:val="none" w:sz="0" w:space="0" w:color="auto"/>
                  </w:divBdr>
                  <w:divsChild>
                    <w:div w:id="116636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510666">
      <w:bodyDiv w:val="1"/>
      <w:marLeft w:val="0"/>
      <w:marRight w:val="0"/>
      <w:marTop w:val="0"/>
      <w:marBottom w:val="0"/>
      <w:divBdr>
        <w:top w:val="none" w:sz="0" w:space="0" w:color="auto"/>
        <w:left w:val="none" w:sz="0" w:space="0" w:color="auto"/>
        <w:bottom w:val="none" w:sz="0" w:space="0" w:color="auto"/>
        <w:right w:val="none" w:sz="0" w:space="0" w:color="auto"/>
      </w:divBdr>
    </w:div>
    <w:div w:id="1204364671">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1188698">
      <w:bodyDiv w:val="1"/>
      <w:marLeft w:val="0"/>
      <w:marRight w:val="0"/>
      <w:marTop w:val="0"/>
      <w:marBottom w:val="0"/>
      <w:divBdr>
        <w:top w:val="none" w:sz="0" w:space="0" w:color="auto"/>
        <w:left w:val="none" w:sz="0" w:space="0" w:color="auto"/>
        <w:bottom w:val="none" w:sz="0" w:space="0" w:color="auto"/>
        <w:right w:val="none" w:sz="0" w:space="0" w:color="auto"/>
      </w:divBdr>
    </w:div>
    <w:div w:id="1213230231">
      <w:bodyDiv w:val="1"/>
      <w:marLeft w:val="0"/>
      <w:marRight w:val="0"/>
      <w:marTop w:val="0"/>
      <w:marBottom w:val="0"/>
      <w:divBdr>
        <w:top w:val="none" w:sz="0" w:space="0" w:color="auto"/>
        <w:left w:val="none" w:sz="0" w:space="0" w:color="auto"/>
        <w:bottom w:val="none" w:sz="0" w:space="0" w:color="auto"/>
        <w:right w:val="none" w:sz="0" w:space="0" w:color="auto"/>
      </w:divBdr>
      <w:divsChild>
        <w:div w:id="791704135">
          <w:marLeft w:val="0"/>
          <w:marRight w:val="0"/>
          <w:marTop w:val="0"/>
          <w:marBottom w:val="720"/>
          <w:divBdr>
            <w:top w:val="none" w:sz="0" w:space="0" w:color="auto"/>
            <w:left w:val="none" w:sz="0" w:space="0" w:color="auto"/>
            <w:bottom w:val="single" w:sz="18" w:space="15" w:color="E8E8E8"/>
            <w:right w:val="none" w:sz="0" w:space="0" w:color="auto"/>
          </w:divBdr>
        </w:div>
      </w:divsChild>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36478454">
      <w:bodyDiv w:val="1"/>
      <w:marLeft w:val="0"/>
      <w:marRight w:val="0"/>
      <w:marTop w:val="0"/>
      <w:marBottom w:val="0"/>
      <w:divBdr>
        <w:top w:val="none" w:sz="0" w:space="0" w:color="auto"/>
        <w:left w:val="none" w:sz="0" w:space="0" w:color="auto"/>
        <w:bottom w:val="none" w:sz="0" w:space="0" w:color="auto"/>
        <w:right w:val="none" w:sz="0" w:space="0" w:color="auto"/>
      </w:divBdr>
      <w:divsChild>
        <w:div w:id="2083598540">
          <w:marLeft w:val="0"/>
          <w:marRight w:val="0"/>
          <w:marTop w:val="0"/>
          <w:marBottom w:val="375"/>
          <w:divBdr>
            <w:top w:val="none" w:sz="0" w:space="0" w:color="auto"/>
            <w:left w:val="none" w:sz="0" w:space="0" w:color="auto"/>
            <w:bottom w:val="none" w:sz="0" w:space="0" w:color="auto"/>
            <w:right w:val="none" w:sz="0" w:space="0" w:color="auto"/>
          </w:divBdr>
          <w:divsChild>
            <w:div w:id="968433623">
              <w:marLeft w:val="0"/>
              <w:marRight w:val="0"/>
              <w:marTop w:val="0"/>
              <w:marBottom w:val="0"/>
              <w:divBdr>
                <w:top w:val="none" w:sz="0" w:space="0" w:color="auto"/>
                <w:left w:val="none" w:sz="0" w:space="0" w:color="auto"/>
                <w:bottom w:val="none" w:sz="0" w:space="0" w:color="auto"/>
                <w:right w:val="none" w:sz="0" w:space="0" w:color="auto"/>
              </w:divBdr>
              <w:divsChild>
                <w:div w:id="126009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5965">
          <w:marLeft w:val="0"/>
          <w:marRight w:val="0"/>
          <w:marTop w:val="0"/>
          <w:marBottom w:val="0"/>
          <w:divBdr>
            <w:top w:val="none" w:sz="0" w:space="0" w:color="auto"/>
            <w:left w:val="none" w:sz="0" w:space="0" w:color="auto"/>
            <w:bottom w:val="none" w:sz="0" w:space="0" w:color="auto"/>
            <w:right w:val="none" w:sz="0" w:space="0" w:color="auto"/>
          </w:divBdr>
          <w:divsChild>
            <w:div w:id="1138301840">
              <w:marLeft w:val="0"/>
              <w:marRight w:val="0"/>
              <w:marTop w:val="0"/>
              <w:marBottom w:val="0"/>
              <w:divBdr>
                <w:top w:val="none" w:sz="0" w:space="0" w:color="auto"/>
                <w:left w:val="none" w:sz="0" w:space="0" w:color="auto"/>
                <w:bottom w:val="none" w:sz="0" w:space="0" w:color="auto"/>
                <w:right w:val="none" w:sz="0" w:space="0" w:color="auto"/>
              </w:divBdr>
              <w:divsChild>
                <w:div w:id="707409288">
                  <w:marLeft w:val="-180"/>
                  <w:marRight w:val="-180"/>
                  <w:marTop w:val="0"/>
                  <w:marBottom w:val="0"/>
                  <w:divBdr>
                    <w:top w:val="none" w:sz="0" w:space="0" w:color="auto"/>
                    <w:left w:val="none" w:sz="0" w:space="0" w:color="auto"/>
                    <w:bottom w:val="none" w:sz="0" w:space="0" w:color="auto"/>
                    <w:right w:val="none" w:sz="0" w:space="0" w:color="auto"/>
                  </w:divBdr>
                  <w:divsChild>
                    <w:div w:id="60608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487437">
      <w:bodyDiv w:val="1"/>
      <w:marLeft w:val="0"/>
      <w:marRight w:val="0"/>
      <w:marTop w:val="0"/>
      <w:marBottom w:val="0"/>
      <w:divBdr>
        <w:top w:val="none" w:sz="0" w:space="0" w:color="auto"/>
        <w:left w:val="none" w:sz="0" w:space="0" w:color="auto"/>
        <w:bottom w:val="none" w:sz="0" w:space="0" w:color="auto"/>
        <w:right w:val="none" w:sz="0" w:space="0" w:color="auto"/>
      </w:divBdr>
    </w:div>
    <w:div w:id="1240407101">
      <w:bodyDiv w:val="1"/>
      <w:marLeft w:val="0"/>
      <w:marRight w:val="0"/>
      <w:marTop w:val="0"/>
      <w:marBottom w:val="0"/>
      <w:divBdr>
        <w:top w:val="none" w:sz="0" w:space="0" w:color="auto"/>
        <w:left w:val="none" w:sz="0" w:space="0" w:color="auto"/>
        <w:bottom w:val="none" w:sz="0" w:space="0" w:color="auto"/>
        <w:right w:val="none" w:sz="0" w:space="0" w:color="auto"/>
      </w:divBdr>
      <w:divsChild>
        <w:div w:id="754787669">
          <w:marLeft w:val="0"/>
          <w:marRight w:val="0"/>
          <w:marTop w:val="0"/>
          <w:marBottom w:val="0"/>
          <w:divBdr>
            <w:top w:val="none" w:sz="0" w:space="0" w:color="auto"/>
            <w:left w:val="none" w:sz="0" w:space="0" w:color="auto"/>
            <w:bottom w:val="none" w:sz="0" w:space="0" w:color="auto"/>
            <w:right w:val="none" w:sz="0" w:space="0" w:color="auto"/>
          </w:divBdr>
          <w:divsChild>
            <w:div w:id="1184049783">
              <w:marLeft w:val="-180"/>
              <w:marRight w:val="-180"/>
              <w:marTop w:val="0"/>
              <w:marBottom w:val="0"/>
              <w:divBdr>
                <w:top w:val="none" w:sz="0" w:space="0" w:color="auto"/>
                <w:left w:val="none" w:sz="0" w:space="0" w:color="auto"/>
                <w:bottom w:val="none" w:sz="0" w:space="0" w:color="auto"/>
                <w:right w:val="none" w:sz="0" w:space="0" w:color="auto"/>
              </w:divBdr>
              <w:divsChild>
                <w:div w:id="1815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8548">
          <w:marLeft w:val="-180"/>
          <w:marRight w:val="-180"/>
          <w:marTop w:val="0"/>
          <w:marBottom w:val="0"/>
          <w:divBdr>
            <w:top w:val="none" w:sz="0" w:space="0" w:color="auto"/>
            <w:left w:val="none" w:sz="0" w:space="0" w:color="auto"/>
            <w:bottom w:val="none" w:sz="0" w:space="0" w:color="auto"/>
            <w:right w:val="none" w:sz="0" w:space="0" w:color="auto"/>
          </w:divBdr>
        </w:div>
      </w:divsChild>
    </w:div>
    <w:div w:id="1254588343">
      <w:bodyDiv w:val="1"/>
      <w:marLeft w:val="0"/>
      <w:marRight w:val="0"/>
      <w:marTop w:val="0"/>
      <w:marBottom w:val="0"/>
      <w:divBdr>
        <w:top w:val="none" w:sz="0" w:space="0" w:color="auto"/>
        <w:left w:val="none" w:sz="0" w:space="0" w:color="auto"/>
        <w:bottom w:val="none" w:sz="0" w:space="0" w:color="auto"/>
        <w:right w:val="none" w:sz="0" w:space="0" w:color="auto"/>
      </w:divBdr>
      <w:divsChild>
        <w:div w:id="897667894">
          <w:marLeft w:val="0"/>
          <w:marRight w:val="0"/>
          <w:marTop w:val="0"/>
          <w:marBottom w:val="0"/>
          <w:divBdr>
            <w:top w:val="none" w:sz="0" w:space="0" w:color="auto"/>
            <w:left w:val="none" w:sz="0" w:space="0" w:color="auto"/>
            <w:bottom w:val="none" w:sz="0" w:space="0" w:color="auto"/>
            <w:right w:val="none" w:sz="0" w:space="0" w:color="auto"/>
          </w:divBdr>
        </w:div>
        <w:div w:id="1544171005">
          <w:marLeft w:val="0"/>
          <w:marRight w:val="0"/>
          <w:marTop w:val="0"/>
          <w:marBottom w:val="0"/>
          <w:divBdr>
            <w:top w:val="none" w:sz="0" w:space="0" w:color="auto"/>
            <w:left w:val="none" w:sz="0" w:space="0" w:color="auto"/>
            <w:bottom w:val="none" w:sz="0" w:space="0" w:color="auto"/>
            <w:right w:val="none" w:sz="0" w:space="0" w:color="auto"/>
          </w:divBdr>
          <w:divsChild>
            <w:div w:id="159501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076976">
      <w:bodyDiv w:val="1"/>
      <w:marLeft w:val="0"/>
      <w:marRight w:val="0"/>
      <w:marTop w:val="0"/>
      <w:marBottom w:val="0"/>
      <w:divBdr>
        <w:top w:val="none" w:sz="0" w:space="0" w:color="auto"/>
        <w:left w:val="none" w:sz="0" w:space="0" w:color="auto"/>
        <w:bottom w:val="none" w:sz="0" w:space="0" w:color="auto"/>
        <w:right w:val="none" w:sz="0" w:space="0" w:color="auto"/>
      </w:divBdr>
      <w:divsChild>
        <w:div w:id="498883335">
          <w:marLeft w:val="-180"/>
          <w:marRight w:val="-180"/>
          <w:marTop w:val="0"/>
          <w:marBottom w:val="0"/>
          <w:divBdr>
            <w:top w:val="none" w:sz="0" w:space="0" w:color="auto"/>
            <w:left w:val="none" w:sz="0" w:space="0" w:color="auto"/>
            <w:bottom w:val="none" w:sz="0" w:space="0" w:color="auto"/>
            <w:right w:val="none" w:sz="0" w:space="0" w:color="auto"/>
          </w:divBdr>
          <w:divsChild>
            <w:div w:id="60365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47847">
      <w:bodyDiv w:val="1"/>
      <w:marLeft w:val="0"/>
      <w:marRight w:val="0"/>
      <w:marTop w:val="0"/>
      <w:marBottom w:val="0"/>
      <w:divBdr>
        <w:top w:val="none" w:sz="0" w:space="0" w:color="auto"/>
        <w:left w:val="none" w:sz="0" w:space="0" w:color="auto"/>
        <w:bottom w:val="none" w:sz="0" w:space="0" w:color="auto"/>
        <w:right w:val="none" w:sz="0" w:space="0" w:color="auto"/>
      </w:divBdr>
    </w:div>
    <w:div w:id="1267616132">
      <w:bodyDiv w:val="1"/>
      <w:marLeft w:val="0"/>
      <w:marRight w:val="0"/>
      <w:marTop w:val="0"/>
      <w:marBottom w:val="0"/>
      <w:divBdr>
        <w:top w:val="none" w:sz="0" w:space="0" w:color="auto"/>
        <w:left w:val="none" w:sz="0" w:space="0" w:color="auto"/>
        <w:bottom w:val="none" w:sz="0" w:space="0" w:color="auto"/>
        <w:right w:val="none" w:sz="0" w:space="0" w:color="auto"/>
      </w:divBdr>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70703339">
      <w:bodyDiv w:val="1"/>
      <w:marLeft w:val="0"/>
      <w:marRight w:val="0"/>
      <w:marTop w:val="0"/>
      <w:marBottom w:val="0"/>
      <w:divBdr>
        <w:top w:val="none" w:sz="0" w:space="0" w:color="auto"/>
        <w:left w:val="none" w:sz="0" w:space="0" w:color="auto"/>
        <w:bottom w:val="none" w:sz="0" w:space="0" w:color="auto"/>
        <w:right w:val="none" w:sz="0" w:space="0" w:color="auto"/>
      </w:divBdr>
    </w:div>
    <w:div w:id="1274049202">
      <w:bodyDiv w:val="1"/>
      <w:marLeft w:val="0"/>
      <w:marRight w:val="0"/>
      <w:marTop w:val="0"/>
      <w:marBottom w:val="0"/>
      <w:divBdr>
        <w:top w:val="none" w:sz="0" w:space="0" w:color="auto"/>
        <w:left w:val="none" w:sz="0" w:space="0" w:color="auto"/>
        <w:bottom w:val="none" w:sz="0" w:space="0" w:color="auto"/>
        <w:right w:val="none" w:sz="0" w:space="0" w:color="auto"/>
      </w:divBdr>
    </w:div>
    <w:div w:id="1280452614">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90741195">
      <w:bodyDiv w:val="1"/>
      <w:marLeft w:val="0"/>
      <w:marRight w:val="0"/>
      <w:marTop w:val="0"/>
      <w:marBottom w:val="0"/>
      <w:divBdr>
        <w:top w:val="none" w:sz="0" w:space="0" w:color="auto"/>
        <w:left w:val="none" w:sz="0" w:space="0" w:color="auto"/>
        <w:bottom w:val="none" w:sz="0" w:space="0" w:color="auto"/>
        <w:right w:val="none" w:sz="0" w:space="0" w:color="auto"/>
      </w:divBdr>
      <w:divsChild>
        <w:div w:id="1943025071">
          <w:marLeft w:val="-180"/>
          <w:marRight w:val="-180"/>
          <w:marTop w:val="0"/>
          <w:marBottom w:val="0"/>
          <w:divBdr>
            <w:top w:val="none" w:sz="0" w:space="0" w:color="auto"/>
            <w:left w:val="none" w:sz="0" w:space="0" w:color="auto"/>
            <w:bottom w:val="none" w:sz="0" w:space="0" w:color="auto"/>
            <w:right w:val="none" w:sz="0" w:space="0" w:color="auto"/>
          </w:divBdr>
          <w:divsChild>
            <w:div w:id="1982073430">
              <w:marLeft w:val="0"/>
              <w:marRight w:val="0"/>
              <w:marTop w:val="0"/>
              <w:marBottom w:val="0"/>
              <w:divBdr>
                <w:top w:val="none" w:sz="0" w:space="0" w:color="auto"/>
                <w:left w:val="none" w:sz="0" w:space="0" w:color="auto"/>
                <w:bottom w:val="none" w:sz="0" w:space="0" w:color="auto"/>
                <w:right w:val="none" w:sz="0" w:space="0" w:color="auto"/>
              </w:divBdr>
            </w:div>
            <w:div w:id="425426118">
              <w:marLeft w:val="0"/>
              <w:marRight w:val="0"/>
              <w:marTop w:val="0"/>
              <w:marBottom w:val="0"/>
              <w:divBdr>
                <w:top w:val="none" w:sz="0" w:space="0" w:color="auto"/>
                <w:left w:val="none" w:sz="0" w:space="0" w:color="auto"/>
                <w:bottom w:val="none" w:sz="0" w:space="0" w:color="auto"/>
                <w:right w:val="none" w:sz="0" w:space="0" w:color="auto"/>
              </w:divBdr>
            </w:div>
          </w:divsChild>
        </w:div>
        <w:div w:id="1649363383">
          <w:marLeft w:val="-180"/>
          <w:marRight w:val="-180"/>
          <w:marTop w:val="0"/>
          <w:marBottom w:val="0"/>
          <w:divBdr>
            <w:top w:val="none" w:sz="0" w:space="0" w:color="auto"/>
            <w:left w:val="none" w:sz="0" w:space="0" w:color="auto"/>
            <w:bottom w:val="none" w:sz="0" w:space="0" w:color="auto"/>
            <w:right w:val="none" w:sz="0" w:space="0" w:color="auto"/>
          </w:divBdr>
          <w:divsChild>
            <w:div w:id="568539971">
              <w:marLeft w:val="0"/>
              <w:marRight w:val="0"/>
              <w:marTop w:val="0"/>
              <w:marBottom w:val="0"/>
              <w:divBdr>
                <w:top w:val="none" w:sz="0" w:space="0" w:color="auto"/>
                <w:left w:val="none" w:sz="0" w:space="0" w:color="auto"/>
                <w:bottom w:val="none" w:sz="0" w:space="0" w:color="auto"/>
                <w:right w:val="none" w:sz="0" w:space="0" w:color="auto"/>
              </w:divBdr>
            </w:div>
            <w:div w:id="232859513">
              <w:marLeft w:val="0"/>
              <w:marRight w:val="0"/>
              <w:marTop w:val="0"/>
              <w:marBottom w:val="0"/>
              <w:divBdr>
                <w:top w:val="none" w:sz="0" w:space="0" w:color="auto"/>
                <w:left w:val="none" w:sz="0" w:space="0" w:color="auto"/>
                <w:bottom w:val="none" w:sz="0" w:space="0" w:color="auto"/>
                <w:right w:val="none" w:sz="0" w:space="0" w:color="auto"/>
              </w:divBdr>
            </w:div>
          </w:divsChild>
        </w:div>
        <w:div w:id="1871214519">
          <w:marLeft w:val="-180"/>
          <w:marRight w:val="-180"/>
          <w:marTop w:val="0"/>
          <w:marBottom w:val="0"/>
          <w:divBdr>
            <w:top w:val="none" w:sz="0" w:space="0" w:color="auto"/>
            <w:left w:val="none" w:sz="0" w:space="0" w:color="auto"/>
            <w:bottom w:val="none" w:sz="0" w:space="0" w:color="auto"/>
            <w:right w:val="none" w:sz="0" w:space="0" w:color="auto"/>
          </w:divBdr>
          <w:divsChild>
            <w:div w:id="243805364">
              <w:marLeft w:val="0"/>
              <w:marRight w:val="0"/>
              <w:marTop w:val="0"/>
              <w:marBottom w:val="0"/>
              <w:divBdr>
                <w:top w:val="none" w:sz="0" w:space="0" w:color="auto"/>
                <w:left w:val="none" w:sz="0" w:space="0" w:color="auto"/>
                <w:bottom w:val="none" w:sz="0" w:space="0" w:color="auto"/>
                <w:right w:val="none" w:sz="0" w:space="0" w:color="auto"/>
              </w:divBdr>
            </w:div>
            <w:div w:id="2083722711">
              <w:marLeft w:val="0"/>
              <w:marRight w:val="0"/>
              <w:marTop w:val="0"/>
              <w:marBottom w:val="0"/>
              <w:divBdr>
                <w:top w:val="none" w:sz="0" w:space="0" w:color="auto"/>
                <w:left w:val="none" w:sz="0" w:space="0" w:color="auto"/>
                <w:bottom w:val="none" w:sz="0" w:space="0" w:color="auto"/>
                <w:right w:val="none" w:sz="0" w:space="0" w:color="auto"/>
              </w:divBdr>
            </w:div>
          </w:divsChild>
        </w:div>
        <w:div w:id="1366977960">
          <w:marLeft w:val="-180"/>
          <w:marRight w:val="-180"/>
          <w:marTop w:val="0"/>
          <w:marBottom w:val="0"/>
          <w:divBdr>
            <w:top w:val="none" w:sz="0" w:space="0" w:color="auto"/>
            <w:left w:val="none" w:sz="0" w:space="0" w:color="auto"/>
            <w:bottom w:val="none" w:sz="0" w:space="0" w:color="auto"/>
            <w:right w:val="none" w:sz="0" w:space="0" w:color="auto"/>
          </w:divBdr>
          <w:divsChild>
            <w:div w:id="1360743536">
              <w:marLeft w:val="0"/>
              <w:marRight w:val="0"/>
              <w:marTop w:val="0"/>
              <w:marBottom w:val="0"/>
              <w:divBdr>
                <w:top w:val="none" w:sz="0" w:space="0" w:color="auto"/>
                <w:left w:val="none" w:sz="0" w:space="0" w:color="auto"/>
                <w:bottom w:val="none" w:sz="0" w:space="0" w:color="auto"/>
                <w:right w:val="none" w:sz="0" w:space="0" w:color="auto"/>
              </w:divBdr>
            </w:div>
            <w:div w:id="2065253089">
              <w:marLeft w:val="0"/>
              <w:marRight w:val="0"/>
              <w:marTop w:val="0"/>
              <w:marBottom w:val="0"/>
              <w:divBdr>
                <w:top w:val="none" w:sz="0" w:space="0" w:color="auto"/>
                <w:left w:val="none" w:sz="0" w:space="0" w:color="auto"/>
                <w:bottom w:val="none" w:sz="0" w:space="0" w:color="auto"/>
                <w:right w:val="none" w:sz="0" w:space="0" w:color="auto"/>
              </w:divBdr>
            </w:div>
          </w:divsChild>
        </w:div>
        <w:div w:id="613942955">
          <w:marLeft w:val="-180"/>
          <w:marRight w:val="-180"/>
          <w:marTop w:val="0"/>
          <w:marBottom w:val="0"/>
          <w:divBdr>
            <w:top w:val="none" w:sz="0" w:space="0" w:color="auto"/>
            <w:left w:val="none" w:sz="0" w:space="0" w:color="auto"/>
            <w:bottom w:val="none" w:sz="0" w:space="0" w:color="auto"/>
            <w:right w:val="none" w:sz="0" w:space="0" w:color="auto"/>
          </w:divBdr>
          <w:divsChild>
            <w:div w:id="185456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051312">
      <w:bodyDiv w:val="1"/>
      <w:marLeft w:val="0"/>
      <w:marRight w:val="0"/>
      <w:marTop w:val="0"/>
      <w:marBottom w:val="0"/>
      <w:divBdr>
        <w:top w:val="none" w:sz="0" w:space="0" w:color="auto"/>
        <w:left w:val="none" w:sz="0" w:space="0" w:color="auto"/>
        <w:bottom w:val="none" w:sz="0" w:space="0" w:color="auto"/>
        <w:right w:val="none" w:sz="0" w:space="0" w:color="auto"/>
      </w:divBdr>
      <w:divsChild>
        <w:div w:id="1179655579">
          <w:marLeft w:val="0"/>
          <w:marRight w:val="0"/>
          <w:marTop w:val="0"/>
          <w:marBottom w:val="0"/>
          <w:divBdr>
            <w:top w:val="none" w:sz="0" w:space="0" w:color="auto"/>
            <w:left w:val="none" w:sz="0" w:space="0" w:color="auto"/>
            <w:bottom w:val="none" w:sz="0" w:space="0" w:color="auto"/>
            <w:right w:val="none" w:sz="0" w:space="0" w:color="auto"/>
          </w:divBdr>
          <w:divsChild>
            <w:div w:id="814759885">
              <w:marLeft w:val="-180"/>
              <w:marRight w:val="-180"/>
              <w:marTop w:val="0"/>
              <w:marBottom w:val="0"/>
              <w:divBdr>
                <w:top w:val="none" w:sz="0" w:space="0" w:color="auto"/>
                <w:left w:val="none" w:sz="0" w:space="0" w:color="auto"/>
                <w:bottom w:val="none" w:sz="0" w:space="0" w:color="auto"/>
                <w:right w:val="none" w:sz="0" w:space="0" w:color="auto"/>
              </w:divBdr>
              <w:divsChild>
                <w:div w:id="201800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539440">
      <w:bodyDiv w:val="1"/>
      <w:marLeft w:val="0"/>
      <w:marRight w:val="0"/>
      <w:marTop w:val="0"/>
      <w:marBottom w:val="0"/>
      <w:divBdr>
        <w:top w:val="none" w:sz="0" w:space="0" w:color="auto"/>
        <w:left w:val="none" w:sz="0" w:space="0" w:color="auto"/>
        <w:bottom w:val="none" w:sz="0" w:space="0" w:color="auto"/>
        <w:right w:val="none" w:sz="0" w:space="0" w:color="auto"/>
      </w:divBdr>
    </w:div>
    <w:div w:id="1308895090">
      <w:bodyDiv w:val="1"/>
      <w:marLeft w:val="0"/>
      <w:marRight w:val="0"/>
      <w:marTop w:val="0"/>
      <w:marBottom w:val="0"/>
      <w:divBdr>
        <w:top w:val="none" w:sz="0" w:space="0" w:color="auto"/>
        <w:left w:val="none" w:sz="0" w:space="0" w:color="auto"/>
        <w:bottom w:val="none" w:sz="0" w:space="0" w:color="auto"/>
        <w:right w:val="none" w:sz="0" w:space="0" w:color="auto"/>
      </w:divBdr>
    </w:div>
    <w:div w:id="1308901007">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11522619">
      <w:bodyDiv w:val="1"/>
      <w:marLeft w:val="0"/>
      <w:marRight w:val="0"/>
      <w:marTop w:val="0"/>
      <w:marBottom w:val="0"/>
      <w:divBdr>
        <w:top w:val="none" w:sz="0" w:space="0" w:color="auto"/>
        <w:left w:val="none" w:sz="0" w:space="0" w:color="auto"/>
        <w:bottom w:val="none" w:sz="0" w:space="0" w:color="auto"/>
        <w:right w:val="none" w:sz="0" w:space="0" w:color="auto"/>
      </w:divBdr>
      <w:divsChild>
        <w:div w:id="2071151347">
          <w:marLeft w:val="0"/>
          <w:marRight w:val="0"/>
          <w:marTop w:val="0"/>
          <w:marBottom w:val="375"/>
          <w:divBdr>
            <w:top w:val="none" w:sz="0" w:space="0" w:color="auto"/>
            <w:left w:val="none" w:sz="0" w:space="0" w:color="auto"/>
            <w:bottom w:val="none" w:sz="0" w:space="0" w:color="auto"/>
            <w:right w:val="none" w:sz="0" w:space="0" w:color="auto"/>
          </w:divBdr>
          <w:divsChild>
            <w:div w:id="995063105">
              <w:marLeft w:val="0"/>
              <w:marRight w:val="0"/>
              <w:marTop w:val="0"/>
              <w:marBottom w:val="0"/>
              <w:divBdr>
                <w:top w:val="none" w:sz="0" w:space="0" w:color="auto"/>
                <w:left w:val="none" w:sz="0" w:space="0" w:color="auto"/>
                <w:bottom w:val="none" w:sz="0" w:space="0" w:color="auto"/>
                <w:right w:val="none" w:sz="0" w:space="0" w:color="auto"/>
              </w:divBdr>
              <w:divsChild>
                <w:div w:id="156356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48670">
          <w:marLeft w:val="0"/>
          <w:marRight w:val="0"/>
          <w:marTop w:val="0"/>
          <w:marBottom w:val="0"/>
          <w:divBdr>
            <w:top w:val="none" w:sz="0" w:space="0" w:color="auto"/>
            <w:left w:val="none" w:sz="0" w:space="0" w:color="auto"/>
            <w:bottom w:val="none" w:sz="0" w:space="0" w:color="auto"/>
            <w:right w:val="none" w:sz="0" w:space="0" w:color="auto"/>
          </w:divBdr>
          <w:divsChild>
            <w:div w:id="1615600074">
              <w:marLeft w:val="0"/>
              <w:marRight w:val="0"/>
              <w:marTop w:val="0"/>
              <w:marBottom w:val="0"/>
              <w:divBdr>
                <w:top w:val="none" w:sz="0" w:space="0" w:color="auto"/>
                <w:left w:val="none" w:sz="0" w:space="0" w:color="auto"/>
                <w:bottom w:val="none" w:sz="0" w:space="0" w:color="auto"/>
                <w:right w:val="none" w:sz="0" w:space="0" w:color="auto"/>
              </w:divBdr>
              <w:divsChild>
                <w:div w:id="1443451425">
                  <w:marLeft w:val="-180"/>
                  <w:marRight w:val="-180"/>
                  <w:marTop w:val="0"/>
                  <w:marBottom w:val="0"/>
                  <w:divBdr>
                    <w:top w:val="none" w:sz="0" w:space="0" w:color="auto"/>
                    <w:left w:val="none" w:sz="0" w:space="0" w:color="auto"/>
                    <w:bottom w:val="none" w:sz="0" w:space="0" w:color="auto"/>
                    <w:right w:val="none" w:sz="0" w:space="0" w:color="auto"/>
                  </w:divBdr>
                  <w:divsChild>
                    <w:div w:id="21981764">
                      <w:marLeft w:val="0"/>
                      <w:marRight w:val="0"/>
                      <w:marTop w:val="0"/>
                      <w:marBottom w:val="0"/>
                      <w:divBdr>
                        <w:top w:val="none" w:sz="0" w:space="0" w:color="auto"/>
                        <w:left w:val="none" w:sz="0" w:space="0" w:color="auto"/>
                        <w:bottom w:val="none" w:sz="0" w:space="0" w:color="auto"/>
                        <w:right w:val="none" w:sz="0" w:space="0" w:color="auto"/>
                      </w:divBdr>
                      <w:divsChild>
                        <w:div w:id="188162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8345378">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1255851">
      <w:bodyDiv w:val="1"/>
      <w:marLeft w:val="0"/>
      <w:marRight w:val="0"/>
      <w:marTop w:val="0"/>
      <w:marBottom w:val="0"/>
      <w:divBdr>
        <w:top w:val="none" w:sz="0" w:space="0" w:color="auto"/>
        <w:left w:val="none" w:sz="0" w:space="0" w:color="auto"/>
        <w:bottom w:val="none" w:sz="0" w:space="0" w:color="auto"/>
        <w:right w:val="none" w:sz="0" w:space="0" w:color="auto"/>
      </w:divBdr>
      <w:divsChild>
        <w:div w:id="33579937">
          <w:marLeft w:val="-180"/>
          <w:marRight w:val="-180"/>
          <w:marTop w:val="0"/>
          <w:marBottom w:val="0"/>
          <w:divBdr>
            <w:top w:val="none" w:sz="0" w:space="0" w:color="auto"/>
            <w:left w:val="none" w:sz="0" w:space="0" w:color="auto"/>
            <w:bottom w:val="none" w:sz="0" w:space="0" w:color="auto"/>
            <w:right w:val="none" w:sz="0" w:space="0" w:color="auto"/>
          </w:divBdr>
          <w:divsChild>
            <w:div w:id="7624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07251">
      <w:bodyDiv w:val="1"/>
      <w:marLeft w:val="0"/>
      <w:marRight w:val="0"/>
      <w:marTop w:val="0"/>
      <w:marBottom w:val="0"/>
      <w:divBdr>
        <w:top w:val="none" w:sz="0" w:space="0" w:color="auto"/>
        <w:left w:val="none" w:sz="0" w:space="0" w:color="auto"/>
        <w:bottom w:val="none" w:sz="0" w:space="0" w:color="auto"/>
        <w:right w:val="none" w:sz="0" w:space="0" w:color="auto"/>
      </w:divBdr>
      <w:divsChild>
        <w:div w:id="1743521958">
          <w:marLeft w:val="0"/>
          <w:marRight w:val="0"/>
          <w:marTop w:val="0"/>
          <w:marBottom w:val="375"/>
          <w:divBdr>
            <w:top w:val="none" w:sz="0" w:space="0" w:color="auto"/>
            <w:left w:val="none" w:sz="0" w:space="0" w:color="auto"/>
            <w:bottom w:val="none" w:sz="0" w:space="0" w:color="auto"/>
            <w:right w:val="none" w:sz="0" w:space="0" w:color="auto"/>
          </w:divBdr>
          <w:divsChild>
            <w:div w:id="312805422">
              <w:marLeft w:val="0"/>
              <w:marRight w:val="0"/>
              <w:marTop w:val="0"/>
              <w:marBottom w:val="0"/>
              <w:divBdr>
                <w:top w:val="none" w:sz="0" w:space="0" w:color="auto"/>
                <w:left w:val="none" w:sz="0" w:space="0" w:color="auto"/>
                <w:bottom w:val="none" w:sz="0" w:space="0" w:color="auto"/>
                <w:right w:val="none" w:sz="0" w:space="0" w:color="auto"/>
              </w:divBdr>
              <w:divsChild>
                <w:div w:id="16755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79363">
          <w:marLeft w:val="0"/>
          <w:marRight w:val="0"/>
          <w:marTop w:val="0"/>
          <w:marBottom w:val="0"/>
          <w:divBdr>
            <w:top w:val="none" w:sz="0" w:space="0" w:color="auto"/>
            <w:left w:val="none" w:sz="0" w:space="0" w:color="auto"/>
            <w:bottom w:val="none" w:sz="0" w:space="0" w:color="auto"/>
            <w:right w:val="none" w:sz="0" w:space="0" w:color="auto"/>
          </w:divBdr>
          <w:divsChild>
            <w:div w:id="678890836">
              <w:marLeft w:val="0"/>
              <w:marRight w:val="0"/>
              <w:marTop w:val="0"/>
              <w:marBottom w:val="0"/>
              <w:divBdr>
                <w:top w:val="none" w:sz="0" w:space="0" w:color="auto"/>
                <w:left w:val="none" w:sz="0" w:space="0" w:color="auto"/>
                <w:bottom w:val="none" w:sz="0" w:space="0" w:color="auto"/>
                <w:right w:val="none" w:sz="0" w:space="0" w:color="auto"/>
              </w:divBdr>
              <w:divsChild>
                <w:div w:id="702247715">
                  <w:marLeft w:val="0"/>
                  <w:marRight w:val="0"/>
                  <w:marTop w:val="0"/>
                  <w:marBottom w:val="0"/>
                  <w:divBdr>
                    <w:top w:val="none" w:sz="0" w:space="0" w:color="auto"/>
                    <w:left w:val="none" w:sz="0" w:space="0" w:color="auto"/>
                    <w:bottom w:val="none" w:sz="0" w:space="0" w:color="auto"/>
                    <w:right w:val="none" w:sz="0" w:space="0" w:color="auto"/>
                  </w:divBdr>
                  <w:divsChild>
                    <w:div w:id="17077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3654048">
      <w:bodyDiv w:val="1"/>
      <w:marLeft w:val="0"/>
      <w:marRight w:val="0"/>
      <w:marTop w:val="0"/>
      <w:marBottom w:val="0"/>
      <w:divBdr>
        <w:top w:val="none" w:sz="0" w:space="0" w:color="auto"/>
        <w:left w:val="none" w:sz="0" w:space="0" w:color="auto"/>
        <w:bottom w:val="none" w:sz="0" w:space="0" w:color="auto"/>
        <w:right w:val="none" w:sz="0" w:space="0" w:color="auto"/>
      </w:divBdr>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63087931">
      <w:bodyDiv w:val="1"/>
      <w:marLeft w:val="0"/>
      <w:marRight w:val="0"/>
      <w:marTop w:val="0"/>
      <w:marBottom w:val="0"/>
      <w:divBdr>
        <w:top w:val="none" w:sz="0" w:space="0" w:color="auto"/>
        <w:left w:val="none" w:sz="0" w:space="0" w:color="auto"/>
        <w:bottom w:val="none" w:sz="0" w:space="0" w:color="auto"/>
        <w:right w:val="none" w:sz="0" w:space="0" w:color="auto"/>
      </w:divBdr>
      <w:divsChild>
        <w:div w:id="2072734179">
          <w:marLeft w:val="-180"/>
          <w:marRight w:val="-180"/>
          <w:marTop w:val="0"/>
          <w:marBottom w:val="0"/>
          <w:divBdr>
            <w:top w:val="none" w:sz="0" w:space="0" w:color="auto"/>
            <w:left w:val="none" w:sz="0" w:space="0" w:color="auto"/>
            <w:bottom w:val="none" w:sz="0" w:space="0" w:color="auto"/>
            <w:right w:val="none" w:sz="0" w:space="0" w:color="auto"/>
          </w:divBdr>
          <w:divsChild>
            <w:div w:id="1095635756">
              <w:marLeft w:val="0"/>
              <w:marRight w:val="0"/>
              <w:marTop w:val="0"/>
              <w:marBottom w:val="0"/>
              <w:divBdr>
                <w:top w:val="none" w:sz="0" w:space="0" w:color="auto"/>
                <w:left w:val="none" w:sz="0" w:space="0" w:color="auto"/>
                <w:bottom w:val="none" w:sz="0" w:space="0" w:color="auto"/>
                <w:right w:val="none" w:sz="0" w:space="0" w:color="auto"/>
              </w:divBdr>
              <w:divsChild>
                <w:div w:id="760873062">
                  <w:marLeft w:val="0"/>
                  <w:marRight w:val="0"/>
                  <w:marTop w:val="0"/>
                  <w:marBottom w:val="0"/>
                  <w:divBdr>
                    <w:top w:val="none" w:sz="0" w:space="0" w:color="auto"/>
                    <w:left w:val="none" w:sz="0" w:space="0" w:color="auto"/>
                    <w:bottom w:val="none" w:sz="0" w:space="0" w:color="auto"/>
                    <w:right w:val="none" w:sz="0" w:space="0" w:color="auto"/>
                  </w:divBdr>
                  <w:divsChild>
                    <w:div w:id="1736078709">
                      <w:marLeft w:val="-180"/>
                      <w:marRight w:val="-180"/>
                      <w:marTop w:val="0"/>
                      <w:marBottom w:val="0"/>
                      <w:divBdr>
                        <w:top w:val="none" w:sz="0" w:space="0" w:color="auto"/>
                        <w:left w:val="none" w:sz="0" w:space="0" w:color="auto"/>
                        <w:bottom w:val="none" w:sz="0" w:space="0" w:color="auto"/>
                        <w:right w:val="none" w:sz="0" w:space="0" w:color="auto"/>
                      </w:divBdr>
                      <w:divsChild>
                        <w:div w:id="63994050">
                          <w:marLeft w:val="0"/>
                          <w:marRight w:val="0"/>
                          <w:marTop w:val="0"/>
                          <w:marBottom w:val="0"/>
                          <w:divBdr>
                            <w:top w:val="none" w:sz="0" w:space="0" w:color="auto"/>
                            <w:left w:val="none" w:sz="0" w:space="0" w:color="auto"/>
                            <w:bottom w:val="none" w:sz="0" w:space="0" w:color="auto"/>
                            <w:right w:val="none" w:sz="0" w:space="0" w:color="auto"/>
                          </w:divBdr>
                          <w:divsChild>
                            <w:div w:id="416680163">
                              <w:marLeft w:val="0"/>
                              <w:marRight w:val="0"/>
                              <w:marTop w:val="0"/>
                              <w:marBottom w:val="0"/>
                              <w:divBdr>
                                <w:top w:val="none" w:sz="0" w:space="0" w:color="auto"/>
                                <w:left w:val="none" w:sz="0" w:space="0" w:color="auto"/>
                                <w:bottom w:val="none" w:sz="0" w:space="0" w:color="auto"/>
                                <w:right w:val="none" w:sz="0" w:space="0" w:color="auto"/>
                              </w:divBdr>
                              <w:divsChild>
                                <w:div w:id="1807429299">
                                  <w:marLeft w:val="-180"/>
                                  <w:marRight w:val="-180"/>
                                  <w:marTop w:val="0"/>
                                  <w:marBottom w:val="0"/>
                                  <w:divBdr>
                                    <w:top w:val="none" w:sz="0" w:space="0" w:color="auto"/>
                                    <w:left w:val="none" w:sz="0" w:space="0" w:color="auto"/>
                                    <w:bottom w:val="none" w:sz="0" w:space="0" w:color="auto"/>
                                    <w:right w:val="none" w:sz="0" w:space="0" w:color="auto"/>
                                  </w:divBdr>
                                  <w:divsChild>
                                    <w:div w:id="1132940176">
                                      <w:marLeft w:val="0"/>
                                      <w:marRight w:val="0"/>
                                      <w:marTop w:val="0"/>
                                      <w:marBottom w:val="0"/>
                                      <w:divBdr>
                                        <w:top w:val="none" w:sz="0" w:space="0" w:color="auto"/>
                                        <w:left w:val="none" w:sz="0" w:space="0" w:color="auto"/>
                                        <w:bottom w:val="none" w:sz="0" w:space="0" w:color="auto"/>
                                        <w:right w:val="none" w:sz="0" w:space="0" w:color="auto"/>
                                      </w:divBdr>
                                      <w:divsChild>
                                        <w:div w:id="1586768634">
                                          <w:marLeft w:val="0"/>
                                          <w:marRight w:val="0"/>
                                          <w:marTop w:val="0"/>
                                          <w:marBottom w:val="0"/>
                                          <w:divBdr>
                                            <w:top w:val="none" w:sz="0" w:space="0" w:color="auto"/>
                                            <w:left w:val="none" w:sz="0" w:space="0" w:color="auto"/>
                                            <w:bottom w:val="none" w:sz="0" w:space="0" w:color="auto"/>
                                            <w:right w:val="none" w:sz="0" w:space="0" w:color="auto"/>
                                          </w:divBdr>
                                          <w:divsChild>
                                            <w:div w:id="1267495626">
                                              <w:marLeft w:val="-180"/>
                                              <w:marRight w:val="-180"/>
                                              <w:marTop w:val="0"/>
                                              <w:marBottom w:val="0"/>
                                              <w:divBdr>
                                                <w:top w:val="none" w:sz="0" w:space="0" w:color="auto"/>
                                                <w:left w:val="none" w:sz="0" w:space="0" w:color="auto"/>
                                                <w:bottom w:val="none" w:sz="0" w:space="0" w:color="auto"/>
                                                <w:right w:val="none" w:sz="0" w:space="0" w:color="auto"/>
                                              </w:divBdr>
                                              <w:divsChild>
                                                <w:div w:id="42716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65254515">
      <w:bodyDiv w:val="1"/>
      <w:marLeft w:val="0"/>
      <w:marRight w:val="0"/>
      <w:marTop w:val="0"/>
      <w:marBottom w:val="0"/>
      <w:divBdr>
        <w:top w:val="none" w:sz="0" w:space="0" w:color="auto"/>
        <w:left w:val="none" w:sz="0" w:space="0" w:color="auto"/>
        <w:bottom w:val="none" w:sz="0" w:space="0" w:color="auto"/>
        <w:right w:val="none" w:sz="0" w:space="0" w:color="auto"/>
      </w:divBdr>
      <w:divsChild>
        <w:div w:id="2070496940">
          <w:marLeft w:val="0"/>
          <w:marRight w:val="0"/>
          <w:marTop w:val="0"/>
          <w:marBottom w:val="0"/>
          <w:divBdr>
            <w:top w:val="none" w:sz="0" w:space="0" w:color="auto"/>
            <w:left w:val="none" w:sz="0" w:space="0" w:color="auto"/>
            <w:bottom w:val="none" w:sz="0" w:space="0" w:color="auto"/>
            <w:right w:val="none" w:sz="0" w:space="0" w:color="auto"/>
          </w:divBdr>
          <w:divsChild>
            <w:div w:id="673185958">
              <w:marLeft w:val="-180"/>
              <w:marRight w:val="-180"/>
              <w:marTop w:val="0"/>
              <w:marBottom w:val="0"/>
              <w:divBdr>
                <w:top w:val="none" w:sz="0" w:space="0" w:color="auto"/>
                <w:left w:val="none" w:sz="0" w:space="0" w:color="auto"/>
                <w:bottom w:val="none" w:sz="0" w:space="0" w:color="auto"/>
                <w:right w:val="none" w:sz="0" w:space="0" w:color="auto"/>
              </w:divBdr>
              <w:divsChild>
                <w:div w:id="84228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952978">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71958956">
      <w:bodyDiv w:val="1"/>
      <w:marLeft w:val="0"/>
      <w:marRight w:val="0"/>
      <w:marTop w:val="0"/>
      <w:marBottom w:val="0"/>
      <w:divBdr>
        <w:top w:val="none" w:sz="0" w:space="0" w:color="auto"/>
        <w:left w:val="none" w:sz="0" w:space="0" w:color="auto"/>
        <w:bottom w:val="none" w:sz="0" w:space="0" w:color="auto"/>
        <w:right w:val="none" w:sz="0" w:space="0" w:color="auto"/>
      </w:divBdr>
    </w:div>
    <w:div w:id="1377462127">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04888">
      <w:bodyDiv w:val="1"/>
      <w:marLeft w:val="0"/>
      <w:marRight w:val="0"/>
      <w:marTop w:val="0"/>
      <w:marBottom w:val="0"/>
      <w:divBdr>
        <w:top w:val="none" w:sz="0" w:space="0" w:color="auto"/>
        <w:left w:val="none" w:sz="0" w:space="0" w:color="auto"/>
        <w:bottom w:val="none" w:sz="0" w:space="0" w:color="auto"/>
        <w:right w:val="none" w:sz="0" w:space="0" w:color="auto"/>
      </w:divBdr>
    </w:div>
    <w:div w:id="1396707585">
      <w:bodyDiv w:val="1"/>
      <w:marLeft w:val="0"/>
      <w:marRight w:val="0"/>
      <w:marTop w:val="0"/>
      <w:marBottom w:val="0"/>
      <w:divBdr>
        <w:top w:val="none" w:sz="0" w:space="0" w:color="auto"/>
        <w:left w:val="none" w:sz="0" w:space="0" w:color="auto"/>
        <w:bottom w:val="none" w:sz="0" w:space="0" w:color="auto"/>
        <w:right w:val="none" w:sz="0" w:space="0" w:color="auto"/>
      </w:divBdr>
      <w:divsChild>
        <w:div w:id="1428384399">
          <w:marLeft w:val="0"/>
          <w:marRight w:val="0"/>
          <w:marTop w:val="0"/>
          <w:marBottom w:val="0"/>
          <w:divBdr>
            <w:top w:val="none" w:sz="0" w:space="0" w:color="auto"/>
            <w:left w:val="none" w:sz="0" w:space="0" w:color="auto"/>
            <w:bottom w:val="none" w:sz="0" w:space="0" w:color="auto"/>
            <w:right w:val="none" w:sz="0" w:space="0" w:color="auto"/>
          </w:divBdr>
        </w:div>
        <w:div w:id="2106000400">
          <w:marLeft w:val="-180"/>
          <w:marRight w:val="-180"/>
          <w:marTop w:val="0"/>
          <w:marBottom w:val="0"/>
          <w:divBdr>
            <w:top w:val="none" w:sz="0" w:space="0" w:color="auto"/>
            <w:left w:val="none" w:sz="0" w:space="0" w:color="auto"/>
            <w:bottom w:val="none" w:sz="0" w:space="0" w:color="auto"/>
            <w:right w:val="none" w:sz="0" w:space="0" w:color="auto"/>
          </w:divBdr>
          <w:divsChild>
            <w:div w:id="57189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403212104">
      <w:bodyDiv w:val="1"/>
      <w:marLeft w:val="0"/>
      <w:marRight w:val="0"/>
      <w:marTop w:val="0"/>
      <w:marBottom w:val="0"/>
      <w:divBdr>
        <w:top w:val="none" w:sz="0" w:space="0" w:color="auto"/>
        <w:left w:val="none" w:sz="0" w:space="0" w:color="auto"/>
        <w:bottom w:val="none" w:sz="0" w:space="0" w:color="auto"/>
        <w:right w:val="none" w:sz="0" w:space="0" w:color="auto"/>
      </w:divBdr>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06684374">
      <w:bodyDiv w:val="1"/>
      <w:marLeft w:val="0"/>
      <w:marRight w:val="0"/>
      <w:marTop w:val="0"/>
      <w:marBottom w:val="0"/>
      <w:divBdr>
        <w:top w:val="none" w:sz="0" w:space="0" w:color="auto"/>
        <w:left w:val="none" w:sz="0" w:space="0" w:color="auto"/>
        <w:bottom w:val="none" w:sz="0" w:space="0" w:color="auto"/>
        <w:right w:val="none" w:sz="0" w:space="0" w:color="auto"/>
      </w:divBdr>
      <w:divsChild>
        <w:div w:id="2053655920">
          <w:marLeft w:val="0"/>
          <w:marRight w:val="0"/>
          <w:marTop w:val="0"/>
          <w:marBottom w:val="0"/>
          <w:divBdr>
            <w:top w:val="none" w:sz="0" w:space="0" w:color="auto"/>
            <w:left w:val="none" w:sz="0" w:space="0" w:color="auto"/>
            <w:bottom w:val="none" w:sz="0" w:space="0" w:color="auto"/>
            <w:right w:val="none" w:sz="0" w:space="0" w:color="auto"/>
          </w:divBdr>
          <w:divsChild>
            <w:div w:id="2126806658">
              <w:marLeft w:val="-180"/>
              <w:marRight w:val="-180"/>
              <w:marTop w:val="0"/>
              <w:marBottom w:val="0"/>
              <w:divBdr>
                <w:top w:val="none" w:sz="0" w:space="0" w:color="auto"/>
                <w:left w:val="none" w:sz="0" w:space="0" w:color="auto"/>
                <w:bottom w:val="none" w:sz="0" w:space="0" w:color="auto"/>
                <w:right w:val="none" w:sz="0" w:space="0" w:color="auto"/>
              </w:divBdr>
              <w:divsChild>
                <w:div w:id="185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8922">
          <w:marLeft w:val="-180"/>
          <w:marRight w:val="-180"/>
          <w:marTop w:val="0"/>
          <w:marBottom w:val="0"/>
          <w:divBdr>
            <w:top w:val="none" w:sz="0" w:space="0" w:color="auto"/>
            <w:left w:val="none" w:sz="0" w:space="0" w:color="auto"/>
            <w:bottom w:val="none" w:sz="0" w:space="0" w:color="auto"/>
            <w:right w:val="none" w:sz="0" w:space="0" w:color="auto"/>
          </w:divBdr>
        </w:div>
      </w:divsChild>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0907775">
      <w:bodyDiv w:val="1"/>
      <w:marLeft w:val="0"/>
      <w:marRight w:val="0"/>
      <w:marTop w:val="0"/>
      <w:marBottom w:val="0"/>
      <w:divBdr>
        <w:top w:val="none" w:sz="0" w:space="0" w:color="auto"/>
        <w:left w:val="none" w:sz="0" w:space="0" w:color="auto"/>
        <w:bottom w:val="none" w:sz="0" w:space="0" w:color="auto"/>
        <w:right w:val="none" w:sz="0" w:space="0" w:color="auto"/>
      </w:divBdr>
    </w:div>
    <w:div w:id="1423718027">
      <w:bodyDiv w:val="1"/>
      <w:marLeft w:val="0"/>
      <w:marRight w:val="0"/>
      <w:marTop w:val="0"/>
      <w:marBottom w:val="0"/>
      <w:divBdr>
        <w:top w:val="none" w:sz="0" w:space="0" w:color="auto"/>
        <w:left w:val="none" w:sz="0" w:space="0" w:color="auto"/>
        <w:bottom w:val="none" w:sz="0" w:space="0" w:color="auto"/>
        <w:right w:val="none" w:sz="0" w:space="0" w:color="auto"/>
      </w:divBdr>
      <w:divsChild>
        <w:div w:id="1500850104">
          <w:marLeft w:val="0"/>
          <w:marRight w:val="0"/>
          <w:marTop w:val="0"/>
          <w:marBottom w:val="375"/>
          <w:divBdr>
            <w:top w:val="none" w:sz="0" w:space="0" w:color="auto"/>
            <w:left w:val="none" w:sz="0" w:space="0" w:color="auto"/>
            <w:bottom w:val="none" w:sz="0" w:space="0" w:color="auto"/>
            <w:right w:val="none" w:sz="0" w:space="0" w:color="auto"/>
          </w:divBdr>
          <w:divsChild>
            <w:div w:id="1664165833">
              <w:marLeft w:val="0"/>
              <w:marRight w:val="0"/>
              <w:marTop w:val="0"/>
              <w:marBottom w:val="0"/>
              <w:divBdr>
                <w:top w:val="none" w:sz="0" w:space="0" w:color="auto"/>
                <w:left w:val="none" w:sz="0" w:space="0" w:color="auto"/>
                <w:bottom w:val="none" w:sz="0" w:space="0" w:color="auto"/>
                <w:right w:val="none" w:sz="0" w:space="0" w:color="auto"/>
              </w:divBdr>
              <w:divsChild>
                <w:div w:id="154679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4120">
          <w:marLeft w:val="0"/>
          <w:marRight w:val="0"/>
          <w:marTop w:val="0"/>
          <w:marBottom w:val="0"/>
          <w:divBdr>
            <w:top w:val="none" w:sz="0" w:space="0" w:color="auto"/>
            <w:left w:val="none" w:sz="0" w:space="0" w:color="auto"/>
            <w:bottom w:val="none" w:sz="0" w:space="0" w:color="auto"/>
            <w:right w:val="none" w:sz="0" w:space="0" w:color="auto"/>
          </w:divBdr>
          <w:divsChild>
            <w:div w:id="332420536">
              <w:marLeft w:val="0"/>
              <w:marRight w:val="0"/>
              <w:marTop w:val="0"/>
              <w:marBottom w:val="0"/>
              <w:divBdr>
                <w:top w:val="none" w:sz="0" w:space="0" w:color="auto"/>
                <w:left w:val="none" w:sz="0" w:space="0" w:color="auto"/>
                <w:bottom w:val="none" w:sz="0" w:space="0" w:color="auto"/>
                <w:right w:val="none" w:sz="0" w:space="0" w:color="auto"/>
              </w:divBdr>
              <w:divsChild>
                <w:div w:id="1393574774">
                  <w:marLeft w:val="0"/>
                  <w:marRight w:val="0"/>
                  <w:marTop w:val="0"/>
                  <w:marBottom w:val="0"/>
                  <w:divBdr>
                    <w:top w:val="none" w:sz="0" w:space="0" w:color="auto"/>
                    <w:left w:val="none" w:sz="0" w:space="0" w:color="auto"/>
                    <w:bottom w:val="none" w:sz="0" w:space="0" w:color="auto"/>
                    <w:right w:val="none" w:sz="0" w:space="0" w:color="auto"/>
                  </w:divBdr>
                  <w:divsChild>
                    <w:div w:id="165224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183020">
      <w:bodyDiv w:val="1"/>
      <w:marLeft w:val="0"/>
      <w:marRight w:val="0"/>
      <w:marTop w:val="0"/>
      <w:marBottom w:val="0"/>
      <w:divBdr>
        <w:top w:val="none" w:sz="0" w:space="0" w:color="auto"/>
        <w:left w:val="none" w:sz="0" w:space="0" w:color="auto"/>
        <w:bottom w:val="none" w:sz="0" w:space="0" w:color="auto"/>
        <w:right w:val="none" w:sz="0" w:space="0" w:color="auto"/>
      </w:divBdr>
      <w:divsChild>
        <w:div w:id="399132805">
          <w:marLeft w:val="0"/>
          <w:marRight w:val="0"/>
          <w:marTop w:val="0"/>
          <w:marBottom w:val="375"/>
          <w:divBdr>
            <w:top w:val="none" w:sz="0" w:space="0" w:color="auto"/>
            <w:left w:val="none" w:sz="0" w:space="0" w:color="auto"/>
            <w:bottom w:val="none" w:sz="0" w:space="0" w:color="auto"/>
            <w:right w:val="none" w:sz="0" w:space="0" w:color="auto"/>
          </w:divBdr>
          <w:divsChild>
            <w:div w:id="2053649619">
              <w:marLeft w:val="0"/>
              <w:marRight w:val="0"/>
              <w:marTop w:val="0"/>
              <w:marBottom w:val="0"/>
              <w:divBdr>
                <w:top w:val="none" w:sz="0" w:space="0" w:color="auto"/>
                <w:left w:val="none" w:sz="0" w:space="0" w:color="auto"/>
                <w:bottom w:val="none" w:sz="0" w:space="0" w:color="auto"/>
                <w:right w:val="none" w:sz="0" w:space="0" w:color="auto"/>
              </w:divBdr>
              <w:divsChild>
                <w:div w:id="106125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6295">
          <w:marLeft w:val="0"/>
          <w:marRight w:val="0"/>
          <w:marTop w:val="0"/>
          <w:marBottom w:val="0"/>
          <w:divBdr>
            <w:top w:val="none" w:sz="0" w:space="0" w:color="auto"/>
            <w:left w:val="none" w:sz="0" w:space="0" w:color="auto"/>
            <w:bottom w:val="none" w:sz="0" w:space="0" w:color="auto"/>
            <w:right w:val="none" w:sz="0" w:space="0" w:color="auto"/>
          </w:divBdr>
          <w:divsChild>
            <w:div w:id="1663924218">
              <w:marLeft w:val="0"/>
              <w:marRight w:val="0"/>
              <w:marTop w:val="0"/>
              <w:marBottom w:val="0"/>
              <w:divBdr>
                <w:top w:val="none" w:sz="0" w:space="0" w:color="auto"/>
                <w:left w:val="none" w:sz="0" w:space="0" w:color="auto"/>
                <w:bottom w:val="none" w:sz="0" w:space="0" w:color="auto"/>
                <w:right w:val="none" w:sz="0" w:space="0" w:color="auto"/>
              </w:divBdr>
              <w:divsChild>
                <w:div w:id="1874688588">
                  <w:marLeft w:val="-180"/>
                  <w:marRight w:val="-180"/>
                  <w:marTop w:val="0"/>
                  <w:marBottom w:val="0"/>
                  <w:divBdr>
                    <w:top w:val="none" w:sz="0" w:space="0" w:color="auto"/>
                    <w:left w:val="none" w:sz="0" w:space="0" w:color="auto"/>
                    <w:bottom w:val="none" w:sz="0" w:space="0" w:color="auto"/>
                    <w:right w:val="none" w:sz="0" w:space="0" w:color="auto"/>
                  </w:divBdr>
                  <w:divsChild>
                    <w:div w:id="52686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29540824">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0901927">
      <w:bodyDiv w:val="1"/>
      <w:marLeft w:val="0"/>
      <w:marRight w:val="0"/>
      <w:marTop w:val="0"/>
      <w:marBottom w:val="0"/>
      <w:divBdr>
        <w:top w:val="none" w:sz="0" w:space="0" w:color="auto"/>
        <w:left w:val="none" w:sz="0" w:space="0" w:color="auto"/>
        <w:bottom w:val="none" w:sz="0" w:space="0" w:color="auto"/>
        <w:right w:val="none" w:sz="0" w:space="0" w:color="auto"/>
      </w:divBdr>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8820294">
      <w:bodyDiv w:val="1"/>
      <w:marLeft w:val="0"/>
      <w:marRight w:val="0"/>
      <w:marTop w:val="0"/>
      <w:marBottom w:val="0"/>
      <w:divBdr>
        <w:top w:val="none" w:sz="0" w:space="0" w:color="auto"/>
        <w:left w:val="none" w:sz="0" w:space="0" w:color="auto"/>
        <w:bottom w:val="none" w:sz="0" w:space="0" w:color="auto"/>
        <w:right w:val="none" w:sz="0" w:space="0" w:color="auto"/>
      </w:divBdr>
      <w:divsChild>
        <w:div w:id="338436595">
          <w:marLeft w:val="0"/>
          <w:marRight w:val="0"/>
          <w:marTop w:val="0"/>
          <w:marBottom w:val="0"/>
          <w:divBdr>
            <w:top w:val="none" w:sz="0" w:space="0" w:color="auto"/>
            <w:left w:val="none" w:sz="0" w:space="0" w:color="auto"/>
            <w:bottom w:val="none" w:sz="0" w:space="0" w:color="auto"/>
            <w:right w:val="none" w:sz="0" w:space="0" w:color="auto"/>
          </w:divBdr>
        </w:div>
      </w:divsChild>
    </w:div>
    <w:div w:id="1470056482">
      <w:bodyDiv w:val="1"/>
      <w:marLeft w:val="0"/>
      <w:marRight w:val="0"/>
      <w:marTop w:val="0"/>
      <w:marBottom w:val="0"/>
      <w:divBdr>
        <w:top w:val="none" w:sz="0" w:space="0" w:color="auto"/>
        <w:left w:val="none" w:sz="0" w:space="0" w:color="auto"/>
        <w:bottom w:val="none" w:sz="0" w:space="0" w:color="auto"/>
        <w:right w:val="none" w:sz="0" w:space="0" w:color="auto"/>
      </w:divBdr>
      <w:divsChild>
        <w:div w:id="100345974">
          <w:marLeft w:val="0"/>
          <w:marRight w:val="0"/>
          <w:marTop w:val="0"/>
          <w:marBottom w:val="0"/>
          <w:divBdr>
            <w:top w:val="none" w:sz="0" w:space="0" w:color="auto"/>
            <w:left w:val="none" w:sz="0" w:space="0" w:color="auto"/>
            <w:bottom w:val="none" w:sz="0" w:space="0" w:color="auto"/>
            <w:right w:val="none" w:sz="0" w:space="0" w:color="auto"/>
          </w:divBdr>
          <w:divsChild>
            <w:div w:id="1006441023">
              <w:marLeft w:val="-180"/>
              <w:marRight w:val="-180"/>
              <w:marTop w:val="0"/>
              <w:marBottom w:val="0"/>
              <w:divBdr>
                <w:top w:val="none" w:sz="0" w:space="0" w:color="auto"/>
                <w:left w:val="none" w:sz="0" w:space="0" w:color="auto"/>
                <w:bottom w:val="none" w:sz="0" w:space="0" w:color="auto"/>
                <w:right w:val="none" w:sz="0" w:space="0" w:color="auto"/>
              </w:divBdr>
              <w:divsChild>
                <w:div w:id="182053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487383">
      <w:bodyDiv w:val="1"/>
      <w:marLeft w:val="0"/>
      <w:marRight w:val="0"/>
      <w:marTop w:val="0"/>
      <w:marBottom w:val="0"/>
      <w:divBdr>
        <w:top w:val="none" w:sz="0" w:space="0" w:color="auto"/>
        <w:left w:val="none" w:sz="0" w:space="0" w:color="auto"/>
        <w:bottom w:val="none" w:sz="0" w:space="0" w:color="auto"/>
        <w:right w:val="none" w:sz="0" w:space="0" w:color="auto"/>
      </w:divBdr>
      <w:divsChild>
        <w:div w:id="1646546003">
          <w:marLeft w:val="0"/>
          <w:marRight w:val="0"/>
          <w:marTop w:val="0"/>
          <w:marBottom w:val="375"/>
          <w:divBdr>
            <w:top w:val="none" w:sz="0" w:space="0" w:color="auto"/>
            <w:left w:val="none" w:sz="0" w:space="0" w:color="auto"/>
            <w:bottom w:val="none" w:sz="0" w:space="0" w:color="auto"/>
            <w:right w:val="none" w:sz="0" w:space="0" w:color="auto"/>
          </w:divBdr>
          <w:divsChild>
            <w:div w:id="2003466494">
              <w:marLeft w:val="0"/>
              <w:marRight w:val="0"/>
              <w:marTop w:val="0"/>
              <w:marBottom w:val="0"/>
              <w:divBdr>
                <w:top w:val="none" w:sz="0" w:space="0" w:color="auto"/>
                <w:left w:val="none" w:sz="0" w:space="0" w:color="auto"/>
                <w:bottom w:val="none" w:sz="0" w:space="0" w:color="auto"/>
                <w:right w:val="none" w:sz="0" w:space="0" w:color="auto"/>
              </w:divBdr>
              <w:divsChild>
                <w:div w:id="191176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936254">
          <w:marLeft w:val="0"/>
          <w:marRight w:val="0"/>
          <w:marTop w:val="0"/>
          <w:marBottom w:val="0"/>
          <w:divBdr>
            <w:top w:val="none" w:sz="0" w:space="0" w:color="auto"/>
            <w:left w:val="none" w:sz="0" w:space="0" w:color="auto"/>
            <w:bottom w:val="none" w:sz="0" w:space="0" w:color="auto"/>
            <w:right w:val="none" w:sz="0" w:space="0" w:color="auto"/>
          </w:divBdr>
          <w:divsChild>
            <w:div w:id="2057580223">
              <w:marLeft w:val="0"/>
              <w:marRight w:val="0"/>
              <w:marTop w:val="0"/>
              <w:marBottom w:val="0"/>
              <w:divBdr>
                <w:top w:val="none" w:sz="0" w:space="0" w:color="auto"/>
                <w:left w:val="none" w:sz="0" w:space="0" w:color="auto"/>
                <w:bottom w:val="none" w:sz="0" w:space="0" w:color="auto"/>
                <w:right w:val="none" w:sz="0" w:space="0" w:color="auto"/>
              </w:divBdr>
              <w:divsChild>
                <w:div w:id="1048187955">
                  <w:marLeft w:val="-180"/>
                  <w:marRight w:val="-180"/>
                  <w:marTop w:val="0"/>
                  <w:marBottom w:val="0"/>
                  <w:divBdr>
                    <w:top w:val="none" w:sz="0" w:space="0" w:color="auto"/>
                    <w:left w:val="none" w:sz="0" w:space="0" w:color="auto"/>
                    <w:bottom w:val="none" w:sz="0" w:space="0" w:color="auto"/>
                    <w:right w:val="none" w:sz="0" w:space="0" w:color="auto"/>
                  </w:divBdr>
                  <w:divsChild>
                    <w:div w:id="94923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4029813">
      <w:bodyDiv w:val="1"/>
      <w:marLeft w:val="0"/>
      <w:marRight w:val="0"/>
      <w:marTop w:val="0"/>
      <w:marBottom w:val="0"/>
      <w:divBdr>
        <w:top w:val="none" w:sz="0" w:space="0" w:color="auto"/>
        <w:left w:val="none" w:sz="0" w:space="0" w:color="auto"/>
        <w:bottom w:val="none" w:sz="0" w:space="0" w:color="auto"/>
        <w:right w:val="none" w:sz="0" w:space="0" w:color="auto"/>
      </w:divBdr>
    </w:div>
    <w:div w:id="1513302391">
      <w:bodyDiv w:val="1"/>
      <w:marLeft w:val="0"/>
      <w:marRight w:val="0"/>
      <w:marTop w:val="0"/>
      <w:marBottom w:val="0"/>
      <w:divBdr>
        <w:top w:val="none" w:sz="0" w:space="0" w:color="auto"/>
        <w:left w:val="none" w:sz="0" w:space="0" w:color="auto"/>
        <w:bottom w:val="none" w:sz="0" w:space="0" w:color="auto"/>
        <w:right w:val="none" w:sz="0" w:space="0" w:color="auto"/>
      </w:divBdr>
      <w:divsChild>
        <w:div w:id="629552858">
          <w:marLeft w:val="0"/>
          <w:marRight w:val="0"/>
          <w:marTop w:val="0"/>
          <w:marBottom w:val="375"/>
          <w:divBdr>
            <w:top w:val="none" w:sz="0" w:space="0" w:color="auto"/>
            <w:left w:val="none" w:sz="0" w:space="0" w:color="auto"/>
            <w:bottom w:val="none" w:sz="0" w:space="0" w:color="auto"/>
            <w:right w:val="none" w:sz="0" w:space="0" w:color="auto"/>
          </w:divBdr>
          <w:divsChild>
            <w:div w:id="1506479296">
              <w:marLeft w:val="0"/>
              <w:marRight w:val="0"/>
              <w:marTop w:val="0"/>
              <w:marBottom w:val="0"/>
              <w:divBdr>
                <w:top w:val="none" w:sz="0" w:space="0" w:color="auto"/>
                <w:left w:val="none" w:sz="0" w:space="0" w:color="auto"/>
                <w:bottom w:val="none" w:sz="0" w:space="0" w:color="auto"/>
                <w:right w:val="none" w:sz="0" w:space="0" w:color="auto"/>
              </w:divBdr>
              <w:divsChild>
                <w:div w:id="11734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37957">
          <w:marLeft w:val="0"/>
          <w:marRight w:val="0"/>
          <w:marTop w:val="0"/>
          <w:marBottom w:val="0"/>
          <w:divBdr>
            <w:top w:val="none" w:sz="0" w:space="0" w:color="auto"/>
            <w:left w:val="none" w:sz="0" w:space="0" w:color="auto"/>
            <w:bottom w:val="none" w:sz="0" w:space="0" w:color="auto"/>
            <w:right w:val="none" w:sz="0" w:space="0" w:color="auto"/>
          </w:divBdr>
          <w:divsChild>
            <w:div w:id="1708987649">
              <w:marLeft w:val="0"/>
              <w:marRight w:val="0"/>
              <w:marTop w:val="0"/>
              <w:marBottom w:val="0"/>
              <w:divBdr>
                <w:top w:val="none" w:sz="0" w:space="0" w:color="auto"/>
                <w:left w:val="none" w:sz="0" w:space="0" w:color="auto"/>
                <w:bottom w:val="none" w:sz="0" w:space="0" w:color="auto"/>
                <w:right w:val="none" w:sz="0" w:space="0" w:color="auto"/>
              </w:divBdr>
              <w:divsChild>
                <w:div w:id="798645878">
                  <w:marLeft w:val="-180"/>
                  <w:marRight w:val="-180"/>
                  <w:marTop w:val="0"/>
                  <w:marBottom w:val="0"/>
                  <w:divBdr>
                    <w:top w:val="none" w:sz="0" w:space="0" w:color="auto"/>
                    <w:left w:val="none" w:sz="0" w:space="0" w:color="auto"/>
                    <w:bottom w:val="none" w:sz="0" w:space="0" w:color="auto"/>
                    <w:right w:val="none" w:sz="0" w:space="0" w:color="auto"/>
                  </w:divBdr>
                  <w:divsChild>
                    <w:div w:id="17292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067684">
      <w:bodyDiv w:val="1"/>
      <w:marLeft w:val="0"/>
      <w:marRight w:val="0"/>
      <w:marTop w:val="0"/>
      <w:marBottom w:val="0"/>
      <w:divBdr>
        <w:top w:val="none" w:sz="0" w:space="0" w:color="auto"/>
        <w:left w:val="none" w:sz="0" w:space="0" w:color="auto"/>
        <w:bottom w:val="none" w:sz="0" w:space="0" w:color="auto"/>
        <w:right w:val="none" w:sz="0" w:space="0" w:color="auto"/>
      </w:divBdr>
      <w:divsChild>
        <w:div w:id="1174539782">
          <w:marLeft w:val="0"/>
          <w:marRight w:val="0"/>
          <w:marTop w:val="0"/>
          <w:marBottom w:val="375"/>
          <w:divBdr>
            <w:top w:val="none" w:sz="0" w:space="0" w:color="auto"/>
            <w:left w:val="none" w:sz="0" w:space="0" w:color="auto"/>
            <w:bottom w:val="none" w:sz="0" w:space="0" w:color="auto"/>
            <w:right w:val="none" w:sz="0" w:space="0" w:color="auto"/>
          </w:divBdr>
          <w:divsChild>
            <w:div w:id="1569270712">
              <w:marLeft w:val="0"/>
              <w:marRight w:val="0"/>
              <w:marTop w:val="0"/>
              <w:marBottom w:val="0"/>
              <w:divBdr>
                <w:top w:val="none" w:sz="0" w:space="0" w:color="auto"/>
                <w:left w:val="none" w:sz="0" w:space="0" w:color="auto"/>
                <w:bottom w:val="none" w:sz="0" w:space="0" w:color="auto"/>
                <w:right w:val="none" w:sz="0" w:space="0" w:color="auto"/>
              </w:divBdr>
              <w:divsChild>
                <w:div w:id="21092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78662">
          <w:marLeft w:val="0"/>
          <w:marRight w:val="0"/>
          <w:marTop w:val="0"/>
          <w:marBottom w:val="0"/>
          <w:divBdr>
            <w:top w:val="none" w:sz="0" w:space="0" w:color="auto"/>
            <w:left w:val="none" w:sz="0" w:space="0" w:color="auto"/>
            <w:bottom w:val="none" w:sz="0" w:space="0" w:color="auto"/>
            <w:right w:val="none" w:sz="0" w:space="0" w:color="auto"/>
          </w:divBdr>
          <w:divsChild>
            <w:div w:id="305210779">
              <w:marLeft w:val="0"/>
              <w:marRight w:val="0"/>
              <w:marTop w:val="0"/>
              <w:marBottom w:val="0"/>
              <w:divBdr>
                <w:top w:val="none" w:sz="0" w:space="0" w:color="auto"/>
                <w:left w:val="none" w:sz="0" w:space="0" w:color="auto"/>
                <w:bottom w:val="none" w:sz="0" w:space="0" w:color="auto"/>
                <w:right w:val="none" w:sz="0" w:space="0" w:color="auto"/>
              </w:divBdr>
              <w:divsChild>
                <w:div w:id="1359356180">
                  <w:marLeft w:val="-180"/>
                  <w:marRight w:val="-180"/>
                  <w:marTop w:val="0"/>
                  <w:marBottom w:val="0"/>
                  <w:divBdr>
                    <w:top w:val="none" w:sz="0" w:space="0" w:color="auto"/>
                    <w:left w:val="none" w:sz="0" w:space="0" w:color="auto"/>
                    <w:bottom w:val="none" w:sz="0" w:space="0" w:color="auto"/>
                    <w:right w:val="none" w:sz="0" w:space="0" w:color="auto"/>
                  </w:divBdr>
                  <w:divsChild>
                    <w:div w:id="135430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3321830">
      <w:bodyDiv w:val="1"/>
      <w:marLeft w:val="0"/>
      <w:marRight w:val="0"/>
      <w:marTop w:val="0"/>
      <w:marBottom w:val="0"/>
      <w:divBdr>
        <w:top w:val="none" w:sz="0" w:space="0" w:color="auto"/>
        <w:left w:val="none" w:sz="0" w:space="0" w:color="auto"/>
        <w:bottom w:val="none" w:sz="0" w:space="0" w:color="auto"/>
        <w:right w:val="none" w:sz="0" w:space="0" w:color="auto"/>
      </w:divBdr>
      <w:divsChild>
        <w:div w:id="1151288741">
          <w:marLeft w:val="-180"/>
          <w:marRight w:val="-180"/>
          <w:marTop w:val="0"/>
          <w:marBottom w:val="0"/>
          <w:divBdr>
            <w:top w:val="none" w:sz="0" w:space="0" w:color="auto"/>
            <w:left w:val="none" w:sz="0" w:space="0" w:color="auto"/>
            <w:bottom w:val="none" w:sz="0" w:space="0" w:color="auto"/>
            <w:right w:val="none" w:sz="0" w:space="0" w:color="auto"/>
          </w:divBdr>
          <w:divsChild>
            <w:div w:id="86101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6018694">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1959805">
      <w:bodyDiv w:val="1"/>
      <w:marLeft w:val="0"/>
      <w:marRight w:val="0"/>
      <w:marTop w:val="0"/>
      <w:marBottom w:val="0"/>
      <w:divBdr>
        <w:top w:val="none" w:sz="0" w:space="0" w:color="auto"/>
        <w:left w:val="none" w:sz="0" w:space="0" w:color="auto"/>
        <w:bottom w:val="none" w:sz="0" w:space="0" w:color="auto"/>
        <w:right w:val="none" w:sz="0" w:space="0" w:color="auto"/>
      </w:divBdr>
    </w:div>
    <w:div w:id="1552766087">
      <w:bodyDiv w:val="1"/>
      <w:marLeft w:val="0"/>
      <w:marRight w:val="0"/>
      <w:marTop w:val="0"/>
      <w:marBottom w:val="0"/>
      <w:divBdr>
        <w:top w:val="none" w:sz="0" w:space="0" w:color="auto"/>
        <w:left w:val="none" w:sz="0" w:space="0" w:color="auto"/>
        <w:bottom w:val="none" w:sz="0" w:space="0" w:color="auto"/>
        <w:right w:val="none" w:sz="0" w:space="0" w:color="auto"/>
      </w:divBdr>
      <w:divsChild>
        <w:div w:id="1480924021">
          <w:marLeft w:val="-180"/>
          <w:marRight w:val="-180"/>
          <w:marTop w:val="0"/>
          <w:marBottom w:val="0"/>
          <w:divBdr>
            <w:top w:val="none" w:sz="0" w:space="0" w:color="auto"/>
            <w:left w:val="none" w:sz="0" w:space="0" w:color="auto"/>
            <w:bottom w:val="none" w:sz="0" w:space="0" w:color="auto"/>
            <w:right w:val="none" w:sz="0" w:space="0" w:color="auto"/>
          </w:divBdr>
          <w:divsChild>
            <w:div w:id="506555795">
              <w:marLeft w:val="0"/>
              <w:marRight w:val="0"/>
              <w:marTop w:val="0"/>
              <w:marBottom w:val="0"/>
              <w:divBdr>
                <w:top w:val="none" w:sz="0" w:space="0" w:color="auto"/>
                <w:left w:val="none" w:sz="0" w:space="0" w:color="auto"/>
                <w:bottom w:val="none" w:sz="0" w:space="0" w:color="auto"/>
                <w:right w:val="none" w:sz="0" w:space="0" w:color="auto"/>
              </w:divBdr>
            </w:div>
          </w:divsChild>
        </w:div>
        <w:div w:id="1272514036">
          <w:marLeft w:val="-180"/>
          <w:marRight w:val="-180"/>
          <w:marTop w:val="0"/>
          <w:marBottom w:val="0"/>
          <w:divBdr>
            <w:top w:val="none" w:sz="0" w:space="0" w:color="auto"/>
            <w:left w:val="none" w:sz="0" w:space="0" w:color="auto"/>
            <w:bottom w:val="none" w:sz="0" w:space="0" w:color="auto"/>
            <w:right w:val="none" w:sz="0" w:space="0" w:color="auto"/>
          </w:divBdr>
          <w:divsChild>
            <w:div w:id="142371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5255">
      <w:bodyDiv w:val="1"/>
      <w:marLeft w:val="0"/>
      <w:marRight w:val="0"/>
      <w:marTop w:val="0"/>
      <w:marBottom w:val="0"/>
      <w:divBdr>
        <w:top w:val="none" w:sz="0" w:space="0" w:color="auto"/>
        <w:left w:val="none" w:sz="0" w:space="0" w:color="auto"/>
        <w:bottom w:val="none" w:sz="0" w:space="0" w:color="auto"/>
        <w:right w:val="none" w:sz="0" w:space="0" w:color="auto"/>
      </w:divBdr>
      <w:divsChild>
        <w:div w:id="745306373">
          <w:marLeft w:val="0"/>
          <w:marRight w:val="0"/>
          <w:marTop w:val="0"/>
          <w:marBottom w:val="0"/>
          <w:divBdr>
            <w:top w:val="none" w:sz="0" w:space="0" w:color="auto"/>
            <w:left w:val="none" w:sz="0" w:space="0" w:color="auto"/>
            <w:bottom w:val="none" w:sz="0" w:space="0" w:color="auto"/>
            <w:right w:val="none" w:sz="0" w:space="0" w:color="auto"/>
          </w:divBdr>
        </w:div>
      </w:divsChild>
    </w:div>
    <w:div w:id="1568036025">
      <w:bodyDiv w:val="1"/>
      <w:marLeft w:val="0"/>
      <w:marRight w:val="0"/>
      <w:marTop w:val="0"/>
      <w:marBottom w:val="0"/>
      <w:divBdr>
        <w:top w:val="none" w:sz="0" w:space="0" w:color="auto"/>
        <w:left w:val="none" w:sz="0" w:space="0" w:color="auto"/>
        <w:bottom w:val="none" w:sz="0" w:space="0" w:color="auto"/>
        <w:right w:val="none" w:sz="0" w:space="0" w:color="auto"/>
      </w:divBdr>
      <w:divsChild>
        <w:div w:id="127862603">
          <w:marLeft w:val="0"/>
          <w:marRight w:val="0"/>
          <w:marTop w:val="0"/>
          <w:marBottom w:val="0"/>
          <w:divBdr>
            <w:top w:val="none" w:sz="0" w:space="0" w:color="auto"/>
            <w:left w:val="none" w:sz="0" w:space="0" w:color="auto"/>
            <w:bottom w:val="none" w:sz="0" w:space="0" w:color="auto"/>
            <w:right w:val="none" w:sz="0" w:space="0" w:color="auto"/>
          </w:divBdr>
        </w:div>
      </w:divsChild>
    </w:div>
    <w:div w:id="1572082300">
      <w:bodyDiv w:val="1"/>
      <w:marLeft w:val="0"/>
      <w:marRight w:val="0"/>
      <w:marTop w:val="0"/>
      <w:marBottom w:val="0"/>
      <w:divBdr>
        <w:top w:val="none" w:sz="0" w:space="0" w:color="auto"/>
        <w:left w:val="none" w:sz="0" w:space="0" w:color="auto"/>
        <w:bottom w:val="none" w:sz="0" w:space="0" w:color="auto"/>
        <w:right w:val="none" w:sz="0" w:space="0" w:color="auto"/>
      </w:divBdr>
    </w:div>
    <w:div w:id="1577207126">
      <w:bodyDiv w:val="1"/>
      <w:marLeft w:val="0"/>
      <w:marRight w:val="0"/>
      <w:marTop w:val="0"/>
      <w:marBottom w:val="0"/>
      <w:divBdr>
        <w:top w:val="none" w:sz="0" w:space="0" w:color="auto"/>
        <w:left w:val="none" w:sz="0" w:space="0" w:color="auto"/>
        <w:bottom w:val="none" w:sz="0" w:space="0" w:color="auto"/>
        <w:right w:val="none" w:sz="0" w:space="0" w:color="auto"/>
      </w:divBdr>
      <w:divsChild>
        <w:div w:id="1147865772">
          <w:marLeft w:val="0"/>
          <w:marRight w:val="0"/>
          <w:marTop w:val="0"/>
          <w:marBottom w:val="0"/>
          <w:divBdr>
            <w:top w:val="none" w:sz="0" w:space="0" w:color="auto"/>
            <w:left w:val="none" w:sz="0" w:space="0" w:color="auto"/>
            <w:bottom w:val="none" w:sz="0" w:space="0" w:color="auto"/>
            <w:right w:val="none" w:sz="0" w:space="0" w:color="auto"/>
          </w:divBdr>
        </w:div>
        <w:div w:id="1919821676">
          <w:marLeft w:val="0"/>
          <w:marRight w:val="0"/>
          <w:marTop w:val="0"/>
          <w:marBottom w:val="0"/>
          <w:divBdr>
            <w:top w:val="none" w:sz="0" w:space="0" w:color="auto"/>
            <w:left w:val="none" w:sz="0" w:space="0" w:color="auto"/>
            <w:bottom w:val="none" w:sz="0" w:space="0" w:color="auto"/>
            <w:right w:val="none" w:sz="0" w:space="0" w:color="auto"/>
          </w:divBdr>
        </w:div>
      </w:divsChild>
    </w:div>
    <w:div w:id="1577783944">
      <w:bodyDiv w:val="1"/>
      <w:marLeft w:val="0"/>
      <w:marRight w:val="0"/>
      <w:marTop w:val="0"/>
      <w:marBottom w:val="0"/>
      <w:divBdr>
        <w:top w:val="none" w:sz="0" w:space="0" w:color="auto"/>
        <w:left w:val="none" w:sz="0" w:space="0" w:color="auto"/>
        <w:bottom w:val="none" w:sz="0" w:space="0" w:color="auto"/>
        <w:right w:val="none" w:sz="0" w:space="0" w:color="auto"/>
      </w:divBdr>
      <w:divsChild>
        <w:div w:id="524752812">
          <w:marLeft w:val="0"/>
          <w:marRight w:val="0"/>
          <w:marTop w:val="0"/>
          <w:marBottom w:val="375"/>
          <w:divBdr>
            <w:top w:val="none" w:sz="0" w:space="0" w:color="auto"/>
            <w:left w:val="none" w:sz="0" w:space="0" w:color="auto"/>
            <w:bottom w:val="none" w:sz="0" w:space="0" w:color="auto"/>
            <w:right w:val="none" w:sz="0" w:space="0" w:color="auto"/>
          </w:divBdr>
          <w:divsChild>
            <w:div w:id="391582692">
              <w:marLeft w:val="0"/>
              <w:marRight w:val="0"/>
              <w:marTop w:val="0"/>
              <w:marBottom w:val="0"/>
              <w:divBdr>
                <w:top w:val="none" w:sz="0" w:space="0" w:color="auto"/>
                <w:left w:val="none" w:sz="0" w:space="0" w:color="auto"/>
                <w:bottom w:val="none" w:sz="0" w:space="0" w:color="auto"/>
                <w:right w:val="none" w:sz="0" w:space="0" w:color="auto"/>
              </w:divBdr>
              <w:divsChild>
                <w:div w:id="167071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78024">
          <w:marLeft w:val="0"/>
          <w:marRight w:val="0"/>
          <w:marTop w:val="0"/>
          <w:marBottom w:val="0"/>
          <w:divBdr>
            <w:top w:val="none" w:sz="0" w:space="0" w:color="auto"/>
            <w:left w:val="none" w:sz="0" w:space="0" w:color="auto"/>
            <w:bottom w:val="none" w:sz="0" w:space="0" w:color="auto"/>
            <w:right w:val="none" w:sz="0" w:space="0" w:color="auto"/>
          </w:divBdr>
          <w:divsChild>
            <w:div w:id="1340693618">
              <w:marLeft w:val="0"/>
              <w:marRight w:val="0"/>
              <w:marTop w:val="0"/>
              <w:marBottom w:val="0"/>
              <w:divBdr>
                <w:top w:val="none" w:sz="0" w:space="0" w:color="auto"/>
                <w:left w:val="none" w:sz="0" w:space="0" w:color="auto"/>
                <w:bottom w:val="none" w:sz="0" w:space="0" w:color="auto"/>
                <w:right w:val="none" w:sz="0" w:space="0" w:color="auto"/>
              </w:divBdr>
              <w:divsChild>
                <w:div w:id="1231574724">
                  <w:marLeft w:val="-180"/>
                  <w:marRight w:val="-180"/>
                  <w:marTop w:val="0"/>
                  <w:marBottom w:val="0"/>
                  <w:divBdr>
                    <w:top w:val="none" w:sz="0" w:space="0" w:color="auto"/>
                    <w:left w:val="none" w:sz="0" w:space="0" w:color="auto"/>
                    <w:bottom w:val="none" w:sz="0" w:space="0" w:color="auto"/>
                    <w:right w:val="none" w:sz="0" w:space="0" w:color="auto"/>
                  </w:divBdr>
                  <w:divsChild>
                    <w:div w:id="112592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959081">
      <w:bodyDiv w:val="1"/>
      <w:marLeft w:val="0"/>
      <w:marRight w:val="0"/>
      <w:marTop w:val="0"/>
      <w:marBottom w:val="0"/>
      <w:divBdr>
        <w:top w:val="none" w:sz="0" w:space="0" w:color="auto"/>
        <w:left w:val="none" w:sz="0" w:space="0" w:color="auto"/>
        <w:bottom w:val="none" w:sz="0" w:space="0" w:color="auto"/>
        <w:right w:val="none" w:sz="0" w:space="0" w:color="auto"/>
      </w:divBdr>
      <w:divsChild>
        <w:div w:id="1912151698">
          <w:marLeft w:val="0"/>
          <w:marRight w:val="0"/>
          <w:marTop w:val="0"/>
          <w:marBottom w:val="375"/>
          <w:divBdr>
            <w:top w:val="none" w:sz="0" w:space="0" w:color="auto"/>
            <w:left w:val="none" w:sz="0" w:space="0" w:color="auto"/>
            <w:bottom w:val="none" w:sz="0" w:space="0" w:color="auto"/>
            <w:right w:val="none" w:sz="0" w:space="0" w:color="auto"/>
          </w:divBdr>
          <w:divsChild>
            <w:div w:id="815806084">
              <w:marLeft w:val="0"/>
              <w:marRight w:val="0"/>
              <w:marTop w:val="0"/>
              <w:marBottom w:val="0"/>
              <w:divBdr>
                <w:top w:val="none" w:sz="0" w:space="0" w:color="auto"/>
                <w:left w:val="none" w:sz="0" w:space="0" w:color="auto"/>
                <w:bottom w:val="none" w:sz="0" w:space="0" w:color="auto"/>
                <w:right w:val="none" w:sz="0" w:space="0" w:color="auto"/>
              </w:divBdr>
              <w:divsChild>
                <w:div w:id="82335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76679">
          <w:marLeft w:val="0"/>
          <w:marRight w:val="0"/>
          <w:marTop w:val="0"/>
          <w:marBottom w:val="0"/>
          <w:divBdr>
            <w:top w:val="none" w:sz="0" w:space="0" w:color="auto"/>
            <w:left w:val="none" w:sz="0" w:space="0" w:color="auto"/>
            <w:bottom w:val="none" w:sz="0" w:space="0" w:color="auto"/>
            <w:right w:val="none" w:sz="0" w:space="0" w:color="auto"/>
          </w:divBdr>
          <w:divsChild>
            <w:div w:id="2006593144">
              <w:marLeft w:val="0"/>
              <w:marRight w:val="0"/>
              <w:marTop w:val="0"/>
              <w:marBottom w:val="0"/>
              <w:divBdr>
                <w:top w:val="none" w:sz="0" w:space="0" w:color="auto"/>
                <w:left w:val="none" w:sz="0" w:space="0" w:color="auto"/>
                <w:bottom w:val="none" w:sz="0" w:space="0" w:color="auto"/>
                <w:right w:val="none" w:sz="0" w:space="0" w:color="auto"/>
              </w:divBdr>
              <w:divsChild>
                <w:div w:id="392579167">
                  <w:marLeft w:val="-180"/>
                  <w:marRight w:val="-180"/>
                  <w:marTop w:val="0"/>
                  <w:marBottom w:val="0"/>
                  <w:divBdr>
                    <w:top w:val="none" w:sz="0" w:space="0" w:color="auto"/>
                    <w:left w:val="none" w:sz="0" w:space="0" w:color="auto"/>
                    <w:bottom w:val="none" w:sz="0" w:space="0" w:color="auto"/>
                    <w:right w:val="none" w:sz="0" w:space="0" w:color="auto"/>
                  </w:divBdr>
                  <w:divsChild>
                    <w:div w:id="1584756415">
                      <w:marLeft w:val="0"/>
                      <w:marRight w:val="0"/>
                      <w:marTop w:val="0"/>
                      <w:marBottom w:val="0"/>
                      <w:divBdr>
                        <w:top w:val="none" w:sz="0" w:space="0" w:color="auto"/>
                        <w:left w:val="none" w:sz="0" w:space="0" w:color="auto"/>
                        <w:bottom w:val="none" w:sz="0" w:space="0" w:color="auto"/>
                        <w:right w:val="none" w:sz="0" w:space="0" w:color="auto"/>
                      </w:divBdr>
                    </w:div>
                    <w:div w:id="206059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704781">
      <w:bodyDiv w:val="1"/>
      <w:marLeft w:val="0"/>
      <w:marRight w:val="0"/>
      <w:marTop w:val="0"/>
      <w:marBottom w:val="0"/>
      <w:divBdr>
        <w:top w:val="none" w:sz="0" w:space="0" w:color="auto"/>
        <w:left w:val="none" w:sz="0" w:space="0" w:color="auto"/>
        <w:bottom w:val="none" w:sz="0" w:space="0" w:color="auto"/>
        <w:right w:val="none" w:sz="0" w:space="0" w:color="auto"/>
      </w:divBdr>
      <w:divsChild>
        <w:div w:id="1143619794">
          <w:marLeft w:val="0"/>
          <w:marRight w:val="0"/>
          <w:marTop w:val="0"/>
          <w:marBottom w:val="375"/>
          <w:divBdr>
            <w:top w:val="none" w:sz="0" w:space="0" w:color="auto"/>
            <w:left w:val="none" w:sz="0" w:space="0" w:color="auto"/>
            <w:bottom w:val="none" w:sz="0" w:space="0" w:color="auto"/>
            <w:right w:val="none" w:sz="0" w:space="0" w:color="auto"/>
          </w:divBdr>
          <w:divsChild>
            <w:div w:id="1933779502">
              <w:marLeft w:val="0"/>
              <w:marRight w:val="0"/>
              <w:marTop w:val="0"/>
              <w:marBottom w:val="0"/>
              <w:divBdr>
                <w:top w:val="none" w:sz="0" w:space="0" w:color="auto"/>
                <w:left w:val="none" w:sz="0" w:space="0" w:color="auto"/>
                <w:bottom w:val="none" w:sz="0" w:space="0" w:color="auto"/>
                <w:right w:val="none" w:sz="0" w:space="0" w:color="auto"/>
              </w:divBdr>
              <w:divsChild>
                <w:div w:id="40411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3435">
          <w:marLeft w:val="0"/>
          <w:marRight w:val="0"/>
          <w:marTop w:val="0"/>
          <w:marBottom w:val="0"/>
          <w:divBdr>
            <w:top w:val="none" w:sz="0" w:space="0" w:color="auto"/>
            <w:left w:val="none" w:sz="0" w:space="0" w:color="auto"/>
            <w:bottom w:val="none" w:sz="0" w:space="0" w:color="auto"/>
            <w:right w:val="none" w:sz="0" w:space="0" w:color="auto"/>
          </w:divBdr>
          <w:divsChild>
            <w:div w:id="506945881">
              <w:marLeft w:val="0"/>
              <w:marRight w:val="0"/>
              <w:marTop w:val="0"/>
              <w:marBottom w:val="0"/>
              <w:divBdr>
                <w:top w:val="none" w:sz="0" w:space="0" w:color="auto"/>
                <w:left w:val="none" w:sz="0" w:space="0" w:color="auto"/>
                <w:bottom w:val="none" w:sz="0" w:space="0" w:color="auto"/>
                <w:right w:val="none" w:sz="0" w:space="0" w:color="auto"/>
              </w:divBdr>
              <w:divsChild>
                <w:div w:id="653801713">
                  <w:marLeft w:val="-180"/>
                  <w:marRight w:val="-180"/>
                  <w:marTop w:val="0"/>
                  <w:marBottom w:val="0"/>
                  <w:divBdr>
                    <w:top w:val="none" w:sz="0" w:space="0" w:color="auto"/>
                    <w:left w:val="none" w:sz="0" w:space="0" w:color="auto"/>
                    <w:bottom w:val="none" w:sz="0" w:space="0" w:color="auto"/>
                    <w:right w:val="none" w:sz="0" w:space="0" w:color="auto"/>
                  </w:divBdr>
                  <w:divsChild>
                    <w:div w:id="166088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401816">
      <w:bodyDiv w:val="1"/>
      <w:marLeft w:val="0"/>
      <w:marRight w:val="0"/>
      <w:marTop w:val="0"/>
      <w:marBottom w:val="0"/>
      <w:divBdr>
        <w:top w:val="none" w:sz="0" w:space="0" w:color="auto"/>
        <w:left w:val="none" w:sz="0" w:space="0" w:color="auto"/>
        <w:bottom w:val="none" w:sz="0" w:space="0" w:color="auto"/>
        <w:right w:val="none" w:sz="0" w:space="0" w:color="auto"/>
      </w:divBdr>
      <w:divsChild>
        <w:div w:id="1232470105">
          <w:marLeft w:val="0"/>
          <w:marRight w:val="0"/>
          <w:marTop w:val="0"/>
          <w:marBottom w:val="0"/>
          <w:divBdr>
            <w:top w:val="none" w:sz="0" w:space="0" w:color="auto"/>
            <w:left w:val="none" w:sz="0" w:space="0" w:color="auto"/>
            <w:bottom w:val="none" w:sz="0" w:space="0" w:color="auto"/>
            <w:right w:val="none" w:sz="0" w:space="0" w:color="auto"/>
          </w:divBdr>
          <w:divsChild>
            <w:div w:id="378166324">
              <w:marLeft w:val="-180"/>
              <w:marRight w:val="-180"/>
              <w:marTop w:val="0"/>
              <w:marBottom w:val="0"/>
              <w:divBdr>
                <w:top w:val="none" w:sz="0" w:space="0" w:color="auto"/>
                <w:left w:val="none" w:sz="0" w:space="0" w:color="auto"/>
                <w:bottom w:val="none" w:sz="0" w:space="0" w:color="auto"/>
                <w:right w:val="none" w:sz="0" w:space="0" w:color="auto"/>
              </w:divBdr>
              <w:divsChild>
                <w:div w:id="114932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711333">
      <w:bodyDiv w:val="1"/>
      <w:marLeft w:val="0"/>
      <w:marRight w:val="0"/>
      <w:marTop w:val="0"/>
      <w:marBottom w:val="0"/>
      <w:divBdr>
        <w:top w:val="none" w:sz="0" w:space="0" w:color="auto"/>
        <w:left w:val="none" w:sz="0" w:space="0" w:color="auto"/>
        <w:bottom w:val="none" w:sz="0" w:space="0" w:color="auto"/>
        <w:right w:val="none" w:sz="0" w:space="0" w:color="auto"/>
      </w:divBdr>
    </w:div>
    <w:div w:id="1599020104">
      <w:bodyDiv w:val="1"/>
      <w:marLeft w:val="0"/>
      <w:marRight w:val="0"/>
      <w:marTop w:val="0"/>
      <w:marBottom w:val="0"/>
      <w:divBdr>
        <w:top w:val="none" w:sz="0" w:space="0" w:color="auto"/>
        <w:left w:val="none" w:sz="0" w:space="0" w:color="auto"/>
        <w:bottom w:val="none" w:sz="0" w:space="0" w:color="auto"/>
        <w:right w:val="none" w:sz="0" w:space="0" w:color="auto"/>
      </w:divBdr>
      <w:divsChild>
        <w:div w:id="1404447189">
          <w:marLeft w:val="0"/>
          <w:marRight w:val="0"/>
          <w:marTop w:val="0"/>
          <w:marBottom w:val="0"/>
          <w:divBdr>
            <w:top w:val="none" w:sz="0" w:space="0" w:color="auto"/>
            <w:left w:val="none" w:sz="0" w:space="0" w:color="auto"/>
            <w:bottom w:val="none" w:sz="0" w:space="0" w:color="auto"/>
            <w:right w:val="none" w:sz="0" w:space="0" w:color="auto"/>
          </w:divBdr>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07040930">
      <w:bodyDiv w:val="1"/>
      <w:marLeft w:val="0"/>
      <w:marRight w:val="0"/>
      <w:marTop w:val="0"/>
      <w:marBottom w:val="0"/>
      <w:divBdr>
        <w:top w:val="none" w:sz="0" w:space="0" w:color="auto"/>
        <w:left w:val="none" w:sz="0" w:space="0" w:color="auto"/>
        <w:bottom w:val="none" w:sz="0" w:space="0" w:color="auto"/>
        <w:right w:val="none" w:sz="0" w:space="0" w:color="auto"/>
      </w:divBdr>
    </w:div>
    <w:div w:id="1612127383">
      <w:bodyDiv w:val="1"/>
      <w:marLeft w:val="0"/>
      <w:marRight w:val="0"/>
      <w:marTop w:val="0"/>
      <w:marBottom w:val="0"/>
      <w:divBdr>
        <w:top w:val="none" w:sz="0" w:space="0" w:color="auto"/>
        <w:left w:val="none" w:sz="0" w:space="0" w:color="auto"/>
        <w:bottom w:val="none" w:sz="0" w:space="0" w:color="auto"/>
        <w:right w:val="none" w:sz="0" w:space="0" w:color="auto"/>
      </w:divBdr>
    </w:div>
    <w:div w:id="1616056817">
      <w:bodyDiv w:val="1"/>
      <w:marLeft w:val="0"/>
      <w:marRight w:val="0"/>
      <w:marTop w:val="0"/>
      <w:marBottom w:val="0"/>
      <w:divBdr>
        <w:top w:val="none" w:sz="0" w:space="0" w:color="auto"/>
        <w:left w:val="none" w:sz="0" w:space="0" w:color="auto"/>
        <w:bottom w:val="none" w:sz="0" w:space="0" w:color="auto"/>
        <w:right w:val="none" w:sz="0" w:space="0" w:color="auto"/>
      </w:divBdr>
    </w:div>
    <w:div w:id="1616131361">
      <w:bodyDiv w:val="1"/>
      <w:marLeft w:val="0"/>
      <w:marRight w:val="0"/>
      <w:marTop w:val="0"/>
      <w:marBottom w:val="0"/>
      <w:divBdr>
        <w:top w:val="none" w:sz="0" w:space="0" w:color="auto"/>
        <w:left w:val="none" w:sz="0" w:space="0" w:color="auto"/>
        <w:bottom w:val="none" w:sz="0" w:space="0" w:color="auto"/>
        <w:right w:val="none" w:sz="0" w:space="0" w:color="auto"/>
      </w:divBdr>
    </w:div>
    <w:div w:id="1620724990">
      <w:bodyDiv w:val="1"/>
      <w:marLeft w:val="0"/>
      <w:marRight w:val="0"/>
      <w:marTop w:val="0"/>
      <w:marBottom w:val="0"/>
      <w:divBdr>
        <w:top w:val="none" w:sz="0" w:space="0" w:color="auto"/>
        <w:left w:val="none" w:sz="0" w:space="0" w:color="auto"/>
        <w:bottom w:val="none" w:sz="0" w:space="0" w:color="auto"/>
        <w:right w:val="none" w:sz="0" w:space="0" w:color="auto"/>
      </w:divBdr>
      <w:divsChild>
        <w:div w:id="510678675">
          <w:marLeft w:val="0"/>
          <w:marRight w:val="0"/>
          <w:marTop w:val="0"/>
          <w:marBottom w:val="0"/>
          <w:divBdr>
            <w:top w:val="none" w:sz="0" w:space="0" w:color="auto"/>
            <w:left w:val="none" w:sz="0" w:space="0" w:color="auto"/>
            <w:bottom w:val="none" w:sz="0" w:space="0" w:color="auto"/>
            <w:right w:val="none" w:sz="0" w:space="0" w:color="auto"/>
          </w:divBdr>
        </w:div>
        <w:div w:id="2091652163">
          <w:marLeft w:val="-180"/>
          <w:marRight w:val="-180"/>
          <w:marTop w:val="0"/>
          <w:marBottom w:val="0"/>
          <w:divBdr>
            <w:top w:val="none" w:sz="0" w:space="0" w:color="auto"/>
            <w:left w:val="none" w:sz="0" w:space="0" w:color="auto"/>
            <w:bottom w:val="none" w:sz="0" w:space="0" w:color="auto"/>
            <w:right w:val="none" w:sz="0" w:space="0" w:color="auto"/>
          </w:divBdr>
          <w:divsChild>
            <w:div w:id="169819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6443">
      <w:bodyDiv w:val="1"/>
      <w:marLeft w:val="0"/>
      <w:marRight w:val="0"/>
      <w:marTop w:val="0"/>
      <w:marBottom w:val="0"/>
      <w:divBdr>
        <w:top w:val="none" w:sz="0" w:space="0" w:color="auto"/>
        <w:left w:val="none" w:sz="0" w:space="0" w:color="auto"/>
        <w:bottom w:val="none" w:sz="0" w:space="0" w:color="auto"/>
        <w:right w:val="none" w:sz="0" w:space="0" w:color="auto"/>
      </w:divBdr>
      <w:divsChild>
        <w:div w:id="28728108">
          <w:marLeft w:val="0"/>
          <w:marRight w:val="0"/>
          <w:marTop w:val="0"/>
          <w:marBottom w:val="375"/>
          <w:divBdr>
            <w:top w:val="none" w:sz="0" w:space="0" w:color="auto"/>
            <w:left w:val="none" w:sz="0" w:space="0" w:color="auto"/>
            <w:bottom w:val="none" w:sz="0" w:space="0" w:color="auto"/>
            <w:right w:val="none" w:sz="0" w:space="0" w:color="auto"/>
          </w:divBdr>
          <w:divsChild>
            <w:div w:id="1205096657">
              <w:marLeft w:val="0"/>
              <w:marRight w:val="0"/>
              <w:marTop w:val="0"/>
              <w:marBottom w:val="0"/>
              <w:divBdr>
                <w:top w:val="none" w:sz="0" w:space="0" w:color="auto"/>
                <w:left w:val="none" w:sz="0" w:space="0" w:color="auto"/>
                <w:bottom w:val="none" w:sz="0" w:space="0" w:color="auto"/>
                <w:right w:val="none" w:sz="0" w:space="0" w:color="auto"/>
              </w:divBdr>
              <w:divsChild>
                <w:div w:id="64339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65892">
          <w:marLeft w:val="0"/>
          <w:marRight w:val="0"/>
          <w:marTop w:val="0"/>
          <w:marBottom w:val="0"/>
          <w:divBdr>
            <w:top w:val="none" w:sz="0" w:space="0" w:color="auto"/>
            <w:left w:val="none" w:sz="0" w:space="0" w:color="auto"/>
            <w:bottom w:val="none" w:sz="0" w:space="0" w:color="auto"/>
            <w:right w:val="none" w:sz="0" w:space="0" w:color="auto"/>
          </w:divBdr>
          <w:divsChild>
            <w:div w:id="39088816">
              <w:marLeft w:val="0"/>
              <w:marRight w:val="0"/>
              <w:marTop w:val="0"/>
              <w:marBottom w:val="0"/>
              <w:divBdr>
                <w:top w:val="none" w:sz="0" w:space="0" w:color="auto"/>
                <w:left w:val="none" w:sz="0" w:space="0" w:color="auto"/>
                <w:bottom w:val="none" w:sz="0" w:space="0" w:color="auto"/>
                <w:right w:val="none" w:sz="0" w:space="0" w:color="auto"/>
              </w:divBdr>
              <w:divsChild>
                <w:div w:id="929192476">
                  <w:marLeft w:val="0"/>
                  <w:marRight w:val="0"/>
                  <w:marTop w:val="0"/>
                  <w:marBottom w:val="0"/>
                  <w:divBdr>
                    <w:top w:val="none" w:sz="0" w:space="0" w:color="auto"/>
                    <w:left w:val="none" w:sz="0" w:space="0" w:color="auto"/>
                    <w:bottom w:val="none" w:sz="0" w:space="0" w:color="auto"/>
                    <w:right w:val="none" w:sz="0" w:space="0" w:color="auto"/>
                  </w:divBdr>
                  <w:divsChild>
                    <w:div w:id="93613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90964">
      <w:bodyDiv w:val="1"/>
      <w:marLeft w:val="0"/>
      <w:marRight w:val="0"/>
      <w:marTop w:val="0"/>
      <w:marBottom w:val="0"/>
      <w:divBdr>
        <w:top w:val="none" w:sz="0" w:space="0" w:color="auto"/>
        <w:left w:val="none" w:sz="0" w:space="0" w:color="auto"/>
        <w:bottom w:val="none" w:sz="0" w:space="0" w:color="auto"/>
        <w:right w:val="none" w:sz="0" w:space="0" w:color="auto"/>
      </w:divBdr>
    </w:div>
    <w:div w:id="1638295900">
      <w:bodyDiv w:val="1"/>
      <w:marLeft w:val="0"/>
      <w:marRight w:val="0"/>
      <w:marTop w:val="0"/>
      <w:marBottom w:val="0"/>
      <w:divBdr>
        <w:top w:val="none" w:sz="0" w:space="0" w:color="auto"/>
        <w:left w:val="none" w:sz="0" w:space="0" w:color="auto"/>
        <w:bottom w:val="none" w:sz="0" w:space="0" w:color="auto"/>
        <w:right w:val="none" w:sz="0" w:space="0" w:color="auto"/>
      </w:divBdr>
    </w:div>
    <w:div w:id="1645548810">
      <w:bodyDiv w:val="1"/>
      <w:marLeft w:val="0"/>
      <w:marRight w:val="0"/>
      <w:marTop w:val="0"/>
      <w:marBottom w:val="0"/>
      <w:divBdr>
        <w:top w:val="none" w:sz="0" w:space="0" w:color="auto"/>
        <w:left w:val="none" w:sz="0" w:space="0" w:color="auto"/>
        <w:bottom w:val="none" w:sz="0" w:space="0" w:color="auto"/>
        <w:right w:val="none" w:sz="0" w:space="0" w:color="auto"/>
      </w:divBdr>
    </w:div>
    <w:div w:id="1653098544">
      <w:bodyDiv w:val="1"/>
      <w:marLeft w:val="0"/>
      <w:marRight w:val="0"/>
      <w:marTop w:val="0"/>
      <w:marBottom w:val="0"/>
      <w:divBdr>
        <w:top w:val="none" w:sz="0" w:space="0" w:color="auto"/>
        <w:left w:val="none" w:sz="0" w:space="0" w:color="auto"/>
        <w:bottom w:val="none" w:sz="0" w:space="0" w:color="auto"/>
        <w:right w:val="none" w:sz="0" w:space="0" w:color="auto"/>
      </w:divBdr>
      <w:divsChild>
        <w:div w:id="1579438035">
          <w:marLeft w:val="0"/>
          <w:marRight w:val="0"/>
          <w:marTop w:val="0"/>
          <w:marBottom w:val="0"/>
          <w:divBdr>
            <w:top w:val="none" w:sz="0" w:space="0" w:color="auto"/>
            <w:left w:val="none" w:sz="0" w:space="0" w:color="auto"/>
            <w:bottom w:val="none" w:sz="0" w:space="0" w:color="auto"/>
            <w:right w:val="none" w:sz="0" w:space="0" w:color="auto"/>
          </w:divBdr>
        </w:div>
      </w:divsChild>
    </w:div>
    <w:div w:id="1665160039">
      <w:bodyDiv w:val="1"/>
      <w:marLeft w:val="0"/>
      <w:marRight w:val="0"/>
      <w:marTop w:val="0"/>
      <w:marBottom w:val="0"/>
      <w:divBdr>
        <w:top w:val="none" w:sz="0" w:space="0" w:color="auto"/>
        <w:left w:val="none" w:sz="0" w:space="0" w:color="auto"/>
        <w:bottom w:val="none" w:sz="0" w:space="0" w:color="auto"/>
        <w:right w:val="none" w:sz="0" w:space="0" w:color="auto"/>
      </w:divBdr>
    </w:div>
    <w:div w:id="1665402269">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7151532">
      <w:bodyDiv w:val="1"/>
      <w:marLeft w:val="0"/>
      <w:marRight w:val="0"/>
      <w:marTop w:val="0"/>
      <w:marBottom w:val="0"/>
      <w:divBdr>
        <w:top w:val="none" w:sz="0" w:space="0" w:color="auto"/>
        <w:left w:val="none" w:sz="0" w:space="0" w:color="auto"/>
        <w:bottom w:val="none" w:sz="0" w:space="0" w:color="auto"/>
        <w:right w:val="none" w:sz="0" w:space="0" w:color="auto"/>
      </w:divBdr>
    </w:div>
    <w:div w:id="1682901501">
      <w:bodyDiv w:val="1"/>
      <w:marLeft w:val="0"/>
      <w:marRight w:val="0"/>
      <w:marTop w:val="0"/>
      <w:marBottom w:val="0"/>
      <w:divBdr>
        <w:top w:val="none" w:sz="0" w:space="0" w:color="auto"/>
        <w:left w:val="none" w:sz="0" w:space="0" w:color="auto"/>
        <w:bottom w:val="none" w:sz="0" w:space="0" w:color="auto"/>
        <w:right w:val="none" w:sz="0" w:space="0" w:color="auto"/>
      </w:divBdr>
    </w:div>
    <w:div w:id="1701935387">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31730669">
      <w:bodyDiv w:val="1"/>
      <w:marLeft w:val="0"/>
      <w:marRight w:val="0"/>
      <w:marTop w:val="0"/>
      <w:marBottom w:val="0"/>
      <w:divBdr>
        <w:top w:val="none" w:sz="0" w:space="0" w:color="auto"/>
        <w:left w:val="none" w:sz="0" w:space="0" w:color="auto"/>
        <w:bottom w:val="none" w:sz="0" w:space="0" w:color="auto"/>
        <w:right w:val="none" w:sz="0" w:space="0" w:color="auto"/>
      </w:divBdr>
    </w:div>
    <w:div w:id="1735852971">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7798832">
      <w:bodyDiv w:val="1"/>
      <w:marLeft w:val="0"/>
      <w:marRight w:val="0"/>
      <w:marTop w:val="0"/>
      <w:marBottom w:val="0"/>
      <w:divBdr>
        <w:top w:val="none" w:sz="0" w:space="0" w:color="auto"/>
        <w:left w:val="none" w:sz="0" w:space="0" w:color="auto"/>
        <w:bottom w:val="none" w:sz="0" w:space="0" w:color="auto"/>
        <w:right w:val="none" w:sz="0" w:space="0" w:color="auto"/>
      </w:divBdr>
    </w:div>
    <w:div w:id="1756513601">
      <w:bodyDiv w:val="1"/>
      <w:marLeft w:val="0"/>
      <w:marRight w:val="0"/>
      <w:marTop w:val="0"/>
      <w:marBottom w:val="0"/>
      <w:divBdr>
        <w:top w:val="none" w:sz="0" w:space="0" w:color="auto"/>
        <w:left w:val="none" w:sz="0" w:space="0" w:color="auto"/>
        <w:bottom w:val="none" w:sz="0" w:space="0" w:color="auto"/>
        <w:right w:val="none" w:sz="0" w:space="0" w:color="auto"/>
      </w:divBdr>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2046557">
      <w:bodyDiv w:val="1"/>
      <w:marLeft w:val="0"/>
      <w:marRight w:val="0"/>
      <w:marTop w:val="0"/>
      <w:marBottom w:val="0"/>
      <w:divBdr>
        <w:top w:val="none" w:sz="0" w:space="0" w:color="auto"/>
        <w:left w:val="none" w:sz="0" w:space="0" w:color="auto"/>
        <w:bottom w:val="none" w:sz="0" w:space="0" w:color="auto"/>
        <w:right w:val="none" w:sz="0" w:space="0" w:color="auto"/>
      </w:divBdr>
    </w:div>
    <w:div w:id="1775317589">
      <w:bodyDiv w:val="1"/>
      <w:marLeft w:val="0"/>
      <w:marRight w:val="0"/>
      <w:marTop w:val="0"/>
      <w:marBottom w:val="0"/>
      <w:divBdr>
        <w:top w:val="none" w:sz="0" w:space="0" w:color="auto"/>
        <w:left w:val="none" w:sz="0" w:space="0" w:color="auto"/>
        <w:bottom w:val="none" w:sz="0" w:space="0" w:color="auto"/>
        <w:right w:val="none" w:sz="0" w:space="0" w:color="auto"/>
      </w:divBdr>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3861614">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796481941">
      <w:bodyDiv w:val="1"/>
      <w:marLeft w:val="0"/>
      <w:marRight w:val="0"/>
      <w:marTop w:val="0"/>
      <w:marBottom w:val="0"/>
      <w:divBdr>
        <w:top w:val="none" w:sz="0" w:space="0" w:color="auto"/>
        <w:left w:val="none" w:sz="0" w:space="0" w:color="auto"/>
        <w:bottom w:val="none" w:sz="0" w:space="0" w:color="auto"/>
        <w:right w:val="none" w:sz="0" w:space="0" w:color="auto"/>
      </w:divBdr>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18716302">
      <w:bodyDiv w:val="1"/>
      <w:marLeft w:val="0"/>
      <w:marRight w:val="0"/>
      <w:marTop w:val="0"/>
      <w:marBottom w:val="0"/>
      <w:divBdr>
        <w:top w:val="none" w:sz="0" w:space="0" w:color="auto"/>
        <w:left w:val="none" w:sz="0" w:space="0" w:color="auto"/>
        <w:bottom w:val="none" w:sz="0" w:space="0" w:color="auto"/>
        <w:right w:val="none" w:sz="0" w:space="0" w:color="auto"/>
      </w:divBdr>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35757746">
      <w:bodyDiv w:val="1"/>
      <w:marLeft w:val="0"/>
      <w:marRight w:val="0"/>
      <w:marTop w:val="0"/>
      <w:marBottom w:val="0"/>
      <w:divBdr>
        <w:top w:val="none" w:sz="0" w:space="0" w:color="auto"/>
        <w:left w:val="none" w:sz="0" w:space="0" w:color="auto"/>
        <w:bottom w:val="none" w:sz="0" w:space="0" w:color="auto"/>
        <w:right w:val="none" w:sz="0" w:space="0" w:color="auto"/>
      </w:divBdr>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270014">
      <w:bodyDiv w:val="1"/>
      <w:marLeft w:val="0"/>
      <w:marRight w:val="0"/>
      <w:marTop w:val="0"/>
      <w:marBottom w:val="0"/>
      <w:divBdr>
        <w:top w:val="none" w:sz="0" w:space="0" w:color="auto"/>
        <w:left w:val="none" w:sz="0" w:space="0" w:color="auto"/>
        <w:bottom w:val="none" w:sz="0" w:space="0" w:color="auto"/>
        <w:right w:val="none" w:sz="0" w:space="0" w:color="auto"/>
      </w:divBdr>
    </w:div>
    <w:div w:id="1841698112">
      <w:bodyDiv w:val="1"/>
      <w:marLeft w:val="0"/>
      <w:marRight w:val="0"/>
      <w:marTop w:val="0"/>
      <w:marBottom w:val="0"/>
      <w:divBdr>
        <w:top w:val="none" w:sz="0" w:space="0" w:color="auto"/>
        <w:left w:val="none" w:sz="0" w:space="0" w:color="auto"/>
        <w:bottom w:val="none" w:sz="0" w:space="0" w:color="auto"/>
        <w:right w:val="none" w:sz="0" w:space="0" w:color="auto"/>
      </w:divBdr>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59268667">
      <w:bodyDiv w:val="1"/>
      <w:marLeft w:val="0"/>
      <w:marRight w:val="0"/>
      <w:marTop w:val="0"/>
      <w:marBottom w:val="0"/>
      <w:divBdr>
        <w:top w:val="none" w:sz="0" w:space="0" w:color="auto"/>
        <w:left w:val="none" w:sz="0" w:space="0" w:color="auto"/>
        <w:bottom w:val="none" w:sz="0" w:space="0" w:color="auto"/>
        <w:right w:val="none" w:sz="0" w:space="0" w:color="auto"/>
      </w:divBdr>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68056812">
      <w:bodyDiv w:val="1"/>
      <w:marLeft w:val="0"/>
      <w:marRight w:val="0"/>
      <w:marTop w:val="0"/>
      <w:marBottom w:val="0"/>
      <w:divBdr>
        <w:top w:val="none" w:sz="0" w:space="0" w:color="auto"/>
        <w:left w:val="none" w:sz="0" w:space="0" w:color="auto"/>
        <w:bottom w:val="none" w:sz="0" w:space="0" w:color="auto"/>
        <w:right w:val="none" w:sz="0" w:space="0" w:color="auto"/>
      </w:divBdr>
      <w:divsChild>
        <w:div w:id="2127576328">
          <w:marLeft w:val="0"/>
          <w:marRight w:val="0"/>
          <w:marTop w:val="0"/>
          <w:marBottom w:val="720"/>
          <w:divBdr>
            <w:top w:val="none" w:sz="0" w:space="0" w:color="auto"/>
            <w:left w:val="none" w:sz="0" w:space="0" w:color="auto"/>
            <w:bottom w:val="none" w:sz="0" w:space="0" w:color="auto"/>
            <w:right w:val="none" w:sz="0" w:space="0" w:color="auto"/>
          </w:divBdr>
        </w:div>
      </w:divsChild>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2774">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75535159">
      <w:bodyDiv w:val="1"/>
      <w:marLeft w:val="0"/>
      <w:marRight w:val="0"/>
      <w:marTop w:val="0"/>
      <w:marBottom w:val="0"/>
      <w:divBdr>
        <w:top w:val="none" w:sz="0" w:space="0" w:color="auto"/>
        <w:left w:val="none" w:sz="0" w:space="0" w:color="auto"/>
        <w:bottom w:val="none" w:sz="0" w:space="0" w:color="auto"/>
        <w:right w:val="none" w:sz="0" w:space="0" w:color="auto"/>
      </w:divBdr>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08564887">
      <w:bodyDiv w:val="1"/>
      <w:marLeft w:val="0"/>
      <w:marRight w:val="0"/>
      <w:marTop w:val="0"/>
      <w:marBottom w:val="0"/>
      <w:divBdr>
        <w:top w:val="none" w:sz="0" w:space="0" w:color="auto"/>
        <w:left w:val="none" w:sz="0" w:space="0" w:color="auto"/>
        <w:bottom w:val="none" w:sz="0" w:space="0" w:color="auto"/>
        <w:right w:val="none" w:sz="0" w:space="0" w:color="auto"/>
      </w:divBdr>
    </w:div>
    <w:div w:id="1921015129">
      <w:bodyDiv w:val="1"/>
      <w:marLeft w:val="0"/>
      <w:marRight w:val="0"/>
      <w:marTop w:val="0"/>
      <w:marBottom w:val="0"/>
      <w:divBdr>
        <w:top w:val="none" w:sz="0" w:space="0" w:color="auto"/>
        <w:left w:val="none" w:sz="0" w:space="0" w:color="auto"/>
        <w:bottom w:val="none" w:sz="0" w:space="0" w:color="auto"/>
        <w:right w:val="none" w:sz="0" w:space="0" w:color="auto"/>
      </w:divBdr>
      <w:divsChild>
        <w:div w:id="904728440">
          <w:marLeft w:val="0"/>
          <w:marRight w:val="0"/>
          <w:marTop w:val="0"/>
          <w:marBottom w:val="375"/>
          <w:divBdr>
            <w:top w:val="none" w:sz="0" w:space="0" w:color="auto"/>
            <w:left w:val="none" w:sz="0" w:space="0" w:color="auto"/>
            <w:bottom w:val="none" w:sz="0" w:space="0" w:color="auto"/>
            <w:right w:val="none" w:sz="0" w:space="0" w:color="auto"/>
          </w:divBdr>
          <w:divsChild>
            <w:div w:id="364595790">
              <w:marLeft w:val="0"/>
              <w:marRight w:val="0"/>
              <w:marTop w:val="0"/>
              <w:marBottom w:val="0"/>
              <w:divBdr>
                <w:top w:val="none" w:sz="0" w:space="0" w:color="auto"/>
                <w:left w:val="none" w:sz="0" w:space="0" w:color="auto"/>
                <w:bottom w:val="none" w:sz="0" w:space="0" w:color="auto"/>
                <w:right w:val="none" w:sz="0" w:space="0" w:color="auto"/>
              </w:divBdr>
              <w:divsChild>
                <w:div w:id="28647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48450">
          <w:marLeft w:val="0"/>
          <w:marRight w:val="0"/>
          <w:marTop w:val="0"/>
          <w:marBottom w:val="0"/>
          <w:divBdr>
            <w:top w:val="none" w:sz="0" w:space="0" w:color="auto"/>
            <w:left w:val="none" w:sz="0" w:space="0" w:color="auto"/>
            <w:bottom w:val="none" w:sz="0" w:space="0" w:color="auto"/>
            <w:right w:val="none" w:sz="0" w:space="0" w:color="auto"/>
          </w:divBdr>
          <w:divsChild>
            <w:div w:id="618342746">
              <w:marLeft w:val="0"/>
              <w:marRight w:val="0"/>
              <w:marTop w:val="0"/>
              <w:marBottom w:val="0"/>
              <w:divBdr>
                <w:top w:val="none" w:sz="0" w:space="0" w:color="auto"/>
                <w:left w:val="none" w:sz="0" w:space="0" w:color="auto"/>
                <w:bottom w:val="none" w:sz="0" w:space="0" w:color="auto"/>
                <w:right w:val="none" w:sz="0" w:space="0" w:color="auto"/>
              </w:divBdr>
              <w:divsChild>
                <w:div w:id="1815291460">
                  <w:marLeft w:val="0"/>
                  <w:marRight w:val="0"/>
                  <w:marTop w:val="0"/>
                  <w:marBottom w:val="0"/>
                  <w:divBdr>
                    <w:top w:val="none" w:sz="0" w:space="0" w:color="auto"/>
                    <w:left w:val="none" w:sz="0" w:space="0" w:color="auto"/>
                    <w:bottom w:val="none" w:sz="0" w:space="0" w:color="auto"/>
                    <w:right w:val="none" w:sz="0" w:space="0" w:color="auto"/>
                  </w:divBdr>
                  <w:divsChild>
                    <w:div w:id="13487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78606830">
      <w:bodyDiv w:val="1"/>
      <w:marLeft w:val="0"/>
      <w:marRight w:val="0"/>
      <w:marTop w:val="0"/>
      <w:marBottom w:val="0"/>
      <w:divBdr>
        <w:top w:val="none" w:sz="0" w:space="0" w:color="auto"/>
        <w:left w:val="none" w:sz="0" w:space="0" w:color="auto"/>
        <w:bottom w:val="none" w:sz="0" w:space="0" w:color="auto"/>
        <w:right w:val="none" w:sz="0" w:space="0" w:color="auto"/>
      </w:divBdr>
      <w:divsChild>
        <w:div w:id="1137450241">
          <w:marLeft w:val="0"/>
          <w:marRight w:val="0"/>
          <w:marTop w:val="0"/>
          <w:marBottom w:val="0"/>
          <w:divBdr>
            <w:top w:val="none" w:sz="0" w:space="0" w:color="auto"/>
            <w:left w:val="none" w:sz="0" w:space="0" w:color="auto"/>
            <w:bottom w:val="none" w:sz="0" w:space="0" w:color="auto"/>
            <w:right w:val="none" w:sz="0" w:space="0" w:color="auto"/>
          </w:divBdr>
          <w:divsChild>
            <w:div w:id="502203314">
              <w:marLeft w:val="0"/>
              <w:marRight w:val="0"/>
              <w:marTop w:val="0"/>
              <w:marBottom w:val="0"/>
              <w:divBdr>
                <w:top w:val="none" w:sz="0" w:space="0" w:color="auto"/>
                <w:left w:val="none" w:sz="0" w:space="0" w:color="auto"/>
                <w:bottom w:val="none" w:sz="0" w:space="0" w:color="auto"/>
                <w:right w:val="none" w:sz="0" w:space="0" w:color="auto"/>
              </w:divBdr>
              <w:divsChild>
                <w:div w:id="1403790723">
                  <w:marLeft w:val="-180"/>
                  <w:marRight w:val="-180"/>
                  <w:marTop w:val="0"/>
                  <w:marBottom w:val="0"/>
                  <w:divBdr>
                    <w:top w:val="none" w:sz="0" w:space="0" w:color="auto"/>
                    <w:left w:val="none" w:sz="0" w:space="0" w:color="auto"/>
                    <w:bottom w:val="none" w:sz="0" w:space="0" w:color="auto"/>
                    <w:right w:val="none" w:sz="0" w:space="0" w:color="auto"/>
                  </w:divBdr>
                  <w:divsChild>
                    <w:div w:id="964888510">
                      <w:marLeft w:val="0"/>
                      <w:marRight w:val="0"/>
                      <w:marTop w:val="0"/>
                      <w:marBottom w:val="0"/>
                      <w:divBdr>
                        <w:top w:val="none" w:sz="0" w:space="0" w:color="auto"/>
                        <w:left w:val="none" w:sz="0" w:space="0" w:color="auto"/>
                        <w:bottom w:val="none" w:sz="0" w:space="0" w:color="auto"/>
                        <w:right w:val="none" w:sz="0" w:space="0" w:color="auto"/>
                      </w:divBdr>
                      <w:divsChild>
                        <w:div w:id="134226914">
                          <w:marLeft w:val="0"/>
                          <w:marRight w:val="0"/>
                          <w:marTop w:val="0"/>
                          <w:marBottom w:val="0"/>
                          <w:divBdr>
                            <w:top w:val="single" w:sz="6" w:space="0" w:color="EAEBED"/>
                            <w:left w:val="single" w:sz="6" w:space="0" w:color="EAEBED"/>
                            <w:bottom w:val="single" w:sz="6" w:space="0" w:color="EAEBED"/>
                            <w:right w:val="single" w:sz="6" w:space="0" w:color="EAEBED"/>
                          </w:divBdr>
                          <w:divsChild>
                            <w:div w:id="2988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488573">
                      <w:marLeft w:val="0"/>
                      <w:marRight w:val="0"/>
                      <w:marTop w:val="0"/>
                      <w:marBottom w:val="0"/>
                      <w:divBdr>
                        <w:top w:val="none" w:sz="0" w:space="0" w:color="auto"/>
                        <w:left w:val="none" w:sz="0" w:space="0" w:color="auto"/>
                        <w:bottom w:val="none" w:sz="0" w:space="0" w:color="auto"/>
                        <w:right w:val="none" w:sz="0" w:space="0" w:color="auto"/>
                      </w:divBdr>
                      <w:divsChild>
                        <w:div w:id="1490365969">
                          <w:marLeft w:val="0"/>
                          <w:marRight w:val="0"/>
                          <w:marTop w:val="0"/>
                          <w:marBottom w:val="0"/>
                          <w:divBdr>
                            <w:top w:val="single" w:sz="6" w:space="0" w:color="EAEBED"/>
                            <w:left w:val="single" w:sz="6" w:space="0" w:color="EAEBED"/>
                            <w:bottom w:val="single" w:sz="6" w:space="0" w:color="EAEBED"/>
                            <w:right w:val="single" w:sz="6" w:space="0" w:color="EAEBED"/>
                          </w:divBdr>
                          <w:divsChild>
                            <w:div w:id="1504735834">
                              <w:marLeft w:val="-180"/>
                              <w:marRight w:val="-180"/>
                              <w:marTop w:val="0"/>
                              <w:marBottom w:val="0"/>
                              <w:divBdr>
                                <w:top w:val="none" w:sz="0" w:space="0" w:color="auto"/>
                                <w:left w:val="none" w:sz="0" w:space="0" w:color="auto"/>
                                <w:bottom w:val="none" w:sz="0" w:space="0" w:color="auto"/>
                                <w:right w:val="none" w:sz="0" w:space="0" w:color="auto"/>
                              </w:divBdr>
                              <w:divsChild>
                                <w:div w:id="285624484">
                                  <w:marLeft w:val="0"/>
                                  <w:marRight w:val="0"/>
                                  <w:marTop w:val="0"/>
                                  <w:marBottom w:val="0"/>
                                  <w:divBdr>
                                    <w:top w:val="none" w:sz="0" w:space="0" w:color="auto"/>
                                    <w:left w:val="none" w:sz="0" w:space="0" w:color="auto"/>
                                    <w:bottom w:val="none" w:sz="0" w:space="0" w:color="auto"/>
                                    <w:right w:val="none" w:sz="0" w:space="0" w:color="auto"/>
                                  </w:divBdr>
                                </w:div>
                              </w:divsChild>
                            </w:div>
                            <w:div w:id="42345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38688">
                      <w:marLeft w:val="0"/>
                      <w:marRight w:val="0"/>
                      <w:marTop w:val="0"/>
                      <w:marBottom w:val="0"/>
                      <w:divBdr>
                        <w:top w:val="none" w:sz="0" w:space="0" w:color="auto"/>
                        <w:left w:val="none" w:sz="0" w:space="0" w:color="auto"/>
                        <w:bottom w:val="none" w:sz="0" w:space="0" w:color="auto"/>
                        <w:right w:val="none" w:sz="0" w:space="0" w:color="auto"/>
                      </w:divBdr>
                      <w:divsChild>
                        <w:div w:id="2036269905">
                          <w:marLeft w:val="0"/>
                          <w:marRight w:val="0"/>
                          <w:marTop w:val="0"/>
                          <w:marBottom w:val="0"/>
                          <w:divBdr>
                            <w:top w:val="single" w:sz="6" w:space="0" w:color="EAEBED"/>
                            <w:left w:val="single" w:sz="6" w:space="0" w:color="EAEBED"/>
                            <w:bottom w:val="single" w:sz="6" w:space="0" w:color="EAEBED"/>
                            <w:right w:val="single" w:sz="6" w:space="0" w:color="EAEBED"/>
                          </w:divBdr>
                          <w:divsChild>
                            <w:div w:id="1241868065">
                              <w:marLeft w:val="-180"/>
                              <w:marRight w:val="-180"/>
                              <w:marTop w:val="0"/>
                              <w:marBottom w:val="0"/>
                              <w:divBdr>
                                <w:top w:val="none" w:sz="0" w:space="0" w:color="auto"/>
                                <w:left w:val="none" w:sz="0" w:space="0" w:color="auto"/>
                                <w:bottom w:val="none" w:sz="0" w:space="0" w:color="auto"/>
                                <w:right w:val="none" w:sz="0" w:space="0" w:color="auto"/>
                              </w:divBdr>
                              <w:divsChild>
                                <w:div w:id="1498618820">
                                  <w:marLeft w:val="0"/>
                                  <w:marRight w:val="0"/>
                                  <w:marTop w:val="0"/>
                                  <w:marBottom w:val="0"/>
                                  <w:divBdr>
                                    <w:top w:val="none" w:sz="0" w:space="0" w:color="auto"/>
                                    <w:left w:val="none" w:sz="0" w:space="0" w:color="auto"/>
                                    <w:bottom w:val="none" w:sz="0" w:space="0" w:color="auto"/>
                                    <w:right w:val="none" w:sz="0" w:space="0" w:color="auto"/>
                                  </w:divBdr>
                                </w:div>
                              </w:divsChild>
                            </w:div>
                            <w:div w:id="21485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8133">
                      <w:marLeft w:val="0"/>
                      <w:marRight w:val="0"/>
                      <w:marTop w:val="0"/>
                      <w:marBottom w:val="0"/>
                      <w:divBdr>
                        <w:top w:val="none" w:sz="0" w:space="0" w:color="auto"/>
                        <w:left w:val="none" w:sz="0" w:space="0" w:color="auto"/>
                        <w:bottom w:val="none" w:sz="0" w:space="0" w:color="auto"/>
                        <w:right w:val="none" w:sz="0" w:space="0" w:color="auto"/>
                      </w:divBdr>
                      <w:divsChild>
                        <w:div w:id="354161915">
                          <w:marLeft w:val="0"/>
                          <w:marRight w:val="0"/>
                          <w:marTop w:val="0"/>
                          <w:marBottom w:val="0"/>
                          <w:divBdr>
                            <w:top w:val="single" w:sz="6" w:space="0" w:color="EAEBED"/>
                            <w:left w:val="single" w:sz="6" w:space="0" w:color="EAEBED"/>
                            <w:bottom w:val="single" w:sz="6" w:space="0" w:color="EAEBED"/>
                            <w:right w:val="single" w:sz="6" w:space="0" w:color="EAEBED"/>
                          </w:divBdr>
                          <w:divsChild>
                            <w:div w:id="1542326848">
                              <w:marLeft w:val="-180"/>
                              <w:marRight w:val="-180"/>
                              <w:marTop w:val="0"/>
                              <w:marBottom w:val="0"/>
                              <w:divBdr>
                                <w:top w:val="none" w:sz="0" w:space="0" w:color="auto"/>
                                <w:left w:val="none" w:sz="0" w:space="0" w:color="auto"/>
                                <w:bottom w:val="none" w:sz="0" w:space="0" w:color="auto"/>
                                <w:right w:val="none" w:sz="0" w:space="0" w:color="auto"/>
                              </w:divBdr>
                              <w:divsChild>
                                <w:div w:id="1581207176">
                                  <w:marLeft w:val="0"/>
                                  <w:marRight w:val="0"/>
                                  <w:marTop w:val="0"/>
                                  <w:marBottom w:val="0"/>
                                  <w:divBdr>
                                    <w:top w:val="none" w:sz="0" w:space="0" w:color="auto"/>
                                    <w:left w:val="none" w:sz="0" w:space="0" w:color="auto"/>
                                    <w:bottom w:val="none" w:sz="0" w:space="0" w:color="auto"/>
                                    <w:right w:val="none" w:sz="0" w:space="0" w:color="auto"/>
                                  </w:divBdr>
                                </w:div>
                              </w:divsChild>
                            </w:div>
                            <w:div w:id="127370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05728">
                      <w:marLeft w:val="0"/>
                      <w:marRight w:val="0"/>
                      <w:marTop w:val="0"/>
                      <w:marBottom w:val="0"/>
                      <w:divBdr>
                        <w:top w:val="none" w:sz="0" w:space="0" w:color="auto"/>
                        <w:left w:val="none" w:sz="0" w:space="0" w:color="auto"/>
                        <w:bottom w:val="none" w:sz="0" w:space="0" w:color="auto"/>
                        <w:right w:val="none" w:sz="0" w:space="0" w:color="auto"/>
                      </w:divBdr>
                      <w:divsChild>
                        <w:div w:id="1269577962">
                          <w:marLeft w:val="0"/>
                          <w:marRight w:val="0"/>
                          <w:marTop w:val="0"/>
                          <w:marBottom w:val="0"/>
                          <w:divBdr>
                            <w:top w:val="single" w:sz="6" w:space="0" w:color="EAEBED"/>
                            <w:left w:val="single" w:sz="6" w:space="0" w:color="EAEBED"/>
                            <w:bottom w:val="single" w:sz="6" w:space="0" w:color="EAEBED"/>
                            <w:right w:val="single" w:sz="6" w:space="0" w:color="EAEBED"/>
                          </w:divBdr>
                          <w:divsChild>
                            <w:div w:id="1875923667">
                              <w:marLeft w:val="-180"/>
                              <w:marRight w:val="-180"/>
                              <w:marTop w:val="0"/>
                              <w:marBottom w:val="0"/>
                              <w:divBdr>
                                <w:top w:val="none" w:sz="0" w:space="0" w:color="auto"/>
                                <w:left w:val="none" w:sz="0" w:space="0" w:color="auto"/>
                                <w:bottom w:val="none" w:sz="0" w:space="0" w:color="auto"/>
                                <w:right w:val="none" w:sz="0" w:space="0" w:color="auto"/>
                              </w:divBdr>
                              <w:divsChild>
                                <w:div w:id="891425336">
                                  <w:marLeft w:val="0"/>
                                  <w:marRight w:val="0"/>
                                  <w:marTop w:val="0"/>
                                  <w:marBottom w:val="0"/>
                                  <w:divBdr>
                                    <w:top w:val="none" w:sz="0" w:space="0" w:color="auto"/>
                                    <w:left w:val="none" w:sz="0" w:space="0" w:color="auto"/>
                                    <w:bottom w:val="none" w:sz="0" w:space="0" w:color="auto"/>
                                    <w:right w:val="none" w:sz="0" w:space="0" w:color="auto"/>
                                  </w:divBdr>
                                </w:div>
                              </w:divsChild>
                            </w:div>
                            <w:div w:id="3563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6324535">
      <w:bodyDiv w:val="1"/>
      <w:marLeft w:val="0"/>
      <w:marRight w:val="0"/>
      <w:marTop w:val="0"/>
      <w:marBottom w:val="0"/>
      <w:divBdr>
        <w:top w:val="none" w:sz="0" w:space="0" w:color="auto"/>
        <w:left w:val="none" w:sz="0" w:space="0" w:color="auto"/>
        <w:bottom w:val="none" w:sz="0" w:space="0" w:color="auto"/>
        <w:right w:val="none" w:sz="0" w:space="0" w:color="auto"/>
      </w:divBdr>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37538268">
      <w:bodyDiv w:val="1"/>
      <w:marLeft w:val="0"/>
      <w:marRight w:val="0"/>
      <w:marTop w:val="0"/>
      <w:marBottom w:val="0"/>
      <w:divBdr>
        <w:top w:val="none" w:sz="0" w:space="0" w:color="auto"/>
        <w:left w:val="none" w:sz="0" w:space="0" w:color="auto"/>
        <w:bottom w:val="none" w:sz="0" w:space="0" w:color="auto"/>
        <w:right w:val="none" w:sz="0" w:space="0" w:color="auto"/>
      </w:divBdr>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43630072">
      <w:bodyDiv w:val="1"/>
      <w:marLeft w:val="0"/>
      <w:marRight w:val="0"/>
      <w:marTop w:val="0"/>
      <w:marBottom w:val="0"/>
      <w:divBdr>
        <w:top w:val="none" w:sz="0" w:space="0" w:color="auto"/>
        <w:left w:val="none" w:sz="0" w:space="0" w:color="auto"/>
        <w:bottom w:val="none" w:sz="0" w:space="0" w:color="auto"/>
        <w:right w:val="none" w:sz="0" w:space="0" w:color="auto"/>
      </w:divBdr>
      <w:divsChild>
        <w:div w:id="129905611">
          <w:marLeft w:val="-180"/>
          <w:marRight w:val="-180"/>
          <w:marTop w:val="0"/>
          <w:marBottom w:val="0"/>
          <w:divBdr>
            <w:top w:val="none" w:sz="0" w:space="0" w:color="auto"/>
            <w:left w:val="none" w:sz="0" w:space="0" w:color="auto"/>
            <w:bottom w:val="none" w:sz="0" w:space="0" w:color="auto"/>
            <w:right w:val="none" w:sz="0" w:space="0" w:color="auto"/>
          </w:divBdr>
        </w:div>
      </w:divsChild>
    </w:div>
    <w:div w:id="2049722895">
      <w:bodyDiv w:val="1"/>
      <w:marLeft w:val="0"/>
      <w:marRight w:val="0"/>
      <w:marTop w:val="0"/>
      <w:marBottom w:val="0"/>
      <w:divBdr>
        <w:top w:val="none" w:sz="0" w:space="0" w:color="auto"/>
        <w:left w:val="none" w:sz="0" w:space="0" w:color="auto"/>
        <w:bottom w:val="none" w:sz="0" w:space="0" w:color="auto"/>
        <w:right w:val="none" w:sz="0" w:space="0" w:color="auto"/>
      </w:divBdr>
      <w:divsChild>
        <w:div w:id="1322854621">
          <w:marLeft w:val="0"/>
          <w:marRight w:val="0"/>
          <w:marTop w:val="0"/>
          <w:marBottom w:val="375"/>
          <w:divBdr>
            <w:top w:val="none" w:sz="0" w:space="0" w:color="auto"/>
            <w:left w:val="none" w:sz="0" w:space="0" w:color="auto"/>
            <w:bottom w:val="none" w:sz="0" w:space="0" w:color="auto"/>
            <w:right w:val="none" w:sz="0" w:space="0" w:color="auto"/>
          </w:divBdr>
          <w:divsChild>
            <w:div w:id="1603878728">
              <w:marLeft w:val="0"/>
              <w:marRight w:val="0"/>
              <w:marTop w:val="0"/>
              <w:marBottom w:val="0"/>
              <w:divBdr>
                <w:top w:val="none" w:sz="0" w:space="0" w:color="auto"/>
                <w:left w:val="none" w:sz="0" w:space="0" w:color="auto"/>
                <w:bottom w:val="none" w:sz="0" w:space="0" w:color="auto"/>
                <w:right w:val="none" w:sz="0" w:space="0" w:color="auto"/>
              </w:divBdr>
              <w:divsChild>
                <w:div w:id="95606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65033">
          <w:marLeft w:val="0"/>
          <w:marRight w:val="0"/>
          <w:marTop w:val="0"/>
          <w:marBottom w:val="0"/>
          <w:divBdr>
            <w:top w:val="none" w:sz="0" w:space="0" w:color="auto"/>
            <w:left w:val="none" w:sz="0" w:space="0" w:color="auto"/>
            <w:bottom w:val="none" w:sz="0" w:space="0" w:color="auto"/>
            <w:right w:val="none" w:sz="0" w:space="0" w:color="auto"/>
          </w:divBdr>
          <w:divsChild>
            <w:div w:id="1731272687">
              <w:marLeft w:val="0"/>
              <w:marRight w:val="0"/>
              <w:marTop w:val="0"/>
              <w:marBottom w:val="0"/>
              <w:divBdr>
                <w:top w:val="none" w:sz="0" w:space="0" w:color="auto"/>
                <w:left w:val="none" w:sz="0" w:space="0" w:color="auto"/>
                <w:bottom w:val="none" w:sz="0" w:space="0" w:color="auto"/>
                <w:right w:val="none" w:sz="0" w:space="0" w:color="auto"/>
              </w:divBdr>
              <w:divsChild>
                <w:div w:id="1061709901">
                  <w:marLeft w:val="-180"/>
                  <w:marRight w:val="-180"/>
                  <w:marTop w:val="0"/>
                  <w:marBottom w:val="0"/>
                  <w:divBdr>
                    <w:top w:val="none" w:sz="0" w:space="0" w:color="auto"/>
                    <w:left w:val="none" w:sz="0" w:space="0" w:color="auto"/>
                    <w:bottom w:val="none" w:sz="0" w:space="0" w:color="auto"/>
                    <w:right w:val="none" w:sz="0" w:space="0" w:color="auto"/>
                  </w:divBdr>
                  <w:divsChild>
                    <w:div w:id="4629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73386031">
      <w:bodyDiv w:val="1"/>
      <w:marLeft w:val="0"/>
      <w:marRight w:val="0"/>
      <w:marTop w:val="0"/>
      <w:marBottom w:val="0"/>
      <w:divBdr>
        <w:top w:val="none" w:sz="0" w:space="0" w:color="auto"/>
        <w:left w:val="none" w:sz="0" w:space="0" w:color="auto"/>
        <w:bottom w:val="none" w:sz="0" w:space="0" w:color="auto"/>
        <w:right w:val="none" w:sz="0" w:space="0" w:color="auto"/>
      </w:divBdr>
    </w:div>
    <w:div w:id="2074547929">
      <w:bodyDiv w:val="1"/>
      <w:marLeft w:val="0"/>
      <w:marRight w:val="0"/>
      <w:marTop w:val="0"/>
      <w:marBottom w:val="0"/>
      <w:divBdr>
        <w:top w:val="none" w:sz="0" w:space="0" w:color="auto"/>
        <w:left w:val="none" w:sz="0" w:space="0" w:color="auto"/>
        <w:bottom w:val="none" w:sz="0" w:space="0" w:color="auto"/>
        <w:right w:val="none" w:sz="0" w:space="0" w:color="auto"/>
      </w:divBdr>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81098949">
      <w:bodyDiv w:val="1"/>
      <w:marLeft w:val="0"/>
      <w:marRight w:val="0"/>
      <w:marTop w:val="0"/>
      <w:marBottom w:val="0"/>
      <w:divBdr>
        <w:top w:val="none" w:sz="0" w:space="0" w:color="auto"/>
        <w:left w:val="none" w:sz="0" w:space="0" w:color="auto"/>
        <w:bottom w:val="none" w:sz="0" w:space="0" w:color="auto"/>
        <w:right w:val="none" w:sz="0" w:space="0" w:color="auto"/>
      </w:divBdr>
    </w:div>
    <w:div w:id="2082168021">
      <w:bodyDiv w:val="1"/>
      <w:marLeft w:val="0"/>
      <w:marRight w:val="0"/>
      <w:marTop w:val="0"/>
      <w:marBottom w:val="0"/>
      <w:divBdr>
        <w:top w:val="none" w:sz="0" w:space="0" w:color="auto"/>
        <w:left w:val="none" w:sz="0" w:space="0" w:color="auto"/>
        <w:bottom w:val="none" w:sz="0" w:space="0" w:color="auto"/>
        <w:right w:val="none" w:sz="0" w:space="0" w:color="auto"/>
      </w:divBdr>
    </w:div>
    <w:div w:id="2082897697">
      <w:bodyDiv w:val="1"/>
      <w:marLeft w:val="0"/>
      <w:marRight w:val="0"/>
      <w:marTop w:val="0"/>
      <w:marBottom w:val="0"/>
      <w:divBdr>
        <w:top w:val="none" w:sz="0" w:space="0" w:color="auto"/>
        <w:left w:val="none" w:sz="0" w:space="0" w:color="auto"/>
        <w:bottom w:val="none" w:sz="0" w:space="0" w:color="auto"/>
        <w:right w:val="none" w:sz="0" w:space="0" w:color="auto"/>
      </w:divBdr>
      <w:divsChild>
        <w:div w:id="518205963">
          <w:marLeft w:val="0"/>
          <w:marRight w:val="0"/>
          <w:marTop w:val="0"/>
          <w:marBottom w:val="375"/>
          <w:divBdr>
            <w:top w:val="none" w:sz="0" w:space="0" w:color="auto"/>
            <w:left w:val="none" w:sz="0" w:space="0" w:color="auto"/>
            <w:bottom w:val="none" w:sz="0" w:space="0" w:color="auto"/>
            <w:right w:val="none" w:sz="0" w:space="0" w:color="auto"/>
          </w:divBdr>
          <w:divsChild>
            <w:div w:id="1066345825">
              <w:marLeft w:val="0"/>
              <w:marRight w:val="0"/>
              <w:marTop w:val="0"/>
              <w:marBottom w:val="0"/>
              <w:divBdr>
                <w:top w:val="none" w:sz="0" w:space="0" w:color="auto"/>
                <w:left w:val="none" w:sz="0" w:space="0" w:color="auto"/>
                <w:bottom w:val="none" w:sz="0" w:space="0" w:color="auto"/>
                <w:right w:val="none" w:sz="0" w:space="0" w:color="auto"/>
              </w:divBdr>
              <w:divsChild>
                <w:div w:id="206340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7321">
          <w:marLeft w:val="0"/>
          <w:marRight w:val="0"/>
          <w:marTop w:val="0"/>
          <w:marBottom w:val="0"/>
          <w:divBdr>
            <w:top w:val="none" w:sz="0" w:space="0" w:color="auto"/>
            <w:left w:val="none" w:sz="0" w:space="0" w:color="auto"/>
            <w:bottom w:val="none" w:sz="0" w:space="0" w:color="auto"/>
            <w:right w:val="none" w:sz="0" w:space="0" w:color="auto"/>
          </w:divBdr>
          <w:divsChild>
            <w:div w:id="1399549080">
              <w:marLeft w:val="0"/>
              <w:marRight w:val="0"/>
              <w:marTop w:val="0"/>
              <w:marBottom w:val="0"/>
              <w:divBdr>
                <w:top w:val="none" w:sz="0" w:space="0" w:color="auto"/>
                <w:left w:val="none" w:sz="0" w:space="0" w:color="auto"/>
                <w:bottom w:val="none" w:sz="0" w:space="0" w:color="auto"/>
                <w:right w:val="none" w:sz="0" w:space="0" w:color="auto"/>
              </w:divBdr>
              <w:divsChild>
                <w:div w:id="1643735506">
                  <w:marLeft w:val="0"/>
                  <w:marRight w:val="0"/>
                  <w:marTop w:val="0"/>
                  <w:marBottom w:val="0"/>
                  <w:divBdr>
                    <w:top w:val="none" w:sz="0" w:space="0" w:color="auto"/>
                    <w:left w:val="none" w:sz="0" w:space="0" w:color="auto"/>
                    <w:bottom w:val="none" w:sz="0" w:space="0" w:color="auto"/>
                    <w:right w:val="none" w:sz="0" w:space="0" w:color="auto"/>
                  </w:divBdr>
                  <w:divsChild>
                    <w:div w:id="185318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488098">
      <w:bodyDiv w:val="1"/>
      <w:marLeft w:val="0"/>
      <w:marRight w:val="0"/>
      <w:marTop w:val="0"/>
      <w:marBottom w:val="0"/>
      <w:divBdr>
        <w:top w:val="none" w:sz="0" w:space="0" w:color="auto"/>
        <w:left w:val="none" w:sz="0" w:space="0" w:color="auto"/>
        <w:bottom w:val="none" w:sz="0" w:space="0" w:color="auto"/>
        <w:right w:val="none" w:sz="0" w:space="0" w:color="auto"/>
      </w:divBdr>
    </w:div>
    <w:div w:id="2087069972">
      <w:bodyDiv w:val="1"/>
      <w:marLeft w:val="0"/>
      <w:marRight w:val="0"/>
      <w:marTop w:val="0"/>
      <w:marBottom w:val="0"/>
      <w:divBdr>
        <w:top w:val="none" w:sz="0" w:space="0" w:color="auto"/>
        <w:left w:val="none" w:sz="0" w:space="0" w:color="auto"/>
        <w:bottom w:val="none" w:sz="0" w:space="0" w:color="auto"/>
        <w:right w:val="none" w:sz="0" w:space="0" w:color="auto"/>
      </w:divBdr>
    </w:div>
    <w:div w:id="2089426159">
      <w:bodyDiv w:val="1"/>
      <w:marLeft w:val="0"/>
      <w:marRight w:val="0"/>
      <w:marTop w:val="0"/>
      <w:marBottom w:val="0"/>
      <w:divBdr>
        <w:top w:val="none" w:sz="0" w:space="0" w:color="auto"/>
        <w:left w:val="none" w:sz="0" w:space="0" w:color="auto"/>
        <w:bottom w:val="none" w:sz="0" w:space="0" w:color="auto"/>
        <w:right w:val="none" w:sz="0" w:space="0" w:color="auto"/>
      </w:divBdr>
    </w:div>
    <w:div w:id="2091729522">
      <w:bodyDiv w:val="1"/>
      <w:marLeft w:val="0"/>
      <w:marRight w:val="0"/>
      <w:marTop w:val="0"/>
      <w:marBottom w:val="0"/>
      <w:divBdr>
        <w:top w:val="none" w:sz="0" w:space="0" w:color="auto"/>
        <w:left w:val="none" w:sz="0" w:space="0" w:color="auto"/>
        <w:bottom w:val="none" w:sz="0" w:space="0" w:color="auto"/>
        <w:right w:val="none" w:sz="0" w:space="0" w:color="auto"/>
      </w:divBdr>
    </w:div>
    <w:div w:id="2093700982">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099714485">
      <w:bodyDiv w:val="1"/>
      <w:marLeft w:val="0"/>
      <w:marRight w:val="0"/>
      <w:marTop w:val="0"/>
      <w:marBottom w:val="0"/>
      <w:divBdr>
        <w:top w:val="none" w:sz="0" w:space="0" w:color="auto"/>
        <w:left w:val="none" w:sz="0" w:space="0" w:color="auto"/>
        <w:bottom w:val="none" w:sz="0" w:space="0" w:color="auto"/>
        <w:right w:val="none" w:sz="0" w:space="0" w:color="auto"/>
      </w:divBdr>
    </w:div>
    <w:div w:id="2099788645">
      <w:bodyDiv w:val="1"/>
      <w:marLeft w:val="0"/>
      <w:marRight w:val="0"/>
      <w:marTop w:val="0"/>
      <w:marBottom w:val="0"/>
      <w:divBdr>
        <w:top w:val="none" w:sz="0" w:space="0" w:color="auto"/>
        <w:left w:val="none" w:sz="0" w:space="0" w:color="auto"/>
        <w:bottom w:val="none" w:sz="0" w:space="0" w:color="auto"/>
        <w:right w:val="none" w:sz="0" w:space="0" w:color="auto"/>
      </w:divBdr>
    </w:div>
    <w:div w:id="2100443117">
      <w:bodyDiv w:val="1"/>
      <w:marLeft w:val="0"/>
      <w:marRight w:val="0"/>
      <w:marTop w:val="0"/>
      <w:marBottom w:val="0"/>
      <w:divBdr>
        <w:top w:val="none" w:sz="0" w:space="0" w:color="auto"/>
        <w:left w:val="none" w:sz="0" w:space="0" w:color="auto"/>
        <w:bottom w:val="none" w:sz="0" w:space="0" w:color="auto"/>
        <w:right w:val="none" w:sz="0" w:space="0" w:color="auto"/>
      </w:divBdr>
      <w:divsChild>
        <w:div w:id="2052342632">
          <w:marLeft w:val="0"/>
          <w:marRight w:val="0"/>
          <w:marTop w:val="0"/>
          <w:marBottom w:val="0"/>
          <w:divBdr>
            <w:top w:val="none" w:sz="0" w:space="0" w:color="auto"/>
            <w:left w:val="none" w:sz="0" w:space="0" w:color="auto"/>
            <w:bottom w:val="none" w:sz="0" w:space="0" w:color="auto"/>
            <w:right w:val="none" w:sz="0" w:space="0" w:color="auto"/>
          </w:divBdr>
        </w:div>
      </w:divsChild>
    </w:div>
    <w:div w:id="2103446850">
      <w:bodyDiv w:val="1"/>
      <w:marLeft w:val="0"/>
      <w:marRight w:val="0"/>
      <w:marTop w:val="0"/>
      <w:marBottom w:val="0"/>
      <w:divBdr>
        <w:top w:val="none" w:sz="0" w:space="0" w:color="auto"/>
        <w:left w:val="none" w:sz="0" w:space="0" w:color="auto"/>
        <w:bottom w:val="none" w:sz="0" w:space="0" w:color="auto"/>
        <w:right w:val="none" w:sz="0" w:space="0" w:color="auto"/>
      </w:divBdr>
    </w:div>
    <w:div w:id="2111772127">
      <w:bodyDiv w:val="1"/>
      <w:marLeft w:val="0"/>
      <w:marRight w:val="0"/>
      <w:marTop w:val="0"/>
      <w:marBottom w:val="0"/>
      <w:divBdr>
        <w:top w:val="none" w:sz="0" w:space="0" w:color="auto"/>
        <w:left w:val="none" w:sz="0" w:space="0" w:color="auto"/>
        <w:bottom w:val="none" w:sz="0" w:space="0" w:color="auto"/>
        <w:right w:val="none" w:sz="0" w:space="0" w:color="auto"/>
      </w:divBdr>
      <w:divsChild>
        <w:div w:id="1799494221">
          <w:marLeft w:val="-180"/>
          <w:marRight w:val="-180"/>
          <w:marTop w:val="0"/>
          <w:marBottom w:val="0"/>
          <w:divBdr>
            <w:top w:val="none" w:sz="0" w:space="0" w:color="auto"/>
            <w:left w:val="none" w:sz="0" w:space="0" w:color="auto"/>
            <w:bottom w:val="none" w:sz="0" w:space="0" w:color="auto"/>
            <w:right w:val="none" w:sz="0" w:space="0" w:color="auto"/>
          </w:divBdr>
          <w:divsChild>
            <w:div w:id="201983206">
              <w:marLeft w:val="0"/>
              <w:marRight w:val="0"/>
              <w:marTop w:val="0"/>
              <w:marBottom w:val="0"/>
              <w:divBdr>
                <w:top w:val="none" w:sz="0" w:space="0" w:color="auto"/>
                <w:left w:val="none" w:sz="0" w:space="0" w:color="auto"/>
                <w:bottom w:val="none" w:sz="0" w:space="0" w:color="auto"/>
                <w:right w:val="none" w:sz="0" w:space="0" w:color="auto"/>
              </w:divBdr>
              <w:divsChild>
                <w:div w:id="407263293">
                  <w:marLeft w:val="-180"/>
                  <w:marRight w:val="-180"/>
                  <w:marTop w:val="0"/>
                  <w:marBottom w:val="0"/>
                  <w:divBdr>
                    <w:top w:val="none" w:sz="0" w:space="0" w:color="auto"/>
                    <w:left w:val="none" w:sz="0" w:space="0" w:color="auto"/>
                    <w:bottom w:val="none" w:sz="0" w:space="0" w:color="auto"/>
                    <w:right w:val="none" w:sz="0" w:space="0" w:color="auto"/>
                  </w:divBdr>
                  <w:divsChild>
                    <w:div w:id="710618659">
                      <w:marLeft w:val="0"/>
                      <w:marRight w:val="0"/>
                      <w:marTop w:val="0"/>
                      <w:marBottom w:val="0"/>
                      <w:divBdr>
                        <w:top w:val="none" w:sz="0" w:space="0" w:color="auto"/>
                        <w:left w:val="none" w:sz="0" w:space="0" w:color="auto"/>
                        <w:bottom w:val="none" w:sz="0" w:space="0" w:color="auto"/>
                        <w:right w:val="none" w:sz="0" w:space="0" w:color="auto"/>
                      </w:divBdr>
                    </w:div>
                  </w:divsChild>
                </w:div>
                <w:div w:id="1512835529">
                  <w:marLeft w:val="-180"/>
                  <w:marRight w:val="-180"/>
                  <w:marTop w:val="0"/>
                  <w:marBottom w:val="0"/>
                  <w:divBdr>
                    <w:top w:val="none" w:sz="0" w:space="0" w:color="auto"/>
                    <w:left w:val="none" w:sz="0" w:space="0" w:color="auto"/>
                    <w:bottom w:val="none" w:sz="0" w:space="0" w:color="auto"/>
                    <w:right w:val="none" w:sz="0" w:space="0" w:color="auto"/>
                  </w:divBdr>
                  <w:divsChild>
                    <w:div w:id="193327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082909">
      <w:bodyDiv w:val="1"/>
      <w:marLeft w:val="0"/>
      <w:marRight w:val="0"/>
      <w:marTop w:val="0"/>
      <w:marBottom w:val="0"/>
      <w:divBdr>
        <w:top w:val="none" w:sz="0" w:space="0" w:color="auto"/>
        <w:left w:val="none" w:sz="0" w:space="0" w:color="auto"/>
        <w:bottom w:val="none" w:sz="0" w:space="0" w:color="auto"/>
        <w:right w:val="none" w:sz="0" w:space="0" w:color="auto"/>
      </w:divBdr>
    </w:div>
    <w:div w:id="2127119238">
      <w:bodyDiv w:val="1"/>
      <w:marLeft w:val="0"/>
      <w:marRight w:val="0"/>
      <w:marTop w:val="0"/>
      <w:marBottom w:val="0"/>
      <w:divBdr>
        <w:top w:val="none" w:sz="0" w:space="0" w:color="auto"/>
        <w:left w:val="none" w:sz="0" w:space="0" w:color="auto"/>
        <w:bottom w:val="none" w:sz="0" w:space="0" w:color="auto"/>
        <w:right w:val="none" w:sz="0" w:space="0" w:color="auto"/>
      </w:divBdr>
    </w:div>
    <w:div w:id="2128349068">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fisica17-23.blogspot.com/2014/05/circuito-electrico.html"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201011sma.blogspot.com/2011/02/energias-la-energia-es-una-magnitud.html" TargetMode="External"/><Relationship Id="rId47" Type="http://schemas.openxmlformats.org/officeDocument/2006/relationships/hyperlink" Target="https://fpcontrol.com.ar/fundamentos-basicos-de-electronica/" TargetMode="External"/><Relationship Id="rId50" Type="http://schemas.openxmlformats.org/officeDocument/2006/relationships/hyperlink" Target="https://www.aacademica.org/hernan.emilio.tacca/10/1.pdf"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pdf.directindustry.es/pdf/rtr-energia/condensadores-electricos/19823-600958.html" TargetMode="External"/><Relationship Id="rId40" Type="http://schemas.openxmlformats.org/officeDocument/2006/relationships/hyperlink" Target="https://escuelapedia.com/descubrimiento-de-la-primera-particula-subatomica-el-electron/" TargetMode="External"/><Relationship Id="rId45" Type="http://schemas.openxmlformats.org/officeDocument/2006/relationships/hyperlink" Target="https://usuariosdeenergiaelectrica.blogspot.com/2014/05/red-de-distribucion.html" TargetMode="External"/><Relationship Id="rId53"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mheducation.es/bcv/guide/capitulo/8448141725.pdf" TargetMode="External"/><Relationship Id="rId52" Type="http://schemas.openxmlformats.org/officeDocument/2006/relationships/hyperlink" Target="https://www.academia.edu/38584781/ELEMENTOS_DE_UN_CIRCUITO_Unidad_1_Conceptos_b%C3%A1sicos_de_electricidad"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HpVsG4Wl754"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es.slideshare.net/slideshow/receptores-elctricos/13315987" TargetMode="External"/><Relationship Id="rId48" Type="http://schemas.openxmlformats.org/officeDocument/2006/relationships/hyperlink" Target="https://rasek.blogia.com/2011/021101-corriente-electrica.php"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tuveras.com/lineas/sistemaelectrico.htm"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fao.org/4/i0139s/i0139s03.pdf" TargetMode="External"/><Relationship Id="rId46" Type="http://schemas.openxmlformats.org/officeDocument/2006/relationships/hyperlink" Target="https://giovannipolanco.blogspot.com/" TargetMode="External"/><Relationship Id="rId20" Type="http://schemas.openxmlformats.org/officeDocument/2006/relationships/image" Target="media/image9.png"/><Relationship Id="rId41" Type="http://schemas.openxmlformats.org/officeDocument/2006/relationships/hyperlink" Target="https://panamahitek.com/conceptos-basicos-de-electricidad-la-ley-de-ohm/"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ocw.uc3m.es/pluginfile.php/5638/mod_page/content/22/FIE_diapositivas_Tema2.pdf" TargetMode="External"/><Relationship Id="rId49" Type="http://schemas.openxmlformats.org/officeDocument/2006/relationships/hyperlink" Target="https://es.slideshare.net/slideshow/electrnica-3-tutorial-de-electrnica-bsica-autor-rueda-luis/247005553"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6.svg"/><Relationship Id="rId1"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2.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4.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7650</TotalTime>
  <Pages>51</Pages>
  <Words>7541</Words>
  <Characters>41480</Characters>
  <Application>Microsoft Office Word</Application>
  <DocSecurity>0</DocSecurity>
  <Lines>345</Lines>
  <Paragraphs>97</Paragraphs>
  <ScaleCrop>false</ScaleCrop>
  <HeadingPairs>
    <vt:vector size="2" baseType="variant">
      <vt:variant>
        <vt:lpstr>Título</vt:lpstr>
      </vt:variant>
      <vt:variant>
        <vt:i4>1</vt:i4>
      </vt:variant>
    </vt:vector>
  </HeadingPairs>
  <TitlesOfParts>
    <vt:vector size="1" baseType="lpstr">
      <vt:lpstr>Fundamentos de electricidad para instalaciones en casa</vt:lpstr>
    </vt:vector>
  </TitlesOfParts>
  <Company/>
  <LinksUpToDate>false</LinksUpToDate>
  <CharactersWithSpaces>48924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de electricidad para instalaciones en casa</dc:title>
  <dc:subject/>
  <dc:creator>SENA</dc:creator>
  <cp:keywords/>
  <dc:description/>
  <cp:lastModifiedBy>Erika Fernanda Mejía Pinzón</cp:lastModifiedBy>
  <cp:revision>69</cp:revision>
  <cp:lastPrinted>2025-07-03T15:39:00Z</cp:lastPrinted>
  <dcterms:created xsi:type="dcterms:W3CDTF">2024-06-14T17:04:00Z</dcterms:created>
  <dcterms:modified xsi:type="dcterms:W3CDTF">2025-07-03T15:40:00Z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