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6EF9" w:rsidRDefault="00D220FF">
      <w:pPr>
        <w:jc w:val="center"/>
        <w:rPr>
          <w:b/>
          <w:sz w:val="20"/>
          <w:szCs w:val="20"/>
        </w:rPr>
      </w:pPr>
      <w:r>
        <w:rPr>
          <w:b/>
          <w:sz w:val="20"/>
          <w:szCs w:val="20"/>
        </w:rPr>
        <w:t>FORMATO PARA EL DESARROLLO DE COMPONENTE FORMATIVO</w:t>
      </w:r>
    </w:p>
    <w:p w14:paraId="00000002" w14:textId="77777777" w:rsidR="00206EF9" w:rsidRDefault="00206EF9">
      <w:pPr>
        <w:tabs>
          <w:tab w:val="left" w:pos="3224"/>
        </w:tabs>
        <w:rPr>
          <w:sz w:val="20"/>
          <w:szCs w:val="20"/>
        </w:rPr>
      </w:pPr>
    </w:p>
    <w:tbl>
      <w:tblPr>
        <w:tblStyle w:val="aff0"/>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21"/>
      </w:tblGrid>
      <w:tr w:rsidR="00206EF9" w14:paraId="1E23A9B2" w14:textId="77777777">
        <w:trPr>
          <w:trHeight w:val="340"/>
        </w:trPr>
        <w:tc>
          <w:tcPr>
            <w:tcW w:w="3397" w:type="dxa"/>
            <w:vAlign w:val="center"/>
          </w:tcPr>
          <w:p w14:paraId="00000003" w14:textId="77777777" w:rsidR="00206EF9" w:rsidRDefault="00D220FF">
            <w:pPr>
              <w:spacing w:line="276" w:lineRule="auto"/>
              <w:rPr>
                <w:sz w:val="20"/>
                <w:szCs w:val="20"/>
              </w:rPr>
            </w:pPr>
            <w:r>
              <w:rPr>
                <w:sz w:val="20"/>
                <w:szCs w:val="20"/>
              </w:rPr>
              <w:t>PROGRAMA DE FORMACIÓN</w:t>
            </w:r>
          </w:p>
        </w:tc>
        <w:tc>
          <w:tcPr>
            <w:tcW w:w="6521" w:type="dxa"/>
            <w:vAlign w:val="center"/>
          </w:tcPr>
          <w:p w14:paraId="00000004" w14:textId="77777777" w:rsidR="00206EF9" w:rsidRDefault="00D220FF">
            <w:pPr>
              <w:spacing w:line="276" w:lineRule="auto"/>
              <w:rPr>
                <w:sz w:val="20"/>
                <w:szCs w:val="20"/>
              </w:rPr>
            </w:pPr>
            <w:r>
              <w:rPr>
                <w:b w:val="0"/>
                <w:sz w:val="20"/>
                <w:szCs w:val="20"/>
              </w:rPr>
              <w:t>Elaboración de prendas de vestir sobre medidas</w:t>
            </w:r>
          </w:p>
        </w:tc>
      </w:tr>
    </w:tbl>
    <w:p w14:paraId="00000005" w14:textId="4A44C909" w:rsidR="00206EF9" w:rsidRDefault="00206EF9">
      <w:pPr>
        <w:rPr>
          <w:sz w:val="20"/>
          <w:szCs w:val="20"/>
        </w:rPr>
      </w:pPr>
    </w:p>
    <w:tbl>
      <w:tblPr>
        <w:tblStyle w:val="a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06EF9" w14:paraId="5931CBBB" w14:textId="77777777">
        <w:trPr>
          <w:trHeight w:val="340"/>
        </w:trPr>
        <w:tc>
          <w:tcPr>
            <w:tcW w:w="3397" w:type="dxa"/>
            <w:vAlign w:val="center"/>
          </w:tcPr>
          <w:p w14:paraId="00000006" w14:textId="77777777" w:rsidR="00206EF9" w:rsidRDefault="00D220FF">
            <w:pPr>
              <w:spacing w:line="276" w:lineRule="auto"/>
              <w:rPr>
                <w:sz w:val="20"/>
                <w:szCs w:val="20"/>
              </w:rPr>
            </w:pPr>
            <w:r>
              <w:rPr>
                <w:sz w:val="20"/>
                <w:szCs w:val="20"/>
              </w:rPr>
              <w:t>NÚMERO DEL COMPONENTE FORMATIVO</w:t>
            </w:r>
          </w:p>
        </w:tc>
        <w:tc>
          <w:tcPr>
            <w:tcW w:w="6565" w:type="dxa"/>
            <w:vAlign w:val="center"/>
          </w:tcPr>
          <w:p w14:paraId="00000007" w14:textId="46E1841D" w:rsidR="00206EF9" w:rsidRDefault="00D220FF">
            <w:pPr>
              <w:spacing w:line="276" w:lineRule="auto"/>
              <w:rPr>
                <w:b w:val="0"/>
                <w:sz w:val="20"/>
                <w:szCs w:val="20"/>
              </w:rPr>
            </w:pPr>
            <w:r>
              <w:rPr>
                <w:b w:val="0"/>
                <w:sz w:val="20"/>
                <w:szCs w:val="20"/>
              </w:rPr>
              <w:t>1</w:t>
            </w:r>
          </w:p>
        </w:tc>
      </w:tr>
      <w:tr w:rsidR="00206EF9" w14:paraId="6661BC5E" w14:textId="77777777">
        <w:trPr>
          <w:trHeight w:val="340"/>
        </w:trPr>
        <w:tc>
          <w:tcPr>
            <w:tcW w:w="3397" w:type="dxa"/>
            <w:vAlign w:val="center"/>
          </w:tcPr>
          <w:p w14:paraId="00000008" w14:textId="77777777" w:rsidR="00206EF9" w:rsidRDefault="00D220FF">
            <w:pPr>
              <w:spacing w:line="276" w:lineRule="auto"/>
              <w:rPr>
                <w:sz w:val="20"/>
                <w:szCs w:val="20"/>
              </w:rPr>
            </w:pPr>
            <w:r>
              <w:rPr>
                <w:sz w:val="20"/>
                <w:szCs w:val="20"/>
              </w:rPr>
              <w:t>NOMBRE DEL COMPONENTE FORMATIVO</w:t>
            </w:r>
          </w:p>
        </w:tc>
        <w:tc>
          <w:tcPr>
            <w:tcW w:w="6565" w:type="dxa"/>
            <w:vAlign w:val="center"/>
          </w:tcPr>
          <w:p w14:paraId="00000009" w14:textId="20982AF8" w:rsidR="00206EF9" w:rsidRDefault="00D220FF">
            <w:pPr>
              <w:spacing w:line="276" w:lineRule="auto"/>
              <w:rPr>
                <w:b w:val="0"/>
                <w:sz w:val="20"/>
                <w:szCs w:val="20"/>
              </w:rPr>
            </w:pPr>
            <w:r>
              <w:rPr>
                <w:b w:val="0"/>
                <w:sz w:val="20"/>
                <w:szCs w:val="20"/>
              </w:rPr>
              <w:t xml:space="preserve">Introducción: el </w:t>
            </w:r>
            <w:commentRangeStart w:id="0"/>
            <w:r>
              <w:rPr>
                <w:b w:val="0"/>
                <w:sz w:val="20"/>
                <w:szCs w:val="20"/>
              </w:rPr>
              <w:t>modisto</w:t>
            </w:r>
            <w:commentRangeEnd w:id="0"/>
            <w:r w:rsidR="00AE3717">
              <w:rPr>
                <w:rStyle w:val="Refdecomentario"/>
                <w:b w:val="0"/>
              </w:rPr>
              <w:commentReference w:id="0"/>
            </w:r>
            <w:r>
              <w:rPr>
                <w:b w:val="0"/>
                <w:sz w:val="20"/>
                <w:szCs w:val="20"/>
              </w:rPr>
              <w:t xml:space="preserve"> de moda</w:t>
            </w:r>
          </w:p>
        </w:tc>
      </w:tr>
      <w:tr w:rsidR="00206EF9" w14:paraId="4E845084" w14:textId="77777777">
        <w:trPr>
          <w:trHeight w:val="340"/>
        </w:trPr>
        <w:tc>
          <w:tcPr>
            <w:tcW w:w="3397" w:type="dxa"/>
            <w:vAlign w:val="center"/>
          </w:tcPr>
          <w:p w14:paraId="0000000A" w14:textId="18DB2D9E" w:rsidR="00206EF9" w:rsidRDefault="00D220FF">
            <w:pPr>
              <w:spacing w:line="276" w:lineRule="auto"/>
              <w:rPr>
                <w:sz w:val="20"/>
                <w:szCs w:val="20"/>
              </w:rPr>
            </w:pPr>
            <w:r>
              <w:rPr>
                <w:sz w:val="20"/>
                <w:szCs w:val="20"/>
              </w:rPr>
              <w:t>BREVE DESCRIPCIÓN</w:t>
            </w:r>
          </w:p>
        </w:tc>
        <w:tc>
          <w:tcPr>
            <w:tcW w:w="6565" w:type="dxa"/>
            <w:vAlign w:val="center"/>
          </w:tcPr>
          <w:p w14:paraId="0000000B" w14:textId="61E1B23E" w:rsidR="00206EF9" w:rsidRDefault="00052FD6">
            <w:pPr>
              <w:spacing w:line="276" w:lineRule="auto"/>
              <w:jc w:val="both"/>
              <w:rPr>
                <w:b w:val="0"/>
                <w:sz w:val="20"/>
                <w:szCs w:val="20"/>
              </w:rPr>
            </w:pPr>
            <w:r w:rsidRPr="00A56859">
              <w:rPr>
                <w:noProof/>
                <w:sz w:val="20"/>
                <w:szCs w:val="20"/>
                <w:highlight w:val="cyan"/>
              </w:rPr>
              <mc:AlternateContent>
                <mc:Choice Requires="wps">
                  <w:drawing>
                    <wp:anchor distT="0" distB="0" distL="114300" distR="114300" simplePos="0" relativeHeight="251661312" behindDoc="0" locked="0" layoutInCell="1" allowOverlap="1" wp14:anchorId="32890737" wp14:editId="743F3501">
                      <wp:simplePos x="0" y="0"/>
                      <wp:positionH relativeFrom="column">
                        <wp:posOffset>-248285</wp:posOffset>
                      </wp:positionH>
                      <wp:positionV relativeFrom="paragraph">
                        <wp:posOffset>-28575</wp:posOffset>
                      </wp:positionV>
                      <wp:extent cx="4295140" cy="1083310"/>
                      <wp:effectExtent l="76200" t="38100" r="67310" b="97790"/>
                      <wp:wrapNone/>
                      <wp:docPr id="403327054" name="Rectángulo: esquinas redondeadas 2"/>
                      <wp:cNvGraphicFramePr/>
                      <a:graphic xmlns:a="http://schemas.openxmlformats.org/drawingml/2006/main">
                        <a:graphicData uri="http://schemas.microsoft.com/office/word/2010/wordprocessingShape">
                          <wps:wsp>
                            <wps:cNvSpPr/>
                            <wps:spPr>
                              <a:xfrm>
                                <a:off x="0" y="0"/>
                                <a:ext cx="4295140" cy="1083310"/>
                              </a:xfrm>
                              <a:prstGeom prst="round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8CAF783">
                    <v:roundrect id="Rectángulo: esquinas redondeadas 2" style="position:absolute;margin-left:-19.55pt;margin-top:-2.25pt;width:338.2pt;height:8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arcsize="10923f" w14:anchorId="09024F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">
                      <v:shadow on="t" color="black" opacity="22937f" offset="0,.63889mm" origin=",.5"/>
                    </v:roundrect>
                  </w:pict>
                </mc:Fallback>
              </mc:AlternateContent>
            </w:r>
            <w:r w:rsidRPr="00A56859">
              <w:rPr>
                <w:b w:val="0"/>
                <w:sz w:val="20"/>
                <w:szCs w:val="20"/>
                <w:highlight w:val="cyan"/>
              </w:rPr>
              <w:t xml:space="preserve">A lo largo de la historia el oficio de la modistería y de la confección de prendas ha dado respuesta a las necesidades de los consumidores, cubriendo así una de las necesidades básicas para el ser humano. El modisto y el sastre están </w:t>
            </w:r>
            <w:commentRangeStart w:id="1"/>
            <w:commentRangeStart w:id="2"/>
            <w:r w:rsidRPr="00A56859">
              <w:rPr>
                <w:b w:val="0"/>
                <w:sz w:val="20"/>
                <w:szCs w:val="20"/>
                <w:highlight w:val="cyan"/>
              </w:rPr>
              <w:t>comprendidos</w:t>
            </w:r>
            <w:commentRangeEnd w:id="1"/>
            <w:r w:rsidR="00A56859">
              <w:rPr>
                <w:rStyle w:val="Refdecomentario"/>
                <w:b w:val="0"/>
              </w:rPr>
              <w:commentReference w:id="1"/>
            </w:r>
            <w:commentRangeEnd w:id="2"/>
            <w:r w:rsidR="006442DC">
              <w:rPr>
                <w:rStyle w:val="Refdecomentario"/>
                <w:b w:val="0"/>
              </w:rPr>
              <w:commentReference w:id="2"/>
            </w:r>
            <w:r w:rsidRPr="00A56859">
              <w:rPr>
                <w:b w:val="0"/>
                <w:sz w:val="20"/>
                <w:szCs w:val="20"/>
                <w:highlight w:val="cyan"/>
              </w:rPr>
              <w:t xml:space="preserve"> dentro del sector de la moda como uno de los oficios que requiere mayor precisión en la elaboración de prendas de vestir sobre medidas</w:t>
            </w:r>
            <w:r w:rsidR="00A56859" w:rsidRPr="00A56859">
              <w:rPr>
                <w:b w:val="0"/>
                <w:sz w:val="20"/>
                <w:szCs w:val="20"/>
                <w:highlight w:val="cyan"/>
              </w:rPr>
              <w:t>.</w:t>
            </w:r>
          </w:p>
        </w:tc>
      </w:tr>
      <w:tr w:rsidR="00206EF9" w14:paraId="4511C726" w14:textId="77777777">
        <w:trPr>
          <w:trHeight w:val="340"/>
        </w:trPr>
        <w:tc>
          <w:tcPr>
            <w:tcW w:w="3397" w:type="dxa"/>
            <w:vAlign w:val="center"/>
          </w:tcPr>
          <w:p w14:paraId="0000000C" w14:textId="77777777" w:rsidR="00206EF9" w:rsidRDefault="00D220FF">
            <w:pPr>
              <w:spacing w:line="276" w:lineRule="auto"/>
              <w:rPr>
                <w:sz w:val="20"/>
                <w:szCs w:val="20"/>
              </w:rPr>
            </w:pPr>
            <w:r>
              <w:rPr>
                <w:sz w:val="20"/>
                <w:szCs w:val="20"/>
              </w:rPr>
              <w:t>PALABRAS CLAVE</w:t>
            </w:r>
          </w:p>
        </w:tc>
        <w:tc>
          <w:tcPr>
            <w:tcW w:w="6565" w:type="dxa"/>
            <w:vAlign w:val="center"/>
          </w:tcPr>
          <w:p w14:paraId="0000000D" w14:textId="77777777" w:rsidR="00206EF9" w:rsidRDefault="00D220FF">
            <w:pPr>
              <w:spacing w:line="276" w:lineRule="auto"/>
              <w:rPr>
                <w:b w:val="0"/>
                <w:sz w:val="20"/>
                <w:szCs w:val="20"/>
              </w:rPr>
            </w:pPr>
            <w:r>
              <w:rPr>
                <w:b w:val="0"/>
                <w:sz w:val="20"/>
                <w:szCs w:val="20"/>
              </w:rPr>
              <w:t xml:space="preserve">Modisto, sastre, medidas, </w:t>
            </w:r>
            <w:commentRangeStart w:id="3"/>
            <w:r>
              <w:rPr>
                <w:b w:val="0"/>
                <w:sz w:val="20"/>
                <w:szCs w:val="20"/>
              </w:rPr>
              <w:t>cliente</w:t>
            </w:r>
            <w:commentRangeEnd w:id="3"/>
            <w:r w:rsidR="002D0F41">
              <w:rPr>
                <w:rStyle w:val="Refdecomentario"/>
                <w:b w:val="0"/>
              </w:rPr>
              <w:commentReference w:id="3"/>
            </w:r>
            <w:r>
              <w:rPr>
                <w:b w:val="0"/>
                <w:sz w:val="20"/>
                <w:szCs w:val="20"/>
              </w:rPr>
              <w:t>, color</w:t>
            </w:r>
          </w:p>
        </w:tc>
      </w:tr>
    </w:tbl>
    <w:p w14:paraId="0000000E" w14:textId="77777777" w:rsidR="00206EF9" w:rsidRDefault="00206EF9">
      <w:pPr>
        <w:rPr>
          <w:sz w:val="20"/>
          <w:szCs w:val="20"/>
        </w:rPr>
      </w:pPr>
    </w:p>
    <w:tbl>
      <w:tblPr>
        <w:tblStyle w:val="a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206EF9" w14:paraId="5611C58F" w14:textId="77777777">
        <w:trPr>
          <w:trHeight w:val="340"/>
        </w:trPr>
        <w:tc>
          <w:tcPr>
            <w:tcW w:w="1838" w:type="dxa"/>
            <w:vAlign w:val="center"/>
          </w:tcPr>
          <w:p w14:paraId="0000000F" w14:textId="77777777" w:rsidR="00206EF9" w:rsidRDefault="00D220FF">
            <w:pPr>
              <w:spacing w:line="276" w:lineRule="auto"/>
              <w:rPr>
                <w:sz w:val="20"/>
                <w:szCs w:val="20"/>
              </w:rPr>
            </w:pPr>
            <w:r>
              <w:rPr>
                <w:sz w:val="20"/>
                <w:szCs w:val="20"/>
              </w:rPr>
              <w:t>COMPETENCIA</w:t>
            </w:r>
          </w:p>
        </w:tc>
        <w:tc>
          <w:tcPr>
            <w:tcW w:w="2835" w:type="dxa"/>
            <w:vAlign w:val="center"/>
          </w:tcPr>
          <w:p w14:paraId="00000010" w14:textId="77777777" w:rsidR="00206EF9" w:rsidRDefault="00D220FF">
            <w:pPr>
              <w:spacing w:line="276" w:lineRule="auto"/>
              <w:jc w:val="both"/>
              <w:rPr>
                <w:b w:val="0"/>
                <w:sz w:val="20"/>
                <w:szCs w:val="20"/>
              </w:rPr>
            </w:pPr>
            <w:r>
              <w:rPr>
                <w:b w:val="0"/>
                <w:sz w:val="20"/>
                <w:szCs w:val="20"/>
              </w:rPr>
              <w:t xml:space="preserve">290601224.  Confeccionar prendas sobre </w:t>
            </w:r>
            <w:r>
              <w:rPr>
                <w:b w:val="0"/>
                <w:sz w:val="20"/>
                <w:szCs w:val="20"/>
              </w:rPr>
              <w:t>medida según técnicas de sastrería y modistería.</w:t>
            </w:r>
          </w:p>
        </w:tc>
        <w:tc>
          <w:tcPr>
            <w:tcW w:w="2126" w:type="dxa"/>
            <w:vAlign w:val="center"/>
          </w:tcPr>
          <w:p w14:paraId="00000011" w14:textId="77777777" w:rsidR="00206EF9" w:rsidRDefault="00D220FF">
            <w:pPr>
              <w:spacing w:line="276" w:lineRule="auto"/>
              <w:rPr>
                <w:sz w:val="20"/>
                <w:szCs w:val="20"/>
              </w:rPr>
            </w:pPr>
            <w:r>
              <w:rPr>
                <w:sz w:val="20"/>
                <w:szCs w:val="20"/>
              </w:rPr>
              <w:t>RESULTADOS DE APRENDIZAJE</w:t>
            </w:r>
          </w:p>
        </w:tc>
        <w:tc>
          <w:tcPr>
            <w:tcW w:w="3163" w:type="dxa"/>
            <w:vAlign w:val="center"/>
          </w:tcPr>
          <w:p w14:paraId="00000012" w14:textId="77777777" w:rsidR="00206EF9" w:rsidRDefault="00D220FF">
            <w:pPr>
              <w:pBdr>
                <w:top w:val="nil"/>
                <w:left w:val="nil"/>
                <w:bottom w:val="nil"/>
                <w:right w:val="nil"/>
                <w:between w:val="nil"/>
              </w:pBdr>
              <w:spacing w:line="276" w:lineRule="auto"/>
              <w:ind w:left="66"/>
              <w:jc w:val="both"/>
              <w:rPr>
                <w:b w:val="0"/>
                <w:sz w:val="20"/>
                <w:szCs w:val="20"/>
              </w:rPr>
            </w:pPr>
            <w:r>
              <w:rPr>
                <w:b w:val="0"/>
                <w:sz w:val="20"/>
                <w:szCs w:val="20"/>
              </w:rPr>
              <w:t>290601224-01.  Reconocer el oficio del modisto y el sastre en Colombia teniendo en cuenta su legado cultural en la moda.</w:t>
            </w:r>
          </w:p>
        </w:tc>
      </w:tr>
    </w:tbl>
    <w:p w14:paraId="00000013" w14:textId="77777777" w:rsidR="00206EF9" w:rsidRDefault="00206EF9">
      <w:pPr>
        <w:rPr>
          <w:sz w:val="20"/>
          <w:szCs w:val="20"/>
        </w:rPr>
      </w:pPr>
    </w:p>
    <w:tbl>
      <w:tblPr>
        <w:tblStyle w:val="a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06EF9" w14:paraId="02D4E71B" w14:textId="77777777">
        <w:trPr>
          <w:trHeight w:val="340"/>
        </w:trPr>
        <w:tc>
          <w:tcPr>
            <w:tcW w:w="3397" w:type="dxa"/>
            <w:vAlign w:val="center"/>
          </w:tcPr>
          <w:p w14:paraId="00000014" w14:textId="77777777" w:rsidR="00206EF9" w:rsidRDefault="00D220FF">
            <w:pPr>
              <w:spacing w:line="276" w:lineRule="auto"/>
              <w:rPr>
                <w:sz w:val="20"/>
                <w:szCs w:val="20"/>
              </w:rPr>
            </w:pPr>
            <w:r>
              <w:rPr>
                <w:sz w:val="20"/>
                <w:szCs w:val="20"/>
              </w:rPr>
              <w:t>ÁREA OCUPACIONAL</w:t>
            </w:r>
          </w:p>
        </w:tc>
        <w:tc>
          <w:tcPr>
            <w:tcW w:w="6565" w:type="dxa"/>
            <w:vAlign w:val="center"/>
          </w:tcPr>
          <w:p w14:paraId="00000015" w14:textId="77777777" w:rsidR="00206EF9" w:rsidRDefault="00D220FF">
            <w:pPr>
              <w:spacing w:line="276" w:lineRule="auto"/>
              <w:rPr>
                <w:b w:val="0"/>
                <w:sz w:val="20"/>
                <w:szCs w:val="20"/>
              </w:rPr>
            </w:pPr>
            <w:r>
              <w:rPr>
                <w:b w:val="0"/>
                <w:sz w:val="20"/>
                <w:szCs w:val="20"/>
              </w:rPr>
              <w:t xml:space="preserve">5 - Arte, cultura, </w:t>
            </w:r>
            <w:r>
              <w:rPr>
                <w:b w:val="0"/>
                <w:sz w:val="20"/>
                <w:szCs w:val="20"/>
              </w:rPr>
              <w:t>esparcimiento y deportes</w:t>
            </w:r>
          </w:p>
        </w:tc>
      </w:tr>
      <w:tr w:rsidR="00206EF9" w14:paraId="3CB2965B" w14:textId="77777777">
        <w:trPr>
          <w:trHeight w:val="340"/>
        </w:trPr>
        <w:tc>
          <w:tcPr>
            <w:tcW w:w="3397" w:type="dxa"/>
            <w:vAlign w:val="center"/>
          </w:tcPr>
          <w:p w14:paraId="00000016" w14:textId="77777777" w:rsidR="00206EF9" w:rsidRDefault="00D220FF">
            <w:pPr>
              <w:spacing w:line="276" w:lineRule="auto"/>
              <w:rPr>
                <w:sz w:val="20"/>
                <w:szCs w:val="20"/>
              </w:rPr>
            </w:pPr>
            <w:r>
              <w:rPr>
                <w:sz w:val="20"/>
                <w:szCs w:val="20"/>
              </w:rPr>
              <w:t>IDIOMA</w:t>
            </w:r>
          </w:p>
        </w:tc>
        <w:tc>
          <w:tcPr>
            <w:tcW w:w="6565" w:type="dxa"/>
            <w:vAlign w:val="center"/>
          </w:tcPr>
          <w:p w14:paraId="00000017" w14:textId="77777777" w:rsidR="00206EF9" w:rsidRDefault="00D220FF">
            <w:pPr>
              <w:spacing w:line="276" w:lineRule="auto"/>
              <w:rPr>
                <w:b w:val="0"/>
                <w:sz w:val="20"/>
                <w:szCs w:val="20"/>
              </w:rPr>
            </w:pPr>
            <w:r>
              <w:rPr>
                <w:b w:val="0"/>
                <w:sz w:val="20"/>
                <w:szCs w:val="20"/>
              </w:rPr>
              <w:t>Español</w:t>
            </w:r>
          </w:p>
        </w:tc>
      </w:tr>
    </w:tbl>
    <w:p w14:paraId="00000018" w14:textId="77777777" w:rsidR="00206EF9" w:rsidRDefault="00206EF9">
      <w:pPr>
        <w:rPr>
          <w:sz w:val="20"/>
          <w:szCs w:val="20"/>
        </w:rPr>
      </w:pPr>
    </w:p>
    <w:p w14:paraId="00000019" w14:textId="77777777" w:rsidR="00206EF9" w:rsidRDefault="00206EF9">
      <w:pPr>
        <w:rPr>
          <w:sz w:val="20"/>
          <w:szCs w:val="20"/>
        </w:rPr>
      </w:pPr>
    </w:p>
    <w:p w14:paraId="0000001A" w14:textId="77777777" w:rsidR="00206EF9" w:rsidRDefault="00206EF9">
      <w:pPr>
        <w:rPr>
          <w:sz w:val="20"/>
          <w:szCs w:val="20"/>
        </w:rPr>
      </w:pPr>
    </w:p>
    <w:p w14:paraId="0000001B" w14:textId="77777777" w:rsidR="00206EF9" w:rsidRDefault="00D220FF">
      <w:pPr>
        <w:numPr>
          <w:ilvl w:val="0"/>
          <w:numId w:val="2"/>
        </w:numPr>
        <w:pBdr>
          <w:top w:val="nil"/>
          <w:left w:val="nil"/>
          <w:bottom w:val="nil"/>
          <w:right w:val="nil"/>
          <w:between w:val="nil"/>
        </w:pBdr>
        <w:rPr>
          <w:b/>
          <w:color w:val="000000"/>
          <w:sz w:val="20"/>
          <w:szCs w:val="20"/>
        </w:rPr>
      </w:pPr>
      <w:r>
        <w:rPr>
          <w:b/>
          <w:color w:val="000000"/>
          <w:sz w:val="20"/>
          <w:szCs w:val="20"/>
        </w:rPr>
        <w:t>Tabla de contenidos</w:t>
      </w:r>
    </w:p>
    <w:p w14:paraId="0000001C" w14:textId="77777777" w:rsidR="00206EF9" w:rsidRDefault="00206EF9">
      <w:pPr>
        <w:rPr>
          <w:b/>
          <w:color w:val="000000"/>
          <w:sz w:val="20"/>
          <w:szCs w:val="20"/>
        </w:rPr>
      </w:pPr>
    </w:p>
    <w:p w14:paraId="0000001D" w14:textId="77777777" w:rsidR="00206EF9" w:rsidRDefault="00D220FF">
      <w:pPr>
        <w:rPr>
          <w:b/>
          <w:color w:val="000000"/>
          <w:sz w:val="20"/>
          <w:szCs w:val="20"/>
        </w:rPr>
      </w:pPr>
      <w:r>
        <w:rPr>
          <w:b/>
          <w:color w:val="000000"/>
          <w:sz w:val="20"/>
          <w:szCs w:val="20"/>
        </w:rPr>
        <w:t>Introducción</w:t>
      </w:r>
    </w:p>
    <w:p w14:paraId="0000001E" w14:textId="77777777" w:rsidR="00206EF9" w:rsidRDefault="00206EF9">
      <w:pPr>
        <w:rPr>
          <w:b/>
          <w:color w:val="000000"/>
          <w:sz w:val="20"/>
          <w:szCs w:val="20"/>
        </w:rPr>
      </w:pPr>
    </w:p>
    <w:p w14:paraId="0000001F" w14:textId="77777777" w:rsidR="00206EF9" w:rsidRDefault="00D220FF">
      <w:pPr>
        <w:numPr>
          <w:ilvl w:val="0"/>
          <w:numId w:val="4"/>
        </w:numPr>
        <w:pBdr>
          <w:top w:val="nil"/>
          <w:left w:val="nil"/>
          <w:bottom w:val="nil"/>
          <w:right w:val="nil"/>
          <w:between w:val="nil"/>
        </w:pBdr>
        <w:rPr>
          <w:b/>
          <w:color w:val="000000"/>
          <w:sz w:val="20"/>
          <w:szCs w:val="20"/>
        </w:rPr>
      </w:pPr>
      <w:r>
        <w:rPr>
          <w:b/>
          <w:color w:val="000000"/>
          <w:sz w:val="20"/>
          <w:szCs w:val="20"/>
        </w:rPr>
        <w:t>Contextualización del modisto y el sastre</w:t>
      </w:r>
    </w:p>
    <w:p w14:paraId="00000020" w14:textId="77777777" w:rsidR="00206EF9" w:rsidRDefault="00206EF9">
      <w:pPr>
        <w:pBdr>
          <w:top w:val="nil"/>
          <w:left w:val="nil"/>
          <w:bottom w:val="nil"/>
          <w:right w:val="nil"/>
          <w:between w:val="nil"/>
        </w:pBdr>
        <w:ind w:left="360"/>
        <w:rPr>
          <w:b/>
          <w:color w:val="000000"/>
          <w:sz w:val="20"/>
          <w:szCs w:val="20"/>
        </w:rPr>
      </w:pPr>
    </w:p>
    <w:p w14:paraId="00000021" w14:textId="77777777" w:rsidR="00206EF9" w:rsidRDefault="00D220FF">
      <w:pPr>
        <w:numPr>
          <w:ilvl w:val="0"/>
          <w:numId w:val="4"/>
        </w:numPr>
        <w:pBdr>
          <w:top w:val="nil"/>
          <w:left w:val="nil"/>
          <w:bottom w:val="nil"/>
          <w:right w:val="nil"/>
          <w:between w:val="nil"/>
        </w:pBdr>
        <w:rPr>
          <w:b/>
          <w:color w:val="000000"/>
          <w:sz w:val="20"/>
          <w:szCs w:val="20"/>
        </w:rPr>
      </w:pPr>
      <w:r>
        <w:rPr>
          <w:b/>
          <w:color w:val="000000"/>
          <w:sz w:val="20"/>
          <w:szCs w:val="20"/>
        </w:rPr>
        <w:t>Conceptualización del modisto y el sastre</w:t>
      </w:r>
    </w:p>
    <w:p w14:paraId="00000022" w14:textId="77777777" w:rsidR="00206EF9" w:rsidRDefault="00206EF9">
      <w:pPr>
        <w:pBdr>
          <w:top w:val="nil"/>
          <w:left w:val="nil"/>
          <w:bottom w:val="nil"/>
          <w:right w:val="nil"/>
          <w:between w:val="nil"/>
        </w:pBdr>
        <w:ind w:left="360"/>
        <w:rPr>
          <w:b/>
          <w:color w:val="000000"/>
          <w:sz w:val="20"/>
          <w:szCs w:val="20"/>
          <w:highlight w:val="yellow"/>
        </w:rPr>
      </w:pPr>
    </w:p>
    <w:p w14:paraId="00000023" w14:textId="77777777" w:rsidR="00206EF9" w:rsidRDefault="00D220FF">
      <w:pPr>
        <w:numPr>
          <w:ilvl w:val="0"/>
          <w:numId w:val="4"/>
        </w:numPr>
        <w:pBdr>
          <w:top w:val="nil"/>
          <w:left w:val="nil"/>
          <w:bottom w:val="nil"/>
          <w:right w:val="nil"/>
          <w:between w:val="nil"/>
        </w:pBdr>
        <w:rPr>
          <w:b/>
          <w:color w:val="000000"/>
          <w:sz w:val="20"/>
          <w:szCs w:val="20"/>
        </w:rPr>
      </w:pPr>
      <w:r>
        <w:rPr>
          <w:b/>
          <w:color w:val="000000"/>
          <w:sz w:val="20"/>
          <w:szCs w:val="20"/>
        </w:rPr>
        <w:t>Sistema moda</w:t>
      </w:r>
    </w:p>
    <w:p w14:paraId="00000024" w14:textId="77777777" w:rsidR="00206EF9" w:rsidRDefault="00206EF9">
      <w:pPr>
        <w:pBdr>
          <w:top w:val="nil"/>
          <w:left w:val="nil"/>
          <w:bottom w:val="nil"/>
          <w:right w:val="nil"/>
          <w:between w:val="nil"/>
        </w:pBdr>
        <w:ind w:left="720"/>
        <w:rPr>
          <w:b/>
          <w:color w:val="000000"/>
          <w:sz w:val="20"/>
          <w:szCs w:val="20"/>
        </w:rPr>
      </w:pPr>
    </w:p>
    <w:p w14:paraId="00000025" w14:textId="77777777" w:rsidR="00206EF9" w:rsidRDefault="00206EF9">
      <w:pPr>
        <w:pBdr>
          <w:top w:val="nil"/>
          <w:left w:val="nil"/>
          <w:bottom w:val="nil"/>
          <w:right w:val="nil"/>
          <w:between w:val="nil"/>
        </w:pBdr>
        <w:rPr>
          <w:b/>
          <w:color w:val="000000"/>
          <w:sz w:val="20"/>
          <w:szCs w:val="20"/>
        </w:rPr>
      </w:pPr>
    </w:p>
    <w:p w14:paraId="00000026" w14:textId="77777777" w:rsidR="00206EF9" w:rsidRDefault="00206EF9">
      <w:pPr>
        <w:rPr>
          <w:b/>
          <w:color w:val="000000"/>
          <w:sz w:val="20"/>
          <w:szCs w:val="20"/>
        </w:rPr>
      </w:pPr>
    </w:p>
    <w:p w14:paraId="00000027" w14:textId="77777777" w:rsidR="00206EF9" w:rsidRDefault="00D220FF">
      <w:pPr>
        <w:numPr>
          <w:ilvl w:val="0"/>
          <w:numId w:val="2"/>
        </w:numPr>
        <w:pBdr>
          <w:top w:val="nil"/>
          <w:left w:val="nil"/>
          <w:bottom w:val="nil"/>
          <w:right w:val="nil"/>
          <w:between w:val="nil"/>
        </w:pBdr>
        <w:jc w:val="both"/>
        <w:rPr>
          <w:b/>
          <w:color w:val="000000"/>
          <w:sz w:val="20"/>
          <w:szCs w:val="20"/>
        </w:rPr>
      </w:pPr>
      <w:r>
        <w:rPr>
          <w:b/>
          <w:color w:val="000000"/>
          <w:sz w:val="20"/>
          <w:szCs w:val="20"/>
        </w:rPr>
        <w:t>Desarrollo de contenidos</w:t>
      </w:r>
    </w:p>
    <w:p w14:paraId="00000028" w14:textId="77777777" w:rsidR="00206EF9" w:rsidRDefault="00206EF9">
      <w:pPr>
        <w:keepNext/>
        <w:keepLines/>
        <w:pBdr>
          <w:top w:val="nil"/>
          <w:left w:val="nil"/>
          <w:bottom w:val="nil"/>
          <w:right w:val="nil"/>
          <w:between w:val="nil"/>
        </w:pBdr>
        <w:spacing w:before="400" w:after="120"/>
        <w:rPr>
          <w:b/>
          <w:color w:val="000000"/>
          <w:sz w:val="20"/>
          <w:szCs w:val="20"/>
        </w:rPr>
      </w:pPr>
    </w:p>
    <w:p w14:paraId="00000029" w14:textId="77777777" w:rsidR="00206EF9" w:rsidRDefault="00206EF9"/>
    <w:p w14:paraId="0000002A" w14:textId="77777777" w:rsidR="00206EF9" w:rsidRDefault="00D220FF">
      <w:pPr>
        <w:jc w:val="center"/>
      </w:pPr>
      <w:sdt>
        <w:sdtPr>
          <w:tag w:val="goog_rdk_0"/>
          <w:id w:val="-1904906137"/>
        </w:sdtPr>
        <w:sdtEndPr/>
        <w:sdtContent/>
      </w:sdt>
      <w:commentRangeStart w:id="4"/>
      <w:commentRangeStart w:id="5"/>
      <w:r>
        <w:rPr>
          <w:noProof/>
          <w:color w:val="2B579A"/>
          <w:shd w:val="clear" w:color="auto" w:fill="E6E6E6"/>
        </w:rPr>
        <w:drawing>
          <wp:inline distT="114300" distB="114300" distL="114300" distR="114300" wp14:anchorId="476D245A" wp14:editId="41186212">
            <wp:extent cx="4215765" cy="600075"/>
            <wp:effectExtent l="0" t="0" r="0" b="0"/>
            <wp:docPr id="1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l="17516" t="28150" r="15879" b="54959"/>
                    <a:stretch>
                      <a:fillRect/>
                    </a:stretch>
                  </pic:blipFill>
                  <pic:spPr>
                    <a:xfrm>
                      <a:off x="0" y="0"/>
                      <a:ext cx="4215765" cy="600075"/>
                    </a:xfrm>
                    <a:prstGeom prst="rect">
                      <a:avLst/>
                    </a:prstGeom>
                    <a:ln/>
                  </pic:spPr>
                </pic:pic>
              </a:graphicData>
            </a:graphic>
          </wp:inline>
        </w:drawing>
      </w:r>
      <w:commentRangeEnd w:id="4"/>
      <w:r w:rsidR="00F22FAE">
        <w:rPr>
          <w:rStyle w:val="Refdecomentario"/>
        </w:rPr>
        <w:commentReference w:id="4"/>
      </w:r>
      <w:commentRangeEnd w:id="5"/>
      <w:r w:rsidR="00C21A32">
        <w:rPr>
          <w:rStyle w:val="Refdecomentario"/>
        </w:rPr>
        <w:commentReference w:id="5"/>
      </w:r>
    </w:p>
    <w:p w14:paraId="0000002B" w14:textId="77777777" w:rsidR="00206EF9" w:rsidRDefault="00206EF9">
      <w:pPr>
        <w:ind w:left="426"/>
        <w:jc w:val="both"/>
        <w:rPr>
          <w:sz w:val="20"/>
          <w:szCs w:val="20"/>
        </w:rPr>
      </w:pPr>
    </w:p>
    <w:p w14:paraId="0000002C" w14:textId="53381076" w:rsidR="00206EF9" w:rsidRDefault="00D220FF">
      <w:pPr>
        <w:keepNext/>
        <w:keepLines/>
        <w:pBdr>
          <w:top w:val="nil"/>
          <w:left w:val="nil"/>
          <w:bottom w:val="nil"/>
          <w:right w:val="nil"/>
          <w:between w:val="nil"/>
        </w:pBdr>
        <w:spacing w:before="400" w:after="120"/>
        <w:rPr>
          <w:b/>
          <w:color w:val="000000"/>
          <w:sz w:val="20"/>
          <w:szCs w:val="20"/>
        </w:rPr>
      </w:pPr>
      <w:r>
        <w:rPr>
          <w:b/>
          <w:color w:val="000000"/>
          <w:sz w:val="20"/>
          <w:szCs w:val="20"/>
        </w:rPr>
        <w:t>Introducción</w:t>
      </w:r>
      <w:sdt>
        <w:sdtPr>
          <w:tag w:val="goog_rdk_1"/>
          <w:id w:val="1791082666"/>
          <w:showingPlcHdr/>
        </w:sdtPr>
        <w:sdtEndPr/>
        <w:sdtContent>
          <w:r w:rsidR="00A56859">
            <w:t xml:space="preserve">     </w:t>
          </w:r>
          <w:commentRangeStart w:id="6"/>
        </w:sdtContent>
      </w:sdt>
    </w:p>
    <w:commentRangeEnd w:id="6"/>
    <w:p w14:paraId="0000002D" w14:textId="77777777" w:rsidR="00206EF9" w:rsidRDefault="00D220FF">
      <w:pPr>
        <w:jc w:val="both"/>
        <w:rPr>
          <w:sz w:val="20"/>
          <w:szCs w:val="20"/>
        </w:rPr>
      </w:pPr>
      <w:r>
        <w:commentReference w:id="6"/>
      </w:r>
      <w:r>
        <w:rPr>
          <w:sz w:val="20"/>
          <w:szCs w:val="20"/>
        </w:rPr>
        <w:t>El oficio del modisto y/o del sastre en la historia ha permitido que la industria de la moda sea uno de los pilares económicos más importantes en el mundo. Formarse en este oficio ha implicado no solo el gusto por la elaboración de vestuario, sino una entrega completa a adquirir las competencias necesarias para desarrollar con destreza los productos que se derivan de las diversas líneas que incluye este sector. Es por ello que para comprender al modisto y al sastre se hace necesario iniciar contextualizando</w:t>
      </w:r>
      <w:r>
        <w:rPr>
          <w:sz w:val="20"/>
          <w:szCs w:val="20"/>
        </w:rPr>
        <w:t xml:space="preserve"> históricamente su rol dentro de la sociedad colombiana, y así mismo, comprender su rol en el sector de la moda.</w:t>
      </w:r>
    </w:p>
    <w:p w14:paraId="0000002E" w14:textId="77777777" w:rsidR="00206EF9" w:rsidRDefault="00206EF9">
      <w:pPr>
        <w:ind w:left="284"/>
        <w:jc w:val="both"/>
        <w:rPr>
          <w:sz w:val="20"/>
          <w:szCs w:val="20"/>
        </w:rPr>
      </w:pPr>
    </w:p>
    <w:p w14:paraId="0000002F" w14:textId="77777777" w:rsidR="00206EF9" w:rsidRDefault="00D220FF">
      <w:pPr>
        <w:jc w:val="both"/>
        <w:rPr>
          <w:sz w:val="20"/>
          <w:szCs w:val="20"/>
        </w:rPr>
      </w:pPr>
      <w:r>
        <w:rPr>
          <w:sz w:val="20"/>
          <w:szCs w:val="20"/>
        </w:rPr>
        <w:t xml:space="preserve">El sector de la moda comprende conceptos que son los que guían la fundamentación teórica y a su vez guían la práctica de quien trabaja en </w:t>
      </w:r>
      <w:r>
        <w:rPr>
          <w:sz w:val="20"/>
          <w:szCs w:val="20"/>
        </w:rPr>
        <w:t>él. Es taxativo identificar conceptos tales como moda, vestuario, color, tendencias, entre otros, pues para todo aquel que se encuentra inmerso dentro de este mundo lleno de texturas, volúmenes, formas, etc., es necesario que identifique la línea y estética que desea desarrollar dentro del oficio, esto porque cuando se aborda la moda en general se encontrará un sin número de posibilidades en las que se puede trabajar, y para quien emprende y asume el reto de estar en este mundo es indispensable encontrar el</w:t>
      </w:r>
      <w:r>
        <w:rPr>
          <w:sz w:val="20"/>
          <w:szCs w:val="20"/>
        </w:rPr>
        <w:t>ementos que hagan que su producto se diferencie de otros y logre apostar con propuestas que satisfagan la necesidad del cliente o público objetivo al cual pretende apuntar.</w:t>
      </w:r>
    </w:p>
    <w:p w14:paraId="00000030" w14:textId="77777777" w:rsidR="00206EF9" w:rsidRDefault="00206EF9">
      <w:pPr>
        <w:ind w:left="284"/>
        <w:jc w:val="both"/>
        <w:rPr>
          <w:sz w:val="20"/>
          <w:szCs w:val="20"/>
        </w:rPr>
      </w:pPr>
    </w:p>
    <w:p w14:paraId="00000031" w14:textId="77777777" w:rsidR="00206EF9" w:rsidRDefault="00D220FF">
      <w:pPr>
        <w:jc w:val="both"/>
        <w:rPr>
          <w:sz w:val="20"/>
          <w:szCs w:val="20"/>
        </w:rPr>
      </w:pPr>
      <w:sdt>
        <w:sdtPr>
          <w:tag w:val="goog_rdk_2"/>
          <w:id w:val="-266384147"/>
        </w:sdtPr>
        <w:sdtEndPr/>
        <w:sdtContent/>
      </w:sdt>
      <w:r>
        <w:rPr>
          <w:sz w:val="20"/>
          <w:szCs w:val="20"/>
        </w:rPr>
        <w:t xml:space="preserve">Es por lo anterior que uno de los principales objetivos que contiene este componente es el identificar, clasificar y determinar las características que tiene un modisto y/o sastre y su rol dentro del sector de la moda, para ello se hace indispensable la participación activa de quienes formarán parte del presente programa de formación, de esta manera se podrá integrar los conceptos a partir de: </w:t>
      </w:r>
    </w:p>
    <w:p w14:paraId="00000032" w14:textId="77777777" w:rsidR="00206EF9" w:rsidRDefault="00206EF9">
      <w:pPr>
        <w:ind w:left="284"/>
        <w:jc w:val="both"/>
        <w:rPr>
          <w:sz w:val="20"/>
          <w:szCs w:val="20"/>
        </w:rPr>
      </w:pPr>
    </w:p>
    <w:p w14:paraId="00000033"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Comprender al cliente a partir de las necesidades detectadas a través de un análisis anatómico, de color y estilo.</w:t>
      </w:r>
    </w:p>
    <w:p w14:paraId="00000034"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Analizar la figura humana desde lo anatómico y antropométrico, fomentando una metodología propia en la construcción del patronaje en prendas de vestir.</w:t>
      </w:r>
    </w:p>
    <w:p w14:paraId="00000035"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Desarrollar y confeccionar prendas de vestir a la medida acorde a las necesidades del cliente.</w:t>
      </w:r>
    </w:p>
    <w:p w14:paraId="00000036"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Modificar prendas de vestir, teniendo en cuenta la arquitectura de la prenda, customizar e implementar detalles en las prendas que permitan una transformación creativa.</w:t>
      </w:r>
    </w:p>
    <w:p w14:paraId="00000037" w14:textId="77777777" w:rsidR="00206EF9" w:rsidRDefault="00D220FF">
      <w:pPr>
        <w:keepNext/>
        <w:keepLines/>
        <w:pBdr>
          <w:top w:val="nil"/>
          <w:left w:val="nil"/>
          <w:bottom w:val="nil"/>
          <w:right w:val="nil"/>
          <w:between w:val="nil"/>
        </w:pBdr>
        <w:spacing w:before="400" w:after="120"/>
        <w:jc w:val="center"/>
        <w:rPr>
          <w:b/>
          <w:color w:val="000000"/>
          <w:sz w:val="20"/>
          <w:szCs w:val="20"/>
        </w:rPr>
      </w:pPr>
      <w:bookmarkStart w:id="7" w:name="_heading=h.gjdgxs" w:colFirst="0" w:colLast="0"/>
      <w:bookmarkEnd w:id="7"/>
      <w:r>
        <w:rPr>
          <w:b/>
          <w:color w:val="000000"/>
          <w:sz w:val="20"/>
          <w:szCs w:val="20"/>
        </w:rPr>
        <w:t>1. Contextualización del modisto y el sastre</w:t>
      </w:r>
    </w:p>
    <w:p w14:paraId="00000038" w14:textId="77777777" w:rsidR="00206EF9" w:rsidRDefault="00206EF9">
      <w:pPr>
        <w:rPr>
          <w:sz w:val="20"/>
          <w:szCs w:val="20"/>
        </w:rPr>
      </w:pPr>
    </w:p>
    <w:p w14:paraId="00000039" w14:textId="59C8CA71" w:rsidR="00206EF9" w:rsidRDefault="00D220FF">
      <w:pPr>
        <w:jc w:val="both"/>
        <w:rPr>
          <w:sz w:val="20"/>
          <w:szCs w:val="20"/>
        </w:rPr>
      </w:pPr>
      <w:r>
        <w:rPr>
          <w:sz w:val="20"/>
          <w:szCs w:val="20"/>
        </w:rPr>
        <w:t>Cuando se hace referencia al oficio de la costura y a quienes participan directamente en ella es necesario y casi que imposible no remontarse a la ideación de pasarelas, modelos, trajes de fiesta u ocasiones especiales, por ello es que en la historia de este oficio es importante mencionar que la palabra modisto empieza a popularizarse con uno de los primeros modistos, Charles Frederick Worth, no sin mencionar que mucho antes de su aparición, este oficio siempre ha estado a cargo de las manos de mujeres cons</w:t>
      </w:r>
      <w:r>
        <w:rPr>
          <w:sz w:val="20"/>
          <w:szCs w:val="20"/>
        </w:rPr>
        <w:t>ideradas artesanas, quienes a través de telares muy rústicos construían los textiles y generaban todo tipo de acabados para adornar y embellecer las prendas.</w:t>
      </w:r>
    </w:p>
    <w:p w14:paraId="0000003A" w14:textId="5E6FE24C" w:rsidR="00206EF9" w:rsidRDefault="00206EF9">
      <w:pPr>
        <w:jc w:val="both"/>
        <w:rPr>
          <w:sz w:val="20"/>
          <w:szCs w:val="20"/>
        </w:rPr>
      </w:pPr>
    </w:p>
    <w:p w14:paraId="61F803C9" w14:textId="5E5B9B06" w:rsidR="00CB1082" w:rsidRDefault="00CB1082">
      <w:pPr>
        <w:jc w:val="both"/>
        <w:rPr>
          <w:sz w:val="20"/>
          <w:szCs w:val="20"/>
        </w:rPr>
      </w:pPr>
    </w:p>
    <w:p w14:paraId="0FAE9955" w14:textId="36CF8898" w:rsidR="000B2C1D" w:rsidRPr="000B2C1D" w:rsidRDefault="00CB1082" w:rsidP="000B2C1D">
      <w:pPr>
        <w:jc w:val="both"/>
        <w:rPr>
          <w:sz w:val="20"/>
          <w:szCs w:val="20"/>
        </w:rPr>
      </w:pPr>
      <w:commentRangeStart w:id="8"/>
      <w:r w:rsidRPr="00CB1082">
        <w:rPr>
          <w:noProof/>
          <w:sz w:val="20"/>
          <w:szCs w:val="20"/>
          <w:highlight w:val="magenta"/>
        </w:rPr>
        <w:drawing>
          <wp:anchor distT="0" distB="0" distL="114300" distR="114300" simplePos="0" relativeHeight="251662336" behindDoc="1" locked="0" layoutInCell="1" allowOverlap="1" wp14:anchorId="46598EF0" wp14:editId="26132A2F">
            <wp:simplePos x="0" y="0"/>
            <wp:positionH relativeFrom="column">
              <wp:posOffset>4290060</wp:posOffset>
            </wp:positionH>
            <wp:positionV relativeFrom="paragraph">
              <wp:posOffset>9525</wp:posOffset>
            </wp:positionV>
            <wp:extent cx="1919605" cy="1638300"/>
            <wp:effectExtent l="0" t="0" r="4445" b="0"/>
            <wp:wrapTight wrapText="bothSides">
              <wp:wrapPolygon edited="0">
                <wp:start x="0" y="0"/>
                <wp:lineTo x="0" y="21349"/>
                <wp:lineTo x="21436" y="21349"/>
                <wp:lineTo x="21436" y="0"/>
                <wp:lineTo x="0" y="0"/>
              </wp:wrapPolygon>
            </wp:wrapTight>
            <wp:docPr id="574149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49980" name=""/>
                    <pic:cNvPicPr/>
                  </pic:nvPicPr>
                  <pic:blipFill>
                    <a:blip r:embed="rId16">
                      <a:extLst>
                        <a:ext uri="{28A0092B-C50C-407E-A947-70E740481C1C}">
                          <a14:useLocalDpi xmlns:a14="http://schemas.microsoft.com/office/drawing/2010/main" val="0"/>
                        </a:ext>
                      </a:extLst>
                    </a:blip>
                    <a:stretch>
                      <a:fillRect/>
                    </a:stretch>
                  </pic:blipFill>
                  <pic:spPr>
                    <a:xfrm>
                      <a:off x="0" y="0"/>
                      <a:ext cx="1919605" cy="16383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B1082">
        <w:rPr>
          <w:sz w:val="20"/>
          <w:szCs w:val="20"/>
          <w:highlight w:val="magenta"/>
        </w:rPr>
        <w:t>Asi</w:t>
      </w:r>
      <w:commentRangeEnd w:id="8"/>
      <w:proofErr w:type="spellEnd"/>
      <w:r>
        <w:rPr>
          <w:rStyle w:val="Refdecomentario"/>
        </w:rPr>
        <w:commentReference w:id="8"/>
      </w:r>
      <w:r w:rsidRPr="00CB1082">
        <w:rPr>
          <w:sz w:val="20"/>
          <w:szCs w:val="20"/>
        </w:rPr>
        <w:t xml:space="preserve"> mismo, hacia 1770, nombres como el de Rose Bertín, una de las creadoras de vestuario a la medida y que incluso llegó a ser la modista de la Reina María Antonieta se destacaba por sus apariciones en público siempre con </w:t>
      </w:r>
      <w:r w:rsidRPr="000B2C1D">
        <w:rPr>
          <w:sz w:val="20"/>
          <w:szCs w:val="20"/>
          <w:highlight w:val="magenta"/>
        </w:rPr>
        <w:t>trajes diferente y muy creativo</w:t>
      </w:r>
      <w:r w:rsidR="000B2C1D" w:rsidRPr="000B2C1D">
        <w:rPr>
          <w:sz w:val="20"/>
          <w:szCs w:val="20"/>
          <w:highlight w:val="magenta"/>
        </w:rPr>
        <w:t>s</w:t>
      </w:r>
      <w:r w:rsidRPr="000B2C1D">
        <w:rPr>
          <w:sz w:val="20"/>
          <w:szCs w:val="20"/>
          <w:highlight w:val="magenta"/>
        </w:rPr>
        <w:t xml:space="preserve">, cargados de color, texturas y formas, lo cual la posicionó como influenciadora de la época, </w:t>
      </w:r>
      <w:r w:rsidR="000B2C1D" w:rsidRPr="000B2C1D">
        <w:rPr>
          <w:sz w:val="20"/>
          <w:szCs w:val="20"/>
          <w:highlight w:val="magenta"/>
        </w:rPr>
        <w:t xml:space="preserve">sin duda alguna, el oficio de la </w:t>
      </w:r>
      <w:commentRangeStart w:id="9"/>
      <w:r w:rsidR="000B2C1D" w:rsidRPr="000B2C1D">
        <w:rPr>
          <w:sz w:val="20"/>
          <w:szCs w:val="20"/>
          <w:highlight w:val="magenta"/>
        </w:rPr>
        <w:t>creación</w:t>
      </w:r>
      <w:commentRangeEnd w:id="9"/>
      <w:r w:rsidR="000B2C1D">
        <w:rPr>
          <w:rStyle w:val="Refdecomentario"/>
        </w:rPr>
        <w:commentReference w:id="9"/>
      </w:r>
      <w:r w:rsidR="000B2C1D" w:rsidRPr="000B2C1D">
        <w:rPr>
          <w:sz w:val="20"/>
          <w:szCs w:val="20"/>
          <w:highlight w:val="magenta"/>
        </w:rPr>
        <w:t xml:space="preserve"> de vestuario ha dejado de ser percibido como un simple trabajo artesanal, para convertirse en uno de los más valorados por las personas. Este reconocimiento no solo se debe al tiempo invertido en la confección, como se solía calcular el precio en épocas pasadas, sino también a los detalles añadidos y al valor visual que se otorga a las prendas.</w:t>
      </w:r>
    </w:p>
    <w:p w14:paraId="383D1E88" w14:textId="77777777" w:rsidR="000B2C1D" w:rsidRPr="000B2C1D" w:rsidRDefault="000B2C1D" w:rsidP="000B2C1D">
      <w:pPr>
        <w:jc w:val="both"/>
        <w:rPr>
          <w:sz w:val="20"/>
          <w:szCs w:val="20"/>
        </w:rPr>
      </w:pPr>
    </w:p>
    <w:p w14:paraId="2B47F6FA" w14:textId="77777777" w:rsidR="000B2C1D" w:rsidRPr="000B2C1D" w:rsidRDefault="000B2C1D" w:rsidP="000B2C1D">
      <w:pPr>
        <w:jc w:val="both"/>
        <w:rPr>
          <w:sz w:val="20"/>
          <w:szCs w:val="20"/>
        </w:rPr>
      </w:pPr>
    </w:p>
    <w:p w14:paraId="0000003C" w14:textId="02DA8ED2" w:rsidR="00206EF9" w:rsidRDefault="00206EF9">
      <w:pPr>
        <w:jc w:val="both"/>
        <w:rPr>
          <w:sz w:val="20"/>
          <w:szCs w:val="20"/>
        </w:rPr>
      </w:pPr>
    </w:p>
    <w:p w14:paraId="0000003E" w14:textId="6FCB3885" w:rsidR="00206EF9" w:rsidRPr="000B2C1D" w:rsidRDefault="00D220FF">
      <w:pPr>
        <w:rPr>
          <w:sz w:val="20"/>
          <w:szCs w:val="20"/>
        </w:rPr>
      </w:pPr>
      <w:r>
        <w:rPr>
          <w:b/>
          <w:sz w:val="20"/>
          <w:szCs w:val="20"/>
        </w:rPr>
        <w:t xml:space="preserve">   Figura 1.</w:t>
      </w:r>
      <w:r>
        <w:rPr>
          <w:sz w:val="20"/>
          <w:szCs w:val="20"/>
        </w:rPr>
        <w:t xml:space="preserve"> </w:t>
      </w:r>
      <w:r>
        <w:rPr>
          <w:i/>
          <w:sz w:val="20"/>
          <w:szCs w:val="20"/>
        </w:rPr>
        <w:t xml:space="preserve">Colecciones de temporada de Charles Frederick Worth </w:t>
      </w:r>
    </w:p>
    <w:p w14:paraId="00000040" w14:textId="76E118D1" w:rsidR="00206EF9" w:rsidRDefault="00D220FF" w:rsidP="00C21A32">
      <w:pPr>
        <w:ind w:firstLine="567"/>
        <w:jc w:val="both"/>
        <w:rPr>
          <w:sz w:val="20"/>
          <w:szCs w:val="20"/>
        </w:rPr>
      </w:pPr>
      <w:commentRangeStart w:id="10"/>
      <w:r>
        <w:rPr>
          <w:noProof/>
        </w:rPr>
        <w:drawing>
          <wp:anchor distT="0" distB="0" distL="114300" distR="114300" simplePos="0" relativeHeight="251658240" behindDoc="1" locked="0" layoutInCell="1" hidden="0" allowOverlap="1" wp14:anchorId="5F77210E" wp14:editId="04538A36">
            <wp:simplePos x="0" y="0"/>
            <wp:positionH relativeFrom="margin">
              <wp:align>left</wp:align>
            </wp:positionH>
            <wp:positionV relativeFrom="paragraph">
              <wp:posOffset>27305</wp:posOffset>
            </wp:positionV>
            <wp:extent cx="3008056" cy="2620299"/>
            <wp:effectExtent l="0" t="0" r="1905" b="8890"/>
            <wp:wrapTight wrapText="bothSides">
              <wp:wrapPolygon edited="0">
                <wp:start x="0" y="0"/>
                <wp:lineTo x="0" y="21516"/>
                <wp:lineTo x="21477" y="21516"/>
                <wp:lineTo x="21477" y="0"/>
                <wp:lineTo x="0" y="0"/>
              </wp:wrapPolygon>
            </wp:wrapTight>
            <wp:docPr id="125" name="image11.jpg" descr="CHARLES FREDERICK WORTH · Trajes Delwende"/>
            <wp:cNvGraphicFramePr/>
            <a:graphic xmlns:a="http://schemas.openxmlformats.org/drawingml/2006/main">
              <a:graphicData uri="http://schemas.openxmlformats.org/drawingml/2006/picture">
                <pic:pic xmlns:pic="http://schemas.openxmlformats.org/drawingml/2006/picture">
                  <pic:nvPicPr>
                    <pic:cNvPr id="0" name="image11.jpg" descr="CHARLES FREDERICK WORTH · Trajes Delwende"/>
                    <pic:cNvPicPr preferRelativeResize="0"/>
                  </pic:nvPicPr>
                  <pic:blipFill>
                    <a:blip r:embed="rId17"/>
                    <a:srcRect/>
                    <a:stretch>
                      <a:fillRect/>
                    </a:stretch>
                  </pic:blipFill>
                  <pic:spPr>
                    <a:xfrm>
                      <a:off x="0" y="0"/>
                      <a:ext cx="3008056" cy="2620299"/>
                    </a:xfrm>
                    <a:prstGeom prst="rect">
                      <a:avLst/>
                    </a:prstGeom>
                    <a:ln/>
                  </pic:spPr>
                </pic:pic>
              </a:graphicData>
            </a:graphic>
          </wp:anchor>
        </w:drawing>
      </w:r>
      <w:commentRangeEnd w:id="10"/>
      <w:r w:rsidR="006442DC">
        <w:rPr>
          <w:rStyle w:val="Refdecomentario"/>
        </w:rPr>
        <w:commentReference w:id="10"/>
      </w:r>
    </w:p>
    <w:p w14:paraId="00000041" w14:textId="30B43BD1" w:rsidR="00206EF9" w:rsidRDefault="000B2C1D">
      <w:pPr>
        <w:jc w:val="both"/>
        <w:rPr>
          <w:sz w:val="20"/>
          <w:szCs w:val="20"/>
        </w:rPr>
      </w:pPr>
      <w:r w:rsidRPr="00C21A32">
        <w:rPr>
          <w:sz w:val="20"/>
          <w:szCs w:val="20"/>
        </w:rPr>
        <w:t>Antiguamente en la elaboración de prendas se le pagaba a alguien solo por el tiempo que invertía, más no por el diseño de la prenda, este oficio era visto como cualquier otro que era desarrollado por un obrero.</w:t>
      </w:r>
    </w:p>
    <w:p w14:paraId="00000042" w14:textId="77777777" w:rsidR="00206EF9" w:rsidRDefault="00206EF9">
      <w:pPr>
        <w:jc w:val="both"/>
        <w:rPr>
          <w:sz w:val="20"/>
          <w:szCs w:val="20"/>
        </w:rPr>
      </w:pPr>
    </w:p>
    <w:p w14:paraId="0000004E" w14:textId="726905CC" w:rsidR="00206EF9" w:rsidRDefault="00C21A32">
      <w:pPr>
        <w:jc w:val="both"/>
        <w:rPr>
          <w:sz w:val="20"/>
          <w:szCs w:val="20"/>
        </w:rPr>
      </w:pPr>
      <w:r w:rsidRPr="00C21A32">
        <w:rPr>
          <w:noProof/>
          <w:sz w:val="20"/>
          <w:szCs w:val="20"/>
        </w:rPr>
        <w:drawing>
          <wp:inline distT="0" distB="0" distL="0" distR="0" wp14:anchorId="6E51065E" wp14:editId="206233C6">
            <wp:extent cx="3027680" cy="1905000"/>
            <wp:effectExtent l="0" t="0" r="1270" b="0"/>
            <wp:docPr id="438151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51784" name=""/>
                    <pic:cNvPicPr/>
                  </pic:nvPicPr>
                  <pic:blipFill>
                    <a:blip r:embed="rId18"/>
                    <a:stretch>
                      <a:fillRect/>
                    </a:stretch>
                  </pic:blipFill>
                  <pic:spPr>
                    <a:xfrm>
                      <a:off x="0" y="0"/>
                      <a:ext cx="3031350" cy="1907309"/>
                    </a:xfrm>
                    <a:prstGeom prst="rect">
                      <a:avLst/>
                    </a:prstGeom>
                  </pic:spPr>
                </pic:pic>
              </a:graphicData>
            </a:graphic>
          </wp:inline>
        </w:drawing>
      </w:r>
    </w:p>
    <w:p w14:paraId="0000004F" w14:textId="77777777" w:rsidR="00206EF9" w:rsidRDefault="00206EF9">
      <w:pPr>
        <w:jc w:val="both"/>
        <w:rPr>
          <w:b/>
          <w:i/>
          <w:sz w:val="20"/>
          <w:szCs w:val="20"/>
        </w:rPr>
      </w:pPr>
    </w:p>
    <w:p w14:paraId="00000050" w14:textId="77777777" w:rsidR="00206EF9" w:rsidRDefault="00D220FF">
      <w:pPr>
        <w:rPr>
          <w:i/>
          <w:sz w:val="20"/>
          <w:szCs w:val="20"/>
        </w:rPr>
      </w:pPr>
      <w:r>
        <w:t xml:space="preserve">     </w:t>
      </w:r>
      <w:sdt>
        <w:sdtPr>
          <w:tag w:val="goog_rdk_3"/>
          <w:id w:val="1520816204"/>
        </w:sdtPr>
        <w:sdtEndPr/>
        <w:sdtContent>
          <w:commentRangeStart w:id="11"/>
        </w:sdtContent>
      </w:sdt>
      <w:r>
        <w:t xml:space="preserve">                                  </w:t>
      </w:r>
      <w:r>
        <w:rPr>
          <w:sz w:val="20"/>
          <w:szCs w:val="20"/>
        </w:rPr>
        <w:t>Nota.</w:t>
      </w:r>
      <w:r>
        <w:rPr>
          <w:b/>
          <w:i/>
          <w:sz w:val="20"/>
          <w:szCs w:val="20"/>
        </w:rPr>
        <w:t xml:space="preserve"> </w:t>
      </w:r>
      <w:r>
        <w:rPr>
          <w:sz w:val="20"/>
          <w:szCs w:val="20"/>
        </w:rPr>
        <w:t xml:space="preserve">Trajes </w:t>
      </w:r>
      <w:proofErr w:type="spellStart"/>
      <w:r>
        <w:rPr>
          <w:sz w:val="20"/>
          <w:szCs w:val="20"/>
        </w:rPr>
        <w:t>Delwende</w:t>
      </w:r>
      <w:proofErr w:type="spellEnd"/>
      <w:r>
        <w:rPr>
          <w:sz w:val="20"/>
          <w:szCs w:val="20"/>
        </w:rPr>
        <w:t xml:space="preserve"> (2021).</w:t>
      </w:r>
    </w:p>
    <w:commentRangeEnd w:id="11"/>
    <w:p w14:paraId="00000051" w14:textId="77777777" w:rsidR="00206EF9" w:rsidRDefault="00D220FF">
      <w:pPr>
        <w:rPr>
          <w:sz w:val="20"/>
          <w:szCs w:val="20"/>
        </w:rPr>
      </w:pPr>
      <w:r>
        <w:commentReference w:id="11"/>
      </w:r>
    </w:p>
    <w:p w14:paraId="00000052" w14:textId="77777777" w:rsidR="00206EF9" w:rsidRDefault="00206EF9">
      <w:pPr>
        <w:rPr>
          <w:b/>
          <w:i/>
          <w:sz w:val="20"/>
          <w:szCs w:val="20"/>
        </w:rPr>
      </w:pPr>
    </w:p>
    <w:p w14:paraId="00000057" w14:textId="0C286D13" w:rsidR="00206EF9" w:rsidRDefault="00D220FF" w:rsidP="00C21A32">
      <w:pPr>
        <w:ind w:left="709" w:right="1608"/>
        <w:jc w:val="both"/>
        <w:rPr>
          <w:sz w:val="20"/>
          <w:szCs w:val="20"/>
        </w:rPr>
      </w:pPr>
      <w:r>
        <w:t xml:space="preserve">  </w:t>
      </w:r>
    </w:p>
    <w:p w14:paraId="00000058" w14:textId="77777777" w:rsidR="00206EF9" w:rsidRDefault="00D220FF">
      <w:pPr>
        <w:ind w:left="567" w:right="1608"/>
        <w:jc w:val="both"/>
        <w:rPr>
          <w:sz w:val="20"/>
          <w:szCs w:val="20"/>
        </w:rPr>
      </w:pPr>
      <w:sdt>
        <w:sdtPr>
          <w:tag w:val="goog_rdk_5"/>
          <w:id w:val="1087659377"/>
        </w:sdtPr>
        <w:sdtEndPr/>
        <w:sdtContent>
          <w:commentRangeStart w:id="12"/>
        </w:sdtContent>
      </w:sdt>
      <w:r>
        <w:rPr>
          <w:b/>
          <w:sz w:val="20"/>
          <w:szCs w:val="20"/>
        </w:rPr>
        <w:t>Bloque de texto destacado:</w:t>
      </w:r>
      <w:r>
        <w:rPr>
          <w:sz w:val="20"/>
          <w:szCs w:val="20"/>
        </w:rPr>
        <w:t xml:space="preserve"> Charles Frederick Worth es considerado el padre de la alta costura, fue un visionario para la época, desarrolló los primeros desfiles de moda, incorporó la etiqueta y marquilla a los trajes, fundó la cámara sindical de alta costura e incursionó en el modelo de venta de trajes en almacenes al público. </w:t>
      </w:r>
      <w:r>
        <w:rPr>
          <w:sz w:val="20"/>
          <w:szCs w:val="20"/>
          <w:highlight w:val="yellow"/>
        </w:rPr>
        <w:t xml:space="preserve">En la </w:t>
      </w:r>
      <w:commentRangeStart w:id="13"/>
      <w:r>
        <w:rPr>
          <w:sz w:val="20"/>
          <w:szCs w:val="20"/>
          <w:highlight w:val="yellow"/>
        </w:rPr>
        <w:t>siguiente</w:t>
      </w:r>
      <w:commentRangeEnd w:id="13"/>
      <w:r w:rsidR="006442DC">
        <w:rPr>
          <w:rStyle w:val="Refdecomentario"/>
        </w:rPr>
        <w:commentReference w:id="13"/>
      </w:r>
      <w:r>
        <w:rPr>
          <w:sz w:val="20"/>
          <w:szCs w:val="20"/>
          <w:highlight w:val="yellow"/>
        </w:rPr>
        <w:t xml:space="preserve"> f</w:t>
      </w:r>
      <w:r>
        <w:rPr>
          <w:sz w:val="20"/>
          <w:szCs w:val="20"/>
        </w:rPr>
        <w:t>igura se aprecia el Atelier de Worth.</w:t>
      </w:r>
    </w:p>
    <w:p w14:paraId="00000059" w14:textId="77777777" w:rsidR="00206EF9" w:rsidRDefault="00206EF9">
      <w:pPr>
        <w:ind w:left="567" w:right="1608"/>
        <w:jc w:val="both"/>
        <w:rPr>
          <w:i/>
          <w:sz w:val="20"/>
          <w:szCs w:val="20"/>
        </w:rPr>
      </w:pPr>
    </w:p>
    <w:p w14:paraId="0000005A" w14:textId="77777777" w:rsidR="00206EF9" w:rsidRDefault="00D220FF">
      <w:pPr>
        <w:ind w:left="567" w:right="1608"/>
        <w:rPr>
          <w:sz w:val="20"/>
          <w:szCs w:val="20"/>
        </w:rPr>
      </w:pPr>
      <w:r>
        <w:rPr>
          <w:b/>
          <w:sz w:val="20"/>
          <w:szCs w:val="20"/>
        </w:rPr>
        <w:t xml:space="preserve">                              Figura 2</w:t>
      </w:r>
      <w:r>
        <w:rPr>
          <w:sz w:val="20"/>
          <w:szCs w:val="20"/>
        </w:rPr>
        <w:t xml:space="preserve"> </w:t>
      </w:r>
    </w:p>
    <w:p w14:paraId="0000005B" w14:textId="77777777" w:rsidR="00206EF9" w:rsidRDefault="00D220FF">
      <w:pPr>
        <w:ind w:left="567" w:right="1608"/>
        <w:rPr>
          <w:i/>
          <w:sz w:val="20"/>
          <w:szCs w:val="20"/>
        </w:rPr>
      </w:pPr>
      <w:r>
        <w:rPr>
          <w:i/>
          <w:sz w:val="20"/>
          <w:szCs w:val="20"/>
        </w:rPr>
        <w:t xml:space="preserve">                             ¿Qué es un atelier?</w:t>
      </w:r>
    </w:p>
    <w:commentRangeEnd w:id="12"/>
    <w:p w14:paraId="0000005C" w14:textId="77777777" w:rsidR="00206EF9" w:rsidRDefault="00D220FF">
      <w:pPr>
        <w:rPr>
          <w:sz w:val="20"/>
          <w:szCs w:val="20"/>
        </w:rPr>
      </w:pPr>
      <w:r>
        <w:commentReference w:id="12"/>
      </w:r>
      <w:commentRangeStart w:id="14"/>
      <w:r>
        <w:rPr>
          <w:noProof/>
        </w:rPr>
        <w:drawing>
          <wp:anchor distT="0" distB="0" distL="114300" distR="114300" simplePos="0" relativeHeight="251659264" behindDoc="0" locked="0" layoutInCell="1" hidden="0" allowOverlap="1" wp14:anchorId="338EEDCC" wp14:editId="0D458540">
            <wp:simplePos x="0" y="0"/>
            <wp:positionH relativeFrom="column">
              <wp:posOffset>1426210</wp:posOffset>
            </wp:positionH>
            <wp:positionV relativeFrom="paragraph">
              <wp:posOffset>110490</wp:posOffset>
            </wp:positionV>
            <wp:extent cx="4354623" cy="2604577"/>
            <wp:effectExtent l="0" t="0" r="0" b="0"/>
            <wp:wrapNone/>
            <wp:docPr id="124" name="image10.jpg" descr="que es un atelier"/>
            <wp:cNvGraphicFramePr/>
            <a:graphic xmlns:a="http://schemas.openxmlformats.org/drawingml/2006/main">
              <a:graphicData uri="http://schemas.openxmlformats.org/drawingml/2006/picture">
                <pic:pic xmlns:pic="http://schemas.openxmlformats.org/drawingml/2006/picture">
                  <pic:nvPicPr>
                    <pic:cNvPr id="0" name="image10.jpg" descr="que es un atelier"/>
                    <pic:cNvPicPr preferRelativeResize="0"/>
                  </pic:nvPicPr>
                  <pic:blipFill>
                    <a:blip r:embed="rId19"/>
                    <a:srcRect/>
                    <a:stretch>
                      <a:fillRect/>
                    </a:stretch>
                  </pic:blipFill>
                  <pic:spPr>
                    <a:xfrm>
                      <a:off x="0" y="0"/>
                      <a:ext cx="4354623" cy="2604577"/>
                    </a:xfrm>
                    <a:prstGeom prst="rect">
                      <a:avLst/>
                    </a:prstGeom>
                    <a:ln/>
                  </pic:spPr>
                </pic:pic>
              </a:graphicData>
            </a:graphic>
          </wp:anchor>
        </w:drawing>
      </w:r>
      <w:commentRangeEnd w:id="14"/>
      <w:r w:rsidR="006442DC">
        <w:rPr>
          <w:rStyle w:val="Refdecomentario"/>
        </w:rPr>
        <w:commentReference w:id="14"/>
      </w:r>
    </w:p>
    <w:p w14:paraId="0000005D" w14:textId="77777777" w:rsidR="00206EF9" w:rsidRDefault="00206EF9">
      <w:pPr>
        <w:rPr>
          <w:sz w:val="20"/>
          <w:szCs w:val="20"/>
        </w:rPr>
      </w:pPr>
    </w:p>
    <w:p w14:paraId="0000005E" w14:textId="77777777" w:rsidR="00206EF9" w:rsidRDefault="00206EF9">
      <w:pPr>
        <w:rPr>
          <w:sz w:val="20"/>
          <w:szCs w:val="20"/>
        </w:rPr>
      </w:pPr>
    </w:p>
    <w:p w14:paraId="0000005F" w14:textId="77777777" w:rsidR="00206EF9" w:rsidRDefault="00206EF9">
      <w:pPr>
        <w:rPr>
          <w:sz w:val="20"/>
          <w:szCs w:val="20"/>
        </w:rPr>
      </w:pPr>
    </w:p>
    <w:p w14:paraId="00000060" w14:textId="77777777" w:rsidR="00206EF9" w:rsidRDefault="00206EF9">
      <w:pPr>
        <w:rPr>
          <w:sz w:val="20"/>
          <w:szCs w:val="20"/>
        </w:rPr>
      </w:pPr>
    </w:p>
    <w:p w14:paraId="00000061" w14:textId="77777777" w:rsidR="00206EF9" w:rsidRDefault="00206EF9">
      <w:pPr>
        <w:rPr>
          <w:sz w:val="20"/>
          <w:szCs w:val="20"/>
        </w:rPr>
      </w:pPr>
    </w:p>
    <w:p w14:paraId="00000062" w14:textId="77777777" w:rsidR="00206EF9" w:rsidRDefault="00206EF9">
      <w:pPr>
        <w:rPr>
          <w:sz w:val="20"/>
          <w:szCs w:val="20"/>
        </w:rPr>
      </w:pPr>
    </w:p>
    <w:p w14:paraId="00000063" w14:textId="77777777" w:rsidR="00206EF9" w:rsidRDefault="00206EF9">
      <w:pPr>
        <w:rPr>
          <w:sz w:val="20"/>
          <w:szCs w:val="20"/>
        </w:rPr>
      </w:pPr>
    </w:p>
    <w:p w14:paraId="00000064" w14:textId="77777777" w:rsidR="00206EF9" w:rsidRDefault="00206EF9">
      <w:pPr>
        <w:rPr>
          <w:sz w:val="20"/>
          <w:szCs w:val="20"/>
        </w:rPr>
      </w:pPr>
    </w:p>
    <w:p w14:paraId="00000065" w14:textId="77777777" w:rsidR="00206EF9" w:rsidRDefault="00206EF9">
      <w:pPr>
        <w:rPr>
          <w:sz w:val="20"/>
          <w:szCs w:val="20"/>
        </w:rPr>
      </w:pPr>
    </w:p>
    <w:p w14:paraId="00000066" w14:textId="77777777" w:rsidR="00206EF9" w:rsidRDefault="00206EF9">
      <w:pPr>
        <w:rPr>
          <w:sz w:val="20"/>
          <w:szCs w:val="20"/>
        </w:rPr>
      </w:pPr>
    </w:p>
    <w:p w14:paraId="00000067" w14:textId="77777777" w:rsidR="00206EF9" w:rsidRDefault="00206EF9">
      <w:pPr>
        <w:rPr>
          <w:sz w:val="20"/>
          <w:szCs w:val="20"/>
        </w:rPr>
      </w:pPr>
    </w:p>
    <w:p w14:paraId="00000068" w14:textId="77777777" w:rsidR="00206EF9" w:rsidRDefault="00206EF9">
      <w:pPr>
        <w:rPr>
          <w:sz w:val="20"/>
          <w:szCs w:val="20"/>
        </w:rPr>
      </w:pPr>
    </w:p>
    <w:p w14:paraId="00000069" w14:textId="77777777" w:rsidR="00206EF9" w:rsidRDefault="00206EF9">
      <w:pPr>
        <w:rPr>
          <w:sz w:val="20"/>
          <w:szCs w:val="20"/>
        </w:rPr>
      </w:pPr>
    </w:p>
    <w:p w14:paraId="0000006A" w14:textId="77777777" w:rsidR="00206EF9" w:rsidRDefault="00206EF9">
      <w:pPr>
        <w:rPr>
          <w:sz w:val="20"/>
          <w:szCs w:val="20"/>
        </w:rPr>
      </w:pPr>
    </w:p>
    <w:p w14:paraId="0000006B" w14:textId="77777777" w:rsidR="00206EF9" w:rsidRDefault="00206EF9">
      <w:pPr>
        <w:rPr>
          <w:sz w:val="20"/>
          <w:szCs w:val="20"/>
        </w:rPr>
      </w:pPr>
    </w:p>
    <w:p w14:paraId="0000006C" w14:textId="77777777" w:rsidR="00206EF9" w:rsidRDefault="00206EF9">
      <w:pPr>
        <w:rPr>
          <w:sz w:val="20"/>
          <w:szCs w:val="20"/>
        </w:rPr>
      </w:pPr>
    </w:p>
    <w:p w14:paraId="0000006D" w14:textId="77777777" w:rsidR="00206EF9" w:rsidRDefault="00D220FF">
      <w:pPr>
        <w:rPr>
          <w:sz w:val="20"/>
          <w:szCs w:val="20"/>
        </w:rPr>
      </w:pPr>
      <w:sdt>
        <w:sdtPr>
          <w:tag w:val="goog_rdk_6"/>
          <w:id w:val="1821693338"/>
        </w:sdtPr>
        <w:sdtEndPr/>
        <w:sdtContent>
          <w:commentRangeStart w:id="15"/>
        </w:sdtContent>
      </w:sdt>
      <w:r>
        <w:t xml:space="preserve">                                     </w:t>
      </w:r>
      <w:r>
        <w:rPr>
          <w:sz w:val="20"/>
          <w:szCs w:val="20"/>
        </w:rPr>
        <w:t>Nota. Escribano (2019</w:t>
      </w:r>
      <w:commentRangeEnd w:id="15"/>
      <w:r>
        <w:commentReference w:id="15"/>
      </w:r>
      <w:r>
        <w:rPr>
          <w:sz w:val="20"/>
          <w:szCs w:val="20"/>
        </w:rPr>
        <w:t>).</w:t>
      </w:r>
    </w:p>
    <w:p w14:paraId="0000006E" w14:textId="77777777" w:rsidR="00206EF9" w:rsidRDefault="00206EF9">
      <w:pPr>
        <w:jc w:val="center"/>
        <w:rPr>
          <w:sz w:val="20"/>
          <w:szCs w:val="20"/>
        </w:rPr>
      </w:pPr>
    </w:p>
    <w:p w14:paraId="0000006F" w14:textId="77777777" w:rsidR="00206EF9" w:rsidRDefault="00D220FF">
      <w:pPr>
        <w:keepNext/>
        <w:keepLines/>
        <w:pBdr>
          <w:top w:val="nil"/>
          <w:left w:val="nil"/>
          <w:bottom w:val="nil"/>
          <w:right w:val="nil"/>
          <w:between w:val="nil"/>
        </w:pBdr>
        <w:spacing w:before="360" w:after="120"/>
        <w:rPr>
          <w:b/>
          <w:color w:val="000000"/>
          <w:sz w:val="20"/>
          <w:szCs w:val="20"/>
        </w:rPr>
      </w:pPr>
      <w:bookmarkStart w:id="16" w:name="_heading=h.30j0zll" w:colFirst="0" w:colLast="0"/>
      <w:bookmarkEnd w:id="16"/>
      <w:r>
        <w:rPr>
          <w:b/>
          <w:color w:val="000000"/>
          <w:sz w:val="20"/>
          <w:szCs w:val="20"/>
        </w:rPr>
        <w:t>Contexto histórico y cultural del modisto y el sastre en Colombia</w:t>
      </w:r>
    </w:p>
    <w:p w14:paraId="00000070" w14:textId="77777777" w:rsidR="00206EF9" w:rsidRDefault="00206EF9">
      <w:pPr>
        <w:rPr>
          <w:sz w:val="20"/>
          <w:szCs w:val="20"/>
        </w:rPr>
      </w:pPr>
    </w:p>
    <w:p w14:paraId="00000071" w14:textId="77777777" w:rsidR="00206EF9" w:rsidRDefault="00D220FF">
      <w:pPr>
        <w:jc w:val="both"/>
        <w:rPr>
          <w:sz w:val="20"/>
          <w:szCs w:val="20"/>
        </w:rPr>
      </w:pPr>
      <w:r>
        <w:rPr>
          <w:sz w:val="20"/>
          <w:szCs w:val="20"/>
        </w:rPr>
        <w:t xml:space="preserve">En Colombia el oficio de la modistería se remonta aproximadamente a la época de 1900 e incluso, mucho antes si se habla de </w:t>
      </w:r>
      <w:r>
        <w:rPr>
          <w:sz w:val="20"/>
          <w:szCs w:val="20"/>
        </w:rPr>
        <w:t>la época colonial y de la conquista, pues anteriormente la costura y su modelo de producción se remonta a 1700 con la llegada de los españoles y la constitución de lo que sería la nueva civilización, este fenómeno trajo consigo la implementación de aquellas estructuras comerciales y, por ende, la introducción de todos los oficios artesanales en la región.</w:t>
      </w:r>
    </w:p>
    <w:p w14:paraId="00000072" w14:textId="77777777" w:rsidR="00206EF9" w:rsidRDefault="00206EF9">
      <w:pPr>
        <w:jc w:val="both"/>
        <w:rPr>
          <w:sz w:val="20"/>
          <w:szCs w:val="20"/>
        </w:rPr>
      </w:pPr>
    </w:p>
    <w:p w14:paraId="00000073" w14:textId="77777777" w:rsidR="00206EF9" w:rsidRDefault="00D220FF">
      <w:pPr>
        <w:jc w:val="both"/>
        <w:rPr>
          <w:sz w:val="20"/>
          <w:szCs w:val="20"/>
        </w:rPr>
      </w:pPr>
      <w:r>
        <w:rPr>
          <w:sz w:val="20"/>
          <w:szCs w:val="20"/>
        </w:rPr>
        <w:t xml:space="preserve">La modistería en Colombia inicialmente retrataba lo que las clases altas vestían, muchos de estos trajes eran traídos de otros países, ello generaba gran expectativa en las personas que de alguna manera no poseían los recursos para poder vestir como lo hacían algunos sectores que gozaban de un poder adquisitivo alto. </w:t>
      </w:r>
    </w:p>
    <w:p w14:paraId="00000074" w14:textId="77777777" w:rsidR="00206EF9" w:rsidRDefault="00206EF9">
      <w:pPr>
        <w:jc w:val="both"/>
        <w:rPr>
          <w:sz w:val="20"/>
          <w:szCs w:val="20"/>
        </w:rPr>
      </w:pPr>
    </w:p>
    <w:p w14:paraId="00000075" w14:textId="77777777" w:rsidR="00206EF9" w:rsidRDefault="00D220FF">
      <w:pPr>
        <w:jc w:val="both"/>
        <w:rPr>
          <w:sz w:val="20"/>
          <w:szCs w:val="20"/>
        </w:rPr>
      </w:pPr>
      <w:r>
        <w:rPr>
          <w:sz w:val="20"/>
          <w:szCs w:val="20"/>
        </w:rPr>
        <w:t>En Colombia empezó a verse con mayor frecuencia en los años 20 almacenes y boutiques en los que trabajaban modistos y artesanos que producían prendas a la medida, este fenómeno fomentó gran curiosidad en las personas que elaboraban prendas de forma artesanal, razón por la cual se incrementó la creación de talleres de costura pequeños, liderados en gran parte por mujeres que aportaban económicamente a sus hogares.</w:t>
      </w:r>
    </w:p>
    <w:p w14:paraId="00000076" w14:textId="77777777" w:rsidR="00206EF9" w:rsidRDefault="00206EF9">
      <w:pPr>
        <w:jc w:val="both"/>
        <w:rPr>
          <w:sz w:val="20"/>
          <w:szCs w:val="20"/>
        </w:rPr>
      </w:pPr>
    </w:p>
    <w:p w14:paraId="00000077" w14:textId="77777777" w:rsidR="00206EF9" w:rsidRDefault="00D220FF">
      <w:pPr>
        <w:jc w:val="both"/>
        <w:rPr>
          <w:sz w:val="20"/>
          <w:szCs w:val="20"/>
        </w:rPr>
      </w:pPr>
      <w:r>
        <w:rPr>
          <w:sz w:val="20"/>
          <w:szCs w:val="20"/>
        </w:rPr>
        <w:t>Estos talleres se popularizaron aún más en los años 40 y aquellas modistas ya podían encontrarse en ciudades y pueblos, eran buscadas por muchas personas que anhelaban poder vestirse con una prenda confeccionada y a la medida, todo ello enmarcado dentro de un contexto social, en el que se implicaban las costumbres de la época y tendencias que por lo general eran implementadas por otros países.</w:t>
      </w:r>
    </w:p>
    <w:p w14:paraId="00000078" w14:textId="77777777" w:rsidR="00206EF9" w:rsidRDefault="00206EF9">
      <w:pPr>
        <w:jc w:val="both"/>
        <w:rPr>
          <w:sz w:val="20"/>
          <w:szCs w:val="20"/>
        </w:rPr>
      </w:pPr>
    </w:p>
    <w:p w14:paraId="00000079" w14:textId="77777777" w:rsidR="00206EF9" w:rsidRDefault="00D220FF">
      <w:pPr>
        <w:jc w:val="both"/>
        <w:rPr>
          <w:sz w:val="20"/>
          <w:szCs w:val="20"/>
        </w:rPr>
      </w:pPr>
      <w:r>
        <w:rPr>
          <w:sz w:val="20"/>
          <w:szCs w:val="20"/>
        </w:rPr>
        <w:t>La información al respecto se divulgaba en revistas, periódicos y los llamados figurines, que se convirtieron en un recurso fundamental para las modistas y costureros, a través del cual los clientes expresaban qué prenda querían que se les confeccionara. De manera que en las dos figuras que aparecen a continuación, se puede apreciar dos ejemplos de la información que circulaba en algunas revistas.</w:t>
      </w:r>
    </w:p>
    <w:p w14:paraId="215373BA" w14:textId="77777777" w:rsidR="00C21A32" w:rsidRDefault="00C21A32">
      <w:pPr>
        <w:jc w:val="both"/>
        <w:rPr>
          <w:sz w:val="20"/>
          <w:szCs w:val="20"/>
        </w:rPr>
      </w:pPr>
    </w:p>
    <w:p w14:paraId="15C4A519" w14:textId="77777777" w:rsidR="00C21A32" w:rsidRDefault="00C21A32">
      <w:pPr>
        <w:jc w:val="both"/>
        <w:rPr>
          <w:sz w:val="20"/>
          <w:szCs w:val="20"/>
        </w:rPr>
      </w:pPr>
    </w:p>
    <w:p w14:paraId="431B6127" w14:textId="02485C14" w:rsidR="00C21A32" w:rsidRDefault="00C21A32">
      <w:pPr>
        <w:jc w:val="both"/>
        <w:rPr>
          <w:sz w:val="20"/>
          <w:szCs w:val="20"/>
        </w:rPr>
      </w:pPr>
      <w:commentRangeStart w:id="17"/>
      <w:r w:rsidRPr="00C21A32">
        <w:rPr>
          <w:noProof/>
          <w:sz w:val="20"/>
          <w:szCs w:val="20"/>
        </w:rPr>
        <w:drawing>
          <wp:inline distT="0" distB="0" distL="0" distR="0" wp14:anchorId="2D0127A9" wp14:editId="797DB819">
            <wp:extent cx="4210050" cy="711375"/>
            <wp:effectExtent l="152400" t="152400" r="228600" b="222250"/>
            <wp:docPr id="627645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45625" name=""/>
                    <pic:cNvPicPr/>
                  </pic:nvPicPr>
                  <pic:blipFill>
                    <a:blip r:embed="rId20"/>
                    <a:stretch>
                      <a:fillRect/>
                    </a:stretch>
                  </pic:blipFill>
                  <pic:spPr>
                    <a:xfrm>
                      <a:off x="0" y="0"/>
                      <a:ext cx="4231911" cy="715069"/>
                    </a:xfrm>
                    <a:prstGeom prst="rect">
                      <a:avLst/>
                    </a:prstGeom>
                    <a:ln w="127000" cap="sq">
                      <a:solidFill>
                        <a:srgbClr val="FF0000"/>
                      </a:solidFill>
                      <a:miter lim="800000"/>
                    </a:ln>
                    <a:effectLst>
                      <a:outerShdw blurRad="57150" dist="50800" dir="2700000" algn="tl" rotWithShape="0">
                        <a:srgbClr val="000000">
                          <a:alpha val="40000"/>
                        </a:srgbClr>
                      </a:outerShdw>
                    </a:effectLst>
                  </pic:spPr>
                </pic:pic>
              </a:graphicData>
            </a:graphic>
          </wp:inline>
        </w:drawing>
      </w:r>
      <w:commentRangeEnd w:id="17"/>
      <w:r>
        <w:rPr>
          <w:rStyle w:val="Refdecomentario"/>
        </w:rPr>
        <w:commentReference w:id="17"/>
      </w:r>
    </w:p>
    <w:p w14:paraId="0000007A" w14:textId="77777777" w:rsidR="00206EF9" w:rsidRDefault="00206EF9">
      <w:pPr>
        <w:jc w:val="both"/>
        <w:rPr>
          <w:sz w:val="20"/>
          <w:szCs w:val="20"/>
        </w:rPr>
      </w:pPr>
    </w:p>
    <w:p w14:paraId="0000007C" w14:textId="7DF157E4" w:rsidR="00206EF9" w:rsidRDefault="00D220FF">
      <w:pPr>
        <w:rPr>
          <w:i/>
          <w:sz w:val="20"/>
          <w:szCs w:val="20"/>
        </w:rPr>
      </w:pPr>
      <w:r>
        <w:rPr>
          <w:b/>
          <w:sz w:val="20"/>
          <w:szCs w:val="20"/>
        </w:rPr>
        <w:t xml:space="preserve">          </w:t>
      </w:r>
      <w:r w:rsidRPr="00C21A32">
        <w:rPr>
          <w:b/>
          <w:sz w:val="20"/>
          <w:szCs w:val="20"/>
          <w:highlight w:val="magenta"/>
        </w:rPr>
        <w:t xml:space="preserve">Figura </w:t>
      </w:r>
      <w:r w:rsidR="00C21A32" w:rsidRPr="00C21A32">
        <w:rPr>
          <w:b/>
          <w:sz w:val="20"/>
          <w:szCs w:val="20"/>
          <w:highlight w:val="magenta"/>
        </w:rPr>
        <w:t xml:space="preserve">2. </w:t>
      </w:r>
      <w:r w:rsidRPr="00C21A32">
        <w:rPr>
          <w:i/>
          <w:sz w:val="20"/>
          <w:szCs w:val="20"/>
          <w:highlight w:val="magenta"/>
        </w:rPr>
        <w:t>Anuncios publicitarios</w:t>
      </w:r>
    </w:p>
    <w:p w14:paraId="724589EE" w14:textId="77777777" w:rsidR="00C21A32" w:rsidRPr="00C21A32" w:rsidRDefault="00C21A32">
      <w:pPr>
        <w:rPr>
          <w:sz w:val="20"/>
          <w:szCs w:val="20"/>
        </w:rPr>
      </w:pPr>
    </w:p>
    <w:p w14:paraId="0000007D" w14:textId="77777777" w:rsidR="00206EF9" w:rsidRDefault="00D220FF">
      <w:pPr>
        <w:jc w:val="center"/>
        <w:rPr>
          <w:sz w:val="20"/>
          <w:szCs w:val="20"/>
        </w:rPr>
      </w:pPr>
      <w:sdt>
        <w:sdtPr>
          <w:tag w:val="goog_rdk_7"/>
          <w:id w:val="861410611"/>
        </w:sdtPr>
        <w:sdtEndPr/>
        <w:sdtContent>
          <w:commentRangeStart w:id="18"/>
        </w:sdtContent>
      </w:sdt>
      <w:commentRangeStart w:id="19"/>
      <w:r>
        <w:rPr>
          <w:noProof/>
          <w:color w:val="2B579A"/>
          <w:sz w:val="20"/>
          <w:szCs w:val="20"/>
          <w:shd w:val="clear" w:color="auto" w:fill="E6E6E6"/>
        </w:rPr>
        <w:drawing>
          <wp:inline distT="0" distB="0" distL="114300" distR="114300" wp14:anchorId="3F15AF6F" wp14:editId="3DF7FE3B">
            <wp:extent cx="5710238" cy="2834578"/>
            <wp:effectExtent l="0" t="0" r="0" b="0"/>
            <wp:docPr id="117" name="image3.png" descr="https://www.redalyc.org/jatsRepo/898/89862270006/89862270006_gf3.png"/>
            <wp:cNvGraphicFramePr/>
            <a:graphic xmlns:a="http://schemas.openxmlformats.org/drawingml/2006/main">
              <a:graphicData uri="http://schemas.openxmlformats.org/drawingml/2006/picture">
                <pic:pic xmlns:pic="http://schemas.openxmlformats.org/drawingml/2006/picture">
                  <pic:nvPicPr>
                    <pic:cNvPr id="0" name="image3.png" descr="https://www.redalyc.org/jatsRepo/898/89862270006/89862270006_gf3.png"/>
                    <pic:cNvPicPr preferRelativeResize="0"/>
                  </pic:nvPicPr>
                  <pic:blipFill>
                    <a:blip r:embed="rId21"/>
                    <a:srcRect/>
                    <a:stretch>
                      <a:fillRect/>
                    </a:stretch>
                  </pic:blipFill>
                  <pic:spPr>
                    <a:xfrm>
                      <a:off x="0" y="0"/>
                      <a:ext cx="5710238" cy="2834578"/>
                    </a:xfrm>
                    <a:prstGeom prst="rect">
                      <a:avLst/>
                    </a:prstGeom>
                    <a:ln/>
                  </pic:spPr>
                </pic:pic>
              </a:graphicData>
            </a:graphic>
          </wp:inline>
        </w:drawing>
      </w:r>
      <w:commentRangeEnd w:id="19"/>
      <w:r w:rsidR="00207D42">
        <w:rPr>
          <w:rStyle w:val="Refdecomentario"/>
        </w:rPr>
        <w:commentReference w:id="19"/>
      </w:r>
      <w:commentRangeEnd w:id="18"/>
      <w:r>
        <w:commentReference w:id="18"/>
      </w:r>
    </w:p>
    <w:p w14:paraId="0000007E" w14:textId="77777777" w:rsidR="00206EF9" w:rsidRDefault="00D220FF">
      <w:pPr>
        <w:shd w:val="clear" w:color="auto" w:fill="FFFFFF"/>
        <w:rPr>
          <w:sz w:val="20"/>
          <w:szCs w:val="20"/>
        </w:rPr>
      </w:pPr>
      <w:r>
        <w:rPr>
          <w:sz w:val="20"/>
          <w:szCs w:val="20"/>
        </w:rPr>
        <w:t xml:space="preserve">          Nota. Cobo y Acuña (2019).</w:t>
      </w:r>
    </w:p>
    <w:p w14:paraId="0000007F" w14:textId="77777777" w:rsidR="00206EF9" w:rsidRDefault="00D220FF">
      <w:pPr>
        <w:rPr>
          <w:b/>
          <w:sz w:val="20"/>
          <w:szCs w:val="20"/>
        </w:rPr>
      </w:pPr>
      <w:r>
        <w:rPr>
          <w:b/>
          <w:sz w:val="20"/>
          <w:szCs w:val="20"/>
        </w:rPr>
        <w:t xml:space="preserve">                                                        </w:t>
      </w:r>
    </w:p>
    <w:p w14:paraId="2F82161E" w14:textId="77777777" w:rsidR="002743AE" w:rsidRDefault="002743AE">
      <w:pPr>
        <w:rPr>
          <w:b/>
          <w:sz w:val="20"/>
          <w:szCs w:val="20"/>
        </w:rPr>
      </w:pPr>
    </w:p>
    <w:p w14:paraId="403B9822" w14:textId="77777777" w:rsidR="002743AE" w:rsidRDefault="002743AE">
      <w:pPr>
        <w:rPr>
          <w:b/>
          <w:sz w:val="20"/>
          <w:szCs w:val="20"/>
        </w:rPr>
      </w:pPr>
    </w:p>
    <w:p w14:paraId="49C41F90" w14:textId="77777777" w:rsidR="002743AE" w:rsidRDefault="002743AE">
      <w:pPr>
        <w:rPr>
          <w:b/>
          <w:sz w:val="20"/>
          <w:szCs w:val="20"/>
        </w:rPr>
      </w:pPr>
    </w:p>
    <w:p w14:paraId="148C16EB" w14:textId="77777777" w:rsidR="00C21A32" w:rsidRDefault="00C21A32">
      <w:pPr>
        <w:rPr>
          <w:b/>
          <w:sz w:val="20"/>
          <w:szCs w:val="20"/>
        </w:rPr>
      </w:pPr>
    </w:p>
    <w:p w14:paraId="048E625C" w14:textId="42FBACD5" w:rsidR="00C21A32" w:rsidRDefault="00D220FF" w:rsidP="00C21A32">
      <w:pPr>
        <w:ind w:left="567"/>
        <w:rPr>
          <w:rStyle w:val="cf01"/>
          <w:rFonts w:ascii="Arial" w:hAnsi="Arial" w:cs="Arial"/>
          <w:sz w:val="22"/>
          <w:szCs w:val="22"/>
        </w:rPr>
      </w:pPr>
      <w:r w:rsidRPr="00C21A32">
        <w:rPr>
          <w:b/>
        </w:rPr>
        <w:t xml:space="preserve"> </w:t>
      </w:r>
      <w:r w:rsidR="00C21A32" w:rsidRPr="00C21A32">
        <w:rPr>
          <w:rStyle w:val="cf01"/>
          <w:rFonts w:ascii="Arial" w:hAnsi="Arial" w:cs="Arial"/>
          <w:sz w:val="22"/>
          <w:szCs w:val="22"/>
        </w:rPr>
        <w:t>Estos patrones eran comunes en revistas y catálogos de moda, permitiendo a las costureras crear sus propios vestidos en casa.</w:t>
      </w:r>
    </w:p>
    <w:p w14:paraId="6948759B" w14:textId="77777777" w:rsidR="00C21A32" w:rsidRPr="00C21A32" w:rsidRDefault="00C21A32" w:rsidP="00C21A32">
      <w:pPr>
        <w:ind w:left="567"/>
        <w:rPr>
          <w:b/>
        </w:rPr>
      </w:pPr>
    </w:p>
    <w:p w14:paraId="00000081" w14:textId="42063E3C" w:rsidR="00206EF9" w:rsidRDefault="00D220FF" w:rsidP="00C21A32">
      <w:pPr>
        <w:ind w:left="851"/>
        <w:rPr>
          <w:i/>
          <w:sz w:val="20"/>
          <w:szCs w:val="20"/>
        </w:rPr>
      </w:pPr>
      <w:r>
        <w:rPr>
          <w:b/>
          <w:sz w:val="20"/>
          <w:szCs w:val="20"/>
        </w:rPr>
        <w:t>Figura</w:t>
      </w:r>
      <w:r w:rsidR="00C21A32">
        <w:rPr>
          <w:b/>
          <w:sz w:val="20"/>
          <w:szCs w:val="20"/>
        </w:rPr>
        <w:t xml:space="preserve"> 4. </w:t>
      </w:r>
      <w:r>
        <w:rPr>
          <w:i/>
          <w:sz w:val="20"/>
          <w:szCs w:val="20"/>
        </w:rPr>
        <w:t>Elegancia en la moda</w:t>
      </w:r>
    </w:p>
    <w:p w14:paraId="197601BE" w14:textId="77777777" w:rsidR="00C21A32" w:rsidRPr="00C21A32" w:rsidRDefault="00C21A32">
      <w:pPr>
        <w:rPr>
          <w:sz w:val="20"/>
          <w:szCs w:val="20"/>
        </w:rPr>
      </w:pPr>
    </w:p>
    <w:p w14:paraId="00000082" w14:textId="77777777" w:rsidR="00206EF9" w:rsidRDefault="00D220FF">
      <w:pPr>
        <w:jc w:val="center"/>
        <w:rPr>
          <w:sz w:val="20"/>
          <w:szCs w:val="20"/>
        </w:rPr>
      </w:pPr>
      <w:commentRangeStart w:id="20"/>
      <w:r>
        <w:rPr>
          <w:noProof/>
          <w:color w:val="2B579A"/>
          <w:sz w:val="20"/>
          <w:szCs w:val="20"/>
          <w:shd w:val="clear" w:color="auto" w:fill="E6E6E6"/>
        </w:rPr>
        <w:drawing>
          <wp:inline distT="0" distB="0" distL="114300" distR="114300" wp14:anchorId="6DE0ED28" wp14:editId="68F6FB8F">
            <wp:extent cx="2084297" cy="3367357"/>
            <wp:effectExtent l="0" t="0" r="0" b="0"/>
            <wp:docPr id="116" name="image1.jpg" descr="https://i.pinimg.com/564x/53/93/81/539381f526143aecac93864d7d9665ab.jpg"/>
            <wp:cNvGraphicFramePr/>
            <a:graphic xmlns:a="http://schemas.openxmlformats.org/drawingml/2006/main">
              <a:graphicData uri="http://schemas.openxmlformats.org/drawingml/2006/picture">
                <pic:pic xmlns:pic="http://schemas.openxmlformats.org/drawingml/2006/picture">
                  <pic:nvPicPr>
                    <pic:cNvPr id="0" name="image1.jpg" descr="https://i.pinimg.com/564x/53/93/81/539381f526143aecac93864d7d9665ab.jpg"/>
                    <pic:cNvPicPr preferRelativeResize="0"/>
                  </pic:nvPicPr>
                  <pic:blipFill>
                    <a:blip r:embed="rId22"/>
                    <a:srcRect/>
                    <a:stretch>
                      <a:fillRect/>
                    </a:stretch>
                  </pic:blipFill>
                  <pic:spPr>
                    <a:xfrm>
                      <a:off x="0" y="0"/>
                      <a:ext cx="2084297" cy="3367357"/>
                    </a:xfrm>
                    <a:prstGeom prst="rect">
                      <a:avLst/>
                    </a:prstGeom>
                    <a:ln/>
                  </pic:spPr>
                </pic:pic>
              </a:graphicData>
            </a:graphic>
          </wp:inline>
        </w:drawing>
      </w:r>
      <w:commentRangeEnd w:id="20"/>
      <w:r w:rsidR="00207D42">
        <w:rPr>
          <w:rStyle w:val="Refdecomentario"/>
        </w:rPr>
        <w:commentReference w:id="20"/>
      </w:r>
    </w:p>
    <w:p w14:paraId="00000083" w14:textId="77777777" w:rsidR="00206EF9" w:rsidRDefault="00D220FF">
      <w:pPr>
        <w:rPr>
          <w:sz w:val="20"/>
          <w:szCs w:val="20"/>
        </w:rPr>
      </w:pPr>
      <w:sdt>
        <w:sdtPr>
          <w:tag w:val="goog_rdk_8"/>
          <w:id w:val="530225696"/>
        </w:sdtPr>
        <w:sdtEndPr/>
        <w:sdtContent>
          <w:commentRangeStart w:id="21"/>
        </w:sdtContent>
      </w:sdt>
      <w:r>
        <w:t xml:space="preserve">                                                       </w:t>
      </w:r>
      <w:r>
        <w:rPr>
          <w:sz w:val="20"/>
          <w:szCs w:val="20"/>
        </w:rPr>
        <w:t xml:space="preserve">Nota. </w:t>
      </w:r>
      <w:proofErr w:type="spellStart"/>
      <w:r>
        <w:rPr>
          <w:sz w:val="20"/>
          <w:szCs w:val="20"/>
        </w:rPr>
        <w:t>Butterick</w:t>
      </w:r>
      <w:commentRangeEnd w:id="21"/>
      <w:proofErr w:type="spellEnd"/>
      <w:r>
        <w:commentReference w:id="21"/>
      </w:r>
      <w:r>
        <w:rPr>
          <w:sz w:val="20"/>
          <w:szCs w:val="20"/>
        </w:rPr>
        <w:t xml:space="preserve"> 7660 (s.f.).</w:t>
      </w:r>
    </w:p>
    <w:p w14:paraId="00000084" w14:textId="77777777" w:rsidR="00206EF9" w:rsidRDefault="00206EF9">
      <w:pPr>
        <w:rPr>
          <w:sz w:val="20"/>
          <w:szCs w:val="20"/>
        </w:rPr>
      </w:pPr>
    </w:p>
    <w:p w14:paraId="00000085" w14:textId="77777777" w:rsidR="00206EF9" w:rsidRDefault="00D220FF">
      <w:pPr>
        <w:keepNext/>
        <w:keepLines/>
        <w:pBdr>
          <w:top w:val="nil"/>
          <w:left w:val="nil"/>
          <w:bottom w:val="nil"/>
          <w:right w:val="nil"/>
          <w:between w:val="nil"/>
        </w:pBdr>
        <w:spacing w:before="320" w:after="80"/>
        <w:rPr>
          <w:b/>
          <w:color w:val="000000"/>
          <w:sz w:val="20"/>
          <w:szCs w:val="20"/>
        </w:rPr>
      </w:pPr>
      <w:bookmarkStart w:id="22" w:name="_heading=h.2v29zgj7o2qc" w:colFirst="0" w:colLast="0"/>
      <w:bookmarkEnd w:id="22"/>
      <w:r>
        <w:rPr>
          <w:b/>
          <w:color w:val="000000"/>
          <w:sz w:val="20"/>
          <w:szCs w:val="20"/>
        </w:rPr>
        <w:t>Recorrido histórico de las influencias de las tendencias en Colombia</w:t>
      </w:r>
    </w:p>
    <w:p w14:paraId="00000086" w14:textId="77777777" w:rsidR="00206EF9" w:rsidRDefault="00206EF9">
      <w:pPr>
        <w:rPr>
          <w:sz w:val="20"/>
          <w:szCs w:val="20"/>
        </w:rPr>
      </w:pPr>
    </w:p>
    <w:p w14:paraId="00000087" w14:textId="77777777" w:rsidR="00206EF9" w:rsidRDefault="00D220FF">
      <w:pPr>
        <w:jc w:val="both"/>
        <w:rPr>
          <w:sz w:val="20"/>
          <w:szCs w:val="20"/>
        </w:rPr>
      </w:pPr>
      <w:r>
        <w:rPr>
          <w:sz w:val="20"/>
          <w:szCs w:val="20"/>
        </w:rPr>
        <w:t xml:space="preserve">Como se ha mencionado anteriormente la modistería y la confección en Colombia se han destacado por ser un oficio realizado por muchas personas, quienes, en su gran mayoría, son considerados artesanos, pues independientemente del seguimiento a múltiples tendencias, la huella cultural reflejada en formas y colores caracteriza al país. </w:t>
      </w:r>
    </w:p>
    <w:p w14:paraId="00000088" w14:textId="77777777" w:rsidR="00206EF9" w:rsidRDefault="00206EF9">
      <w:pPr>
        <w:jc w:val="both"/>
        <w:rPr>
          <w:sz w:val="20"/>
          <w:szCs w:val="20"/>
        </w:rPr>
      </w:pPr>
    </w:p>
    <w:p w14:paraId="00000089" w14:textId="77777777" w:rsidR="00206EF9" w:rsidRDefault="00D220FF">
      <w:pPr>
        <w:jc w:val="both"/>
        <w:rPr>
          <w:sz w:val="20"/>
          <w:szCs w:val="20"/>
        </w:rPr>
      </w:pPr>
      <w:r>
        <w:rPr>
          <w:sz w:val="20"/>
          <w:szCs w:val="20"/>
        </w:rPr>
        <w:t xml:space="preserve">En Colombia en los años 40 se acentuó la transformación de la industria textil, dado a que empezaron a ser mucho más relevantes aquellas empresas dedicadas a la producción de prendas de vestir, y a la producción y transformación de materia prima. Este fenómeno generó que modistas dedicadas al oficio en sus talleres, muchos de ellos ubicados en sus casas, laboraran en empresas como por ejemplo, </w:t>
      </w:r>
      <w:proofErr w:type="spellStart"/>
      <w:r>
        <w:rPr>
          <w:sz w:val="20"/>
          <w:szCs w:val="20"/>
        </w:rPr>
        <w:t>Everfit</w:t>
      </w:r>
      <w:proofErr w:type="spellEnd"/>
      <w:r>
        <w:rPr>
          <w:sz w:val="20"/>
          <w:szCs w:val="20"/>
        </w:rPr>
        <w:t>, empresa que se dedicaba al corte y confección de prendas, lo cual produjo que la labor artesanal desarrollada en los talleres pasará a ser más industrial con la ayuda de maquinaria y procesos establecidos para el rendimiento y aprovechamiento del tiempo, así las modistas que en un inicio conservaban este  nombre pasaron, en muchas ocasiones, a realizar solo una tarea como el despeluce y el acabado final de la prenda de acuerdo con las tareas que se realizaban en una fábrica (Mesa, 2014).</w:t>
      </w:r>
    </w:p>
    <w:p w14:paraId="0000008A" w14:textId="77777777" w:rsidR="00206EF9" w:rsidRDefault="00206EF9">
      <w:pPr>
        <w:jc w:val="both"/>
        <w:rPr>
          <w:sz w:val="20"/>
          <w:szCs w:val="20"/>
        </w:rPr>
      </w:pPr>
    </w:p>
    <w:p w14:paraId="0000008B" w14:textId="77777777" w:rsidR="00206EF9" w:rsidRDefault="00D220FF">
      <w:pPr>
        <w:jc w:val="both"/>
        <w:rPr>
          <w:sz w:val="20"/>
          <w:szCs w:val="20"/>
        </w:rPr>
      </w:pPr>
      <w:r>
        <w:rPr>
          <w:sz w:val="20"/>
          <w:szCs w:val="20"/>
        </w:rPr>
        <w:t>Sin embargo, esto no ocasionó que se acabara el oficio y la oportunidad que significaba para muchos contar con una persona que pudiera elaborar prendas a la medida, por lo que terminó siendo una labor que se apreció aún más y, que independiente de estar en un contexto en el que la productividad primaba, la distinción y la exclusividad fueron y seguirán siendo perseguidas por muchos.</w:t>
      </w:r>
    </w:p>
    <w:p w14:paraId="6068208E" w14:textId="77777777" w:rsidR="005B14AB" w:rsidRDefault="005B14AB">
      <w:pPr>
        <w:jc w:val="both"/>
        <w:rPr>
          <w:sz w:val="20"/>
          <w:szCs w:val="20"/>
        </w:rPr>
      </w:pPr>
    </w:p>
    <w:p w14:paraId="0000008C" w14:textId="77777777" w:rsidR="00206EF9" w:rsidRDefault="00D220FF">
      <w:pPr>
        <w:jc w:val="both"/>
        <w:rPr>
          <w:sz w:val="20"/>
          <w:szCs w:val="20"/>
        </w:rPr>
      </w:pPr>
      <w:r>
        <w:rPr>
          <w:sz w:val="20"/>
          <w:szCs w:val="20"/>
        </w:rPr>
        <w:t>La modista, modisto o sastre es un oficio que retrata todo un contexto histórico, social y cultural en el país, en el que se ha podido rescatar técnicas, procesos y pertenencia. Por ello, a continuación, se presenta una línea de tiempo de la moda en Colombia.</w:t>
      </w:r>
    </w:p>
    <w:p w14:paraId="0000008D" w14:textId="77777777" w:rsidR="00206EF9" w:rsidRDefault="00206EF9">
      <w:pPr>
        <w:rPr>
          <w:sz w:val="20"/>
          <w:szCs w:val="20"/>
        </w:rPr>
      </w:pPr>
    </w:p>
    <w:p w14:paraId="0000008E" w14:textId="77777777" w:rsidR="00206EF9" w:rsidRDefault="00D220FF">
      <w:pPr>
        <w:jc w:val="center"/>
        <w:rPr>
          <w:sz w:val="20"/>
          <w:szCs w:val="20"/>
        </w:rPr>
      </w:pPr>
      <w:sdt>
        <w:sdtPr>
          <w:tag w:val="goog_rdk_9"/>
          <w:id w:val="-463888317"/>
        </w:sdtPr>
        <w:sdtEndPr/>
        <w:sdtContent>
          <w:commentRangeStart w:id="23"/>
          <w:commentRangeStart w:id="24"/>
        </w:sdtContent>
      </w:sdt>
      <w:r>
        <w:rPr>
          <w:noProof/>
          <w:color w:val="2B579A"/>
          <w:sz w:val="20"/>
          <w:szCs w:val="20"/>
          <w:shd w:val="clear" w:color="auto" w:fill="E6E6E6"/>
        </w:rPr>
        <w:drawing>
          <wp:inline distT="114300" distB="114300" distL="114300" distR="114300" wp14:anchorId="661D89AB" wp14:editId="16375478">
            <wp:extent cx="3939540" cy="612586"/>
            <wp:effectExtent l="0" t="0" r="0" b="0"/>
            <wp:docPr id="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l="19322" t="26357" r="18436" b="56419"/>
                    <a:stretch>
                      <a:fillRect/>
                    </a:stretch>
                  </pic:blipFill>
                  <pic:spPr>
                    <a:xfrm>
                      <a:off x="0" y="0"/>
                      <a:ext cx="3939540" cy="612586"/>
                    </a:xfrm>
                    <a:prstGeom prst="rect">
                      <a:avLst/>
                    </a:prstGeom>
                    <a:ln/>
                  </pic:spPr>
                </pic:pic>
              </a:graphicData>
            </a:graphic>
          </wp:inline>
        </w:drawing>
      </w:r>
      <w:commentRangeEnd w:id="24"/>
      <w:r>
        <w:commentReference w:id="24"/>
      </w:r>
      <w:commentRangeEnd w:id="23"/>
      <w:r w:rsidR="005B14AB">
        <w:rPr>
          <w:rStyle w:val="Refdecomentario"/>
        </w:rPr>
        <w:commentReference w:id="23"/>
      </w:r>
    </w:p>
    <w:p w14:paraId="0000008F" w14:textId="77777777" w:rsidR="00206EF9" w:rsidRDefault="00D220FF">
      <w:pPr>
        <w:rPr>
          <w:sz w:val="20"/>
          <w:szCs w:val="20"/>
        </w:rPr>
      </w:pPr>
      <w:r>
        <w:rPr>
          <w:sz w:val="20"/>
          <w:szCs w:val="20"/>
        </w:rPr>
        <w:t xml:space="preserve">                                  Nota. Semana (2017).</w:t>
      </w:r>
    </w:p>
    <w:p w14:paraId="00000090" w14:textId="77777777" w:rsidR="00206EF9" w:rsidRDefault="00206EF9">
      <w:pPr>
        <w:rPr>
          <w:sz w:val="20"/>
          <w:szCs w:val="20"/>
        </w:rPr>
      </w:pPr>
    </w:p>
    <w:p w14:paraId="00000091" w14:textId="77777777" w:rsidR="00206EF9" w:rsidRDefault="00D220FF">
      <w:pPr>
        <w:pBdr>
          <w:top w:val="nil"/>
          <w:left w:val="nil"/>
          <w:bottom w:val="nil"/>
          <w:right w:val="nil"/>
          <w:between w:val="nil"/>
        </w:pBdr>
        <w:jc w:val="both"/>
        <w:rPr>
          <w:sz w:val="20"/>
          <w:szCs w:val="20"/>
        </w:rPr>
      </w:pPr>
      <w:bookmarkStart w:id="25" w:name="_heading=h.3znysh7" w:colFirst="0" w:colLast="0"/>
      <w:bookmarkEnd w:id="25"/>
      <w:r>
        <w:rPr>
          <w:color w:val="000000"/>
          <w:sz w:val="20"/>
          <w:szCs w:val="20"/>
        </w:rPr>
        <w:t>Al igual que una lí</w:t>
      </w:r>
      <w:r>
        <w:rPr>
          <w:sz w:val="20"/>
          <w:szCs w:val="20"/>
        </w:rPr>
        <w:t>nea de tiempo sobre el uso de las prendas.</w:t>
      </w:r>
    </w:p>
    <w:p w14:paraId="00000092" w14:textId="77777777" w:rsidR="00206EF9" w:rsidRDefault="00206EF9">
      <w:pPr>
        <w:rPr>
          <w:b/>
          <w:sz w:val="20"/>
          <w:szCs w:val="20"/>
        </w:rPr>
      </w:pPr>
      <w:bookmarkStart w:id="26" w:name="_heading=h.8g09s0thr2cd" w:colFirst="0" w:colLast="0"/>
      <w:bookmarkEnd w:id="26"/>
    </w:p>
    <w:p w14:paraId="00000093" w14:textId="22634303" w:rsidR="00206EF9" w:rsidRDefault="00D220FF">
      <w:pPr>
        <w:jc w:val="center"/>
        <w:rPr>
          <w:b/>
          <w:sz w:val="20"/>
          <w:szCs w:val="20"/>
        </w:rPr>
      </w:pPr>
      <w:sdt>
        <w:sdtPr>
          <w:tag w:val="goog_rdk_10"/>
          <w:id w:val="697666778"/>
        </w:sdtPr>
        <w:sdtEndPr/>
        <w:sdtContent>
          <w:commentRangeStart w:id="27"/>
          <w:commentRangeStart w:id="28"/>
        </w:sdtContent>
      </w:sdt>
      <w:r>
        <w:rPr>
          <w:b/>
          <w:noProof/>
          <w:color w:val="2B579A"/>
          <w:sz w:val="20"/>
          <w:szCs w:val="20"/>
          <w:shd w:val="clear" w:color="auto" w:fill="E6E6E6"/>
        </w:rPr>
        <w:drawing>
          <wp:inline distT="114300" distB="114300" distL="114300" distR="114300" wp14:anchorId="63B02FEC" wp14:editId="792B50A4">
            <wp:extent cx="3958590" cy="647653"/>
            <wp:effectExtent l="0" t="0" r="0" b="0"/>
            <wp:docPr id="1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l="19172" t="25467" r="18283" b="56302"/>
                    <a:stretch>
                      <a:fillRect/>
                    </a:stretch>
                  </pic:blipFill>
                  <pic:spPr>
                    <a:xfrm>
                      <a:off x="0" y="0"/>
                      <a:ext cx="3958590" cy="647653"/>
                    </a:xfrm>
                    <a:prstGeom prst="rect">
                      <a:avLst/>
                    </a:prstGeom>
                    <a:ln/>
                  </pic:spPr>
                </pic:pic>
              </a:graphicData>
            </a:graphic>
          </wp:inline>
        </w:drawing>
      </w:r>
      <w:commentRangeEnd w:id="28"/>
      <w:r>
        <w:commentReference w:id="28"/>
      </w:r>
      <w:commentRangeEnd w:id="27"/>
      <w:r w:rsidR="005B14AB">
        <w:rPr>
          <w:rStyle w:val="Refdecomentario"/>
        </w:rPr>
        <w:commentReference w:id="27"/>
      </w:r>
    </w:p>
    <w:p w14:paraId="00000094" w14:textId="77777777" w:rsidR="00206EF9" w:rsidRDefault="00206EF9">
      <w:pPr>
        <w:rPr>
          <w:b/>
          <w:sz w:val="20"/>
          <w:szCs w:val="20"/>
          <w:u w:val="single"/>
        </w:rPr>
      </w:pPr>
    </w:p>
    <w:p w14:paraId="00000095" w14:textId="1DCBE70E" w:rsidR="00206EF9" w:rsidRDefault="00206EF9">
      <w:pPr>
        <w:jc w:val="both"/>
        <w:rPr>
          <w:sz w:val="20"/>
          <w:szCs w:val="20"/>
        </w:rPr>
      </w:pPr>
    </w:p>
    <w:commentRangeStart w:id="29"/>
    <w:p w14:paraId="0FD9CDB8" w14:textId="550E7E04" w:rsidR="00443341" w:rsidRDefault="00443341">
      <w:pPr>
        <w:jc w:val="both"/>
        <w:rPr>
          <w:sz w:val="20"/>
          <w:szCs w:val="20"/>
        </w:rPr>
      </w:pPr>
      <w:r>
        <w:rPr>
          <w:noProof/>
          <w:sz w:val="20"/>
          <w:szCs w:val="20"/>
        </w:rPr>
        <mc:AlternateContent>
          <mc:Choice Requires="wps">
            <w:drawing>
              <wp:anchor distT="0" distB="0" distL="114300" distR="114300" simplePos="0" relativeHeight="251668480" behindDoc="0" locked="0" layoutInCell="1" allowOverlap="1" wp14:anchorId="7B82A58F" wp14:editId="74571D9C">
                <wp:simplePos x="0" y="0"/>
                <wp:positionH relativeFrom="column">
                  <wp:posOffset>1685925</wp:posOffset>
                </wp:positionH>
                <wp:positionV relativeFrom="paragraph">
                  <wp:posOffset>1296670</wp:posOffset>
                </wp:positionV>
                <wp:extent cx="457200" cy="190500"/>
                <wp:effectExtent l="76200" t="38100" r="57150" b="95250"/>
                <wp:wrapNone/>
                <wp:docPr id="90470793" name="Rectángulo: esquinas redondeadas 3"/>
                <wp:cNvGraphicFramePr/>
                <a:graphic xmlns:a="http://schemas.openxmlformats.org/drawingml/2006/main">
                  <a:graphicData uri="http://schemas.microsoft.com/office/word/2010/wordprocessingShape">
                    <wps:wsp>
                      <wps:cNvSpPr/>
                      <wps:spPr>
                        <a:xfrm>
                          <a:off x="0" y="0"/>
                          <a:ext cx="457200" cy="190500"/>
                        </a:xfrm>
                        <a:prstGeom prst="roundRect">
                          <a:avLst/>
                        </a:prstGeom>
                        <a:noFill/>
                        <a:ln w="38100" cap="flat" cmpd="sng" algn="ctr">
                          <a:solidFill>
                            <a:srgbClr val="FF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AF296BF">
              <v:roundrect id="Rectángulo: esquinas redondeadas 3" style="position:absolute;margin-left:132.75pt;margin-top:102.1pt;width:36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0493F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">
                <v:shadow on="t" color="black" opacity="22937f" offset="0,.63889mm" origin=",.5"/>
              </v:roundrect>
            </w:pict>
          </mc:Fallback>
        </mc:AlternateContent>
      </w:r>
      <w:commentRangeEnd w:id="29"/>
      <w:r>
        <w:rPr>
          <w:rStyle w:val="Refdecomentario"/>
        </w:rPr>
        <w:commentReference w:id="29"/>
      </w:r>
      <w:r>
        <w:rPr>
          <w:noProof/>
          <w:sz w:val="20"/>
          <w:szCs w:val="20"/>
        </w:rPr>
        <mc:AlternateContent>
          <mc:Choice Requires="wps">
            <w:drawing>
              <wp:anchor distT="0" distB="0" distL="114300" distR="114300" simplePos="0" relativeHeight="251666432" behindDoc="0" locked="0" layoutInCell="1" allowOverlap="1" wp14:anchorId="67223154" wp14:editId="1232A7DB">
                <wp:simplePos x="0" y="0"/>
                <wp:positionH relativeFrom="column">
                  <wp:posOffset>923925</wp:posOffset>
                </wp:positionH>
                <wp:positionV relativeFrom="paragraph">
                  <wp:posOffset>1260475</wp:posOffset>
                </wp:positionV>
                <wp:extent cx="457200" cy="190500"/>
                <wp:effectExtent l="76200" t="38100" r="57150" b="95250"/>
                <wp:wrapNone/>
                <wp:docPr id="660107805" name="Rectángulo: esquinas redondeadas 3"/>
                <wp:cNvGraphicFramePr/>
                <a:graphic xmlns:a="http://schemas.openxmlformats.org/drawingml/2006/main">
                  <a:graphicData uri="http://schemas.microsoft.com/office/word/2010/wordprocessingShape">
                    <wps:wsp>
                      <wps:cNvSpPr/>
                      <wps:spPr>
                        <a:xfrm>
                          <a:off x="0" y="0"/>
                          <a:ext cx="457200" cy="190500"/>
                        </a:xfrm>
                        <a:prstGeom prst="roundRect">
                          <a:avLst/>
                        </a:prstGeom>
                        <a:noFill/>
                        <a:ln w="38100" cap="flat" cmpd="sng" algn="ctr">
                          <a:solidFill>
                            <a:srgbClr val="FF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6E42AB8">
              <v:roundrect id="Rectángulo: esquinas redondeadas 3" style="position:absolute;margin-left:72.75pt;margin-top:99.25pt;width:36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362B9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">
                <v:shadow on="t" color="black" opacity="22937f" offset="0,.63889mm" origin=",.5"/>
              </v:roundrect>
            </w:pict>
          </mc:Fallback>
        </mc:AlternateContent>
      </w:r>
      <w:r>
        <w:rPr>
          <w:noProof/>
          <w:sz w:val="20"/>
          <w:szCs w:val="20"/>
        </w:rPr>
        <mc:AlternateContent>
          <mc:Choice Requires="wps">
            <w:drawing>
              <wp:anchor distT="0" distB="0" distL="114300" distR="114300" simplePos="0" relativeHeight="251664384" behindDoc="0" locked="0" layoutInCell="1" allowOverlap="1" wp14:anchorId="5BBB8169" wp14:editId="4E6AE6D6">
                <wp:simplePos x="0" y="0"/>
                <wp:positionH relativeFrom="column">
                  <wp:posOffset>2204085</wp:posOffset>
                </wp:positionH>
                <wp:positionV relativeFrom="paragraph">
                  <wp:posOffset>845820</wp:posOffset>
                </wp:positionV>
                <wp:extent cx="447675" cy="152400"/>
                <wp:effectExtent l="76200" t="38100" r="66675" b="95250"/>
                <wp:wrapNone/>
                <wp:docPr id="922348352" name="Rectángulo: esquinas redondeadas 4"/>
                <wp:cNvGraphicFramePr/>
                <a:graphic xmlns:a="http://schemas.openxmlformats.org/drawingml/2006/main">
                  <a:graphicData uri="http://schemas.microsoft.com/office/word/2010/wordprocessingShape">
                    <wps:wsp>
                      <wps:cNvSpPr/>
                      <wps:spPr>
                        <a:xfrm>
                          <a:off x="0" y="0"/>
                          <a:ext cx="447675" cy="152400"/>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688640AA">
              <v:roundrect id="Rectángulo: esquinas redondeadas 4" style="position:absolute;margin-left:173.55pt;margin-top:66.6pt;width:35.2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2C9EBB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">
                <v:shadow on="t" color="black" opacity="22937f" offset="0,.63889mm" origin=",.5"/>
              </v:roundrect>
            </w:pict>
          </mc:Fallback>
        </mc:AlternateContent>
      </w:r>
      <w:r>
        <w:rPr>
          <w:noProof/>
          <w:sz w:val="20"/>
          <w:szCs w:val="20"/>
        </w:rPr>
        <mc:AlternateContent>
          <mc:Choice Requires="wps">
            <w:drawing>
              <wp:anchor distT="0" distB="0" distL="114300" distR="114300" simplePos="0" relativeHeight="251663360" behindDoc="0" locked="0" layoutInCell="1" allowOverlap="1" wp14:anchorId="3837225B" wp14:editId="6AAE6B19">
                <wp:simplePos x="0" y="0"/>
                <wp:positionH relativeFrom="column">
                  <wp:posOffset>156210</wp:posOffset>
                </wp:positionH>
                <wp:positionV relativeFrom="paragraph">
                  <wp:posOffset>807720</wp:posOffset>
                </wp:positionV>
                <wp:extent cx="457200" cy="190500"/>
                <wp:effectExtent l="76200" t="38100" r="57150" b="95250"/>
                <wp:wrapNone/>
                <wp:docPr id="1429614880" name="Rectángulo: esquinas redondeadas 3"/>
                <wp:cNvGraphicFramePr/>
                <a:graphic xmlns:a="http://schemas.openxmlformats.org/drawingml/2006/main">
                  <a:graphicData uri="http://schemas.microsoft.com/office/word/2010/wordprocessingShape">
                    <wps:wsp>
                      <wps:cNvSpPr/>
                      <wps:spPr>
                        <a:xfrm>
                          <a:off x="0" y="0"/>
                          <a:ext cx="457200" cy="190500"/>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2BB63B9">
              <v:roundrect id="Rectángulo: esquinas redondeadas 3" style="position:absolute;margin-left:12.3pt;margin-top:63.6pt;width:36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17D8A6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">
                <v:shadow on="t" color="black" opacity="22937f" offset="0,.63889mm" origin=",.5"/>
              </v:roundrect>
            </w:pict>
          </mc:Fallback>
        </mc:AlternateContent>
      </w:r>
      <w:r w:rsidRPr="00443341">
        <w:rPr>
          <w:noProof/>
          <w:sz w:val="20"/>
          <w:szCs w:val="20"/>
        </w:rPr>
        <w:drawing>
          <wp:inline distT="0" distB="0" distL="0" distR="0" wp14:anchorId="2D45657F" wp14:editId="5A538A0F">
            <wp:extent cx="4772691" cy="2400635"/>
            <wp:effectExtent l="0" t="0" r="8890" b="0"/>
            <wp:docPr id="1514313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13478" name=""/>
                    <pic:cNvPicPr/>
                  </pic:nvPicPr>
                  <pic:blipFill>
                    <a:blip r:embed="rId25"/>
                    <a:stretch>
                      <a:fillRect/>
                    </a:stretch>
                  </pic:blipFill>
                  <pic:spPr>
                    <a:xfrm>
                      <a:off x="0" y="0"/>
                      <a:ext cx="4772691" cy="2400635"/>
                    </a:xfrm>
                    <a:prstGeom prst="rect">
                      <a:avLst/>
                    </a:prstGeom>
                  </pic:spPr>
                </pic:pic>
              </a:graphicData>
            </a:graphic>
          </wp:inline>
        </w:drawing>
      </w:r>
    </w:p>
    <w:p w14:paraId="24963D2B" w14:textId="77777777" w:rsidR="00443341" w:rsidRDefault="00443341">
      <w:pPr>
        <w:jc w:val="both"/>
        <w:rPr>
          <w:sz w:val="20"/>
          <w:szCs w:val="20"/>
        </w:rPr>
      </w:pPr>
    </w:p>
    <w:p w14:paraId="75C32A3A" w14:textId="77777777" w:rsidR="00443341" w:rsidRDefault="00443341">
      <w:pPr>
        <w:jc w:val="both"/>
        <w:rPr>
          <w:sz w:val="20"/>
          <w:szCs w:val="20"/>
        </w:rPr>
      </w:pPr>
    </w:p>
    <w:p w14:paraId="771FBC41" w14:textId="77777777" w:rsidR="00443341" w:rsidRDefault="00443341">
      <w:pPr>
        <w:jc w:val="both"/>
        <w:rPr>
          <w:sz w:val="20"/>
          <w:szCs w:val="20"/>
        </w:rPr>
      </w:pPr>
    </w:p>
    <w:p w14:paraId="0933EB22" w14:textId="77777777" w:rsidR="00443341" w:rsidRDefault="00443341">
      <w:pPr>
        <w:jc w:val="both"/>
        <w:rPr>
          <w:sz w:val="20"/>
          <w:szCs w:val="20"/>
        </w:rPr>
      </w:pPr>
    </w:p>
    <w:p w14:paraId="76220E8A" w14:textId="77777777" w:rsidR="00443341" w:rsidRDefault="00443341">
      <w:pPr>
        <w:jc w:val="both"/>
        <w:rPr>
          <w:sz w:val="20"/>
          <w:szCs w:val="20"/>
        </w:rPr>
      </w:pPr>
    </w:p>
    <w:p w14:paraId="4E0EBF79" w14:textId="77777777" w:rsidR="00443341" w:rsidRDefault="00443341">
      <w:pPr>
        <w:jc w:val="both"/>
        <w:rPr>
          <w:sz w:val="20"/>
          <w:szCs w:val="20"/>
        </w:rPr>
      </w:pPr>
    </w:p>
    <w:p w14:paraId="1F1B4767" w14:textId="77777777" w:rsidR="002360D1" w:rsidRDefault="002360D1">
      <w:pPr>
        <w:jc w:val="both"/>
        <w:rPr>
          <w:sz w:val="20"/>
          <w:szCs w:val="20"/>
        </w:rPr>
      </w:pPr>
    </w:p>
    <w:p w14:paraId="2A20FDAD" w14:textId="77777777" w:rsidR="002360D1" w:rsidRDefault="002360D1">
      <w:pPr>
        <w:jc w:val="both"/>
        <w:rPr>
          <w:sz w:val="20"/>
          <w:szCs w:val="20"/>
        </w:rPr>
      </w:pPr>
    </w:p>
    <w:p w14:paraId="0AD8E910" w14:textId="77777777" w:rsidR="00443341" w:rsidRDefault="00443341">
      <w:pPr>
        <w:jc w:val="both"/>
        <w:rPr>
          <w:sz w:val="20"/>
          <w:szCs w:val="20"/>
        </w:rPr>
      </w:pPr>
    </w:p>
    <w:p w14:paraId="00000096" w14:textId="77777777" w:rsidR="00206EF9" w:rsidRDefault="00D220FF">
      <w:pPr>
        <w:jc w:val="both"/>
        <w:rPr>
          <w:b/>
          <w:sz w:val="20"/>
          <w:szCs w:val="20"/>
        </w:rPr>
      </w:pPr>
      <w:r>
        <w:rPr>
          <w:b/>
          <w:sz w:val="20"/>
          <w:szCs w:val="20"/>
        </w:rPr>
        <w:t>Evolución de las prendas</w:t>
      </w:r>
    </w:p>
    <w:p w14:paraId="00000097" w14:textId="77777777" w:rsidR="00206EF9" w:rsidRDefault="00206EF9">
      <w:pPr>
        <w:jc w:val="both"/>
        <w:rPr>
          <w:sz w:val="20"/>
          <w:szCs w:val="20"/>
        </w:rPr>
      </w:pPr>
    </w:p>
    <w:p w14:paraId="00000098" w14:textId="77777777" w:rsidR="00206EF9" w:rsidRDefault="00D220FF">
      <w:pPr>
        <w:jc w:val="both"/>
        <w:rPr>
          <w:sz w:val="20"/>
          <w:szCs w:val="20"/>
        </w:rPr>
      </w:pPr>
      <w:r>
        <w:rPr>
          <w:sz w:val="20"/>
          <w:szCs w:val="20"/>
        </w:rPr>
        <w:t xml:space="preserve">Las prendas han ido evolucionando con el pasar de los años, teniendo en </w:t>
      </w:r>
      <w:r>
        <w:rPr>
          <w:sz w:val="20"/>
          <w:szCs w:val="20"/>
        </w:rPr>
        <w:t>cuenta diferentes factores, los cuales  determinan la decisión que toma cada persona al elegir qué ponerse a diario;  entre ellos se encuentran las condiciones físicas que tienen en cuenta el clima, la edad, la estructura, el género y la salud; la moda que establece la historia, la mercadotecnia e identidad; lo social-cultural que se relaciona con las clases sociales, la labor, la religión y los trajes típicos; lo psicológico que proyecta los estados de ánimo, desórdenes y autoestima; y por último, la sexua</w:t>
      </w:r>
      <w:r>
        <w:rPr>
          <w:sz w:val="20"/>
          <w:szCs w:val="20"/>
        </w:rPr>
        <w:t>lidad que relaciona la orientación sexual y la indumentaria.</w:t>
      </w:r>
    </w:p>
    <w:p w14:paraId="00000099" w14:textId="77777777" w:rsidR="00206EF9" w:rsidRDefault="00D220FF">
      <w:pPr>
        <w:keepNext/>
        <w:keepLines/>
        <w:pBdr>
          <w:top w:val="nil"/>
          <w:left w:val="nil"/>
          <w:bottom w:val="nil"/>
          <w:right w:val="nil"/>
          <w:between w:val="nil"/>
        </w:pBdr>
        <w:spacing w:before="400" w:after="120"/>
        <w:jc w:val="center"/>
        <w:rPr>
          <w:b/>
          <w:color w:val="000000"/>
          <w:sz w:val="20"/>
          <w:szCs w:val="20"/>
        </w:rPr>
      </w:pPr>
      <w:bookmarkStart w:id="30" w:name="_heading=h.2et92p0" w:colFirst="0" w:colLast="0"/>
      <w:bookmarkEnd w:id="30"/>
      <w:r>
        <w:rPr>
          <w:b/>
          <w:color w:val="000000"/>
          <w:sz w:val="20"/>
          <w:szCs w:val="20"/>
        </w:rPr>
        <w:t>2. Conceptualización del modisto y el sastre</w:t>
      </w:r>
    </w:p>
    <w:p w14:paraId="0000009A" w14:textId="77777777" w:rsidR="00206EF9" w:rsidRDefault="00206EF9">
      <w:pPr>
        <w:jc w:val="both"/>
        <w:rPr>
          <w:sz w:val="20"/>
          <w:szCs w:val="20"/>
        </w:rPr>
      </w:pPr>
    </w:p>
    <w:p w14:paraId="0000009B" w14:textId="77777777" w:rsidR="00206EF9" w:rsidRDefault="00D220FF">
      <w:pPr>
        <w:jc w:val="both"/>
        <w:rPr>
          <w:sz w:val="20"/>
          <w:szCs w:val="20"/>
        </w:rPr>
      </w:pPr>
      <w:r>
        <w:rPr>
          <w:sz w:val="20"/>
          <w:szCs w:val="20"/>
        </w:rPr>
        <w:t xml:space="preserve">En los apartados anteriores se abordó el oficio del modisto y/o sastre en un contexto histórico de manera general, a continuación, se abordan los conceptos y características que los hace partícipes dentro de la industria de la moda. </w:t>
      </w:r>
    </w:p>
    <w:p w14:paraId="0000009C" w14:textId="77777777" w:rsidR="00206EF9" w:rsidRDefault="00206EF9">
      <w:pPr>
        <w:jc w:val="both"/>
        <w:rPr>
          <w:sz w:val="20"/>
          <w:szCs w:val="20"/>
        </w:rPr>
      </w:pPr>
    </w:p>
    <w:p w14:paraId="0000009D" w14:textId="77777777" w:rsidR="00206EF9" w:rsidRDefault="00D220FF">
      <w:pPr>
        <w:jc w:val="both"/>
        <w:rPr>
          <w:sz w:val="20"/>
          <w:szCs w:val="20"/>
        </w:rPr>
      </w:pPr>
      <w:r>
        <w:rPr>
          <w:sz w:val="20"/>
          <w:szCs w:val="20"/>
        </w:rPr>
        <w:t>Según la RAE se encuentran conceptos clasificados por género, el modisto es la persona que se dedica a hacer prendas de vestir o a crear modas o modelos de ropa, principalmente para mujer. En este concepto es preciso aclarar que el término modisto ha sido empleado usualmente para el hombre, siendo el de modista atribuido a las mujeres; sin embargo, en términos de moda hasta los años 70 y 80 algunos países emplean la palabra modista también para los hombres. A su vez, sastre, se considera a la persona que ti</w:t>
      </w:r>
      <w:r>
        <w:rPr>
          <w:sz w:val="20"/>
          <w:szCs w:val="20"/>
        </w:rPr>
        <w:t>ene por oficio cortar y coser trajes, principalmente de hombre (</w:t>
      </w:r>
      <w:proofErr w:type="spellStart"/>
      <w:r>
        <w:rPr>
          <w:sz w:val="20"/>
          <w:szCs w:val="20"/>
        </w:rPr>
        <w:t>Asale</w:t>
      </w:r>
      <w:proofErr w:type="spellEnd"/>
      <w:r>
        <w:rPr>
          <w:sz w:val="20"/>
          <w:szCs w:val="20"/>
        </w:rPr>
        <w:t xml:space="preserve">, 2021). </w:t>
      </w:r>
    </w:p>
    <w:p w14:paraId="0000009E" w14:textId="77777777" w:rsidR="00206EF9" w:rsidRDefault="00206EF9">
      <w:pPr>
        <w:jc w:val="both"/>
        <w:rPr>
          <w:sz w:val="20"/>
          <w:szCs w:val="20"/>
        </w:rPr>
      </w:pPr>
    </w:p>
    <w:p w14:paraId="0000009F" w14:textId="77777777" w:rsidR="00206EF9" w:rsidRDefault="00D220FF">
      <w:pPr>
        <w:keepNext/>
        <w:keepLines/>
        <w:pBdr>
          <w:top w:val="nil"/>
          <w:left w:val="nil"/>
          <w:bottom w:val="nil"/>
          <w:right w:val="nil"/>
          <w:between w:val="nil"/>
        </w:pBdr>
        <w:spacing w:before="320" w:after="80"/>
        <w:rPr>
          <w:color w:val="000000"/>
          <w:sz w:val="20"/>
          <w:szCs w:val="20"/>
        </w:rPr>
      </w:pPr>
      <w:bookmarkStart w:id="31" w:name="_heading=h.tyjcwt" w:colFirst="0" w:colLast="0"/>
      <w:bookmarkEnd w:id="31"/>
      <w:r>
        <w:rPr>
          <w:b/>
          <w:color w:val="000000"/>
          <w:sz w:val="20"/>
          <w:szCs w:val="20"/>
        </w:rPr>
        <w:t>Características principales</w:t>
      </w:r>
    </w:p>
    <w:p w14:paraId="000000A0" w14:textId="77777777" w:rsidR="00206EF9" w:rsidRDefault="00206EF9">
      <w:pPr>
        <w:jc w:val="both"/>
        <w:rPr>
          <w:sz w:val="20"/>
          <w:szCs w:val="20"/>
        </w:rPr>
      </w:pPr>
    </w:p>
    <w:p w14:paraId="000000A1" w14:textId="77777777" w:rsidR="00206EF9" w:rsidRDefault="00D220FF">
      <w:pPr>
        <w:jc w:val="both"/>
        <w:rPr>
          <w:sz w:val="20"/>
          <w:szCs w:val="20"/>
        </w:rPr>
      </w:pPr>
      <w:r>
        <w:rPr>
          <w:sz w:val="20"/>
          <w:szCs w:val="20"/>
        </w:rPr>
        <w:t>Como se observó en los conceptos anteriores, tanto el modisto como el sastre cumplen con las características que permiten clasificarlo dentro de un mismo oficio, antes el sastre realizaba una labor de hombres al elaborar prendas para hombres, hoy por hoy es un oficio que lo desarrollan ambos géneros, por lo tanto, el término de modisto y sastre cumplen con las siguientes funciones:</w:t>
      </w:r>
    </w:p>
    <w:p w14:paraId="000000A2" w14:textId="77777777" w:rsidR="00206EF9" w:rsidRDefault="00206EF9">
      <w:pPr>
        <w:rPr>
          <w:sz w:val="20"/>
          <w:szCs w:val="20"/>
        </w:rPr>
      </w:pPr>
    </w:p>
    <w:p w14:paraId="000000A3"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 xml:space="preserve">Elaboración de prendas de vestir </w:t>
      </w:r>
      <w:r>
        <w:rPr>
          <w:color w:val="000000"/>
          <w:sz w:val="20"/>
          <w:szCs w:val="20"/>
        </w:rPr>
        <w:t>para hombre y mujer.</w:t>
      </w:r>
    </w:p>
    <w:p w14:paraId="000000A4"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Realización de patronaje sobre pedido en trajes a la medida.</w:t>
      </w:r>
    </w:p>
    <w:p w14:paraId="000000A5"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Corte de los patrones en material textil.</w:t>
      </w:r>
    </w:p>
    <w:p w14:paraId="000000A6"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Modificación de prendas de vestir.</w:t>
      </w:r>
    </w:p>
    <w:p w14:paraId="000000A7"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Ajustar, reparar y coser prendas de vestir.</w:t>
      </w:r>
    </w:p>
    <w:p w14:paraId="000000A8"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 xml:space="preserve">Preparar los recursos necesarios para la confección </w:t>
      </w:r>
      <w:r>
        <w:rPr>
          <w:sz w:val="20"/>
          <w:szCs w:val="20"/>
        </w:rPr>
        <w:t>y elaboración</w:t>
      </w:r>
      <w:r>
        <w:rPr>
          <w:color w:val="000000"/>
          <w:sz w:val="20"/>
          <w:szCs w:val="20"/>
        </w:rPr>
        <w:t xml:space="preserve"> de prendas.</w:t>
      </w:r>
    </w:p>
    <w:p w14:paraId="000000A9"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Garantizar la calidad y el cumplimiento en la entrega de prendas.</w:t>
      </w:r>
    </w:p>
    <w:p w14:paraId="000000AA"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Leer a su cliente para identificar necesidades y oportunidades de optimización en la elaboración de prendas que beneficien a su consumidor.</w:t>
      </w:r>
    </w:p>
    <w:p w14:paraId="000000AB"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Actualización constante en su oficio, nuevas metodologías y experimentación en patronaje frente a construcción y arquitectura de prendas.</w:t>
      </w:r>
    </w:p>
    <w:p w14:paraId="000000AC" w14:textId="77777777" w:rsidR="00206EF9" w:rsidRDefault="00D220FF">
      <w:pPr>
        <w:keepNext/>
        <w:keepLines/>
        <w:pBdr>
          <w:top w:val="nil"/>
          <w:left w:val="nil"/>
          <w:bottom w:val="nil"/>
          <w:right w:val="nil"/>
          <w:between w:val="nil"/>
        </w:pBdr>
        <w:spacing w:before="320" w:after="80"/>
        <w:rPr>
          <w:b/>
          <w:color w:val="000000"/>
          <w:sz w:val="20"/>
          <w:szCs w:val="20"/>
        </w:rPr>
      </w:pPr>
      <w:bookmarkStart w:id="32" w:name="_heading=h.3dy6vkm" w:colFirst="0" w:colLast="0"/>
      <w:bookmarkEnd w:id="32"/>
      <w:r>
        <w:rPr>
          <w:b/>
          <w:color w:val="000000"/>
          <w:sz w:val="20"/>
          <w:szCs w:val="20"/>
        </w:rPr>
        <w:t xml:space="preserve">Talleres de modistería y finalidades </w:t>
      </w:r>
    </w:p>
    <w:p w14:paraId="000000AD" w14:textId="77777777" w:rsidR="00206EF9" w:rsidRDefault="00206EF9">
      <w:pPr>
        <w:rPr>
          <w:sz w:val="20"/>
          <w:szCs w:val="20"/>
        </w:rPr>
      </w:pPr>
    </w:p>
    <w:p w14:paraId="000000AE" w14:textId="487059E8" w:rsidR="00206EF9" w:rsidRDefault="00D220FF">
      <w:pPr>
        <w:rPr>
          <w:sz w:val="20"/>
          <w:szCs w:val="20"/>
        </w:rPr>
      </w:pPr>
      <w:commentRangeStart w:id="33"/>
      <w:r w:rsidRPr="002360D1">
        <w:rPr>
          <w:sz w:val="20"/>
          <w:szCs w:val="20"/>
          <w:highlight w:val="cyan"/>
        </w:rPr>
        <w:t>Dentro</w:t>
      </w:r>
      <w:commentRangeEnd w:id="33"/>
      <w:r w:rsidR="002360D1">
        <w:rPr>
          <w:rStyle w:val="Refdecomentario"/>
        </w:rPr>
        <w:commentReference w:id="33"/>
      </w:r>
      <w:r w:rsidRPr="002360D1">
        <w:rPr>
          <w:sz w:val="20"/>
          <w:szCs w:val="20"/>
          <w:highlight w:val="cyan"/>
        </w:rPr>
        <w:t xml:space="preserve"> de los espacios de trabajo del modisto y/o sastre es importante resaltar que muchos son espacios personalizados y ambientados de acuerdo con sus clientes</w:t>
      </w:r>
      <w:r w:rsidR="002360D1" w:rsidRPr="002360D1">
        <w:rPr>
          <w:sz w:val="20"/>
          <w:szCs w:val="20"/>
          <w:highlight w:val="cyan"/>
        </w:rPr>
        <w:t>.</w:t>
      </w:r>
    </w:p>
    <w:p w14:paraId="000000AF" w14:textId="77777777" w:rsidR="00206EF9" w:rsidRDefault="00206EF9">
      <w:pPr>
        <w:rPr>
          <w:sz w:val="20"/>
          <w:szCs w:val="20"/>
        </w:rPr>
      </w:pPr>
    </w:p>
    <w:p w14:paraId="000000B0" w14:textId="77777777" w:rsidR="00206EF9" w:rsidRDefault="00D220FF">
      <w:pPr>
        <w:rPr>
          <w:b/>
          <w:sz w:val="20"/>
          <w:szCs w:val="20"/>
        </w:rPr>
      </w:pPr>
      <w:r>
        <w:rPr>
          <w:b/>
          <w:sz w:val="20"/>
          <w:szCs w:val="20"/>
        </w:rPr>
        <w:t xml:space="preserve">                          Figura 5</w:t>
      </w:r>
    </w:p>
    <w:p w14:paraId="000000B1" w14:textId="77777777" w:rsidR="00206EF9" w:rsidRDefault="00D220FF">
      <w:pPr>
        <w:rPr>
          <w:i/>
          <w:sz w:val="20"/>
          <w:szCs w:val="20"/>
        </w:rPr>
      </w:pPr>
      <w:r>
        <w:rPr>
          <w:b/>
          <w:i/>
          <w:sz w:val="20"/>
          <w:szCs w:val="20"/>
        </w:rPr>
        <w:t xml:space="preserve">                          </w:t>
      </w:r>
      <w:r>
        <w:rPr>
          <w:i/>
          <w:sz w:val="20"/>
          <w:szCs w:val="20"/>
        </w:rPr>
        <w:t xml:space="preserve">Taller de </w:t>
      </w:r>
      <w:commentRangeStart w:id="34"/>
      <w:r>
        <w:rPr>
          <w:i/>
          <w:sz w:val="20"/>
          <w:szCs w:val="20"/>
        </w:rPr>
        <w:t>costura</w:t>
      </w:r>
      <w:commentRangeEnd w:id="34"/>
      <w:r w:rsidR="002360D1">
        <w:rPr>
          <w:rStyle w:val="Refdecomentario"/>
        </w:rPr>
        <w:commentReference w:id="34"/>
      </w:r>
    </w:p>
    <w:p w14:paraId="000000B2" w14:textId="77777777" w:rsidR="00206EF9" w:rsidRDefault="00D220FF">
      <w:pPr>
        <w:jc w:val="center"/>
        <w:rPr>
          <w:sz w:val="20"/>
          <w:szCs w:val="20"/>
        </w:rPr>
      </w:pPr>
      <w:r>
        <w:rPr>
          <w:noProof/>
          <w:color w:val="2B579A"/>
          <w:sz w:val="20"/>
          <w:szCs w:val="20"/>
          <w:shd w:val="clear" w:color="auto" w:fill="E6E6E6"/>
        </w:rPr>
        <w:drawing>
          <wp:inline distT="0" distB="0" distL="114300" distR="114300" wp14:anchorId="0DC1909A" wp14:editId="4B830293">
            <wp:extent cx="4038600" cy="2971800"/>
            <wp:effectExtent l="0" t="0" r="0" b="0"/>
            <wp:docPr id="122" name="image9.jpg" descr="Dónde tomar clases de costura en Colombia | Superprof"/>
            <wp:cNvGraphicFramePr/>
            <a:graphic xmlns:a="http://schemas.openxmlformats.org/drawingml/2006/main">
              <a:graphicData uri="http://schemas.openxmlformats.org/drawingml/2006/picture">
                <pic:pic xmlns:pic="http://schemas.openxmlformats.org/drawingml/2006/picture">
                  <pic:nvPicPr>
                    <pic:cNvPr id="0" name="image9.jpg" descr="Dónde tomar clases de costura en Colombia | Superprof"/>
                    <pic:cNvPicPr preferRelativeResize="0"/>
                  </pic:nvPicPr>
                  <pic:blipFill>
                    <a:blip r:embed="rId26"/>
                    <a:srcRect/>
                    <a:stretch>
                      <a:fillRect/>
                    </a:stretch>
                  </pic:blipFill>
                  <pic:spPr>
                    <a:xfrm>
                      <a:off x="0" y="0"/>
                      <a:ext cx="4039039" cy="2972123"/>
                    </a:xfrm>
                    <a:prstGeom prst="rect">
                      <a:avLst/>
                    </a:prstGeom>
                    <a:ln/>
                  </pic:spPr>
                </pic:pic>
              </a:graphicData>
            </a:graphic>
          </wp:inline>
        </w:drawing>
      </w:r>
    </w:p>
    <w:p w14:paraId="000000B3" w14:textId="77777777" w:rsidR="00206EF9" w:rsidRDefault="00D220FF">
      <w:pPr>
        <w:rPr>
          <w:color w:val="000000"/>
          <w:sz w:val="20"/>
          <w:szCs w:val="20"/>
        </w:rPr>
      </w:pPr>
      <w:sdt>
        <w:sdtPr>
          <w:tag w:val="goog_rdk_11"/>
          <w:id w:val="-1584058660"/>
        </w:sdtPr>
        <w:sdtEndPr/>
        <w:sdtContent>
          <w:commentRangeStart w:id="35"/>
        </w:sdtContent>
      </w:sdt>
      <w:r>
        <w:t xml:space="preserve">                        </w:t>
      </w:r>
      <w:r>
        <w:rPr>
          <w:b/>
          <w:sz w:val="20"/>
          <w:szCs w:val="20"/>
        </w:rPr>
        <w:t>Nota:</w:t>
      </w:r>
      <w:r>
        <w:rPr>
          <w:sz w:val="20"/>
          <w:szCs w:val="20"/>
        </w:rPr>
        <w:t xml:space="preserve"> </w:t>
      </w:r>
      <w:proofErr w:type="spellStart"/>
      <w:r>
        <w:rPr>
          <w:sz w:val="20"/>
          <w:szCs w:val="20"/>
        </w:rPr>
        <w:t>Jaimes</w:t>
      </w:r>
      <w:proofErr w:type="spellEnd"/>
      <w:r>
        <w:rPr>
          <w:sz w:val="20"/>
          <w:szCs w:val="20"/>
        </w:rPr>
        <w:t xml:space="preserve"> (2019</w:t>
      </w:r>
      <w:commentRangeEnd w:id="35"/>
      <w:r>
        <w:commentReference w:id="35"/>
      </w:r>
      <w:r>
        <w:rPr>
          <w:sz w:val="20"/>
          <w:szCs w:val="20"/>
        </w:rPr>
        <w:t>).</w:t>
      </w:r>
    </w:p>
    <w:p w14:paraId="000000B4" w14:textId="77777777" w:rsidR="00206EF9" w:rsidRDefault="00206EF9">
      <w:pPr>
        <w:jc w:val="center"/>
        <w:rPr>
          <w:sz w:val="20"/>
          <w:szCs w:val="20"/>
        </w:rPr>
      </w:pPr>
    </w:p>
    <w:p w14:paraId="000000B5" w14:textId="6ECD1266" w:rsidR="00206EF9" w:rsidRDefault="00443341">
      <w:pPr>
        <w:jc w:val="both"/>
        <w:rPr>
          <w:sz w:val="20"/>
          <w:szCs w:val="20"/>
        </w:rPr>
      </w:pPr>
      <w:r w:rsidRPr="00443341">
        <w:rPr>
          <w:sz w:val="20"/>
          <w:szCs w:val="20"/>
          <w:highlight w:val="magenta"/>
        </w:rPr>
        <w:t>Por tanto,</w:t>
      </w:r>
      <w:r>
        <w:rPr>
          <w:sz w:val="20"/>
          <w:szCs w:val="20"/>
        </w:rPr>
        <w:t xml:space="preserve"> todo aquel que quiera iniciarse en esta profesión debe tener en cuenta el mínimo de elementos que contiene la labor, por ejemplo, un espacio amplio, mesa de corte, máquina plana, fileteadora, insumos para corte y confección, además de insumos para la elaboración del patronaje. Por tanto, es importante tener en cuenta que estos espacios y la persona que los lidera debe cumplir con ciertos fines que requiere esta labor:</w:t>
      </w:r>
    </w:p>
    <w:p w14:paraId="000000B6" w14:textId="77777777" w:rsidR="00206EF9" w:rsidRDefault="00206EF9">
      <w:pPr>
        <w:ind w:left="720"/>
        <w:jc w:val="both"/>
        <w:rPr>
          <w:b/>
          <w:sz w:val="20"/>
          <w:szCs w:val="20"/>
        </w:rPr>
      </w:pPr>
    </w:p>
    <w:p w14:paraId="7D05AEC7" w14:textId="5169F2F3" w:rsidR="009832B5" w:rsidRDefault="00D220FF" w:rsidP="003B66A1">
      <w:pPr>
        <w:ind w:left="720"/>
        <w:jc w:val="center"/>
      </w:pPr>
      <w:sdt>
        <w:sdtPr>
          <w:tag w:val="goog_rdk_12"/>
          <w:id w:val="-910314381"/>
        </w:sdtPr>
        <w:sdtEndPr/>
        <w:sdtContent/>
      </w:sdt>
      <w:sdt>
        <w:sdtPr>
          <w:tag w:val="goog_rdk_13"/>
          <w:id w:val="-238104471"/>
        </w:sdtPr>
        <w:sdtEndPr/>
        <w:sdtContent/>
      </w:sdt>
      <w:commentRangeStart w:id="36"/>
      <w:r w:rsidR="009832B5" w:rsidRPr="009832B5">
        <w:rPr>
          <w:noProof/>
        </w:rPr>
        <w:drawing>
          <wp:inline distT="0" distB="0" distL="0" distR="0" wp14:anchorId="5A1FBF14" wp14:editId="0C9D49C3">
            <wp:extent cx="3623159" cy="2076450"/>
            <wp:effectExtent l="0" t="0" r="0" b="0"/>
            <wp:docPr id="1390514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14719" name=""/>
                    <pic:cNvPicPr/>
                  </pic:nvPicPr>
                  <pic:blipFill>
                    <a:blip r:embed="rId27"/>
                    <a:stretch>
                      <a:fillRect/>
                    </a:stretch>
                  </pic:blipFill>
                  <pic:spPr>
                    <a:xfrm>
                      <a:off x="0" y="0"/>
                      <a:ext cx="3634748" cy="2083091"/>
                    </a:xfrm>
                    <a:prstGeom prst="rect">
                      <a:avLst/>
                    </a:prstGeom>
                  </pic:spPr>
                </pic:pic>
              </a:graphicData>
            </a:graphic>
          </wp:inline>
        </w:drawing>
      </w:r>
      <w:commentRangeEnd w:id="36"/>
      <w:r w:rsidR="009832B5">
        <w:rPr>
          <w:rStyle w:val="Refdecomentario"/>
        </w:rPr>
        <w:commentReference w:id="36"/>
      </w:r>
    </w:p>
    <w:p w14:paraId="03DC69D5" w14:textId="77777777" w:rsidR="009832B5" w:rsidRDefault="009832B5">
      <w:pPr>
        <w:ind w:left="720"/>
        <w:jc w:val="center"/>
        <w:rPr>
          <w:b/>
          <w:sz w:val="20"/>
          <w:szCs w:val="20"/>
        </w:rPr>
      </w:pPr>
    </w:p>
    <w:p w14:paraId="000000B8" w14:textId="77777777" w:rsidR="00206EF9" w:rsidRDefault="00206EF9">
      <w:pPr>
        <w:jc w:val="both"/>
        <w:rPr>
          <w:sz w:val="20"/>
          <w:szCs w:val="20"/>
        </w:rPr>
      </w:pPr>
    </w:p>
    <w:p w14:paraId="000000B9" w14:textId="77777777" w:rsidR="00206EF9" w:rsidRPr="003B66A1" w:rsidRDefault="00D220FF" w:rsidP="003B66A1">
      <w:pPr>
        <w:numPr>
          <w:ilvl w:val="0"/>
          <w:numId w:val="3"/>
        </w:numPr>
        <w:pBdr>
          <w:top w:val="nil"/>
          <w:left w:val="nil"/>
          <w:bottom w:val="nil"/>
          <w:right w:val="nil"/>
          <w:between w:val="nil"/>
        </w:pBdr>
        <w:rPr>
          <w:b/>
          <w:color w:val="000000"/>
          <w:sz w:val="20"/>
          <w:szCs w:val="20"/>
          <w:highlight w:val="cyan"/>
        </w:rPr>
      </w:pPr>
      <w:bookmarkStart w:id="37" w:name="_heading=h.uznct66ffaoo" w:colFirst="0" w:colLast="0"/>
      <w:bookmarkEnd w:id="37"/>
      <w:commentRangeStart w:id="38"/>
      <w:r w:rsidRPr="003B66A1">
        <w:rPr>
          <w:b/>
          <w:color w:val="000000"/>
          <w:sz w:val="20"/>
          <w:szCs w:val="20"/>
          <w:highlight w:val="cyan"/>
        </w:rPr>
        <w:t>Sistema</w:t>
      </w:r>
      <w:commentRangeEnd w:id="38"/>
      <w:r w:rsidR="003B66A1">
        <w:rPr>
          <w:rStyle w:val="Refdecomentario"/>
        </w:rPr>
        <w:commentReference w:id="38"/>
      </w:r>
      <w:r w:rsidRPr="003B66A1">
        <w:rPr>
          <w:b/>
          <w:color w:val="000000"/>
          <w:sz w:val="20"/>
          <w:szCs w:val="20"/>
          <w:highlight w:val="cyan"/>
        </w:rPr>
        <w:t xml:space="preserve"> moda</w:t>
      </w:r>
    </w:p>
    <w:p w14:paraId="000000BA" w14:textId="77777777" w:rsidR="00206EF9" w:rsidRDefault="00206EF9">
      <w:pPr>
        <w:pBdr>
          <w:top w:val="nil"/>
          <w:left w:val="nil"/>
          <w:bottom w:val="nil"/>
          <w:right w:val="nil"/>
          <w:between w:val="nil"/>
        </w:pBdr>
        <w:ind w:left="360"/>
        <w:jc w:val="both"/>
        <w:rPr>
          <w:b/>
          <w:color w:val="000000"/>
          <w:sz w:val="20"/>
          <w:szCs w:val="20"/>
        </w:rPr>
      </w:pPr>
    </w:p>
    <w:p w14:paraId="000000BB" w14:textId="6410E42D" w:rsidR="00206EF9" w:rsidRDefault="00D220FF">
      <w:pPr>
        <w:jc w:val="both"/>
        <w:rPr>
          <w:sz w:val="20"/>
          <w:szCs w:val="20"/>
        </w:rPr>
      </w:pPr>
      <w:r>
        <w:rPr>
          <w:sz w:val="20"/>
          <w:szCs w:val="20"/>
        </w:rPr>
        <w:t xml:space="preserve">Para comprender lo que es el sistema moda es </w:t>
      </w:r>
      <w:r>
        <w:rPr>
          <w:sz w:val="20"/>
          <w:szCs w:val="20"/>
        </w:rPr>
        <w:t>importante aclarar qué es moda, según la RAE tiene varios significados, se refiere al uso, modo o costumbre que está en boga durante algún tiempo o en determinado país; al gusto colectivo y cambiante en lo relativo a prendas de vestir y complementos; al conjunto de la vestimenta y los adornos de moda y, por último, al valor que aparece con mayor frecuencia en un conjunto de datos (</w:t>
      </w:r>
      <w:proofErr w:type="spellStart"/>
      <w:r>
        <w:rPr>
          <w:sz w:val="20"/>
          <w:szCs w:val="20"/>
        </w:rPr>
        <w:t>Asale</w:t>
      </w:r>
      <w:proofErr w:type="spellEnd"/>
      <w:r>
        <w:rPr>
          <w:sz w:val="20"/>
          <w:szCs w:val="20"/>
        </w:rPr>
        <w:t xml:space="preserve">, 2021). </w:t>
      </w:r>
    </w:p>
    <w:p w14:paraId="000000BC" w14:textId="77777777" w:rsidR="00206EF9" w:rsidRDefault="00206EF9">
      <w:pPr>
        <w:rPr>
          <w:sz w:val="20"/>
          <w:szCs w:val="20"/>
        </w:rPr>
      </w:pPr>
    </w:p>
    <w:p w14:paraId="000000BD" w14:textId="7FF757FE" w:rsidR="00206EF9" w:rsidRDefault="00D220FF">
      <w:pPr>
        <w:jc w:val="both"/>
        <w:rPr>
          <w:sz w:val="20"/>
          <w:szCs w:val="20"/>
        </w:rPr>
      </w:pPr>
      <w:r>
        <w:rPr>
          <w:sz w:val="20"/>
          <w:szCs w:val="20"/>
        </w:rPr>
        <w:t xml:space="preserve">A partir de lo anterior se puede inferir que la moda </w:t>
      </w:r>
      <w:r w:rsidRPr="005C6A81">
        <w:rPr>
          <w:sz w:val="20"/>
          <w:szCs w:val="20"/>
          <w:highlight w:val="magenta"/>
        </w:rPr>
        <w:t xml:space="preserve">en </w:t>
      </w:r>
      <w:commentRangeStart w:id="39"/>
      <w:r w:rsidR="005C6A81" w:rsidRPr="005C6A81">
        <w:rPr>
          <w:sz w:val="20"/>
          <w:szCs w:val="20"/>
          <w:highlight w:val="magenta"/>
        </w:rPr>
        <w:t>sí</w:t>
      </w:r>
      <w:commentRangeEnd w:id="39"/>
      <w:r w:rsidR="005C6A81">
        <w:rPr>
          <w:rStyle w:val="Refdecomentario"/>
        </w:rPr>
        <w:commentReference w:id="39"/>
      </w:r>
      <w:r>
        <w:rPr>
          <w:sz w:val="20"/>
          <w:szCs w:val="20"/>
        </w:rPr>
        <w:t xml:space="preserve"> es algo que está en uso por un período de tiempo, este término empezó a incorporarse dentro del sector e industria de la moda debido al comportamiento que tenían las personas frente al uso de una prenda, lo cual terminó convirtiéndose en una tendencia.</w:t>
      </w:r>
    </w:p>
    <w:p w14:paraId="000000BE" w14:textId="77777777" w:rsidR="00206EF9" w:rsidRDefault="00206EF9">
      <w:pPr>
        <w:jc w:val="both"/>
        <w:rPr>
          <w:sz w:val="20"/>
          <w:szCs w:val="20"/>
        </w:rPr>
      </w:pPr>
    </w:p>
    <w:p w14:paraId="000000BF" w14:textId="77777777" w:rsidR="00206EF9" w:rsidRDefault="00D220FF">
      <w:pPr>
        <w:jc w:val="both"/>
        <w:rPr>
          <w:sz w:val="20"/>
          <w:szCs w:val="20"/>
        </w:rPr>
      </w:pPr>
      <w:r>
        <w:rPr>
          <w:sz w:val="20"/>
          <w:szCs w:val="20"/>
        </w:rPr>
        <w:t>De manera que una tendencia es aquello por lo que un grupo tiene cierta inclinación, su durabilidad y perdurabilidad en el tiempo está determinada por los estilos de vida de los individuos, lo que a su vez hace que el término moda esté presente.</w:t>
      </w:r>
    </w:p>
    <w:p w14:paraId="000000C0" w14:textId="77777777" w:rsidR="00206EF9" w:rsidRDefault="00D220FF">
      <w:pPr>
        <w:keepNext/>
        <w:keepLines/>
        <w:pBdr>
          <w:top w:val="nil"/>
          <w:left w:val="nil"/>
          <w:bottom w:val="nil"/>
          <w:right w:val="nil"/>
          <w:between w:val="nil"/>
        </w:pBdr>
        <w:spacing w:before="360" w:after="120"/>
        <w:rPr>
          <w:b/>
          <w:color w:val="000000"/>
          <w:sz w:val="20"/>
          <w:szCs w:val="20"/>
        </w:rPr>
      </w:pPr>
      <w:bookmarkStart w:id="40" w:name="_heading=h.s8japq613u85" w:colFirst="0" w:colLast="0"/>
      <w:bookmarkEnd w:id="40"/>
      <w:r>
        <w:rPr>
          <w:b/>
          <w:color w:val="000000"/>
          <w:sz w:val="20"/>
          <w:szCs w:val="20"/>
        </w:rPr>
        <w:t>Clasificación del sistema moda</w:t>
      </w:r>
    </w:p>
    <w:p w14:paraId="000000C1" w14:textId="77777777" w:rsidR="00206EF9" w:rsidRDefault="00206EF9">
      <w:pPr>
        <w:jc w:val="both"/>
        <w:rPr>
          <w:sz w:val="20"/>
          <w:szCs w:val="20"/>
        </w:rPr>
      </w:pPr>
    </w:p>
    <w:p w14:paraId="000000C2" w14:textId="77777777" w:rsidR="00206EF9" w:rsidRDefault="00D220FF">
      <w:pPr>
        <w:jc w:val="both"/>
        <w:rPr>
          <w:sz w:val="20"/>
          <w:szCs w:val="20"/>
        </w:rPr>
      </w:pPr>
      <w:r>
        <w:rPr>
          <w:sz w:val="20"/>
          <w:szCs w:val="20"/>
        </w:rPr>
        <w:t>Se llama sistema moda, dado que en sí la moda no está aislada de lo que comprende el estilo de vida de una persona, está claro que la moda y las tendencias están unidas porque una gran parte de la población opta por inclinarse hacia prendas y colores que refieren diferentes niveles sociales, que gozan de gran popularidad.  En este sentido, se entiende por estilo de vida todas aquellas áreas en las que un individuo se desenvuelve y logra interactuar en un contexto social, cultural, político, lingüístico y re</w:t>
      </w:r>
      <w:r>
        <w:rPr>
          <w:sz w:val="20"/>
          <w:szCs w:val="20"/>
        </w:rPr>
        <w:t>ligioso, comprendiendo esto se logra caracterizar al sistema moda en las siguientes dimensiones:</w:t>
      </w:r>
    </w:p>
    <w:p w14:paraId="000000C3" w14:textId="77777777" w:rsidR="00206EF9" w:rsidRDefault="00206EF9">
      <w:pPr>
        <w:jc w:val="both"/>
        <w:rPr>
          <w:sz w:val="20"/>
          <w:szCs w:val="20"/>
        </w:rPr>
      </w:pPr>
    </w:p>
    <w:p w14:paraId="000000C4" w14:textId="77777777" w:rsidR="00206EF9" w:rsidRDefault="00D220FF">
      <w:pPr>
        <w:numPr>
          <w:ilvl w:val="0"/>
          <w:numId w:val="1"/>
        </w:numPr>
        <w:pBdr>
          <w:top w:val="nil"/>
          <w:left w:val="nil"/>
          <w:bottom w:val="nil"/>
          <w:right w:val="nil"/>
          <w:between w:val="nil"/>
        </w:pBdr>
        <w:rPr>
          <w:color w:val="000000"/>
          <w:sz w:val="20"/>
          <w:szCs w:val="20"/>
        </w:rPr>
      </w:pPr>
      <w:commentRangeStart w:id="41"/>
      <w:r>
        <w:rPr>
          <w:color w:val="000000"/>
          <w:sz w:val="20"/>
          <w:szCs w:val="20"/>
        </w:rPr>
        <w:t>Gastronomía</w:t>
      </w:r>
      <w:commentRangeEnd w:id="41"/>
      <w:r w:rsidR="003B66A1">
        <w:rPr>
          <w:rStyle w:val="Refdecomentario"/>
        </w:rPr>
        <w:commentReference w:id="41"/>
      </w:r>
    </w:p>
    <w:p w14:paraId="000000C5"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Música</w:t>
      </w:r>
    </w:p>
    <w:p w14:paraId="000000C6"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Política</w:t>
      </w:r>
    </w:p>
    <w:p w14:paraId="000000C7"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Conciencia ambiental</w:t>
      </w:r>
    </w:p>
    <w:p w14:paraId="000000C8"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Tecnología</w:t>
      </w:r>
    </w:p>
    <w:p w14:paraId="000000C9" w14:textId="77777777" w:rsidR="00206EF9" w:rsidRDefault="00D220FF">
      <w:pPr>
        <w:numPr>
          <w:ilvl w:val="0"/>
          <w:numId w:val="1"/>
        </w:numPr>
        <w:pBdr>
          <w:top w:val="nil"/>
          <w:left w:val="nil"/>
          <w:bottom w:val="nil"/>
          <w:right w:val="nil"/>
          <w:between w:val="nil"/>
        </w:pBdr>
        <w:rPr>
          <w:color w:val="000000"/>
          <w:sz w:val="20"/>
          <w:szCs w:val="20"/>
        </w:rPr>
      </w:pPr>
      <w:r>
        <w:rPr>
          <w:color w:val="000000"/>
          <w:sz w:val="20"/>
          <w:szCs w:val="20"/>
        </w:rPr>
        <w:t>Estructuras familiares</w:t>
      </w:r>
    </w:p>
    <w:p w14:paraId="000000CA" w14:textId="77777777" w:rsidR="00206EF9" w:rsidRDefault="00206EF9">
      <w:pPr>
        <w:rPr>
          <w:sz w:val="20"/>
          <w:szCs w:val="20"/>
        </w:rPr>
      </w:pPr>
    </w:p>
    <w:p w14:paraId="000000CB" w14:textId="77777777" w:rsidR="00206EF9" w:rsidRDefault="00D220FF">
      <w:pPr>
        <w:jc w:val="both"/>
        <w:rPr>
          <w:sz w:val="20"/>
          <w:szCs w:val="20"/>
        </w:rPr>
      </w:pPr>
      <w:r>
        <w:rPr>
          <w:sz w:val="20"/>
          <w:szCs w:val="20"/>
        </w:rPr>
        <w:t xml:space="preserve">Todas estas áreas forman parte del sistema moda, ya que se mueven en torno a las tendencias y estilos de los consumidores, una persona no usa un vestuario que se encuentre en disonancia con el lugar en el que vive, los lugares que frecuenta, sus </w:t>
      </w:r>
      <w:r>
        <w:rPr>
          <w:i/>
          <w:sz w:val="20"/>
          <w:szCs w:val="20"/>
        </w:rPr>
        <w:t>hobbies</w:t>
      </w:r>
      <w:r>
        <w:rPr>
          <w:sz w:val="20"/>
          <w:szCs w:val="20"/>
        </w:rPr>
        <w:t xml:space="preserve"> y sus actividades.</w:t>
      </w:r>
    </w:p>
    <w:p w14:paraId="000000CC" w14:textId="77777777" w:rsidR="00206EF9" w:rsidRDefault="00D220FF">
      <w:pPr>
        <w:keepNext/>
        <w:keepLines/>
        <w:pBdr>
          <w:top w:val="nil"/>
          <w:left w:val="nil"/>
          <w:bottom w:val="nil"/>
          <w:right w:val="nil"/>
          <w:between w:val="nil"/>
        </w:pBdr>
        <w:spacing w:before="320" w:after="80"/>
        <w:rPr>
          <w:b/>
          <w:color w:val="000000"/>
          <w:sz w:val="20"/>
          <w:szCs w:val="20"/>
        </w:rPr>
      </w:pPr>
      <w:bookmarkStart w:id="42" w:name="_heading=h.2s8eyo1" w:colFirst="0" w:colLast="0"/>
      <w:bookmarkEnd w:id="42"/>
      <w:commentRangeStart w:id="43"/>
      <w:r>
        <w:rPr>
          <w:b/>
          <w:color w:val="000000"/>
          <w:sz w:val="20"/>
          <w:szCs w:val="20"/>
        </w:rPr>
        <w:t>Conceptos básicos en el sector de la moda</w:t>
      </w:r>
    </w:p>
    <w:p w14:paraId="000000CD" w14:textId="77777777" w:rsidR="00206EF9" w:rsidRDefault="00206EF9">
      <w:pPr>
        <w:rPr>
          <w:sz w:val="20"/>
          <w:szCs w:val="20"/>
        </w:rPr>
      </w:pPr>
    </w:p>
    <w:p w14:paraId="000000CE" w14:textId="77777777" w:rsidR="00206EF9" w:rsidRDefault="00D220FF">
      <w:pPr>
        <w:rPr>
          <w:sz w:val="20"/>
          <w:szCs w:val="20"/>
        </w:rPr>
      </w:pPr>
      <w:r>
        <w:rPr>
          <w:sz w:val="20"/>
          <w:szCs w:val="20"/>
        </w:rPr>
        <w:t xml:space="preserve">Para continuar con el abordaje del tema es indispensable conocer cuáles son los conceptos que engloban todo el sector de la moda, entre los cuales se pueden resaltar: </w:t>
      </w:r>
    </w:p>
    <w:p w14:paraId="000000CF" w14:textId="77777777" w:rsidR="00206EF9" w:rsidRDefault="00206EF9">
      <w:pPr>
        <w:jc w:val="both"/>
        <w:rPr>
          <w:sz w:val="20"/>
          <w:szCs w:val="20"/>
        </w:rPr>
      </w:pPr>
    </w:p>
    <w:p w14:paraId="000000D0" w14:textId="77777777" w:rsidR="00206EF9" w:rsidRDefault="00D220FF">
      <w:pPr>
        <w:jc w:val="both"/>
        <w:rPr>
          <w:sz w:val="20"/>
          <w:szCs w:val="20"/>
        </w:rPr>
      </w:pPr>
      <w:r>
        <w:rPr>
          <w:b/>
          <w:sz w:val="20"/>
          <w:szCs w:val="20"/>
        </w:rPr>
        <w:t>Estilo:</w:t>
      </w:r>
      <w:r>
        <w:rPr>
          <w:sz w:val="20"/>
          <w:szCs w:val="20"/>
        </w:rPr>
        <w:t xml:space="preserve"> hace referencia a la coherencia que una persona tiene con su personalidad, en otros términos, es la </w:t>
      </w:r>
      <w:commentRangeStart w:id="44"/>
      <w:r>
        <w:rPr>
          <w:sz w:val="20"/>
          <w:szCs w:val="20"/>
        </w:rPr>
        <w:t>coherencia</w:t>
      </w:r>
      <w:commentRangeEnd w:id="44"/>
      <w:r w:rsidR="003B66A1">
        <w:rPr>
          <w:rStyle w:val="Refdecomentario"/>
        </w:rPr>
        <w:commentReference w:id="44"/>
      </w:r>
      <w:r>
        <w:rPr>
          <w:sz w:val="20"/>
          <w:szCs w:val="20"/>
        </w:rPr>
        <w:t xml:space="preserve"> entre el ser y el parecer. Esto permite aclarar que la palabra estilo se suele atribuir a personas que tienen un buen gusto por el vestir, claro está según lo que establece la sociedad; pero en realidad todas las personas poseen un estilo, es decir, una búsqueda constante del individuo por afianzarlo y exteriorizarlo en el vestuario.</w:t>
      </w:r>
    </w:p>
    <w:p w14:paraId="000000D1" w14:textId="77777777" w:rsidR="00206EF9" w:rsidRDefault="00206EF9">
      <w:pPr>
        <w:jc w:val="both"/>
        <w:rPr>
          <w:sz w:val="20"/>
          <w:szCs w:val="20"/>
        </w:rPr>
      </w:pPr>
    </w:p>
    <w:p w14:paraId="000000D2" w14:textId="77777777" w:rsidR="00206EF9" w:rsidRDefault="00D220FF">
      <w:pPr>
        <w:jc w:val="both"/>
        <w:rPr>
          <w:sz w:val="20"/>
          <w:szCs w:val="20"/>
        </w:rPr>
      </w:pPr>
      <w:r>
        <w:rPr>
          <w:b/>
          <w:sz w:val="20"/>
          <w:szCs w:val="20"/>
        </w:rPr>
        <w:t>Estilo de vida:</w:t>
      </w:r>
      <w:r>
        <w:rPr>
          <w:sz w:val="20"/>
          <w:szCs w:val="20"/>
        </w:rPr>
        <w:t xml:space="preserve"> este concepto integrado hace referencia a todos los aspectos en lo que una persona se desenvuelve; se involucra el pensamiento, las acciones y las relaciones que un individuo tiene con su entorno.</w:t>
      </w:r>
    </w:p>
    <w:p w14:paraId="000000D3" w14:textId="77777777" w:rsidR="00206EF9" w:rsidRDefault="00206EF9">
      <w:pPr>
        <w:jc w:val="both"/>
        <w:rPr>
          <w:sz w:val="20"/>
          <w:szCs w:val="20"/>
        </w:rPr>
      </w:pPr>
    </w:p>
    <w:p w14:paraId="000000D4" w14:textId="77777777" w:rsidR="00206EF9" w:rsidRDefault="00D220FF">
      <w:pPr>
        <w:jc w:val="both"/>
        <w:rPr>
          <w:sz w:val="20"/>
          <w:szCs w:val="20"/>
        </w:rPr>
      </w:pPr>
      <w:r>
        <w:rPr>
          <w:b/>
          <w:sz w:val="20"/>
          <w:szCs w:val="20"/>
        </w:rPr>
        <w:t>Tendencia de moda</w:t>
      </w:r>
      <w:r>
        <w:rPr>
          <w:sz w:val="20"/>
          <w:szCs w:val="20"/>
        </w:rPr>
        <w:t xml:space="preserve">: es un estilo presente en el </w:t>
      </w:r>
      <w:r>
        <w:rPr>
          <w:sz w:val="20"/>
          <w:szCs w:val="20"/>
        </w:rPr>
        <w:t>vestuario y en el conjunto de accesorios que comprende un atuendo completo, está marcada por necesidades que una sociedad demanda a nivel social, cultural, político entre otras, dichas necesidades en comunidad manifiestan un sentir que busca ser expresado a través de símbolos, en este caso el símbolo reflejado en el vestuario. Una tendencia de moda agrupa conceptos acordes a un mismo estilo.</w:t>
      </w:r>
    </w:p>
    <w:p w14:paraId="000000D5" w14:textId="77777777" w:rsidR="00206EF9" w:rsidRDefault="00206EF9">
      <w:pPr>
        <w:jc w:val="both"/>
        <w:rPr>
          <w:sz w:val="20"/>
          <w:szCs w:val="20"/>
        </w:rPr>
      </w:pPr>
    </w:p>
    <w:p w14:paraId="000000D6" w14:textId="77777777" w:rsidR="00206EF9" w:rsidRDefault="00D220FF">
      <w:pPr>
        <w:jc w:val="both"/>
        <w:rPr>
          <w:sz w:val="20"/>
          <w:szCs w:val="20"/>
        </w:rPr>
      </w:pPr>
      <w:r>
        <w:rPr>
          <w:b/>
          <w:sz w:val="20"/>
          <w:szCs w:val="20"/>
        </w:rPr>
        <w:t>Macrotendencia de moda</w:t>
      </w:r>
      <w:r>
        <w:rPr>
          <w:sz w:val="20"/>
          <w:szCs w:val="20"/>
        </w:rPr>
        <w:t>: al igual que en el concepto de tendencia refleja el sentir de una comunidad o sociedad, buscando simbolizarlo en el vestuario, pero cuando se considera macro es porque no solo agrupa conceptos de moda de un mismo estilo sino de muchos, vistos desde un movimiento que genera cambios en el estilo de vida de las personas, por lo general ocurren a nivel global, un ejemplo de ello es la sostenibilidad.</w:t>
      </w:r>
    </w:p>
    <w:p w14:paraId="000000D7" w14:textId="77777777" w:rsidR="00206EF9" w:rsidRDefault="00206EF9">
      <w:pPr>
        <w:jc w:val="both"/>
        <w:rPr>
          <w:sz w:val="20"/>
          <w:szCs w:val="20"/>
        </w:rPr>
      </w:pPr>
    </w:p>
    <w:p w14:paraId="000000D8" w14:textId="77777777" w:rsidR="00206EF9" w:rsidRDefault="00D220FF">
      <w:pPr>
        <w:jc w:val="both"/>
        <w:rPr>
          <w:sz w:val="20"/>
          <w:szCs w:val="20"/>
        </w:rPr>
      </w:pPr>
      <w:r>
        <w:rPr>
          <w:b/>
          <w:sz w:val="20"/>
          <w:szCs w:val="20"/>
        </w:rPr>
        <w:t>Colorimetría:</w:t>
      </w:r>
      <w:r>
        <w:rPr>
          <w:sz w:val="20"/>
          <w:szCs w:val="20"/>
        </w:rPr>
        <w:t xml:space="preserve"> atañe a un método establecido para estudiar la armonía entre la paleta de colores y los colores clasificados como cálidos y fríos. Este método es usado no solo para analizar gamas de color en el vestuario en cuanto a moda se refiere sino también en las personas; este arroja un tono y lo clasifica para poder generar propuestas que beneficien al cliente.</w:t>
      </w:r>
    </w:p>
    <w:p w14:paraId="000000D9" w14:textId="77777777" w:rsidR="00206EF9" w:rsidRDefault="00206EF9">
      <w:pPr>
        <w:jc w:val="both"/>
        <w:rPr>
          <w:sz w:val="20"/>
          <w:szCs w:val="20"/>
        </w:rPr>
      </w:pPr>
    </w:p>
    <w:p w14:paraId="000000DA" w14:textId="77777777" w:rsidR="00206EF9" w:rsidRDefault="00D220FF">
      <w:pPr>
        <w:jc w:val="both"/>
        <w:rPr>
          <w:sz w:val="20"/>
          <w:szCs w:val="20"/>
        </w:rPr>
      </w:pPr>
      <w:r>
        <w:rPr>
          <w:b/>
          <w:sz w:val="20"/>
          <w:szCs w:val="20"/>
        </w:rPr>
        <w:t>Vestuario:</w:t>
      </w:r>
      <w:r>
        <w:rPr>
          <w:sz w:val="20"/>
          <w:szCs w:val="20"/>
        </w:rPr>
        <w:t xml:space="preserve"> es todo el conjunto de prendas de vestir interior y exterior, comprende accesorios y engloba los elementos que usa un ser humano en su diario vivir. El vestuario es considerado una de las principales necesidades básicas, por ello, en la siguiente figura se puede apreciar la pirámide de Maslow aplicada al vestuario, a través de la cual es posible determinar cómo inicia a partir de una necesidad básica, pero además tiene en cuenta el contexto y a la persona, allí la ropa cobra otros significados.</w:t>
      </w:r>
    </w:p>
    <w:commentRangeEnd w:id="43"/>
    <w:p w14:paraId="000000DD" w14:textId="471B6C2A" w:rsidR="00206EF9" w:rsidRDefault="00DB4CB8">
      <w:pPr>
        <w:jc w:val="both"/>
        <w:rPr>
          <w:sz w:val="20"/>
          <w:szCs w:val="20"/>
        </w:rPr>
      </w:pPr>
      <w:r>
        <w:rPr>
          <w:rStyle w:val="Refdecomentario"/>
        </w:rPr>
        <w:commentReference w:id="43"/>
      </w:r>
    </w:p>
    <w:p w14:paraId="000000DE" w14:textId="4B6300F8" w:rsidR="00206EF9" w:rsidRDefault="003B66A1">
      <w:pPr>
        <w:jc w:val="both"/>
        <w:rPr>
          <w:sz w:val="20"/>
          <w:szCs w:val="20"/>
        </w:rPr>
      </w:pPr>
      <w:r>
        <w:rPr>
          <w:b/>
          <w:i/>
          <w:noProof/>
          <w:sz w:val="20"/>
          <w:szCs w:val="20"/>
        </w:rPr>
        <mc:AlternateContent>
          <mc:Choice Requires="wps">
            <w:drawing>
              <wp:anchor distT="0" distB="0" distL="114300" distR="114300" simplePos="0" relativeHeight="251660288" behindDoc="0" locked="0" layoutInCell="1" allowOverlap="1" wp14:anchorId="10C1366C" wp14:editId="28C99E34">
                <wp:simplePos x="0" y="0"/>
                <wp:positionH relativeFrom="column">
                  <wp:posOffset>689610</wp:posOffset>
                </wp:positionH>
                <wp:positionV relativeFrom="paragraph">
                  <wp:posOffset>160020</wp:posOffset>
                </wp:positionV>
                <wp:extent cx="2362200" cy="371475"/>
                <wp:effectExtent l="76200" t="38100" r="76200" b="104775"/>
                <wp:wrapNone/>
                <wp:docPr id="746198018" name="Rectángulo: esquinas redondeadas 1"/>
                <wp:cNvGraphicFramePr/>
                <a:graphic xmlns:a="http://schemas.openxmlformats.org/drawingml/2006/main">
                  <a:graphicData uri="http://schemas.microsoft.com/office/word/2010/wordprocessingShape">
                    <wps:wsp>
                      <wps:cNvSpPr/>
                      <wps:spPr>
                        <a:xfrm>
                          <a:off x="0" y="0"/>
                          <a:ext cx="2362200" cy="371475"/>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DF7588E">
              <v:roundrect id="Rectángulo: esquinas redondeadas 1" style="position:absolute;margin-left:54.3pt;margin-top:12.6pt;width:186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arcsize="10923f" w14:anchorId="5786EC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">
                <v:shadow on="t" color="black" opacity="22937f" offset="0,.63889mm" origin=",.5"/>
              </v:roundrect>
            </w:pict>
          </mc:Fallback>
        </mc:AlternateContent>
      </w:r>
    </w:p>
    <w:p w14:paraId="000000DF" w14:textId="4E631D2C" w:rsidR="00206EF9" w:rsidRDefault="002743AE">
      <w:pPr>
        <w:jc w:val="center"/>
        <w:rPr>
          <w:b/>
          <w:i/>
          <w:sz w:val="20"/>
          <w:szCs w:val="20"/>
        </w:rPr>
      </w:pPr>
      <w:commentRangeStart w:id="45"/>
      <w:commentRangeStart w:id="46"/>
      <w:commentRangeEnd w:id="45"/>
      <w:r>
        <w:rPr>
          <w:rStyle w:val="Refdecomentario"/>
        </w:rPr>
        <w:commentReference w:id="45"/>
      </w:r>
      <w:commentRangeEnd w:id="46"/>
      <w:r w:rsidR="003B66A1">
        <w:rPr>
          <w:rStyle w:val="Refdecomentario"/>
        </w:rPr>
        <w:commentReference w:id="46"/>
      </w:r>
    </w:p>
    <w:p w14:paraId="000000E1" w14:textId="622A20C3" w:rsidR="00206EF9" w:rsidRPr="003B66A1" w:rsidRDefault="00D220FF">
      <w:pPr>
        <w:rPr>
          <w:b/>
          <w:sz w:val="20"/>
          <w:szCs w:val="20"/>
        </w:rPr>
      </w:pPr>
      <w:r>
        <w:rPr>
          <w:b/>
          <w:sz w:val="20"/>
          <w:szCs w:val="20"/>
        </w:rPr>
        <w:t xml:space="preserve">                       Figura </w:t>
      </w:r>
      <w:r w:rsidR="003B66A1">
        <w:rPr>
          <w:b/>
          <w:sz w:val="20"/>
          <w:szCs w:val="20"/>
        </w:rPr>
        <w:t xml:space="preserve">6. </w:t>
      </w:r>
      <w:r>
        <w:rPr>
          <w:i/>
          <w:sz w:val="20"/>
          <w:szCs w:val="20"/>
        </w:rPr>
        <w:t>Pirámide Maslow moda</w:t>
      </w:r>
    </w:p>
    <w:p w14:paraId="000000E2" w14:textId="77777777" w:rsidR="00206EF9" w:rsidRDefault="00206EF9">
      <w:pPr>
        <w:jc w:val="both"/>
        <w:rPr>
          <w:sz w:val="20"/>
          <w:szCs w:val="20"/>
        </w:rPr>
      </w:pPr>
    </w:p>
    <w:p w14:paraId="000000E4" w14:textId="0C32A730" w:rsidR="00206EF9" w:rsidRDefault="003B66A1">
      <w:pPr>
        <w:jc w:val="center"/>
        <w:rPr>
          <w:sz w:val="20"/>
          <w:szCs w:val="20"/>
        </w:rPr>
      </w:pPr>
      <w:r w:rsidRPr="003B66A1">
        <w:rPr>
          <w:noProof/>
          <w:sz w:val="20"/>
          <w:szCs w:val="20"/>
        </w:rPr>
        <w:drawing>
          <wp:inline distT="0" distB="0" distL="0" distR="0" wp14:anchorId="0E44A39F" wp14:editId="64E3821C">
            <wp:extent cx="2736215" cy="1343025"/>
            <wp:effectExtent l="0" t="0" r="6985" b="9525"/>
            <wp:docPr id="1059595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5366" name=""/>
                    <pic:cNvPicPr/>
                  </pic:nvPicPr>
                  <pic:blipFill>
                    <a:blip r:embed="rId28"/>
                    <a:stretch>
                      <a:fillRect/>
                    </a:stretch>
                  </pic:blipFill>
                  <pic:spPr>
                    <a:xfrm>
                      <a:off x="0" y="0"/>
                      <a:ext cx="2742142" cy="1345934"/>
                    </a:xfrm>
                    <a:prstGeom prst="rect">
                      <a:avLst/>
                    </a:prstGeom>
                  </pic:spPr>
                </pic:pic>
              </a:graphicData>
            </a:graphic>
          </wp:inline>
        </w:drawing>
      </w:r>
    </w:p>
    <w:p w14:paraId="3FF9E763" w14:textId="77777777" w:rsidR="003B66A1" w:rsidRDefault="003B66A1">
      <w:pPr>
        <w:jc w:val="center"/>
        <w:rPr>
          <w:sz w:val="20"/>
          <w:szCs w:val="20"/>
        </w:rPr>
      </w:pPr>
    </w:p>
    <w:p w14:paraId="000000E5" w14:textId="4D3FB582" w:rsidR="00206EF9" w:rsidRDefault="00206EF9">
      <w:pPr>
        <w:rPr>
          <w:sz w:val="20"/>
          <w:szCs w:val="20"/>
        </w:rPr>
      </w:pPr>
    </w:p>
    <w:p w14:paraId="000000E6" w14:textId="77777777" w:rsidR="00206EF9" w:rsidRDefault="00206EF9">
      <w:pPr>
        <w:jc w:val="both"/>
        <w:rPr>
          <w:b/>
          <w:sz w:val="20"/>
          <w:szCs w:val="20"/>
        </w:rPr>
      </w:pPr>
    </w:p>
    <w:p w14:paraId="000000E7" w14:textId="77777777" w:rsidR="00206EF9" w:rsidRDefault="00D220FF">
      <w:pPr>
        <w:jc w:val="both"/>
        <w:rPr>
          <w:sz w:val="20"/>
          <w:szCs w:val="20"/>
        </w:rPr>
      </w:pPr>
      <w:r>
        <w:rPr>
          <w:b/>
          <w:sz w:val="20"/>
          <w:szCs w:val="20"/>
        </w:rPr>
        <w:t>Patronaje:</w:t>
      </w:r>
      <w:r>
        <w:rPr>
          <w:sz w:val="20"/>
          <w:szCs w:val="20"/>
        </w:rPr>
        <w:t xml:space="preserve"> es el oficio dedicado a la creación de prendas, es la técnica metodológica que guía e integra el proceso de análisis ergonómico acorde a solicitud del cliente o diseño que se interprete.</w:t>
      </w:r>
    </w:p>
    <w:p w14:paraId="000000E8" w14:textId="77777777" w:rsidR="00206EF9" w:rsidRDefault="00206EF9">
      <w:pPr>
        <w:jc w:val="both"/>
        <w:rPr>
          <w:sz w:val="20"/>
          <w:szCs w:val="20"/>
        </w:rPr>
      </w:pPr>
    </w:p>
    <w:p w14:paraId="000000E9" w14:textId="77777777" w:rsidR="00206EF9" w:rsidRDefault="00D220FF">
      <w:pPr>
        <w:jc w:val="both"/>
        <w:rPr>
          <w:sz w:val="20"/>
          <w:szCs w:val="20"/>
        </w:rPr>
      </w:pPr>
      <w:r>
        <w:rPr>
          <w:b/>
          <w:sz w:val="20"/>
          <w:szCs w:val="20"/>
        </w:rPr>
        <w:t>Confección:</w:t>
      </w:r>
      <w:r>
        <w:rPr>
          <w:sz w:val="20"/>
          <w:szCs w:val="20"/>
        </w:rPr>
        <w:t xml:space="preserve"> oficio dedicado a la construcción de prendas de vestir, estas previamente patronadas y cortadas, dedicado exclusivamente a la unión de patrones de material textil, por lo general guiados por una ruta operacional. Una persona dedicada a la confección no necesariamente necesita formación en patronaje, pues al ser un oficio tan técnico se convierte en un proceso casi mecánico para quien lo desarrolla.</w:t>
      </w:r>
    </w:p>
    <w:p w14:paraId="000000EA" w14:textId="77777777" w:rsidR="00206EF9" w:rsidRDefault="00206EF9">
      <w:pPr>
        <w:jc w:val="both"/>
        <w:rPr>
          <w:sz w:val="20"/>
          <w:szCs w:val="20"/>
        </w:rPr>
      </w:pPr>
    </w:p>
    <w:p w14:paraId="000000EB" w14:textId="77777777" w:rsidR="00206EF9" w:rsidRDefault="00D220FF">
      <w:pPr>
        <w:jc w:val="both"/>
        <w:rPr>
          <w:sz w:val="20"/>
          <w:szCs w:val="20"/>
        </w:rPr>
      </w:pPr>
      <w:r>
        <w:rPr>
          <w:b/>
          <w:sz w:val="20"/>
          <w:szCs w:val="20"/>
        </w:rPr>
        <w:t>Antropometría:</w:t>
      </w:r>
      <w:r>
        <w:rPr>
          <w:sz w:val="20"/>
          <w:szCs w:val="20"/>
        </w:rPr>
        <w:t xml:space="preserve"> se trata del estudio cuantitativo y cualitativo de las características físicas de la estructura anatómica del ser humano en todas sus edades y etapas; constituye un método para analizar las proporciones y las medidas del cuerpo humano.</w:t>
      </w:r>
    </w:p>
    <w:p w14:paraId="000000EC" w14:textId="77777777" w:rsidR="00206EF9" w:rsidRDefault="00206EF9">
      <w:pPr>
        <w:jc w:val="both"/>
        <w:rPr>
          <w:sz w:val="20"/>
          <w:szCs w:val="20"/>
        </w:rPr>
      </w:pPr>
    </w:p>
    <w:p w14:paraId="000000ED" w14:textId="77777777" w:rsidR="00206EF9" w:rsidRDefault="00D220FF">
      <w:pPr>
        <w:rPr>
          <w:sz w:val="20"/>
          <w:szCs w:val="20"/>
        </w:rPr>
      </w:pPr>
      <w:r>
        <w:rPr>
          <w:b/>
          <w:sz w:val="20"/>
          <w:szCs w:val="20"/>
        </w:rPr>
        <w:t>Ergonomía:</w:t>
      </w:r>
      <w:r>
        <w:rPr>
          <w:sz w:val="20"/>
          <w:szCs w:val="20"/>
        </w:rPr>
        <w:t xml:space="preserve"> disciplina que comprende el estudio del ser humano respecto a la interacción que establece con su entorno, velando por criterios que fomentan el bienestar del ser humano.</w:t>
      </w:r>
    </w:p>
    <w:p w14:paraId="000000EE" w14:textId="77777777" w:rsidR="00206EF9" w:rsidRDefault="00206EF9">
      <w:pPr>
        <w:rPr>
          <w:sz w:val="20"/>
          <w:szCs w:val="20"/>
        </w:rPr>
      </w:pPr>
    </w:p>
    <w:p w14:paraId="000000EF" w14:textId="77777777" w:rsidR="00206EF9" w:rsidRDefault="00D220FF">
      <w:pPr>
        <w:jc w:val="both"/>
        <w:rPr>
          <w:sz w:val="20"/>
          <w:szCs w:val="20"/>
        </w:rPr>
      </w:pPr>
      <w:r>
        <w:rPr>
          <w:b/>
          <w:sz w:val="20"/>
          <w:szCs w:val="20"/>
        </w:rPr>
        <w:t>Consumidor:</w:t>
      </w:r>
      <w:r>
        <w:rPr>
          <w:sz w:val="20"/>
          <w:szCs w:val="20"/>
        </w:rPr>
        <w:t xml:space="preserve"> se entiende por consumidor al individuo que requiere satisfacer cierta necesidad a través de la compra u obtención de determinados productos. El consumidor no es un simple agente pasivo que espera a que le ofrezcan productos, es un agente activo con el poder suficiente para lograr cambios en las ofertas y hasta en las mismas empresas, para que se ajusten a sus requerimientos y necesidades.</w:t>
      </w:r>
    </w:p>
    <w:p w14:paraId="000000F0" w14:textId="77777777" w:rsidR="00206EF9" w:rsidRDefault="00206EF9">
      <w:pPr>
        <w:jc w:val="both"/>
        <w:rPr>
          <w:sz w:val="20"/>
          <w:szCs w:val="20"/>
        </w:rPr>
      </w:pPr>
    </w:p>
    <w:p w14:paraId="000000F1" w14:textId="77777777" w:rsidR="00206EF9" w:rsidRDefault="00D220FF">
      <w:pPr>
        <w:jc w:val="both"/>
        <w:rPr>
          <w:sz w:val="20"/>
          <w:szCs w:val="20"/>
        </w:rPr>
      </w:pPr>
      <w:r>
        <w:rPr>
          <w:b/>
          <w:sz w:val="20"/>
          <w:szCs w:val="20"/>
        </w:rPr>
        <w:t>Dibujo plano:</w:t>
      </w:r>
      <w:r>
        <w:rPr>
          <w:sz w:val="20"/>
          <w:szCs w:val="20"/>
        </w:rPr>
        <w:t xml:space="preserve"> es una composición de formas bidimensionales que dan o proyectan el prototipo </w:t>
      </w:r>
      <w:r>
        <w:rPr>
          <w:i/>
          <w:sz w:val="20"/>
          <w:szCs w:val="20"/>
        </w:rPr>
        <w:t>sketch</w:t>
      </w:r>
      <w:r>
        <w:rPr>
          <w:sz w:val="20"/>
          <w:szCs w:val="20"/>
        </w:rPr>
        <w:t xml:space="preserve"> de lo que se quiere elaborar, es una técnica implementada en infinidad de áreas, desde la parte productiva permite visualizar lo que busca o quiere la parte creativa en el desarrollo funcional y de concepto.</w:t>
      </w:r>
    </w:p>
    <w:p w14:paraId="000000F2" w14:textId="77777777" w:rsidR="00206EF9" w:rsidRDefault="00206EF9">
      <w:pPr>
        <w:jc w:val="both"/>
        <w:rPr>
          <w:sz w:val="20"/>
          <w:szCs w:val="20"/>
        </w:rPr>
      </w:pPr>
    </w:p>
    <w:p w14:paraId="000000F3" w14:textId="77777777" w:rsidR="00206EF9" w:rsidRDefault="00D220FF">
      <w:pPr>
        <w:jc w:val="both"/>
        <w:rPr>
          <w:sz w:val="20"/>
          <w:szCs w:val="20"/>
        </w:rPr>
      </w:pPr>
      <w:r>
        <w:rPr>
          <w:b/>
          <w:sz w:val="20"/>
          <w:szCs w:val="20"/>
        </w:rPr>
        <w:t>Tipología:</w:t>
      </w:r>
      <w:r>
        <w:rPr>
          <w:sz w:val="20"/>
          <w:szCs w:val="20"/>
        </w:rPr>
        <w:t xml:space="preserve"> es el estudio de los tipos o modelos que se usan para clasificar diversas cosas.</w:t>
      </w:r>
    </w:p>
    <w:p w14:paraId="000000F4" w14:textId="77777777" w:rsidR="00206EF9" w:rsidRDefault="00206EF9">
      <w:pPr>
        <w:jc w:val="both"/>
        <w:rPr>
          <w:b/>
          <w:sz w:val="20"/>
          <w:szCs w:val="20"/>
        </w:rPr>
      </w:pPr>
    </w:p>
    <w:p w14:paraId="000000F5" w14:textId="77777777" w:rsidR="00206EF9" w:rsidRDefault="00D220FF">
      <w:pPr>
        <w:jc w:val="both"/>
        <w:rPr>
          <w:sz w:val="20"/>
          <w:szCs w:val="20"/>
        </w:rPr>
      </w:pPr>
      <w:r>
        <w:rPr>
          <w:b/>
          <w:sz w:val="20"/>
          <w:szCs w:val="20"/>
        </w:rPr>
        <w:t>Ficha técnica:</w:t>
      </w:r>
      <w:r>
        <w:rPr>
          <w:sz w:val="20"/>
          <w:szCs w:val="20"/>
        </w:rPr>
        <w:t xml:space="preserve"> son documentos en los cuales se describe de manera detallada la información técnica de un producto, por lo general se documenta la información operativa de cada uno de los procesos por los que pasa el producto, dichos documentos serán consultados de manera constante para validar que el proceso sí corresponde al requerimiento.</w:t>
      </w:r>
    </w:p>
    <w:p w14:paraId="000000F6" w14:textId="77777777" w:rsidR="00206EF9" w:rsidRDefault="00206EF9">
      <w:pPr>
        <w:rPr>
          <w:sz w:val="20"/>
          <w:szCs w:val="20"/>
        </w:rPr>
      </w:pPr>
    </w:p>
    <w:p w14:paraId="000000F7" w14:textId="77777777" w:rsidR="00206EF9" w:rsidRDefault="00206EF9">
      <w:pPr>
        <w:rPr>
          <w:sz w:val="20"/>
          <w:szCs w:val="20"/>
        </w:rPr>
      </w:pPr>
    </w:p>
    <w:p w14:paraId="000000F8" w14:textId="77777777" w:rsidR="00206EF9" w:rsidRDefault="00D220FF">
      <w:pPr>
        <w:numPr>
          <w:ilvl w:val="0"/>
          <w:numId w:val="2"/>
        </w:numPr>
        <w:pBdr>
          <w:top w:val="nil"/>
          <w:left w:val="nil"/>
          <w:bottom w:val="nil"/>
          <w:right w:val="nil"/>
          <w:between w:val="nil"/>
        </w:pBdr>
        <w:ind w:left="284" w:hanging="284"/>
        <w:jc w:val="both"/>
        <w:rPr>
          <w:b/>
          <w:sz w:val="20"/>
          <w:szCs w:val="20"/>
        </w:rPr>
      </w:pPr>
      <w:r>
        <w:rPr>
          <w:b/>
          <w:sz w:val="20"/>
          <w:szCs w:val="20"/>
        </w:rPr>
        <w:t>Glosario</w:t>
      </w:r>
    </w:p>
    <w:p w14:paraId="000000F9" w14:textId="77777777" w:rsidR="00206EF9" w:rsidRDefault="00206EF9">
      <w:pPr>
        <w:pBdr>
          <w:top w:val="nil"/>
          <w:left w:val="nil"/>
          <w:bottom w:val="nil"/>
          <w:right w:val="nil"/>
          <w:between w:val="nil"/>
        </w:pBdr>
        <w:ind w:left="426"/>
        <w:jc w:val="both"/>
        <w:rPr>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206EF9" w14:paraId="07AF9779" w14:textId="77777777">
        <w:trPr>
          <w:trHeight w:val="214"/>
        </w:trPr>
        <w:tc>
          <w:tcPr>
            <w:tcW w:w="2122" w:type="dxa"/>
            <w:shd w:val="clear" w:color="auto" w:fill="F9CB9C"/>
            <w:tcMar>
              <w:top w:w="100" w:type="dxa"/>
              <w:left w:w="100" w:type="dxa"/>
              <w:bottom w:w="100" w:type="dxa"/>
              <w:right w:w="100" w:type="dxa"/>
            </w:tcMar>
          </w:tcPr>
          <w:p w14:paraId="000000FA" w14:textId="77777777" w:rsidR="00206EF9" w:rsidRDefault="00D220FF">
            <w:pPr>
              <w:spacing w:line="276" w:lineRule="auto"/>
              <w:jc w:val="center"/>
              <w:rPr>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FB" w14:textId="77777777" w:rsidR="00206EF9" w:rsidRDefault="00D220FF">
            <w:pPr>
              <w:spacing w:line="276" w:lineRule="auto"/>
              <w:jc w:val="center"/>
              <w:rPr>
                <w:sz w:val="20"/>
                <w:szCs w:val="20"/>
              </w:rPr>
            </w:pPr>
            <w:r>
              <w:rPr>
                <w:sz w:val="20"/>
                <w:szCs w:val="20"/>
              </w:rPr>
              <w:t>Significado</w:t>
            </w:r>
          </w:p>
        </w:tc>
      </w:tr>
      <w:tr w:rsidR="00206EF9" w14:paraId="7652B42D" w14:textId="77777777">
        <w:trPr>
          <w:trHeight w:val="253"/>
        </w:trPr>
        <w:tc>
          <w:tcPr>
            <w:tcW w:w="2122" w:type="dxa"/>
            <w:tcMar>
              <w:top w:w="100" w:type="dxa"/>
              <w:left w:w="100" w:type="dxa"/>
              <w:bottom w:w="100" w:type="dxa"/>
              <w:right w:w="100" w:type="dxa"/>
            </w:tcMar>
          </w:tcPr>
          <w:p w14:paraId="000000FC" w14:textId="77777777" w:rsidR="00206EF9" w:rsidRDefault="00D220FF">
            <w:pPr>
              <w:spacing w:line="276" w:lineRule="auto"/>
              <w:rPr>
                <w:b w:val="0"/>
                <w:sz w:val="20"/>
                <w:szCs w:val="20"/>
              </w:rPr>
            </w:pPr>
            <w:r>
              <w:rPr>
                <w:b w:val="0"/>
                <w:sz w:val="20"/>
                <w:szCs w:val="20"/>
              </w:rPr>
              <w:t>Bidimensional</w:t>
            </w:r>
          </w:p>
        </w:tc>
        <w:tc>
          <w:tcPr>
            <w:tcW w:w="7840" w:type="dxa"/>
            <w:tcMar>
              <w:top w:w="100" w:type="dxa"/>
              <w:left w:w="100" w:type="dxa"/>
              <w:bottom w:w="100" w:type="dxa"/>
              <w:right w:w="100" w:type="dxa"/>
            </w:tcMar>
          </w:tcPr>
          <w:p w14:paraId="000000FD" w14:textId="77777777" w:rsidR="00206EF9" w:rsidRDefault="00D220FF">
            <w:pPr>
              <w:spacing w:line="276" w:lineRule="auto"/>
              <w:rPr>
                <w:b w:val="0"/>
                <w:sz w:val="20"/>
                <w:szCs w:val="20"/>
              </w:rPr>
            </w:pPr>
            <w:r>
              <w:rPr>
                <w:b w:val="0"/>
                <w:sz w:val="20"/>
                <w:szCs w:val="20"/>
              </w:rPr>
              <w:t>Se representa según su altura y su anchura, y no de acuerdo a su profundidad.</w:t>
            </w:r>
          </w:p>
        </w:tc>
      </w:tr>
      <w:tr w:rsidR="00206EF9" w14:paraId="5DD71D87" w14:textId="77777777">
        <w:trPr>
          <w:trHeight w:val="253"/>
        </w:trPr>
        <w:tc>
          <w:tcPr>
            <w:tcW w:w="2122" w:type="dxa"/>
            <w:tcMar>
              <w:top w:w="100" w:type="dxa"/>
              <w:left w:w="100" w:type="dxa"/>
              <w:bottom w:w="100" w:type="dxa"/>
              <w:right w:w="100" w:type="dxa"/>
            </w:tcMar>
          </w:tcPr>
          <w:p w14:paraId="000000FE" w14:textId="77777777" w:rsidR="00206EF9" w:rsidRDefault="00D220FF">
            <w:pPr>
              <w:spacing w:line="276" w:lineRule="auto"/>
              <w:rPr>
                <w:b w:val="0"/>
                <w:sz w:val="20"/>
                <w:szCs w:val="20"/>
              </w:rPr>
            </w:pPr>
            <w:r>
              <w:rPr>
                <w:b w:val="0"/>
                <w:sz w:val="20"/>
                <w:szCs w:val="20"/>
              </w:rPr>
              <w:t>Diseño</w:t>
            </w:r>
          </w:p>
        </w:tc>
        <w:tc>
          <w:tcPr>
            <w:tcW w:w="7840" w:type="dxa"/>
            <w:tcMar>
              <w:top w:w="100" w:type="dxa"/>
              <w:left w:w="100" w:type="dxa"/>
              <w:bottom w:w="100" w:type="dxa"/>
              <w:right w:w="100" w:type="dxa"/>
            </w:tcMar>
          </w:tcPr>
          <w:p w14:paraId="000000FF" w14:textId="77777777" w:rsidR="00206EF9" w:rsidRDefault="00D220FF">
            <w:pPr>
              <w:spacing w:line="276" w:lineRule="auto"/>
              <w:rPr>
                <w:b w:val="0"/>
                <w:sz w:val="20"/>
                <w:szCs w:val="20"/>
              </w:rPr>
            </w:pPr>
            <w:r>
              <w:rPr>
                <w:b w:val="0"/>
                <w:sz w:val="20"/>
                <w:szCs w:val="20"/>
              </w:rPr>
              <w:t>Actividad creativa orientada a las soluciones idóneas de ciertas problemáticas.</w:t>
            </w:r>
          </w:p>
        </w:tc>
      </w:tr>
      <w:tr w:rsidR="00206EF9" w14:paraId="2094B590" w14:textId="77777777">
        <w:trPr>
          <w:trHeight w:val="253"/>
        </w:trPr>
        <w:tc>
          <w:tcPr>
            <w:tcW w:w="2122" w:type="dxa"/>
            <w:tcMar>
              <w:top w:w="100" w:type="dxa"/>
              <w:left w:w="100" w:type="dxa"/>
              <w:bottom w:w="100" w:type="dxa"/>
              <w:right w:w="100" w:type="dxa"/>
            </w:tcMar>
          </w:tcPr>
          <w:p w14:paraId="00000100" w14:textId="77777777" w:rsidR="00206EF9" w:rsidRDefault="00D220FF">
            <w:pPr>
              <w:spacing w:line="276" w:lineRule="auto"/>
              <w:rPr>
                <w:b w:val="0"/>
                <w:sz w:val="20"/>
                <w:szCs w:val="20"/>
              </w:rPr>
            </w:pPr>
            <w:r>
              <w:rPr>
                <w:b w:val="0"/>
                <w:sz w:val="20"/>
                <w:szCs w:val="20"/>
              </w:rPr>
              <w:t>Moda</w:t>
            </w:r>
          </w:p>
        </w:tc>
        <w:tc>
          <w:tcPr>
            <w:tcW w:w="7840" w:type="dxa"/>
            <w:tcMar>
              <w:top w:w="100" w:type="dxa"/>
              <w:left w:w="100" w:type="dxa"/>
              <w:bottom w:w="100" w:type="dxa"/>
              <w:right w:w="100" w:type="dxa"/>
            </w:tcMar>
          </w:tcPr>
          <w:p w14:paraId="00000101" w14:textId="77777777" w:rsidR="00206EF9" w:rsidRDefault="00D220FF">
            <w:pPr>
              <w:spacing w:line="276" w:lineRule="auto"/>
              <w:rPr>
                <w:b w:val="0"/>
                <w:sz w:val="20"/>
                <w:szCs w:val="20"/>
              </w:rPr>
            </w:pPr>
            <w:r>
              <w:rPr>
                <w:b w:val="0"/>
                <w:sz w:val="20"/>
                <w:szCs w:val="20"/>
              </w:rPr>
              <w:t>Hábito repetitivo que identifica a una persona, una especie de presión social, sobre qué debe consumir, utilizar o hacer.</w:t>
            </w:r>
          </w:p>
        </w:tc>
      </w:tr>
      <w:tr w:rsidR="00206EF9" w14:paraId="04060FE9" w14:textId="77777777">
        <w:trPr>
          <w:trHeight w:val="253"/>
        </w:trPr>
        <w:tc>
          <w:tcPr>
            <w:tcW w:w="2122" w:type="dxa"/>
            <w:tcMar>
              <w:top w:w="100" w:type="dxa"/>
              <w:left w:w="100" w:type="dxa"/>
              <w:bottom w:w="100" w:type="dxa"/>
              <w:right w:w="100" w:type="dxa"/>
            </w:tcMar>
          </w:tcPr>
          <w:p w14:paraId="00000102" w14:textId="77777777" w:rsidR="00206EF9" w:rsidRDefault="00D220FF">
            <w:pPr>
              <w:spacing w:line="276" w:lineRule="auto"/>
              <w:rPr>
                <w:b w:val="0"/>
                <w:sz w:val="20"/>
                <w:szCs w:val="20"/>
              </w:rPr>
            </w:pPr>
            <w:r>
              <w:rPr>
                <w:b w:val="0"/>
                <w:sz w:val="20"/>
                <w:szCs w:val="20"/>
              </w:rPr>
              <w:t>Tipología</w:t>
            </w:r>
          </w:p>
        </w:tc>
        <w:tc>
          <w:tcPr>
            <w:tcW w:w="7840" w:type="dxa"/>
            <w:tcMar>
              <w:top w:w="100" w:type="dxa"/>
              <w:left w:w="100" w:type="dxa"/>
              <w:bottom w:w="100" w:type="dxa"/>
              <w:right w:w="100" w:type="dxa"/>
            </w:tcMar>
          </w:tcPr>
          <w:p w14:paraId="00000103" w14:textId="77777777" w:rsidR="00206EF9" w:rsidRDefault="00D220FF">
            <w:pPr>
              <w:spacing w:line="276" w:lineRule="auto"/>
              <w:rPr>
                <w:b w:val="0"/>
                <w:sz w:val="20"/>
                <w:szCs w:val="20"/>
              </w:rPr>
            </w:pPr>
            <w:r>
              <w:rPr>
                <w:b w:val="0"/>
                <w:sz w:val="20"/>
                <w:szCs w:val="20"/>
              </w:rPr>
              <w:t>Estudio de los tipos o modelos que se usan para clasificar en diversas ciencias o disciplinas.</w:t>
            </w:r>
          </w:p>
        </w:tc>
      </w:tr>
    </w:tbl>
    <w:p w14:paraId="00000104" w14:textId="77777777" w:rsidR="00206EF9" w:rsidRDefault="00206EF9">
      <w:pPr>
        <w:rPr>
          <w:sz w:val="20"/>
          <w:szCs w:val="20"/>
        </w:rPr>
      </w:pPr>
    </w:p>
    <w:p w14:paraId="00000105" w14:textId="77777777" w:rsidR="00206EF9" w:rsidRDefault="00206EF9">
      <w:pPr>
        <w:rPr>
          <w:sz w:val="20"/>
          <w:szCs w:val="20"/>
        </w:rPr>
      </w:pPr>
    </w:p>
    <w:p w14:paraId="00000106" w14:textId="77777777" w:rsidR="00206EF9" w:rsidRDefault="00D220FF">
      <w:pPr>
        <w:numPr>
          <w:ilvl w:val="0"/>
          <w:numId w:val="2"/>
        </w:numPr>
        <w:pBdr>
          <w:top w:val="nil"/>
          <w:left w:val="nil"/>
          <w:bottom w:val="nil"/>
          <w:right w:val="nil"/>
          <w:between w:val="nil"/>
        </w:pBdr>
        <w:ind w:left="284" w:hanging="284"/>
        <w:jc w:val="both"/>
        <w:rPr>
          <w:b/>
          <w:sz w:val="20"/>
          <w:szCs w:val="20"/>
        </w:rPr>
      </w:pPr>
      <w:r>
        <w:rPr>
          <w:b/>
          <w:sz w:val="20"/>
          <w:szCs w:val="20"/>
        </w:rPr>
        <w:t xml:space="preserve">Referencias bibliográficas </w:t>
      </w:r>
    </w:p>
    <w:p w14:paraId="00000107" w14:textId="77777777" w:rsidR="00206EF9" w:rsidRDefault="00206EF9">
      <w:pPr>
        <w:pBdr>
          <w:top w:val="nil"/>
          <w:left w:val="nil"/>
          <w:bottom w:val="nil"/>
          <w:right w:val="nil"/>
          <w:between w:val="nil"/>
        </w:pBdr>
        <w:jc w:val="both"/>
        <w:rPr>
          <w:sz w:val="20"/>
          <w:szCs w:val="20"/>
        </w:rPr>
      </w:pPr>
    </w:p>
    <w:p w14:paraId="00000108" w14:textId="77777777" w:rsidR="00206EF9" w:rsidRDefault="00206EF9">
      <w:pPr>
        <w:ind w:left="567" w:hanging="567"/>
        <w:rPr>
          <w:sz w:val="20"/>
          <w:szCs w:val="20"/>
        </w:rPr>
      </w:pPr>
    </w:p>
    <w:p w14:paraId="00000109" w14:textId="77777777" w:rsidR="00206EF9" w:rsidRDefault="00D220FF">
      <w:pPr>
        <w:ind w:left="567" w:hanging="567"/>
        <w:jc w:val="both"/>
        <w:rPr>
          <w:sz w:val="20"/>
          <w:szCs w:val="20"/>
        </w:rPr>
      </w:pPr>
      <w:proofErr w:type="spellStart"/>
      <w:r>
        <w:rPr>
          <w:sz w:val="20"/>
          <w:szCs w:val="20"/>
        </w:rPr>
        <w:t>Asale</w:t>
      </w:r>
      <w:proofErr w:type="spellEnd"/>
      <w:r>
        <w:rPr>
          <w:sz w:val="20"/>
          <w:szCs w:val="20"/>
        </w:rPr>
        <w:t xml:space="preserve">. (2021). </w:t>
      </w:r>
      <w:r>
        <w:rPr>
          <w:i/>
          <w:sz w:val="20"/>
          <w:szCs w:val="20"/>
        </w:rPr>
        <w:t>Moda</w:t>
      </w:r>
      <w:r>
        <w:rPr>
          <w:sz w:val="20"/>
          <w:szCs w:val="20"/>
        </w:rPr>
        <w:t xml:space="preserve">. Diccionario de la lengua española. </w:t>
      </w:r>
      <w:r>
        <w:rPr>
          <w:sz w:val="20"/>
          <w:szCs w:val="20"/>
        </w:rPr>
        <w:t>https://dle.rae.</w:t>
      </w:r>
      <w:commentRangeStart w:id="47"/>
      <w:r>
        <w:rPr>
          <w:sz w:val="20"/>
          <w:szCs w:val="20"/>
        </w:rPr>
        <w:t>es</w:t>
      </w:r>
      <w:commentRangeEnd w:id="47"/>
      <w:r w:rsidR="005C6A81">
        <w:rPr>
          <w:rStyle w:val="Refdecomentario"/>
        </w:rPr>
        <w:commentReference w:id="47"/>
      </w:r>
      <w:r>
        <w:rPr>
          <w:sz w:val="20"/>
          <w:szCs w:val="20"/>
        </w:rPr>
        <w:t>/moda</w:t>
      </w:r>
    </w:p>
    <w:p w14:paraId="0000010A" w14:textId="77777777" w:rsidR="00206EF9" w:rsidRDefault="00206EF9">
      <w:pPr>
        <w:ind w:left="567" w:hanging="567"/>
        <w:jc w:val="both"/>
        <w:rPr>
          <w:sz w:val="20"/>
          <w:szCs w:val="20"/>
        </w:rPr>
      </w:pPr>
    </w:p>
    <w:p w14:paraId="0000010B" w14:textId="77777777" w:rsidR="00206EF9" w:rsidRDefault="00D220FF">
      <w:pPr>
        <w:ind w:left="567" w:hanging="567"/>
        <w:jc w:val="both"/>
        <w:rPr>
          <w:color w:val="000000"/>
          <w:sz w:val="20"/>
          <w:szCs w:val="20"/>
        </w:rPr>
      </w:pPr>
      <w:commentRangeStart w:id="48"/>
      <w:proofErr w:type="spellStart"/>
      <w:r w:rsidRPr="00AF60D4">
        <w:rPr>
          <w:sz w:val="20"/>
          <w:szCs w:val="20"/>
          <w:highlight w:val="magenta"/>
        </w:rPr>
        <w:t>Asale</w:t>
      </w:r>
      <w:commentRangeEnd w:id="48"/>
      <w:proofErr w:type="spellEnd"/>
      <w:r w:rsidR="00AF60D4">
        <w:rPr>
          <w:rStyle w:val="Refdecomentario"/>
        </w:rPr>
        <w:commentReference w:id="48"/>
      </w:r>
      <w:r w:rsidRPr="00AF60D4">
        <w:rPr>
          <w:sz w:val="20"/>
          <w:szCs w:val="20"/>
          <w:highlight w:val="magenta"/>
        </w:rPr>
        <w:t xml:space="preserve">. (2021). </w:t>
      </w:r>
      <w:r w:rsidRPr="00AF60D4">
        <w:rPr>
          <w:i/>
          <w:sz w:val="20"/>
          <w:szCs w:val="20"/>
          <w:highlight w:val="magenta"/>
        </w:rPr>
        <w:t>Sastre, sastra</w:t>
      </w:r>
      <w:r w:rsidRPr="00AF60D4">
        <w:rPr>
          <w:sz w:val="20"/>
          <w:szCs w:val="20"/>
          <w:highlight w:val="magenta"/>
        </w:rPr>
        <w:t xml:space="preserve">. Diccionario de la lengua española. </w:t>
      </w:r>
      <w:hyperlink r:id="rId29">
        <w:r w:rsidR="00206EF9" w:rsidRPr="00AF60D4">
          <w:rPr>
            <w:color w:val="000000"/>
            <w:sz w:val="20"/>
            <w:szCs w:val="20"/>
            <w:highlight w:val="magenta"/>
          </w:rPr>
          <w:t>https://dle.rae.es/sastre</w:t>
        </w:r>
      </w:hyperlink>
    </w:p>
    <w:p w14:paraId="0000010C" w14:textId="77777777" w:rsidR="00206EF9" w:rsidRDefault="00206EF9">
      <w:pPr>
        <w:ind w:left="567" w:hanging="567"/>
        <w:jc w:val="both"/>
        <w:rPr>
          <w:sz w:val="20"/>
          <w:szCs w:val="20"/>
        </w:rPr>
      </w:pPr>
      <w:commentRangeStart w:id="49"/>
    </w:p>
    <w:p w14:paraId="0000010D" w14:textId="77777777" w:rsidR="00206EF9" w:rsidRPr="002D0F41" w:rsidRDefault="00D220FF">
      <w:pPr>
        <w:ind w:left="567" w:hanging="567"/>
        <w:jc w:val="both"/>
        <w:rPr>
          <w:sz w:val="20"/>
          <w:szCs w:val="20"/>
          <w:lang w:val="en-US"/>
        </w:rPr>
      </w:pPr>
      <w:proofErr w:type="spellStart"/>
      <w:r>
        <w:rPr>
          <w:sz w:val="20"/>
          <w:szCs w:val="20"/>
        </w:rPr>
        <w:t>Butterick</w:t>
      </w:r>
      <w:proofErr w:type="spellEnd"/>
      <w:r>
        <w:rPr>
          <w:sz w:val="20"/>
          <w:szCs w:val="20"/>
        </w:rPr>
        <w:t xml:space="preserve"> 7660. (2021). </w:t>
      </w:r>
      <w:r>
        <w:rPr>
          <w:i/>
          <w:sz w:val="20"/>
          <w:szCs w:val="20"/>
        </w:rPr>
        <w:t>Elegancia en la moda.</w:t>
      </w:r>
      <w:r>
        <w:rPr>
          <w:sz w:val="20"/>
          <w:szCs w:val="20"/>
        </w:rPr>
        <w:t xml:space="preserve"> </w:t>
      </w:r>
      <w:r w:rsidRPr="002D0F41">
        <w:rPr>
          <w:sz w:val="20"/>
          <w:szCs w:val="20"/>
          <w:lang w:val="en-US"/>
        </w:rPr>
        <w:t xml:space="preserve">Flickr. https://www.flickr.com/photos/graustark/3372648147/in/set-72157611750347036 </w:t>
      </w:r>
      <w:commentRangeEnd w:id="49"/>
      <w:r w:rsidR="00AF60D4">
        <w:rPr>
          <w:rStyle w:val="Refdecomentario"/>
        </w:rPr>
        <w:commentReference w:id="49"/>
      </w:r>
    </w:p>
    <w:p w14:paraId="0000010E" w14:textId="77777777" w:rsidR="00206EF9" w:rsidRPr="002D0F41" w:rsidRDefault="00206EF9">
      <w:pPr>
        <w:ind w:left="567" w:hanging="567"/>
        <w:jc w:val="both"/>
        <w:rPr>
          <w:sz w:val="20"/>
          <w:szCs w:val="20"/>
          <w:lang w:val="en-US"/>
        </w:rPr>
      </w:pPr>
    </w:p>
    <w:p w14:paraId="0000010F" w14:textId="77777777" w:rsidR="00206EF9" w:rsidRDefault="00D220FF">
      <w:pPr>
        <w:ind w:left="567" w:hanging="567"/>
        <w:jc w:val="both"/>
        <w:rPr>
          <w:sz w:val="20"/>
          <w:szCs w:val="20"/>
        </w:rPr>
      </w:pPr>
      <w:r>
        <w:rPr>
          <w:sz w:val="20"/>
          <w:szCs w:val="20"/>
        </w:rPr>
        <w:t>Cobo, M., E., Acuña, R., O. (2019). Belleza, moda y elegancia en Colombia vista a través de la revista cromos, 1916-1929. Tzintzun</w:t>
      </w:r>
      <w:commentRangeStart w:id="50"/>
      <w:r>
        <w:rPr>
          <w:sz w:val="20"/>
          <w:szCs w:val="20"/>
        </w:rPr>
        <w:t xml:space="preserve">. Revista de Estudios Históricos, (70), 87-120.  https://www.redalyc.org/jatsRepo/898/89862270006/html/index.html </w:t>
      </w:r>
      <w:commentRangeEnd w:id="50"/>
      <w:r w:rsidR="00AF60D4">
        <w:rPr>
          <w:rStyle w:val="Refdecomentario"/>
        </w:rPr>
        <w:commentReference w:id="50"/>
      </w:r>
    </w:p>
    <w:p w14:paraId="00000110" w14:textId="77777777" w:rsidR="00206EF9" w:rsidRDefault="00206EF9">
      <w:pPr>
        <w:ind w:left="567" w:hanging="567"/>
        <w:jc w:val="both"/>
        <w:rPr>
          <w:sz w:val="20"/>
          <w:szCs w:val="20"/>
        </w:rPr>
      </w:pPr>
    </w:p>
    <w:p w14:paraId="00000111" w14:textId="2E99EA2F" w:rsidR="00206EF9" w:rsidRDefault="00D220FF">
      <w:pPr>
        <w:ind w:left="567" w:hanging="567"/>
        <w:jc w:val="both"/>
        <w:rPr>
          <w:sz w:val="20"/>
          <w:szCs w:val="20"/>
        </w:rPr>
      </w:pPr>
      <w:proofErr w:type="spellStart"/>
      <w:r>
        <w:rPr>
          <w:sz w:val="20"/>
          <w:szCs w:val="20"/>
        </w:rPr>
        <w:t>Inexmoda</w:t>
      </w:r>
      <w:proofErr w:type="spellEnd"/>
      <w:r>
        <w:rPr>
          <w:sz w:val="20"/>
          <w:szCs w:val="20"/>
        </w:rPr>
        <w:t>. (2021</w:t>
      </w:r>
      <w:commentRangeStart w:id="51"/>
      <w:r>
        <w:rPr>
          <w:sz w:val="20"/>
          <w:szCs w:val="20"/>
        </w:rPr>
        <w:t xml:space="preserve">). </w:t>
      </w:r>
      <w:proofErr w:type="spellStart"/>
      <w:r>
        <w:rPr>
          <w:sz w:val="20"/>
          <w:szCs w:val="20"/>
        </w:rPr>
        <w:t>I</w:t>
      </w:r>
      <w:r>
        <w:rPr>
          <w:i/>
          <w:sz w:val="20"/>
          <w:szCs w:val="20"/>
        </w:rPr>
        <w:t>nexmoda</w:t>
      </w:r>
      <w:proofErr w:type="spellEnd"/>
      <w:r>
        <w:rPr>
          <w:i/>
          <w:sz w:val="20"/>
          <w:szCs w:val="20"/>
        </w:rPr>
        <w:t xml:space="preserve"> y </w:t>
      </w:r>
      <w:proofErr w:type="spellStart"/>
      <w:r>
        <w:rPr>
          <w:i/>
          <w:sz w:val="20"/>
          <w:szCs w:val="20"/>
        </w:rPr>
        <w:t>Fashion</w:t>
      </w:r>
      <w:proofErr w:type="spellEnd"/>
      <w:r>
        <w:rPr>
          <w:i/>
          <w:sz w:val="20"/>
          <w:szCs w:val="20"/>
        </w:rPr>
        <w:t xml:space="preserve"> </w:t>
      </w:r>
      <w:proofErr w:type="spellStart"/>
      <w:r>
        <w:rPr>
          <w:i/>
          <w:sz w:val="20"/>
          <w:szCs w:val="20"/>
        </w:rPr>
        <w:t>Snoops</w:t>
      </w:r>
      <w:proofErr w:type="spellEnd"/>
      <w:r>
        <w:rPr>
          <w:i/>
          <w:sz w:val="20"/>
          <w:szCs w:val="20"/>
        </w:rPr>
        <w:t>, empoderando a las marcas a aprovechar las tendencias del futuro</w:t>
      </w:r>
      <w:r w:rsidR="00AF60D4">
        <w:rPr>
          <w:sz w:val="20"/>
          <w:szCs w:val="20"/>
        </w:rPr>
        <w:t xml:space="preserve"> </w:t>
      </w:r>
      <w:commentRangeEnd w:id="51"/>
      <w:r w:rsidR="00AF60D4">
        <w:rPr>
          <w:rStyle w:val="Refdecomentario"/>
        </w:rPr>
        <w:commentReference w:id="51"/>
      </w:r>
    </w:p>
    <w:p w14:paraId="00000112" w14:textId="77777777" w:rsidR="00206EF9" w:rsidRDefault="00206EF9">
      <w:pPr>
        <w:ind w:left="567" w:hanging="567"/>
        <w:jc w:val="both"/>
        <w:rPr>
          <w:sz w:val="20"/>
          <w:szCs w:val="20"/>
        </w:rPr>
      </w:pPr>
    </w:p>
    <w:p w14:paraId="00000113" w14:textId="77777777" w:rsidR="00206EF9" w:rsidRDefault="00D220FF">
      <w:pPr>
        <w:ind w:left="567" w:hanging="567"/>
        <w:rPr>
          <w:sz w:val="20"/>
          <w:szCs w:val="20"/>
        </w:rPr>
      </w:pPr>
      <w:r>
        <w:rPr>
          <w:sz w:val="20"/>
          <w:szCs w:val="20"/>
        </w:rPr>
        <w:t xml:space="preserve">Mesa, F., A. L. (2014).  </w:t>
      </w:r>
      <w:r>
        <w:rPr>
          <w:i/>
          <w:sz w:val="20"/>
          <w:szCs w:val="20"/>
        </w:rPr>
        <w:t>Historia del oficio de la modista en Medellín, 1940 – 1980 procesos de individuación y prácticas de subjetivación.</w:t>
      </w:r>
      <w:r>
        <w:t xml:space="preserve"> </w:t>
      </w:r>
      <w:commentRangeStart w:id="52"/>
      <w:r>
        <w:rPr>
          <w:sz w:val="20"/>
          <w:szCs w:val="20"/>
        </w:rPr>
        <w:t xml:space="preserve">[Tesis de maestría, Universidad </w:t>
      </w:r>
      <w:commentRangeEnd w:id="52"/>
      <w:r w:rsidR="00AF60D4">
        <w:rPr>
          <w:rStyle w:val="Refdecomentario"/>
        </w:rPr>
        <w:commentReference w:id="52"/>
      </w:r>
      <w:r>
        <w:rPr>
          <w:sz w:val="20"/>
          <w:szCs w:val="20"/>
        </w:rPr>
        <w:t xml:space="preserve">Nacional de Colombia, sede Medellín]. Repositorio institucional UNAL. </w:t>
      </w:r>
      <w:hyperlink r:id="rId30">
        <w:r w:rsidR="00206EF9">
          <w:rPr>
            <w:color w:val="0000FF"/>
            <w:sz w:val="20"/>
            <w:szCs w:val="20"/>
            <w:u w:val="single"/>
          </w:rPr>
          <w:t>https://repositorio.unal.edu.co/handle/unal/21097</w:t>
        </w:r>
      </w:hyperlink>
    </w:p>
    <w:p w14:paraId="00000114" w14:textId="77777777" w:rsidR="00206EF9" w:rsidRDefault="00206EF9">
      <w:pPr>
        <w:ind w:left="567" w:hanging="567"/>
        <w:rPr>
          <w:sz w:val="20"/>
          <w:szCs w:val="20"/>
        </w:rPr>
      </w:pPr>
    </w:p>
    <w:p w14:paraId="00000115" w14:textId="77777777" w:rsidR="00206EF9" w:rsidRDefault="00D220FF">
      <w:pPr>
        <w:ind w:left="567" w:hanging="567"/>
        <w:jc w:val="both"/>
        <w:rPr>
          <w:sz w:val="20"/>
          <w:szCs w:val="20"/>
        </w:rPr>
      </w:pPr>
      <w:r w:rsidRPr="00AF60D4">
        <w:rPr>
          <w:sz w:val="20"/>
          <w:szCs w:val="20"/>
          <w:highlight w:val="magenta"/>
        </w:rPr>
        <w:t xml:space="preserve">Moda sin estereotipos. (2017). </w:t>
      </w:r>
      <w:r w:rsidRPr="00AF60D4">
        <w:rPr>
          <w:i/>
          <w:sz w:val="20"/>
          <w:szCs w:val="20"/>
          <w:highlight w:val="magenta"/>
        </w:rPr>
        <w:t>Pirámide de Maslow moda</w:t>
      </w:r>
      <w:r w:rsidRPr="00AF60D4">
        <w:rPr>
          <w:sz w:val="20"/>
          <w:szCs w:val="20"/>
          <w:highlight w:val="magenta"/>
        </w:rPr>
        <w:t xml:space="preserve">. </w:t>
      </w:r>
      <w:commentRangeStart w:id="53"/>
      <w:r w:rsidRPr="00AF60D4">
        <w:rPr>
          <w:highlight w:val="magenta"/>
        </w:rPr>
        <w:fldChar w:fldCharType="begin"/>
      </w:r>
      <w:r w:rsidRPr="00AF60D4">
        <w:rPr>
          <w:highlight w:val="magenta"/>
        </w:rPr>
        <w:instrText>HYPERLINK "http://modasinestereotipos.es/5-niveles-de-la-piramide-de-maslow-para-una-moda-sin-estereotipos/" \h</w:instrText>
      </w:r>
      <w:r w:rsidRPr="00AF60D4">
        <w:rPr>
          <w:highlight w:val="magenta"/>
        </w:rPr>
      </w:r>
      <w:r w:rsidRPr="00AF60D4">
        <w:rPr>
          <w:highlight w:val="magenta"/>
        </w:rPr>
        <w:fldChar w:fldCharType="separate"/>
      </w:r>
      <w:r w:rsidRPr="00AF60D4">
        <w:rPr>
          <w:color w:val="000000"/>
          <w:sz w:val="20"/>
          <w:szCs w:val="20"/>
          <w:highlight w:val="magenta"/>
        </w:rPr>
        <w:t>http://modasinestereotipos.es/5-niveles-de-la-piramide-de-maslow-para-una-moda-sin-estereotipos/</w:t>
      </w:r>
      <w:r w:rsidRPr="00AF60D4">
        <w:rPr>
          <w:color w:val="000000"/>
          <w:sz w:val="20"/>
          <w:szCs w:val="20"/>
          <w:highlight w:val="magenta"/>
        </w:rPr>
        <w:fldChar w:fldCharType="end"/>
      </w:r>
      <w:commentRangeEnd w:id="53"/>
      <w:r w:rsidR="00AF60D4">
        <w:rPr>
          <w:rStyle w:val="Refdecomentario"/>
        </w:rPr>
        <w:commentReference w:id="53"/>
      </w:r>
      <w:r>
        <w:rPr>
          <w:sz w:val="20"/>
          <w:szCs w:val="20"/>
        </w:rPr>
        <w:t xml:space="preserve"> </w:t>
      </w:r>
    </w:p>
    <w:p w14:paraId="00000116" w14:textId="77777777" w:rsidR="00206EF9" w:rsidRDefault="00206EF9">
      <w:pPr>
        <w:ind w:left="567" w:hanging="567"/>
        <w:jc w:val="both"/>
        <w:rPr>
          <w:sz w:val="20"/>
          <w:szCs w:val="20"/>
        </w:rPr>
      </w:pPr>
    </w:p>
    <w:p w14:paraId="00000117" w14:textId="77777777" w:rsidR="00206EF9" w:rsidRDefault="00D220FF">
      <w:pPr>
        <w:ind w:left="567" w:hanging="567"/>
        <w:jc w:val="both"/>
        <w:rPr>
          <w:sz w:val="20"/>
          <w:szCs w:val="20"/>
        </w:rPr>
      </w:pPr>
      <w:r>
        <w:rPr>
          <w:sz w:val="20"/>
          <w:szCs w:val="20"/>
        </w:rPr>
        <w:t xml:space="preserve">Semana. (23 de julio de 2017). </w:t>
      </w:r>
      <w:commentRangeStart w:id="54"/>
      <w:r>
        <w:rPr>
          <w:sz w:val="20"/>
          <w:szCs w:val="20"/>
        </w:rPr>
        <w:t xml:space="preserve">Estas fueron las primeras puntadas de la moda en Colombia. </w:t>
      </w:r>
      <w:commentRangeEnd w:id="54"/>
      <w:r w:rsidR="00AF60D4">
        <w:rPr>
          <w:rStyle w:val="Refdecomentario"/>
        </w:rPr>
        <w:commentReference w:id="54"/>
      </w:r>
      <w:r>
        <w:rPr>
          <w:sz w:val="20"/>
          <w:szCs w:val="20"/>
        </w:rPr>
        <w:t>https://www.semana.com/historia-de-la-moda-en-colombia/533547/</w:t>
      </w:r>
    </w:p>
    <w:p w14:paraId="00000118" w14:textId="77777777" w:rsidR="00206EF9" w:rsidRDefault="00206EF9">
      <w:pPr>
        <w:ind w:left="567" w:hanging="567"/>
        <w:jc w:val="both"/>
        <w:rPr>
          <w:sz w:val="20"/>
          <w:szCs w:val="20"/>
        </w:rPr>
      </w:pPr>
    </w:p>
    <w:p w14:paraId="00000119" w14:textId="77777777" w:rsidR="00206EF9" w:rsidRDefault="00206EF9">
      <w:pPr>
        <w:jc w:val="center"/>
        <w:rPr>
          <w:sz w:val="20"/>
          <w:szCs w:val="20"/>
        </w:rPr>
      </w:pPr>
    </w:p>
    <w:p w14:paraId="0000011A" w14:textId="77777777" w:rsidR="00206EF9" w:rsidRDefault="00D220FF">
      <w:pPr>
        <w:numPr>
          <w:ilvl w:val="0"/>
          <w:numId w:val="2"/>
        </w:numPr>
        <w:pBdr>
          <w:top w:val="nil"/>
          <w:left w:val="nil"/>
          <w:bottom w:val="nil"/>
          <w:right w:val="nil"/>
          <w:between w:val="nil"/>
        </w:pBdr>
        <w:ind w:left="284" w:hanging="284"/>
        <w:jc w:val="both"/>
        <w:rPr>
          <w:b/>
          <w:sz w:val="20"/>
          <w:szCs w:val="20"/>
        </w:rPr>
      </w:pPr>
      <w:r>
        <w:rPr>
          <w:b/>
          <w:sz w:val="20"/>
          <w:szCs w:val="20"/>
        </w:rPr>
        <w:t>Control del documento</w:t>
      </w:r>
    </w:p>
    <w:p w14:paraId="0000011B" w14:textId="77777777" w:rsidR="00206EF9" w:rsidRDefault="00206EF9">
      <w:pPr>
        <w:pBdr>
          <w:top w:val="nil"/>
          <w:left w:val="nil"/>
          <w:bottom w:val="nil"/>
          <w:right w:val="nil"/>
          <w:between w:val="nil"/>
        </w:pBdr>
        <w:ind w:left="284"/>
        <w:jc w:val="both"/>
        <w:rPr>
          <w:b/>
          <w:sz w:val="20"/>
          <w:szCs w:val="20"/>
        </w:rPr>
      </w:pPr>
    </w:p>
    <w:tbl>
      <w:tblPr>
        <w:tblStyle w:val="aff5"/>
        <w:tblW w:w="99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980"/>
        <w:gridCol w:w="1545"/>
        <w:gridCol w:w="3255"/>
        <w:gridCol w:w="1875"/>
      </w:tblGrid>
      <w:tr w:rsidR="00206EF9" w14:paraId="779D12C4" w14:textId="77777777">
        <w:tc>
          <w:tcPr>
            <w:tcW w:w="1260" w:type="dxa"/>
            <w:tcBorders>
              <w:top w:val="nil"/>
              <w:left w:val="nil"/>
              <w:bottom w:val="single" w:sz="6" w:space="0" w:color="000000"/>
              <w:right w:val="single" w:sz="6" w:space="0" w:color="000000"/>
            </w:tcBorders>
          </w:tcPr>
          <w:p w14:paraId="0000011C" w14:textId="77777777" w:rsidR="00206EF9" w:rsidRDefault="00206EF9">
            <w:pPr>
              <w:spacing w:line="276" w:lineRule="auto"/>
              <w:jc w:val="both"/>
              <w:rPr>
                <w:b w:val="0"/>
                <w:color w:val="000000"/>
                <w:sz w:val="20"/>
                <w:szCs w:val="20"/>
              </w:rPr>
            </w:pPr>
          </w:p>
        </w:tc>
        <w:tc>
          <w:tcPr>
            <w:tcW w:w="1980" w:type="dxa"/>
            <w:tcBorders>
              <w:top w:val="single" w:sz="6" w:space="0" w:color="000000"/>
              <w:bottom w:val="single" w:sz="6" w:space="0" w:color="000000"/>
              <w:right w:val="single" w:sz="6" w:space="0" w:color="000000"/>
            </w:tcBorders>
            <w:vAlign w:val="center"/>
          </w:tcPr>
          <w:p w14:paraId="0000011D" w14:textId="77777777" w:rsidR="00206EF9" w:rsidRDefault="00D220FF">
            <w:pPr>
              <w:spacing w:line="276" w:lineRule="auto"/>
              <w:rPr>
                <w:b w:val="0"/>
                <w:color w:val="000000"/>
                <w:sz w:val="20"/>
                <w:szCs w:val="20"/>
              </w:rPr>
            </w:pPr>
            <w:r>
              <w:rPr>
                <w:color w:val="000000"/>
                <w:sz w:val="20"/>
                <w:szCs w:val="20"/>
              </w:rPr>
              <w:t>Nombre</w:t>
            </w:r>
          </w:p>
        </w:tc>
        <w:tc>
          <w:tcPr>
            <w:tcW w:w="1545" w:type="dxa"/>
            <w:tcBorders>
              <w:top w:val="single" w:sz="6" w:space="0" w:color="000000"/>
              <w:bottom w:val="single" w:sz="6" w:space="0" w:color="000000"/>
              <w:right w:val="single" w:sz="6" w:space="0" w:color="000000"/>
            </w:tcBorders>
            <w:vAlign w:val="center"/>
          </w:tcPr>
          <w:p w14:paraId="0000011E" w14:textId="77777777" w:rsidR="00206EF9" w:rsidRDefault="00D220FF">
            <w:pPr>
              <w:spacing w:line="276" w:lineRule="auto"/>
              <w:rPr>
                <w:b w:val="0"/>
                <w:color w:val="000000"/>
                <w:sz w:val="20"/>
                <w:szCs w:val="20"/>
              </w:rPr>
            </w:pPr>
            <w:r>
              <w:rPr>
                <w:color w:val="000000"/>
                <w:sz w:val="20"/>
                <w:szCs w:val="20"/>
              </w:rPr>
              <w:t>Cargo</w:t>
            </w:r>
          </w:p>
        </w:tc>
        <w:tc>
          <w:tcPr>
            <w:tcW w:w="3255" w:type="dxa"/>
            <w:tcBorders>
              <w:top w:val="single" w:sz="6" w:space="0" w:color="000000"/>
              <w:bottom w:val="single" w:sz="6" w:space="0" w:color="000000"/>
              <w:right w:val="single" w:sz="6" w:space="0" w:color="000000"/>
            </w:tcBorders>
            <w:vAlign w:val="center"/>
          </w:tcPr>
          <w:p w14:paraId="0000011F" w14:textId="77777777" w:rsidR="00206EF9" w:rsidRDefault="00D220FF">
            <w:pPr>
              <w:spacing w:line="276" w:lineRule="auto"/>
              <w:rPr>
                <w:b w:val="0"/>
                <w:color w:val="000000"/>
                <w:sz w:val="20"/>
                <w:szCs w:val="20"/>
              </w:rPr>
            </w:pPr>
            <w:r>
              <w:rPr>
                <w:color w:val="000000"/>
                <w:sz w:val="20"/>
                <w:szCs w:val="20"/>
              </w:rPr>
              <w:t>Dependencia</w:t>
            </w:r>
          </w:p>
        </w:tc>
        <w:tc>
          <w:tcPr>
            <w:tcW w:w="1875" w:type="dxa"/>
            <w:tcBorders>
              <w:top w:val="single" w:sz="6" w:space="0" w:color="000000"/>
              <w:bottom w:val="single" w:sz="6" w:space="0" w:color="000000"/>
              <w:right w:val="single" w:sz="6" w:space="0" w:color="000000"/>
            </w:tcBorders>
            <w:vAlign w:val="center"/>
          </w:tcPr>
          <w:p w14:paraId="00000120" w14:textId="77777777" w:rsidR="00206EF9" w:rsidRDefault="00D220FF">
            <w:pPr>
              <w:spacing w:line="276" w:lineRule="auto"/>
              <w:rPr>
                <w:b w:val="0"/>
                <w:color w:val="000000"/>
                <w:sz w:val="20"/>
                <w:szCs w:val="20"/>
              </w:rPr>
            </w:pPr>
            <w:r>
              <w:rPr>
                <w:color w:val="000000"/>
                <w:sz w:val="20"/>
                <w:szCs w:val="20"/>
              </w:rPr>
              <w:t>Fecha</w:t>
            </w:r>
          </w:p>
        </w:tc>
      </w:tr>
      <w:tr w:rsidR="00206EF9" w14:paraId="5FE5E116" w14:textId="77777777">
        <w:trPr>
          <w:trHeight w:val="330"/>
        </w:trPr>
        <w:tc>
          <w:tcPr>
            <w:tcW w:w="1260" w:type="dxa"/>
            <w:vMerge w:val="restart"/>
            <w:tcBorders>
              <w:left w:val="single" w:sz="6" w:space="0" w:color="000000"/>
              <w:right w:val="single" w:sz="6" w:space="0" w:color="000000"/>
            </w:tcBorders>
          </w:tcPr>
          <w:p w14:paraId="00000121" w14:textId="77777777" w:rsidR="00206EF9" w:rsidRDefault="00D220FF">
            <w:pPr>
              <w:spacing w:line="276" w:lineRule="auto"/>
              <w:jc w:val="both"/>
              <w:rPr>
                <w:b w:val="0"/>
                <w:color w:val="000000"/>
                <w:sz w:val="20"/>
                <w:szCs w:val="20"/>
              </w:rPr>
            </w:pPr>
            <w:r>
              <w:rPr>
                <w:color w:val="000000"/>
                <w:sz w:val="20"/>
                <w:szCs w:val="20"/>
              </w:rPr>
              <w:t>Autor (es)</w:t>
            </w:r>
          </w:p>
        </w:tc>
        <w:tc>
          <w:tcPr>
            <w:tcW w:w="1980" w:type="dxa"/>
            <w:tcBorders>
              <w:bottom w:val="single" w:sz="6" w:space="0" w:color="000000"/>
              <w:right w:val="single" w:sz="6" w:space="0" w:color="000000"/>
            </w:tcBorders>
          </w:tcPr>
          <w:p w14:paraId="00000122" w14:textId="77777777" w:rsidR="00206EF9" w:rsidRDefault="00D220FF">
            <w:pPr>
              <w:spacing w:line="276" w:lineRule="auto"/>
              <w:jc w:val="both"/>
              <w:rPr>
                <w:b w:val="0"/>
                <w:color w:val="000000"/>
                <w:sz w:val="20"/>
                <w:szCs w:val="20"/>
              </w:rPr>
            </w:pPr>
            <w:r>
              <w:rPr>
                <w:b w:val="0"/>
                <w:color w:val="000000"/>
                <w:sz w:val="20"/>
                <w:szCs w:val="20"/>
              </w:rPr>
              <w:t>Leidy Johana Velásquez Hernández</w:t>
            </w:r>
          </w:p>
        </w:tc>
        <w:tc>
          <w:tcPr>
            <w:tcW w:w="1545" w:type="dxa"/>
            <w:tcBorders>
              <w:bottom w:val="single" w:sz="6" w:space="0" w:color="000000"/>
              <w:right w:val="single" w:sz="6" w:space="0" w:color="000000"/>
            </w:tcBorders>
          </w:tcPr>
          <w:p w14:paraId="00000123" w14:textId="77777777" w:rsidR="00206EF9" w:rsidRDefault="00D220FF">
            <w:pPr>
              <w:spacing w:line="276" w:lineRule="auto"/>
              <w:jc w:val="both"/>
              <w:rPr>
                <w:b w:val="0"/>
                <w:color w:val="000000"/>
                <w:sz w:val="20"/>
                <w:szCs w:val="20"/>
              </w:rPr>
            </w:pPr>
            <w:r>
              <w:rPr>
                <w:b w:val="0"/>
                <w:color w:val="000000"/>
                <w:sz w:val="20"/>
                <w:szCs w:val="20"/>
              </w:rPr>
              <w:t>Experta temática</w:t>
            </w:r>
          </w:p>
        </w:tc>
        <w:tc>
          <w:tcPr>
            <w:tcW w:w="3255" w:type="dxa"/>
            <w:tcBorders>
              <w:bottom w:val="single" w:sz="6" w:space="0" w:color="000000"/>
              <w:right w:val="single" w:sz="6" w:space="0" w:color="000000"/>
            </w:tcBorders>
          </w:tcPr>
          <w:p w14:paraId="00000124" w14:textId="77777777" w:rsidR="00206EF9" w:rsidRDefault="00D220FF">
            <w:pPr>
              <w:spacing w:line="276" w:lineRule="auto"/>
              <w:jc w:val="both"/>
              <w:rPr>
                <w:b w:val="0"/>
                <w:color w:val="000000"/>
                <w:sz w:val="20"/>
                <w:szCs w:val="20"/>
              </w:rPr>
            </w:pPr>
            <w:r>
              <w:rPr>
                <w:b w:val="0"/>
                <w:color w:val="000000"/>
                <w:sz w:val="20"/>
                <w:szCs w:val="20"/>
              </w:rPr>
              <w:t>Regional Antioquía - Diseño, Confección y Moda</w:t>
            </w:r>
          </w:p>
        </w:tc>
        <w:tc>
          <w:tcPr>
            <w:tcW w:w="1875" w:type="dxa"/>
            <w:tcBorders>
              <w:bottom w:val="single" w:sz="6" w:space="0" w:color="000000"/>
              <w:right w:val="single" w:sz="6" w:space="0" w:color="000000"/>
            </w:tcBorders>
          </w:tcPr>
          <w:p w14:paraId="00000125" w14:textId="77777777" w:rsidR="00206EF9" w:rsidRDefault="00D220FF">
            <w:pPr>
              <w:spacing w:line="276" w:lineRule="auto"/>
              <w:jc w:val="both"/>
              <w:rPr>
                <w:b w:val="0"/>
                <w:color w:val="000000"/>
                <w:sz w:val="20"/>
                <w:szCs w:val="20"/>
              </w:rPr>
            </w:pPr>
            <w:r>
              <w:rPr>
                <w:b w:val="0"/>
                <w:color w:val="000000"/>
                <w:sz w:val="20"/>
                <w:szCs w:val="20"/>
              </w:rPr>
              <w:t>Abril 2021</w:t>
            </w:r>
          </w:p>
        </w:tc>
      </w:tr>
      <w:tr w:rsidR="00206EF9" w14:paraId="10F8FAD0" w14:textId="77777777">
        <w:trPr>
          <w:trHeight w:val="330"/>
        </w:trPr>
        <w:tc>
          <w:tcPr>
            <w:tcW w:w="1260" w:type="dxa"/>
            <w:vMerge/>
            <w:tcBorders>
              <w:left w:val="single" w:sz="6" w:space="0" w:color="000000"/>
              <w:right w:val="single" w:sz="6" w:space="0" w:color="000000"/>
            </w:tcBorders>
          </w:tcPr>
          <w:p w14:paraId="00000126" w14:textId="77777777" w:rsidR="00206EF9" w:rsidRDefault="00206EF9">
            <w:pPr>
              <w:widowControl w:val="0"/>
              <w:pBdr>
                <w:top w:val="nil"/>
                <w:left w:val="nil"/>
                <w:bottom w:val="nil"/>
                <w:right w:val="nil"/>
                <w:between w:val="nil"/>
              </w:pBdr>
              <w:spacing w:line="276" w:lineRule="auto"/>
              <w:rPr>
                <w:b w:val="0"/>
                <w:color w:val="000000"/>
                <w:sz w:val="20"/>
                <w:szCs w:val="20"/>
              </w:rPr>
            </w:pPr>
          </w:p>
        </w:tc>
        <w:tc>
          <w:tcPr>
            <w:tcW w:w="1980" w:type="dxa"/>
            <w:tcBorders>
              <w:bottom w:val="single" w:sz="6" w:space="0" w:color="000000"/>
              <w:right w:val="single" w:sz="6" w:space="0" w:color="000000"/>
            </w:tcBorders>
          </w:tcPr>
          <w:p w14:paraId="00000127" w14:textId="77777777" w:rsidR="00206EF9" w:rsidRDefault="00D220FF">
            <w:pPr>
              <w:spacing w:line="276" w:lineRule="auto"/>
              <w:jc w:val="both"/>
              <w:rPr>
                <w:b w:val="0"/>
                <w:color w:val="000000"/>
                <w:sz w:val="20"/>
                <w:szCs w:val="20"/>
              </w:rPr>
            </w:pPr>
            <w:r>
              <w:rPr>
                <w:b w:val="0"/>
                <w:color w:val="000000"/>
                <w:sz w:val="20"/>
                <w:szCs w:val="20"/>
              </w:rPr>
              <w:t>Paola Angélica Castro Salazar</w:t>
            </w:r>
          </w:p>
        </w:tc>
        <w:tc>
          <w:tcPr>
            <w:tcW w:w="1545" w:type="dxa"/>
            <w:tcBorders>
              <w:bottom w:val="single" w:sz="6" w:space="0" w:color="000000"/>
              <w:right w:val="single" w:sz="6" w:space="0" w:color="000000"/>
            </w:tcBorders>
          </w:tcPr>
          <w:p w14:paraId="00000128" w14:textId="77777777" w:rsidR="00206EF9" w:rsidRDefault="00D220FF">
            <w:pPr>
              <w:spacing w:line="276" w:lineRule="auto"/>
              <w:jc w:val="both"/>
              <w:rPr>
                <w:b w:val="0"/>
                <w:color w:val="000000"/>
                <w:sz w:val="20"/>
                <w:szCs w:val="20"/>
              </w:rPr>
            </w:pPr>
            <w:r>
              <w:rPr>
                <w:b w:val="0"/>
                <w:color w:val="000000"/>
                <w:sz w:val="20"/>
                <w:szCs w:val="20"/>
              </w:rPr>
              <w:t>Experta temática</w:t>
            </w:r>
          </w:p>
        </w:tc>
        <w:tc>
          <w:tcPr>
            <w:tcW w:w="3255" w:type="dxa"/>
            <w:tcBorders>
              <w:bottom w:val="single" w:sz="6" w:space="0" w:color="000000"/>
              <w:right w:val="single" w:sz="6" w:space="0" w:color="000000"/>
            </w:tcBorders>
          </w:tcPr>
          <w:p w14:paraId="00000129" w14:textId="77777777" w:rsidR="00206EF9" w:rsidRDefault="00D220FF">
            <w:pPr>
              <w:spacing w:line="276" w:lineRule="auto"/>
              <w:jc w:val="both"/>
              <w:rPr>
                <w:b w:val="0"/>
                <w:color w:val="000000"/>
                <w:sz w:val="20"/>
                <w:szCs w:val="20"/>
              </w:rPr>
            </w:pPr>
            <w:r>
              <w:rPr>
                <w:b w:val="0"/>
                <w:color w:val="000000"/>
                <w:sz w:val="20"/>
                <w:szCs w:val="20"/>
              </w:rPr>
              <w:t>Regional Antioquía - Diseño, Confección y Moda</w:t>
            </w:r>
          </w:p>
          <w:p w14:paraId="0000012A" w14:textId="77777777" w:rsidR="00206EF9" w:rsidRDefault="00206EF9">
            <w:pPr>
              <w:spacing w:line="276" w:lineRule="auto"/>
              <w:jc w:val="both"/>
              <w:rPr>
                <w:b w:val="0"/>
                <w:color w:val="000000"/>
                <w:sz w:val="20"/>
                <w:szCs w:val="20"/>
              </w:rPr>
            </w:pPr>
          </w:p>
        </w:tc>
        <w:tc>
          <w:tcPr>
            <w:tcW w:w="1875" w:type="dxa"/>
            <w:tcBorders>
              <w:bottom w:val="single" w:sz="6" w:space="0" w:color="000000"/>
              <w:right w:val="single" w:sz="6" w:space="0" w:color="000000"/>
            </w:tcBorders>
          </w:tcPr>
          <w:p w14:paraId="0000012B" w14:textId="77777777" w:rsidR="00206EF9" w:rsidRDefault="00D220FF">
            <w:pPr>
              <w:spacing w:line="276" w:lineRule="auto"/>
              <w:jc w:val="both"/>
              <w:rPr>
                <w:b w:val="0"/>
                <w:color w:val="000000"/>
                <w:sz w:val="20"/>
                <w:szCs w:val="20"/>
              </w:rPr>
            </w:pPr>
            <w:r>
              <w:rPr>
                <w:b w:val="0"/>
                <w:color w:val="000000"/>
                <w:sz w:val="20"/>
                <w:szCs w:val="20"/>
              </w:rPr>
              <w:t>Abril 2021</w:t>
            </w:r>
          </w:p>
          <w:p w14:paraId="0000012C" w14:textId="77777777" w:rsidR="00206EF9" w:rsidRDefault="00206EF9">
            <w:pPr>
              <w:spacing w:line="276" w:lineRule="auto"/>
              <w:jc w:val="both"/>
              <w:rPr>
                <w:b w:val="0"/>
                <w:color w:val="000000"/>
                <w:sz w:val="20"/>
                <w:szCs w:val="20"/>
              </w:rPr>
            </w:pPr>
          </w:p>
        </w:tc>
      </w:tr>
      <w:tr w:rsidR="00206EF9" w14:paraId="3ABAADAB" w14:textId="77777777">
        <w:trPr>
          <w:trHeight w:val="330"/>
        </w:trPr>
        <w:tc>
          <w:tcPr>
            <w:tcW w:w="1260" w:type="dxa"/>
            <w:vMerge/>
            <w:tcBorders>
              <w:left w:val="single" w:sz="6" w:space="0" w:color="000000"/>
              <w:right w:val="single" w:sz="6" w:space="0" w:color="000000"/>
            </w:tcBorders>
          </w:tcPr>
          <w:p w14:paraId="0000012D" w14:textId="77777777" w:rsidR="00206EF9" w:rsidRDefault="00206EF9">
            <w:pPr>
              <w:widowControl w:val="0"/>
              <w:pBdr>
                <w:top w:val="nil"/>
                <w:left w:val="nil"/>
                <w:bottom w:val="nil"/>
                <w:right w:val="nil"/>
                <w:between w:val="nil"/>
              </w:pBdr>
              <w:spacing w:line="276" w:lineRule="auto"/>
              <w:rPr>
                <w:b w:val="0"/>
                <w:color w:val="000000"/>
                <w:sz w:val="20"/>
                <w:szCs w:val="20"/>
              </w:rPr>
            </w:pPr>
          </w:p>
        </w:tc>
        <w:tc>
          <w:tcPr>
            <w:tcW w:w="1980" w:type="dxa"/>
            <w:tcBorders>
              <w:bottom w:val="single" w:sz="6" w:space="0" w:color="000000"/>
              <w:right w:val="single" w:sz="6" w:space="0" w:color="000000"/>
            </w:tcBorders>
          </w:tcPr>
          <w:p w14:paraId="0000012E" w14:textId="77777777" w:rsidR="00206EF9" w:rsidRDefault="00D220FF">
            <w:pPr>
              <w:spacing w:line="276" w:lineRule="auto"/>
              <w:jc w:val="both"/>
              <w:rPr>
                <w:b w:val="0"/>
                <w:color w:val="000000"/>
                <w:sz w:val="20"/>
                <w:szCs w:val="20"/>
              </w:rPr>
            </w:pPr>
            <w:r>
              <w:rPr>
                <w:b w:val="0"/>
                <w:color w:val="000000"/>
                <w:sz w:val="20"/>
                <w:szCs w:val="20"/>
              </w:rPr>
              <w:t>Paula Andrea Taborda Ortiz</w:t>
            </w:r>
          </w:p>
        </w:tc>
        <w:tc>
          <w:tcPr>
            <w:tcW w:w="1545" w:type="dxa"/>
            <w:tcBorders>
              <w:bottom w:val="single" w:sz="6" w:space="0" w:color="000000"/>
              <w:right w:val="single" w:sz="6" w:space="0" w:color="000000"/>
            </w:tcBorders>
          </w:tcPr>
          <w:p w14:paraId="0000012F" w14:textId="77777777" w:rsidR="00206EF9" w:rsidRDefault="00D220FF">
            <w:pPr>
              <w:spacing w:line="276" w:lineRule="auto"/>
              <w:jc w:val="both"/>
              <w:rPr>
                <w:b w:val="0"/>
                <w:color w:val="000000"/>
                <w:sz w:val="20"/>
                <w:szCs w:val="20"/>
              </w:rPr>
            </w:pPr>
            <w:r>
              <w:rPr>
                <w:b w:val="0"/>
                <w:color w:val="000000"/>
                <w:sz w:val="20"/>
                <w:szCs w:val="20"/>
              </w:rPr>
              <w:t>Diseñadora instruccional</w:t>
            </w:r>
          </w:p>
        </w:tc>
        <w:tc>
          <w:tcPr>
            <w:tcW w:w="3255" w:type="dxa"/>
            <w:tcBorders>
              <w:bottom w:val="single" w:sz="6" w:space="0" w:color="000000"/>
              <w:right w:val="single" w:sz="6" w:space="0" w:color="000000"/>
            </w:tcBorders>
          </w:tcPr>
          <w:p w14:paraId="00000130" w14:textId="77777777" w:rsidR="00206EF9" w:rsidRDefault="00D220FF">
            <w:pPr>
              <w:spacing w:line="276" w:lineRule="auto"/>
              <w:jc w:val="both"/>
              <w:rPr>
                <w:b w:val="0"/>
                <w:color w:val="000000"/>
                <w:sz w:val="20"/>
                <w:szCs w:val="20"/>
              </w:rPr>
            </w:pPr>
            <w:r>
              <w:rPr>
                <w:b w:val="0"/>
                <w:color w:val="000000"/>
                <w:sz w:val="20"/>
                <w:szCs w:val="20"/>
              </w:rPr>
              <w:t>Regional Distrito Capital - Centro de Diseño y Metrología.</w:t>
            </w:r>
          </w:p>
        </w:tc>
        <w:tc>
          <w:tcPr>
            <w:tcW w:w="1875" w:type="dxa"/>
            <w:tcBorders>
              <w:bottom w:val="single" w:sz="6" w:space="0" w:color="000000"/>
              <w:right w:val="single" w:sz="6" w:space="0" w:color="000000"/>
            </w:tcBorders>
          </w:tcPr>
          <w:p w14:paraId="00000131" w14:textId="77777777" w:rsidR="00206EF9" w:rsidRDefault="00D220FF">
            <w:pPr>
              <w:spacing w:line="276" w:lineRule="auto"/>
              <w:jc w:val="both"/>
              <w:rPr>
                <w:b w:val="0"/>
                <w:color w:val="000000"/>
                <w:sz w:val="20"/>
                <w:szCs w:val="20"/>
              </w:rPr>
            </w:pPr>
            <w:r>
              <w:rPr>
                <w:b w:val="0"/>
                <w:color w:val="000000"/>
                <w:sz w:val="20"/>
                <w:szCs w:val="20"/>
              </w:rPr>
              <w:t>Abril 2021</w:t>
            </w:r>
          </w:p>
        </w:tc>
      </w:tr>
      <w:tr w:rsidR="00206EF9" w14:paraId="26A54420" w14:textId="77777777">
        <w:trPr>
          <w:trHeight w:val="330"/>
        </w:trPr>
        <w:tc>
          <w:tcPr>
            <w:tcW w:w="1260" w:type="dxa"/>
            <w:vMerge/>
            <w:tcBorders>
              <w:left w:val="single" w:sz="6" w:space="0" w:color="000000"/>
              <w:right w:val="single" w:sz="6" w:space="0" w:color="000000"/>
            </w:tcBorders>
          </w:tcPr>
          <w:p w14:paraId="00000132" w14:textId="77777777" w:rsidR="00206EF9" w:rsidRDefault="00206EF9">
            <w:pPr>
              <w:widowControl w:val="0"/>
              <w:pBdr>
                <w:top w:val="nil"/>
                <w:left w:val="nil"/>
                <w:bottom w:val="nil"/>
                <w:right w:val="nil"/>
                <w:between w:val="nil"/>
              </w:pBdr>
              <w:spacing w:line="276" w:lineRule="auto"/>
              <w:rPr>
                <w:b w:val="0"/>
                <w:color w:val="000000"/>
                <w:sz w:val="20"/>
                <w:szCs w:val="20"/>
              </w:rPr>
            </w:pPr>
          </w:p>
        </w:tc>
        <w:tc>
          <w:tcPr>
            <w:tcW w:w="1980" w:type="dxa"/>
            <w:tcBorders>
              <w:right w:val="single" w:sz="6" w:space="0" w:color="000000"/>
            </w:tcBorders>
          </w:tcPr>
          <w:p w14:paraId="00000133" w14:textId="77777777" w:rsidR="00206EF9" w:rsidRDefault="00D220FF">
            <w:pPr>
              <w:spacing w:line="276" w:lineRule="auto"/>
              <w:jc w:val="both"/>
              <w:rPr>
                <w:b w:val="0"/>
                <w:color w:val="000000"/>
                <w:sz w:val="20"/>
                <w:szCs w:val="20"/>
              </w:rPr>
            </w:pPr>
            <w:r>
              <w:rPr>
                <w:b w:val="0"/>
                <w:color w:val="000000"/>
                <w:sz w:val="20"/>
                <w:szCs w:val="20"/>
              </w:rPr>
              <w:t>Rafael Neftalí Lizcano Reyes</w:t>
            </w:r>
          </w:p>
        </w:tc>
        <w:tc>
          <w:tcPr>
            <w:tcW w:w="1545" w:type="dxa"/>
            <w:tcBorders>
              <w:right w:val="single" w:sz="6" w:space="0" w:color="000000"/>
            </w:tcBorders>
          </w:tcPr>
          <w:p w14:paraId="00000134" w14:textId="77777777" w:rsidR="00206EF9" w:rsidRDefault="00D220FF">
            <w:pPr>
              <w:spacing w:line="276" w:lineRule="auto"/>
              <w:jc w:val="both"/>
              <w:rPr>
                <w:b w:val="0"/>
                <w:color w:val="000000"/>
                <w:sz w:val="20"/>
                <w:szCs w:val="20"/>
              </w:rPr>
            </w:pPr>
            <w:r>
              <w:rPr>
                <w:b w:val="0"/>
                <w:color w:val="000000"/>
                <w:sz w:val="20"/>
                <w:szCs w:val="20"/>
              </w:rPr>
              <w:t>Asesor pedagógico</w:t>
            </w:r>
          </w:p>
        </w:tc>
        <w:tc>
          <w:tcPr>
            <w:tcW w:w="3255" w:type="dxa"/>
            <w:tcBorders>
              <w:right w:val="single" w:sz="6" w:space="0" w:color="000000"/>
            </w:tcBorders>
          </w:tcPr>
          <w:p w14:paraId="00000135" w14:textId="77777777" w:rsidR="00206EF9" w:rsidRDefault="00D220FF">
            <w:pPr>
              <w:spacing w:line="276" w:lineRule="auto"/>
              <w:jc w:val="both"/>
              <w:rPr>
                <w:b w:val="0"/>
                <w:color w:val="000000"/>
                <w:sz w:val="20"/>
                <w:szCs w:val="20"/>
              </w:rPr>
            </w:pPr>
            <w:r>
              <w:rPr>
                <w:b w:val="0"/>
                <w:color w:val="000000"/>
                <w:sz w:val="20"/>
                <w:szCs w:val="20"/>
              </w:rPr>
              <w:t>Regional Santander - Centro Industrial del Diseño y la Manufactura</w:t>
            </w:r>
          </w:p>
        </w:tc>
        <w:tc>
          <w:tcPr>
            <w:tcW w:w="1875" w:type="dxa"/>
            <w:tcBorders>
              <w:right w:val="single" w:sz="6" w:space="0" w:color="000000"/>
            </w:tcBorders>
          </w:tcPr>
          <w:p w14:paraId="00000136" w14:textId="77777777" w:rsidR="00206EF9" w:rsidRDefault="00D220FF">
            <w:pPr>
              <w:spacing w:line="276" w:lineRule="auto"/>
              <w:jc w:val="both"/>
              <w:rPr>
                <w:b w:val="0"/>
                <w:color w:val="000000"/>
                <w:sz w:val="20"/>
                <w:szCs w:val="20"/>
              </w:rPr>
            </w:pPr>
            <w:r>
              <w:rPr>
                <w:b w:val="0"/>
                <w:color w:val="000000"/>
                <w:sz w:val="20"/>
                <w:szCs w:val="20"/>
              </w:rPr>
              <w:t>Abril 2021</w:t>
            </w:r>
          </w:p>
        </w:tc>
      </w:tr>
      <w:tr w:rsidR="00206EF9" w14:paraId="2D3352A6" w14:textId="77777777">
        <w:trPr>
          <w:trHeight w:val="330"/>
        </w:trPr>
        <w:tc>
          <w:tcPr>
            <w:tcW w:w="1260" w:type="dxa"/>
            <w:vMerge/>
            <w:tcBorders>
              <w:left w:val="single" w:sz="6" w:space="0" w:color="000000"/>
              <w:right w:val="single" w:sz="6" w:space="0" w:color="000000"/>
            </w:tcBorders>
          </w:tcPr>
          <w:p w14:paraId="00000137" w14:textId="77777777" w:rsidR="00206EF9" w:rsidRDefault="00206EF9">
            <w:pPr>
              <w:widowControl w:val="0"/>
              <w:pBdr>
                <w:top w:val="nil"/>
                <w:left w:val="nil"/>
                <w:bottom w:val="nil"/>
                <w:right w:val="nil"/>
                <w:between w:val="nil"/>
              </w:pBdr>
              <w:spacing w:line="276" w:lineRule="auto"/>
              <w:rPr>
                <w:b w:val="0"/>
                <w:color w:val="000000"/>
                <w:sz w:val="20"/>
                <w:szCs w:val="20"/>
              </w:rPr>
            </w:pPr>
          </w:p>
        </w:tc>
        <w:tc>
          <w:tcPr>
            <w:tcW w:w="1980" w:type="dxa"/>
            <w:tcBorders>
              <w:bottom w:val="single" w:sz="6" w:space="0" w:color="000000"/>
              <w:right w:val="single" w:sz="6" w:space="0" w:color="000000"/>
            </w:tcBorders>
          </w:tcPr>
          <w:p w14:paraId="00000138" w14:textId="77777777" w:rsidR="00206EF9" w:rsidRDefault="00D220FF">
            <w:pPr>
              <w:jc w:val="both"/>
              <w:rPr>
                <w:b w:val="0"/>
                <w:color w:val="000000"/>
                <w:sz w:val="20"/>
                <w:szCs w:val="20"/>
              </w:rPr>
            </w:pPr>
            <w:r>
              <w:rPr>
                <w:b w:val="0"/>
                <w:color w:val="000000"/>
                <w:sz w:val="20"/>
                <w:szCs w:val="20"/>
              </w:rPr>
              <w:t>Julia Isabel Roberto</w:t>
            </w:r>
          </w:p>
        </w:tc>
        <w:tc>
          <w:tcPr>
            <w:tcW w:w="1545" w:type="dxa"/>
            <w:tcBorders>
              <w:bottom w:val="single" w:sz="6" w:space="0" w:color="000000"/>
              <w:right w:val="single" w:sz="6" w:space="0" w:color="000000"/>
            </w:tcBorders>
          </w:tcPr>
          <w:p w14:paraId="00000139" w14:textId="77777777" w:rsidR="00206EF9" w:rsidRDefault="00D220FF">
            <w:pPr>
              <w:jc w:val="both"/>
              <w:rPr>
                <w:b w:val="0"/>
                <w:color w:val="000000"/>
                <w:sz w:val="20"/>
                <w:szCs w:val="20"/>
              </w:rPr>
            </w:pPr>
            <w:r>
              <w:rPr>
                <w:b w:val="0"/>
                <w:color w:val="000000"/>
                <w:sz w:val="20"/>
                <w:szCs w:val="20"/>
              </w:rPr>
              <w:t>Diseñadora y evaluadora instruccional</w:t>
            </w:r>
          </w:p>
        </w:tc>
        <w:tc>
          <w:tcPr>
            <w:tcW w:w="3255" w:type="dxa"/>
            <w:tcBorders>
              <w:bottom w:val="single" w:sz="6" w:space="0" w:color="000000"/>
              <w:right w:val="single" w:sz="6" w:space="0" w:color="000000"/>
            </w:tcBorders>
          </w:tcPr>
          <w:p w14:paraId="0000013A" w14:textId="77777777" w:rsidR="00206EF9" w:rsidRDefault="00D220FF">
            <w:pPr>
              <w:jc w:val="both"/>
              <w:rPr>
                <w:b w:val="0"/>
                <w:color w:val="000000"/>
                <w:sz w:val="20"/>
                <w:szCs w:val="20"/>
              </w:rPr>
            </w:pPr>
            <w:r>
              <w:rPr>
                <w:b w:val="0"/>
                <w:color w:val="000000"/>
                <w:sz w:val="20"/>
                <w:szCs w:val="20"/>
              </w:rPr>
              <w:t xml:space="preserve">Centro para la Industria de la Comunicación Gráfica – Regional Distrito Capital </w:t>
            </w:r>
          </w:p>
        </w:tc>
        <w:tc>
          <w:tcPr>
            <w:tcW w:w="1875" w:type="dxa"/>
            <w:tcBorders>
              <w:bottom w:val="single" w:sz="6" w:space="0" w:color="000000"/>
              <w:right w:val="single" w:sz="6" w:space="0" w:color="000000"/>
            </w:tcBorders>
          </w:tcPr>
          <w:p w14:paraId="0000013B" w14:textId="77777777" w:rsidR="00206EF9" w:rsidRDefault="00D220FF">
            <w:pPr>
              <w:jc w:val="both"/>
              <w:rPr>
                <w:b w:val="0"/>
                <w:color w:val="000000"/>
                <w:sz w:val="20"/>
                <w:szCs w:val="20"/>
              </w:rPr>
            </w:pPr>
            <w:r>
              <w:rPr>
                <w:b w:val="0"/>
                <w:color w:val="000000"/>
                <w:sz w:val="20"/>
                <w:szCs w:val="20"/>
              </w:rPr>
              <w:t>Mayo 2021</w:t>
            </w:r>
          </w:p>
        </w:tc>
      </w:tr>
    </w:tbl>
    <w:p w14:paraId="0000013C" w14:textId="77777777" w:rsidR="00206EF9" w:rsidRDefault="00206EF9">
      <w:pPr>
        <w:rPr>
          <w:sz w:val="20"/>
          <w:szCs w:val="20"/>
        </w:rPr>
      </w:pPr>
    </w:p>
    <w:p w14:paraId="0000013D" w14:textId="77777777" w:rsidR="00206EF9" w:rsidRDefault="00206EF9">
      <w:pPr>
        <w:rPr>
          <w:sz w:val="20"/>
          <w:szCs w:val="20"/>
        </w:rPr>
      </w:pPr>
    </w:p>
    <w:p w14:paraId="62BA91ED" w14:textId="0029F778" w:rsidR="0067604B" w:rsidRPr="0067604B" w:rsidRDefault="00D220FF" w:rsidP="0067604B">
      <w:pPr>
        <w:numPr>
          <w:ilvl w:val="0"/>
          <w:numId w:val="2"/>
        </w:numPr>
        <w:pBdr>
          <w:top w:val="nil"/>
          <w:left w:val="nil"/>
          <w:bottom w:val="nil"/>
          <w:right w:val="nil"/>
          <w:between w:val="nil"/>
        </w:pBdr>
        <w:ind w:left="284" w:hanging="284"/>
        <w:jc w:val="both"/>
        <w:rPr>
          <w:b/>
          <w:color w:val="000000"/>
          <w:sz w:val="20"/>
          <w:szCs w:val="20"/>
        </w:rPr>
      </w:pPr>
      <w:r w:rsidRPr="0067604B">
        <w:rPr>
          <w:b/>
          <w:sz w:val="20"/>
          <w:szCs w:val="20"/>
        </w:rPr>
        <w:t xml:space="preserve">Control de cambios </w:t>
      </w:r>
      <w:r w:rsidR="0067604B" w:rsidRPr="0067604B">
        <w:rPr>
          <w:b/>
          <w:color w:val="000000"/>
          <w:sz w:val="20"/>
          <w:szCs w:val="20"/>
        </w:rPr>
        <w:t xml:space="preserve"> </w:t>
      </w:r>
    </w:p>
    <w:p w14:paraId="2A7D2F21" w14:textId="77777777" w:rsidR="0067604B" w:rsidRPr="008C6EED" w:rsidRDefault="0067604B" w:rsidP="0067604B">
      <w:pPr>
        <w:pStyle w:val="Normal0"/>
        <w:rPr>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E5F1" w:themeFill="accent1" w:themeFillTint="33"/>
        <w:tblLayout w:type="fixed"/>
        <w:tblLook w:val="0400" w:firstRow="0" w:lastRow="0" w:firstColumn="0" w:lastColumn="0" w:noHBand="0" w:noVBand="1"/>
      </w:tblPr>
      <w:tblGrid>
        <w:gridCol w:w="1264"/>
        <w:gridCol w:w="2138"/>
        <w:gridCol w:w="1701"/>
        <w:gridCol w:w="1843"/>
        <w:gridCol w:w="1044"/>
        <w:gridCol w:w="1977"/>
      </w:tblGrid>
      <w:tr w:rsidR="0067604B" w:rsidRPr="008C6EED" w14:paraId="767774F8" w14:textId="77777777" w:rsidTr="0067604B">
        <w:tc>
          <w:tcPr>
            <w:tcW w:w="1264" w:type="dxa"/>
            <w:tcBorders>
              <w:top w:val="nil"/>
              <w:left w:val="nil"/>
            </w:tcBorders>
            <w:shd w:val="clear" w:color="auto" w:fill="DBE5F1" w:themeFill="accent1" w:themeFillTint="33"/>
          </w:tcPr>
          <w:p w14:paraId="1F85CC66" w14:textId="77777777" w:rsidR="0067604B" w:rsidRPr="008C6EED" w:rsidRDefault="0067604B" w:rsidP="003C16B6">
            <w:pPr>
              <w:pStyle w:val="Normal0"/>
              <w:jc w:val="both"/>
              <w:rPr>
                <w:sz w:val="20"/>
                <w:szCs w:val="20"/>
              </w:rPr>
            </w:pPr>
          </w:p>
        </w:tc>
        <w:tc>
          <w:tcPr>
            <w:tcW w:w="2138" w:type="dxa"/>
            <w:shd w:val="clear" w:color="auto" w:fill="DBE5F1" w:themeFill="accent1" w:themeFillTint="33"/>
          </w:tcPr>
          <w:p w14:paraId="6AFF1C80" w14:textId="77777777" w:rsidR="0067604B" w:rsidRPr="008C6EED" w:rsidRDefault="0067604B" w:rsidP="003C16B6">
            <w:pPr>
              <w:pStyle w:val="Normal0"/>
              <w:jc w:val="both"/>
              <w:rPr>
                <w:sz w:val="20"/>
                <w:szCs w:val="20"/>
              </w:rPr>
            </w:pPr>
            <w:r w:rsidRPr="008C6EED">
              <w:rPr>
                <w:sz w:val="20"/>
                <w:szCs w:val="20"/>
              </w:rPr>
              <w:t>Nombre</w:t>
            </w:r>
          </w:p>
        </w:tc>
        <w:tc>
          <w:tcPr>
            <w:tcW w:w="1701" w:type="dxa"/>
            <w:shd w:val="clear" w:color="auto" w:fill="DBE5F1" w:themeFill="accent1" w:themeFillTint="33"/>
          </w:tcPr>
          <w:p w14:paraId="57F54439" w14:textId="77777777" w:rsidR="0067604B" w:rsidRPr="008C6EED" w:rsidRDefault="0067604B" w:rsidP="003C16B6">
            <w:pPr>
              <w:pStyle w:val="Normal0"/>
              <w:jc w:val="both"/>
              <w:rPr>
                <w:sz w:val="20"/>
                <w:szCs w:val="20"/>
              </w:rPr>
            </w:pPr>
            <w:r w:rsidRPr="008C6EED">
              <w:rPr>
                <w:sz w:val="20"/>
                <w:szCs w:val="20"/>
              </w:rPr>
              <w:t>Cargo</w:t>
            </w:r>
          </w:p>
        </w:tc>
        <w:tc>
          <w:tcPr>
            <w:tcW w:w="1843" w:type="dxa"/>
            <w:shd w:val="clear" w:color="auto" w:fill="DBE5F1" w:themeFill="accent1" w:themeFillTint="33"/>
          </w:tcPr>
          <w:p w14:paraId="774723EF" w14:textId="77777777" w:rsidR="0067604B" w:rsidRPr="008C6EED" w:rsidRDefault="0067604B" w:rsidP="003C16B6">
            <w:pPr>
              <w:pStyle w:val="Normal0"/>
              <w:jc w:val="both"/>
              <w:rPr>
                <w:sz w:val="20"/>
                <w:szCs w:val="20"/>
              </w:rPr>
            </w:pPr>
            <w:r w:rsidRPr="008C6EED">
              <w:rPr>
                <w:sz w:val="20"/>
                <w:szCs w:val="20"/>
              </w:rPr>
              <w:t>Dependencia</w:t>
            </w:r>
          </w:p>
        </w:tc>
        <w:tc>
          <w:tcPr>
            <w:tcW w:w="1044" w:type="dxa"/>
            <w:shd w:val="clear" w:color="auto" w:fill="DBE5F1" w:themeFill="accent1" w:themeFillTint="33"/>
          </w:tcPr>
          <w:p w14:paraId="7F3A70DF" w14:textId="77777777" w:rsidR="0067604B" w:rsidRPr="008C6EED" w:rsidRDefault="0067604B" w:rsidP="003C16B6">
            <w:pPr>
              <w:pStyle w:val="Normal0"/>
              <w:jc w:val="both"/>
              <w:rPr>
                <w:sz w:val="20"/>
                <w:szCs w:val="20"/>
              </w:rPr>
            </w:pPr>
            <w:r w:rsidRPr="008C6EED">
              <w:rPr>
                <w:sz w:val="20"/>
                <w:szCs w:val="20"/>
              </w:rPr>
              <w:t>Fecha</w:t>
            </w:r>
          </w:p>
        </w:tc>
        <w:tc>
          <w:tcPr>
            <w:tcW w:w="1977" w:type="dxa"/>
            <w:shd w:val="clear" w:color="auto" w:fill="DBE5F1" w:themeFill="accent1" w:themeFillTint="33"/>
          </w:tcPr>
          <w:p w14:paraId="00090E55" w14:textId="77777777" w:rsidR="0067604B" w:rsidRPr="008C6EED" w:rsidRDefault="0067604B" w:rsidP="003C16B6">
            <w:pPr>
              <w:pStyle w:val="Normal0"/>
              <w:jc w:val="both"/>
              <w:rPr>
                <w:sz w:val="20"/>
                <w:szCs w:val="20"/>
              </w:rPr>
            </w:pPr>
            <w:r w:rsidRPr="008C6EED">
              <w:rPr>
                <w:sz w:val="20"/>
                <w:szCs w:val="20"/>
              </w:rPr>
              <w:t>Razón del Cambio</w:t>
            </w:r>
          </w:p>
        </w:tc>
      </w:tr>
      <w:tr w:rsidR="0067604B" w:rsidRPr="008C6EED" w14:paraId="3AC298BD" w14:textId="77777777" w:rsidTr="0067604B">
        <w:tc>
          <w:tcPr>
            <w:tcW w:w="1264" w:type="dxa"/>
            <w:vMerge w:val="restart"/>
            <w:shd w:val="clear" w:color="auto" w:fill="DBE5F1" w:themeFill="accent1" w:themeFillTint="33"/>
          </w:tcPr>
          <w:p w14:paraId="5FCF40BC" w14:textId="77777777" w:rsidR="0067604B" w:rsidRDefault="0067604B" w:rsidP="003C16B6">
            <w:pPr>
              <w:pStyle w:val="Normal0"/>
              <w:jc w:val="both"/>
              <w:rPr>
                <w:sz w:val="20"/>
                <w:szCs w:val="20"/>
              </w:rPr>
            </w:pPr>
            <w:bookmarkStart w:id="55" w:name="_Hlk163751730"/>
          </w:p>
          <w:p w14:paraId="2CF3507A" w14:textId="77777777" w:rsidR="0067604B" w:rsidRDefault="0067604B" w:rsidP="003C16B6">
            <w:pPr>
              <w:pStyle w:val="Normal0"/>
              <w:jc w:val="both"/>
              <w:rPr>
                <w:sz w:val="20"/>
                <w:szCs w:val="20"/>
              </w:rPr>
            </w:pPr>
          </w:p>
          <w:p w14:paraId="0D632C8B" w14:textId="77777777" w:rsidR="0067604B" w:rsidRPr="008C6EED" w:rsidRDefault="0067604B" w:rsidP="003C16B6">
            <w:pPr>
              <w:pStyle w:val="Normal0"/>
              <w:jc w:val="both"/>
              <w:rPr>
                <w:sz w:val="20"/>
                <w:szCs w:val="20"/>
              </w:rPr>
            </w:pPr>
            <w:r w:rsidRPr="008C6EED">
              <w:rPr>
                <w:sz w:val="20"/>
                <w:szCs w:val="20"/>
              </w:rPr>
              <w:t>Autor (es)</w:t>
            </w:r>
          </w:p>
        </w:tc>
        <w:tc>
          <w:tcPr>
            <w:tcW w:w="2138" w:type="dxa"/>
            <w:shd w:val="clear" w:color="auto" w:fill="DBE5F1" w:themeFill="accent1" w:themeFillTint="33"/>
          </w:tcPr>
          <w:p w14:paraId="30B08A44" w14:textId="77777777" w:rsidR="0067604B" w:rsidRPr="008C6EED" w:rsidRDefault="0067604B" w:rsidP="003C16B6">
            <w:pPr>
              <w:pStyle w:val="Normal0"/>
              <w:jc w:val="both"/>
              <w:rPr>
                <w:sz w:val="20"/>
                <w:szCs w:val="20"/>
              </w:rPr>
            </w:pPr>
            <w:r>
              <w:rPr>
                <w:sz w:val="20"/>
                <w:szCs w:val="20"/>
              </w:rPr>
              <w:t>Sandra Paola Morales Paez</w:t>
            </w:r>
          </w:p>
        </w:tc>
        <w:tc>
          <w:tcPr>
            <w:tcW w:w="1701" w:type="dxa"/>
            <w:shd w:val="clear" w:color="auto" w:fill="DBE5F1" w:themeFill="accent1" w:themeFillTint="33"/>
          </w:tcPr>
          <w:p w14:paraId="7FB52E43" w14:textId="77777777" w:rsidR="0067604B" w:rsidRPr="008C6EED" w:rsidRDefault="0067604B" w:rsidP="003C16B6">
            <w:pPr>
              <w:pStyle w:val="Normal0"/>
              <w:jc w:val="both"/>
              <w:rPr>
                <w:sz w:val="20"/>
                <w:szCs w:val="20"/>
              </w:rPr>
            </w:pPr>
            <w:r>
              <w:rPr>
                <w:sz w:val="20"/>
                <w:szCs w:val="20"/>
              </w:rPr>
              <w:t xml:space="preserve">Evaluador Instruccional </w:t>
            </w:r>
          </w:p>
        </w:tc>
        <w:tc>
          <w:tcPr>
            <w:tcW w:w="1843" w:type="dxa"/>
            <w:vMerge w:val="restart"/>
            <w:shd w:val="clear" w:color="auto" w:fill="DBE5F1" w:themeFill="accent1" w:themeFillTint="33"/>
            <w:vAlign w:val="center"/>
          </w:tcPr>
          <w:p w14:paraId="64BCBF31" w14:textId="77777777" w:rsidR="0067604B" w:rsidRPr="00717E32" w:rsidRDefault="0067604B" w:rsidP="003C16B6">
            <w:pPr>
              <w:snapToGrid w:val="0"/>
              <w:spacing w:after="120"/>
              <w:jc w:val="center"/>
              <w:rPr>
                <w:color w:val="000000" w:themeColor="text1"/>
                <w:sz w:val="20"/>
                <w:szCs w:val="20"/>
              </w:rPr>
            </w:pPr>
            <w:r w:rsidRPr="00717E32">
              <w:rPr>
                <w:color w:val="000000" w:themeColor="text1"/>
                <w:sz w:val="20"/>
                <w:szCs w:val="20"/>
              </w:rPr>
              <w:t>Regional Santander Centro Agroturístico</w:t>
            </w:r>
          </w:p>
          <w:p w14:paraId="37FFA892" w14:textId="77777777" w:rsidR="0067604B" w:rsidRPr="008C6EED" w:rsidRDefault="0067604B" w:rsidP="003C16B6">
            <w:pPr>
              <w:pStyle w:val="Normal0"/>
              <w:jc w:val="center"/>
              <w:rPr>
                <w:sz w:val="20"/>
                <w:szCs w:val="20"/>
              </w:rPr>
            </w:pPr>
          </w:p>
        </w:tc>
        <w:tc>
          <w:tcPr>
            <w:tcW w:w="1044" w:type="dxa"/>
            <w:vMerge w:val="restart"/>
            <w:shd w:val="clear" w:color="auto" w:fill="DBE5F1" w:themeFill="accent1" w:themeFillTint="33"/>
            <w:vAlign w:val="center"/>
          </w:tcPr>
          <w:p w14:paraId="65F2C6D9" w14:textId="3BAA0C86" w:rsidR="0067604B" w:rsidRPr="008C6EED" w:rsidRDefault="00AF60D4" w:rsidP="003C16B6">
            <w:pPr>
              <w:pStyle w:val="Normal0"/>
              <w:jc w:val="center"/>
              <w:rPr>
                <w:sz w:val="20"/>
                <w:szCs w:val="20"/>
              </w:rPr>
            </w:pPr>
            <w:r>
              <w:rPr>
                <w:sz w:val="20"/>
                <w:szCs w:val="20"/>
              </w:rPr>
              <w:t xml:space="preserve">25 de junio </w:t>
            </w:r>
            <w:r w:rsidR="0067604B">
              <w:rPr>
                <w:sz w:val="20"/>
                <w:szCs w:val="20"/>
              </w:rPr>
              <w:t>de 2024</w:t>
            </w:r>
          </w:p>
        </w:tc>
        <w:tc>
          <w:tcPr>
            <w:tcW w:w="1977" w:type="dxa"/>
            <w:vMerge w:val="restart"/>
            <w:shd w:val="clear" w:color="auto" w:fill="DBE5F1" w:themeFill="accent1" w:themeFillTint="33"/>
            <w:vAlign w:val="center"/>
          </w:tcPr>
          <w:p w14:paraId="2DC35C8F" w14:textId="77777777" w:rsidR="0067604B" w:rsidRPr="008C6EED" w:rsidRDefault="0067604B" w:rsidP="003C16B6">
            <w:pPr>
              <w:pStyle w:val="Normal0"/>
              <w:jc w:val="center"/>
              <w:rPr>
                <w:sz w:val="20"/>
                <w:szCs w:val="20"/>
              </w:rPr>
            </w:pPr>
            <w:r>
              <w:rPr>
                <w:sz w:val="20"/>
                <w:szCs w:val="20"/>
              </w:rPr>
              <w:t>Adecuaciones a 2024</w:t>
            </w:r>
          </w:p>
        </w:tc>
      </w:tr>
      <w:bookmarkEnd w:id="55"/>
      <w:tr w:rsidR="0067604B" w:rsidRPr="008C6EED" w14:paraId="274969BD" w14:textId="77777777" w:rsidTr="0067604B">
        <w:tc>
          <w:tcPr>
            <w:tcW w:w="1264" w:type="dxa"/>
            <w:vMerge/>
            <w:shd w:val="clear" w:color="auto" w:fill="DBE5F1" w:themeFill="accent1" w:themeFillTint="33"/>
          </w:tcPr>
          <w:p w14:paraId="566A6CBE" w14:textId="77777777" w:rsidR="0067604B" w:rsidRPr="008C6EED" w:rsidRDefault="0067604B" w:rsidP="003C16B6">
            <w:pPr>
              <w:pStyle w:val="Normal0"/>
              <w:jc w:val="both"/>
              <w:rPr>
                <w:sz w:val="20"/>
                <w:szCs w:val="20"/>
              </w:rPr>
            </w:pPr>
          </w:p>
        </w:tc>
        <w:tc>
          <w:tcPr>
            <w:tcW w:w="2138" w:type="dxa"/>
            <w:shd w:val="clear" w:color="auto" w:fill="DBE5F1" w:themeFill="accent1" w:themeFillTint="33"/>
          </w:tcPr>
          <w:p w14:paraId="4BDA85F2" w14:textId="77777777" w:rsidR="0067604B" w:rsidRPr="008C6EED" w:rsidRDefault="0067604B" w:rsidP="003C16B6">
            <w:pPr>
              <w:pStyle w:val="Normal0"/>
              <w:jc w:val="both"/>
              <w:rPr>
                <w:sz w:val="20"/>
                <w:szCs w:val="20"/>
              </w:rPr>
            </w:pPr>
            <w:r w:rsidRPr="00717E32">
              <w:rPr>
                <w:color w:val="000000" w:themeColor="text1"/>
                <w:sz w:val="20"/>
                <w:szCs w:val="20"/>
              </w:rPr>
              <w:t>Claudia Johanna Gómez Pérez</w:t>
            </w:r>
          </w:p>
        </w:tc>
        <w:tc>
          <w:tcPr>
            <w:tcW w:w="1701" w:type="dxa"/>
            <w:shd w:val="clear" w:color="auto" w:fill="DBE5F1" w:themeFill="accent1" w:themeFillTint="33"/>
          </w:tcPr>
          <w:p w14:paraId="19517559" w14:textId="77777777" w:rsidR="0067604B" w:rsidRPr="008C6EED" w:rsidRDefault="0067604B" w:rsidP="003C16B6">
            <w:pPr>
              <w:pStyle w:val="Normal0"/>
              <w:jc w:val="both"/>
              <w:rPr>
                <w:sz w:val="20"/>
                <w:szCs w:val="20"/>
              </w:rPr>
            </w:pPr>
            <w:r w:rsidRPr="00717E32">
              <w:rPr>
                <w:color w:val="000000" w:themeColor="text1"/>
                <w:sz w:val="20"/>
                <w:szCs w:val="20"/>
              </w:rPr>
              <w:t xml:space="preserve">Líder Línea Santander </w:t>
            </w:r>
          </w:p>
        </w:tc>
        <w:tc>
          <w:tcPr>
            <w:tcW w:w="1843" w:type="dxa"/>
            <w:vMerge/>
            <w:shd w:val="clear" w:color="auto" w:fill="DBE5F1" w:themeFill="accent1" w:themeFillTint="33"/>
          </w:tcPr>
          <w:p w14:paraId="650FA867" w14:textId="77777777" w:rsidR="0067604B" w:rsidRPr="008C6EED" w:rsidRDefault="0067604B" w:rsidP="003C16B6">
            <w:pPr>
              <w:pStyle w:val="Normal0"/>
              <w:jc w:val="both"/>
              <w:rPr>
                <w:sz w:val="20"/>
                <w:szCs w:val="20"/>
              </w:rPr>
            </w:pPr>
          </w:p>
        </w:tc>
        <w:tc>
          <w:tcPr>
            <w:tcW w:w="1044" w:type="dxa"/>
            <w:vMerge/>
            <w:shd w:val="clear" w:color="auto" w:fill="DBE5F1" w:themeFill="accent1" w:themeFillTint="33"/>
          </w:tcPr>
          <w:p w14:paraId="24BC65CA" w14:textId="77777777" w:rsidR="0067604B" w:rsidRPr="008C6EED" w:rsidRDefault="0067604B" w:rsidP="003C16B6">
            <w:pPr>
              <w:pStyle w:val="Normal0"/>
              <w:jc w:val="both"/>
              <w:rPr>
                <w:sz w:val="20"/>
                <w:szCs w:val="20"/>
              </w:rPr>
            </w:pPr>
          </w:p>
        </w:tc>
        <w:tc>
          <w:tcPr>
            <w:tcW w:w="1977" w:type="dxa"/>
            <w:vMerge/>
            <w:shd w:val="clear" w:color="auto" w:fill="DBE5F1" w:themeFill="accent1" w:themeFillTint="33"/>
          </w:tcPr>
          <w:p w14:paraId="6A99BF36" w14:textId="77777777" w:rsidR="0067604B" w:rsidRPr="008C6EED" w:rsidRDefault="0067604B" w:rsidP="003C16B6">
            <w:pPr>
              <w:pStyle w:val="Normal0"/>
              <w:jc w:val="both"/>
              <w:rPr>
                <w:sz w:val="20"/>
                <w:szCs w:val="20"/>
              </w:rPr>
            </w:pPr>
          </w:p>
        </w:tc>
      </w:tr>
    </w:tbl>
    <w:p w14:paraId="466A3972" w14:textId="77777777" w:rsidR="0067604B" w:rsidRPr="008C6EED" w:rsidRDefault="0067604B" w:rsidP="0067604B">
      <w:pPr>
        <w:pStyle w:val="Normal0"/>
        <w:rPr>
          <w:color w:val="000000"/>
          <w:sz w:val="20"/>
          <w:szCs w:val="20"/>
        </w:rPr>
      </w:pPr>
    </w:p>
    <w:p w14:paraId="742AB6AF" w14:textId="77777777" w:rsidR="0067604B" w:rsidRPr="008C6EED" w:rsidRDefault="0067604B" w:rsidP="0067604B">
      <w:pPr>
        <w:pStyle w:val="Normal0"/>
        <w:rPr>
          <w:sz w:val="20"/>
          <w:szCs w:val="20"/>
        </w:rPr>
      </w:pPr>
    </w:p>
    <w:p w14:paraId="0000014E" w14:textId="77777777" w:rsidR="00206EF9" w:rsidRDefault="00206EF9">
      <w:pPr>
        <w:rPr>
          <w:sz w:val="20"/>
          <w:szCs w:val="20"/>
        </w:rPr>
      </w:pPr>
    </w:p>
    <w:sectPr w:rsidR="00206EF9">
      <w:headerReference w:type="default" r:id="rId31"/>
      <w:footerReference w:type="default" r:id="rId32"/>
      <w:pgSz w:w="12240" w:h="15840"/>
      <w:pgMar w:top="2694"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ales Paez Sandra Paola" w:date="2024-06-25T11:31:00Z" w:initials="MPSP">
    <w:p w14:paraId="7171A083" w14:textId="77777777" w:rsidR="00AE3717" w:rsidRDefault="00AE3717" w:rsidP="00AE3717">
      <w:pPr>
        <w:pStyle w:val="Textocomentario"/>
      </w:pPr>
      <w:r>
        <w:rPr>
          <w:rStyle w:val="Refdecomentario"/>
        </w:rPr>
        <w:annotationRef/>
      </w:r>
      <w:r>
        <w:t xml:space="preserve">Revisión de DIseño sobre </w:t>
      </w:r>
    </w:p>
    <w:p w14:paraId="23BE4834" w14:textId="77777777" w:rsidR="00AE3717" w:rsidRDefault="00AE3717" w:rsidP="00AE3717">
      <w:pPr>
        <w:pStyle w:val="Textocomentario"/>
      </w:pPr>
      <w:hyperlink r:id="rId1" w:anchor="/" w:history="1">
        <w:r w:rsidRPr="0065290F">
          <w:rPr>
            <w:rStyle w:val="Hipervnculo"/>
          </w:rPr>
          <w:t>https://ecoredsena-santander.github.io/842200_ELABORACION_PRENDAS_MEDIDA_CF1/#/</w:t>
        </w:r>
      </w:hyperlink>
    </w:p>
  </w:comment>
  <w:comment w:id="1" w:author="Morales Paez Sandra Paola" w:date="2024-07-03T07:59:00Z" w:initials="SM">
    <w:p w14:paraId="3E2E27B6" w14:textId="77777777" w:rsidR="00A56859" w:rsidRDefault="00A56859" w:rsidP="00A56859">
      <w:pPr>
        <w:pStyle w:val="Textocomentario"/>
      </w:pPr>
      <w:r>
        <w:rPr>
          <w:rStyle w:val="Refdecomentario"/>
        </w:rPr>
        <w:annotationRef/>
      </w:r>
      <w:r>
        <w:rPr>
          <w:highlight w:val="cyan"/>
        </w:rPr>
        <w:t xml:space="preserve">Dejar la descripción solo hasta este punto. Ya que se tienen un limite de palabras </w:t>
      </w:r>
    </w:p>
  </w:comment>
  <w:comment w:id="2" w:author="Morales Paez Sandra Paola" w:date="2024-07-05T13:24:00Z" w:initials="MPSP">
    <w:p w14:paraId="348276B1" w14:textId="77777777" w:rsidR="006442DC" w:rsidRDefault="006442DC" w:rsidP="006442DC">
      <w:pPr>
        <w:pStyle w:val="Textocomentario"/>
      </w:pPr>
      <w:r>
        <w:rPr>
          <w:rStyle w:val="Refdecomentario"/>
        </w:rPr>
        <w:annotationRef/>
      </w:r>
      <w:r>
        <w:rPr>
          <w:highlight w:val="yellow"/>
        </w:rPr>
        <w:t>Ojo no se ha hecho el ajuste de las palabras</w:t>
      </w:r>
    </w:p>
  </w:comment>
  <w:comment w:id="3" w:author="Sandra Paola Morales Paez" w:date="2024-04-11T15:59:00Z" w:initials="SM">
    <w:p w14:paraId="382A02F5" w14:textId="39F148D6" w:rsidR="002D0F41" w:rsidRDefault="002D0F41" w:rsidP="002D0F41">
      <w:pPr>
        <w:pStyle w:val="Textocomentario"/>
      </w:pPr>
      <w:r>
        <w:rPr>
          <w:rStyle w:val="Refdecomentario"/>
        </w:rPr>
        <w:annotationRef/>
      </w:r>
      <w:r>
        <w:rPr>
          <w:color w:val="FF0000"/>
        </w:rPr>
        <w:t>Las palabras claves deben estar en orden alfabético así:</w:t>
      </w:r>
    </w:p>
    <w:p w14:paraId="05CC0664" w14:textId="77777777" w:rsidR="002D0F41" w:rsidRDefault="002D0F41" w:rsidP="002D0F41">
      <w:pPr>
        <w:pStyle w:val="Textocomentario"/>
      </w:pPr>
      <w:r>
        <w:t>Cliente, color medidas, modisto, sastre</w:t>
      </w:r>
    </w:p>
  </w:comment>
  <w:comment w:id="4" w:author="Morales Paez Sandra Paola" w:date="2024-06-25T11:50:00Z" w:initials="MPSP">
    <w:p w14:paraId="528F4E40" w14:textId="77777777" w:rsidR="00A56859" w:rsidRDefault="00F22FAE" w:rsidP="00A56859">
      <w:pPr>
        <w:pStyle w:val="Textocomentario"/>
      </w:pPr>
      <w:r>
        <w:rPr>
          <w:rStyle w:val="Refdecomentario"/>
        </w:rPr>
        <w:annotationRef/>
      </w:r>
      <w:r w:rsidR="00A56859">
        <w:t>Video no esta incorporado estaba a la espera de ajuste de cortinillas- se envió a María Alejandra - Se debe verificar cuando se entregue</w:t>
      </w:r>
    </w:p>
  </w:comment>
  <w:comment w:id="5" w:author="Morales Paez Sandra Paola" w:date="2024-06-25T13:59:00Z" w:initials="MPSP">
    <w:p w14:paraId="373B0C19" w14:textId="5A41919B" w:rsidR="00C21A32" w:rsidRDefault="00C21A32" w:rsidP="00C21A32">
      <w:pPr>
        <w:pStyle w:val="Textocomentario"/>
      </w:pPr>
      <w:r>
        <w:rPr>
          <w:rStyle w:val="Refdecomentario"/>
        </w:rPr>
        <w:annotationRef/>
      </w:r>
      <w:hyperlink r:id="rId2" w:history="1">
        <w:r w:rsidRPr="0044312C">
          <w:rPr>
            <w:rStyle w:val="Hipervnculo"/>
          </w:rPr>
          <w:t>https://youtu.be/1ulQ7JQH0D0</w:t>
        </w:r>
      </w:hyperlink>
    </w:p>
  </w:comment>
  <w:comment w:id="6" w:author="Wilson Andres Arenales C�ceres" w:date="2021-05-26T16:46:00Z" w:initials="">
    <w:p w14:paraId="00000159" w14:textId="211012D2" w:rsidR="00206EF9" w:rsidRDefault="00D220FF">
      <w:pPr>
        <w:widowControl w:val="0"/>
        <w:pBdr>
          <w:top w:val="nil"/>
          <w:left w:val="nil"/>
          <w:bottom w:val="nil"/>
          <w:right w:val="nil"/>
          <w:between w:val="nil"/>
        </w:pBdr>
        <w:spacing w:line="240" w:lineRule="auto"/>
        <w:rPr>
          <w:color w:val="000000"/>
        </w:rPr>
      </w:pPr>
      <w:r>
        <w:rPr>
          <w:color w:val="000000"/>
        </w:rPr>
        <w:t>video infografia animada con story board ver asignacion CF1_B_1_Introduccion en DI</w:t>
      </w:r>
    </w:p>
  </w:comment>
  <w:comment w:id="8" w:author="Morales Paez Sandra Paola" w:date="2024-06-25T11:56:00Z" w:initials="MPSP">
    <w:p w14:paraId="18211428" w14:textId="77777777" w:rsidR="00CB1082" w:rsidRDefault="00CB1082" w:rsidP="00CB1082">
      <w:pPr>
        <w:pStyle w:val="Textocomentario"/>
      </w:pPr>
      <w:r>
        <w:rPr>
          <w:rStyle w:val="Refdecomentario"/>
        </w:rPr>
        <w:annotationRef/>
      </w:r>
      <w:r>
        <w:rPr>
          <w:highlight w:val="magenta"/>
        </w:rPr>
        <w:t>Colocar tilde en Así.</w:t>
      </w:r>
    </w:p>
  </w:comment>
  <w:comment w:id="9" w:author="Morales Paez Sandra Paola" w:date="2024-06-25T12:06:00Z" w:initials="MPSP">
    <w:p w14:paraId="206910A6" w14:textId="77777777" w:rsidR="000B2C1D" w:rsidRDefault="000B2C1D" w:rsidP="000B2C1D">
      <w:pPr>
        <w:pStyle w:val="Textocomentario"/>
      </w:pPr>
      <w:r>
        <w:rPr>
          <w:rStyle w:val="Refdecomentario"/>
        </w:rPr>
        <w:annotationRef/>
      </w:r>
      <w:r>
        <w:rPr>
          <w:highlight w:val="magenta"/>
        </w:rPr>
        <w:t xml:space="preserve">Cambiar texto por el señalado </w:t>
      </w:r>
    </w:p>
  </w:comment>
  <w:comment w:id="10" w:author="Morales Paez Sandra Paola" w:date="2024-07-05T13:32:00Z" w:initials="MPSP">
    <w:p w14:paraId="5CE71507" w14:textId="77777777" w:rsidR="006442DC" w:rsidRDefault="006442DC" w:rsidP="006442DC">
      <w:pPr>
        <w:pStyle w:val="Textocomentario"/>
      </w:pPr>
      <w:r>
        <w:rPr>
          <w:rStyle w:val="Refdecomentario"/>
        </w:rPr>
        <w:annotationRef/>
      </w:r>
      <w:r>
        <w:rPr>
          <w:color w:val="FF0000"/>
        </w:rPr>
        <w:t>Texto alternativo para figura 1:</w:t>
      </w:r>
    </w:p>
    <w:p w14:paraId="6B302EB9" w14:textId="77777777" w:rsidR="006442DC" w:rsidRDefault="006442DC" w:rsidP="006442DC">
      <w:pPr>
        <w:pStyle w:val="Textocomentario"/>
      </w:pPr>
      <w:r>
        <w:t xml:space="preserve">La imagen </w:t>
      </w:r>
      <w:r>
        <w:rPr>
          <w:highlight w:val="cyan"/>
        </w:rPr>
        <w:t xml:space="preserve">expone </w:t>
      </w:r>
      <w:r>
        <w:t>un maniquí vestido con un traje de época. El traje consiste en un vestido largo y elegante con una falda que se ensancha y se extiende en una cola larga. El corpiño es de color oscuro, posiblemente negro, y contrasta con la falda de color claro, probablemente blanco o crema. La falda presenta detalles de adornos o aplicaciones en un tono verde oscuro que también se observa en la cola. El diseño recuerda a la moda de finales del siglo XIX, característico del estilo de Charles Frederick Worth, considerado a menudo como el padre de la alta costura.</w:t>
      </w:r>
    </w:p>
  </w:comment>
  <w:comment w:id="11" w:author="Paula Andrea Taborda Ortiz" w:date="2021-04-11T07:37:00Z" w:initials="">
    <w:p w14:paraId="00000169" w14:textId="3A082090" w:rsidR="00206EF9" w:rsidRDefault="00D220FF">
      <w:pPr>
        <w:widowControl w:val="0"/>
        <w:pBdr>
          <w:top w:val="nil"/>
          <w:left w:val="nil"/>
          <w:bottom w:val="nil"/>
          <w:right w:val="nil"/>
          <w:between w:val="nil"/>
        </w:pBdr>
        <w:spacing w:line="240" w:lineRule="auto"/>
        <w:rPr>
          <w:color w:val="000000"/>
        </w:rPr>
      </w:pPr>
      <w:r>
        <w:rPr>
          <w:color w:val="000000"/>
        </w:rPr>
        <w:t>Enlace de la imagen: http://trajes.delwende.es/elementos/CHARLES-FREDERICK-WORTH#?c=0&amp;m=0&amp;s=0&amp;cv=0&amp;xywh=-64%2C-2%2C575%2C575</w:t>
      </w:r>
    </w:p>
  </w:comment>
  <w:comment w:id="13" w:author="Morales Paez Sandra Paola" w:date="2024-07-05T13:32:00Z" w:initials="MPSP">
    <w:p w14:paraId="10CE5A5A" w14:textId="77777777" w:rsidR="006442DC" w:rsidRDefault="006442DC" w:rsidP="006442DC">
      <w:pPr>
        <w:pStyle w:val="Textocomentario"/>
      </w:pPr>
      <w:r>
        <w:rPr>
          <w:rStyle w:val="Refdecomentario"/>
        </w:rPr>
        <w:annotationRef/>
      </w:r>
      <w:r>
        <w:t>Corregido</w:t>
      </w:r>
    </w:p>
  </w:comment>
  <w:comment w:id="12" w:author="Paula Andrea Taborda Ortiz" w:date="2021-04-08T20:16:00Z" w:initials="">
    <w:p w14:paraId="00000156" w14:textId="77C87F82" w:rsidR="00206EF9" w:rsidRDefault="00D220FF">
      <w:pPr>
        <w:widowControl w:val="0"/>
        <w:pBdr>
          <w:top w:val="nil"/>
          <w:left w:val="nil"/>
          <w:bottom w:val="nil"/>
          <w:right w:val="nil"/>
          <w:between w:val="nil"/>
        </w:pBdr>
        <w:spacing w:line="240" w:lineRule="auto"/>
        <w:rPr>
          <w:color w:val="000000"/>
        </w:rPr>
      </w:pPr>
      <w:r>
        <w:rPr>
          <w:color w:val="000000"/>
        </w:rPr>
        <w:t>Resaltar la información en el componente formativo incluyendo la imagen.</w:t>
      </w:r>
    </w:p>
  </w:comment>
  <w:comment w:id="14" w:author="Morales Paez Sandra Paola" w:date="2024-07-05T13:33:00Z" w:initials="MPSP">
    <w:p w14:paraId="06E4A27F" w14:textId="77777777" w:rsidR="006442DC" w:rsidRDefault="006442DC" w:rsidP="006442DC">
      <w:pPr>
        <w:pStyle w:val="Textocomentario"/>
      </w:pPr>
      <w:r>
        <w:rPr>
          <w:rStyle w:val="Refdecomentario"/>
        </w:rPr>
        <w:annotationRef/>
      </w:r>
      <w:r>
        <w:rPr>
          <w:color w:val="FF0000"/>
        </w:rPr>
        <w:t>Texto alternativo Figura 2:</w:t>
      </w:r>
    </w:p>
    <w:p w14:paraId="10CD5FF9" w14:textId="77777777" w:rsidR="006442DC" w:rsidRDefault="006442DC" w:rsidP="006442DC">
      <w:pPr>
        <w:pStyle w:val="Textocomentario"/>
      </w:pPr>
      <w:r>
        <w:t xml:space="preserve">La imagen </w:t>
      </w:r>
      <w:r>
        <w:rPr>
          <w:highlight w:val="cyan"/>
        </w:rPr>
        <w:t>detalla</w:t>
      </w:r>
      <w:r>
        <w:t xml:space="preserve"> un atelier de principios del siglo XX o finales del XIX. Varias mujeres como costureras, están trabajando en prendas de vestir sobre maniquíes, todas concentradas en sus tareas, que incluyen ajustar y posiblemente adornar los tejidos. La vestimenta de las trabajadoras sugiere una época pasada, con blusas de manga larga y faldas hasta el tobillo. El ambiente es de trabajo artesanal con herramientas y telas esparcidas por la habitación. Un atelier es un taller o estudio, especialmente uno utilizado por un artista o diseñador. En el contexto de la moda, es el lugar donde un diseñador o sastre crea sus prendas de vestir, a menudo de forma artesanal y personalizada.</w:t>
      </w:r>
    </w:p>
  </w:comment>
  <w:comment w:id="15" w:author="Paula Andrea Taborda Ortiz" w:date="2021-04-11T07:38:00Z" w:initials="">
    <w:p w14:paraId="00000157" w14:textId="3F64EFE1" w:rsidR="00206EF9" w:rsidRDefault="00D220FF">
      <w:pPr>
        <w:widowControl w:val="0"/>
        <w:pBdr>
          <w:top w:val="nil"/>
          <w:left w:val="nil"/>
          <w:bottom w:val="nil"/>
          <w:right w:val="nil"/>
          <w:between w:val="nil"/>
        </w:pBdr>
        <w:spacing w:line="240" w:lineRule="auto"/>
        <w:rPr>
          <w:color w:val="000000"/>
        </w:rPr>
      </w:pPr>
      <w:r>
        <w:rPr>
          <w:color w:val="000000"/>
        </w:rPr>
        <w:t>Enlace de la imagen: https://www.lauraescribanoatelier.com/atelier/que-es-un-atelier</w:t>
      </w:r>
    </w:p>
  </w:comment>
  <w:comment w:id="17" w:author="Morales Paez Sandra Paola" w:date="2024-06-25T14:02:00Z" w:initials="MPSP">
    <w:p w14:paraId="670C7FD4" w14:textId="77777777" w:rsidR="00C21A32" w:rsidRDefault="00C21A32" w:rsidP="00C21A32">
      <w:pPr>
        <w:pStyle w:val="Textocomentario"/>
      </w:pPr>
      <w:r>
        <w:rPr>
          <w:rStyle w:val="Refdecomentario"/>
        </w:rPr>
        <w:annotationRef/>
      </w:r>
      <w:r>
        <w:rPr>
          <w:highlight w:val="magenta"/>
        </w:rPr>
        <w:t>Corregir:  la numeración de La Figura 2, pues la figura 3 y se denomina anuncios publicitarios no es  titulo.</w:t>
      </w:r>
      <w:r>
        <w:t xml:space="preserve"> </w:t>
      </w:r>
    </w:p>
  </w:comment>
  <w:comment w:id="19" w:author="Morales Paez Sandra Paola" w:date="2024-07-05T13:34:00Z" w:initials="MPSP">
    <w:p w14:paraId="033469C0" w14:textId="77777777" w:rsidR="00207D42" w:rsidRDefault="00207D42" w:rsidP="00207D42">
      <w:pPr>
        <w:pStyle w:val="Textocomentario"/>
      </w:pPr>
      <w:r>
        <w:rPr>
          <w:rStyle w:val="Refdecomentario"/>
        </w:rPr>
        <w:annotationRef/>
      </w:r>
      <w:r>
        <w:rPr>
          <w:color w:val="FF0000"/>
        </w:rPr>
        <w:t>Texto alternativo para Figura 3:</w:t>
      </w:r>
    </w:p>
    <w:p w14:paraId="0CC999BC" w14:textId="77777777" w:rsidR="00207D42" w:rsidRDefault="00207D42" w:rsidP="00207D42">
      <w:pPr>
        <w:pStyle w:val="Textocomentario"/>
      </w:pPr>
      <w:r>
        <w:t xml:space="preserve">La imagen </w:t>
      </w:r>
      <w:r>
        <w:rPr>
          <w:highlight w:val="cyan"/>
        </w:rPr>
        <w:t>expone</w:t>
      </w:r>
      <w:r>
        <w:t xml:space="preserve"> una compilación de tres anuncios publicitarios de principios del siglo XX, tal como se presentarían en una revista o periódico de la época. Cada anuncio presenta ilustraciones de mujeres y textos que destacan el producto anunciado.</w:t>
      </w:r>
    </w:p>
    <w:p w14:paraId="2D1B7081" w14:textId="77777777" w:rsidR="00207D42" w:rsidRDefault="00207D42" w:rsidP="00207D42">
      <w:pPr>
        <w:pStyle w:val="Textocomentario"/>
      </w:pPr>
      <w:r>
        <w:t>El anuncio de la izquierda, fechado el 2 de enero de 1924, parece promocionar un producto relacionado con la higiene.</w:t>
      </w:r>
    </w:p>
    <w:p w14:paraId="10B7DFF8" w14:textId="77777777" w:rsidR="00207D42" w:rsidRDefault="00207D42" w:rsidP="00207D42">
      <w:pPr>
        <w:pStyle w:val="Textocomentario"/>
      </w:pPr>
      <w:r>
        <w:t xml:space="preserve">El anuncio del centro, del 25 de julio de 1925, publicita una "Crema para Blanquear" de una Sra. Gervaise Graham y hace referencia a problemas de la piel como pecas, manchas y espinillas. </w:t>
      </w:r>
    </w:p>
    <w:p w14:paraId="6F6C96D9" w14:textId="77777777" w:rsidR="00207D42" w:rsidRDefault="00207D42" w:rsidP="00207D42">
      <w:pPr>
        <w:pStyle w:val="Textocomentario"/>
      </w:pPr>
      <w:r>
        <w:t>El anuncio de la derecha, del 20 de julio de 1929, presenta lo que parece ser un vestido u otra prenda de moda femenina. La ilustración muestra a una mujer con un vestido elegante y el texto probablemente describa las características o el atractivo del vestido.</w:t>
      </w:r>
    </w:p>
  </w:comment>
  <w:comment w:id="18" w:author="Paula Andrea Taborda Ortiz" w:date="2021-04-11T07:29:00Z" w:initials="">
    <w:p w14:paraId="00000166" w14:textId="26CDE318" w:rsidR="00206EF9" w:rsidRDefault="00D220FF">
      <w:pPr>
        <w:widowControl w:val="0"/>
        <w:pBdr>
          <w:top w:val="nil"/>
          <w:left w:val="nil"/>
          <w:bottom w:val="nil"/>
          <w:right w:val="nil"/>
          <w:between w:val="nil"/>
        </w:pBdr>
        <w:spacing w:line="240" w:lineRule="auto"/>
        <w:rPr>
          <w:color w:val="000000"/>
        </w:rPr>
      </w:pPr>
      <w:r>
        <w:rPr>
          <w:color w:val="000000"/>
        </w:rPr>
        <w:t>Enlace de la imagen: https://www.redalyc.org/jatsRepo/898/89862270006/html/index.html</w:t>
      </w:r>
    </w:p>
  </w:comment>
  <w:comment w:id="20" w:author="Morales Paez Sandra Paola" w:date="2024-07-05T13:35:00Z" w:initials="MPSP">
    <w:p w14:paraId="15326082" w14:textId="77777777" w:rsidR="00207D42" w:rsidRDefault="00207D42" w:rsidP="00207D42">
      <w:pPr>
        <w:pStyle w:val="Textocomentario"/>
      </w:pPr>
      <w:r>
        <w:rPr>
          <w:rStyle w:val="Refdecomentario"/>
        </w:rPr>
        <w:annotationRef/>
      </w:r>
      <w:r>
        <w:rPr>
          <w:color w:val="FF0000"/>
        </w:rPr>
        <w:t>Texto alternativo Figura 4:</w:t>
      </w:r>
    </w:p>
    <w:p w14:paraId="7A6A7146" w14:textId="77777777" w:rsidR="00207D42" w:rsidRDefault="00207D42" w:rsidP="00207D42">
      <w:pPr>
        <w:pStyle w:val="Textocomentario"/>
      </w:pPr>
      <w:r>
        <w:t xml:space="preserve">La imagen </w:t>
      </w:r>
      <w:r>
        <w:rPr>
          <w:highlight w:val="cyan"/>
        </w:rPr>
        <w:t>expone</w:t>
      </w:r>
      <w:r>
        <w:t xml:space="preserve"> la portada de un antiguo patrón de costura de la marca </w:t>
      </w:r>
      <w:r>
        <w:rPr>
          <w:i/>
          <w:iCs/>
          <w:highlight w:val="cyan"/>
        </w:rPr>
        <w:t>Butterick,</w:t>
      </w:r>
      <w:r>
        <w:rPr>
          <w:highlight w:val="cyan"/>
        </w:rPr>
        <w:t xml:space="preserve"> </w:t>
      </w:r>
      <w:r>
        <w:t xml:space="preserve">conocida por sus patrones para confeccionar ropa. Tiene el número de patrón 7660. En ella, se ilustran tres modelos femeninos con diferentes vestidos. La figura principal, en el centro, lleva un vestido de color rosa con un cinturón y un sombrero elegante. A la izquierda, hay otro modelo con un vestido más formal, en blanco y negro, y a la derecha, una figura con un vestido de estampado floral y un corte más casual. La portada también muestra el precio de 50 centavos, y las tallas disponibles con un busto de 32 pulgadas y talla 14. </w:t>
      </w:r>
    </w:p>
  </w:comment>
  <w:comment w:id="21" w:author="Paula Andrea Taborda Ortiz" w:date="2021-04-11T07:46:00Z" w:initials="">
    <w:p w14:paraId="00000167" w14:textId="36445115" w:rsidR="00206EF9" w:rsidRDefault="00D220FF">
      <w:pPr>
        <w:widowControl w:val="0"/>
        <w:pBdr>
          <w:top w:val="nil"/>
          <w:left w:val="nil"/>
          <w:bottom w:val="nil"/>
          <w:right w:val="nil"/>
          <w:between w:val="nil"/>
        </w:pBdr>
        <w:spacing w:line="240" w:lineRule="auto"/>
        <w:rPr>
          <w:color w:val="000000"/>
        </w:rPr>
      </w:pPr>
      <w:r>
        <w:rPr>
          <w:color w:val="000000"/>
        </w:rPr>
        <w:t>Enlace de la imagen: https://www.flickr.com/photos/graustark/3372648147/in/set-72157611750347036</w:t>
      </w:r>
    </w:p>
  </w:comment>
  <w:comment w:id="24" w:author="Conciencia pedagógica" w:date="2021-04-17T17:49:00Z" w:initials="">
    <w:p w14:paraId="0000015A" w14:textId="77777777" w:rsidR="00206EF9" w:rsidRDefault="00D220FF">
      <w:pPr>
        <w:widowControl w:val="0"/>
        <w:pBdr>
          <w:top w:val="nil"/>
          <w:left w:val="nil"/>
          <w:bottom w:val="nil"/>
          <w:right w:val="nil"/>
          <w:between w:val="nil"/>
        </w:pBdr>
        <w:spacing w:line="240" w:lineRule="auto"/>
        <w:rPr>
          <w:color w:val="000000"/>
        </w:rPr>
      </w:pPr>
      <w:r>
        <w:rPr>
          <w:color w:val="000000"/>
        </w:rPr>
        <w:t>Hacer línea de tiempo de la moda en Colombia.</w:t>
      </w:r>
    </w:p>
    <w:p w14:paraId="0000015B" w14:textId="77777777" w:rsidR="00206EF9" w:rsidRDefault="00206EF9">
      <w:pPr>
        <w:widowControl w:val="0"/>
        <w:pBdr>
          <w:top w:val="nil"/>
          <w:left w:val="nil"/>
          <w:bottom w:val="nil"/>
          <w:right w:val="nil"/>
          <w:between w:val="nil"/>
        </w:pBdr>
        <w:spacing w:line="240" w:lineRule="auto"/>
        <w:rPr>
          <w:color w:val="000000"/>
        </w:rPr>
      </w:pPr>
    </w:p>
    <w:p w14:paraId="0000015C" w14:textId="77777777" w:rsidR="00206EF9" w:rsidRDefault="00D220FF">
      <w:pPr>
        <w:widowControl w:val="0"/>
        <w:pBdr>
          <w:top w:val="nil"/>
          <w:left w:val="nil"/>
          <w:bottom w:val="nil"/>
          <w:right w:val="nil"/>
          <w:between w:val="nil"/>
        </w:pBdr>
        <w:spacing w:line="240" w:lineRule="auto"/>
        <w:rPr>
          <w:color w:val="000000"/>
        </w:rPr>
      </w:pPr>
      <w:r>
        <w:rPr>
          <w:color w:val="000000"/>
        </w:rPr>
        <w:t>CF1_B_2_Moda_Colombia</w:t>
      </w:r>
    </w:p>
  </w:comment>
  <w:comment w:id="23" w:author="Morales Paez Sandra Paola" w:date="2024-06-25T14:28:00Z" w:initials="MPSP">
    <w:p w14:paraId="15B5DC2D" w14:textId="77777777" w:rsidR="005B14AB" w:rsidRDefault="005B14AB" w:rsidP="005B14AB">
      <w:pPr>
        <w:pStyle w:val="Textocomentario"/>
      </w:pPr>
      <w:r>
        <w:rPr>
          <w:rStyle w:val="Refdecomentario"/>
        </w:rPr>
        <w:annotationRef/>
      </w:r>
      <w:r>
        <w:t>Se realiza línea de tiempo de forma correcta</w:t>
      </w:r>
    </w:p>
  </w:comment>
  <w:comment w:id="28" w:author="Conciencia pedagógica" w:date="2021-04-17T18:15:00Z" w:initials="">
    <w:p w14:paraId="00000161" w14:textId="005299E9" w:rsidR="00206EF9" w:rsidRDefault="00D220FF">
      <w:pPr>
        <w:widowControl w:val="0"/>
        <w:pBdr>
          <w:top w:val="nil"/>
          <w:left w:val="nil"/>
          <w:bottom w:val="nil"/>
          <w:right w:val="nil"/>
          <w:between w:val="nil"/>
        </w:pBdr>
        <w:spacing w:line="240" w:lineRule="auto"/>
        <w:rPr>
          <w:color w:val="000000"/>
        </w:rPr>
      </w:pPr>
      <w:r>
        <w:rPr>
          <w:color w:val="000000"/>
        </w:rPr>
        <w:t xml:space="preserve">Hacer línea de </w:t>
      </w:r>
      <w:r>
        <w:rPr>
          <w:color w:val="000000"/>
        </w:rPr>
        <w:t>tiempo sobre el uso de las prendas de vestir.</w:t>
      </w:r>
    </w:p>
    <w:p w14:paraId="00000162" w14:textId="77777777" w:rsidR="00206EF9" w:rsidRDefault="00206EF9">
      <w:pPr>
        <w:widowControl w:val="0"/>
        <w:pBdr>
          <w:top w:val="nil"/>
          <w:left w:val="nil"/>
          <w:bottom w:val="nil"/>
          <w:right w:val="nil"/>
          <w:between w:val="nil"/>
        </w:pBdr>
        <w:spacing w:line="240" w:lineRule="auto"/>
        <w:rPr>
          <w:color w:val="000000"/>
        </w:rPr>
      </w:pPr>
    </w:p>
    <w:p w14:paraId="00000163" w14:textId="77777777" w:rsidR="00206EF9" w:rsidRDefault="00D220FF">
      <w:pPr>
        <w:widowControl w:val="0"/>
        <w:pBdr>
          <w:top w:val="nil"/>
          <w:left w:val="nil"/>
          <w:bottom w:val="nil"/>
          <w:right w:val="nil"/>
          <w:between w:val="nil"/>
        </w:pBdr>
        <w:spacing w:line="240" w:lineRule="auto"/>
        <w:rPr>
          <w:color w:val="000000"/>
        </w:rPr>
      </w:pPr>
      <w:r>
        <w:rPr>
          <w:color w:val="000000"/>
        </w:rPr>
        <w:t>CF1_B_3_Uso_Prendas</w:t>
      </w:r>
    </w:p>
  </w:comment>
  <w:comment w:id="27" w:author="Morales Paez Sandra Paola" w:date="2024-06-25T14:29:00Z" w:initials="MPSP">
    <w:p w14:paraId="7BE71E36" w14:textId="77777777" w:rsidR="005B14AB" w:rsidRDefault="005B14AB" w:rsidP="005B14AB">
      <w:pPr>
        <w:pStyle w:val="Textocomentario"/>
      </w:pPr>
      <w:r>
        <w:rPr>
          <w:rStyle w:val="Refdecomentario"/>
        </w:rPr>
        <w:annotationRef/>
      </w:r>
      <w:r>
        <w:t>Se realiza línea de tiempo de forma correcta</w:t>
      </w:r>
    </w:p>
  </w:comment>
  <w:comment w:id="29" w:author="Morales Paez Sandra Paola" w:date="2024-06-25T14:46:00Z" w:initials="MPSP">
    <w:p w14:paraId="4D17E48E" w14:textId="77777777" w:rsidR="00443341" w:rsidRDefault="00443341" w:rsidP="00443341">
      <w:pPr>
        <w:pStyle w:val="Textocomentario"/>
      </w:pPr>
      <w:r>
        <w:rPr>
          <w:rStyle w:val="Refdecomentario"/>
        </w:rPr>
        <w:annotationRef/>
      </w:r>
      <w:r>
        <w:rPr>
          <w:highlight w:val="magenta"/>
        </w:rPr>
        <w:t xml:space="preserve">Las palabras señaladas son en cursiva  </w:t>
      </w:r>
    </w:p>
  </w:comment>
  <w:comment w:id="33" w:author="Morales Paez Sandra Paola" w:date="2024-07-05T13:59:00Z" w:initials="MPSP">
    <w:p w14:paraId="1936034F" w14:textId="77777777" w:rsidR="002360D1" w:rsidRDefault="002360D1" w:rsidP="002360D1">
      <w:pPr>
        <w:pStyle w:val="Textocomentario"/>
      </w:pPr>
      <w:r>
        <w:rPr>
          <w:rStyle w:val="Refdecomentario"/>
        </w:rPr>
        <w:annotationRef/>
      </w:r>
      <w:r>
        <w:rPr>
          <w:highlight w:val="cyan"/>
        </w:rPr>
        <w:t>Dejar solo este texto</w:t>
      </w:r>
    </w:p>
  </w:comment>
  <w:comment w:id="34" w:author="Morales Paez Sandra Paola" w:date="2024-07-05T13:59:00Z" w:initials="MPSP">
    <w:p w14:paraId="0F8F6D57" w14:textId="77777777" w:rsidR="002360D1" w:rsidRDefault="002360D1" w:rsidP="002360D1">
      <w:pPr>
        <w:pStyle w:val="Textocomentario"/>
      </w:pPr>
      <w:r>
        <w:rPr>
          <w:rStyle w:val="Refdecomentario"/>
        </w:rPr>
        <w:annotationRef/>
      </w:r>
      <w:r>
        <w:rPr>
          <w:color w:val="FF0000"/>
        </w:rPr>
        <w:t>Texto alternativo para la Figura 5:</w:t>
      </w:r>
    </w:p>
    <w:p w14:paraId="0C626DFD" w14:textId="77777777" w:rsidR="002360D1" w:rsidRDefault="002360D1" w:rsidP="002360D1">
      <w:pPr>
        <w:pStyle w:val="Textocomentario"/>
      </w:pPr>
    </w:p>
    <w:p w14:paraId="08926094" w14:textId="77777777" w:rsidR="002360D1" w:rsidRDefault="002360D1" w:rsidP="002360D1">
      <w:pPr>
        <w:pStyle w:val="Textocomentario"/>
      </w:pPr>
      <w:r>
        <w:rPr>
          <w:color w:val="0D0D0D"/>
          <w:highlight w:val="white"/>
        </w:rPr>
        <w:t>La imagen ilustra a una persona concentrada en la costura, utilizando una máquina de coser. Una lámpara de trabajo ilumina el área de costura para proporcionar una mejor visibilidad. El entorno parece ser un taller o espacio de trabajo de costura con varios objetos y materiales de costura en el fondo. La escena captura la dedicación y el enfoque que requiere la costura, destacando un momento de la artesanía textil.</w:t>
      </w:r>
      <w:r>
        <w:t xml:space="preserve"> </w:t>
      </w:r>
    </w:p>
  </w:comment>
  <w:comment w:id="35" w:author="Paula Andrea Taborda Ortiz" w:date="2021-04-11T08:30:00Z" w:initials="">
    <w:p w14:paraId="00000168" w14:textId="3500977C" w:rsidR="00206EF9" w:rsidRDefault="00D220FF">
      <w:pPr>
        <w:widowControl w:val="0"/>
        <w:pBdr>
          <w:top w:val="nil"/>
          <w:left w:val="nil"/>
          <w:bottom w:val="nil"/>
          <w:right w:val="nil"/>
          <w:between w:val="nil"/>
        </w:pBdr>
        <w:spacing w:line="240" w:lineRule="auto"/>
        <w:rPr>
          <w:color w:val="000000"/>
        </w:rPr>
      </w:pPr>
      <w:r>
        <w:rPr>
          <w:color w:val="000000"/>
        </w:rPr>
        <w:t>Enlace de la imagen: https://www.superprof.co/blog/talleres-costura-colombia/</w:t>
      </w:r>
    </w:p>
  </w:comment>
  <w:comment w:id="36" w:author="Morales Paez Sandra Paola" w:date="2024-06-25T16:33:00Z" w:initials="MPSP">
    <w:p w14:paraId="0923737E" w14:textId="77777777" w:rsidR="009832B5" w:rsidRDefault="009832B5" w:rsidP="009832B5">
      <w:pPr>
        <w:pStyle w:val="Textocomentario"/>
      </w:pPr>
      <w:r>
        <w:rPr>
          <w:rStyle w:val="Refdecomentario"/>
        </w:rPr>
        <w:annotationRef/>
      </w:r>
      <w:r>
        <w:rPr>
          <w:highlight w:val="magenta"/>
        </w:rPr>
        <w:t>Video ya creado falta cambiar cortinillas</w:t>
      </w:r>
    </w:p>
  </w:comment>
  <w:comment w:id="38" w:author="Morales Paez Sandra Paola" w:date="2024-07-05T14:06:00Z" w:initials="MPSP">
    <w:p w14:paraId="32501180" w14:textId="77777777" w:rsidR="003B66A1" w:rsidRDefault="003B66A1" w:rsidP="003B66A1">
      <w:pPr>
        <w:pStyle w:val="Textocomentario"/>
      </w:pPr>
      <w:r>
        <w:rPr>
          <w:rStyle w:val="Refdecomentario"/>
        </w:rPr>
        <w:annotationRef/>
      </w:r>
      <w:r>
        <w:rPr>
          <w:highlight w:val="cyan"/>
        </w:rPr>
        <w:t>Ajustar nombre de Titulo 3</w:t>
      </w:r>
    </w:p>
  </w:comment>
  <w:comment w:id="39" w:author="Morales Paez Sandra Paola" w:date="2024-06-25T18:10:00Z" w:initials="SM">
    <w:p w14:paraId="2CC508F8" w14:textId="4B8DCF9F" w:rsidR="005C6A81" w:rsidRDefault="005C6A81" w:rsidP="005C6A81">
      <w:pPr>
        <w:pStyle w:val="Textocomentario"/>
      </w:pPr>
      <w:r>
        <w:rPr>
          <w:rStyle w:val="Refdecomentario"/>
        </w:rPr>
        <w:annotationRef/>
      </w:r>
      <w:r>
        <w:rPr>
          <w:highlight w:val="magenta"/>
        </w:rPr>
        <w:t>Quitar coma</w:t>
      </w:r>
    </w:p>
  </w:comment>
  <w:comment w:id="41" w:author="Morales Paez Sandra Paola" w:date="2024-07-05T14:07:00Z" w:initials="MPSP">
    <w:p w14:paraId="664B45B8" w14:textId="77777777" w:rsidR="003B66A1" w:rsidRDefault="003B66A1" w:rsidP="003B66A1">
      <w:pPr>
        <w:pStyle w:val="Textocomentario"/>
      </w:pPr>
      <w:r>
        <w:rPr>
          <w:rStyle w:val="Refdecomentario"/>
        </w:rPr>
        <w:annotationRef/>
      </w:r>
      <w:r>
        <w:t xml:space="preserve">Agregar imágenes alusivas a cada término </w:t>
      </w:r>
    </w:p>
  </w:comment>
  <w:comment w:id="44" w:author="Morales Paez Sandra Paola" w:date="2024-07-05T14:07:00Z" w:initials="MPSP">
    <w:p w14:paraId="5FF83B41" w14:textId="77777777" w:rsidR="003B66A1" w:rsidRDefault="003B66A1" w:rsidP="003B66A1">
      <w:pPr>
        <w:pStyle w:val="Textocomentario"/>
      </w:pPr>
      <w:r>
        <w:rPr>
          <w:rStyle w:val="Refdecomentario"/>
        </w:rPr>
        <w:annotationRef/>
      </w:r>
      <w:r>
        <w:t>Imagen para cada Item</w:t>
      </w:r>
    </w:p>
  </w:comment>
  <w:comment w:id="43" w:author="Sandra Paola Morales Paez" w:date="2024-04-11T18:34:00Z" w:initials="SM">
    <w:p w14:paraId="05227291" w14:textId="644AD85F" w:rsidR="00DB4CB8" w:rsidRDefault="00DB4CB8" w:rsidP="00DB4CB8">
      <w:pPr>
        <w:pStyle w:val="Textocomentario"/>
      </w:pPr>
      <w:r>
        <w:rPr>
          <w:rStyle w:val="Refdecomentario"/>
        </w:rPr>
        <w:annotationRef/>
      </w:r>
      <w:r>
        <w:rPr>
          <w:color w:val="FF0000"/>
        </w:rPr>
        <w:t>Cambiar conceptos señalados por:</w:t>
      </w:r>
    </w:p>
    <w:p w14:paraId="1591C9D8" w14:textId="77777777" w:rsidR="00DB4CB8" w:rsidRDefault="00DB4CB8" w:rsidP="00DB4CB8">
      <w:pPr>
        <w:pStyle w:val="Textocomentario"/>
      </w:pPr>
    </w:p>
    <w:p w14:paraId="14F91A8B" w14:textId="77777777" w:rsidR="00DB4CB8" w:rsidRDefault="00DB4CB8" w:rsidP="00DB4CB8">
      <w:pPr>
        <w:pStyle w:val="Textocomentario"/>
      </w:pPr>
      <w:r>
        <w:t>Conceptos Clave en la Industria de la Moda</w:t>
      </w:r>
    </w:p>
    <w:p w14:paraId="337C0D61" w14:textId="77777777" w:rsidR="00DB4CB8" w:rsidRDefault="00DB4CB8" w:rsidP="00DB4CB8">
      <w:pPr>
        <w:pStyle w:val="Textocomentario"/>
      </w:pPr>
    </w:p>
    <w:p w14:paraId="391A15A2" w14:textId="77777777" w:rsidR="00DB4CB8" w:rsidRDefault="00DB4CB8" w:rsidP="00DB4CB8">
      <w:pPr>
        <w:pStyle w:val="Textocomentario"/>
      </w:pPr>
      <w:r>
        <w:t>Para profundizar en la comprensión del sector de la moda, es fundamental familiarizarse con ciertos conceptos esenciales que lo definen. A continuación, se destacan algunos de los más relevantes:</w:t>
      </w:r>
    </w:p>
    <w:p w14:paraId="38BCC80F" w14:textId="77777777" w:rsidR="00DB4CB8" w:rsidRDefault="00DB4CB8" w:rsidP="00DB4CB8">
      <w:pPr>
        <w:pStyle w:val="Textocomentario"/>
      </w:pPr>
    </w:p>
    <w:p w14:paraId="3D53C9FB" w14:textId="77777777" w:rsidR="00DB4CB8" w:rsidRDefault="00DB4CB8" w:rsidP="00DB4CB8">
      <w:pPr>
        <w:pStyle w:val="Textocomentario"/>
      </w:pPr>
      <w:r>
        <w:t>Estilo: Se refiere a la coherencia entre la personalidad de una persona y su apariencia externa. A menudo se asocia el estilo con aquellos que muestran un buen gusto al vestir, según los estándares sociales. Sin embargo, cada persona posee un estilo propio, que es la manifestación de su continua búsqueda por definir y expresar su identidad a través de la vestimenta.</w:t>
      </w:r>
    </w:p>
    <w:p w14:paraId="5278768D" w14:textId="77777777" w:rsidR="00DB4CB8" w:rsidRDefault="00DB4CB8" w:rsidP="00DB4CB8">
      <w:pPr>
        <w:pStyle w:val="Textocomentario"/>
      </w:pPr>
    </w:p>
    <w:p w14:paraId="7268ED4A" w14:textId="77777777" w:rsidR="00DB4CB8" w:rsidRDefault="00DB4CB8" w:rsidP="00DB4CB8">
      <w:pPr>
        <w:pStyle w:val="Textocomentario"/>
      </w:pPr>
      <w:r>
        <w:t>Estilo de Vida: Este término abarca todos los aspectos en los que se desenvuelve una persona, incluyendo su pensamiento, acciones y las relaciones con su entorno. Representa una integración de factores que definen cómo vive y se relaciona un individuo.</w:t>
      </w:r>
    </w:p>
    <w:p w14:paraId="3E642991" w14:textId="77777777" w:rsidR="00DB4CB8" w:rsidRDefault="00DB4CB8" w:rsidP="00DB4CB8">
      <w:pPr>
        <w:pStyle w:val="Textocomentario"/>
      </w:pPr>
    </w:p>
    <w:p w14:paraId="239B78EB" w14:textId="77777777" w:rsidR="00DB4CB8" w:rsidRDefault="00DB4CB8" w:rsidP="00DB4CB8">
      <w:pPr>
        <w:pStyle w:val="Textocomentario"/>
      </w:pPr>
      <w:r>
        <w:t>Tendencia de Moda: Refiere a los estilos que predominan en la indumentaria y accesorios que forman un conjunto. Está influenciada por las necesidades sociales, culturales y políticas. Las tendencias son expresiones comunitarias de un sentimiento común, simbolizado a través del vestuario.</w:t>
      </w:r>
    </w:p>
    <w:p w14:paraId="1E7A8FA9" w14:textId="77777777" w:rsidR="00DB4CB8" w:rsidRDefault="00DB4CB8" w:rsidP="00DB4CB8">
      <w:pPr>
        <w:pStyle w:val="Textocomentario"/>
      </w:pPr>
    </w:p>
    <w:p w14:paraId="5EE61A63" w14:textId="77777777" w:rsidR="00DB4CB8" w:rsidRDefault="00DB4CB8" w:rsidP="00DB4CB8">
      <w:pPr>
        <w:pStyle w:val="Textocomentario"/>
      </w:pPr>
      <w:r>
        <w:t>Macrotendencia de Moda: Similar a las tendencias, pero con un alcance más amplio. Una macrotendencia engloba diversos estilos y refleja cambios significativos en el estilo de vida a nivel global. Un ejemplo es el enfoque en la sostenibilidad, que representa un movimiento amplio y transformador.</w:t>
      </w:r>
    </w:p>
    <w:p w14:paraId="3C8F398F" w14:textId="77777777" w:rsidR="00DB4CB8" w:rsidRDefault="00DB4CB8" w:rsidP="00DB4CB8">
      <w:pPr>
        <w:pStyle w:val="Textocomentario"/>
      </w:pPr>
    </w:p>
    <w:p w14:paraId="5D9FE483" w14:textId="77777777" w:rsidR="00DB4CB8" w:rsidRDefault="00DB4CB8" w:rsidP="00DB4CB8">
      <w:pPr>
        <w:pStyle w:val="Textocomentario"/>
      </w:pPr>
      <w:r>
        <w:t>Colorimetría: Método para analizar la armonía entre diferentes colores, clasificándolos en categorías como cálidos y fríos. Es fundamental tanto en la selección de paletas de colores para la moda como en la consultoría de imagen personal, ayudando a crear propuestas que realzan la apariencia del cliente.</w:t>
      </w:r>
    </w:p>
    <w:p w14:paraId="5A0E4CF4" w14:textId="77777777" w:rsidR="00DB4CB8" w:rsidRDefault="00DB4CB8" w:rsidP="00DB4CB8">
      <w:pPr>
        <w:pStyle w:val="Textocomentario"/>
      </w:pPr>
    </w:p>
    <w:p w14:paraId="6D3EB363" w14:textId="77777777" w:rsidR="00DB4CB8" w:rsidRDefault="00DB4CB8" w:rsidP="00DB4CB8">
      <w:pPr>
        <w:pStyle w:val="Textocomentario"/>
      </w:pPr>
      <w:r>
        <w:t>Vestuario: Incluye todas las prendas que una persona utiliza regularmente, tanto de vestir interior como exterior, así como accesorios. El vestuario es una necesidad básica humana y, como tal, es posible aplicar la pirámide de Maslow para entender cómo las necesidades de vestimenta evolucionan desde lo básico hasta consideraciones más complejas relacionadas con el contexto y la individualidad</w:t>
      </w:r>
    </w:p>
  </w:comment>
  <w:comment w:id="45" w:author="Sandra Paola Morales Paez" w:date="2024-04-11T16:28:00Z" w:initials="SM">
    <w:p w14:paraId="28C70230" w14:textId="4DB379D9" w:rsidR="002743AE" w:rsidRDefault="002743AE" w:rsidP="002743AE">
      <w:pPr>
        <w:pStyle w:val="Textocomentario"/>
      </w:pPr>
      <w:r>
        <w:rPr>
          <w:rStyle w:val="Refdecomentario"/>
        </w:rPr>
        <w:annotationRef/>
      </w:r>
      <w:r>
        <w:rPr>
          <w:color w:val="FF0000"/>
        </w:rPr>
        <w:t>Figura pasa a ser la Figura 6. Corregir numeración</w:t>
      </w:r>
    </w:p>
  </w:comment>
  <w:comment w:id="46" w:author="Morales Paez Sandra Paola" w:date="2024-07-05T14:10:00Z" w:initials="MPSP">
    <w:p w14:paraId="1F8A81BA" w14:textId="77777777" w:rsidR="003B66A1" w:rsidRDefault="003B66A1" w:rsidP="003B66A1">
      <w:pPr>
        <w:pStyle w:val="Textocomentario"/>
      </w:pPr>
      <w:r>
        <w:rPr>
          <w:rStyle w:val="Refdecomentario"/>
        </w:rPr>
        <w:annotationRef/>
      </w:r>
      <w:r>
        <w:rPr>
          <w:highlight w:val="cyan"/>
        </w:rPr>
        <w:t>Texto alternativo figura 6</w:t>
      </w:r>
    </w:p>
    <w:p w14:paraId="3682D50F" w14:textId="77777777" w:rsidR="003B66A1" w:rsidRDefault="003B66A1" w:rsidP="003B66A1">
      <w:pPr>
        <w:pStyle w:val="Textocomentario"/>
      </w:pPr>
      <w:r>
        <w:rPr>
          <w:highlight w:val="cyan"/>
        </w:rPr>
        <w:t>La imagen presenta una pirámide de Maslow estilizada aplicada a la moda, dividida en cinco niveles que reflejan las razones para elegir vestimenta: necesidades básicas (protección del frío), seguridad (protección moral y ética), pertenencia (aceptación social), autoestima (vestirse por consumismo) y autorrealización (vestirse para uno mismo). En la base de la pirámide se destaca "Moda sin Estereotipos", enfatizando la importancia de una moda libre de preconcepciones.</w:t>
      </w:r>
      <w:r>
        <w:t xml:space="preserve"> </w:t>
      </w:r>
    </w:p>
  </w:comment>
  <w:comment w:id="47" w:author="Morales Paez Sandra Paola" w:date="2024-06-25T18:15:00Z" w:initials="SM">
    <w:p w14:paraId="64FEC1EB" w14:textId="43FEBDFF" w:rsidR="005C6A81" w:rsidRDefault="005C6A81" w:rsidP="005C6A81">
      <w:pPr>
        <w:pStyle w:val="Textocomentario"/>
      </w:pPr>
      <w:r>
        <w:rPr>
          <w:rStyle w:val="Refdecomentario"/>
        </w:rPr>
        <w:annotationRef/>
      </w:r>
      <w:r>
        <w:t xml:space="preserve">Enlace verificado: </w:t>
      </w:r>
      <w:hyperlink r:id="rId3" w:history="1">
        <w:r w:rsidRPr="003D0754">
          <w:rPr>
            <w:rStyle w:val="Hipervnculo"/>
          </w:rPr>
          <w:t>https://dle.rae.es/moda</w:t>
        </w:r>
      </w:hyperlink>
    </w:p>
  </w:comment>
  <w:comment w:id="48" w:author="Morales Paez Sandra Paola" w:date="2024-06-25T18:16:00Z" w:initials="SM">
    <w:p w14:paraId="1FE73D6D" w14:textId="77777777" w:rsidR="00AF60D4" w:rsidRDefault="00AF60D4" w:rsidP="00AF60D4">
      <w:pPr>
        <w:pStyle w:val="Textocomentario"/>
      </w:pPr>
      <w:r>
        <w:rPr>
          <w:rStyle w:val="Refdecomentario"/>
        </w:rPr>
        <w:annotationRef/>
      </w:r>
      <w:r>
        <w:rPr>
          <w:highlight w:val="magenta"/>
        </w:rPr>
        <w:t>Eliminar, es repetido</w:t>
      </w:r>
    </w:p>
  </w:comment>
  <w:comment w:id="49" w:author="Morales Paez Sandra Paola" w:date="2024-06-25T18:17:00Z" w:initials="SM">
    <w:p w14:paraId="14270D30" w14:textId="77777777" w:rsidR="00AF60D4" w:rsidRDefault="00AF60D4" w:rsidP="00AF60D4">
      <w:pPr>
        <w:pStyle w:val="Textocomentario"/>
      </w:pPr>
      <w:r>
        <w:rPr>
          <w:rStyle w:val="Refdecomentario"/>
        </w:rPr>
        <w:annotationRef/>
      </w:r>
      <w:r>
        <w:rPr>
          <w:highlight w:val="magenta"/>
        </w:rPr>
        <w:t>Eliminar es el enlace de figuras</w:t>
      </w:r>
    </w:p>
  </w:comment>
  <w:comment w:id="50" w:author="Morales Paez Sandra Paola" w:date="2024-06-25T18:17:00Z" w:initials="SM">
    <w:p w14:paraId="432B8A1F" w14:textId="77777777" w:rsidR="00AF60D4" w:rsidRDefault="00AF60D4" w:rsidP="00AF60D4">
      <w:pPr>
        <w:pStyle w:val="Textocomentario"/>
      </w:pPr>
      <w:r>
        <w:rPr>
          <w:rStyle w:val="Refdecomentario"/>
        </w:rPr>
        <w:annotationRef/>
      </w:r>
      <w:r>
        <w:t xml:space="preserve">Enlace verificado : </w:t>
      </w:r>
      <w:hyperlink r:id="rId4" w:history="1">
        <w:r w:rsidRPr="00D119F1">
          <w:rPr>
            <w:rStyle w:val="Hipervnculo"/>
          </w:rPr>
          <w:t>https://www.redalyc.org/jatsRepo/898/89862270006/html/index.html</w:t>
        </w:r>
      </w:hyperlink>
    </w:p>
  </w:comment>
  <w:comment w:id="51" w:author="Morales Paez Sandra Paola" w:date="2024-06-25T18:19:00Z" w:initials="SM">
    <w:p w14:paraId="61B9DAC6" w14:textId="77777777" w:rsidR="00AF60D4" w:rsidRDefault="00AF60D4" w:rsidP="00AF60D4">
      <w:pPr>
        <w:pStyle w:val="Textocomentario"/>
      </w:pPr>
      <w:r>
        <w:rPr>
          <w:rStyle w:val="Refdecomentario"/>
        </w:rPr>
        <w:annotationRef/>
      </w:r>
      <w:r>
        <w:t xml:space="preserve">Enlace verificado </w:t>
      </w:r>
      <w:hyperlink r:id="rId5" w:history="1">
        <w:r w:rsidRPr="005F4F08">
          <w:rPr>
            <w:rStyle w:val="Hipervnculo"/>
          </w:rPr>
          <w:t>https://inexmoda.org.co/</w:t>
        </w:r>
      </w:hyperlink>
    </w:p>
  </w:comment>
  <w:comment w:id="52" w:author="Morales Paez Sandra Paola" w:date="2024-06-25T18:20:00Z" w:initials="SM">
    <w:p w14:paraId="3039118B" w14:textId="77777777" w:rsidR="00AF60D4" w:rsidRDefault="00AF60D4" w:rsidP="00AF60D4">
      <w:pPr>
        <w:pStyle w:val="Textocomentario"/>
      </w:pPr>
      <w:r>
        <w:rPr>
          <w:rStyle w:val="Refdecomentario"/>
        </w:rPr>
        <w:annotationRef/>
      </w:r>
      <w:r>
        <w:t xml:space="preserve">Enlace verificado: </w:t>
      </w:r>
      <w:hyperlink r:id="rId6" w:history="1">
        <w:r w:rsidRPr="008A0D6F">
          <w:rPr>
            <w:rStyle w:val="Hipervnculo"/>
          </w:rPr>
          <w:t>https://repositorio.unal.edu.co/handle/unal/21097</w:t>
        </w:r>
      </w:hyperlink>
    </w:p>
  </w:comment>
  <w:comment w:id="53" w:author="Morales Paez Sandra Paola" w:date="2024-06-25T18:23:00Z" w:initials="SM">
    <w:p w14:paraId="506A964B" w14:textId="77777777" w:rsidR="00AF60D4" w:rsidRDefault="00AF60D4" w:rsidP="00AF60D4">
      <w:pPr>
        <w:pStyle w:val="Textocomentario"/>
      </w:pPr>
      <w:r>
        <w:rPr>
          <w:rStyle w:val="Refdecomentario"/>
        </w:rPr>
        <w:annotationRef/>
      </w:r>
      <w:r>
        <w:t xml:space="preserve">Se solicito cambio de referencia : </w:t>
      </w:r>
      <w:hyperlink r:id="rId7" w:history="1">
        <w:r w:rsidRPr="00311814">
          <w:rPr>
            <w:rStyle w:val="Hipervnculo"/>
          </w:rPr>
          <w:t>https://theoriginalpoint.wordpress.com/2014/03/28/277/</w:t>
        </w:r>
      </w:hyperlink>
    </w:p>
  </w:comment>
  <w:comment w:id="54" w:author="Morales Paez Sandra Paola" w:date="2024-06-25T18:25:00Z" w:initials="SM">
    <w:p w14:paraId="1BB41BC6" w14:textId="77777777" w:rsidR="00AF60D4" w:rsidRDefault="00AF60D4" w:rsidP="00AF60D4">
      <w:pPr>
        <w:pStyle w:val="Textocomentario"/>
      </w:pPr>
      <w:r>
        <w:rPr>
          <w:rStyle w:val="Refdecomentario"/>
        </w:rPr>
        <w:annotationRef/>
      </w:r>
      <w:r>
        <w:t xml:space="preserve">Se  confirma enlace : </w:t>
      </w:r>
      <w:hyperlink r:id="rId8" w:history="1">
        <w:r w:rsidRPr="00905CAB">
          <w:rPr>
            <w:rStyle w:val="Hipervnculo"/>
          </w:rPr>
          <w:t>https://www.semana.com/contenidos-editoriales/moda-asi-lo-hacemos/multimedia/historia-de-la-moda-en-colombia/533547/</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BE4834" w15:done="0"/>
  <w15:commentEx w15:paraId="3E2E27B6" w15:done="0"/>
  <w15:commentEx w15:paraId="348276B1" w15:paraIdParent="3E2E27B6" w15:done="0"/>
  <w15:commentEx w15:paraId="05CC0664" w15:done="0"/>
  <w15:commentEx w15:paraId="528F4E40" w15:done="0"/>
  <w15:commentEx w15:paraId="373B0C19" w15:paraIdParent="528F4E40" w15:done="0"/>
  <w15:commentEx w15:paraId="00000159" w15:done="0"/>
  <w15:commentEx w15:paraId="18211428" w15:done="0"/>
  <w15:commentEx w15:paraId="206910A6" w15:done="0"/>
  <w15:commentEx w15:paraId="6B302EB9" w15:done="0"/>
  <w15:commentEx w15:paraId="00000169" w15:done="0"/>
  <w15:commentEx w15:paraId="10CE5A5A" w15:done="0"/>
  <w15:commentEx w15:paraId="00000156" w15:done="0"/>
  <w15:commentEx w15:paraId="10CD5FF9" w15:done="0"/>
  <w15:commentEx w15:paraId="00000157" w15:done="0"/>
  <w15:commentEx w15:paraId="670C7FD4" w15:done="0"/>
  <w15:commentEx w15:paraId="6F6C96D9" w15:done="0"/>
  <w15:commentEx w15:paraId="00000166" w15:done="0"/>
  <w15:commentEx w15:paraId="7A6A7146" w15:done="0"/>
  <w15:commentEx w15:paraId="00000167" w15:done="0"/>
  <w15:commentEx w15:paraId="0000015C" w15:done="0"/>
  <w15:commentEx w15:paraId="15B5DC2D" w15:paraIdParent="0000015C" w15:done="0"/>
  <w15:commentEx w15:paraId="00000163" w15:done="0"/>
  <w15:commentEx w15:paraId="7BE71E36" w15:paraIdParent="00000163" w15:done="0"/>
  <w15:commentEx w15:paraId="4D17E48E" w15:done="0"/>
  <w15:commentEx w15:paraId="1936034F" w15:done="0"/>
  <w15:commentEx w15:paraId="08926094" w15:done="0"/>
  <w15:commentEx w15:paraId="00000168" w15:done="0"/>
  <w15:commentEx w15:paraId="0923737E" w15:done="0"/>
  <w15:commentEx w15:paraId="32501180" w15:done="0"/>
  <w15:commentEx w15:paraId="2CC508F8" w15:done="0"/>
  <w15:commentEx w15:paraId="664B45B8" w15:done="0"/>
  <w15:commentEx w15:paraId="5FF83B41" w15:done="0"/>
  <w15:commentEx w15:paraId="6D3EB363" w15:done="0"/>
  <w15:commentEx w15:paraId="28C70230" w15:done="0"/>
  <w15:commentEx w15:paraId="3682D50F" w15:paraIdParent="28C70230" w15:done="0"/>
  <w15:commentEx w15:paraId="64FEC1EB" w15:done="0"/>
  <w15:commentEx w15:paraId="1FE73D6D" w15:done="0"/>
  <w15:commentEx w15:paraId="14270D30" w15:done="0"/>
  <w15:commentEx w15:paraId="432B8A1F" w15:done="0"/>
  <w15:commentEx w15:paraId="61B9DAC6" w15:done="0"/>
  <w15:commentEx w15:paraId="3039118B" w15:done="0"/>
  <w15:commentEx w15:paraId="506A964B" w15:done="0"/>
  <w15:commentEx w15:paraId="1BB41B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599188" w16cex:dateUtc="2024-06-25T16:31:00Z"/>
  <w16cex:commentExtensible w16cex:durableId="374129F3" w16cex:dateUtc="2024-07-03T12:59:00Z"/>
  <w16cex:commentExtensible w16cex:durableId="4D47F1BA" w16cex:dateUtc="2024-07-05T18:24:00Z"/>
  <w16cex:commentExtensible w16cex:durableId="0C81900D" w16cex:dateUtc="2024-04-11T20:59:00Z"/>
  <w16cex:commentExtensible w16cex:durableId="5275D649" w16cex:dateUtc="2024-06-25T16:50:00Z"/>
  <w16cex:commentExtensible w16cex:durableId="4319BCE2" w16cex:dateUtc="2024-06-25T18:59:00Z"/>
  <w16cex:commentExtensible w16cex:durableId="45718B46">
    <w16cex:extLst>
      <w16:ext w16:uri="{CE6994B0-6A32-4C9F-8C6B-6E91EDA988CE}">
        <cr:reactions xmlns:cr="http://schemas.microsoft.com/office/comments/2020/reactions">
          <cr:reaction reactionType="1">
            <cr:reactionInfo dateUtc="2024-06-25T16:51:02Z">
              <cr:user userId="S::sandra.morales-p@uniminuto.edu.co::c8f5cfff-b84b-4d4c-a067-eb9665359139" userProvider="AD" userName="Morales Paez Sandra Paola"/>
            </cr:reactionInfo>
          </cr:reaction>
        </cr:reactions>
      </w16:ext>
    </w16cex:extLst>
  </w16cex:commentExtensible>
  <w16cex:commentExtensible w16cex:durableId="15FD49A1" w16cex:dateUtc="2024-06-25T16:56:00Z"/>
  <w16cex:commentExtensible w16cex:durableId="4EDE0E01" w16cex:dateUtc="2024-06-25T17:06:00Z"/>
  <w16cex:commentExtensible w16cex:durableId="3BF25C93" w16cex:dateUtc="2024-07-05T18:32:00Z"/>
  <w16cex:commentExtensible w16cex:durableId="08664B60" w16cex:dateUtc="2024-07-05T18:32:00Z"/>
  <w16cex:commentExtensible w16cex:durableId="601FDBEC" w16cex:dateUtc="2024-07-05T18:33:00Z"/>
  <w16cex:commentExtensible w16cex:durableId="38CFF922" w16cex:dateUtc="2024-06-25T19:02:00Z">
    <w16cex:extLst>
      <w16:ext w16:uri="{CE6994B0-6A32-4C9F-8C6B-6E91EDA988CE}">
        <cr:reactions xmlns:cr="http://schemas.microsoft.com/office/comments/2020/reactions">
          <cr:reaction reactionType="1">
            <cr:reactionInfo dateUtc="2024-07-05T18:33:47Z">
              <cr:user userId="S::sandra.morales-p@uniminuto.edu.co::c8f5cfff-b84b-4d4c-a067-eb9665359139" userProvider="AD" userName="Morales Paez Sandra Paola"/>
            </cr:reactionInfo>
          </cr:reaction>
        </cr:reactions>
      </w16:ext>
    </w16cex:extLst>
  </w16cex:commentExtensible>
  <w16cex:commentExtensible w16cex:durableId="57705252" w16cex:dateUtc="2024-07-05T18:34:00Z"/>
  <w16cex:commentExtensible w16cex:durableId="5A4C2AC7" w16cex:dateUtc="2024-07-05T18:35:00Z"/>
  <w16cex:commentExtensible w16cex:durableId="16CA1F76">
    <w16cex:extLst>
      <w16:ext w16:uri="{CE6994B0-6A32-4C9F-8C6B-6E91EDA988CE}">
        <cr:reactions xmlns:cr="http://schemas.microsoft.com/office/comments/2020/reactions">
          <cr:reaction reactionType="1">
            <cr:reactionInfo dateUtc="2024-06-25T19:28:03Z">
              <cr:user userId="S::sandra.morales-p@uniminuto.edu.co::c8f5cfff-b84b-4d4c-a067-eb9665359139" userProvider="AD" userName="Morales Paez Sandra Paola"/>
            </cr:reactionInfo>
          </cr:reaction>
        </cr:reactions>
      </w16:ext>
    </w16cex:extLst>
  </w16cex:commentExtensible>
  <w16cex:commentExtensible w16cex:durableId="4C104F13" w16cex:dateUtc="2024-06-25T19:28:00Z"/>
  <w16cex:commentExtensible w16cex:durableId="49EB0BEE" w16cex:dateUtc="2024-06-25T19:29:00Z"/>
  <w16cex:commentExtensible w16cex:durableId="09D6AF11" w16cex:dateUtc="2024-06-25T19:46:00Z">
    <w16cex:extLst>
      <w16:ext w16:uri="{CE6994B0-6A32-4C9F-8C6B-6E91EDA988CE}">
        <cr:reactions xmlns:cr="http://schemas.microsoft.com/office/comments/2020/reactions">
          <cr:reaction reactionType="1">
            <cr:reactionInfo dateUtc="2024-07-05T18:57:08Z">
              <cr:user userId="S::sandra.morales-p@uniminuto.edu.co::c8f5cfff-b84b-4d4c-a067-eb9665359139" userProvider="AD" userName="Morales Paez Sandra Paola"/>
            </cr:reactionInfo>
          </cr:reaction>
        </cr:reactions>
      </w16:ext>
    </w16cex:extLst>
  </w16cex:commentExtensible>
  <w16cex:commentExtensible w16cex:durableId="7008D64C" w16cex:dateUtc="2024-07-05T18:59:00Z"/>
  <w16cex:commentExtensible w16cex:durableId="357B7D5C" w16cex:dateUtc="2024-07-05T18:59:00Z"/>
  <w16cex:commentExtensible w16cex:durableId="5693B92C" w16cex:dateUtc="2024-06-25T21:33:00Z"/>
  <w16cex:commentExtensible w16cex:durableId="52332AA8" w16cex:dateUtc="2024-07-05T19:06:00Z"/>
  <w16cex:commentExtensible w16cex:durableId="07204337" w16cex:dateUtc="2024-06-25T23:10:00Z">
    <w16cex:extLst>
      <w16:ext w16:uri="{CE6994B0-6A32-4C9F-8C6B-6E91EDA988CE}">
        <cr:reactions xmlns:cr="http://schemas.microsoft.com/office/comments/2020/reactions">
          <cr:reaction reactionType="1">
            <cr:reactionInfo dateUtc="2024-07-05T19:06:50Z">
              <cr:user userId="S::sandra.morales-p@uniminuto.edu.co::c8f5cfff-b84b-4d4c-a067-eb9665359139" userProvider="AD" userName="Morales Paez Sandra Paola"/>
            </cr:reactionInfo>
          </cr:reaction>
        </cr:reactions>
      </w16:ext>
    </w16cex:extLst>
  </w16cex:commentExtensible>
  <w16cex:commentExtensible w16cex:durableId="10979CE0" w16cex:dateUtc="2024-07-05T19:07:00Z">
    <w16cex:extLst>
      <w16:ext w16:uri="{CE6994B0-6A32-4C9F-8C6B-6E91EDA988CE}">
        <cr:reactions xmlns:cr="http://schemas.microsoft.com/office/comments/2020/reactions">
          <cr:reaction reactionType="1">
            <cr:reactionInfo dateUtc="2024-07-05T19:07:25Z">
              <cr:user userId="S::sandra.morales-p@uniminuto.edu.co::c8f5cfff-b84b-4d4c-a067-eb9665359139" userProvider="AD" userName="Morales Paez Sandra Paola"/>
            </cr:reactionInfo>
          </cr:reaction>
        </cr:reactions>
      </w16:ext>
    </w16cex:extLst>
  </w16cex:commentExtensible>
  <w16cex:commentExtensible w16cex:durableId="4792F7E2" w16cex:dateUtc="2024-07-05T19:07:00Z">
    <w16cex:extLst>
      <w16:ext w16:uri="{CE6994B0-6A32-4C9F-8C6B-6E91EDA988CE}">
        <cr:reactions xmlns:cr="http://schemas.microsoft.com/office/comments/2020/reactions">
          <cr:reaction reactionType="1">
            <cr:reactionInfo dateUtc="2024-07-05T19:07:56Z">
              <cr:user userId="S::sandra.morales-p@uniminuto.edu.co::c8f5cfff-b84b-4d4c-a067-eb9665359139" userProvider="AD" userName="Morales Paez Sandra Paola"/>
            </cr:reactionInfo>
          </cr:reaction>
        </cr:reactions>
      </w16:ext>
    </w16cex:extLst>
  </w16cex:commentExtensible>
  <w16cex:commentExtensible w16cex:durableId="3C19D303" w16cex:dateUtc="2024-04-11T23:34:00Z">
    <w16cex:extLst>
      <w16:ext w16:uri="{CE6994B0-6A32-4C9F-8C6B-6E91EDA988CE}">
        <cr:reactions xmlns:cr="http://schemas.microsoft.com/office/comments/2020/reactions">
          <cr:reaction reactionType="1">
            <cr:reactionInfo dateUtc="2024-06-25T23:13:43Z">
              <cr:user userId="S::sandra.morales-p@uniminuto.edu.co::c8f5cfff-b84b-4d4c-a067-eb9665359139" userProvider="AD" userName="Morales Paez Sandra Paola"/>
            </cr:reactionInfo>
          </cr:reaction>
        </cr:reactions>
      </w16:ext>
    </w16cex:extLst>
  </w16cex:commentExtensible>
  <w16cex:commentExtensible w16cex:durableId="112779A0" w16cex:dateUtc="2024-04-11T21:28:00Z">
    <w16cex:extLst>
      <w16:ext w16:uri="{CE6994B0-6A32-4C9F-8C6B-6E91EDA988CE}">
        <cr:reactions xmlns:cr="http://schemas.microsoft.com/office/comments/2020/reactions">
          <cr:reaction reactionType="1">
            <cr:reactionInfo dateUtc="2024-07-05T19:08:07Z">
              <cr:user userId="S::sandra.morales-p@uniminuto.edu.co::c8f5cfff-b84b-4d4c-a067-eb9665359139" userProvider="AD" userName="Morales Paez Sandra Paola"/>
            </cr:reactionInfo>
          </cr:reaction>
        </cr:reactions>
      </w16:ext>
    </w16cex:extLst>
  </w16cex:commentExtensible>
  <w16cex:commentExtensible w16cex:durableId="57434E45" w16cex:dateUtc="2024-07-05T19:10:00Z"/>
  <w16cex:commentExtensible w16cex:durableId="36F4325C" w16cex:dateUtc="2024-06-25T23:15:00Z"/>
  <w16cex:commentExtensible w16cex:durableId="4F00FE2F" w16cex:dateUtc="2024-06-25T23:16:00Z"/>
  <w16cex:commentExtensible w16cex:durableId="7D43AC75" w16cex:dateUtc="2024-06-25T23:17:00Z"/>
  <w16cex:commentExtensible w16cex:durableId="689C592A" w16cex:dateUtc="2024-06-25T23:17:00Z"/>
  <w16cex:commentExtensible w16cex:durableId="649A4889" w16cex:dateUtc="2024-06-25T23:19:00Z"/>
  <w16cex:commentExtensible w16cex:durableId="42CA8B28" w16cex:dateUtc="2024-06-25T23:20:00Z"/>
  <w16cex:commentExtensible w16cex:durableId="65CCA99A" w16cex:dateUtc="2024-06-25T23:23:00Z"/>
  <w16cex:commentExtensible w16cex:durableId="76CCDB3B" w16cex:dateUtc="2024-06-25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BE4834" w16cid:durableId="03599188"/>
  <w16cid:commentId w16cid:paraId="3E2E27B6" w16cid:durableId="374129F3"/>
  <w16cid:commentId w16cid:paraId="348276B1" w16cid:durableId="4D47F1BA"/>
  <w16cid:commentId w16cid:paraId="05CC0664" w16cid:durableId="0C81900D"/>
  <w16cid:commentId w16cid:paraId="528F4E40" w16cid:durableId="5275D649"/>
  <w16cid:commentId w16cid:paraId="373B0C19" w16cid:durableId="4319BCE2"/>
  <w16cid:commentId w16cid:paraId="00000159" w16cid:durableId="45718B46"/>
  <w16cid:commentId w16cid:paraId="18211428" w16cid:durableId="15FD49A1"/>
  <w16cid:commentId w16cid:paraId="206910A6" w16cid:durableId="4EDE0E01"/>
  <w16cid:commentId w16cid:paraId="6B302EB9" w16cid:durableId="3BF25C93"/>
  <w16cid:commentId w16cid:paraId="00000169" w16cid:durableId="0CB4BD08"/>
  <w16cid:commentId w16cid:paraId="10CE5A5A" w16cid:durableId="08664B60"/>
  <w16cid:commentId w16cid:paraId="00000156" w16cid:durableId="6CB09281"/>
  <w16cid:commentId w16cid:paraId="10CD5FF9" w16cid:durableId="601FDBEC"/>
  <w16cid:commentId w16cid:paraId="00000157" w16cid:durableId="59C40351"/>
  <w16cid:commentId w16cid:paraId="670C7FD4" w16cid:durableId="38CFF922"/>
  <w16cid:commentId w16cid:paraId="6F6C96D9" w16cid:durableId="57705252"/>
  <w16cid:commentId w16cid:paraId="00000166" w16cid:durableId="4BBE8304"/>
  <w16cid:commentId w16cid:paraId="7A6A7146" w16cid:durableId="5A4C2AC7"/>
  <w16cid:commentId w16cid:paraId="00000167" w16cid:durableId="5EF3FB4F"/>
  <w16cid:commentId w16cid:paraId="0000015C" w16cid:durableId="16CA1F76"/>
  <w16cid:commentId w16cid:paraId="15B5DC2D" w16cid:durableId="4C104F13"/>
  <w16cid:commentId w16cid:paraId="00000163" w16cid:durableId="09312067"/>
  <w16cid:commentId w16cid:paraId="7BE71E36" w16cid:durableId="49EB0BEE"/>
  <w16cid:commentId w16cid:paraId="4D17E48E" w16cid:durableId="09D6AF11"/>
  <w16cid:commentId w16cid:paraId="1936034F" w16cid:durableId="7008D64C"/>
  <w16cid:commentId w16cid:paraId="08926094" w16cid:durableId="357B7D5C"/>
  <w16cid:commentId w16cid:paraId="00000168" w16cid:durableId="40ED611C"/>
  <w16cid:commentId w16cid:paraId="0923737E" w16cid:durableId="5693B92C"/>
  <w16cid:commentId w16cid:paraId="32501180" w16cid:durableId="52332AA8"/>
  <w16cid:commentId w16cid:paraId="2CC508F8" w16cid:durableId="07204337"/>
  <w16cid:commentId w16cid:paraId="664B45B8" w16cid:durableId="10979CE0"/>
  <w16cid:commentId w16cid:paraId="5FF83B41" w16cid:durableId="4792F7E2"/>
  <w16cid:commentId w16cid:paraId="6D3EB363" w16cid:durableId="3C19D303"/>
  <w16cid:commentId w16cid:paraId="28C70230" w16cid:durableId="112779A0"/>
  <w16cid:commentId w16cid:paraId="3682D50F" w16cid:durableId="57434E45"/>
  <w16cid:commentId w16cid:paraId="64FEC1EB" w16cid:durableId="36F4325C"/>
  <w16cid:commentId w16cid:paraId="1FE73D6D" w16cid:durableId="4F00FE2F"/>
  <w16cid:commentId w16cid:paraId="14270D30" w16cid:durableId="7D43AC75"/>
  <w16cid:commentId w16cid:paraId="432B8A1F" w16cid:durableId="689C592A"/>
  <w16cid:commentId w16cid:paraId="61B9DAC6" w16cid:durableId="649A4889"/>
  <w16cid:commentId w16cid:paraId="3039118B" w16cid:durableId="42CA8B28"/>
  <w16cid:commentId w16cid:paraId="506A964B" w16cid:durableId="65CCA99A"/>
  <w16cid:commentId w16cid:paraId="1BB41BC6" w16cid:durableId="76CCD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558DD" w14:textId="77777777" w:rsidR="00596027" w:rsidRDefault="00596027">
      <w:pPr>
        <w:spacing w:line="240" w:lineRule="auto"/>
      </w:pPr>
      <w:r>
        <w:separator/>
      </w:r>
    </w:p>
  </w:endnote>
  <w:endnote w:type="continuationSeparator" w:id="0">
    <w:p w14:paraId="6EB61F08" w14:textId="77777777" w:rsidR="00596027" w:rsidRDefault="00596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1" w14:textId="77777777" w:rsidR="00206EF9" w:rsidRDefault="00206EF9">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52" w14:textId="77777777" w:rsidR="00206EF9" w:rsidRDefault="00206EF9">
    <w:pPr>
      <w:spacing w:line="240" w:lineRule="auto"/>
      <w:ind w:left="-2" w:hanging="2"/>
      <w:jc w:val="right"/>
      <w:rPr>
        <w:rFonts w:ascii="Times New Roman" w:eastAsia="Times New Roman" w:hAnsi="Times New Roman" w:cs="Times New Roman"/>
        <w:sz w:val="24"/>
        <w:szCs w:val="24"/>
      </w:rPr>
    </w:pPr>
  </w:p>
  <w:p w14:paraId="00000153" w14:textId="77777777" w:rsidR="00206EF9" w:rsidRDefault="00206EF9">
    <w:pPr>
      <w:spacing w:line="240" w:lineRule="auto"/>
      <w:rPr>
        <w:rFonts w:ascii="Times New Roman" w:eastAsia="Times New Roman" w:hAnsi="Times New Roman" w:cs="Times New Roman"/>
        <w:sz w:val="24"/>
        <w:szCs w:val="24"/>
      </w:rPr>
    </w:pPr>
  </w:p>
  <w:p w14:paraId="00000154" w14:textId="77777777" w:rsidR="00206EF9" w:rsidRDefault="00206EF9">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55" w14:textId="77777777" w:rsidR="00206EF9" w:rsidRDefault="00206EF9">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754F0" w14:textId="77777777" w:rsidR="00596027" w:rsidRDefault="00596027">
      <w:pPr>
        <w:spacing w:line="240" w:lineRule="auto"/>
      </w:pPr>
      <w:r>
        <w:separator/>
      </w:r>
    </w:p>
  </w:footnote>
  <w:footnote w:type="continuationSeparator" w:id="0">
    <w:p w14:paraId="2A99F65A" w14:textId="77777777" w:rsidR="00596027" w:rsidRDefault="005960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F" w14:textId="77777777" w:rsidR="00206EF9" w:rsidRDefault="00D220FF">
    <w:pPr>
      <w:pBdr>
        <w:top w:val="nil"/>
        <w:left w:val="nil"/>
        <w:bottom w:val="nil"/>
        <w:right w:val="nil"/>
        <w:between w:val="nil"/>
      </w:pBdr>
      <w:tabs>
        <w:tab w:val="center" w:pos="4419"/>
        <w:tab w:val="right" w:pos="8838"/>
      </w:tabs>
      <w:spacing w:line="240" w:lineRule="auto"/>
      <w:rPr>
        <w:color w:val="000000"/>
      </w:rPr>
    </w:pPr>
    <w:r>
      <w:rPr>
        <w:noProof/>
        <w:color w:val="000000"/>
        <w:shd w:val="clear" w:color="auto" w:fill="E6E6E6"/>
      </w:rPr>
      <w:drawing>
        <wp:anchor distT="0" distB="0" distL="114300" distR="114300" simplePos="0" relativeHeight="251658240" behindDoc="0" locked="0" layoutInCell="1" hidden="0" allowOverlap="1" wp14:anchorId="71A30C08" wp14:editId="171178DC">
          <wp:simplePos x="0" y="0"/>
          <wp:positionH relativeFrom="margin">
            <wp:align>center</wp:align>
          </wp:positionH>
          <wp:positionV relativeFrom="page">
            <wp:posOffset>276225</wp:posOffset>
          </wp:positionV>
          <wp:extent cx="629920" cy="588645"/>
          <wp:effectExtent l="0" t="0" r="0" b="0"/>
          <wp:wrapNone/>
          <wp:docPr id="1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50" w14:textId="77777777" w:rsidR="00206EF9" w:rsidRDefault="00206EF9">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F84"/>
    <w:multiLevelType w:val="multilevel"/>
    <w:tmpl w:val="E6D050E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EE643E"/>
    <w:multiLevelType w:val="multilevel"/>
    <w:tmpl w:val="B68EF3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16D5EFC"/>
    <w:multiLevelType w:val="multilevel"/>
    <w:tmpl w:val="44028A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7747AB"/>
    <w:multiLevelType w:val="multilevel"/>
    <w:tmpl w:val="73E697FA"/>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9654914">
    <w:abstractNumId w:val="3"/>
  </w:num>
  <w:num w:numId="2" w16cid:durableId="1971395111">
    <w:abstractNumId w:val="2"/>
  </w:num>
  <w:num w:numId="3" w16cid:durableId="1499612499">
    <w:abstractNumId w:val="0"/>
  </w:num>
  <w:num w:numId="4" w16cid:durableId="1146451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ales Paez Sandra Paola">
    <w15:presenceInfo w15:providerId="AD" w15:userId="S::sandra.morales-p@uniminuto.edu.co::c8f5cfff-b84b-4d4c-a067-eb9665359139"/>
  </w15:person>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F9"/>
    <w:rsid w:val="00022B4C"/>
    <w:rsid w:val="00052FD6"/>
    <w:rsid w:val="000B2C1D"/>
    <w:rsid w:val="00206EF9"/>
    <w:rsid w:val="00207D42"/>
    <w:rsid w:val="002360D1"/>
    <w:rsid w:val="00260609"/>
    <w:rsid w:val="002743AE"/>
    <w:rsid w:val="00276E9B"/>
    <w:rsid w:val="002D0F41"/>
    <w:rsid w:val="002F1BC1"/>
    <w:rsid w:val="003076BB"/>
    <w:rsid w:val="00312F89"/>
    <w:rsid w:val="003B66A1"/>
    <w:rsid w:val="00443341"/>
    <w:rsid w:val="00596027"/>
    <w:rsid w:val="005B14AB"/>
    <w:rsid w:val="005C6A81"/>
    <w:rsid w:val="006442DC"/>
    <w:rsid w:val="0067256D"/>
    <w:rsid w:val="0067604B"/>
    <w:rsid w:val="006B0DE2"/>
    <w:rsid w:val="006C43E1"/>
    <w:rsid w:val="006D53A6"/>
    <w:rsid w:val="007A7A5B"/>
    <w:rsid w:val="007D01F5"/>
    <w:rsid w:val="00805D04"/>
    <w:rsid w:val="00807054"/>
    <w:rsid w:val="00910D26"/>
    <w:rsid w:val="009832B5"/>
    <w:rsid w:val="009B3DDB"/>
    <w:rsid w:val="009D1FA5"/>
    <w:rsid w:val="00A56859"/>
    <w:rsid w:val="00AB2CCE"/>
    <w:rsid w:val="00AE3717"/>
    <w:rsid w:val="00AF60D4"/>
    <w:rsid w:val="00C21A32"/>
    <w:rsid w:val="00C26F03"/>
    <w:rsid w:val="00CB1082"/>
    <w:rsid w:val="00D220FF"/>
    <w:rsid w:val="00DB4CB8"/>
    <w:rsid w:val="00EA7D90"/>
    <w:rsid w:val="00F22FAE"/>
    <w:rsid w:val="4B99300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CCC3"/>
  <w15:docId w15:val="{E76BDFA8-B557-41AB-A928-05F81433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C265E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DC2">
    <w:name w:val="toc 2"/>
    <w:basedOn w:val="Normal"/>
    <w:next w:val="Normal"/>
    <w:autoRedefine/>
    <w:uiPriority w:val="39"/>
    <w:unhideWhenUsed/>
    <w:rsid w:val="00C265E4"/>
    <w:pPr>
      <w:spacing w:after="100" w:line="259" w:lineRule="auto"/>
      <w:ind w:left="220"/>
    </w:pPr>
    <w:rPr>
      <w:rFonts w:asciiTheme="minorHAnsi" w:eastAsiaTheme="minorEastAsia" w:hAnsiTheme="minorHAnsi" w:cs="Times New Roman"/>
      <w:lang w:val="en-US" w:eastAsia="en-US"/>
    </w:rPr>
  </w:style>
  <w:style w:type="paragraph" w:styleId="TDC1">
    <w:name w:val="toc 1"/>
    <w:basedOn w:val="Normal"/>
    <w:next w:val="Normal"/>
    <w:autoRedefine/>
    <w:uiPriority w:val="39"/>
    <w:unhideWhenUsed/>
    <w:rsid w:val="00C265E4"/>
    <w:pPr>
      <w:spacing w:after="100" w:line="259" w:lineRule="auto"/>
    </w:pPr>
    <w:rPr>
      <w:rFonts w:asciiTheme="minorHAnsi" w:eastAsiaTheme="minorEastAsia" w:hAnsiTheme="minorHAnsi" w:cs="Times New Roman"/>
      <w:lang w:val="en-US" w:eastAsia="en-US"/>
    </w:rPr>
  </w:style>
  <w:style w:type="paragraph" w:styleId="TDC3">
    <w:name w:val="toc 3"/>
    <w:basedOn w:val="Normal"/>
    <w:next w:val="Normal"/>
    <w:autoRedefine/>
    <w:uiPriority w:val="39"/>
    <w:unhideWhenUsed/>
    <w:rsid w:val="00C265E4"/>
    <w:pPr>
      <w:spacing w:after="100" w:line="259" w:lineRule="auto"/>
      <w:ind w:left="440"/>
    </w:pPr>
    <w:rPr>
      <w:rFonts w:asciiTheme="minorHAnsi" w:eastAsiaTheme="minorEastAsia" w:hAnsiTheme="minorHAnsi" w:cs="Times New Roman"/>
      <w:lang w:val="en-US" w:eastAsia="en-US"/>
    </w:rPr>
  </w:style>
  <w:style w:type="character" w:customStyle="1" w:styleId="Mencionar1">
    <w:name w:val="Mencionar1"/>
    <w:basedOn w:val="Fuentedeprrafopredeter"/>
    <w:uiPriority w:val="99"/>
    <w:unhideWhenUsed/>
    <w:rPr>
      <w:color w:val="2B579A"/>
      <w:shd w:val="clear" w:color="auto" w:fill="E6E6E6"/>
    </w:rPr>
  </w:style>
  <w:style w:type="table" w:customStyle="1" w:styleId="ab">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nombre">
    <w:name w:val="nombre"/>
    <w:basedOn w:val="Fuentedeprrafopredeter"/>
    <w:rsid w:val="00453584"/>
  </w:style>
  <w:style w:type="character" w:customStyle="1" w:styleId="apellidos">
    <w:name w:val="apellidos"/>
    <w:basedOn w:val="Fuentedeprrafopredeter"/>
    <w:rsid w:val="00453584"/>
  </w:style>
  <w:style w:type="character" w:customStyle="1" w:styleId="email">
    <w:name w:val="email"/>
    <w:basedOn w:val="Fuentedeprrafopredeter"/>
    <w:rsid w:val="00453584"/>
  </w:style>
  <w:style w:type="character" w:customStyle="1" w:styleId="institucion">
    <w:name w:val="institucion"/>
    <w:basedOn w:val="Fuentedeprrafopredeter"/>
    <w:rsid w:val="00453584"/>
  </w:style>
  <w:style w:type="character" w:customStyle="1" w:styleId="pais">
    <w:name w:val="pais"/>
    <w:basedOn w:val="Fuentedeprrafopredeter"/>
    <w:rsid w:val="00453584"/>
  </w:style>
  <w:style w:type="paragraph" w:customStyle="1" w:styleId="art-title">
    <w:name w:val="art-title"/>
    <w:basedOn w:val="Normal"/>
    <w:rsid w:val="00453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ero">
    <w:name w:val="numero"/>
    <w:basedOn w:val="Normal"/>
    <w:rsid w:val="00453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
    <w:name w:val="journal"/>
    <w:basedOn w:val="Fuentedeprrafopredeter"/>
    <w:rsid w:val="00453584"/>
  </w:style>
  <w:style w:type="character" w:customStyle="1" w:styleId="issue">
    <w:name w:val="issue"/>
    <w:basedOn w:val="Fuentedeprrafopredeter"/>
    <w:rsid w:val="00453584"/>
  </w:style>
  <w:style w:type="character" w:customStyle="1" w:styleId="year">
    <w:name w:val="year"/>
    <w:basedOn w:val="Fuentedeprrafopredeter"/>
    <w:rsid w:val="00453584"/>
  </w:style>
  <w:style w:type="paragraph" w:customStyle="1" w:styleId="publisher">
    <w:name w:val="publisher"/>
    <w:basedOn w:val="Normal"/>
    <w:rsid w:val="00453584"/>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880F7F"/>
    <w:rPr>
      <w:color w:val="605E5C"/>
      <w:shd w:val="clear" w:color="auto" w:fill="E1DFDD"/>
    </w:rPr>
  </w:style>
  <w:style w:type="table" w:customStyle="1" w:styleId="a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Normal0">
    <w:name w:val="Normal0"/>
    <w:qFormat/>
    <w:rsid w:val="0067604B"/>
    <w:rPr>
      <w:lang w:eastAsia="ja-JP"/>
    </w:rPr>
  </w:style>
  <w:style w:type="character" w:customStyle="1" w:styleId="cf01">
    <w:name w:val="cf01"/>
    <w:basedOn w:val="Fuentedeprrafopredeter"/>
    <w:rsid w:val="00C21A3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8" Type="http://schemas.openxmlformats.org/officeDocument/2006/relationships/hyperlink" Target="https://www.semana.com/contenidos-editoriales/moda-asi-lo-hacemos/multimedia/historia-de-la-moda-en-colombia/533547/" TargetMode="External"/><Relationship Id="rId3" Type="http://schemas.openxmlformats.org/officeDocument/2006/relationships/hyperlink" Target="https://dle.rae.es/moda" TargetMode="External"/><Relationship Id="rId7" Type="http://schemas.openxmlformats.org/officeDocument/2006/relationships/hyperlink" Target="https://theoriginalpoint.wordpress.com/2014/03/28/277/" TargetMode="External"/><Relationship Id="rId2" Type="http://schemas.openxmlformats.org/officeDocument/2006/relationships/hyperlink" Target="https://youtu.be/1ulQ7JQH0D0" TargetMode="External"/><Relationship Id="rId1" Type="http://schemas.openxmlformats.org/officeDocument/2006/relationships/hyperlink" Target="https://ecoredsena-santander.github.io/842200_ELABORACION_PRENDAS_MEDIDA_CF1/" TargetMode="External"/><Relationship Id="rId6" Type="http://schemas.openxmlformats.org/officeDocument/2006/relationships/hyperlink" Target="https://repositorio.unal.edu.co/handle/unal/21097" TargetMode="External"/><Relationship Id="rId5" Type="http://schemas.openxmlformats.org/officeDocument/2006/relationships/hyperlink" Target="https://inexmoda.org.co/" TargetMode="External"/><Relationship Id="rId4" Type="http://schemas.openxmlformats.org/officeDocument/2006/relationships/hyperlink" Target="https://www.redalyc.org/jatsRepo/898/89862270006/html/index.html"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le.rae.es/sast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hyperlink" Target="https://repositorio.unal.edu.co/handle/unal/21097"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e/M1DaZgdxNJZYL7cf/ClPSDg==">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9BEBB7-B723-4B83-AF85-4DA584ADF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3D3342-A8E0-4230-90A9-99F02138378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7C3CF6E3-A243-4E32-9F61-EE19CB741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3666</Words>
  <Characters>20167</Characters>
  <Application>Microsoft Office Word</Application>
  <DocSecurity>0</DocSecurity>
  <Lines>168</Lines>
  <Paragraphs>47</Paragraphs>
  <ScaleCrop>false</ScaleCrop>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Sandra Paola Morales Páez</cp:lastModifiedBy>
  <cp:revision>5</cp:revision>
  <dcterms:created xsi:type="dcterms:W3CDTF">2024-09-06T15:27:00Z</dcterms:created>
  <dcterms:modified xsi:type="dcterms:W3CDTF">2024-09-06T15:27:00Z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2024-09-06T15:27:43Z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2d9ef5ad-7f34-4560-80f1-2c8f36268b5d</vt:lpwstr>
  </property>
  <property fmtid="{D5CDD505-2E9C-101B-9397-08002B2CF9AE}" pid="10" name="MSIP_Label_fc111285-cafa-4fc9-8a9a-bd902089b24f_ContentBits">
    <vt:lpwstr>0</vt:lpwstr>
  </property>
</Properties>
</file>