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FF258C" w:rsidRDefault="00D376E1" w14:paraId="00000001" w14:textId="77777777">
      <w:pPr>
        <w:pStyle w:val="Normal0"/>
        <w:jc w:val="center"/>
        <w:rPr>
          <w:b/>
          <w:sz w:val="20"/>
          <w:szCs w:val="20"/>
        </w:rPr>
      </w:pPr>
      <w:r>
        <w:rPr>
          <w:b/>
          <w:sz w:val="20"/>
          <w:szCs w:val="20"/>
        </w:rPr>
        <w:t>FORMATO PARA EL DESARROLLO DE COMPONENTE FORMATIVO</w:t>
      </w:r>
    </w:p>
    <w:p w:rsidR="00FF258C"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rsidTr="0CAC094F" w14:paraId="57121341" w14:textId="77777777">
        <w:trPr>
          <w:trHeight w:val="340"/>
        </w:trPr>
        <w:tc>
          <w:tcPr>
            <w:tcW w:w="3397" w:type="dxa"/>
            <w:tcMar/>
            <w:vAlign w:val="center"/>
          </w:tcPr>
          <w:p w:rsidR="00FF258C" w:rsidRDefault="00D376E1" w14:paraId="00000003" w14:textId="77777777">
            <w:pPr>
              <w:pStyle w:val="Normal0"/>
              <w:spacing w:line="276" w:lineRule="auto"/>
              <w:rPr>
                <w:sz w:val="20"/>
                <w:szCs w:val="20"/>
              </w:rPr>
            </w:pPr>
            <w:r>
              <w:rPr>
                <w:sz w:val="20"/>
                <w:szCs w:val="20"/>
              </w:rPr>
              <w:t>PROGRAMA DE FORMACIÓN</w:t>
            </w:r>
          </w:p>
        </w:tc>
        <w:tc>
          <w:tcPr>
            <w:tcW w:w="6565" w:type="dxa"/>
            <w:tcMar/>
            <w:vAlign w:val="center"/>
          </w:tcPr>
          <w:p w:rsidR="0CAC094F" w:rsidP="0CAC094F" w:rsidRDefault="0CAC094F" w14:paraId="0FE5D2EB" w14:textId="5CD7D942">
            <w:pPr>
              <w:spacing w:after="0" w:afterAutospacing="off" w:line="276" w:lineRule="auto"/>
              <w:ind w:left="-20" w:right="-20"/>
            </w:pPr>
            <w:r w:rsidRPr="0CAC094F" w:rsidR="0CAC094F">
              <w:rPr>
                <w:rFonts w:ascii="Arial" w:hAnsi="Arial" w:eastAsia="Arial" w:cs="Arial"/>
                <w:sz w:val="20"/>
                <w:szCs w:val="20"/>
              </w:rPr>
              <w:t>Supervisión en procesos de confección</w:t>
            </w:r>
          </w:p>
        </w:tc>
      </w:tr>
    </w:tbl>
    <w:p w:rsidR="00FF258C" w:rsidRDefault="00FF258C" w14:paraId="00000005" w14:textId="77777777">
      <w:pPr>
        <w:pStyle w:val="Normal0"/>
        <w:rPr>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FF258C" w:rsidTr="7A904F62" w14:paraId="3DB511B9" w14:textId="77777777">
        <w:trPr>
          <w:trHeight w:val="340"/>
        </w:trPr>
        <w:tc>
          <w:tcPr>
            <w:tcW w:w="1838" w:type="dxa"/>
            <w:tcMar/>
            <w:vAlign w:val="center"/>
          </w:tcPr>
          <w:p w:rsidR="00FF258C" w:rsidRDefault="00D376E1" w14:paraId="00000006" w14:textId="77777777">
            <w:pPr>
              <w:pStyle w:val="Normal0"/>
              <w:rPr>
                <w:sz w:val="20"/>
                <w:szCs w:val="20"/>
              </w:rPr>
            </w:pPr>
            <w:r>
              <w:rPr>
                <w:sz w:val="20"/>
                <w:szCs w:val="20"/>
              </w:rPr>
              <w:t>COMPETENCIA</w:t>
            </w:r>
          </w:p>
        </w:tc>
        <w:tc>
          <w:tcPr>
            <w:tcW w:w="2835" w:type="dxa"/>
            <w:tcMar/>
            <w:vAlign w:val="center"/>
          </w:tcPr>
          <w:p w:rsidR="0CAC094F" w:rsidP="0CAC094F" w:rsidRDefault="0CAC094F" w14:paraId="02A04442" w14:textId="2613CE49">
            <w:pPr>
              <w:spacing w:after="0" w:afterAutospacing="off" w:line="276" w:lineRule="auto"/>
              <w:ind w:left="-20" w:right="-20"/>
            </w:pPr>
            <w:r w:rsidRPr="0CAC094F" w:rsidR="0CAC094F">
              <w:rPr>
                <w:rFonts w:ascii="Arial" w:hAnsi="Arial" w:eastAsia="Arial" w:cs="Arial"/>
                <w:sz w:val="20"/>
                <w:szCs w:val="20"/>
              </w:rPr>
              <w:t>290601222. Dirigir la confección de prendas de vestir según técnicas de supervisión y manufactura.</w:t>
            </w:r>
          </w:p>
        </w:tc>
        <w:tc>
          <w:tcPr>
            <w:tcW w:w="2126" w:type="dxa"/>
            <w:tcMar/>
            <w:vAlign w:val="center"/>
          </w:tcPr>
          <w:p w:rsidR="00FF258C" w:rsidRDefault="00D376E1" w14:paraId="00000008" w14:textId="77777777">
            <w:pPr>
              <w:pStyle w:val="Normal0"/>
              <w:rPr>
                <w:sz w:val="20"/>
                <w:szCs w:val="20"/>
              </w:rPr>
            </w:pPr>
            <w:r>
              <w:rPr>
                <w:sz w:val="20"/>
                <w:szCs w:val="20"/>
              </w:rPr>
              <w:t>RESULTADOS DE APRENDIZAJE</w:t>
            </w:r>
          </w:p>
        </w:tc>
        <w:tc>
          <w:tcPr>
            <w:tcW w:w="3163" w:type="dxa"/>
            <w:tcMar/>
            <w:vAlign w:val="center"/>
          </w:tcPr>
          <w:p w:rsidR="00FF258C" w:rsidP="7A904F62" w:rsidRDefault="00D376E1" w14:paraId="00000009" w14:textId="32BFED0E">
            <w:pPr>
              <w:pStyle w:val="Normal0"/>
              <w:ind w:left="66"/>
              <w:rPr>
                <w:rFonts w:ascii="Arial" w:hAnsi="Arial" w:eastAsia="Arial" w:cs="Arial"/>
                <w:noProof w:val="0"/>
                <w:sz w:val="20"/>
                <w:szCs w:val="20"/>
                <w:lang w:val="es-CO"/>
              </w:rPr>
            </w:pPr>
            <w:r w:rsidRPr="7A904F62" w:rsidR="4391171B">
              <w:rPr>
                <w:rFonts w:ascii="Arial" w:hAnsi="Arial" w:eastAsia="Arial" w:cs="Arial"/>
                <w:noProof w:val="0"/>
                <w:sz w:val="20"/>
                <w:szCs w:val="20"/>
                <w:lang w:val="es-CO"/>
              </w:rPr>
              <w:t>290601222-</w:t>
            </w:r>
            <w:r w:rsidRPr="7A904F62" w:rsidR="04D80D94">
              <w:rPr>
                <w:rFonts w:ascii="Arial" w:hAnsi="Arial" w:eastAsia="Arial" w:cs="Arial"/>
                <w:noProof w:val="0"/>
                <w:sz w:val="20"/>
                <w:szCs w:val="20"/>
                <w:lang w:val="es-CO"/>
              </w:rPr>
              <w:t>04</w:t>
            </w:r>
            <w:r w:rsidRPr="7A904F62" w:rsidR="4391171B">
              <w:rPr>
                <w:rFonts w:ascii="Arial" w:hAnsi="Arial" w:eastAsia="Arial" w:cs="Arial"/>
                <w:noProof w:val="0"/>
                <w:sz w:val="20"/>
                <w:szCs w:val="20"/>
                <w:lang w:val="es-CO"/>
              </w:rPr>
              <w:t xml:space="preserve">. </w:t>
            </w:r>
            <w:r w:rsidRPr="7A904F62" w:rsidR="601177AC">
              <w:rPr>
                <w:rFonts w:ascii="Arial" w:hAnsi="Arial" w:eastAsia="Arial" w:cs="Arial"/>
                <w:noProof w:val="0"/>
                <w:sz w:val="20"/>
                <w:szCs w:val="20"/>
                <w:lang w:val="es-CO"/>
              </w:rPr>
              <w:t>Desarrollar proceso de corte de piezas optimizando los recursos y aplicando buenas prácticas de manufactura.</w:t>
            </w:r>
          </w:p>
        </w:tc>
      </w:tr>
    </w:tbl>
    <w:p w:rsidR="00FF258C" w:rsidRDefault="00FF258C" w14:paraId="0000000A" w14:textId="77777777">
      <w:pPr>
        <w:pStyle w:val="Normal0"/>
        <w:rPr>
          <w:sz w:val="20"/>
          <w:szCs w:val="20"/>
        </w:rPr>
      </w:pPr>
    </w:p>
    <w:p w:rsidR="00FF258C"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rsidTr="0CAC094F" w14:paraId="49D4BFBB" w14:textId="77777777">
        <w:trPr>
          <w:trHeight w:val="340"/>
        </w:trPr>
        <w:tc>
          <w:tcPr>
            <w:tcW w:w="3397" w:type="dxa"/>
            <w:tcMar/>
            <w:vAlign w:val="center"/>
          </w:tcPr>
          <w:p w:rsidR="00FF258C" w:rsidRDefault="00D376E1" w14:paraId="0000000C" w14:textId="77777777">
            <w:pPr>
              <w:pStyle w:val="Normal0"/>
              <w:spacing w:line="276" w:lineRule="auto"/>
              <w:rPr>
                <w:sz w:val="20"/>
                <w:szCs w:val="20"/>
              </w:rPr>
            </w:pPr>
            <w:r>
              <w:rPr>
                <w:sz w:val="20"/>
                <w:szCs w:val="20"/>
              </w:rPr>
              <w:t>NÚMERO DEL COMPONENTE FORMATIVO</w:t>
            </w:r>
          </w:p>
        </w:tc>
        <w:tc>
          <w:tcPr>
            <w:tcW w:w="6565" w:type="dxa"/>
            <w:tcMar/>
            <w:vAlign w:val="center"/>
          </w:tcPr>
          <w:p w:rsidR="00FF258C" w:rsidP="0CAC094F" w:rsidRDefault="00D376E1" w14:paraId="0000000D" w14:textId="53F1556F">
            <w:pPr>
              <w:pStyle w:val="Normal0"/>
              <w:spacing w:line="276" w:lineRule="auto"/>
              <w:rPr>
                <w:color w:val="auto"/>
                <w:sz w:val="20"/>
                <w:szCs w:val="20"/>
              </w:rPr>
            </w:pPr>
            <w:r w:rsidRPr="0CAC094F" w:rsidR="4FACEE91">
              <w:rPr>
                <w:color w:val="auto"/>
                <w:sz w:val="20"/>
                <w:szCs w:val="20"/>
              </w:rPr>
              <w:t>5</w:t>
            </w:r>
          </w:p>
        </w:tc>
      </w:tr>
      <w:tr w:rsidR="00FF258C" w:rsidTr="0CAC094F" w14:paraId="5196225A" w14:textId="77777777">
        <w:trPr>
          <w:trHeight w:val="340"/>
        </w:trPr>
        <w:tc>
          <w:tcPr>
            <w:tcW w:w="3397" w:type="dxa"/>
            <w:tcMar/>
            <w:vAlign w:val="center"/>
          </w:tcPr>
          <w:p w:rsidR="00FF258C" w:rsidRDefault="00D376E1" w14:paraId="0000000E" w14:textId="77777777">
            <w:pPr>
              <w:pStyle w:val="Normal0"/>
              <w:spacing w:line="276" w:lineRule="auto"/>
              <w:rPr>
                <w:sz w:val="20"/>
                <w:szCs w:val="20"/>
              </w:rPr>
            </w:pPr>
            <w:r>
              <w:rPr>
                <w:sz w:val="20"/>
                <w:szCs w:val="20"/>
              </w:rPr>
              <w:t>NOMBRE DEL COMPONENTE FORMATIVO</w:t>
            </w:r>
          </w:p>
        </w:tc>
        <w:tc>
          <w:tcPr>
            <w:tcW w:w="6565" w:type="dxa"/>
            <w:tcMar/>
            <w:vAlign w:val="center"/>
          </w:tcPr>
          <w:p w:rsidR="00FF258C" w:rsidP="0CAC094F" w:rsidRDefault="00D376E1" w14:paraId="0000000F" w14:textId="112F0142">
            <w:pPr>
              <w:pStyle w:val="Normal0"/>
              <w:spacing w:line="276" w:lineRule="auto"/>
              <w:rPr>
                <w:noProof w:val="0"/>
                <w:lang w:val="es-CO"/>
              </w:rPr>
            </w:pPr>
            <w:r w:rsidRPr="0CAC094F" w:rsidR="500340BD">
              <w:rPr>
                <w:rFonts w:ascii="Arial" w:hAnsi="Arial" w:eastAsia="Arial" w:cs="Arial"/>
                <w:noProof w:val="0"/>
                <w:sz w:val="20"/>
                <w:szCs w:val="20"/>
                <w:lang w:val="es-CO"/>
              </w:rPr>
              <w:t>Trazo y corte</w:t>
            </w:r>
          </w:p>
        </w:tc>
      </w:tr>
      <w:tr w:rsidR="00FF258C" w:rsidTr="0CAC094F" w14:paraId="323364CF" w14:textId="77777777">
        <w:trPr>
          <w:trHeight w:val="340"/>
        </w:trPr>
        <w:tc>
          <w:tcPr>
            <w:tcW w:w="3397" w:type="dxa"/>
            <w:tcMar/>
            <w:vAlign w:val="center"/>
          </w:tcPr>
          <w:p w:rsidR="00FF258C" w:rsidRDefault="00D376E1" w14:paraId="00000010" w14:textId="77777777">
            <w:pPr>
              <w:pStyle w:val="Normal0"/>
              <w:spacing w:line="276" w:lineRule="auto"/>
              <w:rPr>
                <w:sz w:val="20"/>
                <w:szCs w:val="20"/>
              </w:rPr>
            </w:pPr>
            <w:r>
              <w:rPr>
                <w:sz w:val="20"/>
                <w:szCs w:val="20"/>
              </w:rPr>
              <w:t>BREVE DESCRIPCIÓN</w:t>
            </w:r>
          </w:p>
        </w:tc>
        <w:tc>
          <w:tcPr>
            <w:tcW w:w="6565" w:type="dxa"/>
            <w:tcMar/>
            <w:vAlign w:val="center"/>
          </w:tcPr>
          <w:p w:rsidR="00FF258C" w:rsidRDefault="00D376E1" w14:paraId="00000011" w14:textId="48E6E25E">
            <w:pPr>
              <w:pStyle w:val="Normal0"/>
              <w:spacing w:line="276" w:lineRule="auto"/>
            </w:pPr>
            <w:commentRangeStart w:id="1347275940"/>
            <w:r w:rsidR="52A7202B">
              <w:drawing>
                <wp:inline wp14:editId="4E346C11" wp14:anchorId="0D0C4D8C">
                  <wp:extent cx="3972479" cy="1228896"/>
                  <wp:effectExtent l="0" t="0" r="0" b="0"/>
                  <wp:docPr id="1421281740" name="" title=""/>
                  <wp:cNvGraphicFramePr>
                    <a:graphicFrameLocks noChangeAspect="1"/>
                  </wp:cNvGraphicFramePr>
                  <a:graphic>
                    <a:graphicData uri="http://schemas.openxmlformats.org/drawingml/2006/picture">
                      <pic:pic>
                        <pic:nvPicPr>
                          <pic:cNvPr id="0" name=""/>
                          <pic:cNvPicPr/>
                        </pic:nvPicPr>
                        <pic:blipFill>
                          <a:blip r:embed="Rb7a22de3689348f9">
                            <a:extLst>
                              <a:ext xmlns:a="http://schemas.openxmlformats.org/drawingml/2006/main" uri="{28A0092B-C50C-407E-A947-70E740481C1C}">
                                <a14:useLocalDpi val="0"/>
                              </a:ext>
                            </a:extLst>
                          </a:blip>
                          <a:stretch>
                            <a:fillRect/>
                          </a:stretch>
                        </pic:blipFill>
                        <pic:spPr>
                          <a:xfrm>
                            <a:off x="0" y="0"/>
                            <a:ext cx="3972479" cy="1228896"/>
                          </a:xfrm>
                          <a:prstGeom prst="rect">
                            <a:avLst/>
                          </a:prstGeom>
                        </pic:spPr>
                      </pic:pic>
                    </a:graphicData>
                  </a:graphic>
                </wp:inline>
              </w:drawing>
            </w:r>
            <w:commentRangeEnd w:id="1347275940"/>
            <w:r>
              <w:rPr>
                <w:rStyle w:val="CommentReference"/>
              </w:rPr>
              <w:commentReference w:id="1347275940"/>
            </w:r>
          </w:p>
        </w:tc>
      </w:tr>
      <w:tr w:rsidR="00FF258C" w:rsidTr="0CAC094F" w14:paraId="4789F7AB" w14:textId="77777777">
        <w:trPr>
          <w:trHeight w:val="340"/>
        </w:trPr>
        <w:tc>
          <w:tcPr>
            <w:tcW w:w="3397" w:type="dxa"/>
            <w:tcMar/>
            <w:vAlign w:val="center"/>
          </w:tcPr>
          <w:p w:rsidR="00FF258C" w:rsidRDefault="00D376E1" w14:paraId="00000012" w14:textId="77777777">
            <w:pPr>
              <w:pStyle w:val="Normal0"/>
              <w:spacing w:line="276" w:lineRule="auto"/>
              <w:rPr>
                <w:sz w:val="20"/>
                <w:szCs w:val="20"/>
              </w:rPr>
            </w:pPr>
            <w:r>
              <w:rPr>
                <w:sz w:val="20"/>
                <w:szCs w:val="20"/>
              </w:rPr>
              <w:t>PALABRAS CLAVE</w:t>
            </w:r>
          </w:p>
        </w:tc>
        <w:tc>
          <w:tcPr>
            <w:tcW w:w="6565" w:type="dxa"/>
            <w:tcMar/>
            <w:vAlign w:val="center"/>
          </w:tcPr>
          <w:p w:rsidR="00FF258C" w:rsidP="0CAC094F" w:rsidRDefault="00D376E1" w14:paraId="00000013" w14:textId="687A050F">
            <w:pPr>
              <w:pStyle w:val="Normal0"/>
              <w:spacing w:line="276" w:lineRule="auto"/>
              <w:rPr>
                <w:color w:val="auto"/>
                <w:sz w:val="20"/>
                <w:szCs w:val="20"/>
              </w:rPr>
            </w:pPr>
            <w:r w:rsidRPr="0CAC094F" w:rsidR="35B762AB">
              <w:rPr>
                <w:color w:val="auto"/>
                <w:sz w:val="20"/>
                <w:szCs w:val="20"/>
              </w:rPr>
              <w:t>Trazo, Corte, Producción, Materias Primas</w:t>
            </w:r>
            <w:r w:rsidRPr="0CAC094F" w:rsidR="46E18DAD">
              <w:rPr>
                <w:color w:val="auto"/>
                <w:sz w:val="20"/>
                <w:szCs w:val="20"/>
              </w:rPr>
              <w:t xml:space="preserve"> e Insumos.</w:t>
            </w:r>
          </w:p>
        </w:tc>
      </w:tr>
    </w:tbl>
    <w:p w:rsidR="00FF258C"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rsidTr="0CAC094F" w14:paraId="4F59971A" w14:textId="77777777">
        <w:trPr>
          <w:trHeight w:val="340"/>
        </w:trPr>
        <w:tc>
          <w:tcPr>
            <w:tcW w:w="3397" w:type="dxa"/>
            <w:tcMar/>
            <w:vAlign w:val="center"/>
          </w:tcPr>
          <w:p w:rsidR="00FF258C" w:rsidRDefault="00D376E1" w14:paraId="00000015" w14:textId="77777777">
            <w:pPr>
              <w:pStyle w:val="Normal0"/>
              <w:spacing w:line="276" w:lineRule="auto"/>
              <w:rPr>
                <w:sz w:val="20"/>
                <w:szCs w:val="20"/>
              </w:rPr>
            </w:pPr>
            <w:r>
              <w:rPr>
                <w:sz w:val="20"/>
                <w:szCs w:val="20"/>
              </w:rPr>
              <w:t>ÁREA OCUPACIONAL</w:t>
            </w:r>
          </w:p>
        </w:tc>
        <w:tc>
          <w:tcPr>
            <w:tcW w:w="6565" w:type="dxa"/>
            <w:tcMar/>
            <w:vAlign w:val="center"/>
          </w:tcPr>
          <w:p w:rsidR="00FF258C" w:rsidP="0CAC094F" w:rsidRDefault="00D376E1" w14:paraId="0000001F" w14:noSpellErr="1" w14:textId="77DE62D8">
            <w:pPr>
              <w:pStyle w:val="Normal0"/>
              <w:spacing w:line="276" w:lineRule="auto"/>
              <w:rPr>
                <w:color w:val="auto"/>
                <w:sz w:val="16"/>
                <w:szCs w:val="16"/>
              </w:rPr>
            </w:pPr>
          </w:p>
          <w:p w:rsidR="00FF258C" w:rsidP="0CAC094F" w:rsidRDefault="00D376E1" w14:paraId="00000020" w14:textId="77777777" w14:noSpellErr="1">
            <w:pPr>
              <w:pStyle w:val="Normal0"/>
              <w:spacing w:line="276" w:lineRule="auto"/>
              <w:rPr>
                <w:color w:val="auto"/>
                <w:sz w:val="16"/>
                <w:szCs w:val="16"/>
              </w:rPr>
            </w:pPr>
            <w:r w:rsidRPr="0CAC094F" w:rsidR="52D36DC7">
              <w:rPr>
                <w:color w:val="auto"/>
                <w:sz w:val="16"/>
                <w:szCs w:val="16"/>
              </w:rPr>
              <w:t>9 - PROCESAMIENTO, FABRICACIÓN Y ENSAMBLE</w:t>
            </w:r>
          </w:p>
        </w:tc>
      </w:tr>
      <w:tr w:rsidR="00FF258C" w:rsidTr="0CAC094F" w14:paraId="6E9ED268" w14:textId="77777777">
        <w:trPr>
          <w:trHeight w:val="465"/>
        </w:trPr>
        <w:tc>
          <w:tcPr>
            <w:tcW w:w="3397" w:type="dxa"/>
            <w:tcMar/>
            <w:vAlign w:val="center"/>
          </w:tcPr>
          <w:p w:rsidR="00FF258C" w:rsidRDefault="00D376E1" w14:paraId="00000021" w14:textId="77777777">
            <w:pPr>
              <w:pStyle w:val="Normal0"/>
              <w:spacing w:line="276" w:lineRule="auto"/>
              <w:rPr>
                <w:sz w:val="20"/>
                <w:szCs w:val="20"/>
              </w:rPr>
            </w:pPr>
            <w:r>
              <w:rPr>
                <w:sz w:val="20"/>
                <w:szCs w:val="20"/>
              </w:rPr>
              <w:t>IDIOMA</w:t>
            </w:r>
          </w:p>
        </w:tc>
        <w:tc>
          <w:tcPr>
            <w:tcW w:w="6565" w:type="dxa"/>
            <w:tcMar/>
            <w:vAlign w:val="center"/>
          </w:tcPr>
          <w:p w:rsidR="00FF258C" w:rsidP="0CAC094F" w:rsidRDefault="00D376E1" w14:paraId="00000022" w14:textId="7B312F3F">
            <w:pPr>
              <w:pStyle w:val="Normal0"/>
              <w:spacing w:line="276" w:lineRule="auto"/>
              <w:rPr>
                <w:color w:val="auto"/>
                <w:sz w:val="20"/>
                <w:szCs w:val="20"/>
              </w:rPr>
            </w:pPr>
            <w:r w:rsidRPr="0CAC094F" w:rsidR="492F591F">
              <w:rPr>
                <w:color w:val="auto"/>
                <w:sz w:val="20"/>
                <w:szCs w:val="20"/>
              </w:rPr>
              <w:t>Español</w:t>
            </w:r>
          </w:p>
        </w:tc>
      </w:tr>
    </w:tbl>
    <w:p w:rsidR="00FF258C" w:rsidP="0CAC094F" w:rsidRDefault="00FF258C" w14:paraId="00000034" w14:noSpellErr="1" w14:textId="313A3C00">
      <w:pPr>
        <w:pStyle w:val="Normal0"/>
        <w:rPr>
          <w:sz w:val="20"/>
          <w:szCs w:val="20"/>
        </w:rPr>
      </w:pPr>
    </w:p>
    <w:p w:rsidR="00FF258C" w:rsidRDefault="00FF258C" w14:paraId="00000035" w14:textId="77777777">
      <w:pPr>
        <w:pStyle w:val="Normal0"/>
        <w:pBdr>
          <w:top w:val="nil"/>
          <w:left w:val="nil"/>
          <w:bottom w:val="nil"/>
          <w:right w:val="nil"/>
          <w:between w:val="nil"/>
        </w:pBdr>
        <w:rPr>
          <w:b/>
          <w:sz w:val="20"/>
          <w:szCs w:val="20"/>
        </w:rPr>
      </w:pPr>
    </w:p>
    <w:p w:rsidR="00FF258C" w:rsidP="0CAC094F" w:rsidRDefault="00FF258C" w14:paraId="00000041" w14:textId="757B8E21">
      <w:pPr>
        <w:pStyle w:val="Normal0"/>
        <w:numPr>
          <w:ilvl w:val="0"/>
          <w:numId w:val="4"/>
        </w:numPr>
        <w:pBdr>
          <w:top w:val="nil" w:color="000000" w:sz="0" w:space="0"/>
          <w:left w:val="nil" w:color="000000" w:sz="0" w:space="0"/>
          <w:bottom w:val="nil" w:color="000000" w:sz="0" w:space="0"/>
          <w:right w:val="nil" w:color="000000" w:sz="0" w:space="0"/>
          <w:between w:val="nil" w:color="000000" w:sz="0" w:space="0"/>
        </w:pBdr>
        <w:ind w:left="284" w:hanging="284"/>
        <w:jc w:val="both"/>
        <w:rPr>
          <w:b w:val="1"/>
          <w:bCs w:val="1"/>
          <w:sz w:val="20"/>
          <w:szCs w:val="20"/>
        </w:rPr>
      </w:pPr>
      <w:commentRangeStart w:id="871246265"/>
      <w:r w:rsidRPr="0CAC094F" w:rsidR="52D36DC7">
        <w:rPr>
          <w:b w:val="1"/>
          <w:bCs w:val="1"/>
          <w:sz w:val="20"/>
          <w:szCs w:val="20"/>
        </w:rPr>
        <w:t>INTRODUCCIÓN</w:t>
      </w:r>
      <w:commentRangeEnd w:id="871246265"/>
      <w:r>
        <w:rPr>
          <w:rStyle w:val="CommentReference"/>
        </w:rPr>
        <w:commentReference w:id="871246265"/>
      </w:r>
    </w:p>
    <w:p w:rsidR="0CAC094F" w:rsidP="0CAC094F" w:rsidRDefault="0CAC094F" w14:paraId="1110D291" w14:textId="78249F2E">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p>
    <w:p w:rsidR="0CAC094F" w:rsidP="0CAC094F" w:rsidRDefault="0CAC094F" w14:paraId="31CF869B" w14:textId="14078D14">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p>
    <w:p w:rsidR="0CAC094F" w:rsidP="0CAC094F" w:rsidRDefault="0CAC094F" w14:paraId="27F7A5F7" w14:textId="6B602254">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p>
    <w:p w:rsidR="0CAC094F" w:rsidP="0CAC094F" w:rsidRDefault="0CAC094F" w14:paraId="6AB468EC" w14:textId="14F5AD54">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p>
    <w:p w:rsidR="0CAC094F" w:rsidP="0CAC094F" w:rsidRDefault="0CAC094F" w14:paraId="6E4CBA72" w14:textId="3E33AC1C">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p>
    <w:p w:rsidR="0CAC094F" w:rsidP="0CAC094F" w:rsidRDefault="0CAC094F" w14:paraId="50D36D79" w14:textId="6528525F">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p>
    <w:p w:rsidR="0CAC094F" w:rsidP="0CAC094F" w:rsidRDefault="0CAC094F" w14:paraId="7A946F1A" w14:textId="4C88EF65">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p>
    <w:p w:rsidR="0CAC094F" w:rsidP="0CAC094F" w:rsidRDefault="0CAC094F" w14:paraId="16C80240" w14:textId="4563CAA1">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p>
    <w:p w:rsidR="0CAC094F" w:rsidP="0CAC094F" w:rsidRDefault="0CAC094F" w14:paraId="1E192A7E" w14:textId="3A702166">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p>
    <w:p w:rsidR="0CAC094F" w:rsidP="0CAC094F" w:rsidRDefault="0CAC094F" w14:paraId="35A48610" w14:textId="73E8E776">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p>
    <w:p w:rsidR="0CAC094F" w:rsidP="0CAC094F" w:rsidRDefault="0CAC094F" w14:paraId="408F4529" w14:textId="5D2921D9">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p>
    <w:p w:rsidR="0CAC094F" w:rsidP="0CAC094F" w:rsidRDefault="0CAC094F" w14:paraId="3C10712E" w14:textId="776E32DF">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p>
    <w:p w:rsidR="0CAC094F" w:rsidP="0CAC094F" w:rsidRDefault="0CAC094F" w14:paraId="625DB429" w14:textId="75303BE7">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p>
    <w:p w:rsidR="0CAC094F" w:rsidP="0CAC094F" w:rsidRDefault="0CAC094F" w14:paraId="592B5AD8" w14:textId="422BCDAF">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p>
    <w:p w:rsidR="0CAC094F" w:rsidP="0CAC094F" w:rsidRDefault="0CAC094F" w14:paraId="623036F0" w14:textId="45EF9619">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p>
    <w:p w:rsidR="0CAC094F" w:rsidP="0CAC094F" w:rsidRDefault="0CAC094F" w14:paraId="50725233" w14:textId="48CD3B5A">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p>
    <w:p w:rsidR="0CAC094F" w:rsidP="0CAC094F" w:rsidRDefault="0CAC094F" w14:paraId="491C806D" w14:textId="322A0B62">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p>
    <w:p w:rsidR="0CAC094F" w:rsidP="0CAC094F" w:rsidRDefault="0CAC094F" w14:paraId="5FFE64B7" w14:textId="23580C49">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p>
    <w:p w:rsidR="00FF258C" w:rsidP="5904F57E" w:rsidRDefault="00D376E1" w14:paraId="00000042" w14:textId="77777777">
      <w:pPr>
        <w:pStyle w:val="Normal0"/>
        <w:numPr>
          <w:ilvl w:val="0"/>
          <w:numId w:val="4"/>
        </w:numPr>
        <w:pBdr>
          <w:top w:val="nil" w:color="000000" w:sz="0" w:space="0"/>
          <w:left w:val="nil" w:color="000000" w:sz="0" w:space="0"/>
          <w:bottom w:val="nil" w:color="000000" w:sz="0" w:space="0"/>
          <w:right w:val="nil" w:color="000000" w:sz="0" w:space="0"/>
          <w:between w:val="nil" w:color="000000" w:sz="0" w:space="0"/>
        </w:pBdr>
        <w:ind w:left="284" w:hanging="284"/>
        <w:jc w:val="both"/>
        <w:rPr>
          <w:b w:val="0"/>
          <w:bCs w:val="0"/>
          <w:color w:val="000000"/>
          <w:sz w:val="20"/>
          <w:szCs w:val="20"/>
        </w:rPr>
      </w:pPr>
      <w:r w:rsidRPr="5904F57E" w:rsidR="52D36DC7">
        <w:rPr>
          <w:b w:val="0"/>
          <w:bCs w:val="0"/>
          <w:color w:val="000000" w:themeColor="text1" w:themeTint="FF" w:themeShade="FF"/>
          <w:sz w:val="20"/>
          <w:szCs w:val="20"/>
        </w:rPr>
        <w:t xml:space="preserve">DESARROLLO DE CONTENIDOS: </w:t>
      </w:r>
    </w:p>
    <w:p w:rsidR="00FF258C" w:rsidRDefault="00FF258C" w14:paraId="00000043" w14:textId="77777777">
      <w:pPr>
        <w:pStyle w:val="Normal0"/>
        <w:rPr>
          <w:b/>
          <w:sz w:val="20"/>
          <w:szCs w:val="20"/>
        </w:rPr>
      </w:pPr>
    </w:p>
    <w:p w:rsidR="00FF258C" w:rsidRDefault="00FF258C" w14:paraId="00000047" w14:textId="27B3E8C1">
      <w:pPr>
        <w:pStyle w:val="Normal0"/>
        <w:ind w:left="426"/>
        <w:jc w:val="both"/>
      </w:pPr>
      <w:commentRangeStart w:id="669010485"/>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22BB1156" wp14:editId="289D5A96">
                <wp:extent xmlns:wp="http://schemas.openxmlformats.org/drawingml/2006/wordprocessingDrawing" cx="5614670" cy="4511040"/>
                <wp:effectExtent xmlns:wp="http://schemas.openxmlformats.org/drawingml/2006/wordprocessingDrawing" l="0" t="0" r="5080" b="3810"/>
                <wp:docPr xmlns:wp="http://schemas.openxmlformats.org/drawingml/2006/wordprocessingDrawing" id="1155550178" name="Grupo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614670" cy="4511040"/>
                          <a:chOff x="0" y="0"/>
                          <a:chExt cx="5614670" cy="4511040"/>
                        </a:xfrm>
                      </wpg:grpSpPr>
                      <pic:pic xmlns:pic="http://schemas.openxmlformats.org/drawingml/2006/picture">
                        <pic:nvPicPr>
                          <pic:cNvPr id="1" name="Imagen 1"/>
                          <pic:cNvPicPr>
                            <a:picLocks noChangeAspect="1"/>
                          </pic:cNvPicPr>
                        </pic:nvPicPr>
                        <pic:blipFill>
                          <a:blip xmlns:r="http://schemas.openxmlformats.org/officeDocument/2006/relationships" r:embed="rId1593248673"/>
                          <a:stretch>
                            <a:fillRect/>
                          </a:stretch>
                        </pic:blipFill>
                        <pic:spPr>
                          <a:xfrm>
                            <a:off x="0" y="0"/>
                            <a:ext cx="5614670" cy="4511040"/>
                          </a:xfrm>
                          <a:prstGeom prst="rect">
                            <a:avLst/>
                          </a:prstGeom>
                        </pic:spPr>
                      </pic:pic>
                      <wps:wsp xmlns:wps="http://schemas.microsoft.com/office/word/2010/wordprocessingShape">
                        <wps:cNvPr id="2" name="Rectángulo 2"/>
                        <wps:cNvSpPr/>
                        <wps:spPr>
                          <a:xfrm>
                            <a:off x="102235" y="3974783"/>
                            <a:ext cx="5353050" cy="419100"/>
                          </a:xfrm>
                          <a:prstGeom prst="rect">
                            <a:avLst/>
                          </a:prstGeom>
                          <a:noFill/>
                          <a:ln>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commentRangeEnd w:id="669010485"/>
      <w:r>
        <w:rPr>
          <w:rStyle w:val="CommentReference"/>
        </w:rPr>
        <w:commentReference w:id="669010485"/>
      </w:r>
    </w:p>
    <w:p w:rsidR="0CAC094F" w:rsidP="0CAC094F" w:rsidRDefault="0CAC094F" w14:paraId="57C4DF52" w14:textId="2E1630A6">
      <w:pPr>
        <w:pStyle w:val="Normal0"/>
        <w:ind w:left="426"/>
        <w:jc w:val="both"/>
        <w:rPr>
          <w:color w:val="7F7F7F" w:themeColor="text1" w:themeTint="80" w:themeShade="FF"/>
          <w:sz w:val="18"/>
          <w:szCs w:val="18"/>
        </w:rPr>
      </w:pPr>
    </w:p>
    <w:p w:rsidR="0CAC094F" w:rsidP="0CAC094F" w:rsidRDefault="0CAC094F" w14:paraId="6A56738A" w14:textId="1CC7AF85">
      <w:pPr>
        <w:pStyle w:val="Normal0"/>
        <w:ind w:left="426"/>
        <w:jc w:val="both"/>
        <w:rPr>
          <w:color w:val="7F7F7F" w:themeColor="text1" w:themeTint="80" w:themeShade="FF"/>
          <w:sz w:val="18"/>
          <w:szCs w:val="18"/>
        </w:rPr>
      </w:pPr>
    </w:p>
    <w:p w:rsidR="0CAC094F" w:rsidP="0CAC094F" w:rsidRDefault="0CAC094F" w14:paraId="6D9194E1" w14:textId="01A2AC66">
      <w:pPr>
        <w:pStyle w:val="Normal0"/>
        <w:ind w:left="426"/>
        <w:jc w:val="both"/>
        <w:rPr>
          <w:color w:val="7F7F7F" w:themeColor="text1" w:themeTint="80" w:themeShade="FF"/>
          <w:sz w:val="18"/>
          <w:szCs w:val="18"/>
        </w:rPr>
      </w:pPr>
    </w:p>
    <w:p w:rsidR="0CAC094F" w:rsidP="0CAC094F" w:rsidRDefault="0CAC094F" w14:paraId="2A4DB170" w14:textId="3CEA5C3D">
      <w:pPr>
        <w:pStyle w:val="Normal0"/>
        <w:ind w:left="426"/>
        <w:jc w:val="both"/>
      </w:pPr>
      <w:commentRangeStart w:id="88519229"/>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D3BED9C" wp14:editId="4F67B505">
                <wp:extent xmlns:wp="http://schemas.openxmlformats.org/drawingml/2006/wordprocessingDrawing" cx="6343650" cy="2647950"/>
                <wp:effectExtent xmlns:wp="http://schemas.openxmlformats.org/drawingml/2006/wordprocessingDrawing" l="0" t="0" r="0" b="0"/>
                <wp:docPr xmlns:wp="http://schemas.openxmlformats.org/drawingml/2006/wordprocessingDrawing" id="1755161459" name="Grupo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343650" cy="2647950"/>
                          <a:chOff x="0" y="0"/>
                          <a:chExt cx="6343650" cy="2647950"/>
                        </a:xfrm>
                      </wpg:grpSpPr>
                      <pic:pic xmlns:pic="http://schemas.openxmlformats.org/drawingml/2006/picture">
                        <pic:nvPicPr>
                          <pic:cNvPr id="1" name="Imagen 1"/>
                          <pic:cNvPicPr>
                            <a:picLocks noChangeAspect="1"/>
                          </pic:cNvPicPr>
                        </pic:nvPicPr>
                        <pic:blipFill>
                          <a:blip xmlns:r="http://schemas.openxmlformats.org/officeDocument/2006/relationships" r:embed="rId80323396"/>
                          <a:stretch>
                            <a:fillRect/>
                          </a:stretch>
                        </pic:blipFill>
                        <pic:spPr>
                          <a:xfrm>
                            <a:off x="0" y="0"/>
                            <a:ext cx="6343650" cy="2647950"/>
                          </a:xfrm>
                          <a:prstGeom prst="rect">
                            <a:avLst/>
                          </a:prstGeom>
                        </pic:spPr>
                      </pic:pic>
                      <wps:wsp xmlns:wps="http://schemas.microsoft.com/office/word/2010/wordprocessingShape">
                        <wps:cNvPr id="2" name="Rectángulo 2"/>
                        <wps:cNvSpPr/>
                        <wps:spPr>
                          <a:xfrm>
                            <a:off x="3019425" y="1004888"/>
                            <a:ext cx="3028950" cy="1343025"/>
                          </a:xfrm>
                          <a:prstGeom prst="rect">
                            <a:avLst/>
                          </a:prstGeom>
                          <a:noFill/>
                          <a:ln>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commentRangeEnd w:id="88519229"/>
      <w:r>
        <w:rPr>
          <w:rStyle w:val="CommentReference"/>
        </w:rPr>
        <w:commentReference w:id="88519229"/>
      </w:r>
    </w:p>
    <w:p w:rsidR="0CAC094F" w:rsidP="0CAC094F" w:rsidRDefault="0CAC094F" w14:paraId="30389639" w14:textId="1CA9C7E9">
      <w:pPr>
        <w:pStyle w:val="Normal0"/>
        <w:ind w:left="426"/>
        <w:jc w:val="both"/>
        <w:rPr>
          <w:color w:val="7F7F7F" w:themeColor="text1" w:themeTint="80" w:themeShade="FF"/>
          <w:sz w:val="18"/>
          <w:szCs w:val="18"/>
        </w:rPr>
      </w:pPr>
    </w:p>
    <w:p w:rsidR="0CAC094F" w:rsidP="0CAC094F" w:rsidRDefault="0CAC094F" w14:paraId="7D09BBCB" w14:textId="43117286">
      <w:pPr>
        <w:pStyle w:val="Normal0"/>
        <w:ind w:left="426"/>
        <w:jc w:val="both"/>
      </w:pPr>
      <w:commentRangeStart w:id="834746405"/>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3C4A565" wp14:editId="2C1D651B">
                <wp:extent xmlns:wp="http://schemas.openxmlformats.org/drawingml/2006/wordprocessingDrawing" cx="6372225" cy="2371725"/>
                <wp:effectExtent xmlns:wp="http://schemas.openxmlformats.org/drawingml/2006/wordprocessingDrawing" l="0" t="0" r="28575" b="9525"/>
                <wp:docPr xmlns:wp="http://schemas.openxmlformats.org/drawingml/2006/wordprocessingDrawing" id="1714723082" name="Grupo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372225" cy="2371725"/>
                          <a:chOff x="0" y="0"/>
                          <a:chExt cx="6372225" cy="2371725"/>
                        </a:xfrm>
                      </wpg:grpSpPr>
                      <pic:pic xmlns:pic="http://schemas.openxmlformats.org/drawingml/2006/picture">
                        <pic:nvPicPr>
                          <pic:cNvPr id="1" name="Imagen 1"/>
                          <pic:cNvPicPr>
                            <a:picLocks noChangeAspect="1"/>
                          </pic:cNvPicPr>
                        </pic:nvPicPr>
                        <pic:blipFill>
                          <a:blip xmlns:r="http://schemas.openxmlformats.org/officeDocument/2006/relationships" r:embed="rId2114282852"/>
                          <a:stretch>
                            <a:fillRect/>
                          </a:stretch>
                        </pic:blipFill>
                        <pic:spPr>
                          <a:xfrm>
                            <a:off x="0" y="0"/>
                            <a:ext cx="6343650" cy="2371725"/>
                          </a:xfrm>
                          <a:prstGeom prst="rect">
                            <a:avLst/>
                          </a:prstGeom>
                        </pic:spPr>
                      </pic:pic>
                      <wps:wsp xmlns:wps="http://schemas.microsoft.com/office/word/2010/wordprocessingShape">
                        <wps:cNvPr id="2" name="Rectángulo 2"/>
                        <wps:cNvSpPr/>
                        <wps:spPr>
                          <a:xfrm>
                            <a:off x="38100" y="1590675"/>
                            <a:ext cx="6334125" cy="742950"/>
                          </a:xfrm>
                          <a:prstGeom prst="rect">
                            <a:avLst/>
                          </a:prstGeom>
                          <a:noFill/>
                          <a:ln>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commentRangeEnd w:id="834746405"/>
      <w:r>
        <w:rPr>
          <w:rStyle w:val="CommentReference"/>
        </w:rPr>
        <w:commentReference w:id="834746405"/>
      </w:r>
    </w:p>
    <w:p w:rsidR="460E6B21" w:rsidP="0CAC094F" w:rsidRDefault="460E6B21" w14:paraId="7FAF304F" w14:textId="2ADBFD09">
      <w:pPr>
        <w:pStyle w:val="Normal0"/>
        <w:ind w:left="426"/>
        <w:jc w:val="both"/>
      </w:pPr>
      <w:commentRangeStart w:id="136654164"/>
      <w:r w:rsidR="460E6B21">
        <w:drawing>
          <wp:inline wp14:editId="54E72412" wp14:anchorId="0B044CE5">
            <wp:extent cx="6343650" cy="895350"/>
            <wp:effectExtent l="0" t="0" r="0" b="0"/>
            <wp:docPr id="679178801" name="" title=""/>
            <wp:cNvGraphicFramePr>
              <a:graphicFrameLocks noChangeAspect="1"/>
            </wp:cNvGraphicFramePr>
            <a:graphic>
              <a:graphicData uri="http://schemas.openxmlformats.org/drawingml/2006/picture">
                <pic:pic>
                  <pic:nvPicPr>
                    <pic:cNvPr id="0" name=""/>
                    <pic:cNvPicPr/>
                  </pic:nvPicPr>
                  <pic:blipFill>
                    <a:blip r:embed="R1eed6cd17f774e08">
                      <a:extLst>
                        <a:ext xmlns:a="http://schemas.openxmlformats.org/drawingml/2006/main" uri="{28A0092B-C50C-407E-A947-70E740481C1C}">
                          <a14:useLocalDpi val="0"/>
                        </a:ext>
                      </a:extLst>
                    </a:blip>
                    <a:stretch>
                      <a:fillRect/>
                    </a:stretch>
                  </pic:blipFill>
                  <pic:spPr>
                    <a:xfrm>
                      <a:off x="0" y="0"/>
                      <a:ext cx="6343650" cy="895350"/>
                    </a:xfrm>
                    <a:prstGeom prst="rect">
                      <a:avLst/>
                    </a:prstGeom>
                  </pic:spPr>
                </pic:pic>
              </a:graphicData>
            </a:graphic>
          </wp:inline>
        </w:drawing>
      </w:r>
      <w:commentRangeEnd w:id="136654164"/>
      <w:r>
        <w:rPr>
          <w:rStyle w:val="CommentReference"/>
        </w:rPr>
        <w:commentReference w:id="136654164"/>
      </w:r>
    </w:p>
    <w:p w:rsidR="0CAC094F" w:rsidP="0CAC094F" w:rsidRDefault="0CAC094F" w14:paraId="6E5C8D97" w14:textId="60EE63B9">
      <w:pPr>
        <w:pStyle w:val="Normal0"/>
        <w:ind w:left="426"/>
        <w:jc w:val="both"/>
        <w:rPr>
          <w:color w:val="7F7F7F" w:themeColor="text1" w:themeTint="80" w:themeShade="FF"/>
          <w:sz w:val="18"/>
          <w:szCs w:val="18"/>
        </w:rPr>
      </w:pPr>
    </w:p>
    <w:p w:rsidR="63F6FE36" w:rsidP="0CAC094F" w:rsidRDefault="63F6FE36" w14:paraId="5DCBE27D" w14:textId="6F23AA7F">
      <w:pPr>
        <w:pStyle w:val="Normal0"/>
        <w:ind w:left="426"/>
        <w:jc w:val="both"/>
      </w:pPr>
      <w:commentRangeStart w:id="2005184760"/>
      <w:r w:rsidR="63F6FE36">
        <w:drawing>
          <wp:inline wp14:editId="0733A706" wp14:anchorId="65C0A03E">
            <wp:extent cx="6343650" cy="933450"/>
            <wp:effectExtent l="0" t="0" r="0" b="0"/>
            <wp:docPr id="1964984634" name="" title=""/>
            <wp:cNvGraphicFramePr>
              <a:graphicFrameLocks noChangeAspect="1"/>
            </wp:cNvGraphicFramePr>
            <a:graphic>
              <a:graphicData uri="http://schemas.openxmlformats.org/drawingml/2006/picture">
                <pic:pic>
                  <pic:nvPicPr>
                    <pic:cNvPr id="0" name=""/>
                    <pic:cNvPicPr/>
                  </pic:nvPicPr>
                  <pic:blipFill>
                    <a:blip r:embed="R5c14cbb372da4d46">
                      <a:extLst>
                        <a:ext xmlns:a="http://schemas.openxmlformats.org/drawingml/2006/main" uri="{28A0092B-C50C-407E-A947-70E740481C1C}">
                          <a14:useLocalDpi val="0"/>
                        </a:ext>
                      </a:extLst>
                    </a:blip>
                    <a:stretch>
                      <a:fillRect/>
                    </a:stretch>
                  </pic:blipFill>
                  <pic:spPr>
                    <a:xfrm>
                      <a:off x="0" y="0"/>
                      <a:ext cx="6343650" cy="933450"/>
                    </a:xfrm>
                    <a:prstGeom prst="rect">
                      <a:avLst/>
                    </a:prstGeom>
                  </pic:spPr>
                </pic:pic>
              </a:graphicData>
            </a:graphic>
          </wp:inline>
        </w:drawing>
      </w:r>
      <w:commentRangeEnd w:id="2005184760"/>
      <w:r>
        <w:rPr>
          <w:rStyle w:val="CommentReference"/>
        </w:rPr>
        <w:commentReference w:id="2005184760"/>
      </w:r>
    </w:p>
    <w:p w:rsidR="0CAC094F" w:rsidP="0CAC094F" w:rsidRDefault="0CAC094F" w14:paraId="095C09F7" w14:textId="367E14C9">
      <w:pPr>
        <w:pStyle w:val="Normal0"/>
        <w:ind w:left="426"/>
        <w:jc w:val="both"/>
      </w:pPr>
    </w:p>
    <w:p w:rsidR="06639DE4" w:rsidP="0CAC094F" w:rsidRDefault="06639DE4" w14:paraId="7E8A77FF" w14:textId="46DB541E">
      <w:pPr>
        <w:pStyle w:val="Normal0"/>
        <w:ind w:left="426"/>
        <w:jc w:val="both"/>
      </w:pPr>
      <w:r w:rsidR="06639DE4">
        <w:drawing>
          <wp:inline wp14:editId="7C4F6814" wp14:anchorId="589E0EE9">
            <wp:extent cx="4963217" cy="1857634"/>
            <wp:effectExtent l="0" t="0" r="0" b="0"/>
            <wp:docPr id="1152870105" name="" title=""/>
            <wp:cNvGraphicFramePr>
              <a:graphicFrameLocks noChangeAspect="1"/>
            </wp:cNvGraphicFramePr>
            <a:graphic>
              <a:graphicData uri="http://schemas.openxmlformats.org/drawingml/2006/picture">
                <pic:pic>
                  <pic:nvPicPr>
                    <pic:cNvPr id="0" name=""/>
                    <pic:cNvPicPr/>
                  </pic:nvPicPr>
                  <pic:blipFill>
                    <a:blip r:embed="R2a87c484d698419f">
                      <a:extLst>
                        <a:ext xmlns:a="http://schemas.openxmlformats.org/drawingml/2006/main" uri="{28A0092B-C50C-407E-A947-70E740481C1C}">
                          <a14:useLocalDpi val="0"/>
                        </a:ext>
                      </a:extLst>
                    </a:blip>
                    <a:stretch>
                      <a:fillRect/>
                    </a:stretch>
                  </pic:blipFill>
                  <pic:spPr>
                    <a:xfrm>
                      <a:off x="0" y="0"/>
                      <a:ext cx="4963217" cy="1857634"/>
                    </a:xfrm>
                    <a:prstGeom prst="rect">
                      <a:avLst/>
                    </a:prstGeom>
                  </pic:spPr>
                </pic:pic>
              </a:graphicData>
            </a:graphic>
          </wp:inline>
        </w:drawing>
      </w:r>
      <w:commentRangeStart w:id="40879761"/>
      <w:commentRangeEnd w:id="40879761"/>
      <w:r>
        <w:rPr>
          <w:rStyle w:val="CommentReference"/>
        </w:rPr>
        <w:commentReference w:id="40879761"/>
      </w:r>
    </w:p>
    <w:p w:rsidR="0CAC094F" w:rsidP="0CAC094F" w:rsidRDefault="0CAC094F" w14:paraId="402622E4" w14:textId="4BE8D5EB">
      <w:pPr>
        <w:pStyle w:val="Normal0"/>
        <w:ind w:left="426"/>
        <w:jc w:val="both"/>
        <w:rPr>
          <w:color w:val="7F7F7F" w:themeColor="text1" w:themeTint="80" w:themeShade="FF"/>
          <w:sz w:val="18"/>
          <w:szCs w:val="18"/>
        </w:rPr>
      </w:pPr>
    </w:p>
    <w:p w:rsidR="0CAC094F" w:rsidP="0CAC094F" w:rsidRDefault="0CAC094F" w14:paraId="583A26D5" w14:textId="768E8EE3">
      <w:pPr>
        <w:pStyle w:val="Normal0"/>
        <w:ind w:left="426"/>
        <w:jc w:val="both"/>
        <w:rPr>
          <w:color w:val="7F7F7F" w:themeColor="text1" w:themeTint="80" w:themeShade="FF"/>
          <w:sz w:val="18"/>
          <w:szCs w:val="18"/>
        </w:rPr>
      </w:pPr>
    </w:p>
    <w:p w:rsidR="0CAC094F" w:rsidP="0CAC094F" w:rsidRDefault="0CAC094F" w14:paraId="757E7B15" w14:textId="47F1A4C1">
      <w:pPr>
        <w:pStyle w:val="Normal0"/>
        <w:ind w:left="426"/>
        <w:jc w:val="both"/>
        <w:rPr>
          <w:color w:val="7F7F7F" w:themeColor="text1" w:themeTint="80" w:themeShade="FF"/>
          <w:sz w:val="18"/>
          <w:szCs w:val="18"/>
        </w:rPr>
      </w:pPr>
    </w:p>
    <w:p w:rsidR="0CAC094F" w:rsidP="0CAC094F" w:rsidRDefault="0CAC094F" w14:paraId="3715885B" w14:textId="3072B292">
      <w:pPr>
        <w:pStyle w:val="Normal0"/>
        <w:ind w:left="426"/>
        <w:jc w:val="both"/>
        <w:rPr>
          <w:color w:val="7F7F7F" w:themeColor="text1" w:themeTint="80" w:themeShade="FF"/>
          <w:sz w:val="18"/>
          <w:szCs w:val="18"/>
        </w:rPr>
      </w:pPr>
    </w:p>
    <w:p w:rsidR="2253789A" w:rsidP="0CAC094F" w:rsidRDefault="2253789A" w14:paraId="635754C3" w14:textId="1D8998F1">
      <w:pPr>
        <w:pStyle w:val="Normal0"/>
        <w:ind w:left="426"/>
        <w:jc w:val="both"/>
      </w:pPr>
      <w:commentRangeStart w:id="1152253336"/>
      <w:r w:rsidR="2253789A">
        <w:drawing>
          <wp:inline wp14:editId="38A355B0" wp14:anchorId="2007B06C">
            <wp:extent cx="5326420" cy="1727200"/>
            <wp:effectExtent l="0" t="0" r="0" b="0"/>
            <wp:docPr id="1947891794" name="" title=""/>
            <wp:cNvGraphicFramePr>
              <a:graphicFrameLocks noChangeAspect="1"/>
            </wp:cNvGraphicFramePr>
            <a:graphic>
              <a:graphicData uri="http://schemas.openxmlformats.org/drawingml/2006/picture">
                <pic:pic>
                  <pic:nvPicPr>
                    <pic:cNvPr id="0" name=""/>
                    <pic:cNvPicPr/>
                  </pic:nvPicPr>
                  <pic:blipFill>
                    <a:blip r:embed="Ra239babdee5f4e94">
                      <a:extLst>
                        <a:ext xmlns:a="http://schemas.openxmlformats.org/drawingml/2006/main" uri="{28A0092B-C50C-407E-A947-70E740481C1C}">
                          <a14:useLocalDpi val="0"/>
                        </a:ext>
                      </a:extLst>
                    </a:blip>
                    <a:stretch>
                      <a:fillRect/>
                    </a:stretch>
                  </pic:blipFill>
                  <pic:spPr>
                    <a:xfrm>
                      <a:off x="0" y="0"/>
                      <a:ext cx="5326420" cy="1727200"/>
                    </a:xfrm>
                    <a:prstGeom prst="rect">
                      <a:avLst/>
                    </a:prstGeom>
                  </pic:spPr>
                </pic:pic>
              </a:graphicData>
            </a:graphic>
          </wp:inline>
        </w:drawing>
      </w:r>
      <w:commentRangeEnd w:id="1152253336"/>
      <w:r>
        <w:rPr>
          <w:rStyle w:val="CommentReference"/>
        </w:rPr>
        <w:commentReference w:id="1152253336"/>
      </w:r>
    </w:p>
    <w:p w:rsidR="0CAC094F" w:rsidP="0CAC094F" w:rsidRDefault="0CAC094F" w14:paraId="2A62F44B" w14:textId="48FCA93B">
      <w:pPr>
        <w:pStyle w:val="Normal0"/>
        <w:ind w:left="426"/>
        <w:jc w:val="both"/>
        <w:rPr>
          <w:color w:val="7F7F7F" w:themeColor="text1" w:themeTint="80" w:themeShade="FF"/>
          <w:sz w:val="18"/>
          <w:szCs w:val="18"/>
        </w:rPr>
      </w:pPr>
    </w:p>
    <w:p w:rsidR="384270E6" w:rsidP="0CAC094F" w:rsidRDefault="384270E6" w14:paraId="233461EB" w14:textId="5ED13C62">
      <w:pPr>
        <w:pStyle w:val="Normal0"/>
        <w:ind w:left="426"/>
        <w:jc w:val="both"/>
      </w:pPr>
      <w:commentRangeStart w:id="1368286042"/>
      <w:r w:rsidR="384270E6">
        <w:drawing>
          <wp:inline wp14:editId="2B795ABB" wp14:anchorId="2CA1130F">
            <wp:extent cx="5321070" cy="1541992"/>
            <wp:effectExtent l="0" t="0" r="0" b="0"/>
            <wp:docPr id="1907353060" name="" title=""/>
            <wp:cNvGraphicFramePr>
              <a:graphicFrameLocks noChangeAspect="1"/>
            </wp:cNvGraphicFramePr>
            <a:graphic>
              <a:graphicData uri="http://schemas.openxmlformats.org/drawingml/2006/picture">
                <pic:pic>
                  <pic:nvPicPr>
                    <pic:cNvPr id="0" name=""/>
                    <pic:cNvPicPr/>
                  </pic:nvPicPr>
                  <pic:blipFill>
                    <a:blip r:embed="R230c2143b36f431e">
                      <a:extLst>
                        <a:ext xmlns:a="http://schemas.openxmlformats.org/drawingml/2006/main" uri="{28A0092B-C50C-407E-A947-70E740481C1C}">
                          <a14:useLocalDpi val="0"/>
                        </a:ext>
                      </a:extLst>
                    </a:blip>
                    <a:stretch>
                      <a:fillRect/>
                    </a:stretch>
                  </pic:blipFill>
                  <pic:spPr>
                    <a:xfrm>
                      <a:off x="0" y="0"/>
                      <a:ext cx="5321070" cy="1541992"/>
                    </a:xfrm>
                    <a:prstGeom prst="rect">
                      <a:avLst/>
                    </a:prstGeom>
                  </pic:spPr>
                </pic:pic>
              </a:graphicData>
            </a:graphic>
          </wp:inline>
        </w:drawing>
      </w:r>
      <w:commentRangeEnd w:id="1368286042"/>
      <w:r>
        <w:rPr>
          <w:rStyle w:val="CommentReference"/>
        </w:rPr>
        <w:commentReference w:id="1368286042"/>
      </w:r>
    </w:p>
    <w:p w:rsidR="0CAC094F" w:rsidP="0CAC094F" w:rsidRDefault="0CAC094F" w14:paraId="0AD780A5" w14:textId="5D57563F">
      <w:pPr>
        <w:pStyle w:val="Normal0"/>
        <w:ind w:left="426"/>
        <w:jc w:val="both"/>
        <w:rPr>
          <w:color w:val="7F7F7F" w:themeColor="text1" w:themeTint="80" w:themeShade="FF"/>
          <w:sz w:val="18"/>
          <w:szCs w:val="18"/>
        </w:rPr>
      </w:pPr>
    </w:p>
    <w:p w:rsidR="0CAC094F" w:rsidP="0CAC094F" w:rsidRDefault="0CAC094F" w14:paraId="1348E3A9" w14:textId="5D19DE03">
      <w:pPr>
        <w:pStyle w:val="Normal0"/>
        <w:ind w:left="426"/>
        <w:jc w:val="both"/>
        <w:rPr>
          <w:color w:val="7F7F7F" w:themeColor="text1" w:themeTint="80" w:themeShade="FF"/>
          <w:sz w:val="18"/>
          <w:szCs w:val="18"/>
        </w:rPr>
      </w:pPr>
    </w:p>
    <w:p w:rsidR="0CAC094F" w:rsidP="0CAC094F" w:rsidRDefault="0CAC094F" w14:paraId="0B3D9778" w14:textId="477F74C4">
      <w:pPr>
        <w:pStyle w:val="Normal0"/>
        <w:ind w:left="426"/>
        <w:jc w:val="both"/>
        <w:rPr>
          <w:color w:val="7F7F7F" w:themeColor="text1" w:themeTint="80" w:themeShade="FF"/>
          <w:sz w:val="18"/>
          <w:szCs w:val="18"/>
        </w:rPr>
      </w:pPr>
    </w:p>
    <w:p w:rsidR="0CAC094F" w:rsidP="0CAC094F" w:rsidRDefault="0CAC094F" w14:paraId="3ADD415D" w14:textId="3B42375B">
      <w:pPr>
        <w:pStyle w:val="Normal0"/>
        <w:ind w:left="426"/>
        <w:jc w:val="both"/>
        <w:rPr>
          <w:color w:val="7F7F7F" w:themeColor="text1" w:themeTint="80" w:themeShade="FF"/>
          <w:sz w:val="18"/>
          <w:szCs w:val="18"/>
        </w:rPr>
      </w:pPr>
    </w:p>
    <w:p w:rsidR="0CAC094F" w:rsidP="0CAC094F" w:rsidRDefault="0CAC094F" w14:paraId="048C101C" w14:textId="560B1697">
      <w:pPr>
        <w:pStyle w:val="Normal0"/>
        <w:ind w:left="426"/>
        <w:jc w:val="both"/>
        <w:rPr>
          <w:color w:val="7F7F7F" w:themeColor="text1" w:themeTint="80" w:themeShade="FF"/>
          <w:sz w:val="18"/>
          <w:szCs w:val="18"/>
        </w:rPr>
      </w:pPr>
    </w:p>
    <w:p w:rsidR="64FF01F9" w:rsidP="0CAC094F" w:rsidRDefault="64FF01F9" w14:paraId="3887E00D" w14:textId="69080743">
      <w:pPr>
        <w:pStyle w:val="Normal0"/>
        <w:ind w:left="426"/>
        <w:jc w:val="both"/>
      </w:pPr>
      <w:commentRangeStart w:id="2027340258"/>
      <w:r w:rsidR="64FF01F9">
        <w:drawing>
          <wp:inline wp14:editId="03E1F40D" wp14:anchorId="030F13AC">
            <wp:extent cx="4439418" cy="1653117"/>
            <wp:effectExtent l="0" t="0" r="0" b="0"/>
            <wp:docPr id="1579731208" name="" title=""/>
            <wp:cNvGraphicFramePr>
              <a:graphicFrameLocks noChangeAspect="1"/>
            </wp:cNvGraphicFramePr>
            <a:graphic>
              <a:graphicData uri="http://schemas.openxmlformats.org/drawingml/2006/picture">
                <pic:pic>
                  <pic:nvPicPr>
                    <pic:cNvPr id="0" name=""/>
                    <pic:cNvPicPr/>
                  </pic:nvPicPr>
                  <pic:blipFill>
                    <a:blip r:embed="R6b0bc5b455724b00">
                      <a:extLst>
                        <a:ext xmlns:a="http://schemas.openxmlformats.org/drawingml/2006/main" uri="{28A0092B-C50C-407E-A947-70E740481C1C}">
                          <a14:useLocalDpi val="0"/>
                        </a:ext>
                      </a:extLst>
                    </a:blip>
                    <a:stretch>
                      <a:fillRect/>
                    </a:stretch>
                  </pic:blipFill>
                  <pic:spPr>
                    <a:xfrm>
                      <a:off x="0" y="0"/>
                      <a:ext cx="4439418" cy="1653117"/>
                    </a:xfrm>
                    <a:prstGeom prst="rect">
                      <a:avLst/>
                    </a:prstGeom>
                  </pic:spPr>
                </pic:pic>
              </a:graphicData>
            </a:graphic>
          </wp:inline>
        </w:drawing>
      </w:r>
      <w:commentRangeEnd w:id="2027340258"/>
      <w:r>
        <w:rPr>
          <w:rStyle w:val="CommentReference"/>
        </w:rPr>
        <w:commentReference w:id="2027340258"/>
      </w:r>
    </w:p>
    <w:p w:rsidR="0CAC094F" w:rsidP="0CAC094F" w:rsidRDefault="0CAC094F" w14:paraId="6E8FBE92" w14:textId="597662A8">
      <w:pPr>
        <w:pStyle w:val="Normal0"/>
        <w:ind w:left="426"/>
        <w:jc w:val="both"/>
        <w:rPr>
          <w:color w:val="7F7F7F" w:themeColor="text1" w:themeTint="80" w:themeShade="FF"/>
          <w:sz w:val="18"/>
          <w:szCs w:val="18"/>
        </w:rPr>
      </w:pPr>
    </w:p>
    <w:p w:rsidR="0CAC094F" w:rsidP="0CAC094F" w:rsidRDefault="0CAC094F" w14:paraId="1D314BA0" w14:textId="0A7DC48A">
      <w:pPr>
        <w:pStyle w:val="Normal0"/>
        <w:ind w:left="426"/>
        <w:jc w:val="both"/>
        <w:rPr>
          <w:color w:val="7F7F7F" w:themeColor="text1" w:themeTint="80" w:themeShade="FF"/>
          <w:sz w:val="18"/>
          <w:szCs w:val="18"/>
        </w:rPr>
      </w:pPr>
    </w:p>
    <w:p w:rsidR="0CAC094F" w:rsidP="0CAC094F" w:rsidRDefault="0CAC094F" w14:paraId="464EB319" w14:textId="4212DE27">
      <w:pPr>
        <w:pStyle w:val="Normal0"/>
        <w:ind w:left="426"/>
        <w:jc w:val="both"/>
        <w:rPr>
          <w:color w:val="7F7F7F" w:themeColor="text1" w:themeTint="80" w:themeShade="FF"/>
          <w:sz w:val="18"/>
          <w:szCs w:val="18"/>
        </w:rPr>
      </w:pPr>
    </w:p>
    <w:p w:rsidR="0CAC094F" w:rsidP="0CAC094F" w:rsidRDefault="0CAC094F" w14:paraId="4AD14BAC" w14:textId="3F61F19B">
      <w:pPr>
        <w:pStyle w:val="Normal0"/>
        <w:ind w:left="426"/>
        <w:jc w:val="both"/>
        <w:rPr>
          <w:color w:val="7F7F7F" w:themeColor="text1" w:themeTint="80" w:themeShade="FF"/>
          <w:sz w:val="18"/>
          <w:szCs w:val="18"/>
        </w:rPr>
      </w:pPr>
    </w:p>
    <w:p w:rsidR="0CAC094F" w:rsidP="0CAC094F" w:rsidRDefault="0CAC094F" w14:paraId="6994E676" w14:textId="6696027C">
      <w:pPr>
        <w:pStyle w:val="Normal0"/>
        <w:ind w:left="426"/>
        <w:jc w:val="both"/>
        <w:rPr>
          <w:color w:val="7F7F7F" w:themeColor="text1" w:themeTint="80" w:themeShade="FF"/>
          <w:sz w:val="18"/>
          <w:szCs w:val="18"/>
        </w:rPr>
      </w:pPr>
    </w:p>
    <w:p w:rsidR="64C461FD" w:rsidP="0CAC094F" w:rsidRDefault="64C461FD" w14:paraId="1A3F1DC8" w14:textId="0E5C3B8A">
      <w:pPr>
        <w:pStyle w:val="Normal0"/>
        <w:ind w:left="426"/>
        <w:jc w:val="both"/>
      </w:pPr>
      <w:commentRangeStart w:id="1957022928"/>
      <w:r w:rsidR="64C461FD">
        <w:drawing>
          <wp:inline wp14:editId="46184855" wp14:anchorId="623B35C6">
            <wp:extent cx="3736467" cy="2958741"/>
            <wp:effectExtent l="0" t="0" r="0" b="0"/>
            <wp:docPr id="1599818813" name="" title=""/>
            <wp:cNvGraphicFramePr>
              <a:graphicFrameLocks noChangeAspect="1"/>
            </wp:cNvGraphicFramePr>
            <a:graphic>
              <a:graphicData uri="http://schemas.openxmlformats.org/drawingml/2006/picture">
                <pic:pic>
                  <pic:nvPicPr>
                    <pic:cNvPr id="0" name=""/>
                    <pic:cNvPicPr/>
                  </pic:nvPicPr>
                  <pic:blipFill>
                    <a:blip r:embed="R3e961ca2a4024fa3">
                      <a:extLst>
                        <a:ext xmlns:a="http://schemas.openxmlformats.org/drawingml/2006/main" uri="{28A0092B-C50C-407E-A947-70E740481C1C}">
                          <a14:useLocalDpi val="0"/>
                        </a:ext>
                      </a:extLst>
                    </a:blip>
                    <a:stretch>
                      <a:fillRect/>
                    </a:stretch>
                  </pic:blipFill>
                  <pic:spPr>
                    <a:xfrm>
                      <a:off x="0" y="0"/>
                      <a:ext cx="3736467" cy="2958741"/>
                    </a:xfrm>
                    <a:prstGeom prst="rect">
                      <a:avLst/>
                    </a:prstGeom>
                  </pic:spPr>
                </pic:pic>
              </a:graphicData>
            </a:graphic>
          </wp:inline>
        </w:drawing>
      </w:r>
      <w:commentRangeEnd w:id="1957022928"/>
      <w:r>
        <w:rPr>
          <w:rStyle w:val="CommentReference"/>
        </w:rPr>
        <w:commentReference w:id="1957022928"/>
      </w:r>
    </w:p>
    <w:p w:rsidR="0CAC094F" w:rsidP="0CAC094F" w:rsidRDefault="0CAC094F" w14:paraId="42E0615F" w14:textId="005F9094">
      <w:pPr>
        <w:pStyle w:val="Normal0"/>
        <w:ind w:left="426"/>
        <w:jc w:val="both"/>
        <w:rPr>
          <w:color w:val="7F7F7F" w:themeColor="text1" w:themeTint="80" w:themeShade="FF"/>
          <w:sz w:val="18"/>
          <w:szCs w:val="18"/>
        </w:rPr>
      </w:pPr>
    </w:p>
    <w:p w:rsidR="0CAC094F" w:rsidP="0CAC094F" w:rsidRDefault="0CAC094F" w14:paraId="27F6D699" w14:textId="51EB583C">
      <w:pPr>
        <w:pStyle w:val="Normal0"/>
        <w:ind w:left="426"/>
        <w:jc w:val="both"/>
      </w:pPr>
      <w:commentRangeStart w:id="1900448209"/>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7B3B6ED" wp14:editId="2A6ACE78">
                <wp:extent xmlns:wp="http://schemas.openxmlformats.org/drawingml/2006/wordprocessingDrawing" cx="5290185" cy="2111375"/>
                <wp:effectExtent xmlns:wp="http://schemas.openxmlformats.org/drawingml/2006/wordprocessingDrawing" l="0" t="0" r="5715" b="3175"/>
                <wp:docPr xmlns:wp="http://schemas.openxmlformats.org/drawingml/2006/wordprocessingDrawing" id="401000502" name="Grupo 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290185" cy="2111375"/>
                          <a:chOff x="0" y="0"/>
                          <a:chExt cx="5290185" cy="2111375"/>
                        </a:xfrm>
                      </wpg:grpSpPr>
                      <pic:pic xmlns:pic="http://schemas.openxmlformats.org/drawingml/2006/picture">
                        <pic:nvPicPr>
                          <pic:cNvPr id="1" name="Imagen 1"/>
                          <pic:cNvPicPr>
                            <a:picLocks noChangeAspect="1"/>
                          </pic:cNvPicPr>
                        </pic:nvPicPr>
                        <pic:blipFill>
                          <a:blip xmlns:r="http://schemas.openxmlformats.org/officeDocument/2006/relationships" r:embed="rId1885251563"/>
                          <a:stretch>
                            <a:fillRect/>
                          </a:stretch>
                        </pic:blipFill>
                        <pic:spPr>
                          <a:xfrm>
                            <a:off x="0" y="0"/>
                            <a:ext cx="5290185" cy="2111375"/>
                          </a:xfrm>
                          <a:prstGeom prst="rect">
                            <a:avLst/>
                          </a:prstGeom>
                        </pic:spPr>
                      </pic:pic>
                      <wps:wsp xmlns:wps="http://schemas.microsoft.com/office/word/2010/wordprocessingShape">
                        <wps:cNvPr id="2" name="Rectángulo 2"/>
                        <wps:cNvSpPr/>
                        <wps:spPr>
                          <a:xfrm>
                            <a:off x="1397317" y="1708150"/>
                            <a:ext cx="381000" cy="85725"/>
                          </a:xfrm>
                          <a:prstGeom prst="rect">
                            <a:avLst/>
                          </a:prstGeom>
                          <a:noFill/>
                          <a:ln>
                            <a:solidFill>
                              <a:srgbClr val="FF0000"/>
                            </a:solidFill>
                          </a:ln>
                        </wps:spPr>
                        <wps:bodyPr anchor="t"/>
                      </wps:wsp>
                      <wps:wsp xmlns:wps="http://schemas.microsoft.com/office/word/2010/wordprocessingShape">
                        <wps:cNvPr id="4" name="Rectángulo 4"/>
                        <wps:cNvSpPr/>
                        <wps:spPr>
                          <a:xfrm>
                            <a:off x="16192" y="1165225"/>
                            <a:ext cx="2581275" cy="733425"/>
                          </a:xfrm>
                          <a:prstGeom prst="rect">
                            <a:avLst/>
                          </a:prstGeom>
                          <a:noFill/>
                          <a:ln>
                            <a:solidFill>
                              <a:srgbClr val="FF0000"/>
                            </a:solidFill>
                          </a:ln>
                        </wps:spPr>
                        <wps:bodyPr anchor="t"/>
                      </wps:wsp>
                    </wpg:wgp>
                  </a:graphicData>
                </a:graphic>
              </wp:inline>
            </w:drawing>
          </mc:Choice>
          <mc:Fallback xmlns:mc="http://schemas.openxmlformats.org/markup-compatibility/2006"/>
        </mc:AlternateContent>
      </w:r>
      <w:commentRangeEnd w:id="1900448209"/>
      <w:r>
        <w:rPr>
          <w:rStyle w:val="CommentReference"/>
        </w:rPr>
        <w:commentReference w:id="1900448209"/>
      </w:r>
    </w:p>
    <w:p w:rsidR="0CAC094F" w:rsidP="0CAC094F" w:rsidRDefault="0CAC094F" w14:paraId="4DF6D65A" w14:textId="712E4798">
      <w:pPr>
        <w:pStyle w:val="Normal0"/>
        <w:ind w:left="426"/>
        <w:jc w:val="both"/>
        <w:rPr>
          <w:color w:val="7F7F7F" w:themeColor="text1" w:themeTint="80" w:themeShade="FF"/>
          <w:sz w:val="18"/>
          <w:szCs w:val="18"/>
        </w:rPr>
      </w:pPr>
    </w:p>
    <w:p w:rsidR="0CAC094F" w:rsidP="0CAC094F" w:rsidRDefault="0CAC094F" w14:paraId="157A2CF9" w14:textId="649A60BE">
      <w:pPr>
        <w:pStyle w:val="Normal0"/>
        <w:ind w:left="426"/>
        <w:jc w:val="both"/>
        <w:rPr>
          <w:color w:val="7F7F7F" w:themeColor="text1" w:themeTint="80" w:themeShade="FF"/>
          <w:sz w:val="18"/>
          <w:szCs w:val="18"/>
        </w:rPr>
      </w:pPr>
    </w:p>
    <w:p w:rsidR="0CAC094F" w:rsidP="0CAC094F" w:rsidRDefault="0CAC094F" w14:paraId="7E0C6071" w14:textId="1C54B956">
      <w:pPr>
        <w:pStyle w:val="Normal0"/>
        <w:ind w:left="426"/>
        <w:jc w:val="both"/>
        <w:rPr>
          <w:color w:val="7F7F7F" w:themeColor="text1" w:themeTint="80" w:themeShade="FF"/>
          <w:sz w:val="18"/>
          <w:szCs w:val="18"/>
        </w:rPr>
      </w:pPr>
    </w:p>
    <w:p w:rsidR="0CAC094F" w:rsidP="0CAC094F" w:rsidRDefault="0CAC094F" w14:paraId="12019B78" w14:textId="44BC0648">
      <w:pPr>
        <w:pStyle w:val="Normal0"/>
        <w:ind w:left="426"/>
        <w:jc w:val="both"/>
      </w:pPr>
      <w:commentRangeStart w:id="1890597698"/>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2D72C0DF" wp14:editId="09701B49">
                <wp:extent xmlns:wp="http://schemas.openxmlformats.org/drawingml/2006/wordprocessingDrawing" cx="5896610" cy="1219200"/>
                <wp:effectExtent xmlns:wp="http://schemas.openxmlformats.org/drawingml/2006/wordprocessingDrawing" l="0" t="0" r="8890" b="0"/>
                <wp:docPr xmlns:wp="http://schemas.openxmlformats.org/drawingml/2006/wordprocessingDrawing" id="880009202" name="Grupo 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896610" cy="1219200"/>
                          <a:chOff x="0" y="0"/>
                          <a:chExt cx="5896610" cy="1219200"/>
                        </a:xfrm>
                      </wpg:grpSpPr>
                      <pic:pic xmlns:pic="http://schemas.openxmlformats.org/drawingml/2006/picture">
                        <pic:nvPicPr>
                          <pic:cNvPr id="1" name="Imagen 1"/>
                          <pic:cNvPicPr>
                            <a:picLocks noChangeAspect="1"/>
                          </pic:cNvPicPr>
                        </pic:nvPicPr>
                        <pic:blipFill>
                          <a:blip xmlns:r="http://schemas.openxmlformats.org/officeDocument/2006/relationships" r:embed="rId1829335398"/>
                          <a:stretch>
                            <a:fillRect/>
                          </a:stretch>
                        </pic:blipFill>
                        <pic:spPr>
                          <a:xfrm>
                            <a:off x="0" y="0"/>
                            <a:ext cx="5896610" cy="1219200"/>
                          </a:xfrm>
                          <a:prstGeom prst="rect">
                            <a:avLst/>
                          </a:prstGeom>
                        </pic:spPr>
                      </pic:pic>
                      <wps:wsp xmlns:wps="http://schemas.microsoft.com/office/word/2010/wordprocessingShape">
                        <wps:cNvPr id="2" name="Rectángulo 2"/>
                        <wps:cNvSpPr/>
                        <wps:spPr>
                          <a:xfrm>
                            <a:off x="2519680" y="471488"/>
                            <a:ext cx="1209675" cy="114300"/>
                          </a:xfrm>
                          <a:prstGeom prst="rect">
                            <a:avLst/>
                          </a:prstGeom>
                          <a:noFill/>
                          <a:ln>
                            <a:solidFill>
                              <a:srgbClr val="FF0000"/>
                            </a:solidFill>
                          </a:ln>
                        </wps:spPr>
                        <wps:bodyPr anchor="t"/>
                      </wps:wsp>
                      <wps:wsp xmlns:wps="http://schemas.microsoft.com/office/word/2010/wordprocessingShape">
                        <wps:cNvPr id="4" name="Rectángulo 4"/>
                        <wps:cNvSpPr/>
                        <wps:spPr>
                          <a:xfrm>
                            <a:off x="1576705" y="814387"/>
                            <a:ext cx="409575" cy="123825"/>
                          </a:xfrm>
                          <a:prstGeom prst="rect">
                            <a:avLst/>
                          </a:prstGeom>
                          <a:noFill/>
                          <a:ln>
                            <a:solidFill>
                              <a:srgbClr val="FF0000"/>
                            </a:solidFill>
                          </a:ln>
                        </wps:spPr>
                        <wps:bodyPr anchor="t"/>
                      </wps:wsp>
                    </wpg:wgp>
                  </a:graphicData>
                </a:graphic>
              </wp:inline>
            </w:drawing>
          </mc:Choice>
          <mc:Fallback xmlns:mc="http://schemas.openxmlformats.org/markup-compatibility/2006"/>
        </mc:AlternateContent>
      </w:r>
      <w:commentRangeEnd w:id="1890597698"/>
      <w:r>
        <w:rPr>
          <w:rStyle w:val="CommentReference"/>
        </w:rPr>
        <w:commentReference w:id="1890597698"/>
      </w:r>
    </w:p>
    <w:p w:rsidR="0CAC094F" w:rsidP="0CAC094F" w:rsidRDefault="0CAC094F" w14:paraId="73D7515A" w14:textId="58AC327B">
      <w:pPr>
        <w:pStyle w:val="Normal0"/>
        <w:ind w:left="426"/>
        <w:jc w:val="both"/>
        <w:rPr>
          <w:color w:val="7F7F7F" w:themeColor="text1" w:themeTint="80" w:themeShade="FF"/>
          <w:sz w:val="18"/>
          <w:szCs w:val="18"/>
        </w:rPr>
      </w:pPr>
    </w:p>
    <w:p w:rsidR="0CAC094F" w:rsidP="0CAC094F" w:rsidRDefault="0CAC094F" w14:paraId="09D2BB56" w14:textId="01DFB012">
      <w:pPr>
        <w:pStyle w:val="Normal0"/>
        <w:ind w:left="426"/>
        <w:jc w:val="both"/>
        <w:rPr>
          <w:color w:val="7F7F7F" w:themeColor="text1" w:themeTint="80" w:themeShade="FF"/>
          <w:sz w:val="18"/>
          <w:szCs w:val="18"/>
        </w:rPr>
      </w:pPr>
    </w:p>
    <w:p w:rsidR="0CAC094F" w:rsidP="0CAC094F" w:rsidRDefault="0CAC094F" w14:paraId="5432AC53" w14:textId="10C8C1B0">
      <w:pPr>
        <w:pStyle w:val="Normal0"/>
        <w:ind w:left="426"/>
        <w:jc w:val="both"/>
        <w:rPr>
          <w:color w:val="7F7F7F" w:themeColor="text1" w:themeTint="80" w:themeShade="FF"/>
          <w:sz w:val="18"/>
          <w:szCs w:val="18"/>
        </w:rPr>
      </w:pPr>
    </w:p>
    <w:p w:rsidR="0CAC094F" w:rsidP="0CAC094F" w:rsidRDefault="0CAC094F" w14:paraId="688CE115" w14:textId="41DA55CD">
      <w:pPr>
        <w:pStyle w:val="Normal0"/>
        <w:ind w:left="426"/>
        <w:jc w:val="both"/>
        <w:rPr>
          <w:color w:val="7F7F7F" w:themeColor="text1" w:themeTint="80" w:themeShade="FF"/>
          <w:sz w:val="18"/>
          <w:szCs w:val="18"/>
        </w:rPr>
      </w:pPr>
    </w:p>
    <w:p w:rsidR="0CAC094F" w:rsidP="0CAC094F" w:rsidRDefault="0CAC094F" w14:paraId="0ACEFAE1" w14:textId="54B31124">
      <w:pPr>
        <w:pStyle w:val="Normal0"/>
        <w:ind w:left="426"/>
        <w:jc w:val="both"/>
        <w:rPr>
          <w:color w:val="7F7F7F" w:themeColor="text1" w:themeTint="80" w:themeShade="FF"/>
          <w:sz w:val="18"/>
          <w:szCs w:val="18"/>
        </w:rPr>
      </w:pPr>
    </w:p>
    <w:p w:rsidR="0CAC094F" w:rsidP="0CAC094F" w:rsidRDefault="0CAC094F" w14:paraId="5F39ADFF" w14:textId="42BF013C">
      <w:pPr>
        <w:pStyle w:val="Normal0"/>
        <w:ind w:left="426"/>
        <w:jc w:val="both"/>
        <w:rPr>
          <w:color w:val="7F7F7F" w:themeColor="text1" w:themeTint="80" w:themeShade="FF"/>
          <w:sz w:val="18"/>
          <w:szCs w:val="18"/>
        </w:rPr>
      </w:pPr>
    </w:p>
    <w:p w:rsidR="0CAC094F" w:rsidP="0CAC094F" w:rsidRDefault="0CAC094F" w14:paraId="3D6B77BD" w14:textId="1753BC82">
      <w:pPr>
        <w:pStyle w:val="Normal0"/>
        <w:ind w:left="426"/>
        <w:jc w:val="both"/>
        <w:rPr>
          <w:color w:val="7F7F7F" w:themeColor="text1" w:themeTint="80" w:themeShade="FF"/>
          <w:sz w:val="18"/>
          <w:szCs w:val="18"/>
        </w:rPr>
      </w:pPr>
    </w:p>
    <w:p w:rsidR="0CAC094F" w:rsidP="0CAC094F" w:rsidRDefault="0CAC094F" w14:paraId="0FBBBAA4" w14:textId="0F5333EF">
      <w:pPr>
        <w:pStyle w:val="Normal0"/>
        <w:ind w:left="426"/>
        <w:jc w:val="both"/>
        <w:rPr>
          <w:color w:val="7F7F7F" w:themeColor="text1" w:themeTint="80" w:themeShade="FF"/>
          <w:sz w:val="18"/>
          <w:szCs w:val="18"/>
        </w:rPr>
      </w:pPr>
    </w:p>
    <w:p w:rsidR="0F5606D9" w:rsidP="0CAC094F" w:rsidRDefault="0F5606D9" w14:paraId="6A43FEC5" w14:textId="216D889B">
      <w:pPr>
        <w:pStyle w:val="Normal0"/>
        <w:ind w:left="426"/>
        <w:jc w:val="both"/>
      </w:pPr>
      <w:commentRangeStart w:id="176485881"/>
      <w:r w:rsidR="0F5606D9">
        <w:drawing>
          <wp:inline wp14:editId="10B75DD0" wp14:anchorId="611735E2">
            <wp:extent cx="4229690" cy="1581371"/>
            <wp:effectExtent l="0" t="0" r="0" b="0"/>
            <wp:docPr id="777184429" name="" title=""/>
            <wp:cNvGraphicFramePr>
              <a:graphicFrameLocks noChangeAspect="1"/>
            </wp:cNvGraphicFramePr>
            <a:graphic>
              <a:graphicData uri="http://schemas.openxmlformats.org/drawingml/2006/picture">
                <pic:pic>
                  <pic:nvPicPr>
                    <pic:cNvPr id="0" name=""/>
                    <pic:cNvPicPr/>
                  </pic:nvPicPr>
                  <pic:blipFill>
                    <a:blip r:embed="R883fdaf56fbe4a81">
                      <a:extLst>
                        <a:ext xmlns:a="http://schemas.openxmlformats.org/drawingml/2006/main" uri="{28A0092B-C50C-407E-A947-70E740481C1C}">
                          <a14:useLocalDpi val="0"/>
                        </a:ext>
                      </a:extLst>
                    </a:blip>
                    <a:stretch>
                      <a:fillRect/>
                    </a:stretch>
                  </pic:blipFill>
                  <pic:spPr>
                    <a:xfrm>
                      <a:off x="0" y="0"/>
                      <a:ext cx="4229690" cy="1581371"/>
                    </a:xfrm>
                    <a:prstGeom prst="rect">
                      <a:avLst/>
                    </a:prstGeom>
                  </pic:spPr>
                </pic:pic>
              </a:graphicData>
            </a:graphic>
          </wp:inline>
        </w:drawing>
      </w:r>
      <w:commentRangeEnd w:id="176485881"/>
      <w:r>
        <w:rPr>
          <w:rStyle w:val="CommentReference"/>
        </w:rPr>
        <w:commentReference w:id="176485881"/>
      </w:r>
    </w:p>
    <w:p w:rsidR="0CAC094F" w:rsidP="0CAC094F" w:rsidRDefault="0CAC094F" w14:paraId="63823EC3" w14:textId="1563F5C7">
      <w:pPr>
        <w:pStyle w:val="Normal0"/>
        <w:ind w:left="426"/>
        <w:jc w:val="both"/>
        <w:rPr>
          <w:color w:val="7F7F7F" w:themeColor="text1" w:themeTint="80" w:themeShade="FF"/>
          <w:sz w:val="18"/>
          <w:szCs w:val="18"/>
        </w:rPr>
      </w:pPr>
    </w:p>
    <w:p w:rsidR="0CAC094F" w:rsidP="0CAC094F" w:rsidRDefault="0CAC094F" w14:paraId="2C15A751" w14:textId="4067DD8F">
      <w:pPr>
        <w:pStyle w:val="Normal0"/>
        <w:ind w:left="426"/>
        <w:jc w:val="both"/>
        <w:rPr>
          <w:color w:val="7F7F7F" w:themeColor="text1" w:themeTint="80" w:themeShade="FF"/>
          <w:sz w:val="18"/>
          <w:szCs w:val="18"/>
        </w:rPr>
      </w:pPr>
    </w:p>
    <w:p w:rsidR="171FC0CC" w:rsidP="0CAC094F" w:rsidRDefault="171FC0CC" w14:paraId="0CDAD3E2" w14:textId="75F59CB7">
      <w:pPr>
        <w:pStyle w:val="Normal0"/>
        <w:ind w:left="426"/>
        <w:jc w:val="both"/>
      </w:pPr>
      <w:commentRangeStart w:id="1507639913"/>
      <w:r w:rsidR="171FC0CC">
        <w:drawing>
          <wp:inline wp14:editId="5982CA49" wp14:anchorId="1C775AE6">
            <wp:extent cx="4020111" cy="1286054"/>
            <wp:effectExtent l="0" t="0" r="0" b="0"/>
            <wp:docPr id="780939962" name="" title=""/>
            <wp:cNvGraphicFramePr>
              <a:graphicFrameLocks noChangeAspect="1"/>
            </wp:cNvGraphicFramePr>
            <a:graphic>
              <a:graphicData uri="http://schemas.openxmlformats.org/drawingml/2006/picture">
                <pic:pic>
                  <pic:nvPicPr>
                    <pic:cNvPr id="0" name=""/>
                    <pic:cNvPicPr/>
                  </pic:nvPicPr>
                  <pic:blipFill>
                    <a:blip r:embed="R838a95bf5f364aca">
                      <a:extLst>
                        <a:ext xmlns:a="http://schemas.openxmlformats.org/drawingml/2006/main" uri="{28A0092B-C50C-407E-A947-70E740481C1C}">
                          <a14:useLocalDpi val="0"/>
                        </a:ext>
                      </a:extLst>
                    </a:blip>
                    <a:stretch>
                      <a:fillRect/>
                    </a:stretch>
                  </pic:blipFill>
                  <pic:spPr>
                    <a:xfrm>
                      <a:off x="0" y="0"/>
                      <a:ext cx="4020111" cy="1286054"/>
                    </a:xfrm>
                    <a:prstGeom prst="rect">
                      <a:avLst/>
                    </a:prstGeom>
                  </pic:spPr>
                </pic:pic>
              </a:graphicData>
            </a:graphic>
          </wp:inline>
        </w:drawing>
      </w:r>
      <w:commentRangeEnd w:id="1507639913"/>
      <w:r>
        <w:rPr>
          <w:rStyle w:val="CommentReference"/>
        </w:rPr>
        <w:commentReference w:id="1507639913"/>
      </w:r>
    </w:p>
    <w:p w:rsidR="0CAC094F" w:rsidP="0CAC094F" w:rsidRDefault="0CAC094F" w14:paraId="0A299FEA" w14:textId="1E96DC7A">
      <w:pPr>
        <w:pStyle w:val="Normal0"/>
        <w:ind w:left="426"/>
        <w:jc w:val="both"/>
        <w:rPr>
          <w:color w:val="7F7F7F" w:themeColor="text1" w:themeTint="80" w:themeShade="FF"/>
          <w:sz w:val="18"/>
          <w:szCs w:val="18"/>
        </w:rPr>
      </w:pPr>
    </w:p>
    <w:p w:rsidR="0CAC094F" w:rsidP="0CAC094F" w:rsidRDefault="0CAC094F" w14:paraId="29AADD69" w14:textId="20FCAA5D">
      <w:pPr>
        <w:pStyle w:val="Normal0"/>
        <w:ind w:left="426"/>
        <w:jc w:val="both"/>
        <w:rPr>
          <w:color w:val="7F7F7F" w:themeColor="text1" w:themeTint="80" w:themeShade="FF"/>
          <w:sz w:val="18"/>
          <w:szCs w:val="18"/>
        </w:rPr>
      </w:pPr>
    </w:p>
    <w:p w:rsidR="0CAC094F" w:rsidP="0CAC094F" w:rsidRDefault="0CAC094F" w14:paraId="1E756A6F" w14:textId="796BDE72">
      <w:pPr>
        <w:pStyle w:val="Normal0"/>
        <w:ind w:left="426"/>
        <w:jc w:val="both"/>
        <w:rPr>
          <w:color w:val="7F7F7F" w:themeColor="text1" w:themeTint="80" w:themeShade="FF"/>
          <w:sz w:val="18"/>
          <w:szCs w:val="18"/>
        </w:rPr>
      </w:pPr>
    </w:p>
    <w:p w:rsidR="75888D0B" w:rsidP="0CAC094F" w:rsidRDefault="75888D0B" w14:paraId="34C32569" w14:textId="7624F108">
      <w:pPr>
        <w:pStyle w:val="Normal0"/>
        <w:ind w:left="426"/>
        <w:jc w:val="both"/>
      </w:pPr>
      <w:commentRangeStart w:id="1536034244"/>
      <w:r w:rsidR="75888D0B">
        <w:drawing>
          <wp:inline wp14:editId="7FDF5166" wp14:anchorId="623F9F10">
            <wp:extent cx="3972983" cy="1801563"/>
            <wp:effectExtent l="0" t="0" r="0" b="0"/>
            <wp:docPr id="1671278943" name="" title=""/>
            <wp:cNvGraphicFramePr>
              <a:graphicFrameLocks noChangeAspect="1"/>
            </wp:cNvGraphicFramePr>
            <a:graphic>
              <a:graphicData uri="http://schemas.openxmlformats.org/drawingml/2006/picture">
                <pic:pic>
                  <pic:nvPicPr>
                    <pic:cNvPr id="0" name=""/>
                    <pic:cNvPicPr/>
                  </pic:nvPicPr>
                  <pic:blipFill>
                    <a:blip r:embed="Rb694b591c7324d5d">
                      <a:extLst>
                        <a:ext xmlns:a="http://schemas.openxmlformats.org/drawingml/2006/main" uri="{28A0092B-C50C-407E-A947-70E740481C1C}">
                          <a14:useLocalDpi val="0"/>
                        </a:ext>
                      </a:extLst>
                    </a:blip>
                    <a:stretch>
                      <a:fillRect/>
                    </a:stretch>
                  </pic:blipFill>
                  <pic:spPr>
                    <a:xfrm>
                      <a:off x="0" y="0"/>
                      <a:ext cx="3972983" cy="1801563"/>
                    </a:xfrm>
                    <a:prstGeom prst="rect">
                      <a:avLst/>
                    </a:prstGeom>
                  </pic:spPr>
                </pic:pic>
              </a:graphicData>
            </a:graphic>
          </wp:inline>
        </w:drawing>
      </w:r>
      <w:commentRangeEnd w:id="1536034244"/>
      <w:r>
        <w:rPr>
          <w:rStyle w:val="CommentReference"/>
        </w:rPr>
        <w:commentReference w:id="1536034244"/>
      </w:r>
    </w:p>
    <w:p w:rsidR="0CAC094F" w:rsidP="0CAC094F" w:rsidRDefault="0CAC094F" w14:paraId="03646CCA" w14:textId="25B1567B">
      <w:pPr>
        <w:pStyle w:val="Normal0"/>
        <w:ind w:left="426"/>
        <w:jc w:val="both"/>
        <w:rPr>
          <w:color w:val="7F7F7F" w:themeColor="text1" w:themeTint="80" w:themeShade="FF"/>
          <w:sz w:val="18"/>
          <w:szCs w:val="18"/>
        </w:rPr>
      </w:pPr>
    </w:p>
    <w:p w:rsidR="0CAC094F" w:rsidP="0CAC094F" w:rsidRDefault="0CAC094F" w14:paraId="06A653C4" w14:textId="2253F611">
      <w:pPr>
        <w:pStyle w:val="Normal0"/>
        <w:ind w:left="426"/>
        <w:jc w:val="both"/>
        <w:rPr>
          <w:color w:val="7F7F7F" w:themeColor="text1" w:themeTint="80" w:themeShade="FF"/>
          <w:sz w:val="18"/>
          <w:szCs w:val="18"/>
        </w:rPr>
      </w:pPr>
    </w:p>
    <w:p w:rsidR="0CAC094F" w:rsidP="0CAC094F" w:rsidRDefault="0CAC094F" w14:paraId="65114BF2" w14:textId="2ADBC86A">
      <w:pPr>
        <w:pStyle w:val="Normal0"/>
        <w:ind w:left="426"/>
        <w:jc w:val="both"/>
        <w:rPr>
          <w:color w:val="7F7F7F" w:themeColor="text1" w:themeTint="80" w:themeShade="FF"/>
          <w:sz w:val="18"/>
          <w:szCs w:val="18"/>
        </w:rPr>
      </w:pPr>
    </w:p>
    <w:p w:rsidR="178A2B90" w:rsidP="0CAC094F" w:rsidRDefault="178A2B90" w14:paraId="10C06806" w14:textId="5407AB0C">
      <w:pPr>
        <w:pStyle w:val="Normal0"/>
        <w:ind w:left="426"/>
        <w:jc w:val="both"/>
      </w:pPr>
      <w:commentRangeStart w:id="298369004"/>
      <w:r w:rsidR="178A2B90">
        <w:drawing>
          <wp:inline wp14:editId="77378A93" wp14:anchorId="518C203B">
            <wp:extent cx="4775510" cy="881964"/>
            <wp:effectExtent l="0" t="0" r="0" b="0"/>
            <wp:docPr id="43118303" name="" title=""/>
            <wp:cNvGraphicFramePr>
              <a:graphicFrameLocks noChangeAspect="1"/>
            </wp:cNvGraphicFramePr>
            <a:graphic>
              <a:graphicData uri="http://schemas.openxmlformats.org/drawingml/2006/picture">
                <pic:pic>
                  <pic:nvPicPr>
                    <pic:cNvPr id="0" name=""/>
                    <pic:cNvPicPr/>
                  </pic:nvPicPr>
                  <pic:blipFill>
                    <a:blip r:embed="R5f1645a170b34ad1">
                      <a:extLst>
                        <a:ext xmlns:a="http://schemas.openxmlformats.org/drawingml/2006/main" uri="{28A0092B-C50C-407E-A947-70E740481C1C}">
                          <a14:useLocalDpi val="0"/>
                        </a:ext>
                      </a:extLst>
                    </a:blip>
                    <a:stretch>
                      <a:fillRect/>
                    </a:stretch>
                  </pic:blipFill>
                  <pic:spPr>
                    <a:xfrm>
                      <a:off x="0" y="0"/>
                      <a:ext cx="4775510" cy="881964"/>
                    </a:xfrm>
                    <a:prstGeom prst="rect">
                      <a:avLst/>
                    </a:prstGeom>
                  </pic:spPr>
                </pic:pic>
              </a:graphicData>
            </a:graphic>
          </wp:inline>
        </w:drawing>
      </w:r>
      <w:commentRangeEnd w:id="298369004"/>
      <w:r>
        <w:rPr>
          <w:rStyle w:val="CommentReference"/>
        </w:rPr>
        <w:commentReference w:id="298369004"/>
      </w:r>
    </w:p>
    <w:p w:rsidR="0CAC094F" w:rsidP="0CAC094F" w:rsidRDefault="0CAC094F" w14:paraId="3EBFCDE3" w14:textId="5C5999FD">
      <w:pPr>
        <w:pStyle w:val="Normal0"/>
        <w:ind w:left="426"/>
        <w:jc w:val="both"/>
        <w:rPr>
          <w:color w:val="7F7F7F" w:themeColor="text1" w:themeTint="80" w:themeShade="FF"/>
          <w:sz w:val="18"/>
          <w:szCs w:val="18"/>
        </w:rPr>
      </w:pPr>
    </w:p>
    <w:p w:rsidR="69D87FF8" w:rsidP="0CAC094F" w:rsidRDefault="69D87FF8" w14:paraId="5D04FE02" w14:textId="5AFFFE0D">
      <w:pPr>
        <w:pStyle w:val="Normal0"/>
        <w:ind w:left="426"/>
        <w:jc w:val="both"/>
      </w:pPr>
      <w:commentRangeStart w:id="1215106435"/>
      <w:r w:rsidR="69D87FF8">
        <w:drawing>
          <wp:inline wp14:editId="0DDE6854" wp14:anchorId="22197A24">
            <wp:extent cx="3705742" cy="1552792"/>
            <wp:effectExtent l="0" t="0" r="0" b="0"/>
            <wp:docPr id="2143213179" name="" title=""/>
            <wp:cNvGraphicFramePr>
              <a:graphicFrameLocks noChangeAspect="1"/>
            </wp:cNvGraphicFramePr>
            <a:graphic>
              <a:graphicData uri="http://schemas.openxmlformats.org/drawingml/2006/picture">
                <pic:pic>
                  <pic:nvPicPr>
                    <pic:cNvPr id="0" name=""/>
                    <pic:cNvPicPr/>
                  </pic:nvPicPr>
                  <pic:blipFill>
                    <a:blip r:embed="Rf008da8670da4424">
                      <a:extLst>
                        <a:ext xmlns:a="http://schemas.openxmlformats.org/drawingml/2006/main" uri="{28A0092B-C50C-407E-A947-70E740481C1C}">
                          <a14:useLocalDpi val="0"/>
                        </a:ext>
                      </a:extLst>
                    </a:blip>
                    <a:stretch>
                      <a:fillRect/>
                    </a:stretch>
                  </pic:blipFill>
                  <pic:spPr>
                    <a:xfrm>
                      <a:off x="0" y="0"/>
                      <a:ext cx="3705742" cy="1552792"/>
                    </a:xfrm>
                    <a:prstGeom prst="rect">
                      <a:avLst/>
                    </a:prstGeom>
                  </pic:spPr>
                </pic:pic>
              </a:graphicData>
            </a:graphic>
          </wp:inline>
        </w:drawing>
      </w:r>
      <w:commentRangeEnd w:id="1215106435"/>
      <w:r>
        <w:rPr>
          <w:rStyle w:val="CommentReference"/>
        </w:rPr>
        <w:commentReference w:id="1215106435"/>
      </w:r>
    </w:p>
    <w:p w:rsidR="0CAC094F" w:rsidP="0CAC094F" w:rsidRDefault="0CAC094F" w14:paraId="7C060215" w14:textId="464B711D">
      <w:pPr>
        <w:pStyle w:val="Normal0"/>
        <w:ind w:left="426"/>
        <w:jc w:val="both"/>
        <w:rPr>
          <w:color w:val="7F7F7F" w:themeColor="text1" w:themeTint="80" w:themeShade="FF"/>
          <w:sz w:val="18"/>
          <w:szCs w:val="18"/>
        </w:rPr>
      </w:pPr>
    </w:p>
    <w:p w:rsidR="73BBE791" w:rsidP="0CAC094F" w:rsidRDefault="73BBE791" w14:paraId="6C21152B" w14:textId="6D33D89B">
      <w:pPr>
        <w:pStyle w:val="Normal0"/>
        <w:ind w:left="426"/>
        <w:jc w:val="both"/>
      </w:pPr>
      <w:commentRangeStart w:id="2019915108"/>
      <w:r w:rsidR="73BBE791">
        <w:drawing>
          <wp:inline wp14:editId="6C6E12E0" wp14:anchorId="31D21AE5">
            <wp:extent cx="3806074" cy="1497284"/>
            <wp:effectExtent l="0" t="0" r="0" b="0"/>
            <wp:docPr id="720091114" name="" title=""/>
            <wp:cNvGraphicFramePr>
              <a:graphicFrameLocks noChangeAspect="1"/>
            </wp:cNvGraphicFramePr>
            <a:graphic>
              <a:graphicData uri="http://schemas.openxmlformats.org/drawingml/2006/picture">
                <pic:pic>
                  <pic:nvPicPr>
                    <pic:cNvPr id="0" name=""/>
                    <pic:cNvPicPr/>
                  </pic:nvPicPr>
                  <pic:blipFill>
                    <a:blip r:embed="Re7c6313d96a74312">
                      <a:extLst>
                        <a:ext xmlns:a="http://schemas.openxmlformats.org/drawingml/2006/main" uri="{28A0092B-C50C-407E-A947-70E740481C1C}">
                          <a14:useLocalDpi val="0"/>
                        </a:ext>
                      </a:extLst>
                    </a:blip>
                    <a:stretch>
                      <a:fillRect/>
                    </a:stretch>
                  </pic:blipFill>
                  <pic:spPr>
                    <a:xfrm>
                      <a:off x="0" y="0"/>
                      <a:ext cx="3806074" cy="1497284"/>
                    </a:xfrm>
                    <a:prstGeom prst="rect">
                      <a:avLst/>
                    </a:prstGeom>
                  </pic:spPr>
                </pic:pic>
              </a:graphicData>
            </a:graphic>
          </wp:inline>
        </w:drawing>
      </w:r>
      <w:commentRangeEnd w:id="2019915108"/>
      <w:r>
        <w:rPr>
          <w:rStyle w:val="CommentReference"/>
        </w:rPr>
        <w:commentReference w:id="2019915108"/>
      </w:r>
    </w:p>
    <w:p w:rsidR="0CAC094F" w:rsidP="0CAC094F" w:rsidRDefault="0CAC094F" w14:paraId="644DC691" w14:textId="4AF3D412">
      <w:pPr>
        <w:pStyle w:val="Normal0"/>
        <w:ind w:left="426"/>
        <w:jc w:val="both"/>
        <w:rPr>
          <w:color w:val="7F7F7F" w:themeColor="text1" w:themeTint="80" w:themeShade="FF"/>
          <w:sz w:val="18"/>
          <w:szCs w:val="18"/>
        </w:rPr>
      </w:pPr>
    </w:p>
    <w:p w:rsidR="0CAC094F" w:rsidP="0CAC094F" w:rsidRDefault="0CAC094F" w14:paraId="0C50809A" w14:textId="60180D79">
      <w:pPr>
        <w:pStyle w:val="Normal0"/>
        <w:ind w:left="426"/>
        <w:jc w:val="both"/>
        <w:rPr>
          <w:color w:val="7F7F7F" w:themeColor="text1" w:themeTint="80" w:themeShade="FF"/>
          <w:sz w:val="18"/>
          <w:szCs w:val="18"/>
        </w:rPr>
      </w:pPr>
    </w:p>
    <w:p w:rsidR="52A37C33" w:rsidP="0CAC094F" w:rsidRDefault="52A37C33" w14:paraId="14399A56" w14:textId="3BCBB45E">
      <w:pPr>
        <w:pStyle w:val="Normal0"/>
        <w:ind w:left="426"/>
        <w:jc w:val="both"/>
      </w:pPr>
      <w:commentRangeStart w:id="1569152941"/>
      <w:r w:rsidR="52A37C33">
        <w:drawing>
          <wp:inline wp14:editId="603912BA" wp14:anchorId="329D4110">
            <wp:extent cx="4400236" cy="1605492"/>
            <wp:effectExtent l="0" t="0" r="0" b="0"/>
            <wp:docPr id="1803559356" name="" title=""/>
            <wp:cNvGraphicFramePr>
              <a:graphicFrameLocks noChangeAspect="1"/>
            </wp:cNvGraphicFramePr>
            <a:graphic>
              <a:graphicData uri="http://schemas.openxmlformats.org/drawingml/2006/picture">
                <pic:pic>
                  <pic:nvPicPr>
                    <pic:cNvPr id="0" name=""/>
                    <pic:cNvPicPr/>
                  </pic:nvPicPr>
                  <pic:blipFill>
                    <a:blip r:embed="R07113c9f7f4f47d8">
                      <a:extLst>
                        <a:ext xmlns:a="http://schemas.openxmlformats.org/drawingml/2006/main" uri="{28A0092B-C50C-407E-A947-70E740481C1C}">
                          <a14:useLocalDpi val="0"/>
                        </a:ext>
                      </a:extLst>
                    </a:blip>
                    <a:stretch>
                      <a:fillRect/>
                    </a:stretch>
                  </pic:blipFill>
                  <pic:spPr>
                    <a:xfrm>
                      <a:off x="0" y="0"/>
                      <a:ext cx="4400236" cy="1605492"/>
                    </a:xfrm>
                    <a:prstGeom prst="rect">
                      <a:avLst/>
                    </a:prstGeom>
                  </pic:spPr>
                </pic:pic>
              </a:graphicData>
            </a:graphic>
          </wp:inline>
        </w:drawing>
      </w:r>
      <w:commentRangeEnd w:id="1569152941"/>
      <w:r>
        <w:rPr>
          <w:rStyle w:val="CommentReference"/>
        </w:rPr>
        <w:commentReference w:id="1569152941"/>
      </w:r>
    </w:p>
    <w:p w:rsidR="0CAC094F" w:rsidP="0CAC094F" w:rsidRDefault="0CAC094F" w14:paraId="2939F9FC" w14:textId="0647808E">
      <w:pPr>
        <w:pStyle w:val="Normal0"/>
        <w:ind w:left="426"/>
        <w:jc w:val="both"/>
        <w:rPr>
          <w:color w:val="7F7F7F" w:themeColor="text1" w:themeTint="80" w:themeShade="FF"/>
          <w:sz w:val="18"/>
          <w:szCs w:val="18"/>
        </w:rPr>
      </w:pPr>
    </w:p>
    <w:p w:rsidR="7BB3763B" w:rsidP="0CAC094F" w:rsidRDefault="7BB3763B" w14:paraId="34BCC1D1" w14:textId="06D8CDC3">
      <w:pPr>
        <w:pStyle w:val="Normal0"/>
        <w:ind w:left="426"/>
        <w:jc w:val="both"/>
      </w:pPr>
      <w:commentRangeStart w:id="1741486673"/>
      <w:r w:rsidR="7BB3763B">
        <w:drawing>
          <wp:inline wp14:editId="09BD56CF" wp14:anchorId="7425520E">
            <wp:extent cx="3486676" cy="1708119"/>
            <wp:effectExtent l="0" t="0" r="0" b="0"/>
            <wp:docPr id="492884349" name="" title=""/>
            <wp:cNvGraphicFramePr>
              <a:graphicFrameLocks noChangeAspect="1"/>
            </wp:cNvGraphicFramePr>
            <a:graphic>
              <a:graphicData uri="http://schemas.openxmlformats.org/drawingml/2006/picture">
                <pic:pic>
                  <pic:nvPicPr>
                    <pic:cNvPr id="0" name=""/>
                    <pic:cNvPicPr/>
                  </pic:nvPicPr>
                  <pic:blipFill>
                    <a:blip r:embed="R00ee6b728f58401e">
                      <a:extLst>
                        <a:ext xmlns:a="http://schemas.openxmlformats.org/drawingml/2006/main" uri="{28A0092B-C50C-407E-A947-70E740481C1C}">
                          <a14:useLocalDpi val="0"/>
                        </a:ext>
                      </a:extLst>
                    </a:blip>
                    <a:stretch>
                      <a:fillRect/>
                    </a:stretch>
                  </pic:blipFill>
                  <pic:spPr>
                    <a:xfrm>
                      <a:off x="0" y="0"/>
                      <a:ext cx="3486676" cy="1708119"/>
                    </a:xfrm>
                    <a:prstGeom prst="rect">
                      <a:avLst/>
                    </a:prstGeom>
                  </pic:spPr>
                </pic:pic>
              </a:graphicData>
            </a:graphic>
          </wp:inline>
        </w:drawing>
      </w:r>
      <w:commentRangeEnd w:id="1741486673"/>
      <w:r>
        <w:rPr>
          <w:rStyle w:val="CommentReference"/>
        </w:rPr>
        <w:commentReference w:id="1741486673"/>
      </w:r>
    </w:p>
    <w:p w:rsidR="0CAC094F" w:rsidP="0CAC094F" w:rsidRDefault="0CAC094F" w14:paraId="45649A54" w14:textId="4BF76A1E">
      <w:pPr>
        <w:pStyle w:val="Normal0"/>
        <w:ind w:left="426"/>
        <w:jc w:val="both"/>
        <w:rPr>
          <w:color w:val="7F7F7F" w:themeColor="text1" w:themeTint="80" w:themeShade="FF"/>
          <w:sz w:val="18"/>
          <w:szCs w:val="18"/>
        </w:rPr>
      </w:pPr>
    </w:p>
    <w:p w:rsidR="0CAC094F" w:rsidP="0CAC094F" w:rsidRDefault="0CAC094F" w14:paraId="3BA8406B" w14:textId="0E558687">
      <w:pPr>
        <w:pStyle w:val="Normal0"/>
        <w:ind w:left="426"/>
        <w:jc w:val="both"/>
        <w:rPr>
          <w:color w:val="7F7F7F" w:themeColor="text1" w:themeTint="80" w:themeShade="FF"/>
          <w:sz w:val="18"/>
          <w:szCs w:val="18"/>
        </w:rPr>
      </w:pPr>
    </w:p>
    <w:p w:rsidR="0CAC094F" w:rsidP="0CAC094F" w:rsidRDefault="0CAC094F" w14:paraId="4827B691" w14:textId="1DC1F684">
      <w:pPr>
        <w:pStyle w:val="Normal0"/>
        <w:ind w:left="426"/>
        <w:jc w:val="both"/>
      </w:pPr>
      <w:commentRangeStart w:id="561481880"/>
      <w:r w:rsidR="0CAC094F">
        <w:drawing>
          <wp:inline wp14:editId="53E4CFBC" wp14:anchorId="1755521E">
            <wp:extent cx="4410072" cy="1582632"/>
            <wp:effectExtent l="0" t="0" r="0" b="0"/>
            <wp:docPr id="3" name="" title=""/>
            <wp:cNvGraphicFramePr>
              <a:graphicFrameLocks noChangeAspect="1"/>
            </wp:cNvGraphicFramePr>
            <a:graphic>
              <a:graphicData uri="http://schemas.openxmlformats.org/drawingml/2006/picture">
                <pic:pic>
                  <pic:nvPicPr>
                    <pic:cNvPr id="0" name=""/>
                    <pic:cNvPicPr/>
                  </pic:nvPicPr>
                  <pic:blipFill>
                    <a:blip r:embed="Ra212d23386b94e39">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a:off x="0" y="0"/>
                      <a:ext cx="4410072" cy="1582632"/>
                    </a:xfrm>
                    <a:prstGeom xmlns:a="http://schemas.openxmlformats.org/drawingml/2006/main" prst="rect">
                      <a:avLst/>
                    </a:prstGeom>
                  </pic:spPr>
                </pic:pic>
              </a:graphicData>
            </a:graphic>
          </wp:inline>
        </w:drawing>
      </w:r>
      <w:commentRangeEnd w:id="561481880"/>
      <w:r>
        <w:rPr>
          <w:rStyle w:val="CommentReference"/>
        </w:rPr>
        <w:commentReference w:id="561481880"/>
      </w:r>
    </w:p>
    <w:p w:rsidR="0CAC094F" w:rsidP="0CAC094F" w:rsidRDefault="0CAC094F" w14:paraId="0FE52B54" w14:textId="462EB0E7">
      <w:pPr>
        <w:pStyle w:val="Normal0"/>
        <w:ind w:left="426"/>
        <w:jc w:val="both"/>
        <w:rPr>
          <w:color w:val="7F7F7F" w:themeColor="text1" w:themeTint="80" w:themeShade="FF"/>
          <w:sz w:val="18"/>
          <w:szCs w:val="18"/>
        </w:rPr>
      </w:pPr>
    </w:p>
    <w:p w:rsidR="0CAC094F" w:rsidP="0CAC094F" w:rsidRDefault="0CAC094F" w14:paraId="3931C955" w14:textId="5DEB6925">
      <w:pPr>
        <w:pStyle w:val="Normal0"/>
        <w:ind w:left="426"/>
        <w:jc w:val="both"/>
        <w:rPr>
          <w:color w:val="7F7F7F" w:themeColor="text1" w:themeTint="80" w:themeShade="FF"/>
          <w:sz w:val="18"/>
          <w:szCs w:val="18"/>
        </w:rPr>
      </w:pPr>
    </w:p>
    <w:p w:rsidR="1EFF83DE" w:rsidP="0CAC094F" w:rsidRDefault="1EFF83DE" w14:paraId="5BA344D2" w14:textId="26EF3CED">
      <w:pPr>
        <w:pStyle w:val="Normal0"/>
        <w:ind w:left="426"/>
        <w:jc w:val="both"/>
      </w:pPr>
      <w:commentRangeStart w:id="119193187"/>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990C9E2" wp14:editId="5B384046">
                <wp:extent xmlns:wp="http://schemas.openxmlformats.org/drawingml/2006/wordprocessingDrawing" cx="4368165" cy="1512570"/>
                <wp:effectExtent xmlns:wp="http://schemas.openxmlformats.org/drawingml/2006/wordprocessingDrawing" l="0" t="0" r="0" b="0"/>
                <wp:docPr xmlns:wp="http://schemas.openxmlformats.org/drawingml/2006/wordprocessingDrawing" id="368199871" name="Grupo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368165" cy="1512570"/>
                          <a:chOff x="0" y="0"/>
                          <a:chExt cx="4702810" cy="1628775"/>
                        </a:xfrm>
                      </wpg:grpSpPr>
                      <pic:pic xmlns:pic="http://schemas.openxmlformats.org/drawingml/2006/picture">
                        <pic:nvPicPr>
                          <pic:cNvPr id="1" name="Imagen 1"/>
                          <pic:cNvPicPr>
                            <a:picLocks noChangeAspect="1"/>
                          </pic:cNvPicPr>
                        </pic:nvPicPr>
                        <pic:blipFill>
                          <a:blip xmlns:r="http://schemas.openxmlformats.org/officeDocument/2006/relationships" r:embed="rId1881015213"/>
                          <a:stretch>
                            <a:fillRect/>
                          </a:stretch>
                        </pic:blipFill>
                        <pic:spPr>
                          <a:xfrm>
                            <a:off x="0" y="0"/>
                            <a:ext cx="4702810" cy="1628775"/>
                          </a:xfrm>
                          <a:prstGeom prst="rect">
                            <a:avLst/>
                          </a:prstGeom>
                        </pic:spPr>
                      </pic:pic>
                      <wps:wsp xmlns:wps="http://schemas.microsoft.com/office/word/2010/wordprocessingShape">
                        <wps:cNvPr id="2" name="Rectángulo 2"/>
                        <wps:cNvSpPr/>
                        <wps:spPr>
                          <a:xfrm>
                            <a:off x="2751455" y="390526"/>
                            <a:ext cx="838200" cy="190500"/>
                          </a:xfrm>
                          <a:prstGeom prst="rect">
                            <a:avLst/>
                          </a:prstGeom>
                          <a:noFill/>
                          <a:ln>
                            <a:solidFill>
                              <a:srgbClr val="FF0000"/>
                            </a:solidFill>
                          </a:ln>
                        </wps:spPr>
                        <wps:bodyPr anchor="t"/>
                      </wps:wsp>
                    </wpg:wgp>
                  </a:graphicData>
                </a:graphic>
              </wp:inline>
            </w:drawing>
          </mc:Choice>
          <mc:Fallback xmlns:pic="http://schemas.openxmlformats.org/drawingml/2006/picture" xmlns:a="http://schemas.openxmlformats.org/drawingml/2006/main" xmlns:mc="http://schemas.openxmlformats.org/markup-compatibility/2006"/>
        </mc:AlternateContent>
      </w:r>
      <w:commentRangeEnd w:id="119193187"/>
      <w:r>
        <w:rPr>
          <w:rStyle w:val="CommentReference"/>
        </w:rPr>
        <w:commentReference w:id="119193187"/>
      </w:r>
    </w:p>
    <w:p w:rsidR="0CAC094F" w:rsidP="0CAC094F" w:rsidRDefault="0CAC094F" w14:paraId="1A1FDFDF" w14:textId="3C502817">
      <w:pPr>
        <w:pStyle w:val="Normal0"/>
        <w:ind w:left="426"/>
        <w:jc w:val="both"/>
        <w:rPr>
          <w:color w:val="7F7F7F" w:themeColor="text1" w:themeTint="80" w:themeShade="FF"/>
          <w:sz w:val="18"/>
          <w:szCs w:val="18"/>
        </w:rPr>
      </w:pPr>
    </w:p>
    <w:p w:rsidR="0CAC094F" w:rsidP="0CAC094F" w:rsidRDefault="0CAC094F" w14:paraId="02BF89F2" w14:textId="1D3E2DE7">
      <w:pPr>
        <w:pStyle w:val="Normal0"/>
        <w:ind w:left="426"/>
        <w:jc w:val="both"/>
        <w:rPr>
          <w:color w:val="7F7F7F" w:themeColor="text1" w:themeTint="80" w:themeShade="FF"/>
          <w:sz w:val="18"/>
          <w:szCs w:val="18"/>
        </w:rPr>
      </w:pPr>
    </w:p>
    <w:p w:rsidR="1EFF83DE" w:rsidP="0CAC094F" w:rsidRDefault="1EFF83DE" w14:paraId="71C8BD83" w14:textId="0AAD5CD1">
      <w:pPr>
        <w:pStyle w:val="Normal0"/>
        <w:ind w:left="426"/>
        <w:jc w:val="both"/>
      </w:pPr>
      <w:commentRangeStart w:id="731091757"/>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0E61F29" wp14:editId="2FC2C695">
                <wp:extent xmlns:wp="http://schemas.openxmlformats.org/drawingml/2006/wordprocessingDrawing" cx="4670425" cy="1479550"/>
                <wp:effectExtent xmlns:wp="http://schemas.openxmlformats.org/drawingml/2006/wordprocessingDrawing" l="0" t="0" r="0" b="6350"/>
                <wp:docPr xmlns:wp="http://schemas.openxmlformats.org/drawingml/2006/wordprocessingDrawing" id="1021208210" name="Grupo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670425" cy="1479550"/>
                          <a:chOff x="0" y="0"/>
                          <a:chExt cx="6343650" cy="2009775"/>
                        </a:xfrm>
                      </wpg:grpSpPr>
                      <pic:pic xmlns:pic="http://schemas.openxmlformats.org/drawingml/2006/picture">
                        <pic:nvPicPr>
                          <pic:cNvPr id="1" name="Imagen 1"/>
                          <pic:cNvPicPr>
                            <a:picLocks noChangeAspect="1"/>
                          </pic:cNvPicPr>
                        </pic:nvPicPr>
                        <pic:blipFill>
                          <a:blip xmlns:r="http://schemas.openxmlformats.org/officeDocument/2006/relationships" r:embed="rId543396155"/>
                          <a:stretch>
                            <a:fillRect/>
                          </a:stretch>
                        </pic:blipFill>
                        <pic:spPr>
                          <a:xfrm>
                            <a:off x="0" y="0"/>
                            <a:ext cx="6343650" cy="2009775"/>
                          </a:xfrm>
                          <a:prstGeom prst="rect">
                            <a:avLst/>
                          </a:prstGeom>
                        </pic:spPr>
                      </pic:pic>
                      <wps:wsp xmlns:wps="http://schemas.microsoft.com/office/word/2010/wordprocessingShape">
                        <wps:cNvPr id="2" name="Rectángulo 2"/>
                        <wps:cNvSpPr/>
                        <wps:spPr>
                          <a:xfrm>
                            <a:off x="2847975" y="581025"/>
                            <a:ext cx="2181225" cy="390525"/>
                          </a:xfrm>
                          <a:prstGeom prst="rect">
                            <a:avLst/>
                          </a:prstGeom>
                          <a:noFill/>
                          <a:ln>
                            <a:solidFill>
                              <a:srgbClr val="FF0000"/>
                            </a:solidFill>
                          </a:ln>
                        </wps:spPr>
                        <wps:bodyPr anchor="t"/>
                      </wps:wsp>
                    </wpg:wgp>
                  </a:graphicData>
                </a:graphic>
              </wp:inline>
            </w:drawing>
          </mc:Choice>
          <mc:Fallback xmlns:a="http://schemas.openxmlformats.org/drawingml/2006/main" xmlns:pic="http://schemas.openxmlformats.org/drawingml/2006/picture" xmlns:mc="http://schemas.openxmlformats.org/markup-compatibility/2006"/>
        </mc:AlternateContent>
      </w:r>
      <w:commentRangeEnd w:id="731091757"/>
      <w:r>
        <w:rPr>
          <w:rStyle w:val="CommentReference"/>
        </w:rPr>
        <w:commentReference w:id="731091757"/>
      </w:r>
    </w:p>
    <w:p w:rsidR="0CAC094F" w:rsidP="0CAC094F" w:rsidRDefault="0CAC094F" w14:paraId="40A6B0F2" w14:textId="7DB59722">
      <w:pPr>
        <w:pStyle w:val="Normal0"/>
        <w:ind w:left="426"/>
        <w:jc w:val="both"/>
        <w:rPr>
          <w:color w:val="7F7F7F" w:themeColor="text1" w:themeTint="80" w:themeShade="FF"/>
          <w:sz w:val="18"/>
          <w:szCs w:val="18"/>
        </w:rPr>
      </w:pPr>
    </w:p>
    <w:p w:rsidR="0CD4C1E2" w:rsidP="0CAC094F" w:rsidRDefault="0CD4C1E2" w14:paraId="11ECB062" w14:textId="32123962">
      <w:pPr>
        <w:pStyle w:val="Normal0"/>
        <w:ind w:left="426"/>
        <w:jc w:val="both"/>
      </w:pPr>
      <w:commentRangeStart w:id="1637705233"/>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34DF1AD6" wp14:editId="020CBC3D">
                <wp:extent xmlns:wp="http://schemas.openxmlformats.org/drawingml/2006/wordprocessingDrawing" cx="5022215" cy="1755140"/>
                <wp:effectExtent xmlns:wp="http://schemas.openxmlformats.org/drawingml/2006/wordprocessingDrawing" l="0" t="0" r="6985" b="0"/>
                <wp:docPr xmlns:wp="http://schemas.openxmlformats.org/drawingml/2006/wordprocessingDrawing" id="47773052" name="Grupo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022215" cy="1755140"/>
                          <a:chOff x="0" y="0"/>
                          <a:chExt cx="6077585" cy="2124075"/>
                        </a:xfrm>
                      </wpg:grpSpPr>
                      <pic:pic xmlns:pic="http://schemas.openxmlformats.org/drawingml/2006/picture">
                        <pic:nvPicPr>
                          <pic:cNvPr id="1" name="Imagen 1"/>
                          <pic:cNvPicPr>
                            <a:picLocks noChangeAspect="1"/>
                          </pic:cNvPicPr>
                        </pic:nvPicPr>
                        <pic:blipFill>
                          <a:blip xmlns:r="http://schemas.openxmlformats.org/officeDocument/2006/relationships" r:embed="rId936151984"/>
                          <a:stretch>
                            <a:fillRect/>
                          </a:stretch>
                        </pic:blipFill>
                        <pic:spPr>
                          <a:xfrm>
                            <a:off x="0" y="0"/>
                            <a:ext cx="6077585" cy="2124075"/>
                          </a:xfrm>
                          <a:prstGeom prst="rect">
                            <a:avLst/>
                          </a:prstGeom>
                        </pic:spPr>
                      </pic:pic>
                      <wps:wsp xmlns:wps="http://schemas.microsoft.com/office/word/2010/wordprocessingShape">
                        <wps:cNvPr id="2" name="Rectángulo 2"/>
                        <wps:cNvSpPr/>
                        <wps:spPr>
                          <a:xfrm>
                            <a:off x="2629218" y="457200"/>
                            <a:ext cx="2114550" cy="257175"/>
                          </a:xfrm>
                          <a:prstGeom prst="rect">
                            <a:avLst/>
                          </a:prstGeom>
                          <a:noFill/>
                          <a:ln>
                            <a:solidFill>
                              <a:srgbClr val="FF0000"/>
                            </a:solidFill>
                          </a:ln>
                        </wps:spPr>
                        <wps:bodyPr anchor="t"/>
                      </wps:wsp>
                    </wpg:wgp>
                  </a:graphicData>
                </a:graphic>
              </wp:inline>
            </w:drawing>
          </mc:Choice>
          <mc:Fallback xmlns:pic="http://schemas.openxmlformats.org/drawingml/2006/picture" xmlns:a="http://schemas.openxmlformats.org/drawingml/2006/main" xmlns:mc="http://schemas.openxmlformats.org/markup-compatibility/2006"/>
        </mc:AlternateContent>
      </w:r>
      <w:commentRangeEnd w:id="1637705233"/>
      <w:r>
        <w:rPr>
          <w:rStyle w:val="CommentReference"/>
        </w:rPr>
        <w:commentReference w:id="1637705233"/>
      </w:r>
    </w:p>
    <w:p w:rsidR="503EE287" w:rsidP="0CAC094F" w:rsidRDefault="503EE287" w14:paraId="49E3CECE" w14:textId="0ABD122A">
      <w:pPr>
        <w:pStyle w:val="Normal0"/>
        <w:ind w:left="426"/>
        <w:jc w:val="both"/>
      </w:pPr>
      <w:commentRangeStart w:id="1228455604"/>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478BEF81" wp14:editId="017A2C57">
                <wp:extent xmlns:wp="http://schemas.openxmlformats.org/drawingml/2006/wordprocessingDrawing" cx="3929380" cy="1641475"/>
                <wp:effectExtent xmlns:wp="http://schemas.openxmlformats.org/drawingml/2006/wordprocessingDrawing" l="0" t="0" r="0" b="0"/>
                <wp:docPr xmlns:wp="http://schemas.openxmlformats.org/drawingml/2006/wordprocessingDrawing" id="684970365" name="Grupo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3929380" cy="1641475"/>
                          <a:chOff x="0" y="0"/>
                          <a:chExt cx="4841875" cy="2022475"/>
                        </a:xfrm>
                      </wpg:grpSpPr>
                      <pic:pic xmlns:pic="http://schemas.openxmlformats.org/drawingml/2006/picture">
                        <pic:nvPicPr>
                          <pic:cNvPr id="1" name="Imagen 1"/>
                          <pic:cNvPicPr>
                            <a:picLocks noChangeAspect="1"/>
                          </pic:cNvPicPr>
                        </pic:nvPicPr>
                        <pic:blipFill>
                          <a:blip xmlns:r="http://schemas.openxmlformats.org/officeDocument/2006/relationships" r:embed="rId466814327"/>
                          <a:stretch>
                            <a:fillRect/>
                          </a:stretch>
                        </pic:blipFill>
                        <pic:spPr>
                          <a:xfrm>
                            <a:off x="0" y="0"/>
                            <a:ext cx="4841875" cy="2022475"/>
                          </a:xfrm>
                          <a:prstGeom prst="rect">
                            <a:avLst/>
                          </a:prstGeom>
                        </pic:spPr>
                      </pic:pic>
                      <wps:wsp xmlns:wps="http://schemas.microsoft.com/office/word/2010/wordprocessingShape">
                        <wps:cNvPr id="2" name="Rectángulo 2"/>
                        <wps:cNvSpPr/>
                        <wps:spPr>
                          <a:xfrm>
                            <a:off x="2182813" y="568325"/>
                            <a:ext cx="2162175" cy="142875"/>
                          </a:xfrm>
                          <a:prstGeom prst="rect">
                            <a:avLst/>
                          </a:prstGeom>
                          <a:noFill/>
                          <a:ln>
                            <a:solidFill>
                              <a:srgbClr val="FF0000"/>
                            </a:solidFill>
                          </a:ln>
                        </wps:spPr>
                        <wps:bodyPr anchor="t"/>
                      </wps:wsp>
                    </wpg:wgp>
                  </a:graphicData>
                </a:graphic>
              </wp:inline>
            </w:drawing>
          </mc:Choice>
          <mc:Fallback xmlns:pic="http://schemas.openxmlformats.org/drawingml/2006/picture" xmlns:a="http://schemas.openxmlformats.org/drawingml/2006/main" xmlns:mc="http://schemas.openxmlformats.org/markup-compatibility/2006"/>
        </mc:AlternateContent>
      </w:r>
      <w:commentRangeEnd w:id="1228455604"/>
      <w:r>
        <w:rPr>
          <w:rStyle w:val="CommentReference"/>
        </w:rPr>
        <w:commentReference w:id="1228455604"/>
      </w:r>
    </w:p>
    <w:p w:rsidR="0CAC094F" w:rsidP="0CAC094F" w:rsidRDefault="0CAC094F" w14:paraId="687A5E7B" w14:textId="06B085BD">
      <w:pPr>
        <w:pStyle w:val="Normal0"/>
        <w:ind w:left="426"/>
        <w:jc w:val="both"/>
        <w:rPr>
          <w:color w:val="7F7F7F" w:themeColor="text1" w:themeTint="80" w:themeShade="FF"/>
          <w:sz w:val="18"/>
          <w:szCs w:val="18"/>
        </w:rPr>
      </w:pPr>
    </w:p>
    <w:p w:rsidR="0CAC094F" w:rsidP="0CAC094F" w:rsidRDefault="0CAC094F" w14:paraId="518A2823" w14:textId="64B39ACB">
      <w:pPr>
        <w:pStyle w:val="Normal0"/>
        <w:ind w:left="426"/>
        <w:jc w:val="both"/>
        <w:rPr>
          <w:color w:val="7F7F7F" w:themeColor="text1" w:themeTint="80" w:themeShade="FF"/>
          <w:sz w:val="18"/>
          <w:szCs w:val="18"/>
        </w:rPr>
      </w:pPr>
    </w:p>
    <w:p w:rsidR="02D48FAA" w:rsidP="0CAC094F" w:rsidRDefault="02D48FAA" w14:paraId="4D711BD8" w14:textId="275CE992">
      <w:pPr>
        <w:pStyle w:val="Normal0"/>
        <w:ind w:left="426"/>
        <w:jc w:val="both"/>
      </w:pPr>
      <w:commentRangeStart w:id="323464506"/>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5646F28" wp14:editId="0BE52E45">
                <wp:extent xmlns:wp="http://schemas.openxmlformats.org/drawingml/2006/wordprocessingDrawing" cx="3984625" cy="1483360"/>
                <wp:effectExtent xmlns:wp="http://schemas.openxmlformats.org/drawingml/2006/wordprocessingDrawing" l="0" t="0" r="0" b="2540"/>
                <wp:docPr xmlns:wp="http://schemas.openxmlformats.org/drawingml/2006/wordprocessingDrawing" id="987294676" name="Grupo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3984625" cy="1483360"/>
                          <a:chOff x="0" y="0"/>
                          <a:chExt cx="6343650" cy="2362200"/>
                        </a:xfrm>
                      </wpg:grpSpPr>
                      <pic:pic xmlns:pic="http://schemas.openxmlformats.org/drawingml/2006/picture">
                        <pic:nvPicPr>
                          <pic:cNvPr id="1" name="Imagen 1"/>
                          <pic:cNvPicPr>
                            <a:picLocks noChangeAspect="1"/>
                          </pic:cNvPicPr>
                        </pic:nvPicPr>
                        <pic:blipFill>
                          <a:blip xmlns:r="http://schemas.openxmlformats.org/officeDocument/2006/relationships" r:embed="rId871770492"/>
                          <a:stretch>
                            <a:fillRect/>
                          </a:stretch>
                        </pic:blipFill>
                        <pic:spPr>
                          <a:xfrm>
                            <a:off x="0" y="0"/>
                            <a:ext cx="6343650" cy="2362200"/>
                          </a:xfrm>
                          <a:prstGeom prst="rect">
                            <a:avLst/>
                          </a:prstGeom>
                        </pic:spPr>
                      </pic:pic>
                      <wps:wsp xmlns:wps="http://schemas.microsoft.com/office/word/2010/wordprocessingShape">
                        <wps:cNvPr id="2" name="Rectángulo 2"/>
                        <wps:cNvSpPr/>
                        <wps:spPr>
                          <a:xfrm>
                            <a:off x="723900" y="71438"/>
                            <a:ext cx="828675" cy="190500"/>
                          </a:xfrm>
                          <a:prstGeom prst="rect">
                            <a:avLst/>
                          </a:prstGeom>
                          <a:noFill/>
                          <a:ln>
                            <a:solidFill>
                              <a:srgbClr val="FF0000"/>
                            </a:solidFill>
                          </a:ln>
                        </wps:spPr>
                        <wps:bodyPr anchor="t"/>
                      </wps:wsp>
                    </wpg:wgp>
                  </a:graphicData>
                </a:graphic>
              </wp:inline>
            </w:drawing>
          </mc:Choice>
          <mc:Fallback xmlns:pic="http://schemas.openxmlformats.org/drawingml/2006/picture" xmlns:a="http://schemas.openxmlformats.org/drawingml/2006/main" xmlns:mc="http://schemas.openxmlformats.org/markup-compatibility/2006"/>
        </mc:AlternateContent>
      </w:r>
      <w:commentRangeEnd w:id="323464506"/>
      <w:r>
        <w:rPr>
          <w:rStyle w:val="CommentReference"/>
        </w:rPr>
        <w:commentReference w:id="323464506"/>
      </w:r>
    </w:p>
    <w:p w:rsidR="0CAC094F" w:rsidP="0CAC094F" w:rsidRDefault="0CAC094F" w14:paraId="4A2F3D0A" w14:textId="2C8BFE7F">
      <w:pPr>
        <w:pStyle w:val="Normal0"/>
        <w:ind w:left="426"/>
        <w:jc w:val="both"/>
        <w:rPr>
          <w:color w:val="7F7F7F" w:themeColor="text1" w:themeTint="80" w:themeShade="FF"/>
          <w:sz w:val="18"/>
          <w:szCs w:val="18"/>
        </w:rPr>
      </w:pPr>
    </w:p>
    <w:p w:rsidR="4CF6B352" w:rsidP="0CAC094F" w:rsidRDefault="4CF6B352" w14:paraId="02864394" w14:textId="0AC585D3">
      <w:pPr>
        <w:pStyle w:val="Normal0"/>
        <w:ind w:left="426"/>
        <w:jc w:val="both"/>
      </w:pPr>
      <w:commentRangeStart w:id="1931243932"/>
      <w:r w:rsidR="4CF6B352">
        <w:drawing>
          <wp:inline wp14:editId="45F97ACC" wp14:anchorId="2C032954">
            <wp:extent cx="4538906" cy="803277"/>
            <wp:effectExtent l="0" t="0" r="0" b="0"/>
            <wp:docPr id="168170063" name="" title=""/>
            <wp:cNvGraphicFramePr>
              <a:graphicFrameLocks noChangeAspect="1"/>
            </wp:cNvGraphicFramePr>
            <a:graphic>
              <a:graphicData uri="http://schemas.openxmlformats.org/drawingml/2006/picture">
                <pic:pic>
                  <pic:nvPicPr>
                    <pic:cNvPr id="0" name=""/>
                    <pic:cNvPicPr/>
                  </pic:nvPicPr>
                  <pic:blipFill>
                    <a:blip r:embed="R82b9a51325ff4dd5">
                      <a:extLst>
                        <a:ext xmlns:a="http://schemas.openxmlformats.org/drawingml/2006/main" uri="{28A0092B-C50C-407E-A947-70E740481C1C}">
                          <a14:useLocalDpi val="0"/>
                        </a:ext>
                      </a:extLst>
                    </a:blip>
                    <a:stretch>
                      <a:fillRect/>
                    </a:stretch>
                  </pic:blipFill>
                  <pic:spPr>
                    <a:xfrm>
                      <a:off x="0" y="0"/>
                      <a:ext cx="4538906" cy="803277"/>
                    </a:xfrm>
                    <a:prstGeom prst="rect">
                      <a:avLst/>
                    </a:prstGeom>
                  </pic:spPr>
                </pic:pic>
              </a:graphicData>
            </a:graphic>
          </wp:inline>
        </w:drawing>
      </w:r>
      <w:commentRangeEnd w:id="1931243932"/>
      <w:r>
        <w:rPr>
          <w:rStyle w:val="CommentReference"/>
        </w:rPr>
        <w:commentReference w:id="1931243932"/>
      </w:r>
    </w:p>
    <w:p w:rsidR="0CAC094F" w:rsidP="0CAC094F" w:rsidRDefault="0CAC094F" w14:paraId="5313E53E" w14:textId="30DDFAD5">
      <w:pPr>
        <w:pStyle w:val="Normal0"/>
        <w:ind w:left="426"/>
        <w:jc w:val="both"/>
        <w:rPr>
          <w:color w:val="7F7F7F" w:themeColor="text1" w:themeTint="80" w:themeShade="FF"/>
          <w:sz w:val="18"/>
          <w:szCs w:val="18"/>
        </w:rPr>
      </w:pPr>
    </w:p>
    <w:p w:rsidR="0701A74D" w:rsidP="0CAC094F" w:rsidRDefault="0701A74D" w14:paraId="295E15E0" w14:textId="03F5A990">
      <w:pPr>
        <w:pStyle w:val="Normal0"/>
        <w:ind w:left="426"/>
        <w:jc w:val="both"/>
      </w:pPr>
      <w:commentRangeStart w:id="810392277"/>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DF37BEB" wp14:editId="6E550761">
                <wp:extent xmlns:wp="http://schemas.openxmlformats.org/drawingml/2006/wordprocessingDrawing" cx="5369560" cy="548005"/>
                <wp:effectExtent xmlns:wp="http://schemas.openxmlformats.org/drawingml/2006/wordprocessingDrawing" l="0" t="0" r="2540" b="4445"/>
                <wp:docPr xmlns:wp="http://schemas.openxmlformats.org/drawingml/2006/wordprocessingDrawing" id="1326471830" name="Grupo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369560" cy="548005"/>
                          <a:chOff x="0" y="0"/>
                          <a:chExt cx="6343650" cy="647700"/>
                        </a:xfrm>
                      </wpg:grpSpPr>
                      <pic:pic xmlns:pic="http://schemas.openxmlformats.org/drawingml/2006/picture">
                        <pic:nvPicPr>
                          <pic:cNvPr id="1" name="Imagen 1"/>
                          <pic:cNvPicPr>
                            <a:picLocks noChangeAspect="1"/>
                          </pic:cNvPicPr>
                        </pic:nvPicPr>
                        <pic:blipFill>
                          <a:blip xmlns:r="http://schemas.openxmlformats.org/officeDocument/2006/relationships" r:embed="rId709665740"/>
                          <a:stretch>
                            <a:fillRect/>
                          </a:stretch>
                        </pic:blipFill>
                        <pic:spPr>
                          <a:xfrm>
                            <a:off x="0" y="0"/>
                            <a:ext cx="6343650" cy="647700"/>
                          </a:xfrm>
                          <a:prstGeom prst="rect">
                            <a:avLst/>
                          </a:prstGeom>
                        </pic:spPr>
                      </pic:pic>
                      <wps:wsp xmlns:wps="http://schemas.microsoft.com/office/word/2010/wordprocessingShape">
                        <wps:cNvPr id="2" name="Rectángulo 2"/>
                        <wps:cNvSpPr/>
                        <wps:spPr>
                          <a:xfrm>
                            <a:off x="76200" y="271463"/>
                            <a:ext cx="866775" cy="152400"/>
                          </a:xfrm>
                          <a:prstGeom prst="rect">
                            <a:avLst/>
                          </a:prstGeom>
                          <a:noFill/>
                          <a:ln>
                            <a:solidFill>
                              <a:srgbClr val="FF0000"/>
                            </a:solidFill>
                          </a:ln>
                        </wps:spPr>
                        <wps:bodyPr anchor="t"/>
                      </wps:wsp>
                    </wpg:wgp>
                  </a:graphicData>
                </a:graphic>
              </wp:inline>
            </w:drawing>
          </mc:Choice>
          <mc:Fallback xmlns:pic="http://schemas.openxmlformats.org/drawingml/2006/picture" xmlns:a="http://schemas.openxmlformats.org/drawingml/2006/main" xmlns:mc="http://schemas.openxmlformats.org/markup-compatibility/2006"/>
        </mc:AlternateContent>
      </w:r>
      <w:commentRangeEnd w:id="810392277"/>
      <w:r>
        <w:rPr>
          <w:rStyle w:val="CommentReference"/>
        </w:rPr>
        <w:commentReference w:id="810392277"/>
      </w:r>
    </w:p>
    <w:p w:rsidR="0CAC094F" w:rsidP="0CAC094F" w:rsidRDefault="0CAC094F" w14:paraId="3940AD18" w14:textId="79C1F28C">
      <w:pPr>
        <w:pStyle w:val="Normal0"/>
        <w:ind w:left="426"/>
        <w:jc w:val="both"/>
        <w:rPr>
          <w:color w:val="7F7F7F" w:themeColor="text1" w:themeTint="80" w:themeShade="FF"/>
          <w:sz w:val="18"/>
          <w:szCs w:val="18"/>
        </w:rPr>
      </w:pPr>
    </w:p>
    <w:p w:rsidR="6F31FF3E" w:rsidP="0CAC094F" w:rsidRDefault="6F31FF3E" w14:paraId="72363E36" w14:textId="4F28CF82">
      <w:pPr>
        <w:pStyle w:val="Normal0"/>
        <w:ind w:left="426"/>
        <w:jc w:val="both"/>
      </w:pPr>
      <w:commentRangeStart w:id="828701025"/>
      <w:r w:rsidR="6F31FF3E">
        <w:drawing>
          <wp:inline wp14:editId="17007A52" wp14:anchorId="36910261">
            <wp:extent cx="3576760" cy="1874308"/>
            <wp:effectExtent l="0" t="0" r="0" b="0"/>
            <wp:docPr id="1486316567" name="" title=""/>
            <wp:cNvGraphicFramePr>
              <a:graphicFrameLocks noChangeAspect="1"/>
            </wp:cNvGraphicFramePr>
            <a:graphic>
              <a:graphicData uri="http://schemas.openxmlformats.org/drawingml/2006/picture">
                <pic:pic>
                  <pic:nvPicPr>
                    <pic:cNvPr id="0" name=""/>
                    <pic:cNvPicPr/>
                  </pic:nvPicPr>
                  <pic:blipFill>
                    <a:blip r:embed="R3a4ff1b3d24d4e6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76760" cy="1874308"/>
                    </a:xfrm>
                    <a:prstGeom prst="rect">
                      <a:avLst/>
                    </a:prstGeom>
                  </pic:spPr>
                </pic:pic>
              </a:graphicData>
            </a:graphic>
          </wp:inline>
        </w:drawing>
      </w:r>
      <w:commentRangeEnd w:id="828701025"/>
      <w:r>
        <w:rPr>
          <w:rStyle w:val="CommentReference"/>
        </w:rPr>
        <w:commentReference w:id="828701025"/>
      </w:r>
    </w:p>
    <w:p w:rsidR="0CAC094F" w:rsidP="0CAC094F" w:rsidRDefault="0CAC094F" w14:paraId="07347944" w14:textId="596D713C">
      <w:pPr>
        <w:pStyle w:val="Normal0"/>
        <w:ind w:left="426"/>
        <w:jc w:val="both"/>
        <w:rPr>
          <w:color w:val="7F7F7F" w:themeColor="text1" w:themeTint="80" w:themeShade="FF"/>
          <w:sz w:val="18"/>
          <w:szCs w:val="18"/>
        </w:rPr>
      </w:pPr>
    </w:p>
    <w:p w:rsidR="0CAC094F" w:rsidP="0CAC094F" w:rsidRDefault="0CAC094F" w14:paraId="285060B0" w14:textId="28625ADF">
      <w:pPr>
        <w:pStyle w:val="Normal0"/>
        <w:ind w:left="426"/>
        <w:jc w:val="both"/>
        <w:rPr>
          <w:color w:val="7F7F7F" w:themeColor="text1" w:themeTint="80" w:themeShade="FF"/>
          <w:sz w:val="18"/>
          <w:szCs w:val="18"/>
        </w:rPr>
      </w:pPr>
    </w:p>
    <w:p w:rsidR="00B467A9" w:rsidP="0CAC094F" w:rsidRDefault="00B467A9" w14:paraId="1AA35843" w14:textId="4D787076">
      <w:pPr>
        <w:pStyle w:val="Normal0"/>
        <w:ind w:left="426"/>
        <w:jc w:val="both"/>
      </w:pPr>
      <w:commentRangeStart w:id="1296118002"/>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F52F390" wp14:editId="2CE4C5B6">
                <wp:extent xmlns:wp="http://schemas.openxmlformats.org/drawingml/2006/wordprocessingDrawing" cx="3653790" cy="2194560"/>
                <wp:effectExtent xmlns:wp="http://schemas.openxmlformats.org/drawingml/2006/wordprocessingDrawing" l="0" t="0" r="3810" b="0"/>
                <wp:docPr xmlns:wp="http://schemas.openxmlformats.org/drawingml/2006/wordprocessingDrawing" id="1194644694" name="Grupo 5"/>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3653790" cy="2194560"/>
                          <a:chOff x="0" y="0"/>
                          <a:chExt cx="6343650" cy="3810000"/>
                        </a:xfrm>
                      </wpg:grpSpPr>
                      <pic:pic xmlns:pic="http://schemas.openxmlformats.org/drawingml/2006/picture">
                        <pic:nvPicPr>
                          <pic:cNvPr id="1" name="Imagen 1"/>
                          <pic:cNvPicPr>
                            <a:picLocks noChangeAspect="1"/>
                          </pic:cNvPicPr>
                        </pic:nvPicPr>
                        <pic:blipFill>
                          <a:blip xmlns:r="http://schemas.openxmlformats.org/officeDocument/2006/relationships" r:embed="rId770544091"/>
                          <a:stretch>
                            <a:fillRect/>
                          </a:stretch>
                        </pic:blipFill>
                        <pic:spPr>
                          <a:xfrm>
                            <a:off x="0" y="0"/>
                            <a:ext cx="6343650" cy="3810000"/>
                          </a:xfrm>
                          <a:prstGeom prst="rect">
                            <a:avLst/>
                          </a:prstGeom>
                        </pic:spPr>
                      </pic:pic>
                      <wps:wsp xmlns:wps="http://schemas.microsoft.com/office/word/2010/wordprocessingShape">
                        <wps:cNvPr id="2" name="Rectángulo 2"/>
                        <wps:cNvSpPr/>
                        <wps:spPr>
                          <a:xfrm>
                            <a:off x="2714625" y="623888"/>
                            <a:ext cx="1028700" cy="228600"/>
                          </a:xfrm>
                          <a:prstGeom prst="rect">
                            <a:avLst/>
                          </a:prstGeom>
                          <a:noFill/>
                          <a:ln>
                            <a:solidFill>
                              <a:srgbClr val="FF0000"/>
                            </a:solidFill>
                          </a:ln>
                        </wps:spPr>
                        <wps:bodyPr anchor="t"/>
                      </wps:wsp>
                      <wps:wsp xmlns:wps="http://schemas.microsoft.com/office/word/2010/wordprocessingShape">
                        <wps:cNvPr id="3" name="Rectángulo 3"/>
                        <wps:cNvSpPr/>
                        <wps:spPr>
                          <a:xfrm>
                            <a:off x="2762250" y="3024188"/>
                            <a:ext cx="476250" cy="180975"/>
                          </a:xfrm>
                          <a:prstGeom prst="rect">
                            <a:avLst/>
                          </a:prstGeom>
                          <a:noFill/>
                          <a:ln>
                            <a:solidFill>
                              <a:srgbClr val="FF0000"/>
                            </a:solidFill>
                          </a:ln>
                        </wps:spPr>
                        <wps:bodyPr anchor="t"/>
                      </wps:wsp>
                    </wpg:wgp>
                  </a:graphicData>
                </a:graphic>
              </wp:inline>
            </w:drawing>
          </mc:Choice>
          <mc:Fallback xmlns:pic="http://schemas.openxmlformats.org/drawingml/2006/picture" xmlns:a="http://schemas.openxmlformats.org/drawingml/2006/main" xmlns:mc="http://schemas.openxmlformats.org/markup-compatibility/2006"/>
        </mc:AlternateContent>
      </w:r>
      <w:commentRangeEnd w:id="1296118002"/>
      <w:r>
        <w:rPr>
          <w:rStyle w:val="CommentReference"/>
        </w:rPr>
        <w:commentReference w:id="1296118002"/>
      </w:r>
    </w:p>
    <w:p w:rsidR="0CAC094F" w:rsidP="0CAC094F" w:rsidRDefault="0CAC094F" w14:paraId="06413E52" w14:textId="4A97614F">
      <w:pPr>
        <w:pStyle w:val="Normal0"/>
        <w:ind w:left="426"/>
        <w:jc w:val="both"/>
        <w:rPr>
          <w:color w:val="7F7F7F" w:themeColor="text1" w:themeTint="80" w:themeShade="FF"/>
          <w:sz w:val="18"/>
          <w:szCs w:val="18"/>
        </w:rPr>
      </w:pPr>
    </w:p>
    <w:p w:rsidR="0CAC094F" w:rsidP="0CAC094F" w:rsidRDefault="0CAC094F" w14:paraId="4104DE3C" w14:textId="64F6B787">
      <w:pPr>
        <w:pStyle w:val="Normal0"/>
        <w:ind w:left="426"/>
        <w:jc w:val="both"/>
        <w:rPr>
          <w:color w:val="7F7F7F" w:themeColor="text1" w:themeTint="80" w:themeShade="FF"/>
          <w:sz w:val="18"/>
          <w:szCs w:val="18"/>
        </w:rPr>
      </w:pPr>
    </w:p>
    <w:p w:rsidR="17CD2C0B" w:rsidP="0CAC094F" w:rsidRDefault="17CD2C0B" w14:paraId="08565117" w14:textId="52A0B33C">
      <w:pPr>
        <w:pStyle w:val="Normal0"/>
        <w:ind w:left="426"/>
        <w:jc w:val="both"/>
      </w:pPr>
      <w:commentRangeStart w:id="197780600"/>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15104C74" wp14:editId="73DAC2FA">
                <wp:extent xmlns:wp="http://schemas.openxmlformats.org/drawingml/2006/wordprocessingDrawing" cx="4725035" cy="1915160"/>
                <wp:effectExtent xmlns:wp="http://schemas.openxmlformats.org/drawingml/2006/wordprocessingDrawing" l="0" t="0" r="0" b="8890"/>
                <wp:docPr xmlns:wp="http://schemas.openxmlformats.org/drawingml/2006/wordprocessingDrawing" id="1260145856" name="Grupo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725035" cy="1915160"/>
                          <a:chOff x="0" y="0"/>
                          <a:chExt cx="6343650" cy="2571750"/>
                        </a:xfrm>
                      </wpg:grpSpPr>
                      <pic:pic xmlns:pic="http://schemas.openxmlformats.org/drawingml/2006/picture">
                        <pic:nvPicPr>
                          <pic:cNvPr id="1" name="Imagen 1"/>
                          <pic:cNvPicPr>
                            <a:picLocks noChangeAspect="1"/>
                          </pic:cNvPicPr>
                        </pic:nvPicPr>
                        <pic:blipFill>
                          <a:blip xmlns:r="http://schemas.openxmlformats.org/officeDocument/2006/relationships" r:embed="rId2118128710"/>
                          <a:stretch>
                            <a:fillRect/>
                          </a:stretch>
                        </pic:blipFill>
                        <pic:spPr>
                          <a:xfrm>
                            <a:off x="0" y="0"/>
                            <a:ext cx="6343650" cy="2571750"/>
                          </a:xfrm>
                          <a:prstGeom prst="rect">
                            <a:avLst/>
                          </a:prstGeom>
                        </pic:spPr>
                      </pic:pic>
                      <wps:wsp xmlns:wps="http://schemas.microsoft.com/office/word/2010/wordprocessingShape">
                        <wps:cNvPr id="2" name="Rectángulo 2"/>
                        <wps:cNvSpPr/>
                        <wps:spPr>
                          <a:xfrm>
                            <a:off x="3390900" y="2081213"/>
                            <a:ext cx="409575" cy="142875"/>
                          </a:xfrm>
                          <a:prstGeom prst="rect">
                            <a:avLst/>
                          </a:prstGeom>
                          <a:noFill/>
                          <a:ln>
                            <a:solidFill>
                              <a:srgbClr val="FF0000"/>
                            </a:solidFill>
                          </a:ln>
                        </wps:spPr>
                        <wps:bodyPr anchor="t"/>
                      </wps:wsp>
                    </wpg:wgp>
                  </a:graphicData>
                </a:graphic>
              </wp:inline>
            </w:drawing>
          </mc:Choice>
          <mc:Fallback xmlns:pic="http://schemas.openxmlformats.org/drawingml/2006/picture" xmlns:a="http://schemas.openxmlformats.org/drawingml/2006/main" xmlns:mc="http://schemas.openxmlformats.org/markup-compatibility/2006"/>
        </mc:AlternateContent>
      </w:r>
      <w:commentRangeEnd w:id="197780600"/>
      <w:r>
        <w:rPr>
          <w:rStyle w:val="CommentReference"/>
        </w:rPr>
        <w:commentReference w:id="197780600"/>
      </w:r>
    </w:p>
    <w:p w:rsidR="0CAC094F" w:rsidP="0CAC094F" w:rsidRDefault="0CAC094F" w14:paraId="598D34B1" w14:textId="5F8B011E">
      <w:pPr>
        <w:pStyle w:val="Normal0"/>
        <w:ind w:left="426"/>
        <w:jc w:val="both"/>
        <w:rPr>
          <w:color w:val="7F7F7F" w:themeColor="text1" w:themeTint="80" w:themeShade="FF"/>
          <w:sz w:val="18"/>
          <w:szCs w:val="18"/>
        </w:rPr>
      </w:pPr>
    </w:p>
    <w:p w:rsidR="0CAC094F" w:rsidP="0CAC094F" w:rsidRDefault="0CAC094F" w14:paraId="187D58AE" w14:textId="3BCE0D8B">
      <w:pPr>
        <w:pStyle w:val="Normal0"/>
        <w:ind w:left="426"/>
        <w:jc w:val="both"/>
        <w:rPr>
          <w:color w:val="7F7F7F" w:themeColor="text1" w:themeTint="80" w:themeShade="FF"/>
          <w:sz w:val="18"/>
          <w:szCs w:val="18"/>
        </w:rPr>
      </w:pPr>
    </w:p>
    <w:p w:rsidR="4E843013" w:rsidP="0CAC094F" w:rsidRDefault="4E843013" w14:paraId="6A4A0E50" w14:textId="2E9B635E">
      <w:pPr>
        <w:pStyle w:val="Normal0"/>
        <w:ind w:left="426"/>
        <w:jc w:val="both"/>
      </w:pPr>
      <w:commentRangeStart w:id="1585814311"/>
      <w:r w:rsidR="4E843013">
        <w:drawing>
          <wp:inline wp14:editId="05A14298" wp14:anchorId="114162D4">
            <wp:extent cx="4777316" cy="516467"/>
            <wp:effectExtent l="0" t="0" r="0" b="0"/>
            <wp:docPr id="1937412959" name="" title=""/>
            <wp:cNvGraphicFramePr>
              <a:graphicFrameLocks noChangeAspect="1"/>
            </wp:cNvGraphicFramePr>
            <a:graphic>
              <a:graphicData uri="http://schemas.openxmlformats.org/drawingml/2006/picture">
                <pic:pic>
                  <pic:nvPicPr>
                    <pic:cNvPr id="0" name=""/>
                    <pic:cNvPicPr/>
                  </pic:nvPicPr>
                  <pic:blipFill>
                    <a:blip r:embed="R03ae88d0d43f40b9">
                      <a:extLst>
                        <a:ext xmlns:a="http://schemas.openxmlformats.org/drawingml/2006/main" uri="{28A0092B-C50C-407E-A947-70E740481C1C}">
                          <a14:useLocalDpi val="0"/>
                        </a:ext>
                      </a:extLst>
                    </a:blip>
                    <a:stretch>
                      <a:fillRect/>
                    </a:stretch>
                  </pic:blipFill>
                  <pic:spPr>
                    <a:xfrm>
                      <a:off x="0" y="0"/>
                      <a:ext cx="4777316" cy="516467"/>
                    </a:xfrm>
                    <a:prstGeom prst="rect">
                      <a:avLst/>
                    </a:prstGeom>
                  </pic:spPr>
                </pic:pic>
              </a:graphicData>
            </a:graphic>
          </wp:inline>
        </w:drawing>
      </w:r>
      <w:commentRangeEnd w:id="1585814311"/>
      <w:r>
        <w:rPr>
          <w:rStyle w:val="CommentReference"/>
        </w:rPr>
        <w:commentReference w:id="1585814311"/>
      </w:r>
    </w:p>
    <w:p w:rsidR="0CAC094F" w:rsidP="0CAC094F" w:rsidRDefault="0CAC094F" w14:paraId="47320D9F" w14:textId="51DA1ACD">
      <w:pPr>
        <w:pStyle w:val="Normal0"/>
        <w:ind w:left="426"/>
        <w:jc w:val="both"/>
        <w:rPr>
          <w:color w:val="7F7F7F" w:themeColor="text1" w:themeTint="80" w:themeShade="FF"/>
          <w:sz w:val="18"/>
          <w:szCs w:val="18"/>
        </w:rPr>
      </w:pPr>
    </w:p>
    <w:p w:rsidR="0CAC094F" w:rsidP="0CAC094F" w:rsidRDefault="0CAC094F" w14:paraId="19F2AC34" w14:textId="1DBED006">
      <w:pPr>
        <w:pStyle w:val="Normal0"/>
        <w:ind w:left="426"/>
        <w:jc w:val="both"/>
        <w:rPr>
          <w:color w:val="7F7F7F" w:themeColor="text1" w:themeTint="80" w:themeShade="FF"/>
          <w:sz w:val="18"/>
          <w:szCs w:val="18"/>
        </w:rPr>
      </w:pPr>
    </w:p>
    <w:p w:rsidR="0CAC094F" w:rsidP="0CAC094F" w:rsidRDefault="0CAC094F" w14:paraId="3BF944CE" w14:textId="63898C15">
      <w:pPr>
        <w:pStyle w:val="Normal0"/>
        <w:ind w:left="426"/>
        <w:jc w:val="both"/>
        <w:rPr>
          <w:color w:val="7F7F7F" w:themeColor="text1" w:themeTint="80" w:themeShade="FF"/>
          <w:sz w:val="18"/>
          <w:szCs w:val="18"/>
        </w:rPr>
      </w:pPr>
    </w:p>
    <w:p w:rsidR="450D2FAF" w:rsidP="0CAC094F" w:rsidRDefault="450D2FAF" w14:paraId="4B608A0D" w14:textId="2A99FE85">
      <w:pPr>
        <w:pStyle w:val="Normal0"/>
        <w:ind w:left="426"/>
        <w:jc w:val="both"/>
      </w:pPr>
      <w:commentRangeStart w:id="692048013"/>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19665324" wp14:editId="5BB75B67">
                <wp:extent xmlns:wp="http://schemas.openxmlformats.org/drawingml/2006/wordprocessingDrawing" cx="5083810" cy="709930"/>
                <wp:effectExtent xmlns:wp="http://schemas.openxmlformats.org/drawingml/2006/wordprocessingDrawing" l="0" t="0" r="2540" b="0"/>
                <wp:docPr xmlns:wp="http://schemas.openxmlformats.org/drawingml/2006/wordprocessingDrawing" id="1836727133" name="Grupo 5"/>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083810" cy="709930"/>
                          <a:chOff x="0" y="0"/>
                          <a:chExt cx="6343650" cy="885825"/>
                        </a:xfrm>
                      </wpg:grpSpPr>
                      <pic:pic xmlns:pic="http://schemas.openxmlformats.org/drawingml/2006/picture">
                        <pic:nvPicPr>
                          <pic:cNvPr id="1" name="Imagen 1"/>
                          <pic:cNvPicPr>
                            <a:picLocks noChangeAspect="1"/>
                          </pic:cNvPicPr>
                        </pic:nvPicPr>
                        <pic:blipFill>
                          <a:blip xmlns:r="http://schemas.openxmlformats.org/officeDocument/2006/relationships" r:embed="rId1313567815"/>
                          <a:stretch>
                            <a:fillRect/>
                          </a:stretch>
                        </pic:blipFill>
                        <pic:spPr>
                          <a:xfrm>
                            <a:off x="0" y="0"/>
                            <a:ext cx="6343650" cy="885825"/>
                          </a:xfrm>
                          <a:prstGeom prst="rect">
                            <a:avLst/>
                          </a:prstGeom>
                        </pic:spPr>
                      </pic:pic>
                      <wps:wsp xmlns:wps="http://schemas.microsoft.com/office/word/2010/wordprocessingShape">
                        <wps:cNvPr id="2" name="Rectángulo 2"/>
                        <wps:cNvSpPr/>
                        <wps:spPr>
                          <a:xfrm>
                            <a:off x="2076450" y="762000"/>
                            <a:ext cx="57150" cy="85725"/>
                          </a:xfrm>
                          <a:prstGeom prst="rect">
                            <a:avLst/>
                          </a:prstGeom>
                          <a:noFill/>
                          <a:ln>
                            <a:solidFill>
                              <a:srgbClr val="FF0000"/>
                            </a:solidFill>
                          </a:ln>
                        </wps:spPr>
                        <wps:bodyPr anchor="t"/>
                      </wps:wsp>
                      <wps:wsp xmlns:wps="http://schemas.microsoft.com/office/word/2010/wordprocessingShape">
                        <wps:cNvPr id="3" name="Rectángulo 3"/>
                        <wps:cNvSpPr/>
                        <wps:spPr>
                          <a:xfrm>
                            <a:off x="2619375" y="762000"/>
                            <a:ext cx="57150" cy="85725"/>
                          </a:xfrm>
                          <a:prstGeom prst="rect">
                            <a:avLst/>
                          </a:prstGeom>
                          <a:noFill/>
                          <a:ln>
                            <a:solidFill>
                              <a:srgbClr val="FF0000"/>
                            </a:solidFill>
                          </a:ln>
                        </wps:spPr>
                        <wps:bodyPr anchor="t"/>
                      </wps:wsp>
                    </wpg:wgp>
                  </a:graphicData>
                </a:graphic>
              </wp:inline>
            </w:drawing>
          </mc:Choice>
          <mc:Fallback xmlns:pic="http://schemas.openxmlformats.org/drawingml/2006/picture" xmlns:a="http://schemas.openxmlformats.org/drawingml/2006/main" xmlns:mc="http://schemas.openxmlformats.org/markup-compatibility/2006"/>
        </mc:AlternateContent>
      </w:r>
      <w:commentRangeEnd w:id="692048013"/>
      <w:r>
        <w:rPr>
          <w:rStyle w:val="CommentReference"/>
        </w:rPr>
        <w:commentReference w:id="692048013"/>
      </w:r>
    </w:p>
    <w:p w:rsidR="0CAC094F" w:rsidP="0CAC094F" w:rsidRDefault="0CAC094F" w14:paraId="05ECFE71" w14:textId="1D8340D4">
      <w:pPr>
        <w:pStyle w:val="Normal0"/>
        <w:ind w:left="426"/>
        <w:jc w:val="both"/>
        <w:rPr>
          <w:color w:val="7F7F7F" w:themeColor="text1" w:themeTint="80" w:themeShade="FF"/>
          <w:sz w:val="18"/>
          <w:szCs w:val="18"/>
        </w:rPr>
      </w:pPr>
    </w:p>
    <w:p w:rsidR="0CAC094F" w:rsidP="0CAC094F" w:rsidRDefault="0CAC094F" w14:paraId="43F2C5DB" w14:textId="461337EA">
      <w:pPr>
        <w:pStyle w:val="Normal0"/>
        <w:ind w:left="426"/>
        <w:jc w:val="both"/>
        <w:rPr>
          <w:color w:val="7F7F7F" w:themeColor="text1" w:themeTint="80" w:themeShade="FF"/>
          <w:sz w:val="18"/>
          <w:szCs w:val="18"/>
        </w:rPr>
      </w:pPr>
    </w:p>
    <w:p w:rsidR="0D7C59A6" w:rsidP="0CAC094F" w:rsidRDefault="0D7C59A6" w14:paraId="70F94646" w14:textId="06B07E46">
      <w:pPr>
        <w:pStyle w:val="Normal0"/>
        <w:ind w:left="426"/>
        <w:jc w:val="both"/>
      </w:pPr>
      <w:commentRangeStart w:id="1005937516"/>
      <w:r w:rsidR="0D7C59A6">
        <w:drawing>
          <wp:inline wp14:editId="5FEA7BC2" wp14:anchorId="5E137F01">
            <wp:extent cx="5740400" cy="767111"/>
            <wp:effectExtent l="0" t="0" r="0" b="0"/>
            <wp:docPr id="601918405" name="" title=""/>
            <wp:cNvGraphicFramePr>
              <a:graphicFrameLocks noChangeAspect="1"/>
            </wp:cNvGraphicFramePr>
            <a:graphic>
              <a:graphicData uri="http://schemas.openxmlformats.org/drawingml/2006/picture">
                <pic:pic>
                  <pic:nvPicPr>
                    <pic:cNvPr id="0" name=""/>
                    <pic:cNvPicPr/>
                  </pic:nvPicPr>
                  <pic:blipFill>
                    <a:blip r:embed="R131a58b9027044b6">
                      <a:extLst>
                        <a:ext xmlns:a="http://schemas.openxmlformats.org/drawingml/2006/main" uri="{28A0092B-C50C-407E-A947-70E740481C1C}">
                          <a14:useLocalDpi val="0"/>
                        </a:ext>
                      </a:extLst>
                    </a:blip>
                    <a:stretch>
                      <a:fillRect/>
                    </a:stretch>
                  </pic:blipFill>
                  <pic:spPr>
                    <a:xfrm>
                      <a:off x="0" y="0"/>
                      <a:ext cx="5740400" cy="767111"/>
                    </a:xfrm>
                    <a:prstGeom prst="rect">
                      <a:avLst/>
                    </a:prstGeom>
                  </pic:spPr>
                </pic:pic>
              </a:graphicData>
            </a:graphic>
          </wp:inline>
        </w:drawing>
      </w:r>
      <w:commentRangeEnd w:id="1005937516"/>
      <w:r>
        <w:rPr>
          <w:rStyle w:val="CommentReference"/>
        </w:rPr>
        <w:commentReference w:id="1005937516"/>
      </w:r>
    </w:p>
    <w:p w:rsidR="0CAC094F" w:rsidP="0CAC094F" w:rsidRDefault="0CAC094F" w14:paraId="7A2FF534" w14:textId="17B65798">
      <w:pPr>
        <w:pStyle w:val="Normal0"/>
        <w:ind w:left="426"/>
        <w:jc w:val="both"/>
        <w:rPr>
          <w:color w:val="7F7F7F" w:themeColor="text1" w:themeTint="80" w:themeShade="FF"/>
          <w:sz w:val="18"/>
          <w:szCs w:val="18"/>
        </w:rPr>
      </w:pPr>
    </w:p>
    <w:p w:rsidR="0CAC094F" w:rsidP="0CAC094F" w:rsidRDefault="0CAC094F" w14:paraId="290CC121" w14:textId="7936D59A">
      <w:pPr>
        <w:pStyle w:val="Normal0"/>
        <w:ind w:left="426"/>
        <w:jc w:val="both"/>
      </w:pPr>
      <w:commentRangeStart w:id="2080482109"/>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4BD27EB5" wp14:editId="179DFEE3">
                <wp:extent xmlns:wp="http://schemas.openxmlformats.org/drawingml/2006/wordprocessingDrawing" cx="6343650" cy="1457325"/>
                <wp:effectExtent xmlns:wp="http://schemas.openxmlformats.org/drawingml/2006/wordprocessingDrawing" l="0" t="0" r="0" b="9525"/>
                <wp:docPr xmlns:wp="http://schemas.openxmlformats.org/drawingml/2006/wordprocessingDrawing" id="423756212" name="Grupo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343650" cy="1457325"/>
                          <a:chOff x="0" y="0"/>
                          <a:chExt cx="6343650" cy="1457325"/>
                        </a:xfrm>
                      </wpg:grpSpPr>
                      <pic:pic xmlns:pic="http://schemas.openxmlformats.org/drawingml/2006/picture">
                        <pic:nvPicPr>
                          <pic:cNvPr id="1" name="Imagen 1"/>
                          <pic:cNvPicPr>
                            <a:picLocks noChangeAspect="1"/>
                          </pic:cNvPicPr>
                        </pic:nvPicPr>
                        <pic:blipFill>
                          <a:blip xmlns:r="http://schemas.openxmlformats.org/officeDocument/2006/relationships" r:embed="rId1779989524"/>
                          <a:stretch>
                            <a:fillRect/>
                          </a:stretch>
                        </pic:blipFill>
                        <pic:spPr>
                          <a:xfrm>
                            <a:off x="0" y="0"/>
                            <a:ext cx="6343650" cy="1457325"/>
                          </a:xfrm>
                          <a:prstGeom prst="rect">
                            <a:avLst/>
                          </a:prstGeom>
                        </pic:spPr>
                      </pic:pic>
                      <wps:wsp xmlns:wps="http://schemas.microsoft.com/office/word/2010/wordprocessingShape">
                        <wps:cNvPr id="2" name="Rectángulo 2"/>
                        <wps:cNvSpPr/>
                        <wps:spPr>
                          <a:xfrm>
                            <a:off x="2028825" y="76200"/>
                            <a:ext cx="190500" cy="123825"/>
                          </a:xfrm>
                          <a:prstGeom prst="rect">
                            <a:avLst/>
                          </a:prstGeom>
                          <a:noFill/>
                          <a:ln>
                            <a:solidFill>
                              <a:srgbClr val="FF0000"/>
                            </a:solidFill>
                          </a:ln>
                        </wps:spPr>
                        <wps:bodyPr anchor="t"/>
                      </wps:wsp>
                    </wpg:wgp>
                  </a:graphicData>
                </a:graphic>
              </wp:inline>
            </w:drawing>
          </mc:Choice>
          <mc:Fallback xmlns:mc="http://schemas.openxmlformats.org/markup-compatibility/2006"/>
        </mc:AlternateContent>
      </w:r>
      <w:commentRangeEnd w:id="2080482109"/>
      <w:r>
        <w:rPr>
          <w:rStyle w:val="CommentReference"/>
        </w:rPr>
        <w:commentReference w:id="2080482109"/>
      </w:r>
    </w:p>
    <w:p w:rsidR="0CAC094F" w:rsidP="0CAC094F" w:rsidRDefault="0CAC094F" w14:paraId="0FC34270" w14:textId="5B8AC620">
      <w:pPr>
        <w:pStyle w:val="Normal0"/>
        <w:ind w:left="426"/>
        <w:jc w:val="both"/>
        <w:rPr>
          <w:color w:val="7F7F7F" w:themeColor="text1" w:themeTint="80" w:themeShade="FF"/>
          <w:sz w:val="18"/>
          <w:szCs w:val="18"/>
        </w:rPr>
      </w:pPr>
    </w:p>
    <w:p w:rsidR="33170420" w:rsidP="0CAC094F" w:rsidRDefault="33170420" w14:paraId="40733D26" w14:textId="46627CFF">
      <w:pPr>
        <w:pStyle w:val="Normal0"/>
        <w:ind w:left="426"/>
        <w:jc w:val="both"/>
      </w:pPr>
      <w:commentRangeStart w:id="1965297048"/>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B781A29" wp14:editId="1C4700BD">
                <wp:extent xmlns:wp="http://schemas.openxmlformats.org/drawingml/2006/wordprocessingDrawing" cx="5920105" cy="488315"/>
                <wp:effectExtent xmlns:wp="http://schemas.openxmlformats.org/drawingml/2006/wordprocessingDrawing" l="0" t="0" r="4445" b="6985"/>
                <wp:docPr xmlns:wp="http://schemas.openxmlformats.org/drawingml/2006/wordprocessingDrawing" id="2106181905" name="Grupo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920105" cy="488315"/>
                          <a:chOff x="0" y="0"/>
                          <a:chExt cx="6343650" cy="523875"/>
                        </a:xfrm>
                      </wpg:grpSpPr>
                      <pic:pic xmlns:pic="http://schemas.openxmlformats.org/drawingml/2006/picture">
                        <pic:nvPicPr>
                          <pic:cNvPr id="1" name="Imagen 1"/>
                          <pic:cNvPicPr>
                            <a:picLocks noChangeAspect="1"/>
                          </pic:cNvPicPr>
                        </pic:nvPicPr>
                        <pic:blipFill>
                          <a:blip xmlns:r="http://schemas.openxmlformats.org/officeDocument/2006/relationships" r:embed="rId83468470"/>
                          <a:stretch>
                            <a:fillRect/>
                          </a:stretch>
                        </pic:blipFill>
                        <pic:spPr>
                          <a:xfrm>
                            <a:off x="0" y="0"/>
                            <a:ext cx="6343650" cy="523875"/>
                          </a:xfrm>
                          <a:prstGeom prst="rect">
                            <a:avLst/>
                          </a:prstGeom>
                        </pic:spPr>
                      </pic:pic>
                      <wps:wsp xmlns:wps="http://schemas.microsoft.com/office/word/2010/wordprocessingShape">
                        <wps:cNvPr id="2" name="Rectángulo 2"/>
                        <wps:cNvSpPr/>
                        <wps:spPr>
                          <a:xfrm>
                            <a:off x="66675" y="380999"/>
                            <a:ext cx="238125" cy="85725"/>
                          </a:xfrm>
                          <a:prstGeom prst="rect">
                            <a:avLst/>
                          </a:prstGeom>
                          <a:noFill/>
                          <a:ln>
                            <a:solidFill>
                              <a:srgbClr val="FF0000"/>
                            </a:solidFill>
                          </a:ln>
                        </wps:spPr>
                        <wps:bodyPr anchor="t"/>
                      </wps:wsp>
                    </wpg:wgp>
                  </a:graphicData>
                </a:graphic>
              </wp:inline>
            </w:drawing>
          </mc:Choice>
          <mc:Fallback xmlns:pic="http://schemas.openxmlformats.org/drawingml/2006/picture" xmlns:a="http://schemas.openxmlformats.org/drawingml/2006/main" xmlns:mc="http://schemas.openxmlformats.org/markup-compatibility/2006"/>
        </mc:AlternateContent>
      </w:r>
      <w:commentRangeEnd w:id="1965297048"/>
      <w:r>
        <w:rPr>
          <w:rStyle w:val="CommentReference"/>
        </w:rPr>
        <w:commentReference w:id="1965297048"/>
      </w:r>
    </w:p>
    <w:p w:rsidR="0CAC094F" w:rsidP="0CAC094F" w:rsidRDefault="0CAC094F" w14:paraId="43BC90BC" w14:textId="172696A5">
      <w:pPr>
        <w:pStyle w:val="Normal0"/>
        <w:ind w:left="426"/>
        <w:jc w:val="both"/>
        <w:rPr>
          <w:color w:val="7F7F7F" w:themeColor="text1" w:themeTint="80" w:themeShade="FF"/>
          <w:sz w:val="18"/>
          <w:szCs w:val="18"/>
        </w:rPr>
      </w:pPr>
    </w:p>
    <w:p w:rsidR="33170420" w:rsidP="0CAC094F" w:rsidRDefault="33170420" w14:paraId="6E819755" w14:textId="1AE3F4FD">
      <w:pPr>
        <w:pStyle w:val="Normal0"/>
        <w:ind w:left="426"/>
        <w:jc w:val="both"/>
      </w:pPr>
      <w:commentRangeStart w:id="253493489"/>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5EAB718" wp14:editId="77E7E7F8">
                <wp:extent xmlns:wp="http://schemas.openxmlformats.org/drawingml/2006/wordprocessingDrawing" cx="5876290" cy="1464310"/>
                <wp:effectExtent xmlns:wp="http://schemas.openxmlformats.org/drawingml/2006/wordprocessingDrawing" l="0" t="0" r="0" b="2540"/>
                <wp:docPr xmlns:wp="http://schemas.openxmlformats.org/drawingml/2006/wordprocessingDrawing" id="1059695378" name="Grupo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876290" cy="1464310"/>
                          <a:chOff x="0" y="0"/>
                          <a:chExt cx="6343650" cy="1581150"/>
                        </a:xfrm>
                      </wpg:grpSpPr>
                      <pic:pic xmlns:pic="http://schemas.openxmlformats.org/drawingml/2006/picture">
                        <pic:nvPicPr>
                          <pic:cNvPr id="1" name="Imagen 1"/>
                          <pic:cNvPicPr>
                            <a:picLocks noChangeAspect="1"/>
                          </pic:cNvPicPr>
                        </pic:nvPicPr>
                        <pic:blipFill>
                          <a:blip xmlns:r="http://schemas.openxmlformats.org/officeDocument/2006/relationships" r:embed="rId538461018"/>
                          <a:stretch>
                            <a:fillRect/>
                          </a:stretch>
                        </pic:blipFill>
                        <pic:spPr>
                          <a:xfrm>
                            <a:off x="0" y="0"/>
                            <a:ext cx="6343650" cy="1581150"/>
                          </a:xfrm>
                          <a:prstGeom prst="rect">
                            <a:avLst/>
                          </a:prstGeom>
                        </pic:spPr>
                      </pic:pic>
                      <wps:wsp xmlns:wps="http://schemas.microsoft.com/office/word/2010/wordprocessingShape">
                        <wps:cNvPr id="2" name="Rectángulo 2"/>
                        <wps:cNvSpPr/>
                        <wps:spPr>
                          <a:xfrm>
                            <a:off x="1133475" y="33338"/>
                            <a:ext cx="381000" cy="114300"/>
                          </a:xfrm>
                          <a:prstGeom prst="rect">
                            <a:avLst/>
                          </a:prstGeom>
                          <a:noFill/>
                          <a:ln>
                            <a:solidFill>
                              <a:srgbClr val="FF0000"/>
                            </a:solidFill>
                          </a:ln>
                        </wps:spPr>
                        <wps:bodyPr anchor="t"/>
                      </wps:wsp>
                    </wpg:wgp>
                  </a:graphicData>
                </a:graphic>
              </wp:inline>
            </w:drawing>
          </mc:Choice>
          <mc:Fallback xmlns:pic="http://schemas.openxmlformats.org/drawingml/2006/picture" xmlns:a="http://schemas.openxmlformats.org/drawingml/2006/main" xmlns:mc="http://schemas.openxmlformats.org/markup-compatibility/2006"/>
        </mc:AlternateContent>
      </w:r>
      <w:commentRangeEnd w:id="253493489"/>
      <w:r>
        <w:rPr>
          <w:rStyle w:val="CommentReference"/>
        </w:rPr>
        <w:commentReference w:id="253493489"/>
      </w:r>
    </w:p>
    <w:p w:rsidR="0CAC094F" w:rsidP="0CAC094F" w:rsidRDefault="0CAC094F" w14:paraId="18D95687" w14:textId="33522C6A">
      <w:pPr>
        <w:pStyle w:val="Normal0"/>
        <w:ind w:left="426"/>
        <w:jc w:val="both"/>
        <w:rPr>
          <w:color w:val="7F7F7F" w:themeColor="text1" w:themeTint="80" w:themeShade="FF"/>
          <w:sz w:val="18"/>
          <w:szCs w:val="18"/>
        </w:rPr>
      </w:pPr>
    </w:p>
    <w:p w:rsidR="0CAC094F" w:rsidP="0CAC094F" w:rsidRDefault="0CAC094F" w14:paraId="4D8484E1" w14:textId="573FFF97">
      <w:pPr>
        <w:pStyle w:val="Normal0"/>
        <w:ind w:left="426"/>
        <w:jc w:val="both"/>
        <w:rPr>
          <w:color w:val="7F7F7F" w:themeColor="text1" w:themeTint="80" w:themeShade="FF"/>
          <w:sz w:val="18"/>
          <w:szCs w:val="18"/>
        </w:rPr>
      </w:pPr>
    </w:p>
    <w:p w:rsidR="0581921D" w:rsidP="5904F57E" w:rsidRDefault="0581921D" w14:paraId="66036CC8" w14:textId="08333E7C">
      <w:pPr>
        <w:pStyle w:val="Normal0"/>
        <w:numPr>
          <w:ilvl w:val="0"/>
          <w:numId w:val="4"/>
        </w:numPr>
        <w:bidi w:val="0"/>
        <w:spacing w:before="0" w:beforeAutospacing="off" w:after="0" w:afterAutospacing="off" w:line="276" w:lineRule="auto"/>
        <w:ind w:right="0"/>
        <w:jc w:val="both"/>
        <w:rPr>
          <w:rFonts w:ascii="Arial" w:hAnsi="Arial" w:eastAsia="Arial" w:cs="Arial"/>
          <w:b w:val="0"/>
          <w:bCs w:val="0"/>
          <w:i w:val="0"/>
          <w:iCs w:val="0"/>
          <w:caps w:val="0"/>
          <w:smallCaps w:val="0"/>
          <w:noProof w:val="0"/>
          <w:color w:val="000000" w:themeColor="text1" w:themeTint="FF" w:themeShade="FF"/>
          <w:lang w:val="es-CO"/>
        </w:rPr>
      </w:pPr>
      <w:r w:rsidRPr="5904F57E" w:rsidR="0581921D">
        <w:rPr>
          <w:rFonts w:ascii="Arial" w:hAnsi="Arial" w:eastAsia="Arial" w:cs="Arial"/>
          <w:b w:val="0"/>
          <w:bCs w:val="0"/>
          <w:i w:val="0"/>
          <w:iCs w:val="0"/>
          <w:caps w:val="0"/>
          <w:smallCaps w:val="0"/>
          <w:noProof w:val="0"/>
          <w:color w:val="000000" w:themeColor="text1" w:themeTint="FF" w:themeShade="FF"/>
          <w:lang w:val="es-CO"/>
        </w:rPr>
        <w:t>ACTIVIDADES DIDÁCTICAS</w:t>
      </w:r>
    </w:p>
    <w:p w:rsidR="0581921D" w:rsidP="0CAC094F" w:rsidRDefault="0581921D" w14:paraId="195DA6B7" w14:textId="5B03AAD0">
      <w:pPr>
        <w:pStyle w:val="Normal0"/>
        <w:bidi w:val="0"/>
        <w:spacing w:before="0" w:beforeAutospacing="off" w:after="0" w:afterAutospacing="off" w:line="276" w:lineRule="auto"/>
        <w:ind w:left="426" w:right="0"/>
        <w:jc w:val="both"/>
        <w:rPr>
          <w:rFonts w:ascii="Arial" w:hAnsi="Arial" w:eastAsia="Arial" w:cs="Arial"/>
          <w:b w:val="0"/>
          <w:bCs w:val="0"/>
          <w:i w:val="0"/>
          <w:iCs w:val="0"/>
          <w:caps w:val="0"/>
          <w:smallCaps w:val="0"/>
          <w:noProof w:val="0"/>
          <w:color w:val="000000" w:themeColor="text1" w:themeTint="FF" w:themeShade="FF"/>
          <w:lang w:val="es-CO"/>
        </w:rPr>
      </w:pPr>
      <w:r w:rsidRPr="0CAC094F" w:rsidR="0581921D">
        <w:rPr>
          <w:rFonts w:ascii="Arial" w:hAnsi="Arial" w:eastAsia="Arial" w:cs="Arial"/>
          <w:b w:val="0"/>
          <w:bCs w:val="0"/>
          <w:i w:val="0"/>
          <w:iCs w:val="0"/>
          <w:caps w:val="0"/>
          <w:smallCaps w:val="0"/>
          <w:noProof w:val="0"/>
          <w:color w:val="000000" w:themeColor="text1" w:themeTint="FF" w:themeShade="FF"/>
          <w:lang w:val="es-CO"/>
        </w:rPr>
        <w:t>No aplica</w:t>
      </w:r>
    </w:p>
    <w:p w:rsidR="0CAC094F" w:rsidP="0CAC094F" w:rsidRDefault="0CAC094F" w14:paraId="75AA8F1D" w14:textId="1B77E09D">
      <w:pPr>
        <w:pStyle w:val="Normal0"/>
        <w:bidi w:val="0"/>
        <w:spacing w:before="0" w:beforeAutospacing="off" w:after="0" w:afterAutospacing="off" w:line="276" w:lineRule="auto"/>
        <w:ind w:left="426" w:right="0"/>
        <w:jc w:val="both"/>
        <w:rPr>
          <w:rFonts w:ascii="Arial" w:hAnsi="Arial" w:eastAsia="Arial" w:cs="Arial"/>
          <w:b w:val="0"/>
          <w:bCs w:val="0"/>
          <w:i w:val="0"/>
          <w:iCs w:val="0"/>
          <w:caps w:val="0"/>
          <w:smallCaps w:val="0"/>
          <w:noProof w:val="0"/>
          <w:color w:val="000000" w:themeColor="text1" w:themeTint="FF" w:themeShade="FF"/>
          <w:lang w:val="es-CO"/>
        </w:rPr>
      </w:pPr>
    </w:p>
    <w:p w:rsidR="0CAC094F" w:rsidP="0CAC094F" w:rsidRDefault="0CAC094F" w14:paraId="321912A1" w14:textId="453474C4">
      <w:pPr>
        <w:pStyle w:val="Normal0"/>
        <w:bidi w:val="0"/>
        <w:spacing w:before="0" w:beforeAutospacing="off" w:after="0" w:afterAutospacing="off" w:line="276" w:lineRule="auto"/>
        <w:ind w:left="426" w:right="0"/>
        <w:jc w:val="both"/>
        <w:rPr>
          <w:rFonts w:ascii="Arial" w:hAnsi="Arial" w:eastAsia="Arial" w:cs="Arial"/>
          <w:b w:val="0"/>
          <w:bCs w:val="0"/>
          <w:i w:val="0"/>
          <w:iCs w:val="0"/>
          <w:caps w:val="0"/>
          <w:smallCaps w:val="0"/>
          <w:noProof w:val="0"/>
          <w:color w:val="000000" w:themeColor="text1" w:themeTint="FF" w:themeShade="FF"/>
          <w:lang w:val="es-CO"/>
        </w:rPr>
      </w:pPr>
    </w:p>
    <w:p w:rsidR="0CAC094F" w:rsidP="0CAC094F" w:rsidRDefault="0CAC094F" w14:paraId="75069000" w14:textId="2529531F">
      <w:pPr>
        <w:pStyle w:val="Normal0"/>
        <w:bidi w:val="0"/>
        <w:spacing w:before="0" w:beforeAutospacing="off" w:after="0" w:afterAutospacing="off" w:line="276" w:lineRule="auto"/>
        <w:ind w:left="426" w:right="0"/>
        <w:jc w:val="both"/>
        <w:rPr>
          <w:rFonts w:ascii="Arial" w:hAnsi="Arial" w:eastAsia="Arial" w:cs="Arial"/>
          <w:b w:val="0"/>
          <w:bCs w:val="0"/>
          <w:i w:val="0"/>
          <w:iCs w:val="0"/>
          <w:caps w:val="0"/>
          <w:smallCaps w:val="0"/>
          <w:noProof w:val="0"/>
          <w:color w:val="000000" w:themeColor="text1" w:themeTint="FF" w:themeShade="FF"/>
          <w:lang w:val="es-CO"/>
        </w:rPr>
      </w:pPr>
    </w:p>
    <w:p w:rsidR="0CAC094F" w:rsidP="0CAC094F" w:rsidRDefault="0CAC094F" w14:paraId="778309B9" w14:textId="332F7D6F">
      <w:pPr>
        <w:pStyle w:val="Normal0"/>
        <w:bidi w:val="0"/>
        <w:spacing w:before="0" w:beforeAutospacing="off" w:after="0" w:afterAutospacing="off" w:line="276" w:lineRule="auto"/>
        <w:ind w:left="426" w:right="0"/>
        <w:jc w:val="both"/>
        <w:rPr>
          <w:rFonts w:ascii="Arial" w:hAnsi="Arial" w:eastAsia="Arial" w:cs="Arial"/>
          <w:b w:val="0"/>
          <w:bCs w:val="0"/>
          <w:i w:val="0"/>
          <w:iCs w:val="0"/>
          <w:caps w:val="0"/>
          <w:smallCaps w:val="0"/>
          <w:noProof w:val="0"/>
          <w:color w:val="000000" w:themeColor="text1" w:themeTint="FF" w:themeShade="FF"/>
          <w:lang w:val="es-CO"/>
        </w:rPr>
      </w:pPr>
    </w:p>
    <w:p w:rsidR="0CAC094F" w:rsidP="5904F57E" w:rsidRDefault="0CAC094F" w14:paraId="31492BA1" w14:textId="7391B3A6">
      <w:pPr>
        <w:pStyle w:val="Normal0"/>
        <w:numPr>
          <w:ilvl w:val="0"/>
          <w:numId w:val="4"/>
        </w:numPr>
        <w:bidi w:val="0"/>
        <w:spacing w:before="0" w:beforeAutospacing="off" w:after="0" w:afterAutospacing="off" w:line="276" w:lineRule="auto"/>
        <w:ind w:right="0"/>
        <w:jc w:val="both"/>
        <w:rPr>
          <w:rFonts w:ascii="Arial" w:hAnsi="Arial" w:eastAsia="Arial" w:cs="Arial"/>
          <w:b w:val="0"/>
          <w:bCs w:val="0"/>
          <w:i w:val="0"/>
          <w:iCs w:val="0"/>
          <w:caps w:val="0"/>
          <w:smallCaps w:val="0"/>
          <w:noProof w:val="0"/>
          <w:color w:val="000000" w:themeColor="text1" w:themeTint="FF" w:themeShade="FF"/>
          <w:lang w:val="es-CO"/>
        </w:rPr>
      </w:pPr>
      <w:r w:rsidRPr="5904F57E" w:rsidR="70CE0B04">
        <w:rPr>
          <w:rFonts w:ascii="Arial" w:hAnsi="Arial" w:eastAsia="Arial" w:cs="Arial"/>
          <w:b w:val="0"/>
          <w:bCs w:val="0"/>
          <w:i w:val="0"/>
          <w:iCs w:val="0"/>
          <w:caps w:val="0"/>
          <w:smallCaps w:val="0"/>
          <w:noProof w:val="0"/>
          <w:color w:val="000000" w:themeColor="text1" w:themeTint="FF" w:themeShade="FF"/>
          <w:lang w:val="es-CO"/>
        </w:rPr>
        <w:t xml:space="preserve">Glosario </w:t>
      </w:r>
    </w:p>
    <w:p w:rsidR="5904F57E" w:rsidP="5904F57E" w:rsidRDefault="5904F57E" w14:paraId="6A3893B1" w14:textId="0C7DE5D3">
      <w:pPr>
        <w:pStyle w:val="Normal0"/>
        <w:bidi w:val="0"/>
        <w:spacing w:before="0" w:beforeAutospacing="off" w:after="0" w:afterAutospacing="off" w:line="276" w:lineRule="auto"/>
        <w:ind w:left="0" w:right="0"/>
        <w:jc w:val="both"/>
      </w:pPr>
      <w:commentRangeStart w:id="369240160"/>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2F6C5D1" wp14:editId="6C6779ED">
                <wp:extent xmlns:wp="http://schemas.openxmlformats.org/drawingml/2006/wordprocessingDrawing" cx="6343650" cy="2324100"/>
                <wp:effectExtent xmlns:wp="http://schemas.openxmlformats.org/drawingml/2006/wordprocessingDrawing" l="0" t="0" r="0" b="0"/>
                <wp:docPr xmlns:wp="http://schemas.openxmlformats.org/drawingml/2006/wordprocessingDrawing" id="1805027589" name="Grupo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343650" cy="2324100"/>
                          <a:chOff x="0" y="0"/>
                          <a:chExt cx="6343650" cy="2324100"/>
                        </a:xfrm>
                      </wpg:grpSpPr>
                      <pic:pic xmlns:pic="http://schemas.openxmlformats.org/drawingml/2006/picture">
                        <pic:nvPicPr>
                          <pic:cNvPr id="1" name="Imagen 1"/>
                          <pic:cNvPicPr>
                            <a:picLocks noChangeAspect="1"/>
                          </pic:cNvPicPr>
                        </pic:nvPicPr>
                        <pic:blipFill>
                          <a:blip xmlns:r="http://schemas.openxmlformats.org/officeDocument/2006/relationships" r:embed="rId1082499186"/>
                          <a:stretch>
                            <a:fillRect/>
                          </a:stretch>
                        </pic:blipFill>
                        <pic:spPr>
                          <a:xfrm>
                            <a:off x="0" y="0"/>
                            <a:ext cx="6343650" cy="2324100"/>
                          </a:xfrm>
                          <a:prstGeom prst="rect">
                            <a:avLst/>
                          </a:prstGeom>
                        </pic:spPr>
                      </pic:pic>
                      <wps:wsp xmlns:wps="http://schemas.microsoft.com/office/word/2010/wordprocessingShape">
                        <wps:cNvPr id="2" name="Rectángulo 2"/>
                        <wps:cNvSpPr/>
                        <wps:spPr>
                          <a:xfrm>
                            <a:off x="733425" y="2128838"/>
                            <a:ext cx="476250" cy="142875"/>
                          </a:xfrm>
                          <a:prstGeom prst="rect">
                            <a:avLst/>
                          </a:prstGeom>
                          <a:noFill/>
                          <a:ln>
                            <a:solidFill>
                              <a:srgbClr val="FF0000"/>
                            </a:solidFill>
                          </a:ln>
                        </wps:spPr>
                        <wps:bodyPr anchor="t"/>
                      </wps:wsp>
                    </wpg:wgp>
                  </a:graphicData>
                </a:graphic>
              </wp:inline>
            </w:drawing>
          </mc:Choice>
          <mc:Fallback xmlns:mc="http://schemas.openxmlformats.org/markup-compatibility/2006"/>
        </mc:AlternateContent>
      </w:r>
      <w:commentRangeEnd w:id="369240160"/>
      <w:r>
        <w:rPr>
          <w:rStyle w:val="CommentReference"/>
        </w:rPr>
        <w:commentReference w:id="369240160"/>
      </w:r>
    </w:p>
    <w:p w:rsidR="0CAC094F" w:rsidP="0CAC094F" w:rsidRDefault="0CAC094F" w14:paraId="1B7052E1" w14:textId="10D7D962">
      <w:pPr>
        <w:pStyle w:val="Normal0"/>
        <w:bidi w:val="0"/>
        <w:spacing w:before="0" w:beforeAutospacing="off" w:after="0" w:afterAutospacing="off" w:line="276" w:lineRule="auto"/>
        <w:ind w:left="426" w:right="0"/>
        <w:jc w:val="both"/>
        <w:rPr>
          <w:rFonts w:ascii="Arial" w:hAnsi="Arial" w:eastAsia="Arial" w:cs="Arial"/>
          <w:b w:val="0"/>
          <w:bCs w:val="0"/>
          <w:i w:val="0"/>
          <w:iCs w:val="0"/>
          <w:caps w:val="0"/>
          <w:smallCaps w:val="0"/>
          <w:noProof w:val="0"/>
          <w:color w:val="000000" w:themeColor="text1" w:themeTint="FF" w:themeShade="FF"/>
          <w:lang w:val="es-CO"/>
        </w:rPr>
      </w:pPr>
    </w:p>
    <w:p w:rsidR="0CAC094F" w:rsidP="5904F57E" w:rsidRDefault="0CAC094F" w14:paraId="720CA6D6" w14:textId="29D321B8">
      <w:pPr>
        <w:pStyle w:val="Normal0"/>
        <w:bidi w:val="0"/>
        <w:spacing w:before="0" w:beforeAutospacing="off" w:after="0" w:afterAutospacing="off" w:line="276" w:lineRule="auto"/>
        <w:ind w:left="426" w:right="0"/>
        <w:jc w:val="both"/>
        <w:rPr>
          <w:rFonts w:ascii="Times New Roman" w:hAnsi="Times New Roman" w:eastAsia="Times New Roman" w:cs="Times New Roman"/>
          <w:b w:val="0"/>
          <w:bCs w:val="0"/>
          <w:i w:val="0"/>
          <w:iCs w:val="0"/>
          <w:caps w:val="0"/>
          <w:smallCaps w:val="0"/>
          <w:noProof w:val="0"/>
          <w:color w:val="000000" w:themeColor="text1" w:themeTint="FF" w:themeShade="FF"/>
          <w:lang w:val="es-CO"/>
        </w:rPr>
      </w:pPr>
    </w:p>
    <w:p w:rsidR="6FCA479E" w:rsidP="5904F57E" w:rsidRDefault="6FCA479E" w14:paraId="1451E329" w14:textId="7761316F">
      <w:pPr>
        <w:pStyle w:val="Normal0"/>
        <w:numPr>
          <w:ilvl w:val="0"/>
          <w:numId w:val="4"/>
        </w:numPr>
        <w:bidi w:val="0"/>
        <w:spacing w:before="0" w:beforeAutospacing="off" w:after="0" w:afterAutospacing="off" w:line="276" w:lineRule="auto"/>
        <w:ind w:right="0"/>
        <w:jc w:val="both"/>
        <w:rPr>
          <w:rFonts w:ascii="Arial" w:hAnsi="Arial" w:eastAsia="Arial" w:cs="Arial"/>
          <w:b w:val="0"/>
          <w:bCs w:val="0"/>
          <w:i w:val="0"/>
          <w:iCs w:val="0"/>
          <w:caps w:val="0"/>
          <w:smallCaps w:val="0"/>
          <w:noProof w:val="0"/>
          <w:color w:val="000000" w:themeColor="text1" w:themeTint="FF" w:themeShade="FF"/>
          <w:lang w:val="es-CO"/>
        </w:rPr>
      </w:pPr>
      <w:r w:rsidRPr="5904F57E" w:rsidR="6FCA479E">
        <w:rPr>
          <w:rFonts w:ascii="Arial" w:hAnsi="Arial" w:eastAsia="Arial" w:cs="Arial"/>
          <w:b w:val="0"/>
          <w:bCs w:val="0"/>
          <w:i w:val="0"/>
          <w:iCs w:val="0"/>
          <w:caps w:val="0"/>
          <w:smallCaps w:val="0"/>
          <w:noProof w:val="0"/>
          <w:color w:val="000000" w:themeColor="text1" w:themeTint="FF" w:themeShade="FF"/>
          <w:lang w:val="es-CO"/>
        </w:rPr>
        <w:t>MATERIAL COMPLEMENTARIO</w:t>
      </w:r>
    </w:p>
    <w:p w:rsidR="0CAC094F" w:rsidP="0CAC094F" w:rsidRDefault="0CAC094F" w14:paraId="3ECC9FA4" w14:textId="47D93701">
      <w:pPr>
        <w:pStyle w:val="Normal0"/>
        <w:bidi w:val="0"/>
        <w:spacing w:before="0" w:beforeAutospacing="off" w:after="0" w:afterAutospacing="off" w:line="276" w:lineRule="auto"/>
        <w:ind w:left="0" w:right="0"/>
        <w:jc w:val="both"/>
        <w:rPr>
          <w:rFonts w:ascii="Arial" w:hAnsi="Arial" w:eastAsia="Arial" w:cs="Arial"/>
          <w:b w:val="1"/>
          <w:bCs w:val="1"/>
          <w:i w:val="0"/>
          <w:iCs w:val="0"/>
          <w:caps w:val="0"/>
          <w:smallCaps w:val="0"/>
          <w:noProof w:val="0"/>
          <w:color w:val="000000" w:themeColor="text1" w:themeTint="FF" w:themeShade="FF"/>
          <w:lang w:val="es-CO"/>
        </w:rPr>
      </w:pPr>
    </w:p>
    <w:p w:rsidR="0CAC094F" w:rsidP="0CAC094F" w:rsidRDefault="0CAC094F" w14:paraId="50B7880C" w14:textId="292ECDD7">
      <w:pPr>
        <w:pStyle w:val="Normal0"/>
        <w:bidi w:val="0"/>
        <w:spacing w:before="0" w:beforeAutospacing="off" w:after="0" w:afterAutospacing="off" w:line="276" w:lineRule="auto"/>
        <w:ind w:left="0" w:right="0"/>
        <w:jc w:val="both"/>
        <w:rPr>
          <w:rFonts w:ascii="Arial" w:hAnsi="Arial" w:eastAsia="Arial" w:cs="Arial"/>
          <w:b w:val="1"/>
          <w:bCs w:val="1"/>
          <w:i w:val="0"/>
          <w:iCs w:val="0"/>
          <w:caps w:val="0"/>
          <w:smallCaps w:val="0"/>
          <w:noProof w:val="0"/>
          <w:color w:val="000000" w:themeColor="text1" w:themeTint="FF" w:themeShade="FF"/>
          <w:lang w:val="es-CO"/>
        </w:rPr>
      </w:pPr>
    </w:p>
    <w:p w:rsidR="6FCA479E" w:rsidP="0CAC094F" w:rsidRDefault="6FCA479E" w14:paraId="23A21BF5" w14:textId="4F172B09">
      <w:pPr>
        <w:pStyle w:val="Normal0"/>
        <w:bidi w:val="0"/>
        <w:spacing w:before="0" w:beforeAutospacing="off" w:after="0" w:afterAutospacing="off" w:line="276" w:lineRule="auto"/>
        <w:ind w:left="426" w:right="0"/>
        <w:jc w:val="both"/>
      </w:pPr>
      <w:r w:rsidR="6FCA479E">
        <w:drawing>
          <wp:inline wp14:editId="007B74E1" wp14:anchorId="7E23B4CA">
            <wp:extent cx="6343650" cy="504825"/>
            <wp:effectExtent l="0" t="0" r="0" b="0"/>
            <wp:docPr id="824234211" name="" title=""/>
            <wp:cNvGraphicFramePr>
              <a:graphicFrameLocks noChangeAspect="1"/>
            </wp:cNvGraphicFramePr>
            <a:graphic>
              <a:graphicData uri="http://schemas.openxmlformats.org/drawingml/2006/picture">
                <pic:pic>
                  <pic:nvPicPr>
                    <pic:cNvPr id="0" name=""/>
                    <pic:cNvPicPr/>
                  </pic:nvPicPr>
                  <pic:blipFill>
                    <a:blip r:embed="R16b064b4b610459d">
                      <a:extLst>
                        <a:ext xmlns:a="http://schemas.openxmlformats.org/drawingml/2006/main" uri="{28A0092B-C50C-407E-A947-70E740481C1C}">
                          <a14:useLocalDpi val="0"/>
                        </a:ext>
                      </a:extLst>
                    </a:blip>
                    <a:stretch>
                      <a:fillRect/>
                    </a:stretch>
                  </pic:blipFill>
                  <pic:spPr>
                    <a:xfrm>
                      <a:off x="0" y="0"/>
                      <a:ext cx="6343650" cy="504825"/>
                    </a:xfrm>
                    <a:prstGeom prst="rect">
                      <a:avLst/>
                    </a:prstGeom>
                  </pic:spPr>
                </pic:pic>
              </a:graphicData>
            </a:graphic>
          </wp:inline>
        </w:drawing>
      </w:r>
    </w:p>
    <w:p w:rsidR="0CAC094F" w:rsidP="0CAC094F" w:rsidRDefault="0CAC094F" w14:paraId="18D58419" w14:textId="0BC84521">
      <w:pPr>
        <w:pStyle w:val="Normal0"/>
        <w:ind w:left="426"/>
        <w:jc w:val="both"/>
        <w:rPr>
          <w:color w:val="7F7F7F" w:themeColor="text1" w:themeTint="80" w:themeShade="FF"/>
          <w:sz w:val="18"/>
          <w:szCs w:val="18"/>
        </w:rPr>
      </w:pPr>
    </w:p>
    <w:p w:rsidR="0CAC094F" w:rsidP="0CAC094F" w:rsidRDefault="0CAC094F" w14:paraId="4BEE81F3" w14:textId="145FF784">
      <w:pPr>
        <w:pStyle w:val="Normal0"/>
        <w:ind w:left="426"/>
        <w:jc w:val="both"/>
        <w:rPr>
          <w:color w:val="7F7F7F" w:themeColor="text1" w:themeTint="80" w:themeShade="FF"/>
          <w:sz w:val="18"/>
          <w:szCs w:val="18"/>
        </w:rPr>
      </w:pPr>
    </w:p>
    <w:p w:rsidR="49541EC3" w:rsidP="0CAC094F" w:rsidRDefault="49541EC3" w14:paraId="4FC6C391" w14:textId="483DCA8C">
      <w:pPr>
        <w:pStyle w:val="Normal0"/>
        <w:numPr>
          <w:ilvl w:val="0"/>
          <w:numId w:val="4"/>
        </w:numPr>
        <w:jc w:val="both"/>
        <w:rPr>
          <w:noProof w:val="0"/>
          <w:lang w:val="es-CO"/>
        </w:rPr>
      </w:pPr>
      <w:r w:rsidRPr="5904F57E" w:rsidR="49541EC3">
        <w:rPr>
          <w:rFonts w:ascii="Arial" w:hAnsi="Arial" w:eastAsia="Arial" w:cs="Arial"/>
          <w:b w:val="0"/>
          <w:bCs w:val="0"/>
          <w:i w:val="0"/>
          <w:iCs w:val="0"/>
          <w:caps w:val="0"/>
          <w:smallCaps w:val="0"/>
          <w:noProof w:val="0"/>
          <w:color w:val="000000" w:themeColor="text1" w:themeTint="FF" w:themeShade="FF"/>
          <w:sz w:val="20"/>
          <w:szCs w:val="20"/>
          <w:lang w:val="es-CO"/>
        </w:rPr>
        <w:t>C</w:t>
      </w:r>
      <w:r w:rsidRPr="5904F57E" w:rsidR="49541EC3">
        <w:rPr>
          <w:rFonts w:ascii="Arial" w:hAnsi="Arial" w:eastAsia="Arial" w:cs="Arial"/>
          <w:b w:val="1"/>
          <w:bCs w:val="1"/>
          <w:i w:val="0"/>
          <w:iCs w:val="0"/>
          <w:caps w:val="0"/>
          <w:smallCaps w:val="0"/>
          <w:noProof w:val="0"/>
          <w:color w:val="000000" w:themeColor="text1" w:themeTint="FF" w:themeShade="FF"/>
          <w:sz w:val="20"/>
          <w:szCs w:val="20"/>
          <w:lang w:val="es-CO"/>
        </w:rPr>
        <w:t xml:space="preserve">ONTROL DE CAMBIOS </w:t>
      </w:r>
      <w:r w:rsidRPr="5904F57E" w:rsidR="49541EC3">
        <w:rPr>
          <w:noProof w:val="0"/>
          <w:lang w:val="es-CO"/>
        </w:rPr>
        <w:t xml:space="preserve"> </w:t>
      </w:r>
    </w:p>
    <w:p w:rsidR="0CAC094F" w:rsidP="0CAC094F" w:rsidRDefault="0CAC094F" w14:paraId="429959F2" w14:textId="63C9ACD0">
      <w:pPr>
        <w:pStyle w:val="Normal0"/>
        <w:ind w:left="426"/>
        <w:jc w:val="both"/>
        <w:rPr>
          <w:color w:val="7F7F7F" w:themeColor="text1" w:themeTint="80" w:themeShade="FF"/>
          <w:sz w:val="18"/>
          <w:szCs w:val="18"/>
        </w:rPr>
      </w:pPr>
    </w:p>
    <w:p w:rsidR="0CAC094F" w:rsidP="0CAC094F" w:rsidRDefault="0CAC094F" w14:paraId="65A23149" w14:textId="5C30B639">
      <w:pPr>
        <w:pStyle w:val="Normal0"/>
        <w:ind w:left="426"/>
        <w:jc w:val="both"/>
        <w:rPr>
          <w:color w:val="7F7F7F" w:themeColor="text1" w:themeTint="80" w:themeShade="FF"/>
          <w:sz w:val="18"/>
          <w:szCs w:val="18"/>
        </w:rPr>
      </w:pPr>
    </w:p>
    <w:p w:rsidR="0CAC094F" w:rsidP="0CAC094F" w:rsidRDefault="0CAC094F" w14:paraId="7C67C27A" w14:textId="419DF6DA">
      <w:pPr>
        <w:pStyle w:val="Normal0"/>
        <w:ind w:left="426"/>
        <w:jc w:val="both"/>
        <w:rPr>
          <w:color w:val="7F7F7F" w:themeColor="text1" w:themeTint="80" w:themeShade="FF"/>
          <w:sz w:val="18"/>
          <w:szCs w:val="18"/>
        </w:rPr>
      </w:pPr>
    </w:p>
    <w:tbl>
      <w:tblPr>
        <w:tblStyle w:val="Tablaconcuadrcula"/>
        <w:tblW w:w="0" w:type="auto"/>
        <w:tblBorders>
          <w:top w:val="single" w:sz="6"/>
          <w:left w:val="single" w:sz="6"/>
          <w:bottom w:val="single" w:sz="6"/>
          <w:right w:val="single" w:sz="6"/>
        </w:tblBorders>
        <w:tblLayout w:type="fixed"/>
        <w:tblLook w:val="0000" w:firstRow="0" w:lastRow="0" w:firstColumn="0" w:lastColumn="0" w:noHBand="0" w:noVBand="0"/>
      </w:tblPr>
      <w:tblGrid>
        <w:gridCol w:w="1260"/>
        <w:gridCol w:w="2130"/>
        <w:gridCol w:w="1695"/>
        <w:gridCol w:w="1830"/>
        <w:gridCol w:w="1035"/>
        <w:gridCol w:w="1965"/>
      </w:tblGrid>
      <w:tr w:rsidR="0CAC094F" w:rsidTr="0CAC094F" w14:paraId="19F0C358">
        <w:trPr>
          <w:trHeight w:val="300"/>
        </w:trPr>
        <w:tc>
          <w:tcPr>
            <w:tcW w:w="1260" w:type="dxa"/>
            <w:tcBorders>
              <w:top w:val="nil"/>
              <w:left w:val="nil"/>
              <w:bottom w:val="single" w:color="000000" w:themeColor="text1" w:sz="6"/>
              <w:right w:val="single" w:color="000000" w:themeColor="text1" w:sz="6"/>
            </w:tcBorders>
            <w:shd w:val="clear" w:color="auto" w:fill="EDF2F8"/>
            <w:tcMar>
              <w:left w:w="105" w:type="dxa"/>
              <w:right w:w="105" w:type="dxa"/>
            </w:tcMar>
            <w:vAlign w:val="top"/>
          </w:tcPr>
          <w:p w:rsidR="0CAC094F" w:rsidP="0CAC094F" w:rsidRDefault="0CAC094F" w14:paraId="36396D34" w14:textId="0EA816B7">
            <w:pPr>
              <w:spacing w:line="276" w:lineRule="auto"/>
              <w:jc w:val="both"/>
              <w:rPr>
                <w:rFonts w:ascii="Arial" w:hAnsi="Arial" w:eastAsia="Arial" w:cs="Arial"/>
                <w:b w:val="1"/>
                <w:bCs w:val="1"/>
                <w:i w:val="0"/>
                <w:iCs w:val="0"/>
                <w:caps w:val="0"/>
                <w:smallCaps w:val="0"/>
                <w:color w:val="000000" w:themeColor="text1" w:themeTint="FF" w:themeShade="FF"/>
                <w:sz w:val="20"/>
                <w:szCs w:val="20"/>
              </w:rPr>
            </w:pPr>
          </w:p>
        </w:tc>
        <w:tc>
          <w:tcPr>
            <w:tcW w:w="2130" w:type="dxa"/>
            <w:tcBorders>
              <w:top w:val="single" w:color="000000" w:themeColor="text1" w:sz="6"/>
              <w:left w:val="single" w:color="000000" w:themeColor="text1" w:sz="6"/>
              <w:bottom w:val="single" w:color="000000" w:themeColor="text1" w:sz="6"/>
              <w:right w:val="single" w:color="000000" w:themeColor="text1" w:sz="6"/>
            </w:tcBorders>
            <w:shd w:val="clear" w:color="auto" w:fill="EDF2F8"/>
            <w:tcMar>
              <w:left w:w="105" w:type="dxa"/>
              <w:right w:w="105" w:type="dxa"/>
            </w:tcMar>
            <w:vAlign w:val="top"/>
          </w:tcPr>
          <w:p w:rsidR="0CAC094F" w:rsidP="0CAC094F" w:rsidRDefault="0CAC094F" w14:paraId="2C7C271A" w14:textId="65E1E4F1">
            <w:pPr>
              <w:pStyle w:val="Normal0"/>
              <w:spacing w:line="276" w:lineRule="auto"/>
              <w:jc w:val="both"/>
              <w:rPr>
                <w:rFonts w:ascii="Arial" w:hAnsi="Arial" w:eastAsia="Arial" w:cs="Arial"/>
                <w:b w:val="1"/>
                <w:bCs w:val="1"/>
                <w:i w:val="0"/>
                <w:iCs w:val="0"/>
                <w:caps w:val="0"/>
                <w:smallCaps w:val="0"/>
                <w:color w:val="000000" w:themeColor="text1" w:themeTint="FF" w:themeShade="FF"/>
                <w:sz w:val="20"/>
                <w:szCs w:val="20"/>
              </w:rPr>
            </w:pPr>
            <w:r w:rsidRPr="0CAC094F" w:rsidR="0CAC094F">
              <w:rPr>
                <w:rFonts w:ascii="Arial" w:hAnsi="Arial" w:eastAsia="Arial" w:cs="Arial"/>
                <w:b w:val="1"/>
                <w:bCs w:val="1"/>
                <w:i w:val="0"/>
                <w:iCs w:val="0"/>
                <w:caps w:val="0"/>
                <w:smallCaps w:val="0"/>
                <w:color w:val="000000" w:themeColor="text1" w:themeTint="FF" w:themeShade="FF"/>
                <w:sz w:val="20"/>
                <w:szCs w:val="20"/>
                <w:lang w:val="es-CO"/>
              </w:rPr>
              <w:t>Nombre</w:t>
            </w:r>
          </w:p>
        </w:tc>
        <w:tc>
          <w:tcPr>
            <w:tcW w:w="1695" w:type="dxa"/>
            <w:tcBorders>
              <w:top w:val="single" w:color="000000" w:themeColor="text1" w:sz="6"/>
              <w:left w:val="single" w:color="000000" w:themeColor="text1" w:sz="6"/>
              <w:bottom w:val="single" w:color="000000" w:themeColor="text1" w:sz="6"/>
              <w:right w:val="single" w:color="000000" w:themeColor="text1" w:sz="6"/>
            </w:tcBorders>
            <w:shd w:val="clear" w:color="auto" w:fill="EDF2F8"/>
            <w:tcMar>
              <w:left w:w="105" w:type="dxa"/>
              <w:right w:w="105" w:type="dxa"/>
            </w:tcMar>
            <w:vAlign w:val="top"/>
          </w:tcPr>
          <w:p w:rsidR="0CAC094F" w:rsidP="0CAC094F" w:rsidRDefault="0CAC094F" w14:paraId="61441003" w14:textId="6D097392">
            <w:pPr>
              <w:pStyle w:val="Normal0"/>
              <w:spacing w:line="276" w:lineRule="auto"/>
              <w:jc w:val="both"/>
              <w:rPr>
                <w:rFonts w:ascii="Arial" w:hAnsi="Arial" w:eastAsia="Arial" w:cs="Arial"/>
                <w:b w:val="1"/>
                <w:bCs w:val="1"/>
                <w:i w:val="0"/>
                <w:iCs w:val="0"/>
                <w:caps w:val="0"/>
                <w:smallCaps w:val="0"/>
                <w:color w:val="000000" w:themeColor="text1" w:themeTint="FF" w:themeShade="FF"/>
                <w:sz w:val="20"/>
                <w:szCs w:val="20"/>
              </w:rPr>
            </w:pPr>
            <w:r w:rsidRPr="0CAC094F" w:rsidR="0CAC094F">
              <w:rPr>
                <w:rFonts w:ascii="Arial" w:hAnsi="Arial" w:eastAsia="Arial" w:cs="Arial"/>
                <w:b w:val="1"/>
                <w:bCs w:val="1"/>
                <w:i w:val="0"/>
                <w:iCs w:val="0"/>
                <w:caps w:val="0"/>
                <w:smallCaps w:val="0"/>
                <w:color w:val="000000" w:themeColor="text1" w:themeTint="FF" w:themeShade="FF"/>
                <w:sz w:val="20"/>
                <w:szCs w:val="20"/>
                <w:lang w:val="es-CO"/>
              </w:rPr>
              <w:t>Cargo</w:t>
            </w:r>
          </w:p>
        </w:tc>
        <w:tc>
          <w:tcPr>
            <w:tcW w:w="1830" w:type="dxa"/>
            <w:tcBorders>
              <w:top w:val="single" w:color="000000" w:themeColor="text1" w:sz="6"/>
              <w:left w:val="single" w:color="000000" w:themeColor="text1" w:sz="6"/>
              <w:bottom w:val="single" w:color="000000" w:themeColor="text1" w:sz="6"/>
              <w:right w:val="single" w:color="000000" w:themeColor="text1" w:sz="6"/>
            </w:tcBorders>
            <w:shd w:val="clear" w:color="auto" w:fill="EDF2F8"/>
            <w:tcMar>
              <w:left w:w="105" w:type="dxa"/>
              <w:right w:w="105" w:type="dxa"/>
            </w:tcMar>
            <w:vAlign w:val="top"/>
          </w:tcPr>
          <w:p w:rsidR="0CAC094F" w:rsidP="0CAC094F" w:rsidRDefault="0CAC094F" w14:paraId="591BF546" w14:textId="1348E61F">
            <w:pPr>
              <w:pStyle w:val="Normal0"/>
              <w:spacing w:line="276" w:lineRule="auto"/>
              <w:jc w:val="both"/>
              <w:rPr>
                <w:rFonts w:ascii="Arial" w:hAnsi="Arial" w:eastAsia="Arial" w:cs="Arial"/>
                <w:b w:val="1"/>
                <w:bCs w:val="1"/>
                <w:i w:val="0"/>
                <w:iCs w:val="0"/>
                <w:caps w:val="0"/>
                <w:smallCaps w:val="0"/>
                <w:color w:val="000000" w:themeColor="text1" w:themeTint="FF" w:themeShade="FF"/>
                <w:sz w:val="20"/>
                <w:szCs w:val="20"/>
              </w:rPr>
            </w:pPr>
            <w:r w:rsidRPr="0CAC094F" w:rsidR="0CAC094F">
              <w:rPr>
                <w:rFonts w:ascii="Arial" w:hAnsi="Arial" w:eastAsia="Arial" w:cs="Arial"/>
                <w:b w:val="1"/>
                <w:bCs w:val="1"/>
                <w:i w:val="0"/>
                <w:iCs w:val="0"/>
                <w:caps w:val="0"/>
                <w:smallCaps w:val="0"/>
                <w:color w:val="000000" w:themeColor="text1" w:themeTint="FF" w:themeShade="FF"/>
                <w:sz w:val="20"/>
                <w:szCs w:val="20"/>
                <w:lang w:val="es-CO"/>
              </w:rPr>
              <w:t>Dependencia</w:t>
            </w:r>
          </w:p>
        </w:tc>
        <w:tc>
          <w:tcPr>
            <w:tcW w:w="1035" w:type="dxa"/>
            <w:tcBorders>
              <w:top w:val="single" w:color="000000" w:themeColor="text1" w:sz="6"/>
              <w:left w:val="single" w:color="000000" w:themeColor="text1" w:sz="6"/>
              <w:bottom w:val="single" w:color="000000" w:themeColor="text1" w:sz="6"/>
              <w:right w:val="single" w:color="000000" w:themeColor="text1" w:sz="6"/>
            </w:tcBorders>
            <w:shd w:val="clear" w:color="auto" w:fill="EDF2F8"/>
            <w:tcMar>
              <w:left w:w="105" w:type="dxa"/>
              <w:right w:w="105" w:type="dxa"/>
            </w:tcMar>
            <w:vAlign w:val="top"/>
          </w:tcPr>
          <w:p w:rsidR="0CAC094F" w:rsidP="0CAC094F" w:rsidRDefault="0CAC094F" w14:paraId="1DA18A2B" w14:textId="643DDF05">
            <w:pPr>
              <w:pStyle w:val="Normal0"/>
              <w:spacing w:line="276" w:lineRule="auto"/>
              <w:jc w:val="both"/>
              <w:rPr>
                <w:rFonts w:ascii="Arial" w:hAnsi="Arial" w:eastAsia="Arial" w:cs="Arial"/>
                <w:b w:val="1"/>
                <w:bCs w:val="1"/>
                <w:i w:val="0"/>
                <w:iCs w:val="0"/>
                <w:caps w:val="0"/>
                <w:smallCaps w:val="0"/>
                <w:color w:val="000000" w:themeColor="text1" w:themeTint="FF" w:themeShade="FF"/>
                <w:sz w:val="20"/>
                <w:szCs w:val="20"/>
              </w:rPr>
            </w:pPr>
            <w:r w:rsidRPr="0CAC094F" w:rsidR="0CAC094F">
              <w:rPr>
                <w:rFonts w:ascii="Arial" w:hAnsi="Arial" w:eastAsia="Arial" w:cs="Arial"/>
                <w:b w:val="1"/>
                <w:bCs w:val="1"/>
                <w:i w:val="0"/>
                <w:iCs w:val="0"/>
                <w:caps w:val="0"/>
                <w:smallCaps w:val="0"/>
                <w:color w:val="000000" w:themeColor="text1" w:themeTint="FF" w:themeShade="FF"/>
                <w:sz w:val="20"/>
                <w:szCs w:val="20"/>
                <w:lang w:val="es-CO"/>
              </w:rPr>
              <w:t>Fecha</w:t>
            </w:r>
          </w:p>
        </w:tc>
        <w:tc>
          <w:tcPr>
            <w:tcW w:w="1965" w:type="dxa"/>
            <w:tcBorders>
              <w:top w:val="single" w:color="000000" w:themeColor="text1" w:sz="6"/>
              <w:left w:val="single" w:color="000000" w:themeColor="text1" w:sz="6"/>
              <w:bottom w:val="single" w:color="000000" w:themeColor="text1" w:sz="6"/>
              <w:right w:val="single" w:color="000000" w:themeColor="text1" w:sz="6"/>
            </w:tcBorders>
            <w:shd w:val="clear" w:color="auto" w:fill="EDF2F8"/>
            <w:tcMar>
              <w:left w:w="105" w:type="dxa"/>
              <w:right w:w="105" w:type="dxa"/>
            </w:tcMar>
            <w:vAlign w:val="top"/>
          </w:tcPr>
          <w:p w:rsidR="0CAC094F" w:rsidP="0CAC094F" w:rsidRDefault="0CAC094F" w14:paraId="531CA9D0" w14:textId="57576B43">
            <w:pPr>
              <w:pStyle w:val="Normal0"/>
              <w:spacing w:line="276" w:lineRule="auto"/>
              <w:jc w:val="both"/>
              <w:rPr>
                <w:rFonts w:ascii="Arial" w:hAnsi="Arial" w:eastAsia="Arial" w:cs="Arial"/>
                <w:b w:val="1"/>
                <w:bCs w:val="1"/>
                <w:i w:val="0"/>
                <w:iCs w:val="0"/>
                <w:caps w:val="0"/>
                <w:smallCaps w:val="0"/>
                <w:color w:val="000000" w:themeColor="text1" w:themeTint="FF" w:themeShade="FF"/>
                <w:sz w:val="20"/>
                <w:szCs w:val="20"/>
              </w:rPr>
            </w:pPr>
            <w:r w:rsidRPr="0CAC094F" w:rsidR="0CAC094F">
              <w:rPr>
                <w:rFonts w:ascii="Arial" w:hAnsi="Arial" w:eastAsia="Arial" w:cs="Arial"/>
                <w:b w:val="1"/>
                <w:bCs w:val="1"/>
                <w:i w:val="0"/>
                <w:iCs w:val="0"/>
                <w:caps w:val="0"/>
                <w:smallCaps w:val="0"/>
                <w:color w:val="000000" w:themeColor="text1" w:themeTint="FF" w:themeShade="FF"/>
                <w:sz w:val="20"/>
                <w:szCs w:val="20"/>
                <w:lang w:val="es-CO"/>
              </w:rPr>
              <w:t>Razón del Cambio</w:t>
            </w:r>
          </w:p>
        </w:tc>
      </w:tr>
      <w:tr w:rsidR="0CAC094F" w:rsidTr="0CAC094F" w14:paraId="5753CC07">
        <w:trPr>
          <w:trHeight w:val="300"/>
        </w:trPr>
        <w:tc>
          <w:tcPr>
            <w:tcW w:w="1260" w:type="dxa"/>
            <w:vMerge w:val="restart"/>
            <w:tcBorders>
              <w:top w:val="single" w:color="000000" w:themeColor="text1" w:sz="6"/>
              <w:left w:val="single" w:color="000000" w:themeColor="text1" w:sz="6"/>
              <w:bottom w:val="single" w:color="000000" w:themeColor="text1" w:sz="6"/>
              <w:right w:val="single" w:color="000000" w:themeColor="text1" w:sz="6"/>
            </w:tcBorders>
            <w:shd w:val="clear" w:color="auto" w:fill="EDF2F8"/>
            <w:tcMar>
              <w:left w:w="105" w:type="dxa"/>
              <w:right w:w="105" w:type="dxa"/>
            </w:tcMar>
            <w:vAlign w:val="top"/>
          </w:tcPr>
          <w:p w:rsidR="0CAC094F" w:rsidP="0CAC094F" w:rsidRDefault="0CAC094F" w14:paraId="7461472B" w14:textId="6F6E8154">
            <w:pPr>
              <w:spacing w:line="276" w:lineRule="auto"/>
              <w:jc w:val="both"/>
              <w:rPr>
                <w:rFonts w:ascii="Arial" w:hAnsi="Arial" w:eastAsia="Arial" w:cs="Arial"/>
                <w:b w:val="1"/>
                <w:bCs w:val="1"/>
                <w:i w:val="0"/>
                <w:iCs w:val="0"/>
                <w:caps w:val="0"/>
                <w:smallCaps w:val="0"/>
                <w:color w:val="000000" w:themeColor="text1" w:themeTint="FF" w:themeShade="FF"/>
                <w:sz w:val="20"/>
                <w:szCs w:val="20"/>
              </w:rPr>
            </w:pPr>
          </w:p>
          <w:p w:rsidR="0CAC094F" w:rsidP="0CAC094F" w:rsidRDefault="0CAC094F" w14:paraId="601C50A4" w14:textId="07D0B316">
            <w:pPr>
              <w:spacing w:line="276" w:lineRule="auto"/>
              <w:jc w:val="both"/>
              <w:rPr>
                <w:rFonts w:ascii="Arial" w:hAnsi="Arial" w:eastAsia="Arial" w:cs="Arial"/>
                <w:b w:val="1"/>
                <w:bCs w:val="1"/>
                <w:i w:val="0"/>
                <w:iCs w:val="0"/>
                <w:caps w:val="0"/>
                <w:smallCaps w:val="0"/>
                <w:color w:val="000000" w:themeColor="text1" w:themeTint="FF" w:themeShade="FF"/>
                <w:sz w:val="20"/>
                <w:szCs w:val="20"/>
              </w:rPr>
            </w:pPr>
          </w:p>
          <w:p w:rsidR="0CAC094F" w:rsidP="0CAC094F" w:rsidRDefault="0CAC094F" w14:paraId="1E24624F" w14:textId="1F1B38F3">
            <w:pPr>
              <w:pStyle w:val="Normal0"/>
              <w:spacing w:line="276" w:lineRule="auto"/>
              <w:jc w:val="both"/>
              <w:rPr>
                <w:rFonts w:ascii="Arial" w:hAnsi="Arial" w:eastAsia="Arial" w:cs="Arial"/>
                <w:b w:val="1"/>
                <w:bCs w:val="1"/>
                <w:i w:val="0"/>
                <w:iCs w:val="0"/>
                <w:caps w:val="0"/>
                <w:smallCaps w:val="0"/>
                <w:color w:val="000000" w:themeColor="text1" w:themeTint="FF" w:themeShade="FF"/>
                <w:sz w:val="20"/>
                <w:szCs w:val="20"/>
              </w:rPr>
            </w:pPr>
            <w:r w:rsidRPr="0CAC094F" w:rsidR="0CAC094F">
              <w:rPr>
                <w:rFonts w:ascii="Arial" w:hAnsi="Arial" w:eastAsia="Arial" w:cs="Arial"/>
                <w:b w:val="1"/>
                <w:bCs w:val="1"/>
                <w:i w:val="0"/>
                <w:iCs w:val="0"/>
                <w:caps w:val="0"/>
                <w:smallCaps w:val="0"/>
                <w:color w:val="000000" w:themeColor="text1" w:themeTint="FF" w:themeShade="FF"/>
                <w:sz w:val="20"/>
                <w:szCs w:val="20"/>
                <w:lang w:val="es-CO"/>
              </w:rPr>
              <w:t>Autor (es)</w:t>
            </w:r>
          </w:p>
        </w:tc>
        <w:tc>
          <w:tcPr>
            <w:tcW w:w="2130" w:type="dxa"/>
            <w:tcBorders>
              <w:top w:val="single" w:color="000000" w:themeColor="text1" w:sz="6"/>
              <w:left w:val="single" w:color="000000" w:themeColor="text1" w:sz="6"/>
              <w:bottom w:val="single" w:color="000000" w:themeColor="text1" w:sz="6"/>
              <w:right w:val="single" w:color="000000" w:themeColor="text1" w:sz="6"/>
            </w:tcBorders>
            <w:shd w:val="clear" w:color="auto" w:fill="EDF2F8"/>
            <w:tcMar>
              <w:left w:w="105" w:type="dxa"/>
              <w:right w:w="105" w:type="dxa"/>
            </w:tcMar>
            <w:vAlign w:val="top"/>
          </w:tcPr>
          <w:p w:rsidR="513964F3" w:rsidP="0CAC094F" w:rsidRDefault="513964F3" w14:paraId="5BE38A57" w14:textId="7FDF82BF">
            <w:pPr>
              <w:pStyle w:val="Normal0"/>
              <w:spacing w:line="276" w:lineRule="auto"/>
              <w:jc w:val="both"/>
              <w:rPr>
                <w:rFonts w:ascii="Arial" w:hAnsi="Arial" w:eastAsia="Arial" w:cs="Arial"/>
                <w:b w:val="1"/>
                <w:bCs w:val="1"/>
                <w:i w:val="0"/>
                <w:iCs w:val="0"/>
                <w:caps w:val="0"/>
                <w:smallCaps w:val="0"/>
                <w:color w:val="000000" w:themeColor="text1" w:themeTint="FF" w:themeShade="FF"/>
                <w:sz w:val="20"/>
                <w:szCs w:val="20"/>
                <w:lang w:val="es-CO"/>
              </w:rPr>
            </w:pPr>
            <w:r w:rsidRPr="0CAC094F" w:rsidR="513964F3">
              <w:rPr>
                <w:rFonts w:ascii="Arial" w:hAnsi="Arial" w:eastAsia="Arial" w:cs="Arial"/>
                <w:b w:val="1"/>
                <w:bCs w:val="1"/>
                <w:i w:val="0"/>
                <w:iCs w:val="0"/>
                <w:caps w:val="0"/>
                <w:smallCaps w:val="0"/>
                <w:color w:val="000000" w:themeColor="text1" w:themeTint="FF" w:themeShade="FF"/>
                <w:sz w:val="20"/>
                <w:szCs w:val="20"/>
                <w:lang w:val="es-CO"/>
              </w:rPr>
              <w:t>Erika Fernanda Mejía Pinzón</w:t>
            </w:r>
          </w:p>
        </w:tc>
        <w:tc>
          <w:tcPr>
            <w:tcW w:w="1695" w:type="dxa"/>
            <w:tcBorders>
              <w:top w:val="single" w:color="000000" w:themeColor="text1" w:sz="6"/>
              <w:left w:val="single" w:color="000000" w:themeColor="text1" w:sz="6"/>
              <w:bottom w:val="single" w:color="000000" w:themeColor="text1" w:sz="6"/>
              <w:right w:val="single" w:color="000000" w:themeColor="text1" w:sz="6"/>
            </w:tcBorders>
            <w:shd w:val="clear" w:color="auto" w:fill="EDF2F8"/>
            <w:tcMar>
              <w:left w:w="105" w:type="dxa"/>
              <w:right w:w="105" w:type="dxa"/>
            </w:tcMar>
            <w:vAlign w:val="top"/>
          </w:tcPr>
          <w:p w:rsidR="0CAC094F" w:rsidP="0CAC094F" w:rsidRDefault="0CAC094F" w14:paraId="4BD6D548" w14:textId="0FEAF913">
            <w:pPr>
              <w:pStyle w:val="Normal0"/>
              <w:spacing w:line="276" w:lineRule="auto"/>
              <w:jc w:val="both"/>
              <w:rPr>
                <w:rFonts w:ascii="Arial" w:hAnsi="Arial" w:eastAsia="Arial" w:cs="Arial"/>
                <w:b w:val="1"/>
                <w:bCs w:val="1"/>
                <w:i w:val="0"/>
                <w:iCs w:val="0"/>
                <w:caps w:val="0"/>
                <w:smallCaps w:val="0"/>
                <w:color w:val="000000" w:themeColor="text1" w:themeTint="FF" w:themeShade="FF"/>
                <w:sz w:val="20"/>
                <w:szCs w:val="20"/>
                <w:lang w:val="es-CO"/>
              </w:rPr>
            </w:pPr>
            <w:r w:rsidRPr="0CAC094F" w:rsidR="0CAC094F">
              <w:rPr>
                <w:rFonts w:ascii="Arial" w:hAnsi="Arial" w:eastAsia="Arial" w:cs="Arial"/>
                <w:b w:val="1"/>
                <w:bCs w:val="1"/>
                <w:i w:val="0"/>
                <w:iCs w:val="0"/>
                <w:caps w:val="0"/>
                <w:smallCaps w:val="0"/>
                <w:color w:val="000000" w:themeColor="text1" w:themeTint="FF" w:themeShade="FF"/>
                <w:sz w:val="20"/>
                <w:szCs w:val="20"/>
                <w:lang w:val="es-CO"/>
              </w:rPr>
              <w:t xml:space="preserve">Evaluador </w:t>
            </w:r>
            <w:r w:rsidRPr="0CAC094F" w:rsidR="775CFE36">
              <w:rPr>
                <w:rFonts w:ascii="Arial" w:hAnsi="Arial" w:eastAsia="Arial" w:cs="Arial"/>
                <w:b w:val="1"/>
                <w:bCs w:val="1"/>
                <w:i w:val="0"/>
                <w:iCs w:val="0"/>
                <w:caps w:val="0"/>
                <w:smallCaps w:val="0"/>
                <w:color w:val="000000" w:themeColor="text1" w:themeTint="FF" w:themeShade="FF"/>
                <w:sz w:val="20"/>
                <w:szCs w:val="20"/>
                <w:lang w:val="es-CO"/>
              </w:rPr>
              <w:t xml:space="preserve">de </w:t>
            </w:r>
            <w:r w:rsidRPr="0CAC094F" w:rsidR="775CFE36">
              <w:rPr>
                <w:rFonts w:ascii="Arial" w:hAnsi="Arial" w:eastAsia="Arial" w:cs="Arial"/>
                <w:b w:val="1"/>
                <w:bCs w:val="1"/>
                <w:i w:val="0"/>
                <w:iCs w:val="0"/>
                <w:caps w:val="0"/>
                <w:smallCaps w:val="0"/>
                <w:color w:val="000000" w:themeColor="text1" w:themeTint="FF" w:themeShade="FF"/>
                <w:sz w:val="20"/>
                <w:szCs w:val="20"/>
                <w:lang w:val="es-CO"/>
              </w:rPr>
              <w:t>contenidos</w:t>
            </w:r>
            <w:r w:rsidRPr="0CAC094F" w:rsidR="775CFE36">
              <w:rPr>
                <w:rFonts w:ascii="Arial" w:hAnsi="Arial" w:eastAsia="Arial" w:cs="Arial"/>
                <w:b w:val="1"/>
                <w:bCs w:val="1"/>
                <w:i w:val="0"/>
                <w:iCs w:val="0"/>
                <w:caps w:val="0"/>
                <w:smallCaps w:val="0"/>
                <w:color w:val="000000" w:themeColor="text1" w:themeTint="FF" w:themeShade="FF"/>
                <w:sz w:val="20"/>
                <w:szCs w:val="20"/>
                <w:lang w:val="es-CO"/>
              </w:rPr>
              <w:t xml:space="preserve"> inclusivos y accesibles</w:t>
            </w:r>
            <w:r w:rsidRPr="0CAC094F" w:rsidR="0CAC094F">
              <w:rPr>
                <w:rFonts w:ascii="Arial" w:hAnsi="Arial" w:eastAsia="Arial" w:cs="Arial"/>
                <w:b w:val="1"/>
                <w:bCs w:val="1"/>
                <w:i w:val="0"/>
                <w:iCs w:val="0"/>
                <w:caps w:val="0"/>
                <w:smallCaps w:val="0"/>
                <w:color w:val="000000" w:themeColor="text1" w:themeTint="FF" w:themeShade="FF"/>
                <w:sz w:val="20"/>
                <w:szCs w:val="20"/>
                <w:lang w:val="es-CO"/>
              </w:rPr>
              <w:t xml:space="preserve"> </w:t>
            </w:r>
          </w:p>
        </w:tc>
        <w:tc>
          <w:tcPr>
            <w:tcW w:w="1830" w:type="dxa"/>
            <w:vMerge w:val="restart"/>
            <w:tcBorders>
              <w:top w:val="single" w:color="000000" w:themeColor="text1" w:sz="6"/>
              <w:left w:val="single" w:color="000000" w:themeColor="text1" w:sz="6"/>
              <w:bottom w:val="single" w:color="000000" w:themeColor="text1" w:sz="6"/>
              <w:right w:val="single" w:color="000000" w:themeColor="text1" w:sz="6"/>
            </w:tcBorders>
            <w:shd w:val="clear" w:color="auto" w:fill="EDF2F8"/>
            <w:tcMar>
              <w:left w:w="105" w:type="dxa"/>
              <w:right w:w="105" w:type="dxa"/>
            </w:tcMar>
            <w:vAlign w:val="center"/>
          </w:tcPr>
          <w:p w:rsidR="0CAC094F" w:rsidP="0CAC094F" w:rsidRDefault="0CAC094F" w14:paraId="73E3A37E" w14:textId="16AB3B81">
            <w:pPr>
              <w:spacing w:after="120"/>
              <w:jc w:val="center"/>
              <w:rPr>
                <w:rFonts w:ascii="Arial" w:hAnsi="Arial" w:eastAsia="Arial" w:cs="Arial"/>
                <w:b w:val="1"/>
                <w:bCs w:val="1"/>
                <w:i w:val="0"/>
                <w:iCs w:val="0"/>
                <w:caps w:val="0"/>
                <w:smallCaps w:val="0"/>
                <w:color w:val="000000" w:themeColor="text1" w:themeTint="FF" w:themeShade="FF"/>
                <w:sz w:val="20"/>
                <w:szCs w:val="20"/>
              </w:rPr>
            </w:pPr>
            <w:r w:rsidRPr="0CAC094F" w:rsidR="0CAC094F">
              <w:rPr>
                <w:rFonts w:ascii="Arial" w:hAnsi="Arial" w:eastAsia="Arial" w:cs="Arial"/>
                <w:b w:val="1"/>
                <w:bCs w:val="1"/>
                <w:i w:val="0"/>
                <w:iCs w:val="0"/>
                <w:caps w:val="0"/>
                <w:smallCaps w:val="0"/>
                <w:color w:val="000000" w:themeColor="text1" w:themeTint="FF" w:themeShade="FF"/>
                <w:sz w:val="20"/>
                <w:szCs w:val="20"/>
                <w:lang w:val="es-CO"/>
              </w:rPr>
              <w:t>Regional Santander Centro Agroturístico</w:t>
            </w:r>
          </w:p>
          <w:p w:rsidR="0CAC094F" w:rsidP="0CAC094F" w:rsidRDefault="0CAC094F" w14:paraId="19984A61" w14:textId="7CD1F439">
            <w:pPr>
              <w:spacing w:line="276" w:lineRule="auto"/>
              <w:jc w:val="center"/>
              <w:rPr>
                <w:rFonts w:ascii="Arial" w:hAnsi="Arial" w:eastAsia="Arial" w:cs="Arial"/>
                <w:b w:val="1"/>
                <w:bCs w:val="1"/>
                <w:i w:val="0"/>
                <w:iCs w:val="0"/>
                <w:caps w:val="0"/>
                <w:smallCaps w:val="0"/>
                <w:color w:val="000000" w:themeColor="text1" w:themeTint="FF" w:themeShade="FF"/>
                <w:sz w:val="20"/>
                <w:szCs w:val="20"/>
              </w:rPr>
            </w:pPr>
          </w:p>
        </w:tc>
        <w:tc>
          <w:tcPr>
            <w:tcW w:w="1035" w:type="dxa"/>
            <w:vMerge w:val="restart"/>
            <w:tcBorders>
              <w:top w:val="single" w:color="000000" w:themeColor="text1" w:sz="6"/>
              <w:left w:val="single" w:color="000000" w:themeColor="text1" w:sz="6"/>
              <w:bottom w:val="single" w:color="000000" w:themeColor="text1" w:sz="6"/>
              <w:right w:val="single" w:color="000000" w:themeColor="text1" w:sz="6"/>
            </w:tcBorders>
            <w:shd w:val="clear" w:color="auto" w:fill="EDF2F8"/>
            <w:tcMar>
              <w:left w:w="105" w:type="dxa"/>
              <w:right w:w="105" w:type="dxa"/>
            </w:tcMar>
            <w:vAlign w:val="center"/>
          </w:tcPr>
          <w:p w:rsidR="62F86B75" w:rsidP="0CAC094F" w:rsidRDefault="62F86B75" w14:paraId="61C3730B" w14:textId="35B60B8C">
            <w:pPr>
              <w:pStyle w:val="Normal0"/>
              <w:spacing w:line="276" w:lineRule="auto"/>
              <w:jc w:val="center"/>
              <w:rPr>
                <w:rFonts w:ascii="Arial" w:hAnsi="Arial" w:eastAsia="Arial" w:cs="Arial"/>
                <w:b w:val="1"/>
                <w:bCs w:val="1"/>
                <w:i w:val="0"/>
                <w:iCs w:val="0"/>
                <w:caps w:val="0"/>
                <w:smallCaps w:val="0"/>
                <w:color w:val="000000" w:themeColor="text1" w:themeTint="FF" w:themeShade="FF"/>
                <w:sz w:val="20"/>
                <w:szCs w:val="20"/>
              </w:rPr>
            </w:pPr>
            <w:r w:rsidRPr="0CAC094F" w:rsidR="62F86B75">
              <w:rPr>
                <w:rFonts w:ascii="Arial" w:hAnsi="Arial" w:eastAsia="Arial" w:cs="Arial"/>
                <w:b w:val="1"/>
                <w:bCs w:val="1"/>
                <w:i w:val="0"/>
                <w:iCs w:val="0"/>
                <w:caps w:val="0"/>
                <w:smallCaps w:val="0"/>
                <w:color w:val="000000" w:themeColor="text1" w:themeTint="FF" w:themeShade="FF"/>
                <w:sz w:val="20"/>
                <w:szCs w:val="20"/>
                <w:lang w:val="es-CO"/>
              </w:rPr>
              <w:t>6</w:t>
            </w:r>
            <w:r w:rsidRPr="0CAC094F" w:rsidR="0CAC094F">
              <w:rPr>
                <w:rFonts w:ascii="Arial" w:hAnsi="Arial" w:eastAsia="Arial" w:cs="Arial"/>
                <w:b w:val="1"/>
                <w:bCs w:val="1"/>
                <w:i w:val="0"/>
                <w:iCs w:val="0"/>
                <w:caps w:val="0"/>
                <w:smallCaps w:val="0"/>
                <w:color w:val="000000" w:themeColor="text1" w:themeTint="FF" w:themeShade="FF"/>
                <w:sz w:val="20"/>
                <w:szCs w:val="20"/>
                <w:lang w:val="es-CO"/>
              </w:rPr>
              <w:t xml:space="preserve"> de marzo de 2024</w:t>
            </w:r>
          </w:p>
        </w:tc>
        <w:tc>
          <w:tcPr>
            <w:tcW w:w="1965" w:type="dxa"/>
            <w:vMerge w:val="restart"/>
            <w:tcBorders>
              <w:top w:val="single" w:color="000000" w:themeColor="text1" w:sz="6"/>
              <w:left w:val="single" w:color="000000" w:themeColor="text1" w:sz="6"/>
              <w:bottom w:val="single" w:color="000000" w:themeColor="text1" w:sz="6"/>
              <w:right w:val="single" w:color="000000" w:themeColor="text1" w:sz="6"/>
            </w:tcBorders>
            <w:shd w:val="clear" w:color="auto" w:fill="EDF2F8"/>
            <w:tcMar>
              <w:left w:w="105" w:type="dxa"/>
              <w:right w:w="105" w:type="dxa"/>
            </w:tcMar>
            <w:vAlign w:val="center"/>
          </w:tcPr>
          <w:p w:rsidR="0CAC094F" w:rsidP="0CAC094F" w:rsidRDefault="0CAC094F" w14:paraId="5B914D2E" w14:textId="3E4DFE0F">
            <w:pPr>
              <w:pStyle w:val="Normal0"/>
              <w:spacing w:line="276" w:lineRule="auto"/>
              <w:jc w:val="center"/>
              <w:rPr>
                <w:rFonts w:ascii="Arial" w:hAnsi="Arial" w:eastAsia="Arial" w:cs="Arial"/>
                <w:b w:val="1"/>
                <w:bCs w:val="1"/>
                <w:i w:val="0"/>
                <w:iCs w:val="0"/>
                <w:caps w:val="0"/>
                <w:smallCaps w:val="0"/>
                <w:color w:val="000000" w:themeColor="text1" w:themeTint="FF" w:themeShade="FF"/>
                <w:sz w:val="20"/>
                <w:szCs w:val="20"/>
              </w:rPr>
            </w:pPr>
            <w:r w:rsidRPr="0CAC094F" w:rsidR="0CAC094F">
              <w:rPr>
                <w:rFonts w:ascii="Arial" w:hAnsi="Arial" w:eastAsia="Arial" w:cs="Arial"/>
                <w:b w:val="1"/>
                <w:bCs w:val="1"/>
                <w:i w:val="0"/>
                <w:iCs w:val="0"/>
                <w:caps w:val="0"/>
                <w:smallCaps w:val="0"/>
                <w:color w:val="000000" w:themeColor="text1" w:themeTint="FF" w:themeShade="FF"/>
                <w:sz w:val="20"/>
                <w:szCs w:val="20"/>
                <w:lang w:val="es-CO"/>
              </w:rPr>
              <w:t>Adecuaciones a 2024</w:t>
            </w:r>
          </w:p>
        </w:tc>
      </w:tr>
      <w:tr w:rsidR="0CAC094F" w:rsidTr="0CAC094F" w14:paraId="30D124FD">
        <w:trPr>
          <w:trHeight w:val="300"/>
        </w:trPr>
        <w:tc>
          <w:tcPr>
            <w:tcW w:w="1260" w:type="dxa"/>
            <w:vMerge/>
            <w:tcBorders>
              <w:top w:val="single" w:color="000000" w:themeColor="text1" w:sz="0"/>
              <w:left w:val="single" w:color="000000" w:themeColor="text1" w:sz="0"/>
              <w:bottom w:val="single" w:color="000000" w:themeColor="text1" w:sz="0"/>
              <w:right w:val="single" w:color="000000" w:themeColor="text1" w:sz="0"/>
            </w:tcBorders>
            <w:tcMar/>
            <w:vAlign w:val="center"/>
          </w:tcPr>
          <w:p w14:paraId="25470507"/>
        </w:tc>
        <w:tc>
          <w:tcPr>
            <w:tcW w:w="2130" w:type="dxa"/>
            <w:tcBorders>
              <w:top w:val="single" w:color="000000" w:themeColor="text1" w:sz="6"/>
              <w:left w:val="single" w:color="000000" w:themeColor="text1" w:sz="6"/>
              <w:bottom w:val="single" w:color="000000" w:themeColor="text1" w:sz="6"/>
              <w:right w:val="single" w:color="000000" w:themeColor="text1" w:sz="6"/>
            </w:tcBorders>
            <w:shd w:val="clear" w:color="auto" w:fill="EDF2F8"/>
            <w:tcMar>
              <w:left w:w="105" w:type="dxa"/>
              <w:right w:w="105" w:type="dxa"/>
            </w:tcMar>
            <w:vAlign w:val="top"/>
          </w:tcPr>
          <w:p w:rsidR="0CAC094F" w:rsidP="0CAC094F" w:rsidRDefault="0CAC094F" w14:paraId="1469C813" w14:textId="7D5CC31F">
            <w:pPr>
              <w:pStyle w:val="Normal0"/>
              <w:jc w:val="both"/>
              <w:rPr>
                <w:rFonts w:ascii="Arial" w:hAnsi="Arial" w:eastAsia="Arial" w:cs="Arial"/>
                <w:b w:val="1"/>
                <w:bCs w:val="1"/>
                <w:i w:val="0"/>
                <w:iCs w:val="0"/>
                <w:caps w:val="0"/>
                <w:smallCaps w:val="0"/>
                <w:color w:val="000000" w:themeColor="text1" w:themeTint="FF" w:themeShade="FF"/>
                <w:sz w:val="20"/>
                <w:szCs w:val="20"/>
              </w:rPr>
            </w:pPr>
            <w:r w:rsidRPr="0CAC094F" w:rsidR="0CAC094F">
              <w:rPr>
                <w:rFonts w:ascii="Arial" w:hAnsi="Arial" w:eastAsia="Arial" w:cs="Arial"/>
                <w:b w:val="1"/>
                <w:bCs w:val="1"/>
                <w:i w:val="0"/>
                <w:iCs w:val="0"/>
                <w:caps w:val="0"/>
                <w:smallCaps w:val="0"/>
                <w:color w:val="000000" w:themeColor="text1" w:themeTint="FF" w:themeShade="FF"/>
                <w:sz w:val="20"/>
                <w:szCs w:val="20"/>
                <w:lang w:val="es-CO"/>
              </w:rPr>
              <w:t>Claudia Johanna Gómez Pérez</w:t>
            </w:r>
          </w:p>
        </w:tc>
        <w:tc>
          <w:tcPr>
            <w:tcW w:w="1695" w:type="dxa"/>
            <w:tcBorders>
              <w:top w:val="single" w:color="000000" w:themeColor="text1" w:sz="6"/>
              <w:left w:val="single" w:color="000000" w:themeColor="text1" w:sz="6"/>
              <w:bottom w:val="single" w:color="000000" w:themeColor="text1" w:sz="6"/>
              <w:right w:val="single" w:color="000000" w:themeColor="text1" w:sz="6"/>
            </w:tcBorders>
            <w:shd w:val="clear" w:color="auto" w:fill="EDF2F8"/>
            <w:tcMar>
              <w:left w:w="105" w:type="dxa"/>
              <w:right w:w="105" w:type="dxa"/>
            </w:tcMar>
            <w:vAlign w:val="top"/>
          </w:tcPr>
          <w:p w:rsidR="0CAC094F" w:rsidP="0CAC094F" w:rsidRDefault="0CAC094F" w14:paraId="1AD24A5B" w14:textId="0F69C35D">
            <w:pPr>
              <w:pStyle w:val="Normal0"/>
              <w:jc w:val="both"/>
              <w:rPr>
                <w:rFonts w:ascii="Arial" w:hAnsi="Arial" w:eastAsia="Arial" w:cs="Arial"/>
                <w:b w:val="1"/>
                <w:bCs w:val="1"/>
                <w:i w:val="0"/>
                <w:iCs w:val="0"/>
                <w:caps w:val="0"/>
                <w:smallCaps w:val="0"/>
                <w:color w:val="000000" w:themeColor="text1" w:themeTint="FF" w:themeShade="FF"/>
                <w:sz w:val="20"/>
                <w:szCs w:val="20"/>
              </w:rPr>
            </w:pPr>
            <w:r w:rsidRPr="0CAC094F" w:rsidR="0CAC094F">
              <w:rPr>
                <w:rFonts w:ascii="Arial" w:hAnsi="Arial" w:eastAsia="Arial" w:cs="Arial"/>
                <w:b w:val="1"/>
                <w:bCs w:val="1"/>
                <w:i w:val="0"/>
                <w:iCs w:val="0"/>
                <w:caps w:val="0"/>
                <w:smallCaps w:val="0"/>
                <w:color w:val="000000" w:themeColor="text1" w:themeTint="FF" w:themeShade="FF"/>
                <w:sz w:val="20"/>
                <w:szCs w:val="20"/>
                <w:lang w:val="es-CO"/>
              </w:rPr>
              <w:t>Líder Línea Santander</w:t>
            </w:r>
          </w:p>
        </w:tc>
        <w:tc>
          <w:tcPr>
            <w:tcW w:w="1830" w:type="dxa"/>
            <w:vMerge/>
            <w:tcBorders>
              <w:top w:val="single" w:color="000000" w:themeColor="text1" w:sz="0"/>
              <w:left w:val="single" w:color="000000" w:themeColor="text1" w:sz="0"/>
              <w:bottom w:val="single" w:color="000000" w:themeColor="text1" w:sz="0"/>
              <w:right w:val="single" w:color="000000" w:themeColor="text1" w:sz="0"/>
            </w:tcBorders>
            <w:tcMar/>
            <w:vAlign w:val="center"/>
          </w:tcPr>
          <w:p w14:paraId="55BB3E4A"/>
        </w:tc>
        <w:tc>
          <w:tcPr>
            <w:tcW w:w="1035" w:type="dxa"/>
            <w:vMerge/>
            <w:tcBorders>
              <w:top w:val="single" w:color="000000" w:themeColor="text1" w:sz="0"/>
              <w:left w:val="single" w:color="000000" w:themeColor="text1" w:sz="0"/>
              <w:bottom w:val="single" w:color="000000" w:themeColor="text1" w:sz="0"/>
              <w:right w:val="single" w:color="000000" w:themeColor="text1" w:sz="0"/>
            </w:tcBorders>
            <w:tcMar/>
            <w:vAlign w:val="center"/>
          </w:tcPr>
          <w:p w14:paraId="05AB1CE1"/>
        </w:tc>
        <w:tc>
          <w:tcPr>
            <w:tcW w:w="1965" w:type="dxa"/>
            <w:vMerge/>
            <w:tcBorders>
              <w:top w:val="single" w:color="000000" w:themeColor="text1" w:sz="0"/>
              <w:left w:val="single" w:color="000000" w:themeColor="text1" w:sz="0"/>
              <w:bottom w:val="single" w:color="000000" w:themeColor="text1" w:sz="0"/>
              <w:right w:val="single" w:color="000000" w:themeColor="text1" w:sz="0"/>
            </w:tcBorders>
            <w:tcMar/>
            <w:vAlign w:val="center"/>
          </w:tcPr>
          <w:p w14:paraId="3C5C060E"/>
        </w:tc>
      </w:tr>
    </w:tbl>
    <w:p w:rsidR="0CAC094F" w:rsidP="0CAC094F" w:rsidRDefault="0CAC094F" w14:paraId="468F193A" w14:textId="6D59B9A6">
      <w:pPr>
        <w:pStyle w:val="Normal0"/>
        <w:ind w:left="426"/>
        <w:jc w:val="both"/>
        <w:rPr>
          <w:color w:val="7F7F7F" w:themeColor="text1" w:themeTint="80" w:themeShade="FF"/>
          <w:sz w:val="18"/>
          <w:szCs w:val="18"/>
        </w:rPr>
      </w:pPr>
    </w:p>
    <w:p w:rsidR="0CAC094F" w:rsidP="0CAC094F" w:rsidRDefault="0CAC094F" w14:paraId="138C84B0" w14:textId="6C95254B">
      <w:pPr>
        <w:pStyle w:val="Normal0"/>
        <w:ind w:left="426"/>
        <w:jc w:val="both"/>
        <w:rPr>
          <w:color w:val="7F7F7F" w:themeColor="text1" w:themeTint="80" w:themeShade="FF"/>
          <w:sz w:val="18"/>
          <w:szCs w:val="18"/>
        </w:rPr>
      </w:pPr>
    </w:p>
    <w:sectPr w:rsidR="00FF258C">
      <w:headerReference w:type="default" r:id="rId15"/>
      <w:footerReference w:type="default" r:id="rId16"/>
      <w:pgSz w:w="12240" w:h="15840" w:orient="portrait"/>
      <w:pgMar w:top="1701" w:right="1134" w:bottom="1134" w:left="1134" w:header="720" w:footer="0" w:gutter="0"/>
      <w:pgNumType w:start="1"/>
      <w:cols w:space="720"/>
    </w:sectPr>
  </w:body>
</w:document>
</file>

<file path=word/comments.xml><?xml version="1.0" encoding="utf-8"?>
<w:comments xmlns:w14="http://schemas.microsoft.com/office/word/2010/wordml" xmlns:r="http://schemas.openxmlformats.org/officeDocument/2006/relationships" xmlns:w="http://schemas.openxmlformats.org/wordprocessingml/2006/main">
  <w:comment w:initials="EP" w:author="Erika Fernanda Mejía Pinzón" w:date="2024-03-06T10:19:38" w:id="1347275940">
    <w:p w:rsidR="0CAC094F" w:rsidRDefault="0CAC094F" w14:paraId="7E212FFA" w14:textId="61314998">
      <w:pPr>
        <w:pStyle w:val="CommentText"/>
      </w:pPr>
      <w:r w:rsidR="0CAC094F">
        <w:rPr/>
        <w:t>Cambiar por: En toda la cadena de confección de prendas de vestir, la actividad de trazo y corte posee un valor fundamental. Los conocimientos básicos de este proceso y el buen manejo de los materiales y recursos permitirán que los proyectos se desarrollen de manera excelente. Por ello, en este componente se llevará a cabo un recorrido por las generalidades, tipos, planeación y herramientas de trazo y corte. Además, se abordarán aspectos relacionados con la salud ocupacional y las normas de seguridad industrial.</w:t>
      </w:r>
      <w:r>
        <w:rPr>
          <w:rStyle w:val="CommentReference"/>
        </w:rPr>
        <w:annotationRef/>
      </w:r>
    </w:p>
  </w:comment>
  <w:comment w:initials="EP" w:author="Erika Fernanda Mejía Pinzón" w:date="2024-03-06T10:20:41" w:id="871246265">
    <w:p w:rsidR="0CAC094F" w:rsidP="0CAC094F" w:rsidRDefault="0CAC094F" w14:paraId="06556C1A" w14:textId="6EE769A3">
      <w:pPr>
        <w:pStyle w:val="CommentText"/>
        <w:rPr>
          <w:rStyle w:val="Hipervnculo"/>
        </w:rPr>
      </w:pPr>
      <w:r w:rsidR="0CAC094F">
        <w:rPr/>
        <w:t xml:space="preserve">Esta información ya se encuentra cargada en la siguiente carpeta: </w:t>
      </w:r>
      <w:hyperlink r:id="R28f3f35cc7be4571">
        <w:r w:rsidRPr="0CAC094F" w:rsidR="0CAC094F">
          <w:rPr>
            <w:rStyle w:val="Hipervnculo"/>
          </w:rPr>
          <w:t>Formatos DI</w:t>
        </w:r>
      </w:hyperlink>
      <w:r>
        <w:rPr>
          <w:rStyle w:val="CommentReference"/>
        </w:rPr>
        <w:annotationRef/>
      </w:r>
    </w:p>
  </w:comment>
  <w:comment w:initials="EP" w:author="Erika Fernanda Mejía Pinzón" w:date="2024-03-06T10:37:24" w:id="669010485">
    <w:p w:rsidR="0CAC094F" w:rsidRDefault="0CAC094F" w14:paraId="23A09B82" w14:textId="23342D07">
      <w:pPr>
        <w:pStyle w:val="CommentText"/>
      </w:pPr>
      <w:r w:rsidR="0CAC094F">
        <w:rPr/>
        <w:t>Cambiar por: La cadena de trazo y corte es uno de los procesos más importantes en la manufactura textil. Un error implica poner en riesgo la producción y genera pérdidas económicas. Por ello, es importante tener presente que la tela representa un 80% del costo final de la prenda.</w:t>
      </w:r>
      <w:r>
        <w:rPr>
          <w:rStyle w:val="CommentReference"/>
        </w:rPr>
        <w:annotationRef/>
      </w:r>
    </w:p>
    <w:p w:rsidR="0CAC094F" w:rsidRDefault="0CAC094F" w14:paraId="4D79A957" w14:textId="1FAB7FD2">
      <w:pPr>
        <w:pStyle w:val="CommentText"/>
      </w:pPr>
    </w:p>
    <w:p w:rsidR="0CAC094F" w:rsidRDefault="0CAC094F" w14:paraId="5E6BFB61" w14:textId="2D770F24">
      <w:pPr>
        <w:pStyle w:val="CommentText"/>
      </w:pPr>
    </w:p>
    <w:p w:rsidR="0CAC094F" w:rsidRDefault="0CAC094F" w14:paraId="40B705A7" w14:textId="66080EA9">
      <w:pPr>
        <w:pStyle w:val="CommentText"/>
      </w:pPr>
    </w:p>
    <w:p w:rsidR="0CAC094F" w:rsidRDefault="0CAC094F" w14:paraId="75DB7FD6" w14:textId="7BE6CA61">
      <w:pPr>
        <w:pStyle w:val="CommentText"/>
      </w:pPr>
    </w:p>
    <w:p w:rsidR="0CAC094F" w:rsidRDefault="0CAC094F" w14:paraId="559529C2" w14:textId="33A7125D">
      <w:pPr>
        <w:pStyle w:val="CommentText"/>
      </w:pPr>
    </w:p>
  </w:comment>
  <w:comment w:initials="EP" w:author="Erika Fernanda Mejía Pinzón" w:date="2024-03-06T10:42:37" w:id="88519229">
    <w:p w:rsidR="0CAC094F" w:rsidRDefault="0CAC094F" w14:paraId="7A6613DA" w14:textId="36781EBC">
      <w:pPr>
        <w:pStyle w:val="CommentText"/>
      </w:pPr>
      <w:r w:rsidR="0CAC094F">
        <w:rPr/>
        <w:t>Cambiar por: Es un dibujo de los moldes de la prenda que se va a cortar. Se debe ubicar de acuerdo con el ancho de la tela y evitar al máximo dejar espacios vacíos, ya que eso contribuye al desperdicio de la tela. Primero se realiza un prototipo, el cual se hace a partir de un trazo para poder cortarlo. Esta actividad permite determinar el consumo de material, lo cual es fundamental para calcular con exactitud el costo de las prendas, ya que de aquí se extrae el consumo promedio por prenda.</w:t>
      </w:r>
      <w:r>
        <w:rPr>
          <w:rStyle w:val="CommentReference"/>
        </w:rPr>
        <w:annotationRef/>
      </w:r>
    </w:p>
  </w:comment>
  <w:comment w:initials="EP" w:author="Erika Fernanda Mejía Pinzón" w:date="2024-03-06T10:50:08" w:id="834746405">
    <w:p w:rsidR="0CAC094F" w:rsidRDefault="0CAC094F" w14:paraId="4EA923F3" w14:textId="6C19A585">
      <w:pPr>
        <w:pStyle w:val="CommentText"/>
      </w:pPr>
      <w:r w:rsidR="0CAC094F">
        <w:rPr/>
        <w:t xml:space="preserve">Cambiar por: </w:t>
      </w:r>
      <w:r>
        <w:rPr>
          <w:rStyle w:val="CommentReference"/>
        </w:rPr>
        <w:annotationRef/>
      </w:r>
    </w:p>
    <w:p w:rsidR="0CAC094F" w:rsidRDefault="0CAC094F" w14:paraId="587DA821" w14:textId="5B9D07CD">
      <w:pPr>
        <w:pStyle w:val="CommentText"/>
      </w:pPr>
    </w:p>
    <w:p w:rsidR="0CAC094F" w:rsidRDefault="0CAC094F" w14:paraId="763AD1C1" w14:textId="462B0DE3">
      <w:pPr>
        <w:pStyle w:val="CommentText"/>
      </w:pPr>
      <w:r w:rsidR="0CAC094F">
        <w:rPr/>
        <w:t>Para realizar el trazo, es importante tener en cuenta la orientación de la tela y el aplome de los moldes. Se deben identificar cuáles piezas van a lo largo o en sentido de la urdimbre, y cuáles van a través, es decir, en sentido de la trama. Además, hay piezas que se deben dibujar en diagonal, como es el caso de los sesgos.</w:t>
      </w:r>
    </w:p>
    <w:p w:rsidR="0CAC094F" w:rsidRDefault="0CAC094F" w14:paraId="766A5AB0" w14:textId="339BCC5C">
      <w:pPr>
        <w:pStyle w:val="CommentText"/>
      </w:pPr>
    </w:p>
    <w:p w:rsidR="0CAC094F" w:rsidRDefault="0CAC094F" w14:paraId="02207405" w14:textId="15FAE4C1">
      <w:pPr>
        <w:pStyle w:val="CommentText"/>
      </w:pPr>
      <w:r w:rsidR="0CAC094F">
        <w:rPr/>
        <w:t>El aprovechamiento adecuado de los materiales es el resultado de elaborar un buen trazo, ya que está directamente relacionado con el aprovechamiento y/o desperdicio del recurso. En la mayoría de los casos, esto representa el mayor porcentaje del costo de la prenda.</w:t>
      </w:r>
    </w:p>
    <w:p w:rsidR="0CAC094F" w:rsidRDefault="0CAC094F" w14:paraId="4CE79571" w14:textId="128BFA6A">
      <w:pPr>
        <w:pStyle w:val="CommentText"/>
      </w:pPr>
    </w:p>
    <w:p w:rsidR="0CAC094F" w:rsidRDefault="0CAC094F" w14:paraId="670C4B53" w14:textId="331AD969">
      <w:pPr>
        <w:pStyle w:val="CommentText"/>
      </w:pPr>
    </w:p>
    <w:p w:rsidR="0CAC094F" w:rsidRDefault="0CAC094F" w14:paraId="7FB0BDA8" w14:textId="20B89C03">
      <w:pPr>
        <w:pStyle w:val="CommentText"/>
      </w:pPr>
    </w:p>
    <w:p w:rsidR="0CAC094F" w:rsidRDefault="0CAC094F" w14:paraId="512AD893" w14:textId="268E386B">
      <w:pPr>
        <w:pStyle w:val="CommentText"/>
      </w:pPr>
    </w:p>
  </w:comment>
  <w:comment w:initials="EP" w:author="Erika Fernanda Mejía Pinzón" w:date="2024-03-06T11:03:19" w:id="2005184760">
    <w:p w:rsidR="0CAC094F" w:rsidRDefault="0CAC094F" w14:paraId="1D52D3A7" w14:textId="06700946">
      <w:pPr>
        <w:pStyle w:val="CommentText"/>
      </w:pPr>
      <w:r w:rsidR="0CAC094F">
        <w:rPr/>
        <w:t>Cambiar por: El trazo, como proceso fundamental de la manufactura textil, define la ruta a seguir en relación con el método, el cálculo de tiempo y los materiales. Durante mucho tiempo y en determinadas producciones, este proceso se realiza de forma manual. Sin embargo, con el aumento de la producción en masa y aprovechando los avances tecnológicos, surgen escenarios de automatización del proceso, generando nuevas opciones, como se puede revisar a continuación.</w:t>
      </w:r>
      <w:r>
        <w:rPr>
          <w:rStyle w:val="CommentReference"/>
        </w:rPr>
        <w:annotationRef/>
      </w:r>
    </w:p>
  </w:comment>
  <w:comment w:initials="EP" w:author="Erika Fernanda Mejía Pinzón" w:date="2024-03-06T12:04:41" w:id="40879761">
    <w:p w:rsidR="0CAC094F" w:rsidRDefault="0CAC094F" w14:paraId="76616A33" w14:textId="4DF2FFAD">
      <w:pPr>
        <w:pStyle w:val="CommentText"/>
      </w:pPr>
      <w:r w:rsidR="0CAC094F">
        <w:rPr/>
        <w:t>Cambiar por: Se colocan los moldes sobre la tela o un papel que tenga las dimensiones adecuadas, se dibujan teniendo en cuenta la simetría requerida, la orientación de los hilos del tejido, la cantidad de tallas a dibujar y verificando el número de piezas por prenda. Esta actividad es fundamental para establecer los costos de la prenda, ya que es aquí donde se empiezan a definir los consumos de las materias primas más relevantes.</w:t>
      </w:r>
      <w:r>
        <w:rPr>
          <w:rStyle w:val="CommentReference"/>
        </w:rPr>
        <w:annotationRef/>
      </w:r>
    </w:p>
  </w:comment>
  <w:comment w:initials="EP" w:author="Erika Fernanda Mejía Pinzón" w:date="2024-03-06T12:08:25" w:id="1152253336">
    <w:p w:rsidR="0CAC094F" w:rsidRDefault="0CAC094F" w14:paraId="0C84082F" w14:textId="620471BA">
      <w:pPr>
        <w:pStyle w:val="CommentText"/>
      </w:pPr>
      <w:r w:rsidR="0CAC094F">
        <w:rPr/>
        <w:t xml:space="preserve">Cambiar por: </w:t>
      </w:r>
      <w:r>
        <w:rPr>
          <w:rStyle w:val="CommentReference"/>
        </w:rPr>
        <w:annotationRef/>
      </w:r>
    </w:p>
    <w:p w:rsidR="0CAC094F" w:rsidRDefault="0CAC094F" w14:paraId="2A7AE5F3" w14:textId="60A7B709">
      <w:pPr>
        <w:pStyle w:val="CommentText"/>
      </w:pPr>
      <w:r w:rsidR="0CAC094F">
        <w:rPr/>
        <w:t>El sistema manual es muy obsoleto, ya que en el año 2021, la oferta de software para elaborar trazos es muy amplia. Aun así, en muchos departamentos de diseño, especialmente al elaborar muestras iniciales, se utiliza esta técnica. Se emplean moldes en cartulina, acetatos u otro material medianamente rígido para prolongar la utilidad de los moldes durante el mayor tiempo posible.</w:t>
      </w:r>
    </w:p>
    <w:p w:rsidR="0CAC094F" w:rsidRDefault="0CAC094F" w14:paraId="166EF461" w14:textId="6BDD35D3">
      <w:pPr>
        <w:pStyle w:val="CommentText"/>
      </w:pPr>
    </w:p>
    <w:p w:rsidR="0CAC094F" w:rsidRDefault="0CAC094F" w14:paraId="529230DD" w14:textId="440D2F9F">
      <w:pPr>
        <w:pStyle w:val="CommentText"/>
      </w:pPr>
    </w:p>
    <w:p w:rsidR="0CAC094F" w:rsidRDefault="0CAC094F" w14:paraId="39D940FA" w14:textId="4B003FCA">
      <w:pPr>
        <w:pStyle w:val="CommentText"/>
      </w:pPr>
      <w:r w:rsidR="0CAC094F">
        <w:rPr/>
        <w:t>Verificar que los moldes correspondan al modelo que se quiere producir es fundamental. La cantidad de piezas por prenda también requiere atención. En este sistema manual, el aplome de los moldes, la simetría y la marcada de los piquetes son aspectos que se deben procurar no pasar por alto.</w:t>
      </w:r>
    </w:p>
    <w:p w:rsidR="0CAC094F" w:rsidRDefault="0CAC094F" w14:paraId="06C437DC" w14:textId="3D615A65">
      <w:pPr>
        <w:pStyle w:val="CommentText"/>
      </w:pPr>
    </w:p>
  </w:comment>
  <w:comment w:initials="EP" w:author="Erika Fernanda Mejía Pinzón" w:date="2024-03-06T12:25:35" w:id="136654164">
    <w:p w:rsidR="0CAC094F" w:rsidRDefault="0CAC094F" w14:paraId="41195940" w14:textId="27DC9144">
      <w:pPr>
        <w:pStyle w:val="CommentText"/>
      </w:pPr>
      <w:r w:rsidR="0CAC094F">
        <w:rPr/>
        <w:t xml:space="preserve">Por las características se ubica como figura con el nombre de:  </w:t>
      </w:r>
      <w:r>
        <w:rPr>
          <w:rStyle w:val="CommentReference"/>
        </w:rPr>
        <w:annotationRef/>
      </w:r>
    </w:p>
    <w:p w:rsidR="0CAC094F" w:rsidRDefault="0CAC094F" w14:paraId="01A96D54" w14:textId="55C32F17">
      <w:pPr>
        <w:pStyle w:val="CommentText"/>
      </w:pPr>
      <w:r w:rsidR="0CAC094F">
        <w:rPr/>
        <w:t>Figura 1. Tipos de software.</w:t>
      </w:r>
    </w:p>
    <w:p w:rsidR="0CAC094F" w:rsidRDefault="0CAC094F" w14:paraId="15410FAC" w14:textId="1EFA66DA">
      <w:pPr>
        <w:pStyle w:val="CommentText"/>
      </w:pPr>
    </w:p>
    <w:p w:rsidR="0CAC094F" w:rsidRDefault="0CAC094F" w14:paraId="7C7554D1" w14:textId="510D9834">
      <w:pPr>
        <w:pStyle w:val="CommentText"/>
      </w:pPr>
      <w:r w:rsidR="0CAC094F">
        <w:rPr/>
        <w:t>Texto alternativo: En la siguiente imagen encontrará información relacionada con los diversos tipos de software.</w:t>
      </w:r>
    </w:p>
    <w:p w:rsidR="0CAC094F" w:rsidRDefault="0CAC094F" w14:paraId="79B2BD21" w14:textId="74FC5F76">
      <w:pPr>
        <w:pStyle w:val="CommentText"/>
      </w:pPr>
    </w:p>
  </w:comment>
  <w:comment w:initials="EP" w:author="Erika Fernanda Mejía Pinzón" w:date="2024-03-06T13:12:54" w:id="1368286042">
    <w:p w:rsidR="0CAC094F" w:rsidRDefault="0CAC094F" w14:paraId="77E5ABBD" w14:textId="6A7549CB">
      <w:pPr>
        <w:pStyle w:val="CommentText"/>
      </w:pPr>
      <w:r w:rsidR="0CAC094F">
        <w:rPr/>
        <w:t>Cambiar por: Este tipo de trazo se realiza mediante un software diseñado para tal fin. Las medidas de los moldes o patrones se digitalizan o se ingresan en el programa. Si ya se tienen en un archivo, simplemente se indica cuál es la referencia que se va a trabajar y qué tallas se van a utilizar.</w:t>
      </w:r>
      <w:r>
        <w:rPr>
          <w:rStyle w:val="CommentReference"/>
        </w:rPr>
        <w:annotationRef/>
      </w:r>
    </w:p>
  </w:comment>
  <w:comment w:initials="EP" w:author="Erika Fernanda Mejía Pinzón" w:date="2024-03-06T13:15:25" w:id="2027340258">
    <w:p w:rsidR="0CAC094F" w:rsidRDefault="0CAC094F" w14:paraId="1F1FC0EA" w14:textId="46C42696">
      <w:pPr>
        <w:pStyle w:val="CommentText"/>
      </w:pPr>
      <w:r w:rsidR="0CAC094F">
        <w:rPr/>
        <w:t>Cambiar por: Se le proporciona la medida del ancho de la tela y las cantidades de tallas a dibujar, lo que implica una proporción. El programa, con esa información, procede a elaborar el trazo con criterios para cumplir las órdenes dadas, procurando el mejor uso del recurso tela y evitando el desperdicio. Este sistema es mucho más rápido que el manual, y la información y los patrones o moldes permanecen mejor guardados sin peligro de pérdidas y deterioros.</w:t>
      </w:r>
      <w:r>
        <w:rPr>
          <w:rStyle w:val="CommentReference"/>
        </w:rPr>
        <w:annotationRef/>
      </w:r>
    </w:p>
  </w:comment>
  <w:comment w:initials="EP" w:author="Erika Fernanda Mejía Pinzón" w:date="2024-03-06T14:14:49" w:id="1957022928">
    <w:p w:rsidR="0CAC094F" w:rsidRDefault="0CAC094F" w14:paraId="6D7A2B36" w14:textId="323E3DBB">
      <w:pPr>
        <w:pStyle w:val="CommentText"/>
      </w:pPr>
      <w:r w:rsidR="0CAC094F">
        <w:rPr/>
        <w:t xml:space="preserve">Por las características se ubica como figura con el nombre de:  </w:t>
      </w:r>
      <w:r>
        <w:rPr>
          <w:rStyle w:val="CommentReference"/>
        </w:rPr>
        <w:annotationRef/>
      </w:r>
    </w:p>
    <w:p w:rsidR="0CAC094F" w:rsidRDefault="0CAC094F" w14:paraId="4D897C44" w14:textId="6003EAED">
      <w:pPr>
        <w:pStyle w:val="CommentText"/>
      </w:pPr>
      <w:r w:rsidR="0CAC094F">
        <w:rPr/>
        <w:t>Figura 3. Diferencias entre el trazo manual y el trazo sistematizado.</w:t>
      </w:r>
    </w:p>
    <w:p w:rsidR="0CAC094F" w:rsidRDefault="0CAC094F" w14:paraId="4B87D2D7" w14:textId="1BFDF394">
      <w:pPr>
        <w:pStyle w:val="CommentText"/>
      </w:pPr>
    </w:p>
    <w:p w:rsidR="0CAC094F" w:rsidRDefault="0CAC094F" w14:paraId="24FD4A46" w14:textId="2265C0B3">
      <w:pPr>
        <w:pStyle w:val="CommentText"/>
      </w:pPr>
      <w:r w:rsidR="0CAC094F">
        <w:rPr/>
        <w:t>Texto alternativo: Acontinuación, se presentarán las diferencias mas importantes entre el trazo manual y el trazo sistematizado.</w:t>
      </w:r>
    </w:p>
  </w:comment>
  <w:comment w:initials="EP" w:author="Erika Fernanda Mejía Pinzón" w:date="2024-03-06T14:27:39" w:id="1900448209">
    <w:p w:rsidR="0CAC094F" w:rsidRDefault="0CAC094F" w14:paraId="52F813C2" w14:textId="7113496C">
      <w:pPr>
        <w:pStyle w:val="CommentText"/>
      </w:pPr>
      <w:r w:rsidR="0CAC094F">
        <w:rPr/>
        <w:t>Cambiar por: Se sugiere que la proporción del ancho con respecto al largo sea de 1 a 2 metros. Si se dispone de un área que no cumpla con estos principios, se hace un dibujo del área y se ubican los puestos de trabajo necesarios para ejecutar las labores de corte, extendida y alistamiento, de acuerdo con el área disponible, es decir, con los metros cuadrados se puede determinar la capacidad instalada para entregar piezas cortadas, tal como se muestra en la siguiente figura.</w:t>
      </w:r>
      <w:r>
        <w:rPr>
          <w:rStyle w:val="CommentReference"/>
        </w:rPr>
        <w:annotationRef/>
      </w:r>
    </w:p>
    <w:p w:rsidR="0CAC094F" w:rsidRDefault="0CAC094F" w14:paraId="2A5E4178" w14:textId="3EA77226">
      <w:pPr>
        <w:pStyle w:val="CommentText"/>
      </w:pPr>
    </w:p>
    <w:p w:rsidR="0CAC094F" w:rsidRDefault="0CAC094F" w14:paraId="543E6459" w14:textId="464B0314">
      <w:pPr>
        <w:pStyle w:val="CommentText"/>
      </w:pPr>
      <w:r w:rsidR="0CAC094F">
        <w:rPr/>
        <w:t xml:space="preserve">Por las características se ubica como figura con el nombre de:  </w:t>
      </w:r>
    </w:p>
    <w:p w:rsidR="0CAC094F" w:rsidRDefault="0CAC094F" w14:paraId="249D83B6" w14:textId="7E27CE0D">
      <w:pPr>
        <w:pStyle w:val="CommentText"/>
      </w:pPr>
      <w:r w:rsidR="0CAC094F">
        <w:rPr/>
        <w:t>Figura 4. Ejemplo de área de corte y ubicación de mesas.</w:t>
      </w:r>
    </w:p>
    <w:p w:rsidR="0CAC094F" w:rsidRDefault="0CAC094F" w14:paraId="15DAD1CB" w14:textId="5BDD59C7">
      <w:pPr>
        <w:pStyle w:val="CommentText"/>
      </w:pPr>
    </w:p>
    <w:p w:rsidR="0CAC094F" w:rsidRDefault="0CAC094F" w14:paraId="1A277157" w14:textId="5769CDE5">
      <w:pPr>
        <w:pStyle w:val="CommentText"/>
      </w:pPr>
      <w:r w:rsidR="0CAC094F">
        <w:rPr/>
        <w:t>Texto alternativo: En la siguiente imagen se ilustrara el área de corte y ubicación de las mesas.</w:t>
      </w:r>
    </w:p>
    <w:p w:rsidR="0CAC094F" w:rsidRDefault="0CAC094F" w14:paraId="5D5085A5" w14:textId="44933090">
      <w:pPr>
        <w:pStyle w:val="CommentText"/>
      </w:pPr>
    </w:p>
  </w:comment>
  <w:comment w:initials="EP" w:author="Erika Fernanda Mejía Pinzón" w:date="2024-03-06T14:36:25" w:id="1890597698">
    <w:p w:rsidR="0CAC094F" w:rsidRDefault="0CAC094F" w14:paraId="433F8F2C" w14:textId="2E4EEDF4">
      <w:pPr>
        <w:pStyle w:val="CommentText"/>
      </w:pPr>
      <w:r w:rsidR="0CAC094F">
        <w:rPr/>
        <w:t xml:space="preserve">Cambiar por: </w:t>
      </w:r>
      <w:r>
        <w:rPr>
          <w:rStyle w:val="CommentReference"/>
        </w:rPr>
        <w:annotationRef/>
      </w:r>
    </w:p>
    <w:p w:rsidR="0CAC094F" w:rsidRDefault="0CAC094F" w14:paraId="671D1404" w14:textId="5249776A">
      <w:pPr>
        <w:pStyle w:val="CommentText"/>
      </w:pPr>
    </w:p>
    <w:p w:rsidR="0CAC094F" w:rsidRDefault="0CAC094F" w14:paraId="40A034C9" w14:textId="2104C4BA">
      <w:pPr>
        <w:pStyle w:val="CommentText"/>
      </w:pPr>
      <w:r w:rsidR="0CAC094F">
        <w:rPr/>
        <w:t>1. , pañoletas, etc. No será...</w:t>
      </w:r>
    </w:p>
    <w:p w:rsidR="0CAC094F" w:rsidRDefault="0CAC094F" w14:paraId="62E9B48A" w14:textId="604E3026">
      <w:pPr>
        <w:pStyle w:val="CommentText"/>
      </w:pPr>
      <w:r w:rsidR="0CAC094F">
        <w:rPr/>
        <w:t>2. pequeños. Por supuesto, las mesas..</w:t>
      </w:r>
    </w:p>
    <w:p w:rsidR="0CAC094F" w:rsidRDefault="0CAC094F" w14:paraId="1D62227F" w14:textId="49566010">
      <w:pPr>
        <w:pStyle w:val="CommentText"/>
      </w:pPr>
    </w:p>
    <w:p w:rsidR="0CAC094F" w:rsidRDefault="0CAC094F" w14:paraId="4908946D" w14:textId="41E86CD2">
      <w:pPr>
        <w:pStyle w:val="CommentText"/>
      </w:pPr>
    </w:p>
  </w:comment>
  <w:comment w:initials="EP" w:author="Erika Fernanda Mejía Pinzón" w:date="2024-03-06T14:48:20" w:id="176485881">
    <w:p w:rsidR="0CAC094F" w:rsidRDefault="0CAC094F" w14:paraId="792F8268" w14:textId="5B998ACB">
      <w:pPr>
        <w:pStyle w:val="CommentText"/>
      </w:pPr>
      <w:r w:rsidR="0CAC094F">
        <w:rPr/>
        <w:t>Cambiar por: De acuerdo con los presupuestos de ventas que se deben satisfacer, es necesario calcular las áreas de trazo, corte y costura. Si por alguna razón la capacidad instalada propia no cumple con esos requisitos para satisfacer la demanda, se procederá a contratar servicios de trazo y corte con terceros.</w:t>
      </w:r>
      <w:r>
        <w:rPr>
          <w:rStyle w:val="CommentReference"/>
        </w:rPr>
        <w:annotationRef/>
      </w:r>
    </w:p>
  </w:comment>
  <w:comment w:initials="EP" w:author="Erika Fernanda Mejía Pinzón" w:date="2024-03-06T14:56:24" w:id="1507639913">
    <w:p w:rsidR="0CAC094F" w:rsidRDefault="0CAC094F" w14:paraId="608B4856" w14:textId="1E8581DC">
      <w:pPr>
        <w:pStyle w:val="CommentText"/>
      </w:pPr>
      <w:r w:rsidR="0CAC094F">
        <w:rPr/>
        <w:t>Cambiar por: Para lograr un excelente desempeño en la planeación del área de trazo y corte, es importante definir cuáles actividades se van a realizar y en qué consiste cada una de ellas. Conocer qué recursos llegan y de dónde provienen permite entender, planear y dirigir mejor la sección. Además, comprender los procesos que se van a llevar a cabo, junto con estos recursos, facilita hacer el mejor uso de ellos.</w:t>
      </w:r>
      <w:r>
        <w:rPr>
          <w:rStyle w:val="CommentReference"/>
        </w:rPr>
        <w:annotationRef/>
      </w:r>
    </w:p>
  </w:comment>
  <w:comment w:initials="EP" w:author="Erika Fernanda Mejía Pinzón" w:date="2024-03-06T15:36:57" w:id="1536034244">
    <w:p w:rsidR="0CAC094F" w:rsidRDefault="0CAC094F" w14:paraId="135C26CC" w14:textId="3E6364CD">
      <w:pPr>
        <w:pStyle w:val="CommentText"/>
      </w:pPr>
      <w:r w:rsidR="0CAC094F">
        <w:rPr/>
        <w:t xml:space="preserve">Cambiar por  el recurso cargado en la carpeta de formatos DI: </w:t>
      </w:r>
      <w:r>
        <w:rPr>
          <w:rStyle w:val="CommentReference"/>
        </w:rPr>
        <w:annotationRef/>
      </w:r>
    </w:p>
    <w:p w:rsidR="0CAC094F" w:rsidP="0CAC094F" w:rsidRDefault="0CAC094F" w14:paraId="1F92D67B" w14:textId="3ADCDE9E">
      <w:pPr>
        <w:pStyle w:val="CommentText"/>
        <w:rPr>
          <w:rStyle w:val="Hipervnculo"/>
        </w:rPr>
      </w:pPr>
      <w:hyperlink r:id="R35c0300e473b470d">
        <w:r w:rsidRPr="0CAC094F" w:rsidR="0CAC094F">
          <w:rPr>
            <w:rStyle w:val="Hipervnculo"/>
          </w:rPr>
          <w:t>Formatos DI</w:t>
        </w:r>
      </w:hyperlink>
    </w:p>
  </w:comment>
  <w:comment w:initials="EP" w:author="Erika Fernanda Mejía Pinzón" w:date="2024-03-06T15:57:14" w:id="298369004">
    <w:p w:rsidR="0CAC094F" w:rsidRDefault="0CAC094F" w14:paraId="5AA79146" w14:textId="71041137">
      <w:pPr>
        <w:pStyle w:val="CommentText"/>
      </w:pPr>
      <w:r w:rsidR="0CAC094F">
        <w:rPr/>
        <w:t xml:space="preserve">Cambiar por: </w:t>
      </w:r>
      <w:r>
        <w:rPr>
          <w:rStyle w:val="CommentReference"/>
        </w:rPr>
        <w:annotationRef/>
      </w:r>
    </w:p>
    <w:p w:rsidR="0CAC094F" w:rsidRDefault="0CAC094F" w14:paraId="4D708E7F" w14:textId="3FD57AFE">
      <w:pPr>
        <w:pStyle w:val="CommentText"/>
      </w:pPr>
      <w:r w:rsidR="0CAC094F">
        <w:rPr/>
        <w:t>Las telas, después del proceso de tejeduría y al ser dispuestas en rollos para evitar su deterioro y aprovechar el almacenaje, adquieren tensiones en sus tejidos. Una característica de los tejidos, en mayor o menor grado según su composición, es la capacidad de estirarse y recuperarse. Reposar la tela consiste en desplegarla o desenrollarla antes de extenderla, para que se libere de las tensiones adquiridas en su presentación en rollo. Al perder las tensiones, la tela recupera sus dimensiones normales. Se presenta un ejemplo en la siguiente figura.</w:t>
      </w:r>
    </w:p>
  </w:comment>
  <w:comment w:initials="EP" w:author="Erika Fernanda Mejía Pinzón" w:date="2024-03-06T16:00:53" w:id="1215106435">
    <w:p w:rsidR="0CAC094F" w:rsidRDefault="0CAC094F" w14:paraId="7322C22B" w14:textId="077F66B6">
      <w:pPr>
        <w:pStyle w:val="CommentText"/>
      </w:pPr>
      <w:r w:rsidR="0CAC094F">
        <w:rPr/>
        <w:t>Cambia por:  Si no se tiene en cuenta esta precaución y se extiende la tela sin dejarla reposar, esta recuperará sus dimensiones normales. Al cortar las piezas, estas podrían salir con medidas diferentes a las de los moldes originales, lo que causa un daño que en muchos casos es irreparable. En estos casos, se debe intentar aprovechar el corte en otro tipo de prenda con dimensiones más pequeñas. El tiempo que se deba dejar reposando una tela depende de su composición y de sus fibras, las cuales pueden tener mayor o menor elasticidad.</w:t>
      </w:r>
      <w:r>
        <w:rPr>
          <w:rStyle w:val="CommentReference"/>
        </w:rPr>
        <w:annotationRef/>
      </w:r>
    </w:p>
  </w:comment>
  <w:comment w:initials="EP" w:author="Erika Fernanda Mejía Pinzón" w:date="2024-03-06T16:06:45" w:id="2019915108">
    <w:p w:rsidR="0CAC094F" w:rsidRDefault="0CAC094F" w14:paraId="73796D63" w14:textId="2B6AC8C5">
      <w:pPr>
        <w:pStyle w:val="CommentText"/>
      </w:pPr>
      <w:r w:rsidR="0CAC094F">
        <w:rPr/>
        <w:t xml:space="preserve">Cambiar por: Saber aprovechar de manera adecuada los recursos disponibles en el área de trazo y corte es importante para poder cumplir cabalmente con los propósitos y proyectos. Se hace referencia a un área en metros cuadrados (m²), a las dimensiones de las mesas, al número de personas, a los horarios de trabajo, a las máquinas, a las herramientas y a las materias primas e insumos, como se presenta a continuación. mejorar redacción </w:t>
      </w:r>
      <w:r>
        <w:rPr>
          <w:rStyle w:val="CommentReference"/>
        </w:rPr>
        <w:annotationRef/>
      </w:r>
    </w:p>
  </w:comment>
  <w:comment w:initials="EP" w:author="Erika Fernanda Mejía Pinzón" w:date="2024-03-06T16:11:09" w:id="1569152941">
    <w:p w:rsidR="0CAC094F" w:rsidRDefault="0CAC094F" w14:paraId="32E4B7CE" w14:textId="7617CFD7">
      <w:pPr>
        <w:pStyle w:val="CommentText"/>
      </w:pPr>
      <w:r w:rsidR="0CAC094F">
        <w:rPr/>
        <w:t xml:space="preserve">Cambiar por: </w:t>
      </w:r>
      <w:r>
        <w:rPr>
          <w:rStyle w:val="CommentReference"/>
        </w:rPr>
        <w:annotationRef/>
      </w:r>
    </w:p>
    <w:p w:rsidR="0CAC094F" w:rsidRDefault="0CAC094F" w14:paraId="2F7CB229" w14:textId="0A3CF7A7">
      <w:pPr>
        <w:pStyle w:val="CommentText"/>
      </w:pPr>
      <w:r w:rsidR="0CAC094F">
        <w:rPr/>
        <w:t>Es importante que el supervisor conozca todas las órdenes de corte con sus características: referencia, cantidad, tipo de tela, prioridades, cliente y fechas presupuestadas. Esto le permite dimensionar los recursos necesarios para cumplir con los propósitos y determinar si necesita conseguir más recursos o si, después de realizar los cálculos necesarios, encuentra capacidad ociosa. En ese caso, podría ofrecer el servicio a terceros.</w:t>
      </w:r>
    </w:p>
  </w:comment>
  <w:comment w:initials="EP" w:author="Erika Fernanda Mejía Pinzón" w:date="2024-03-06T16:16:07" w:id="1741486673">
    <w:p w:rsidR="0CAC094F" w:rsidRDefault="0CAC094F" w14:paraId="04362E24" w14:textId="460421B5">
      <w:pPr>
        <w:pStyle w:val="CommentText"/>
      </w:pPr>
      <w:r w:rsidR="0CAC094F">
        <w:rPr/>
        <w:t xml:space="preserve">Cambiar por: </w:t>
      </w:r>
      <w:r>
        <w:rPr>
          <w:rStyle w:val="CommentReference"/>
        </w:rPr>
        <w:annotationRef/>
      </w:r>
    </w:p>
    <w:p w:rsidR="0CAC094F" w:rsidRDefault="0CAC094F" w14:paraId="18F064DD" w14:textId="135A389C">
      <w:pPr>
        <w:pStyle w:val="CommentText"/>
      </w:pPr>
      <w:r w:rsidR="0CAC094F">
        <w:rPr/>
        <w:t>La capacidad instalada en una organización, unidad productiva o sección se refiere al potencial o volumen máximo de productos y/o servicios que se pueden elaborar o fabricar en un período de tiempo determinado. Esto se logra con un número de personas disponibles y con recursos complementarios coherentes con esa línea de producción, como insumos, máquinas y herramientas. Esta información puede definirse de la siguiente manera.</w:t>
      </w:r>
    </w:p>
  </w:comment>
  <w:comment w:initials="EP" w:author="Erika Fernanda Mejía Pinzón" w:date="2024-03-06T16:25:39" w:id="561481880">
    <w:p w:rsidR="0CAC094F" w:rsidRDefault="0CAC094F" w14:paraId="3E39737B" w14:textId="0EA388B2">
      <w:pPr>
        <w:pStyle w:val="CommentText"/>
      </w:pPr>
      <w:r w:rsidR="0CAC094F">
        <w:rPr/>
        <w:t>Cambiar por:</w:t>
      </w:r>
      <w:r>
        <w:rPr>
          <w:rStyle w:val="CommentReference"/>
        </w:rPr>
        <w:annotationRef/>
      </w:r>
    </w:p>
    <w:p w:rsidR="0CAC094F" w:rsidRDefault="0CAC094F" w14:paraId="455BFEB3" w14:textId="457F4A1A">
      <w:pPr>
        <w:pStyle w:val="CommentText"/>
      </w:pPr>
    </w:p>
    <w:p w:rsidR="0CAC094F" w:rsidRDefault="0CAC094F" w14:paraId="6C2D6C2E" w14:textId="6EB9714A">
      <w:pPr>
        <w:pStyle w:val="CommentText"/>
      </w:pPr>
      <w:r w:rsidR="0CAC094F">
        <w:rPr/>
        <w:t xml:space="preserve">Cantidades por refenrencia: </w:t>
      </w:r>
    </w:p>
    <w:p w:rsidR="0CAC094F" w:rsidRDefault="0CAC094F" w14:paraId="113BCF71" w14:textId="1A281F64">
      <w:pPr>
        <w:pStyle w:val="CommentText"/>
      </w:pPr>
      <w:r w:rsidR="0CAC094F">
        <w:rPr/>
        <w:t>Esto determina la longitud de las mesas necesarias o, viceversa, las dimensiones de las mesas disponibles en el sitio de trabajo determinarán cuántas unidades se pueden extender y cortar.</w:t>
      </w:r>
    </w:p>
    <w:p w:rsidR="0CAC094F" w:rsidRDefault="0CAC094F" w14:paraId="4736E574" w14:textId="3D524994">
      <w:pPr>
        <w:pStyle w:val="CommentText"/>
      </w:pPr>
    </w:p>
  </w:comment>
  <w:comment w:initials="EP" w:author="Erika Fernanda Mejía Pinzón" w:date="2024-03-06T16:27:29" w:id="119193187">
    <w:p w:rsidR="0CAC094F" w:rsidRDefault="0CAC094F" w14:paraId="402F5253" w14:textId="2D64BB27">
      <w:pPr>
        <w:pStyle w:val="CommentText"/>
      </w:pPr>
      <w:r w:rsidR="0CAC094F">
        <w:rPr/>
        <w:t xml:space="preserve">Cambiar por: </w:t>
      </w:r>
      <w:r>
        <w:rPr>
          <w:rStyle w:val="CommentReference"/>
        </w:rPr>
        <w:annotationRef/>
      </w:r>
    </w:p>
    <w:p w:rsidR="0CAC094F" w:rsidRDefault="0CAC094F" w14:paraId="00B8645D" w14:textId="26CF46B3">
      <w:pPr>
        <w:pStyle w:val="CommentText"/>
      </w:pPr>
    </w:p>
    <w:p w:rsidR="0CAC094F" w:rsidRDefault="0CAC094F" w14:paraId="6CCC9258" w14:textId="5D3236AD">
      <w:pPr>
        <w:pStyle w:val="CommentText"/>
      </w:pPr>
      <w:r w:rsidR="0CAC094F">
        <w:rPr/>
        <w:t xml:space="preserve">Cantidades por talla: </w:t>
      </w:r>
    </w:p>
    <w:p w:rsidR="0CAC094F" w:rsidRDefault="0CAC094F" w14:paraId="5295A97E" w14:textId="4163F375">
      <w:pPr>
        <w:pStyle w:val="CommentText"/>
      </w:pPr>
      <w:r w:rsidR="0CAC094F">
        <w:rPr/>
        <w:t>Se puede contar....</w:t>
      </w:r>
    </w:p>
  </w:comment>
  <w:comment w:initials="EP" w:author="Erika Fernanda Mejía Pinzón" w:date="2024-03-06T16:31:58" w:id="731091757">
    <w:p w:rsidR="0CAC094F" w:rsidRDefault="0CAC094F" w14:paraId="0AE479A8" w14:textId="7ACA7912">
      <w:pPr>
        <w:pStyle w:val="CommentText"/>
      </w:pPr>
      <w:r w:rsidR="0CAC094F">
        <w:rPr/>
        <w:t xml:space="preserve">Campiar por: </w:t>
      </w:r>
      <w:r>
        <w:rPr>
          <w:rStyle w:val="CommentReference"/>
        </w:rPr>
        <w:annotationRef/>
      </w:r>
    </w:p>
    <w:p w:rsidR="0CAC094F" w:rsidRDefault="0CAC094F" w14:paraId="100CFDD1" w14:textId="4DF89C86">
      <w:pPr>
        <w:pStyle w:val="CommentText"/>
      </w:pPr>
    </w:p>
    <w:p w:rsidR="0CAC094F" w:rsidRDefault="0CAC094F" w14:paraId="07DBC93B" w14:textId="23094129">
      <w:pPr>
        <w:pStyle w:val="CommentText"/>
      </w:pPr>
      <w:r w:rsidR="0CAC094F">
        <w:rPr/>
        <w:t>Materiales e insumos para intervenir e inventarios necesarios:</w:t>
      </w:r>
    </w:p>
    <w:p w:rsidR="0CAC094F" w:rsidRDefault="0CAC094F" w14:paraId="743A97C7" w14:textId="58FE1F6C">
      <w:pPr>
        <w:pStyle w:val="CommentText"/>
      </w:pPr>
      <w:r w:rsidR="0CAC094F">
        <w:rPr/>
        <w:t>De acuerdo...</w:t>
      </w:r>
    </w:p>
  </w:comment>
  <w:comment w:initials="EP" w:author="Erika Fernanda Mejía Pinzón" w:date="2024-03-06T16:35:14" w:id="1637705233">
    <w:p w:rsidR="0CAC094F" w:rsidRDefault="0CAC094F" w14:paraId="67246CAF" w14:textId="296D83A1">
      <w:pPr>
        <w:pStyle w:val="CommentText"/>
      </w:pPr>
      <w:r w:rsidR="0CAC094F">
        <w:rPr/>
        <w:t xml:space="preserve">Cambair por: </w:t>
      </w:r>
      <w:r>
        <w:rPr>
          <w:rStyle w:val="CommentReference"/>
        </w:rPr>
        <w:annotationRef/>
      </w:r>
    </w:p>
    <w:p w:rsidR="0CAC094F" w:rsidRDefault="0CAC094F" w14:paraId="7E5AB690" w14:textId="50364390">
      <w:pPr>
        <w:pStyle w:val="CommentText"/>
      </w:pPr>
    </w:p>
    <w:p w:rsidR="0CAC094F" w:rsidRDefault="0CAC094F" w14:paraId="399C9442" w14:textId="62B63B38">
      <w:pPr>
        <w:pStyle w:val="CommentText"/>
      </w:pPr>
      <w:r w:rsidR="0CAC094F">
        <w:rPr/>
        <w:t>Largor de los trazos:</w:t>
      </w:r>
    </w:p>
    <w:p w:rsidR="0CAC094F" w:rsidRDefault="0CAC094F" w14:paraId="61A8434D" w14:textId="3E6C991A">
      <w:pPr>
        <w:pStyle w:val="CommentText"/>
      </w:pPr>
      <w:r w:rsidR="0CAC094F">
        <w:rPr/>
        <w:t xml:space="preserve">Por politicas o ... </w:t>
      </w:r>
    </w:p>
  </w:comment>
  <w:comment w:initials="EP" w:author="Erika Fernanda Mejía Pinzón" w:date="2024-03-06T16:37:45" w:id="1228455604">
    <w:p w:rsidR="0CAC094F" w:rsidRDefault="0CAC094F" w14:paraId="6A4F4526" w14:textId="1C3FF071">
      <w:pPr>
        <w:pStyle w:val="CommentText"/>
      </w:pPr>
      <w:r w:rsidR="0CAC094F">
        <w:rPr/>
        <w:t xml:space="preserve">Cambair por: </w:t>
      </w:r>
      <w:r>
        <w:rPr>
          <w:rStyle w:val="CommentReference"/>
        </w:rPr>
        <w:annotationRef/>
      </w:r>
    </w:p>
    <w:p w:rsidR="0CAC094F" w:rsidRDefault="0CAC094F" w14:paraId="48141F24" w14:textId="4D483D7B">
      <w:pPr>
        <w:pStyle w:val="CommentText"/>
      </w:pPr>
      <w:r w:rsidR="0CAC094F">
        <w:rPr/>
        <w:t xml:space="preserve">Cantidad de clases de telas a utiilzar: </w:t>
      </w:r>
    </w:p>
    <w:p w:rsidR="0CAC094F" w:rsidRDefault="0CAC094F" w14:paraId="6CBFD79D" w14:textId="150E09FE">
      <w:pPr>
        <w:pStyle w:val="CommentText"/>
      </w:pPr>
      <w:r w:rsidR="0CAC094F">
        <w:rPr/>
        <w:t>Hay prendas..</w:t>
      </w:r>
    </w:p>
  </w:comment>
  <w:comment w:initials="EP" w:author="Erika Fernanda Mejía Pinzón" w:date="2024-03-06T16:41:50" w:id="323464506">
    <w:p w:rsidR="0CAC094F" w:rsidRDefault="0CAC094F" w14:paraId="7E33BE3C" w14:textId="3D791808">
      <w:pPr>
        <w:pStyle w:val="CommentText"/>
      </w:pPr>
      <w:r w:rsidR="0CAC094F">
        <w:rPr/>
        <w:t xml:space="preserve">Cambiar por: </w:t>
      </w:r>
      <w:r>
        <w:rPr>
          <w:rStyle w:val="CommentReference"/>
        </w:rPr>
        <w:annotationRef/>
      </w:r>
    </w:p>
    <w:p w:rsidR="0CAC094F" w:rsidRDefault="0CAC094F" w14:paraId="596843A9" w14:textId="178BA796">
      <w:pPr>
        <w:pStyle w:val="CommentText"/>
      </w:pPr>
      <w:r w:rsidR="0CAC094F">
        <w:rPr/>
        <w:t>También, como se puede apreciar a continuación.</w:t>
      </w:r>
    </w:p>
    <w:p w:rsidR="0CAC094F" w:rsidRDefault="0CAC094F" w14:paraId="601EB58E" w14:textId="1C7D506D">
      <w:pPr>
        <w:pStyle w:val="CommentText"/>
      </w:pPr>
    </w:p>
  </w:comment>
  <w:comment w:initials="EP" w:author="Erika Fernanda Mejía Pinzón" w:date="2024-03-06T16:44:04" w:id="1931243932">
    <w:p w:rsidR="0CAC094F" w:rsidRDefault="0CAC094F" w14:paraId="52A2C6E2" w14:textId="252B3298">
      <w:pPr>
        <w:pStyle w:val="CommentText"/>
      </w:pPr>
      <w:r w:rsidR="0CAC094F">
        <w:rPr/>
        <w:t xml:space="preserve">Cambiar por: </w:t>
      </w:r>
      <w:r>
        <w:rPr>
          <w:rStyle w:val="CommentReference"/>
        </w:rPr>
        <w:annotationRef/>
      </w:r>
    </w:p>
    <w:p w:rsidR="0CAC094F" w:rsidRDefault="0CAC094F" w14:paraId="3B891971" w14:textId="709B510F">
      <w:pPr>
        <w:pStyle w:val="CommentText"/>
      </w:pPr>
      <w:r w:rsidR="0CAC094F">
        <w:rPr/>
        <w:t>Para calcular la capacidad de producción de una sección dedicada a la manufactura, se depende de:</w:t>
      </w:r>
    </w:p>
  </w:comment>
  <w:comment w:initials="EP" w:author="Erika Fernanda Mejía Pinzón" w:date="2024-03-06T16:51:22" w:id="810392277">
    <w:p w:rsidR="0CAC094F" w:rsidRDefault="0CAC094F" w14:paraId="3CBDC872" w14:textId="57F31EF3">
      <w:pPr>
        <w:pStyle w:val="CommentText"/>
      </w:pPr>
      <w:r w:rsidR="0CAC094F">
        <w:rPr/>
        <w:t xml:space="preserve">Cambiar por: </w:t>
      </w:r>
      <w:r>
        <w:rPr>
          <w:rStyle w:val="CommentReference"/>
        </w:rPr>
        <w:annotationRef/>
      </w:r>
    </w:p>
    <w:p w:rsidR="0CAC094F" w:rsidRDefault="0CAC094F" w14:paraId="12C61038" w14:textId="12C222B0">
      <w:pPr>
        <w:pStyle w:val="CommentText"/>
      </w:pPr>
      <w:r w:rsidR="0CAC094F">
        <w:rPr/>
        <w:t>El n.° de operarios..</w:t>
      </w:r>
    </w:p>
  </w:comment>
  <w:comment w:initials="EP" w:author="Erika Fernanda Mejía Pinzón" w:date="2024-03-06T16:55:34" w:id="828701025">
    <w:p w:rsidR="0CAC094F" w:rsidP="5904F57E" w:rsidRDefault="0CAC094F" w14:paraId="4827BF8C" w14:textId="4979D190">
      <w:pPr>
        <w:pStyle w:val="CommentText"/>
      </w:pPr>
      <w:r w:rsidR="5904F57E">
        <w:rPr/>
        <w:t xml:space="preserve">Cambiar por: </w:t>
      </w:r>
      <w:r>
        <w:rPr>
          <w:rStyle w:val="CommentReference"/>
        </w:rPr>
        <w:annotationRef/>
      </w:r>
    </w:p>
    <w:p w:rsidR="0CAC094F" w:rsidP="5904F57E" w:rsidRDefault="0CAC094F" w14:paraId="040C688B" w14:textId="3A3607EC">
      <w:pPr>
        <w:pStyle w:val="CommentText"/>
      </w:pPr>
      <w:r w:rsidR="5904F57E">
        <w:rPr/>
        <w:t xml:space="preserve">Tiqueteado: </w:t>
      </w:r>
    </w:p>
    <w:p w:rsidR="0CAC094F" w:rsidP="5904F57E" w:rsidRDefault="0CAC094F" w14:paraId="33FE46FE" w14:textId="211AD3A5">
      <w:pPr>
        <w:pStyle w:val="CommentText"/>
      </w:pPr>
      <w:r w:rsidR="5904F57E">
        <w:rPr/>
        <w:t>Consiste en colocar adhesivos en las piezas ya cortadas. Estos adhesivos contienen información importante como el número de corte, talla, consecutivo, entre otros. Ayudan a identificar operaciones y la ubicación de lotes, lo que es fundamental para el seguimiento de la producción en la planta. Igualmente, facilitan el ensamblaje de las piezas para asegurar que las prendas de vestir no presenten diferencias de tonalidad. De esta manera, se evita en las plantas de producción que se mezclen los diferentes lotes de producción, destacando la importancia de este proceso en la cadena de producción. Como se presenta en la imagen.</w:t>
      </w:r>
    </w:p>
  </w:comment>
  <w:comment w:initials="EP" w:author="Erika Fernanda Mejía Pinzón" w:date="2024-03-06T16:58:47" w:id="1296118002">
    <w:p w:rsidR="0CAC094F" w:rsidRDefault="0CAC094F" w14:paraId="481CA31B" w14:textId="2FA4E8AC">
      <w:pPr>
        <w:pStyle w:val="CommentText"/>
      </w:pPr>
      <w:r w:rsidR="0CAC094F">
        <w:rPr/>
        <w:t xml:space="preserve">Cambiar por: </w:t>
      </w:r>
      <w:r>
        <w:rPr>
          <w:rStyle w:val="CommentReference"/>
        </w:rPr>
        <w:annotationRef/>
      </w:r>
    </w:p>
    <w:p w:rsidR="0CAC094F" w:rsidRDefault="0CAC094F" w14:paraId="40902501" w14:textId="375E5428">
      <w:pPr>
        <w:pStyle w:val="CommentText"/>
      </w:pPr>
    </w:p>
    <w:p w:rsidR="0CAC094F" w:rsidRDefault="0CAC094F" w14:paraId="614F82D3" w14:textId="4C529EA9">
      <w:pPr>
        <w:pStyle w:val="CommentText"/>
      </w:pPr>
      <w:r w:rsidR="0CAC094F">
        <w:rPr/>
        <w:t>-Alistamiento:</w:t>
      </w:r>
    </w:p>
    <w:p w:rsidR="0CAC094F" w:rsidRDefault="0CAC094F" w14:paraId="7178C0A1" w14:textId="3E2B3A8A">
      <w:pPr>
        <w:pStyle w:val="CommentText"/>
      </w:pPr>
      <w:r w:rsidR="0CAC094F">
        <w:rPr/>
        <w:t xml:space="preserve">-imagen.  </w:t>
      </w:r>
    </w:p>
    <w:p w:rsidR="0CAC094F" w:rsidRDefault="0CAC094F" w14:paraId="0B2D3837" w14:textId="3BA61D94">
      <w:pPr>
        <w:pStyle w:val="CommentText"/>
      </w:pPr>
    </w:p>
  </w:comment>
  <w:comment w:initials="EP" w:author="Erika Fernanda Mejía Pinzón" w:date="2024-03-06T17:04:28" w:id="197780600">
    <w:p w:rsidR="0CAC094F" w:rsidRDefault="0CAC094F" w14:paraId="35B6E11C" w14:textId="79400739">
      <w:pPr>
        <w:pStyle w:val="CommentText"/>
      </w:pPr>
      <w:r w:rsidR="0CAC094F">
        <w:rPr/>
        <w:t>Cambiar por: como se presenta ...</w:t>
      </w:r>
      <w:r>
        <w:rPr>
          <w:rStyle w:val="CommentReference"/>
        </w:rPr>
        <w:annotationRef/>
      </w:r>
    </w:p>
  </w:comment>
  <w:comment w:initials="EP" w:author="Erika Fernanda Mejía Pinzón" w:date="2024-03-06T17:08:33" w:id="1585814311">
    <w:p w:rsidR="0CAC094F" w:rsidRDefault="0CAC094F" w14:paraId="24F9DD8B" w14:textId="3EDC4574">
      <w:pPr>
        <w:pStyle w:val="CommentText"/>
      </w:pPr>
      <w:r w:rsidR="0CAC094F">
        <w:rPr/>
        <w:t>Cambiar por:</w:t>
      </w:r>
      <w:r>
        <w:rPr>
          <w:rStyle w:val="CommentReference"/>
        </w:rPr>
        <w:annotationRef/>
      </w:r>
    </w:p>
    <w:p w:rsidR="0CAC094F" w:rsidRDefault="0CAC094F" w14:paraId="76BFD5DB" w14:textId="03B77374">
      <w:pPr>
        <w:pStyle w:val="CommentText"/>
      </w:pPr>
      <w:r w:rsidR="0CAC094F">
        <w:rPr/>
        <w:t>Se deben tener en cuenta numerosas consideraciones al realizar la labor de extendida. En el tema de producción, se abordarán las más relevantes.</w:t>
      </w:r>
    </w:p>
    <w:p w:rsidR="0CAC094F" w:rsidRDefault="0CAC094F" w14:paraId="03F2D3A4" w14:textId="4A0255EF">
      <w:pPr>
        <w:pStyle w:val="CommentText"/>
      </w:pPr>
    </w:p>
    <w:p w:rsidR="0CAC094F" w:rsidRDefault="0CAC094F" w14:paraId="04C46EE4" w14:textId="51ADC530">
      <w:pPr>
        <w:pStyle w:val="CommentText"/>
      </w:pPr>
    </w:p>
  </w:comment>
  <w:comment w:initials="EP" w:author="Erika Fernanda Mejía Pinzón" w:date="2024-03-06T19:09:00" w:id="692048013">
    <w:p w:rsidR="0CAC094F" w:rsidRDefault="0CAC094F" w14:paraId="27560BA4" w14:textId="3EBCDED8">
      <w:pPr>
        <w:pStyle w:val="CommentText"/>
      </w:pPr>
      <w:r w:rsidR="0CAC094F">
        <w:rPr/>
        <w:t xml:space="preserve">Eliminar "y" y colocar una coma. </w:t>
      </w:r>
      <w:r>
        <w:rPr>
          <w:rStyle w:val="CommentReference"/>
        </w:rPr>
        <w:annotationRef/>
      </w:r>
    </w:p>
    <w:p w:rsidR="0CAC094F" w:rsidRDefault="0CAC094F" w14:paraId="169F0CDC" w14:textId="3119BB99">
      <w:pPr>
        <w:pStyle w:val="CommentText"/>
      </w:pPr>
    </w:p>
    <w:p w:rsidR="0CAC094F" w:rsidRDefault="0CAC094F" w14:paraId="43EB42E4" w14:textId="648452D6">
      <w:pPr>
        <w:pStyle w:val="CommentText"/>
      </w:pPr>
      <w:r w:rsidR="0CAC094F">
        <w:rPr/>
        <w:t>Eliminar la "," y colocar y</w:t>
      </w:r>
    </w:p>
  </w:comment>
  <w:comment w:initials="EP" w:author="Erika Fernanda Mejía Pinzón" w:date="2024-03-06T19:12:34" w:id="1005937516">
    <w:p w:rsidR="0CAC094F" w:rsidRDefault="0CAC094F" w14:paraId="45B06621" w14:textId="7647981A">
      <w:pPr>
        <w:pStyle w:val="CommentText"/>
      </w:pPr>
      <w:r w:rsidR="0CAC094F">
        <w:rPr/>
        <w:t>Cambiar por: Al finalizar, los operarios regresan alrededor de la mesa para revisar la calidad del extendido y de la tela. Cuidando el buen uso del tiempo, proceden a cortar la tela en el extremo de la mesa por donde iniciaron. Para esto, utilizan herramientas de corte como bisturí, cuchilla o tijeras.</w:t>
      </w:r>
      <w:r>
        <w:rPr>
          <w:rStyle w:val="CommentReference"/>
        </w:rPr>
        <w:annotationRef/>
      </w:r>
    </w:p>
    <w:p w:rsidR="0CAC094F" w:rsidRDefault="0CAC094F" w14:paraId="1E5D236C" w14:textId="22336E6B">
      <w:pPr>
        <w:pStyle w:val="CommentText"/>
      </w:pPr>
    </w:p>
    <w:p w:rsidR="0CAC094F" w:rsidRDefault="0CAC094F" w14:paraId="69EFDD64" w14:textId="6CDD1F71">
      <w:pPr>
        <w:pStyle w:val="CommentText"/>
      </w:pPr>
    </w:p>
    <w:p w:rsidR="0CAC094F" w:rsidRDefault="0CAC094F" w14:paraId="7A635B1B" w14:textId="094C7990">
      <w:pPr>
        <w:pStyle w:val="CommentText"/>
      </w:pPr>
    </w:p>
    <w:p w:rsidR="0CAC094F" w:rsidRDefault="0CAC094F" w14:paraId="1A33E614" w14:textId="1F57DAF6">
      <w:pPr>
        <w:pStyle w:val="CommentText"/>
      </w:pPr>
    </w:p>
    <w:p w:rsidR="0CAC094F" w:rsidRDefault="0CAC094F" w14:paraId="61372F03" w14:textId="6DDB8B52">
      <w:pPr>
        <w:pStyle w:val="CommentText"/>
      </w:pPr>
    </w:p>
  </w:comment>
  <w:comment w:initials="EP" w:author="Erika Fernanda Mejía Pinzón" w:date="2024-03-06T19:26:50" w:id="1965297048">
    <w:p w:rsidR="0CAC094F" w:rsidRDefault="0CAC094F" w14:paraId="41F9C60D" w14:textId="135226C2">
      <w:pPr>
        <w:pStyle w:val="CommentText"/>
      </w:pPr>
      <w:r w:rsidR="0CAC094F">
        <w:rPr/>
        <w:t>Cambiar "a tener en cuenta" por "para tener en cuenta"</w:t>
      </w:r>
      <w:r>
        <w:rPr>
          <w:rStyle w:val="CommentReference"/>
        </w:rPr>
        <w:annotationRef/>
      </w:r>
    </w:p>
  </w:comment>
  <w:comment w:initials="EP" w:author="Erika Fernanda Mejía Pinzón" w:date="2024-03-06T19:38:52" w:id="2080482109">
    <w:p w:rsidR="0CAC094F" w:rsidRDefault="0CAC094F" w14:paraId="33B852AA" w14:textId="051E1C59">
      <w:pPr>
        <w:pStyle w:val="CommentText"/>
      </w:pPr>
      <w:r w:rsidR="0CAC094F">
        <w:rPr/>
        <w:t>Cambiar "ver" por "explorar"</w:t>
      </w:r>
      <w:r>
        <w:rPr>
          <w:rStyle w:val="CommentReference"/>
        </w:rPr>
        <w:annotationRef/>
      </w:r>
    </w:p>
  </w:comment>
  <w:comment w:initials="EP" w:author="Erika Fernanda Mejía Pinzón" w:date="2024-03-06T20:42:17" w:id="253493489">
    <w:p w:rsidR="0CAC094F" w:rsidRDefault="0CAC094F" w14:paraId="0F7FC659" w14:textId="3C169C3F">
      <w:pPr>
        <w:pStyle w:val="CommentText"/>
      </w:pPr>
      <w:r w:rsidR="0CAC094F">
        <w:rPr/>
        <w:t xml:space="preserve">cambiar la palabra "muestra" por "presenta" </w:t>
      </w:r>
      <w:r>
        <w:rPr>
          <w:rStyle w:val="CommentReference"/>
        </w:rPr>
        <w:annotationRef/>
      </w:r>
    </w:p>
  </w:comment>
  <w:comment w:initials="EP" w:author="Erika Fernanda Mejía Pinzón" w:date="2024-03-06T22:17:46" w:id="369240160">
    <w:p w:rsidR="5904F57E" w:rsidRDefault="5904F57E" w14:paraId="21AC8787" w14:textId="302667CC">
      <w:pPr>
        <w:pStyle w:val="CommentText"/>
      </w:pPr>
      <w:r w:rsidR="5904F57E">
        <w:rPr/>
        <w:t>Cambiar "tecnologías" por "Tecnologías"</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7E212FFA"/>
  <w15:commentEx w15:done="0" w15:paraId="06556C1A"/>
  <w15:commentEx w15:done="0" w15:paraId="559529C2"/>
  <w15:commentEx w15:done="0" w15:paraId="7A6613DA"/>
  <w15:commentEx w15:done="0" w15:paraId="512AD893"/>
  <w15:commentEx w15:done="0" w15:paraId="1D52D3A7"/>
  <w15:commentEx w15:done="0" w15:paraId="76616A33"/>
  <w15:commentEx w15:done="0" w15:paraId="06C437DC"/>
  <w15:commentEx w15:done="0" w15:paraId="79B2BD21"/>
  <w15:commentEx w15:done="0" w15:paraId="77E5ABBD"/>
  <w15:commentEx w15:done="0" w15:paraId="1F1FC0EA"/>
  <w15:commentEx w15:done="0" w15:paraId="24FD4A46"/>
  <w15:commentEx w15:done="0" w15:paraId="5D5085A5"/>
  <w15:commentEx w15:done="0" w15:paraId="4908946D"/>
  <w15:commentEx w15:done="0" w15:paraId="792F8268"/>
  <w15:commentEx w15:done="0" w15:paraId="608B4856"/>
  <w15:commentEx w15:done="0" w15:paraId="1F92D67B"/>
  <w15:commentEx w15:done="0" w15:paraId="4D708E7F"/>
  <w15:commentEx w15:done="0" w15:paraId="7322C22B"/>
  <w15:commentEx w15:done="0" w15:paraId="73796D63"/>
  <w15:commentEx w15:done="0" w15:paraId="2F7CB229"/>
  <w15:commentEx w15:done="0" w15:paraId="18F064DD"/>
  <w15:commentEx w15:done="0" w15:paraId="4736E574"/>
  <w15:commentEx w15:done="0" w15:paraId="5295A97E"/>
  <w15:commentEx w15:done="0" w15:paraId="743A97C7"/>
  <w15:commentEx w15:done="0" w15:paraId="61A8434D"/>
  <w15:commentEx w15:done="0" w15:paraId="6CBFD79D"/>
  <w15:commentEx w15:done="0" w15:paraId="601EB58E"/>
  <w15:commentEx w15:done="0" w15:paraId="3B891971"/>
  <w15:commentEx w15:done="0" w15:paraId="12C61038"/>
  <w15:commentEx w15:done="0" w15:paraId="33FE46FE"/>
  <w15:commentEx w15:done="0" w15:paraId="0B2D3837"/>
  <w15:commentEx w15:done="0" w15:paraId="35B6E11C"/>
  <w15:commentEx w15:done="0" w15:paraId="04C46EE4"/>
  <w15:commentEx w15:done="0" w15:paraId="43EB42E4"/>
  <w15:commentEx w15:done="0" w15:paraId="61372F03"/>
  <w15:commentEx w15:done="0" w15:paraId="41F9C60D"/>
  <w15:commentEx w15:done="0" w15:paraId="33B852AA"/>
  <w15:commentEx w15:done="0" w15:paraId="0F7FC659"/>
  <w15:commentEx w15:done="0" w15:paraId="21AC8787"/>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332D178" w16cex:dateUtc="2024-03-06T15:19:38.378Z"/>
  <w16cex:commentExtensible w16cex:durableId="39315B55" w16cex:dateUtc="2024-03-06T15:20:41.902Z"/>
  <w16cex:commentExtensible w16cex:durableId="4555F43D" w16cex:dateUtc="2024-03-06T15:37:24.313Z"/>
  <w16cex:commentExtensible w16cex:durableId="120B1282" w16cex:dateUtc="2024-03-06T15:42:37.092Z"/>
  <w16cex:commentExtensible w16cex:durableId="06102740" w16cex:dateUtc="2024-03-06T15:50:08.9Z"/>
  <w16cex:commentExtensible w16cex:durableId="39A54637" w16cex:dateUtc="2024-03-06T16:03:19.403Z"/>
  <w16cex:commentExtensible w16cex:durableId="6DC7F6BF" w16cex:dateUtc="2024-03-06T17:04:41.016Z"/>
  <w16cex:commentExtensible w16cex:durableId="5F682848" w16cex:dateUtc="2024-03-06T17:08:25.052Z"/>
  <w16cex:commentExtensible w16cex:durableId="6913E43A" w16cex:dateUtc="2024-03-06T17:25:35.357Z"/>
  <w16cex:commentExtensible w16cex:durableId="78EA18FF" w16cex:dateUtc="2024-03-06T18:12:54.27Z"/>
  <w16cex:commentExtensible w16cex:durableId="131003E5" w16cex:dateUtc="2024-03-06T18:15:25.894Z"/>
  <w16cex:commentExtensible w16cex:durableId="02FA092D" w16cex:dateUtc="2024-03-06T19:14:49.141Z"/>
  <w16cex:commentExtensible w16cex:durableId="4346C702" w16cex:dateUtc="2024-03-06T19:27:39.657Z"/>
  <w16cex:commentExtensible w16cex:durableId="267895A2" w16cex:dateUtc="2024-03-06T19:36:25.766Z"/>
  <w16cex:commentExtensible w16cex:durableId="47C9C9B4" w16cex:dateUtc="2024-03-06T19:48:20.036Z"/>
  <w16cex:commentExtensible w16cex:durableId="13B6B723" w16cex:dateUtc="2024-03-06T19:56:24.921Z"/>
  <w16cex:commentExtensible w16cex:durableId="39D990DD" w16cex:dateUtc="2024-03-06T20:36:57.733Z"/>
  <w16cex:commentExtensible w16cex:durableId="68273D31" w16cex:dateUtc="2024-03-06T20:57:14.22Z"/>
  <w16cex:commentExtensible w16cex:durableId="2EF270D1" w16cex:dateUtc="2024-03-06T21:00:53.176Z"/>
  <w16cex:commentExtensible w16cex:durableId="3A872A52" w16cex:dateUtc="2024-03-06T21:06:45.701Z"/>
  <w16cex:commentExtensible w16cex:durableId="09D05666" w16cex:dateUtc="2024-03-06T21:11:09.674Z"/>
  <w16cex:commentExtensible w16cex:durableId="7244228A" w16cex:dateUtc="2024-03-06T21:16:07.019Z"/>
  <w16cex:commentExtensible w16cex:durableId="222D9450" w16cex:dateUtc="2024-03-06T21:25:39.968Z"/>
  <w16cex:commentExtensible w16cex:durableId="6EB89734" w16cex:dateUtc="2024-03-06T21:27:29.56Z"/>
  <w16cex:commentExtensible w16cex:durableId="72C449AD" w16cex:dateUtc="2024-03-06T21:31:58.148Z"/>
  <w16cex:commentExtensible w16cex:durableId="51321C05" w16cex:dateUtc="2024-03-06T21:35:14.932Z"/>
  <w16cex:commentExtensible w16cex:durableId="30504605" w16cex:dateUtc="2024-03-06T21:37:45.006Z"/>
  <w16cex:commentExtensible w16cex:durableId="732D85DB" w16cex:dateUtc="2024-03-06T21:41:50.419Z"/>
  <w16cex:commentExtensible w16cex:durableId="514ECB85" w16cex:dateUtc="2024-03-06T21:44:04.746Z"/>
  <w16cex:commentExtensible w16cex:durableId="35C91282" w16cex:dateUtc="2024-03-06T21:51:22.776Z"/>
  <w16cex:commentExtensible w16cex:durableId="5039BDAE" w16cex:dateUtc="2024-03-06T21:55:34.317Z"/>
  <w16cex:commentExtensible w16cex:durableId="08E78804" w16cex:dateUtc="2024-03-06T21:58:47.116Z"/>
  <w16cex:commentExtensible w16cex:durableId="506BDBDF" w16cex:dateUtc="2024-03-06T22:04:28.107Z"/>
  <w16cex:commentExtensible w16cex:durableId="3FEC48C0" w16cex:dateUtc="2024-03-06T22:08:33.084Z"/>
  <w16cex:commentExtensible w16cex:durableId="5FC590F9" w16cex:dateUtc="2024-03-07T00:09:00.145Z"/>
  <w16cex:commentExtensible w16cex:durableId="6E1A3315" w16cex:dateUtc="2024-03-07T00:12:34.997Z"/>
  <w16cex:commentExtensible w16cex:durableId="32713065" w16cex:dateUtc="2024-03-07T00:26:50.865Z"/>
  <w16cex:commentExtensible w16cex:durableId="1A965A60" w16cex:dateUtc="2024-03-07T00:38:52.528Z"/>
  <w16cex:commentExtensible w16cex:durableId="2CE314BB" w16cex:dateUtc="2024-03-07T01:42:17.381Z"/>
  <w16cex:commentExtensible w16cex:durableId="743C3805" w16cex:dateUtc="2024-03-07T03:17:46.361Z"/>
</w16cex:commentsExtensible>
</file>

<file path=word/commentsIds.xml><?xml version="1.0" encoding="utf-8"?>
<w16cid:commentsIds xmlns:mc="http://schemas.openxmlformats.org/markup-compatibility/2006" xmlns:w16cid="http://schemas.microsoft.com/office/word/2016/wordml/cid" mc:Ignorable="w16cid">
  <w16cid:commentId w16cid:paraId="7E212FFA" w16cid:durableId="5332D178"/>
  <w16cid:commentId w16cid:paraId="06556C1A" w16cid:durableId="39315B55"/>
  <w16cid:commentId w16cid:paraId="559529C2" w16cid:durableId="4555F43D"/>
  <w16cid:commentId w16cid:paraId="7A6613DA" w16cid:durableId="120B1282"/>
  <w16cid:commentId w16cid:paraId="512AD893" w16cid:durableId="06102740"/>
  <w16cid:commentId w16cid:paraId="1D52D3A7" w16cid:durableId="39A54637"/>
  <w16cid:commentId w16cid:paraId="76616A33" w16cid:durableId="6DC7F6BF"/>
  <w16cid:commentId w16cid:paraId="06C437DC" w16cid:durableId="5F682848"/>
  <w16cid:commentId w16cid:paraId="79B2BD21" w16cid:durableId="6913E43A"/>
  <w16cid:commentId w16cid:paraId="77E5ABBD" w16cid:durableId="78EA18FF"/>
  <w16cid:commentId w16cid:paraId="1F1FC0EA" w16cid:durableId="131003E5"/>
  <w16cid:commentId w16cid:paraId="24FD4A46" w16cid:durableId="02FA092D"/>
  <w16cid:commentId w16cid:paraId="5D5085A5" w16cid:durableId="4346C702"/>
  <w16cid:commentId w16cid:paraId="4908946D" w16cid:durableId="267895A2"/>
  <w16cid:commentId w16cid:paraId="792F8268" w16cid:durableId="47C9C9B4"/>
  <w16cid:commentId w16cid:paraId="608B4856" w16cid:durableId="13B6B723"/>
  <w16cid:commentId w16cid:paraId="1F92D67B" w16cid:durableId="39D990DD"/>
  <w16cid:commentId w16cid:paraId="4D708E7F" w16cid:durableId="68273D31"/>
  <w16cid:commentId w16cid:paraId="7322C22B" w16cid:durableId="2EF270D1"/>
  <w16cid:commentId w16cid:paraId="73796D63" w16cid:durableId="3A872A52"/>
  <w16cid:commentId w16cid:paraId="2F7CB229" w16cid:durableId="09D05666"/>
  <w16cid:commentId w16cid:paraId="18F064DD" w16cid:durableId="7244228A"/>
  <w16cid:commentId w16cid:paraId="4736E574" w16cid:durableId="222D9450"/>
  <w16cid:commentId w16cid:paraId="5295A97E" w16cid:durableId="6EB89734"/>
  <w16cid:commentId w16cid:paraId="743A97C7" w16cid:durableId="72C449AD"/>
  <w16cid:commentId w16cid:paraId="61A8434D" w16cid:durableId="51321C05"/>
  <w16cid:commentId w16cid:paraId="6CBFD79D" w16cid:durableId="30504605"/>
  <w16cid:commentId w16cid:paraId="601EB58E" w16cid:durableId="732D85DB"/>
  <w16cid:commentId w16cid:paraId="3B891971" w16cid:durableId="514ECB85"/>
  <w16cid:commentId w16cid:paraId="12C61038" w16cid:durableId="35C91282"/>
  <w16cid:commentId w16cid:paraId="33FE46FE" w16cid:durableId="5039BDAE"/>
  <w16cid:commentId w16cid:paraId="0B2D3837" w16cid:durableId="08E78804"/>
  <w16cid:commentId w16cid:paraId="35B6E11C" w16cid:durableId="506BDBDF"/>
  <w16cid:commentId w16cid:paraId="04C46EE4" w16cid:durableId="3FEC48C0"/>
  <w16cid:commentId w16cid:paraId="43EB42E4" w16cid:durableId="5FC590F9"/>
  <w16cid:commentId w16cid:paraId="61372F03" w16cid:durableId="6E1A3315"/>
  <w16cid:commentId w16cid:paraId="41F9C60D" w16cid:durableId="32713065"/>
  <w16cid:commentId w16cid:paraId="33B852AA" w16cid:durableId="1A965A60"/>
  <w16cid:commentId w16cid:paraId="0F7FC659" w16cid:durableId="2CE314BB"/>
  <w16cid:commentId w16cid:paraId="21AC8787" w16cid:durableId="743C38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073F0" w:rsidRDefault="006073F0" w14:paraId="43D7E9BD" w14:textId="77777777">
      <w:pPr>
        <w:spacing w:line="240" w:lineRule="auto"/>
      </w:pPr>
      <w:r>
        <w:separator/>
      </w:r>
    </w:p>
  </w:endnote>
  <w:endnote w:type="continuationSeparator" w:id="0">
    <w:p w:rsidR="006073F0" w:rsidRDefault="006073F0" w14:paraId="160B857D"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073F0" w:rsidRDefault="006073F0" w14:paraId="05DB51F1" w14:textId="77777777">
      <w:pPr>
        <w:spacing w:line="240" w:lineRule="auto"/>
      </w:pPr>
      <w:r>
        <w:separator/>
      </w:r>
    </w:p>
  </w:footnote>
  <w:footnote w:type="continuationSeparator" w:id="0">
    <w:p w:rsidR="006073F0" w:rsidRDefault="006073F0" w14:paraId="2DCF6437"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3571A8" w:rsidRDefault="003571A8" w14:paraId="000000D8" w14:textId="19119A0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eastAsia="es-CO"/>
      </w:rPr>
      <w:drawing>
        <wp:inline distT="0" distB="0" distL="0" distR="0" wp14:anchorId="534A580A" wp14:editId="09A84FFF">
          <wp:extent cx="567261" cy="601200"/>
          <wp:effectExtent l="0" t="0" r="4445"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567261" cy="601200"/>
                  </a:xfrm>
                  <a:prstGeom prst="rect">
                    <a:avLst/>
                  </a:prstGeom>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22306398">
    <w:abstractNumId w:val="1"/>
  </w:num>
  <w:num w:numId="2" w16cid:durableId="1737583491">
    <w:abstractNumId w:val="4"/>
  </w:num>
  <w:num w:numId="3" w16cid:durableId="1107771484">
    <w:abstractNumId w:val="3"/>
  </w:num>
  <w:num w:numId="4" w16cid:durableId="1383797020">
    <w:abstractNumId w:val="5"/>
  </w:num>
  <w:num w:numId="5" w16cid:durableId="577134346">
    <w:abstractNumId w:val="0"/>
  </w:num>
  <w:num w:numId="6" w16cid:durableId="1593583919">
    <w:abstractNumId w:val="2"/>
  </w:num>
</w:numbering>
</file>

<file path=word/people.xml><?xml version="1.0" encoding="utf-8"?>
<w15:people xmlns:mc="http://schemas.openxmlformats.org/markup-compatibility/2006" xmlns:w15="http://schemas.microsoft.com/office/word/2012/wordml" mc:Ignorable="w15">
  <w15:person w15:author="Erika Fernanda Mejía Pinzón">
    <w15:presenceInfo w15:providerId="AD" w15:userId="S::efmejiap@sena.edu.co::eb9d2e3d-d03c-4a81-b18e-c9d302fec61c"/>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trackRevisions w:val="false"/>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2E4074"/>
    <w:rsid w:val="003571A8"/>
    <w:rsid w:val="0045064F"/>
    <w:rsid w:val="004D4605"/>
    <w:rsid w:val="006073F0"/>
    <w:rsid w:val="007517D4"/>
    <w:rsid w:val="00B467A9"/>
    <w:rsid w:val="00D376E1"/>
    <w:rsid w:val="00E854A3"/>
    <w:rsid w:val="00FF258C"/>
    <w:rsid w:val="01C3A05A"/>
    <w:rsid w:val="02157124"/>
    <w:rsid w:val="02CBC50C"/>
    <w:rsid w:val="02D48FAA"/>
    <w:rsid w:val="03139C8B"/>
    <w:rsid w:val="0400AA63"/>
    <w:rsid w:val="04D80D94"/>
    <w:rsid w:val="0571F9AE"/>
    <w:rsid w:val="0581921D"/>
    <w:rsid w:val="058C138D"/>
    <w:rsid w:val="06639DE4"/>
    <w:rsid w:val="0701A74D"/>
    <w:rsid w:val="0CAC094F"/>
    <w:rsid w:val="0CD4C1E2"/>
    <w:rsid w:val="0CDEF850"/>
    <w:rsid w:val="0D7C59A6"/>
    <w:rsid w:val="0E96FE64"/>
    <w:rsid w:val="0F5606D9"/>
    <w:rsid w:val="10109059"/>
    <w:rsid w:val="1060882F"/>
    <w:rsid w:val="11FCFD6E"/>
    <w:rsid w:val="12CDD593"/>
    <w:rsid w:val="143E14CB"/>
    <w:rsid w:val="1469A5F4"/>
    <w:rsid w:val="15BEB3A5"/>
    <w:rsid w:val="171FC0CC"/>
    <w:rsid w:val="173F7EEF"/>
    <w:rsid w:val="178A2B90"/>
    <w:rsid w:val="17CD2C0B"/>
    <w:rsid w:val="17D41101"/>
    <w:rsid w:val="183A13A3"/>
    <w:rsid w:val="1857EE32"/>
    <w:rsid w:val="18CAABF1"/>
    <w:rsid w:val="19EE4218"/>
    <w:rsid w:val="1ABC895F"/>
    <w:rsid w:val="1BB93E31"/>
    <w:rsid w:val="1D4DF68F"/>
    <w:rsid w:val="1DA958C0"/>
    <w:rsid w:val="1DAD488C"/>
    <w:rsid w:val="1DEE4462"/>
    <w:rsid w:val="1E0E1BCC"/>
    <w:rsid w:val="1EFF83DE"/>
    <w:rsid w:val="1F61AAC8"/>
    <w:rsid w:val="2253789A"/>
    <w:rsid w:val="23085636"/>
    <w:rsid w:val="23F40FC6"/>
    <w:rsid w:val="24246F11"/>
    <w:rsid w:val="24783C28"/>
    <w:rsid w:val="2585C8E6"/>
    <w:rsid w:val="263E84ED"/>
    <w:rsid w:val="27762029"/>
    <w:rsid w:val="280E2074"/>
    <w:rsid w:val="281E1D4D"/>
    <w:rsid w:val="28F18FC0"/>
    <w:rsid w:val="29633479"/>
    <w:rsid w:val="2A0018F9"/>
    <w:rsid w:val="2E41CEB7"/>
    <w:rsid w:val="2EF991C6"/>
    <w:rsid w:val="30219CB6"/>
    <w:rsid w:val="30219CB6"/>
    <w:rsid w:val="31460497"/>
    <w:rsid w:val="326BB1A7"/>
    <w:rsid w:val="3274FA87"/>
    <w:rsid w:val="33170420"/>
    <w:rsid w:val="35B762AB"/>
    <w:rsid w:val="3733E7D3"/>
    <w:rsid w:val="377943AF"/>
    <w:rsid w:val="384270E6"/>
    <w:rsid w:val="3872C7D8"/>
    <w:rsid w:val="389CB566"/>
    <w:rsid w:val="39907278"/>
    <w:rsid w:val="3B7BAD89"/>
    <w:rsid w:val="3BC5052E"/>
    <w:rsid w:val="3C4D9246"/>
    <w:rsid w:val="3CD18477"/>
    <w:rsid w:val="3DF5C3B5"/>
    <w:rsid w:val="4155AAFA"/>
    <w:rsid w:val="42E77CA1"/>
    <w:rsid w:val="4391171B"/>
    <w:rsid w:val="44259358"/>
    <w:rsid w:val="44CC5E09"/>
    <w:rsid w:val="450D2FAF"/>
    <w:rsid w:val="45DB4C2F"/>
    <w:rsid w:val="460E6B21"/>
    <w:rsid w:val="46133F61"/>
    <w:rsid w:val="46E18DAD"/>
    <w:rsid w:val="46E384F4"/>
    <w:rsid w:val="46FBC92D"/>
    <w:rsid w:val="4701C656"/>
    <w:rsid w:val="4701C656"/>
    <w:rsid w:val="4725D860"/>
    <w:rsid w:val="47F1A8D1"/>
    <w:rsid w:val="48271784"/>
    <w:rsid w:val="487F5555"/>
    <w:rsid w:val="492F591F"/>
    <w:rsid w:val="49541EC3"/>
    <w:rsid w:val="497210DC"/>
    <w:rsid w:val="4991326C"/>
    <w:rsid w:val="4A07E754"/>
    <w:rsid w:val="4BC96024"/>
    <w:rsid w:val="4C1C051A"/>
    <w:rsid w:val="4C38C2EE"/>
    <w:rsid w:val="4CAB0151"/>
    <w:rsid w:val="4CB68DD7"/>
    <w:rsid w:val="4CF6B352"/>
    <w:rsid w:val="4DDB06E4"/>
    <w:rsid w:val="4DEEC40E"/>
    <w:rsid w:val="4E843013"/>
    <w:rsid w:val="4FACEE91"/>
    <w:rsid w:val="500340BD"/>
    <w:rsid w:val="503EE287"/>
    <w:rsid w:val="508803EE"/>
    <w:rsid w:val="50BF0BA4"/>
    <w:rsid w:val="513964F3"/>
    <w:rsid w:val="516C46DF"/>
    <w:rsid w:val="52A37C33"/>
    <w:rsid w:val="52A7202B"/>
    <w:rsid w:val="52D36DC7"/>
    <w:rsid w:val="5318A4A6"/>
    <w:rsid w:val="545BE561"/>
    <w:rsid w:val="555E4897"/>
    <w:rsid w:val="55B3242F"/>
    <w:rsid w:val="5797438D"/>
    <w:rsid w:val="586D4140"/>
    <w:rsid w:val="5904F57E"/>
    <w:rsid w:val="591FC26F"/>
    <w:rsid w:val="593313EE"/>
    <w:rsid w:val="5D222CEB"/>
    <w:rsid w:val="5E1C2EA0"/>
    <w:rsid w:val="5E483763"/>
    <w:rsid w:val="601177AC"/>
    <w:rsid w:val="62F86B75"/>
    <w:rsid w:val="63198ADD"/>
    <w:rsid w:val="63F6C532"/>
    <w:rsid w:val="63F6FE36"/>
    <w:rsid w:val="64AF7836"/>
    <w:rsid w:val="64C461FD"/>
    <w:rsid w:val="64FF01F9"/>
    <w:rsid w:val="677A6B31"/>
    <w:rsid w:val="687BFBE4"/>
    <w:rsid w:val="68BCEBFA"/>
    <w:rsid w:val="69D87FF8"/>
    <w:rsid w:val="6AD14F95"/>
    <w:rsid w:val="6BFC8996"/>
    <w:rsid w:val="6C03E785"/>
    <w:rsid w:val="6CC67635"/>
    <w:rsid w:val="6ED2150B"/>
    <w:rsid w:val="6EE971ED"/>
    <w:rsid w:val="6F31FF3E"/>
    <w:rsid w:val="6F4EEB5F"/>
    <w:rsid w:val="6F9DA300"/>
    <w:rsid w:val="6FA7859D"/>
    <w:rsid w:val="6FCA479E"/>
    <w:rsid w:val="701FBFD7"/>
    <w:rsid w:val="70CE0B04"/>
    <w:rsid w:val="71832B69"/>
    <w:rsid w:val="71B17B23"/>
    <w:rsid w:val="72088078"/>
    <w:rsid w:val="72544AC3"/>
    <w:rsid w:val="7362ED1F"/>
    <w:rsid w:val="73BBE791"/>
    <w:rsid w:val="7521A368"/>
    <w:rsid w:val="75888D0B"/>
    <w:rsid w:val="758A437F"/>
    <w:rsid w:val="75E4BD05"/>
    <w:rsid w:val="7658AAAF"/>
    <w:rsid w:val="775CFE36"/>
    <w:rsid w:val="78DBD5EC"/>
    <w:rsid w:val="7A904F62"/>
    <w:rsid w:val="7B74BD9A"/>
    <w:rsid w:val="7BB3763B"/>
    <w:rsid w:val="7EB5E6B8"/>
    <w:rsid w:val="7FDBFBC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Normal Table2"/>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comments.xml.rels>&#65279;<?xml version="1.0" encoding="utf-8"?><Relationships xmlns="http://schemas.openxmlformats.org/package/2006/relationships"><Relationship Type="http://schemas.openxmlformats.org/officeDocument/2006/relationships/hyperlink" Target="https://sena4.sharepoint.com/:f:/r/sites/VirtualizacionRED/Documentos%20compartidos/2024/LP_Santander/Tecn%C3%B3logos/922500%20(Superv%20Confecci%C3%B3n)/3.%20FinalxProducir/Contenidos/CF005_2023/Versi%C3%B3n%202024/Formatos%20DI?csf=1&amp;web=1&amp;e=roUUCW" TargetMode="External" Id="R28f3f35cc7be4571" /><Relationship Type="http://schemas.openxmlformats.org/officeDocument/2006/relationships/hyperlink" Target="https://sena4.sharepoint.com/:f:/r/sites/VirtualizacionRED/Documentos%20compartidos/2024/LP_Santander/Tecn%C3%B3logos/922500%20(Superv%20Confecci%C3%B3n)/3.%20FinalxProducir/Contenidos/CF005_2023/Versi%C3%B3n%202024/Formatos%20DI?csf=1&amp;web=1&amp;e=Dnjbsc" TargetMode="External" Id="R35c0300e473b470d" /></Relationship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theme" Target="theme/theme1.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fontTable" Target="fontTable.xml" Id="rId17" /><Relationship Type="http://schemas.openxmlformats.org/officeDocument/2006/relationships/customXml" Target="../customXml/item2.xml" Id="rId2" /><Relationship Type="http://schemas.openxmlformats.org/officeDocument/2006/relationships/footer" Target="footer1.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numbering" Target="numbering.xml" Id="rId5" /><Relationship Type="http://schemas.openxmlformats.org/officeDocument/2006/relationships/header" Target="header1.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comments" Target="comments.xml" Id="Rb50bd82ae455484f" /><Relationship Type="http://schemas.microsoft.com/office/2011/relationships/people" Target="people.xml" Id="R0b8fa10e9ccf4475" /><Relationship Type="http://schemas.microsoft.com/office/2011/relationships/commentsExtended" Target="commentsExtended.xml" Id="Rcc5c7db7298f41d7" /><Relationship Type="http://schemas.microsoft.com/office/2016/09/relationships/commentsIds" Target="commentsIds.xml" Id="R66488894ba6947cc" /><Relationship Type="http://schemas.microsoft.com/office/2018/08/relationships/commentsExtensible" Target="commentsExtensible.xml" Id="R66e3b0406dfd4361" /><Relationship Type="http://schemas.openxmlformats.org/officeDocument/2006/relationships/image" Target="/media/image3.png" Id="Rb7a22de3689348f9" /><Relationship Type="http://schemas.openxmlformats.org/officeDocument/2006/relationships/image" Target="/media/image4.png" Id="rId1593248673" /><Relationship Type="http://schemas.openxmlformats.org/officeDocument/2006/relationships/image" Target="/media/image5.png" Id="rId80323396" /><Relationship Type="http://schemas.openxmlformats.org/officeDocument/2006/relationships/image" Target="/media/image6.png" Id="rId2114282852" /><Relationship Type="http://schemas.openxmlformats.org/officeDocument/2006/relationships/image" Target="/media/image7.png" Id="R1eed6cd17f774e08" /><Relationship Type="http://schemas.openxmlformats.org/officeDocument/2006/relationships/image" Target="/media/image8.png" Id="R5c14cbb372da4d46" /><Relationship Type="http://schemas.openxmlformats.org/officeDocument/2006/relationships/image" Target="/media/image9.png" Id="R2a87c484d698419f" /><Relationship Type="http://schemas.openxmlformats.org/officeDocument/2006/relationships/image" Target="/media/imagea.png" Id="Ra239babdee5f4e94" /><Relationship Type="http://schemas.openxmlformats.org/officeDocument/2006/relationships/image" Target="/media/imageb.png" Id="R230c2143b36f431e" /><Relationship Type="http://schemas.openxmlformats.org/officeDocument/2006/relationships/image" Target="/media/imagec.png" Id="R6b0bc5b455724b00" /><Relationship Type="http://schemas.openxmlformats.org/officeDocument/2006/relationships/image" Target="/media/imaged.png" Id="R3e961ca2a4024fa3" /><Relationship Type="http://schemas.openxmlformats.org/officeDocument/2006/relationships/image" Target="/media/imagee.png" Id="rId1885251563" /><Relationship Type="http://schemas.openxmlformats.org/officeDocument/2006/relationships/image" Target="/media/imagef.png" Id="rId1829335398" /><Relationship Type="http://schemas.openxmlformats.org/officeDocument/2006/relationships/image" Target="/media/image10.png" Id="R883fdaf56fbe4a81" /><Relationship Type="http://schemas.openxmlformats.org/officeDocument/2006/relationships/image" Target="/media/image11.png" Id="R838a95bf5f364aca" /><Relationship Type="http://schemas.openxmlformats.org/officeDocument/2006/relationships/image" Target="/media/image12.png" Id="Rb694b591c7324d5d" /><Relationship Type="http://schemas.openxmlformats.org/officeDocument/2006/relationships/image" Target="/media/image13.png" Id="R5f1645a170b34ad1" /><Relationship Type="http://schemas.openxmlformats.org/officeDocument/2006/relationships/image" Target="/media/image14.png" Id="Rf008da8670da4424" /><Relationship Type="http://schemas.openxmlformats.org/officeDocument/2006/relationships/image" Target="/media/image15.png" Id="Re7c6313d96a74312" /><Relationship Type="http://schemas.openxmlformats.org/officeDocument/2006/relationships/image" Target="/media/image16.png" Id="R07113c9f7f4f47d8" /><Relationship Type="http://schemas.openxmlformats.org/officeDocument/2006/relationships/image" Target="/media/image17.png" Id="R00ee6b728f58401e" /><Relationship Type="http://schemas.openxmlformats.org/officeDocument/2006/relationships/image" Target="/media/image18.png" Id="Ra212d23386b94e39" /><Relationship Type="http://schemas.openxmlformats.org/officeDocument/2006/relationships/image" Target="/media/image19.png" Id="rId1881015213" /><Relationship Type="http://schemas.openxmlformats.org/officeDocument/2006/relationships/image" Target="/media/image1a.png" Id="rId543396155" /><Relationship Type="http://schemas.openxmlformats.org/officeDocument/2006/relationships/image" Target="/media/image1b.png" Id="rId936151984" /><Relationship Type="http://schemas.openxmlformats.org/officeDocument/2006/relationships/image" Target="/media/image1c.png" Id="rId466814327" /><Relationship Type="http://schemas.openxmlformats.org/officeDocument/2006/relationships/image" Target="/media/image1d.png" Id="rId871770492" /><Relationship Type="http://schemas.openxmlformats.org/officeDocument/2006/relationships/image" Target="/media/image1e.png" Id="R82b9a51325ff4dd5" /><Relationship Type="http://schemas.openxmlformats.org/officeDocument/2006/relationships/image" Target="/media/image1f.png" Id="rId709665740" /><Relationship Type="http://schemas.openxmlformats.org/officeDocument/2006/relationships/image" Target="/media/image21.png" Id="rId770544091" /><Relationship Type="http://schemas.openxmlformats.org/officeDocument/2006/relationships/image" Target="/media/image22.png" Id="rId2118128710" /><Relationship Type="http://schemas.openxmlformats.org/officeDocument/2006/relationships/image" Target="/media/image23.png" Id="R03ae88d0d43f40b9" /><Relationship Type="http://schemas.openxmlformats.org/officeDocument/2006/relationships/image" Target="/media/image24.png" Id="rId1313567815" /><Relationship Type="http://schemas.openxmlformats.org/officeDocument/2006/relationships/image" Target="/media/image25.png" Id="R131a58b9027044b6" /><Relationship Type="http://schemas.openxmlformats.org/officeDocument/2006/relationships/image" Target="/media/image26.png" Id="rId1779989524" /><Relationship Type="http://schemas.openxmlformats.org/officeDocument/2006/relationships/image" Target="/media/image27.png" Id="rId83468470" /><Relationship Type="http://schemas.openxmlformats.org/officeDocument/2006/relationships/image" Target="/media/image28.png" Id="rId538461018" /><Relationship Type="http://schemas.openxmlformats.org/officeDocument/2006/relationships/image" Target="/media/image29.png" Id="R16b064b4b610459d" /><Relationship Type="http://schemas.openxmlformats.org/officeDocument/2006/relationships/image" Target="/media/image2a.png" Id="R3a4ff1b3d24d4e6e" /><Relationship Type="http://schemas.openxmlformats.org/officeDocument/2006/relationships/image" Target="/media/image2b.png" Id="rId1082499186" /></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B9D3B48A-CA95-40D7-BECE-6227BCA235EA}"/>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Erika Fernanda Mejía Pinzón</lastModifiedBy>
  <revision>5</revision>
  <dcterms:created xsi:type="dcterms:W3CDTF">2024-02-26T18:32:00.0000000Z</dcterms:created>
  <dcterms:modified xsi:type="dcterms:W3CDTF">2024-03-07T20:21:27.5864721Z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