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301344EC" w14:paraId="353BE826" w14:textId="77777777">
        <w:trPr>
          <w:trHeight w:val="440"/>
        </w:trPr>
        <w:tc>
          <w:tcPr>
            <w:tcW w:w="24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40867520" w:rsidRDefault="006A2FAB" w14:paraId="4CBE226F" w14:textId="288B3E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RPr="40867520" w:rsidR="006A2FAB">
              <w:rPr>
                <w:b w:val="1"/>
                <w:bCs w:val="1"/>
                <w:sz w:val="24"/>
                <w:szCs w:val="24"/>
              </w:rPr>
              <w:t xml:space="preserve">Video </w:t>
            </w:r>
            <w:r w:rsidRPr="40867520" w:rsidR="006A2FAB">
              <w:rPr>
                <w:b w:val="1"/>
                <w:bCs w:val="1"/>
                <w:sz w:val="24"/>
                <w:szCs w:val="24"/>
              </w:rPr>
              <w:t>Motion</w:t>
            </w:r>
          </w:p>
        </w:tc>
      </w:tr>
      <w:tr w:rsidR="00A025DF" w:rsidTr="301344EC" w14:paraId="33D26B16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69D56696" w:rsidRDefault="0035466F" w14:paraId="4C45FB9C" w14:noSpellErr="1" w14:textId="1833C0BD">
            <w:pPr>
              <w:widowControl w:val="0"/>
              <w:spacing w:line="240" w:lineRule="auto"/>
            </w:pPr>
            <w:r w:rsidR="625B9CEB">
              <w:rPr/>
              <w:t>Insumos, materiales y telas</w:t>
            </w:r>
          </w:p>
        </w:tc>
      </w:tr>
      <w:tr w:rsidR="00A025DF" w:rsidTr="301344EC" w14:paraId="1BF3376B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45842AF1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301344EC" w14:paraId="198F81A5" w14:textId="77777777">
        <w:trPr>
          <w:trHeight w:val="420"/>
        </w:trPr>
        <w:tc>
          <w:tcPr>
            <w:tcW w:w="24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301344EC" w14:paraId="746C35C5" w14:textId="77777777">
        <w:trPr>
          <w:trHeight w:val="2072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B7B10" w:rsidR="005B7B10" w:rsidP="000D03A0" w:rsidRDefault="000D03A0" w14:paraId="62BC7F9E" w14:textId="0BBF423A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 w:rsidRPr="000D03A0">
              <w:rPr>
                <w:sz w:val="20"/>
                <w:szCs w:val="20"/>
              </w:rPr>
              <w:t>Imágenes de diferentes telas y materiales utilizados en la industria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707" w:rsidRDefault="000F5707" w14:paraId="645D4AF8" w14:textId="77777777">
            <w:pPr>
              <w:widowControl w:val="0"/>
              <w:rPr>
                <w:sz w:val="20"/>
                <w:szCs w:val="20"/>
              </w:rPr>
            </w:pPr>
          </w:p>
          <w:p w:rsidR="005B7B10" w:rsidRDefault="000D03A0" w14:paraId="7478B6D3" w14:textId="26962608">
            <w:pPr>
              <w:widowControl w:val="0"/>
              <w:rPr>
                <w:sz w:val="20"/>
                <w:szCs w:val="20"/>
              </w:rPr>
            </w:pPr>
            <w:r w:rsidRPr="301344EC" w:rsidR="000D03A0">
              <w:rPr>
                <w:sz w:val="20"/>
                <w:szCs w:val="20"/>
              </w:rPr>
              <w:t xml:space="preserve">La confección de ropa interior y deportiva requiere algo más que creatividad y diseño. Los materiales y los insumos juegan un papel clave en la calidad, comodidad y durabilidad de cada prenda. ¿Sabes cuáles son los más utilizados y cómo elegirlos correctamente?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7B10" w:rsidP="000D03A0" w:rsidRDefault="005B7B10" w14:paraId="62A542CB" w14:textId="65AD12BD">
            <w:pPr>
              <w:pStyle w:val="Prrafodelista"/>
              <w:widowControl w:val="0"/>
              <w:ind w:left="1440"/>
              <w:rPr>
                <w:sz w:val="20"/>
                <w:szCs w:val="20"/>
              </w:rPr>
            </w:pPr>
          </w:p>
          <w:p w:rsidR="005B7B10" w:rsidP="301344EC" w:rsidRDefault="00CB7C23" w14:paraId="7237369D" w14:textId="752B34D9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301344EC" w:rsidR="55D0EE0E">
              <w:rPr>
                <w:sz w:val="20"/>
                <w:szCs w:val="20"/>
              </w:rPr>
              <w:t>Ropa interior y deportiva</w:t>
            </w:r>
            <w:r w:rsidRPr="301344EC" w:rsidR="00CB7C23">
              <w:rPr>
                <w:sz w:val="20"/>
                <w:szCs w:val="20"/>
              </w:rPr>
              <w:t>.</w:t>
            </w:r>
          </w:p>
          <w:p w:rsidRPr="005B7B10" w:rsidR="00CB7C23" w:rsidP="000D03A0" w:rsidRDefault="00CB7C23" w14:paraId="560AB91B" w14:textId="6744CFF9">
            <w:pPr>
              <w:pStyle w:val="Prrafodelista"/>
              <w:widowControl w:val="0"/>
              <w:ind w:left="1440"/>
              <w:rPr>
                <w:sz w:val="20"/>
                <w:szCs w:val="20"/>
              </w:rPr>
            </w:pPr>
          </w:p>
        </w:tc>
      </w:tr>
      <w:tr w:rsidR="00A025DF" w:rsidTr="301344EC" w14:paraId="7C956CF2" w14:textId="77777777">
        <w:trPr>
          <w:trHeight w:val="211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000F5707" w:rsidRDefault="000D03A0" w14:paraId="1AB78EDC" w14:textId="7D87B63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0D03A0">
              <w:rPr>
                <w:rFonts w:eastAsia="Times New Roman"/>
                <w:sz w:val="20"/>
                <w:szCs w:val="20"/>
                <w:lang w:val="es-CO"/>
              </w:rPr>
              <w:t>Imágenes o videos de telas estirándose y doblándose para mostrar su elasticidad y textura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301344EC" w:rsidRDefault="000D03A0" w14:paraId="3DFEB3CF" w14:textId="40EDDD17">
            <w:pPr>
              <w:widowControl w:val="0"/>
              <w:rPr>
                <w:sz w:val="20"/>
                <w:szCs w:val="20"/>
              </w:rPr>
            </w:pPr>
            <w:r w:rsidRPr="301344EC" w:rsidR="4CADA54A">
              <w:rPr>
                <w:sz w:val="20"/>
                <w:szCs w:val="20"/>
              </w:rPr>
              <w:t>¡Acompáñanos y descúbrelo!</w:t>
            </w:r>
            <w:r w:rsidRPr="301344EC" w:rsidR="4CADA54A">
              <w:rPr>
                <w:sz w:val="20"/>
                <w:szCs w:val="20"/>
                <w:lang w:val="es-CO"/>
              </w:rPr>
              <w:t xml:space="preserve"> </w:t>
            </w:r>
          </w:p>
          <w:p w:rsidRPr="000F5707" w:rsidR="005B7B10" w:rsidP="301344EC" w:rsidRDefault="000D03A0" w14:paraId="1D8FD2E8" w14:textId="764AF79B">
            <w:pPr>
              <w:widowControl w:val="0"/>
              <w:rPr>
                <w:sz w:val="20"/>
                <w:szCs w:val="20"/>
              </w:rPr>
            </w:pPr>
            <w:r w:rsidRPr="301344EC" w:rsidR="000D03A0">
              <w:rPr>
                <w:sz w:val="20"/>
                <w:szCs w:val="20"/>
                <w:lang w:val="es-CO"/>
              </w:rPr>
              <w:t xml:space="preserve">Los materiales y telas no solo determinan la apariencia de una prenda, sino también su funcionalidad. </w:t>
            </w:r>
          </w:p>
          <w:p w:rsidRPr="000F5707" w:rsidR="005B7B10" w:rsidP="301344EC" w:rsidRDefault="000D03A0" w14:paraId="3008C923" w14:textId="41D4E1B8">
            <w:pPr>
              <w:widowControl w:val="0"/>
              <w:rPr>
                <w:sz w:val="20"/>
                <w:szCs w:val="20"/>
                <w:lang w:val="es-CO"/>
              </w:rPr>
            </w:pPr>
          </w:p>
          <w:p w:rsidRPr="000F5707" w:rsidR="005B7B10" w:rsidRDefault="000D03A0" w14:paraId="0EF04A51" w14:textId="791F7F16">
            <w:pPr>
              <w:widowControl w:val="0"/>
              <w:rPr>
                <w:sz w:val="20"/>
                <w:szCs w:val="20"/>
                <w:lang w:val="es-CO"/>
              </w:rPr>
            </w:pPr>
            <w:r w:rsidRPr="301344EC" w:rsidR="000D03A0">
              <w:rPr>
                <w:sz w:val="20"/>
                <w:szCs w:val="20"/>
                <w:lang w:val="es-CO"/>
              </w:rPr>
              <w:t xml:space="preserve">Desde el algodón y la lycra hasta el poliéster y los encajes, cada tejido ofrece propiedades únicas que garantizan confort, ajuste y transpirabilidad. </w:t>
            </w:r>
            <w:r w:rsidRPr="301344EC" w:rsidR="000D03A0">
              <w:rPr>
                <w:sz w:val="20"/>
                <w:szCs w:val="20"/>
                <w:lang w:val="es-CO"/>
              </w:rPr>
              <w:t>La elección correcta es esencial para crear ropa interior de alta calidad.</w:t>
            </w:r>
            <w:r w:rsidRPr="301344EC" w:rsidR="032BF07B">
              <w:rPr>
                <w:sz w:val="20"/>
                <w:szCs w:val="20"/>
                <w:lang w:val="es-CO"/>
              </w:rPr>
              <w:t xml:space="preserve"> Pero no solo las telas son importantes.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000D03A0" w:rsidRDefault="000D03A0" w14:paraId="0EBF4E37" w14:textId="77777777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301344EC" w:rsidR="000D03A0">
              <w:rPr>
                <w:sz w:val="20"/>
                <w:szCs w:val="20"/>
              </w:rPr>
              <w:t>Confort</w:t>
            </w:r>
          </w:p>
          <w:p w:rsidRPr="00B21C33" w:rsidR="000D03A0" w:rsidP="301344EC" w:rsidRDefault="0035466F" w14:paraId="08E0BF86" w14:textId="1DC85240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  <w:lang w:val="es-CO"/>
              </w:rPr>
            </w:pPr>
            <w:r w:rsidRPr="301344EC" w:rsidR="6DD94297">
              <w:rPr>
                <w:sz w:val="20"/>
                <w:szCs w:val="20"/>
                <w:lang w:val="es-CO"/>
              </w:rPr>
              <w:t>Ajuste</w:t>
            </w:r>
          </w:p>
          <w:p w:rsidRPr="00B21C33" w:rsidR="000D03A0" w:rsidP="301344EC" w:rsidRDefault="0035466F" w14:paraId="335FC856" w14:textId="5E472BE5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  <w:lang w:val="es-CO"/>
              </w:rPr>
            </w:pPr>
            <w:r w:rsidRPr="301344EC" w:rsidR="6DD94297">
              <w:rPr>
                <w:sz w:val="20"/>
                <w:szCs w:val="20"/>
                <w:lang w:val="es-CO"/>
              </w:rPr>
              <w:t>Transpirabilidad</w:t>
            </w:r>
          </w:p>
        </w:tc>
      </w:tr>
      <w:tr w:rsidR="00A025DF" w:rsidTr="301344EC" w14:paraId="43C08DAE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0D03A0" w:rsidRDefault="000D03A0" w14:paraId="58BBFE1B" w14:textId="680329B7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03A0">
              <w:rPr>
                <w:sz w:val="20"/>
                <w:szCs w:val="20"/>
              </w:rPr>
              <w:t>Clips de hilos de colores, elásticos en diferentes grosores y broches siendo cosidos en prendas</w:t>
            </w:r>
          </w:p>
          <w:p w:rsidRPr="00B21C33" w:rsidR="00A025DF" w:rsidP="005B7B10" w:rsidRDefault="00A025DF" w14:paraId="7C50DAFE" w14:textId="273C86D9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5B7B10" w:rsidRDefault="000D03A0" w14:paraId="44EE313E" w14:textId="68F8C66D">
            <w:pPr>
              <w:rPr>
                <w:sz w:val="20"/>
                <w:szCs w:val="20"/>
              </w:rPr>
            </w:pPr>
            <w:r w:rsidRPr="301344EC" w:rsidR="000D03A0">
              <w:rPr>
                <w:sz w:val="20"/>
                <w:szCs w:val="20"/>
                <w:lang w:val="es-CO"/>
              </w:rPr>
              <w:t xml:space="preserve"> Los insumos, como hilos, elásticos, broches, cierres y encajes, son esenciales para brindar firmeza, soporte y un acabado profesional. Sin estos elementos, la ropa interior no cumpliría con su función correctamente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CB7C23" w:rsidP="00CB7C23" w:rsidRDefault="000D03A0" w14:paraId="00E3F1D1" w14:textId="2581236C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Insumos</w:t>
            </w:r>
          </w:p>
        </w:tc>
      </w:tr>
      <w:tr w:rsidR="000D03A0" w:rsidTr="301344EC" w14:paraId="197B1754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03A0" w:rsidRDefault="000D03A0" w14:paraId="367F6259" w14:textId="35AFAE6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D03A0" w:rsidR="000D03A0" w:rsidP="000D03A0" w:rsidRDefault="000D03A0" w14:paraId="4FECBBB6" w14:textId="47D65202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03A0">
              <w:rPr>
                <w:sz w:val="20"/>
                <w:szCs w:val="20"/>
              </w:rPr>
              <w:t>Imágenes de productos terminados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D03A0" w:rsidR="000D03A0" w:rsidP="301344EC" w:rsidRDefault="000D03A0" w14:paraId="4A5A9114" w14:textId="18822E19">
            <w:pPr>
              <w:rPr>
                <w:sz w:val="20"/>
                <w:szCs w:val="20"/>
                <w:lang w:val="es-CO"/>
              </w:rPr>
            </w:pPr>
            <w:r w:rsidRPr="301344EC" w:rsidR="000D03A0">
              <w:rPr>
                <w:sz w:val="20"/>
                <w:szCs w:val="20"/>
                <w:lang w:val="es-CO"/>
              </w:rPr>
              <w:t xml:space="preserve">Dominar el uso de insumos y materiales es el primer paso para confeccionar prendas cómodas, duraderas y estéticamente atractivas. </w:t>
            </w:r>
          </w:p>
          <w:p w:rsidRPr="000D03A0" w:rsidR="000D03A0" w:rsidP="301344EC" w:rsidRDefault="000D03A0" w14:paraId="1078A613" w14:textId="3163F0CF">
            <w:pPr>
              <w:rPr>
                <w:sz w:val="20"/>
                <w:szCs w:val="20"/>
                <w:lang w:val="es-CO"/>
              </w:rPr>
            </w:pPr>
          </w:p>
          <w:p w:rsidRPr="000D03A0" w:rsidR="000D03A0" w:rsidP="005B7B10" w:rsidRDefault="000D03A0" w14:paraId="47EA049E" w14:textId="5EF5F51E">
            <w:pPr>
              <w:rPr>
                <w:sz w:val="20"/>
                <w:szCs w:val="20"/>
                <w:lang w:val="es-CO"/>
              </w:rPr>
            </w:pPr>
            <w:r w:rsidRPr="301344EC" w:rsidR="000D03A0">
              <w:rPr>
                <w:sz w:val="20"/>
                <w:szCs w:val="20"/>
                <w:lang w:val="es-CO"/>
              </w:rPr>
              <w:t xml:space="preserve">En este </w:t>
            </w:r>
            <w:r w:rsidRPr="301344EC" w:rsidR="0035466F">
              <w:rPr>
                <w:sz w:val="20"/>
                <w:szCs w:val="20"/>
                <w:lang w:val="es-CO"/>
              </w:rPr>
              <w:t>componente</w:t>
            </w:r>
            <w:r w:rsidRPr="301344EC" w:rsidR="000D03A0">
              <w:rPr>
                <w:sz w:val="20"/>
                <w:szCs w:val="20"/>
                <w:lang w:val="es-CO"/>
              </w:rPr>
              <w:t>, aprenderás cómo seleccionar, combinar y aplicar cada uno de estos elementos para lograr resultados de calidad.</w:t>
            </w:r>
            <w:r w:rsidRPr="301344EC" w:rsidR="000D03A0">
              <w:rPr>
                <w:sz w:val="20"/>
                <w:szCs w:val="20"/>
                <w:lang w:val="es-CO"/>
              </w:rPr>
              <w:t xml:space="preserve"> ¡Acompáñanos en este recorrido por el fascinante mundo de la confección!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03A0" w:rsidP="000D03A0" w:rsidRDefault="000D03A0" w14:paraId="77BFF085" w14:textId="77777777">
            <w:pPr>
              <w:pStyle w:val="Prrafodelista"/>
              <w:widowControl w:val="0"/>
              <w:ind w:left="1440"/>
              <w:rPr>
                <w:sz w:val="20"/>
                <w:szCs w:val="20"/>
              </w:rPr>
            </w:pP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C78" w:rsidRDefault="00D14C78" w14:paraId="1C1017E9" w14:textId="77777777">
      <w:pPr>
        <w:spacing w:line="240" w:lineRule="auto"/>
      </w:pPr>
      <w:r>
        <w:separator/>
      </w:r>
    </w:p>
  </w:endnote>
  <w:endnote w:type="continuationSeparator" w:id="0">
    <w:p w:rsidR="00D14C78" w:rsidRDefault="00D14C78" w14:paraId="2160359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C78" w:rsidRDefault="00D14C78" w14:paraId="65EF99EA" w14:textId="77777777">
      <w:pPr>
        <w:spacing w:line="240" w:lineRule="auto"/>
      </w:pPr>
      <w:r>
        <w:separator/>
      </w:r>
    </w:p>
  </w:footnote>
  <w:footnote w:type="continuationSeparator" w:id="0">
    <w:p w:rsidR="00D14C78" w:rsidRDefault="00D14C78" w14:paraId="2CAD564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6A2FA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6A2FA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6A2FA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6A2FAB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6A2FAB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EB3"/>
    <w:multiLevelType w:val="hybridMultilevel"/>
    <w:tmpl w:val="3FA02F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692310"/>
    <w:multiLevelType w:val="hybridMultilevel"/>
    <w:tmpl w:val="F3861A6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22646C"/>
    <w:multiLevelType w:val="hybridMultilevel"/>
    <w:tmpl w:val="820C6A6C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23979610">
    <w:abstractNumId w:val="8"/>
  </w:num>
  <w:num w:numId="2" w16cid:durableId="1383867403">
    <w:abstractNumId w:val="1"/>
  </w:num>
  <w:num w:numId="3" w16cid:durableId="2026595936">
    <w:abstractNumId w:val="7"/>
  </w:num>
  <w:num w:numId="4" w16cid:durableId="1940603810">
    <w:abstractNumId w:val="5"/>
  </w:num>
  <w:num w:numId="5" w16cid:durableId="1342048415">
    <w:abstractNumId w:val="2"/>
  </w:num>
  <w:num w:numId="6" w16cid:durableId="348412930">
    <w:abstractNumId w:val="3"/>
  </w:num>
  <w:num w:numId="7" w16cid:durableId="921834191">
    <w:abstractNumId w:val="0"/>
  </w:num>
  <w:num w:numId="8" w16cid:durableId="46951510">
    <w:abstractNumId w:val="4"/>
  </w:num>
  <w:num w:numId="9" w16cid:durableId="1007093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D03A0"/>
    <w:rsid w:val="000F5707"/>
    <w:rsid w:val="00241054"/>
    <w:rsid w:val="0035466F"/>
    <w:rsid w:val="005604C1"/>
    <w:rsid w:val="00577CEE"/>
    <w:rsid w:val="005B7B10"/>
    <w:rsid w:val="00643F63"/>
    <w:rsid w:val="006771CD"/>
    <w:rsid w:val="006A2FAB"/>
    <w:rsid w:val="006C244C"/>
    <w:rsid w:val="00882AFD"/>
    <w:rsid w:val="00921B49"/>
    <w:rsid w:val="009D6C58"/>
    <w:rsid w:val="00A025DF"/>
    <w:rsid w:val="00AC583A"/>
    <w:rsid w:val="00B21C33"/>
    <w:rsid w:val="00B23B41"/>
    <w:rsid w:val="00CB1C2C"/>
    <w:rsid w:val="00CB7C23"/>
    <w:rsid w:val="00CC1830"/>
    <w:rsid w:val="00CF636A"/>
    <w:rsid w:val="00D14C78"/>
    <w:rsid w:val="00D2083D"/>
    <w:rsid w:val="00D83781"/>
    <w:rsid w:val="00E34F6B"/>
    <w:rsid w:val="00EF5578"/>
    <w:rsid w:val="00F22B1F"/>
    <w:rsid w:val="032BF07B"/>
    <w:rsid w:val="1E2A0410"/>
    <w:rsid w:val="28111908"/>
    <w:rsid w:val="301344EC"/>
    <w:rsid w:val="3F49EFFD"/>
    <w:rsid w:val="40867520"/>
    <w:rsid w:val="4CADA54A"/>
    <w:rsid w:val="55D0EE0E"/>
    <w:rsid w:val="625B9CEB"/>
    <w:rsid w:val="69D56696"/>
    <w:rsid w:val="6DD94297"/>
    <w:rsid w:val="74B0B73F"/>
    <w:rsid w:val="76018E78"/>
    <w:rsid w:val="77DC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A8C825-8395-4413-9A0D-37AD1DFF1C40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4FDC9D-565C-4BD7-84BF-A08AF7289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2553F2-909B-4CDB-94FD-B4B233441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Maria Alejandra Vera Briceño</cp:lastModifiedBy>
  <cp:revision>10</cp:revision>
  <dcterms:created xsi:type="dcterms:W3CDTF">2025-03-13T22:51:00Z</dcterms:created>
  <dcterms:modified xsi:type="dcterms:W3CDTF">2025-04-04T02:06:49Z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2025-03-13T22:51:37Z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b93f3e05-7851-4b44-80b6-34cdcffcd146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