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DD2013" w:rsidRDefault="005E077A" w:rsidP="007B3B44">
      <w:pPr>
        <w:jc w:val="center"/>
        <w:rPr>
          <w:b/>
          <w:sz w:val="20"/>
          <w:szCs w:val="20"/>
        </w:rPr>
      </w:pPr>
      <w:r w:rsidRPr="00DD2013">
        <w:rPr>
          <w:b/>
          <w:sz w:val="20"/>
          <w:szCs w:val="20"/>
        </w:rPr>
        <w:t>ANEXO FORMATO COMPONENTE FORMATIVO</w:t>
      </w:r>
    </w:p>
    <w:p w14:paraId="6AE5EA70" w14:textId="77777777" w:rsidR="005E077A" w:rsidRPr="00DD2013" w:rsidRDefault="005E077A" w:rsidP="007B3B44">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DD2013" w14:paraId="2C8C5842" w14:textId="77777777" w:rsidTr="00325336">
        <w:trPr>
          <w:trHeight w:val="616"/>
        </w:trPr>
        <w:tc>
          <w:tcPr>
            <w:tcW w:w="3397" w:type="dxa"/>
            <w:vAlign w:val="center"/>
          </w:tcPr>
          <w:p w14:paraId="115FC3B3" w14:textId="77777777" w:rsidR="005E077A" w:rsidRPr="00DD2013" w:rsidRDefault="005E077A" w:rsidP="007B3B44">
            <w:pPr>
              <w:rPr>
                <w:b/>
                <w:sz w:val="20"/>
                <w:szCs w:val="20"/>
              </w:rPr>
            </w:pPr>
            <w:r w:rsidRPr="00DD2013">
              <w:rPr>
                <w:b/>
                <w:sz w:val="20"/>
                <w:szCs w:val="20"/>
              </w:rPr>
              <w:t>PROGRAMA DE FORMACIÓN</w:t>
            </w:r>
          </w:p>
        </w:tc>
        <w:tc>
          <w:tcPr>
            <w:tcW w:w="6565" w:type="dxa"/>
            <w:vAlign w:val="center"/>
          </w:tcPr>
          <w:p w14:paraId="21E36AFE" w14:textId="463316F5" w:rsidR="005E077A" w:rsidRPr="00DD2013" w:rsidRDefault="00CF7E17" w:rsidP="007B3B44">
            <w:pPr>
              <w:rPr>
                <w:sz w:val="20"/>
                <w:szCs w:val="20"/>
              </w:rPr>
            </w:pPr>
            <w:r>
              <w:rPr>
                <w:sz w:val="20"/>
                <w:szCs w:val="20"/>
              </w:rPr>
              <w:t>Confección de camisetas deportivas.</w:t>
            </w:r>
          </w:p>
        </w:tc>
      </w:tr>
    </w:tbl>
    <w:p w14:paraId="1F22A87B" w14:textId="77777777" w:rsidR="005E077A" w:rsidRPr="00DD2013" w:rsidRDefault="005E077A" w:rsidP="007B3B44">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410"/>
        <w:gridCol w:w="1843"/>
        <w:gridCol w:w="3871"/>
      </w:tblGrid>
      <w:tr w:rsidR="005E077A" w:rsidRPr="00DD2013" w14:paraId="7BFCFDF6" w14:textId="77777777" w:rsidTr="0074556E">
        <w:trPr>
          <w:trHeight w:val="1298"/>
        </w:trPr>
        <w:tc>
          <w:tcPr>
            <w:tcW w:w="1838" w:type="dxa"/>
            <w:vAlign w:val="center"/>
          </w:tcPr>
          <w:p w14:paraId="0FA63B9F" w14:textId="77777777" w:rsidR="005E077A" w:rsidRPr="00DD2013" w:rsidRDefault="005E077A" w:rsidP="007B3B44">
            <w:pPr>
              <w:rPr>
                <w:b/>
                <w:sz w:val="20"/>
                <w:szCs w:val="20"/>
              </w:rPr>
            </w:pPr>
            <w:r w:rsidRPr="00DD2013">
              <w:rPr>
                <w:b/>
                <w:sz w:val="20"/>
                <w:szCs w:val="20"/>
              </w:rPr>
              <w:t>COMPETENCIA</w:t>
            </w:r>
          </w:p>
        </w:tc>
        <w:tc>
          <w:tcPr>
            <w:tcW w:w="2410" w:type="dxa"/>
            <w:vAlign w:val="center"/>
          </w:tcPr>
          <w:p w14:paraId="7749FA6E" w14:textId="7825FD0C" w:rsidR="005E077A" w:rsidRPr="00DD2013" w:rsidRDefault="00DA165E" w:rsidP="007B3B44">
            <w:pPr>
              <w:rPr>
                <w:rFonts w:eastAsia="Times New Roman"/>
                <w:color w:val="000000"/>
                <w:sz w:val="20"/>
                <w:szCs w:val="20"/>
                <w:lang w:eastAsia="es-CO"/>
              </w:rPr>
            </w:pPr>
            <w:r w:rsidRPr="00DA165E">
              <w:rPr>
                <w:rFonts w:eastAsia="Times New Roman"/>
                <w:b/>
                <w:color w:val="000000"/>
                <w:sz w:val="20"/>
                <w:szCs w:val="20"/>
                <w:lang w:eastAsia="es-CO"/>
              </w:rPr>
              <w:t>290601234.</w:t>
            </w:r>
            <w:r w:rsidRPr="00DA165E">
              <w:rPr>
                <w:rFonts w:eastAsia="Times New Roman"/>
                <w:color w:val="000000"/>
                <w:sz w:val="20"/>
                <w:szCs w:val="20"/>
                <w:lang w:eastAsia="es-CO"/>
              </w:rPr>
              <w:t>Operar equipos de confección según procedimientos técnicos y manuales técnicos.</w:t>
            </w:r>
          </w:p>
        </w:tc>
        <w:tc>
          <w:tcPr>
            <w:tcW w:w="1843" w:type="dxa"/>
            <w:vAlign w:val="center"/>
          </w:tcPr>
          <w:p w14:paraId="6C194C96" w14:textId="4432BC21" w:rsidR="005E077A" w:rsidRPr="00DD2013" w:rsidRDefault="007927F4" w:rsidP="007B3B44">
            <w:pPr>
              <w:rPr>
                <w:b/>
                <w:sz w:val="20"/>
                <w:szCs w:val="20"/>
              </w:rPr>
            </w:pPr>
            <w:r w:rsidRPr="00DD2013">
              <w:rPr>
                <w:b/>
                <w:sz w:val="20"/>
                <w:szCs w:val="20"/>
              </w:rPr>
              <w:t>RESULTADOS DE APRENDIZAJE</w:t>
            </w:r>
          </w:p>
        </w:tc>
        <w:tc>
          <w:tcPr>
            <w:tcW w:w="3871" w:type="dxa"/>
            <w:vAlign w:val="center"/>
          </w:tcPr>
          <w:p w14:paraId="219C15CC" w14:textId="38BF544A" w:rsidR="005E077A" w:rsidRPr="00DD2013" w:rsidRDefault="00DA165E" w:rsidP="007B3B44">
            <w:pPr>
              <w:rPr>
                <w:bCs/>
                <w:sz w:val="20"/>
                <w:szCs w:val="20"/>
              </w:rPr>
            </w:pPr>
            <w:r>
              <w:rPr>
                <w:rFonts w:eastAsia="Times New Roman"/>
                <w:b/>
                <w:color w:val="000000"/>
                <w:sz w:val="20"/>
                <w:szCs w:val="20"/>
                <w:lang w:eastAsia="es-CO"/>
              </w:rPr>
              <w:t xml:space="preserve">290601234-02. </w:t>
            </w:r>
            <w:r w:rsidRPr="00DA165E">
              <w:rPr>
                <w:bCs/>
                <w:sz w:val="20"/>
                <w:szCs w:val="20"/>
              </w:rPr>
              <w:t>Realizar operaciones de confección de acuerdo con las órdenes de producción, aplicando normas de seguridad industrial.</w:t>
            </w:r>
          </w:p>
        </w:tc>
      </w:tr>
    </w:tbl>
    <w:p w14:paraId="33A7B1D1" w14:textId="77777777" w:rsidR="005E077A" w:rsidRPr="00DD2013" w:rsidRDefault="005E077A" w:rsidP="007B3B44">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DD2013" w14:paraId="38E63811" w14:textId="77777777" w:rsidTr="00325336">
        <w:trPr>
          <w:trHeight w:val="735"/>
        </w:trPr>
        <w:tc>
          <w:tcPr>
            <w:tcW w:w="3397" w:type="dxa"/>
            <w:vAlign w:val="center"/>
          </w:tcPr>
          <w:p w14:paraId="435D64AF" w14:textId="77777777" w:rsidR="005E077A" w:rsidRPr="00DD2013" w:rsidRDefault="005E077A" w:rsidP="007B3B44">
            <w:pPr>
              <w:rPr>
                <w:b/>
                <w:sz w:val="20"/>
                <w:szCs w:val="20"/>
              </w:rPr>
            </w:pPr>
            <w:r w:rsidRPr="00DD2013">
              <w:rPr>
                <w:b/>
                <w:sz w:val="20"/>
                <w:szCs w:val="20"/>
              </w:rPr>
              <w:t>NÚMERO DEL COMPONENTE FORMATIVO</w:t>
            </w:r>
          </w:p>
        </w:tc>
        <w:tc>
          <w:tcPr>
            <w:tcW w:w="6565" w:type="dxa"/>
            <w:vAlign w:val="center"/>
          </w:tcPr>
          <w:p w14:paraId="70EC6B88" w14:textId="668FC4A4" w:rsidR="005E077A" w:rsidRPr="00DD2013" w:rsidRDefault="00CF7E17" w:rsidP="007B3B44">
            <w:pPr>
              <w:rPr>
                <w:sz w:val="20"/>
                <w:szCs w:val="20"/>
              </w:rPr>
            </w:pPr>
            <w:r>
              <w:rPr>
                <w:sz w:val="20"/>
                <w:szCs w:val="20"/>
              </w:rPr>
              <w:t>02.</w:t>
            </w:r>
          </w:p>
        </w:tc>
      </w:tr>
      <w:tr w:rsidR="00CE4EA8" w:rsidRPr="00DD2013" w14:paraId="5C05116C" w14:textId="77777777" w:rsidTr="00325336">
        <w:trPr>
          <w:trHeight w:val="756"/>
        </w:trPr>
        <w:tc>
          <w:tcPr>
            <w:tcW w:w="3397" w:type="dxa"/>
            <w:vAlign w:val="center"/>
          </w:tcPr>
          <w:p w14:paraId="7301C129" w14:textId="77777777" w:rsidR="005E077A" w:rsidRPr="00DD2013" w:rsidRDefault="005E077A" w:rsidP="007B3B44">
            <w:pPr>
              <w:rPr>
                <w:b/>
                <w:sz w:val="20"/>
                <w:szCs w:val="20"/>
              </w:rPr>
            </w:pPr>
            <w:r w:rsidRPr="00DD2013">
              <w:rPr>
                <w:b/>
                <w:sz w:val="20"/>
                <w:szCs w:val="20"/>
              </w:rPr>
              <w:t>NOMBRE DEL COMPONENTE FORMATIVO</w:t>
            </w:r>
          </w:p>
        </w:tc>
        <w:tc>
          <w:tcPr>
            <w:tcW w:w="6565" w:type="dxa"/>
            <w:vAlign w:val="center"/>
          </w:tcPr>
          <w:p w14:paraId="255C2BB2" w14:textId="7DBE8327" w:rsidR="005E077A" w:rsidRPr="00DD2013" w:rsidRDefault="00886663" w:rsidP="007B3B44">
            <w:pPr>
              <w:rPr>
                <w:sz w:val="20"/>
                <w:szCs w:val="20"/>
              </w:rPr>
            </w:pPr>
            <w:r>
              <w:rPr>
                <w:sz w:val="20"/>
                <w:szCs w:val="20"/>
              </w:rPr>
              <w:t>Confección de camisetas deportivas.</w:t>
            </w:r>
          </w:p>
        </w:tc>
      </w:tr>
      <w:tr w:rsidR="00CE4EA8" w:rsidRPr="00DD2013" w14:paraId="2902C8C8" w14:textId="77777777" w:rsidTr="00325336">
        <w:trPr>
          <w:trHeight w:val="629"/>
        </w:trPr>
        <w:tc>
          <w:tcPr>
            <w:tcW w:w="3397" w:type="dxa"/>
            <w:vAlign w:val="center"/>
          </w:tcPr>
          <w:p w14:paraId="497A3A32" w14:textId="77777777" w:rsidR="005E077A" w:rsidRPr="00DD2013" w:rsidRDefault="005E077A" w:rsidP="007B3B44">
            <w:pPr>
              <w:rPr>
                <w:b/>
                <w:sz w:val="20"/>
                <w:szCs w:val="20"/>
              </w:rPr>
            </w:pPr>
            <w:r w:rsidRPr="00DD2013">
              <w:rPr>
                <w:b/>
                <w:sz w:val="20"/>
                <w:szCs w:val="20"/>
              </w:rPr>
              <w:t>BREVE DESCRIPCIÓN</w:t>
            </w:r>
          </w:p>
        </w:tc>
        <w:tc>
          <w:tcPr>
            <w:tcW w:w="6565" w:type="dxa"/>
            <w:vAlign w:val="center"/>
          </w:tcPr>
          <w:p w14:paraId="71176175" w14:textId="6207BFF9" w:rsidR="00DA1835" w:rsidRPr="00DD2013" w:rsidRDefault="004A7F1E" w:rsidP="007B3B44">
            <w:pPr>
              <w:rPr>
                <w:sz w:val="20"/>
                <w:szCs w:val="20"/>
                <w:highlight w:val="cyan"/>
              </w:rPr>
            </w:pPr>
            <w:r w:rsidRPr="004A7F1E">
              <w:rPr>
                <w:sz w:val="20"/>
                <w:szCs w:val="20"/>
              </w:rPr>
              <w:t>Este componente desarrolla los fundamentos técnicos para la confección de camisetas deportivas mediante el alistamiento del puesto de trabajo, la preparación de materiales, la organización del ensamble, las operaciones de costura y terminado, y la aplicación de normas de seguridad industrial. Su propósito es fortalecer la ejecución técnica, operativa y segura del proceso productivo.</w:t>
            </w:r>
          </w:p>
        </w:tc>
      </w:tr>
      <w:tr w:rsidR="005E077A" w:rsidRPr="00DD2013" w14:paraId="45185899" w14:textId="77777777" w:rsidTr="00325336">
        <w:trPr>
          <w:trHeight w:val="567"/>
        </w:trPr>
        <w:tc>
          <w:tcPr>
            <w:tcW w:w="3397" w:type="dxa"/>
            <w:vAlign w:val="center"/>
          </w:tcPr>
          <w:p w14:paraId="6ADD5D1F" w14:textId="77777777" w:rsidR="005E077A" w:rsidRPr="00DD2013" w:rsidRDefault="005E077A" w:rsidP="007B3B44">
            <w:pPr>
              <w:rPr>
                <w:b/>
                <w:sz w:val="20"/>
                <w:szCs w:val="20"/>
              </w:rPr>
            </w:pPr>
            <w:r w:rsidRPr="00DD2013">
              <w:rPr>
                <w:b/>
                <w:sz w:val="20"/>
                <w:szCs w:val="20"/>
              </w:rPr>
              <w:t>PALABRAS CLAVE</w:t>
            </w:r>
          </w:p>
        </w:tc>
        <w:tc>
          <w:tcPr>
            <w:tcW w:w="6565" w:type="dxa"/>
            <w:vAlign w:val="center"/>
          </w:tcPr>
          <w:p w14:paraId="494A5E81" w14:textId="6B5AADD5" w:rsidR="005E077A" w:rsidRPr="00DD2013" w:rsidRDefault="00CF7E17" w:rsidP="007B3B44">
            <w:pPr>
              <w:rPr>
                <w:sz w:val="20"/>
                <w:szCs w:val="20"/>
                <w:highlight w:val="cyan"/>
              </w:rPr>
            </w:pPr>
            <w:r>
              <w:rPr>
                <w:sz w:val="20"/>
                <w:szCs w:val="20"/>
              </w:rPr>
              <w:t>Alistamiento, puesto, seguridad, confección y terminado.</w:t>
            </w:r>
          </w:p>
        </w:tc>
      </w:tr>
    </w:tbl>
    <w:p w14:paraId="520BC856" w14:textId="77777777" w:rsidR="005E077A" w:rsidRPr="00DD2013" w:rsidRDefault="005E077A" w:rsidP="007B3B44">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DD2013" w14:paraId="5C479B13" w14:textId="77777777" w:rsidTr="00CE4EA8">
        <w:trPr>
          <w:trHeight w:val="389"/>
        </w:trPr>
        <w:tc>
          <w:tcPr>
            <w:tcW w:w="3397" w:type="dxa"/>
            <w:vAlign w:val="center"/>
          </w:tcPr>
          <w:p w14:paraId="29117485" w14:textId="77777777" w:rsidR="005E077A" w:rsidRPr="00DD2013" w:rsidRDefault="005E077A" w:rsidP="007B3B44">
            <w:pPr>
              <w:rPr>
                <w:b/>
                <w:sz w:val="20"/>
                <w:szCs w:val="20"/>
              </w:rPr>
            </w:pPr>
            <w:r w:rsidRPr="00DD2013">
              <w:rPr>
                <w:b/>
                <w:sz w:val="20"/>
                <w:szCs w:val="20"/>
              </w:rPr>
              <w:t>ÁREA OCUPACIONAL</w:t>
            </w:r>
          </w:p>
        </w:tc>
        <w:tc>
          <w:tcPr>
            <w:tcW w:w="6565" w:type="dxa"/>
            <w:vAlign w:val="center"/>
          </w:tcPr>
          <w:p w14:paraId="1265890E" w14:textId="47B6CE91" w:rsidR="005E077A" w:rsidRPr="00DD2013" w:rsidRDefault="00FC09FD" w:rsidP="007B3B44">
            <w:pPr>
              <w:rPr>
                <w:sz w:val="20"/>
                <w:szCs w:val="20"/>
              </w:rPr>
            </w:pPr>
            <w:r w:rsidRPr="00DD2013">
              <w:rPr>
                <w:color w:val="595959" w:themeColor="text1" w:themeTint="A6"/>
                <w:sz w:val="20"/>
                <w:szCs w:val="20"/>
              </w:rPr>
              <w:t>9 - PROCESAMIENTO, FABRICACIÓN Y ENSAMBLE</w:t>
            </w:r>
            <w:r w:rsidR="008F3B06" w:rsidRPr="00DD2013">
              <w:rPr>
                <w:color w:val="595959" w:themeColor="text1" w:themeTint="A6"/>
                <w:sz w:val="20"/>
                <w:szCs w:val="20"/>
              </w:rPr>
              <w:t>.</w:t>
            </w:r>
          </w:p>
        </w:tc>
      </w:tr>
      <w:tr w:rsidR="00CE4EA8" w:rsidRPr="00DD2013" w14:paraId="69D75D29" w14:textId="77777777" w:rsidTr="00325336">
        <w:trPr>
          <w:trHeight w:val="605"/>
        </w:trPr>
        <w:tc>
          <w:tcPr>
            <w:tcW w:w="3397" w:type="dxa"/>
            <w:vAlign w:val="center"/>
          </w:tcPr>
          <w:p w14:paraId="4215228F" w14:textId="77777777" w:rsidR="005E077A" w:rsidRPr="00DD2013" w:rsidRDefault="005E077A" w:rsidP="007B3B44">
            <w:pPr>
              <w:rPr>
                <w:b/>
                <w:sz w:val="20"/>
                <w:szCs w:val="20"/>
              </w:rPr>
            </w:pPr>
            <w:r w:rsidRPr="00DD2013">
              <w:rPr>
                <w:b/>
                <w:sz w:val="20"/>
                <w:szCs w:val="20"/>
              </w:rPr>
              <w:t>IDIOMA</w:t>
            </w:r>
          </w:p>
        </w:tc>
        <w:tc>
          <w:tcPr>
            <w:tcW w:w="6565" w:type="dxa"/>
            <w:vAlign w:val="center"/>
          </w:tcPr>
          <w:p w14:paraId="3FDBAF0D" w14:textId="4B1F6BCA" w:rsidR="005E077A" w:rsidRPr="00DD2013" w:rsidRDefault="00FC09FD" w:rsidP="007B3B44">
            <w:pPr>
              <w:rPr>
                <w:sz w:val="20"/>
                <w:szCs w:val="20"/>
              </w:rPr>
            </w:pPr>
            <w:r w:rsidRPr="00DD2013">
              <w:rPr>
                <w:sz w:val="20"/>
                <w:szCs w:val="20"/>
              </w:rPr>
              <w:t>Español</w:t>
            </w:r>
            <w:r w:rsidR="008F3B06" w:rsidRPr="00DD2013">
              <w:rPr>
                <w:sz w:val="20"/>
                <w:szCs w:val="20"/>
              </w:rPr>
              <w:t>.</w:t>
            </w:r>
          </w:p>
        </w:tc>
      </w:tr>
    </w:tbl>
    <w:p w14:paraId="061DED20" w14:textId="77777777" w:rsidR="005E077A" w:rsidRPr="00DD2013" w:rsidRDefault="005E077A" w:rsidP="007B3B44">
      <w:pPr>
        <w:rPr>
          <w:sz w:val="20"/>
          <w:szCs w:val="20"/>
        </w:rPr>
      </w:pPr>
    </w:p>
    <w:p w14:paraId="7A69F973" w14:textId="243BCC7D" w:rsidR="005E077A" w:rsidRDefault="005E077A" w:rsidP="007B3B44">
      <w:pPr>
        <w:pStyle w:val="Ttulo1"/>
        <w:numPr>
          <w:ilvl w:val="0"/>
          <w:numId w:val="1"/>
        </w:numPr>
        <w:spacing w:before="0" w:after="0"/>
        <w:rPr>
          <w:b/>
          <w:bCs/>
          <w:sz w:val="20"/>
          <w:szCs w:val="20"/>
        </w:rPr>
      </w:pPr>
      <w:r w:rsidRPr="00DD2013">
        <w:rPr>
          <w:b/>
          <w:bCs/>
          <w:sz w:val="20"/>
          <w:szCs w:val="20"/>
        </w:rPr>
        <w:t xml:space="preserve">TABLA DE CONTENIDOS </w:t>
      </w:r>
    </w:p>
    <w:p w14:paraId="210CD6D4" w14:textId="77777777" w:rsidR="00500E57" w:rsidRDefault="00500E57" w:rsidP="007B3B44"/>
    <w:p w14:paraId="2C7C8230" w14:textId="77777777" w:rsidR="00500E57" w:rsidRDefault="00500E57" w:rsidP="007B3B44"/>
    <w:p w14:paraId="2A801A33" w14:textId="11083A7F" w:rsidR="00500E57" w:rsidRPr="00500E57" w:rsidRDefault="00500E57" w:rsidP="007B3B44">
      <w:pPr>
        <w:rPr>
          <w:b/>
          <w:bCs/>
        </w:rPr>
      </w:pPr>
      <w:r w:rsidRPr="00500E57">
        <w:rPr>
          <w:b/>
          <w:bCs/>
        </w:rPr>
        <w:t>1. Puesto de trabajo</w:t>
      </w:r>
    </w:p>
    <w:p w14:paraId="0F79CDFA" w14:textId="77777777" w:rsidR="00500E57" w:rsidRDefault="00500E57" w:rsidP="007B3B44">
      <w:r>
        <w:t>1.1 Herramientas y equipos disponibles en el puesto</w:t>
      </w:r>
    </w:p>
    <w:p w14:paraId="6494DFEE" w14:textId="77777777" w:rsidR="00500E57" w:rsidRDefault="00500E57" w:rsidP="007B3B44"/>
    <w:p w14:paraId="4EDFB32E" w14:textId="7B957F69" w:rsidR="00500E57" w:rsidRPr="00500E57" w:rsidRDefault="00500E57" w:rsidP="007B3B44">
      <w:pPr>
        <w:rPr>
          <w:b/>
          <w:bCs/>
        </w:rPr>
      </w:pPr>
      <w:r w:rsidRPr="00500E57">
        <w:rPr>
          <w:b/>
          <w:bCs/>
        </w:rPr>
        <w:t>2. Preparación de materiales</w:t>
      </w:r>
    </w:p>
    <w:p w14:paraId="76E9D0DC" w14:textId="77777777" w:rsidR="00500E57" w:rsidRDefault="00500E57" w:rsidP="007B3B44">
      <w:r>
        <w:t>2.1 Revisión y corte de piezas</w:t>
      </w:r>
    </w:p>
    <w:p w14:paraId="02FE905F" w14:textId="77777777" w:rsidR="00500E57" w:rsidRDefault="00500E57" w:rsidP="007B3B44">
      <w:r>
        <w:t>2.2 Organización previa al proceso de ensamble</w:t>
      </w:r>
    </w:p>
    <w:p w14:paraId="73EFEE75" w14:textId="77777777" w:rsidR="00500E57" w:rsidRDefault="00500E57" w:rsidP="007B3B44"/>
    <w:p w14:paraId="7AF53725" w14:textId="64CC96AA" w:rsidR="00500E57" w:rsidRDefault="00500E57" w:rsidP="007B3B44">
      <w:pPr>
        <w:rPr>
          <w:b/>
          <w:bCs/>
        </w:rPr>
      </w:pPr>
      <w:r w:rsidRPr="00500E57">
        <w:rPr>
          <w:b/>
          <w:bCs/>
        </w:rPr>
        <w:t>3. Confección de camiseta deportiva</w:t>
      </w:r>
    </w:p>
    <w:p w14:paraId="007A9444" w14:textId="172C6FB5" w:rsidR="00A2232B" w:rsidRDefault="00A2232B" w:rsidP="007B3B44">
      <w:r w:rsidRPr="00A2232B">
        <w:t>3.1 Máquina fileteadora con puntada de seguridad</w:t>
      </w:r>
    </w:p>
    <w:p w14:paraId="65794C4D" w14:textId="613E9966" w:rsidR="001F6576" w:rsidRDefault="001F6576" w:rsidP="007B3B44">
      <w:r>
        <w:t xml:space="preserve">3.2 </w:t>
      </w:r>
      <w:r w:rsidRPr="001F6576">
        <w:t>Máquina plana industrial de una aguja</w:t>
      </w:r>
    </w:p>
    <w:p w14:paraId="220E780E" w14:textId="790073B3" w:rsidR="006843E1" w:rsidRPr="00A2232B" w:rsidRDefault="006843E1" w:rsidP="007B3B44">
      <w:r w:rsidRPr="006843E1">
        <w:t>3.3 Secuencia operativa para la confección de una camiseta tipo polo</w:t>
      </w:r>
    </w:p>
    <w:p w14:paraId="38F49E06" w14:textId="77777777" w:rsidR="00500E57" w:rsidRPr="00500E57" w:rsidRDefault="00500E57" w:rsidP="007B3B44">
      <w:pPr>
        <w:rPr>
          <w:b/>
          <w:bCs/>
        </w:rPr>
      </w:pPr>
    </w:p>
    <w:p w14:paraId="2C516DD9" w14:textId="2BE32593" w:rsidR="00500E57" w:rsidRPr="00500E57" w:rsidRDefault="00500E57" w:rsidP="007B3B44">
      <w:pPr>
        <w:rPr>
          <w:b/>
          <w:bCs/>
        </w:rPr>
      </w:pPr>
      <w:r w:rsidRPr="00500E57">
        <w:rPr>
          <w:b/>
          <w:bCs/>
        </w:rPr>
        <w:lastRenderedPageBreak/>
        <w:t>4. Seguridad y salud en el trabajo</w:t>
      </w:r>
    </w:p>
    <w:p w14:paraId="4AEFDB59" w14:textId="77777777" w:rsidR="00500E57" w:rsidRDefault="00500E57" w:rsidP="007B3B44">
      <w:r>
        <w:t>4.1 Técnicas de ergonomía aplicadas al puesto de trabajo</w:t>
      </w:r>
    </w:p>
    <w:p w14:paraId="3EC9B3FD" w14:textId="6EBEC40A" w:rsidR="00500E57" w:rsidRDefault="00500E57" w:rsidP="007B3B44">
      <w:r>
        <w:t>4.2 Procedimiento de reporte de incidentes y accidentes</w:t>
      </w:r>
    </w:p>
    <w:p w14:paraId="70EA16C0" w14:textId="77777777" w:rsidR="003D61D6" w:rsidRPr="00500E57" w:rsidRDefault="003D61D6" w:rsidP="007B3B44"/>
    <w:p w14:paraId="00000036" w14:textId="1FE6F5A2" w:rsidR="00FF258C" w:rsidRPr="00DD2013" w:rsidRDefault="00D376E1" w:rsidP="007B3B44">
      <w:pPr>
        <w:pStyle w:val="Ttulo1"/>
        <w:numPr>
          <w:ilvl w:val="0"/>
          <w:numId w:val="1"/>
        </w:numPr>
        <w:spacing w:before="0" w:after="0"/>
        <w:rPr>
          <w:b/>
          <w:bCs/>
          <w:sz w:val="20"/>
          <w:szCs w:val="20"/>
        </w:rPr>
      </w:pPr>
      <w:r w:rsidRPr="00DD2013">
        <w:rPr>
          <w:b/>
          <w:bCs/>
          <w:sz w:val="20"/>
          <w:szCs w:val="20"/>
        </w:rPr>
        <w:t>INTRODUCCIÓN</w:t>
      </w:r>
    </w:p>
    <w:p w14:paraId="2882CC57" w14:textId="77777777" w:rsidR="00886663" w:rsidRDefault="00886663" w:rsidP="007B3B44">
      <w:pPr>
        <w:rPr>
          <w:sz w:val="20"/>
        </w:rPr>
      </w:pPr>
    </w:p>
    <w:p w14:paraId="5886F95E" w14:textId="77777777" w:rsidR="007B3B44" w:rsidRDefault="007B3B44" w:rsidP="007B3B44">
      <w:pPr>
        <w:pStyle w:val="font-claude-response-body"/>
        <w:spacing w:before="0" w:beforeAutospacing="0" w:after="0" w:afterAutospacing="0" w:line="276" w:lineRule="auto"/>
        <w:rPr>
          <w:rFonts w:ascii="Arial" w:eastAsia="Arial" w:hAnsi="Arial" w:cs="Arial"/>
          <w:sz w:val="20"/>
          <w:szCs w:val="22"/>
          <w:lang w:eastAsia="ja-JP"/>
        </w:rPr>
      </w:pPr>
      <w:r w:rsidRPr="007B3B44">
        <w:rPr>
          <w:rFonts w:ascii="Arial" w:eastAsia="Arial" w:hAnsi="Arial" w:cs="Arial"/>
          <w:sz w:val="20"/>
          <w:szCs w:val="22"/>
          <w:lang w:eastAsia="ja-JP"/>
        </w:rPr>
        <w:t>La confección de camisetas deportivas exige mucho más que unir piezas mediante operaciones de costura. Para obtener una prenda funcional y con acabados acordes con las especificaciones técnicas, es necesario preparar adecuadamente el puesto de trabajo, seleccionar y organizar los materiales, seguir una secuencia lógica de ensamble y aplicar medidas de seguridad durante todo el proceso. Estos elementos permiten mantener la continuidad de la producción, reducir errores y favorecer el cumplimiento de los criterios de calidad establecidos.</w:t>
      </w:r>
    </w:p>
    <w:p w14:paraId="06DD0DCD" w14:textId="77777777" w:rsidR="007B3B44" w:rsidRPr="007B3B44" w:rsidRDefault="007B3B44" w:rsidP="007B3B44">
      <w:pPr>
        <w:pStyle w:val="font-claude-response-body"/>
        <w:spacing w:before="0" w:beforeAutospacing="0" w:after="0" w:afterAutospacing="0" w:line="276" w:lineRule="auto"/>
        <w:rPr>
          <w:rFonts w:ascii="Arial" w:eastAsia="Arial" w:hAnsi="Arial" w:cs="Arial"/>
          <w:sz w:val="20"/>
          <w:szCs w:val="22"/>
          <w:lang w:eastAsia="ja-JP"/>
        </w:rPr>
      </w:pPr>
    </w:p>
    <w:p w14:paraId="2E2D5D35" w14:textId="4D197339" w:rsidR="00CF7E17" w:rsidRDefault="007B3B44" w:rsidP="007B3B44">
      <w:pPr>
        <w:pStyle w:val="font-claude-response-body"/>
        <w:spacing w:before="0" w:beforeAutospacing="0" w:after="0" w:afterAutospacing="0" w:line="276" w:lineRule="auto"/>
        <w:rPr>
          <w:rFonts w:ascii="Arial" w:hAnsi="Arial" w:cs="Arial"/>
          <w:sz w:val="20"/>
          <w:szCs w:val="20"/>
        </w:rPr>
      </w:pPr>
      <w:r w:rsidRPr="007B3B44">
        <w:rPr>
          <w:rFonts w:ascii="Arial" w:eastAsia="Arial" w:hAnsi="Arial" w:cs="Arial"/>
          <w:sz w:val="20"/>
          <w:szCs w:val="22"/>
          <w:lang w:eastAsia="ja-JP"/>
        </w:rPr>
        <w:t>El componente formativo Confección de camisetas deportivas aborda estos aspectos desde una perspectiva técnica, operativa y preventiva. A lo largo de su desarrollo se analizarán la organización del puesto de trabajo, la preparación de telas e insumos, las operaciones necesarias para confeccionar una camiseta deportiva y las prácticas de seguridad y salud aplicables al entorno productivo. De esta manera, se fortalecen los conocimientos requeridos para ejecutar las actividades de confección con orden, precisión y responsabilidad.</w:t>
      </w:r>
    </w:p>
    <w:p w14:paraId="07E65E60" w14:textId="77777777" w:rsidR="00CF7E17" w:rsidRPr="00DD2013" w:rsidRDefault="00CF7E17" w:rsidP="007B3B44">
      <w:pPr>
        <w:pStyle w:val="font-claude-response-body"/>
        <w:spacing w:before="0" w:beforeAutospacing="0" w:after="0" w:afterAutospacing="0" w:line="276" w:lineRule="auto"/>
        <w:rPr>
          <w:rFonts w:ascii="Arial" w:hAnsi="Arial" w:cs="Arial"/>
          <w:sz w:val="20"/>
          <w:szCs w:val="20"/>
        </w:rPr>
      </w:pPr>
    </w:p>
    <w:p w14:paraId="78BABE54" w14:textId="0BD01935" w:rsidR="003D0E3B" w:rsidRPr="00DD2013" w:rsidRDefault="00397163" w:rsidP="007B3B44">
      <w:pPr>
        <w:pStyle w:val="Ttulo1"/>
        <w:numPr>
          <w:ilvl w:val="0"/>
          <w:numId w:val="1"/>
        </w:numPr>
        <w:spacing w:before="0" w:after="0"/>
        <w:rPr>
          <w:b/>
          <w:bCs/>
          <w:sz w:val="20"/>
          <w:szCs w:val="20"/>
        </w:rPr>
      </w:pPr>
      <w:r w:rsidRPr="00DD2013">
        <w:rPr>
          <w:b/>
          <w:bCs/>
          <w:sz w:val="20"/>
          <w:szCs w:val="20"/>
        </w:rPr>
        <w:t>DESARROLLO DE CONTENIDOS</w:t>
      </w:r>
    </w:p>
    <w:p w14:paraId="4963D0A8" w14:textId="1548A509" w:rsidR="005E02B7" w:rsidRPr="00DD2013" w:rsidRDefault="005E02B7" w:rsidP="007B3B44">
      <w:pPr>
        <w:rPr>
          <w:sz w:val="20"/>
          <w:szCs w:val="20"/>
        </w:rPr>
      </w:pPr>
    </w:p>
    <w:p w14:paraId="50BB585D" w14:textId="77777777" w:rsidR="00DD2013" w:rsidRDefault="00DD2013" w:rsidP="007B3B44">
      <w:pPr>
        <w:pStyle w:val="Ttulo1"/>
        <w:spacing w:before="0" w:after="0"/>
        <w:rPr>
          <w:b/>
          <w:bCs/>
          <w:color w:val="000000"/>
          <w:sz w:val="20"/>
          <w:szCs w:val="20"/>
        </w:rPr>
      </w:pPr>
      <w:r w:rsidRPr="00DD2013">
        <w:rPr>
          <w:b/>
          <w:bCs/>
          <w:color w:val="000000"/>
          <w:sz w:val="20"/>
          <w:szCs w:val="20"/>
        </w:rPr>
        <w:t>1. Puesto de trabajo</w:t>
      </w:r>
    </w:p>
    <w:p w14:paraId="2D2795C6" w14:textId="77777777" w:rsidR="00446487" w:rsidRDefault="00446487" w:rsidP="00446487"/>
    <w:p w14:paraId="1E8FC659" w14:textId="31D6318A" w:rsidR="00446487" w:rsidRPr="00446487" w:rsidRDefault="00446487" w:rsidP="00446487">
      <w:commentRangeStart w:id="0"/>
      <w:r>
        <w:rPr>
          <w:noProof/>
        </w:rPr>
        <w:drawing>
          <wp:anchor distT="0" distB="0" distL="114300" distR="114300" simplePos="0" relativeHeight="251658240" behindDoc="1" locked="0" layoutInCell="1" allowOverlap="1" wp14:anchorId="01375A12" wp14:editId="5F509A7E">
            <wp:simplePos x="0" y="0"/>
            <wp:positionH relativeFrom="column">
              <wp:posOffset>0</wp:posOffset>
            </wp:positionH>
            <wp:positionV relativeFrom="paragraph">
              <wp:posOffset>1905</wp:posOffset>
            </wp:positionV>
            <wp:extent cx="1991170" cy="2982970"/>
            <wp:effectExtent l="0" t="0" r="9525" b="8255"/>
            <wp:wrapTight wrapText="bothSides">
              <wp:wrapPolygon edited="0">
                <wp:start x="0" y="0"/>
                <wp:lineTo x="0" y="21522"/>
                <wp:lineTo x="21497" y="21522"/>
                <wp:lineTo x="21497" y="0"/>
                <wp:lineTo x="0" y="0"/>
              </wp:wrapPolygon>
            </wp:wrapTight>
            <wp:docPr id="2099143486" name="Imagen 1" descr="Imagen decorativa de encabezado de la sección Puesto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43486" name="Imagen 1" descr="Imagen decorativa de encabezado de la sección Puesto de trabaj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91170" cy="2982970"/>
                    </a:xfrm>
                    <a:prstGeom prst="rect">
                      <a:avLst/>
                    </a:prstGeom>
                  </pic:spPr>
                </pic:pic>
              </a:graphicData>
            </a:graphic>
            <wp14:sizeRelH relativeFrom="page">
              <wp14:pctWidth>0</wp14:pctWidth>
            </wp14:sizeRelH>
            <wp14:sizeRelV relativeFrom="page">
              <wp14:pctHeight>0</wp14:pctHeight>
            </wp14:sizeRelV>
          </wp:anchor>
        </w:drawing>
      </w:r>
      <w:commentRangeEnd w:id="0"/>
      <w:r w:rsidRPr="00446487">
        <w:rPr>
          <w:rStyle w:val="Refdecomentario"/>
          <w:sz w:val="22"/>
          <w:szCs w:val="22"/>
        </w:rPr>
        <w:commentReference w:id="0"/>
      </w:r>
    </w:p>
    <w:p w14:paraId="1DEC6B83" w14:textId="77777777" w:rsidR="00446487" w:rsidRDefault="00446487" w:rsidP="00446487">
      <w:r>
        <w:t>La productividad en la industria de la confección se encuentra estrechamente vinculada con la organización técnica del puesto de trabajo, ya que este constituye el punto donde convergen recursos humanos, maquinaria, insumos, métodos operativos y condiciones de seguridad. Su configuración no responde únicamente a criterios de ubicación física, sino también a decisiones relacionadas con la secuencia de operaciones, la accesibilidad de los materiales, la economía del movimiento, la postura de trabajo y la reducción de tiempos improductivos. De esta disposición depende, en buena medida, la estabilidad del proceso, la regularidad en la ejecución de las tareas y la capacidad para mantener estándares consistentes de calidad durante la producción.</w:t>
      </w:r>
    </w:p>
    <w:p w14:paraId="12028A41" w14:textId="77777777" w:rsidR="00446487" w:rsidRDefault="00446487" w:rsidP="00446487"/>
    <w:p w14:paraId="0C58D6A7" w14:textId="11E55184" w:rsidR="00E14B5D" w:rsidRDefault="00446487" w:rsidP="00446487">
      <w:r>
        <w:t>Un puesto de trabajo diseñado bajo criterios técnicos favorece la continuidad operativa, disminuye los desplazamientos innecesarios, reduce la fatiga derivada de posturas sostenidas o movimientos repetitivos y fortalece el control de los riesgos asociados con la actividad. También incide en la precisión de las operaciones, la adecuada manipulación de herramientas y equipos, y la conservación de ritmos de trabajo compatibles con las metas de producción establecidas. Por esta razón, el puesto de trabajo no debe entenderse como un espacio aislado dentro de la planta, sino como una unidad funcional determinante para el desempeño global del sistema productivo en la confección industrial.</w:t>
      </w:r>
    </w:p>
    <w:p w14:paraId="44155BE7" w14:textId="7A013E44" w:rsidR="00446487" w:rsidRPr="00446487" w:rsidRDefault="00023A79" w:rsidP="007B3B44">
      <w:pPr>
        <w:rPr>
          <w:b/>
          <w:iCs/>
          <w:color w:val="000000"/>
          <w:sz w:val="20"/>
          <w:szCs w:val="20"/>
        </w:rPr>
      </w:pPr>
      <w:r>
        <w:rPr>
          <w:b/>
          <w:iCs/>
          <w:color w:val="000000"/>
          <w:sz w:val="20"/>
          <w:szCs w:val="20"/>
        </w:rPr>
        <w:lastRenderedPageBreak/>
        <w:t>Figura 1</w:t>
      </w:r>
      <w:r w:rsidRPr="00023A79">
        <w:rPr>
          <w:b/>
          <w:iCs/>
          <w:color w:val="000000"/>
          <w:sz w:val="20"/>
          <w:szCs w:val="20"/>
          <w:highlight w:val="darkGreen"/>
        </w:rPr>
        <w:t>.</w:t>
      </w:r>
    </w:p>
    <w:p w14:paraId="49A1C7DB" w14:textId="67C9CEF4" w:rsidR="004D01B2" w:rsidRDefault="004D01B2" w:rsidP="007B3B44">
      <w:pPr>
        <w:rPr>
          <w:bCs/>
          <w:iCs/>
          <w:color w:val="000000"/>
          <w:sz w:val="20"/>
          <w:szCs w:val="20"/>
        </w:rPr>
      </w:pPr>
      <w:r w:rsidRPr="00446487">
        <w:rPr>
          <w:bCs/>
          <w:iCs/>
          <w:color w:val="000000"/>
          <w:sz w:val="20"/>
          <w:szCs w:val="20"/>
        </w:rPr>
        <w:t xml:space="preserve">Puesto de </w:t>
      </w:r>
      <w:commentRangeStart w:id="1"/>
      <w:r w:rsidRPr="00446487">
        <w:rPr>
          <w:bCs/>
          <w:iCs/>
          <w:color w:val="000000"/>
          <w:sz w:val="20"/>
          <w:szCs w:val="20"/>
        </w:rPr>
        <w:t>trabajo</w:t>
      </w:r>
      <w:commentRangeEnd w:id="1"/>
      <w:r w:rsidR="00130F76" w:rsidRPr="00446487">
        <w:rPr>
          <w:rStyle w:val="Refdecomentario"/>
          <w:bCs/>
          <w:iCs/>
          <w:color w:val="000000"/>
          <w:sz w:val="20"/>
          <w:szCs w:val="20"/>
        </w:rPr>
        <w:commentReference w:id="1"/>
      </w:r>
      <w:r w:rsidRPr="00446487">
        <w:rPr>
          <w:bCs/>
          <w:iCs/>
          <w:color w:val="000000"/>
          <w:sz w:val="20"/>
          <w:szCs w:val="20"/>
        </w:rPr>
        <w:t xml:space="preserve"> en confección</w:t>
      </w:r>
    </w:p>
    <w:p w14:paraId="796E6B18" w14:textId="77777777" w:rsidR="00446487" w:rsidRPr="00446487" w:rsidRDefault="00446487" w:rsidP="007B3B44">
      <w:pPr>
        <w:rPr>
          <w:bCs/>
          <w:iCs/>
          <w:color w:val="000000"/>
          <w:sz w:val="20"/>
          <w:szCs w:val="20"/>
        </w:rPr>
      </w:pPr>
    </w:p>
    <w:p w14:paraId="05B3530B" w14:textId="3FDD22AE" w:rsidR="004D01B2" w:rsidRPr="004D01B2" w:rsidRDefault="004D01B2" w:rsidP="007B3B44">
      <w:pPr>
        <w:rPr>
          <w:color w:val="000000"/>
          <w:sz w:val="20"/>
          <w:szCs w:val="20"/>
        </w:rPr>
      </w:pPr>
      <w:r w:rsidRPr="004D01B2">
        <w:rPr>
          <w:noProof/>
          <w:color w:val="000000"/>
          <w:sz w:val="20"/>
          <w:szCs w:val="20"/>
          <w:lang w:eastAsia="es-CO"/>
        </w:rPr>
        <w:drawing>
          <wp:inline distT="0" distB="0" distL="0" distR="0" wp14:anchorId="319877C6" wp14:editId="4DC1E01E">
            <wp:extent cx="3756660" cy="2485981"/>
            <wp:effectExtent l="0" t="0" r="0" b="0"/>
            <wp:docPr id="1" name="Imagen 1" descr="Fotografía de un puesto de trabajo de confección organizado, con máquina de coser y área de trabajo delimitada." title="Fotografía de un puesto de trabajo de confección organ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tografía de un puesto de trabajo de confección organizado, con máquina de coser y área de trabajo delimitada." title="Fotografía de un puesto de trabajo de confección organizado,"/>
                    <pic:cNvPicPr/>
                  </pic:nvPicPr>
                  <pic:blipFill>
                    <a:blip r:embed="rId17"/>
                    <a:stretch>
                      <a:fillRect/>
                    </a:stretch>
                  </pic:blipFill>
                  <pic:spPr>
                    <a:xfrm>
                      <a:off x="0" y="0"/>
                      <a:ext cx="3761990" cy="2489508"/>
                    </a:xfrm>
                    <a:prstGeom prst="rect">
                      <a:avLst/>
                    </a:prstGeom>
                  </pic:spPr>
                </pic:pic>
              </a:graphicData>
            </a:graphic>
          </wp:inline>
        </w:drawing>
      </w:r>
    </w:p>
    <w:p w14:paraId="734309FB" w14:textId="77777777" w:rsidR="000A6A8F" w:rsidRDefault="000A6A8F" w:rsidP="007B3B44">
      <w:pPr>
        <w:rPr>
          <w:b/>
          <w:sz w:val="20"/>
        </w:rPr>
      </w:pPr>
    </w:p>
    <w:p w14:paraId="4B0A8EAC" w14:textId="0ADBF860" w:rsidR="00DD2013" w:rsidRDefault="00DD2013" w:rsidP="007B3B44">
      <w:pPr>
        <w:rPr>
          <w:b/>
          <w:sz w:val="20"/>
        </w:rPr>
      </w:pPr>
      <w:r w:rsidRPr="004D01B2">
        <w:rPr>
          <w:b/>
          <w:sz w:val="20"/>
        </w:rPr>
        <w:t>Distribución del área de trabajo</w:t>
      </w:r>
    </w:p>
    <w:p w14:paraId="33D42895" w14:textId="77777777" w:rsidR="0041547B" w:rsidRDefault="0041547B" w:rsidP="007B3B44">
      <w:pPr>
        <w:rPr>
          <w:b/>
          <w:sz w:val="20"/>
        </w:rPr>
      </w:pPr>
    </w:p>
    <w:p w14:paraId="29F4E175" w14:textId="77777777" w:rsidR="00736B2C" w:rsidRDefault="00736B2C" w:rsidP="00736B2C">
      <w:pPr>
        <w:rPr>
          <w:sz w:val="20"/>
        </w:rPr>
      </w:pPr>
      <w:r w:rsidRPr="00736B2C">
        <w:rPr>
          <w:sz w:val="20"/>
        </w:rPr>
        <w:t>La distribución del área de trabajo corresponde a la organización espacial de los recursos productivos dentro de la planta de confección. Su propósito consiste en definir la localización de las máquinas, las mesas de corte, los módulos de ensamble, las zonas de almacenamiento temporal y los corredores de circulación, de manera que la secuencia de operaciones se desarrolle con continuidad y orden técnico. Esta decisión influye directamente en el recorrido de los materiales, la articulación entre los procesos y la capacidad de respuesta del sistema frente a las exigencias de producción.</w:t>
      </w:r>
    </w:p>
    <w:p w14:paraId="48859E64" w14:textId="77777777" w:rsidR="00736B2C" w:rsidRPr="00736B2C" w:rsidRDefault="00736B2C" w:rsidP="00736B2C">
      <w:pPr>
        <w:rPr>
          <w:sz w:val="20"/>
        </w:rPr>
      </w:pPr>
    </w:p>
    <w:p w14:paraId="327A0605" w14:textId="77777777" w:rsidR="00736B2C" w:rsidRDefault="00736B2C" w:rsidP="00736B2C">
      <w:pPr>
        <w:rPr>
          <w:sz w:val="20"/>
        </w:rPr>
      </w:pPr>
      <w:r w:rsidRPr="00736B2C">
        <w:rPr>
          <w:sz w:val="20"/>
        </w:rPr>
        <w:t>Una distribución técnicamente resuelta favorece la conexión lógica entre el corte, el ensamble, la revisión y el despacho interno, evitando cruces innecesarios entre los flujos, la acumulación de producto en proceso y la desarticulación entre las áreas. Su función principal no radica en el acondicionamiento de un puesto aislado, sino en la estructuración global del espacio productivo para asegurar que cada operación se integre de manera coherente dentro de la cadena de confección.</w:t>
      </w:r>
    </w:p>
    <w:p w14:paraId="762A988C" w14:textId="77777777" w:rsidR="00736B2C" w:rsidRPr="00736B2C" w:rsidRDefault="00736B2C" w:rsidP="00736B2C">
      <w:pPr>
        <w:rPr>
          <w:sz w:val="20"/>
        </w:rPr>
      </w:pPr>
    </w:p>
    <w:p w14:paraId="68B8E324" w14:textId="0E45B05B" w:rsidR="0041547B" w:rsidRDefault="00736B2C" w:rsidP="00736B2C">
      <w:pPr>
        <w:rPr>
          <w:sz w:val="20"/>
        </w:rPr>
      </w:pPr>
      <w:r w:rsidRPr="00736B2C">
        <w:rPr>
          <w:sz w:val="20"/>
        </w:rPr>
        <w:t>En la industria de la confección se reconocen diversas formas de organización espacial, según el volumen de producción, la variedad de referencias, el tipo de prenda y el grado de especialización del proceso. Entre las configuraciones más utilizadas se encuentran la distribución en línea recta, el módulo celular o de trabajo en equipo y el sistema progresivo por lotes. Cada alternativa responde a necesidades operativas distintas y modifica aspectos como la circulación interna, la supervisión del proceso, el manejo del inventario en curso y la flexibilidad de la planta.</w:t>
      </w:r>
    </w:p>
    <w:p w14:paraId="20A0F487" w14:textId="77777777" w:rsidR="00736B2C" w:rsidRPr="0041547B" w:rsidRDefault="00736B2C" w:rsidP="00736B2C">
      <w:pPr>
        <w:rPr>
          <w:sz w:val="20"/>
        </w:rPr>
      </w:pPr>
      <w:commentRangeStart w:id="2"/>
    </w:p>
    <w:p w14:paraId="1FE9B8AC" w14:textId="77777777" w:rsidR="00E559D8" w:rsidRPr="00E559D8" w:rsidRDefault="00E559D8" w:rsidP="00E559D8">
      <w:pPr>
        <w:pStyle w:val="isselectedend"/>
        <w:spacing w:before="0" w:beforeAutospacing="0" w:after="0" w:afterAutospacing="0" w:line="276" w:lineRule="auto"/>
        <w:rPr>
          <w:rFonts w:ascii="Arial" w:hAnsi="Arial" w:cs="Arial"/>
          <w:color w:val="000000"/>
          <w:sz w:val="20"/>
          <w:szCs w:val="20"/>
        </w:rPr>
      </w:pPr>
      <w:r w:rsidRPr="00E559D8">
        <w:rPr>
          <w:rStyle w:val="Textoennegrita"/>
          <w:rFonts w:ascii="Arial" w:hAnsi="Arial" w:cs="Arial"/>
          <w:color w:val="000000"/>
          <w:sz w:val="20"/>
          <w:szCs w:val="20"/>
        </w:rPr>
        <w:t>¿Qué es el</w:t>
      </w:r>
      <w:r w:rsidRPr="00E559D8">
        <w:rPr>
          <w:rStyle w:val="apple-converted-space"/>
          <w:rFonts w:ascii="Arial" w:hAnsi="Arial" w:cs="Arial"/>
          <w:b/>
          <w:bCs/>
          <w:color w:val="000000"/>
          <w:sz w:val="20"/>
          <w:szCs w:val="20"/>
        </w:rPr>
        <w:t> </w:t>
      </w:r>
      <w:proofErr w:type="spellStart"/>
      <w:r w:rsidRPr="00023A79">
        <w:rPr>
          <w:rStyle w:val="Textoennegrita"/>
          <w:rFonts w:ascii="Arial" w:hAnsi="Arial" w:cs="Arial"/>
          <w:i/>
          <w:iCs/>
          <w:color w:val="000000"/>
          <w:sz w:val="20"/>
          <w:szCs w:val="20"/>
          <w:highlight w:val="yellow"/>
        </w:rPr>
        <w:t>layout</w:t>
      </w:r>
      <w:proofErr w:type="spellEnd"/>
      <w:r w:rsidRPr="00E559D8">
        <w:rPr>
          <w:rStyle w:val="apple-converted-space"/>
          <w:rFonts w:ascii="Arial" w:hAnsi="Arial" w:cs="Arial"/>
          <w:b/>
          <w:bCs/>
          <w:color w:val="000000"/>
          <w:sz w:val="20"/>
          <w:szCs w:val="20"/>
        </w:rPr>
        <w:t> </w:t>
      </w:r>
      <w:r w:rsidRPr="00E559D8">
        <w:rPr>
          <w:rStyle w:val="Textoennegrita"/>
          <w:rFonts w:ascii="Arial" w:hAnsi="Arial" w:cs="Arial"/>
          <w:color w:val="000000"/>
          <w:sz w:val="20"/>
          <w:szCs w:val="20"/>
        </w:rPr>
        <w:t>de planta?</w:t>
      </w:r>
    </w:p>
    <w:p w14:paraId="645E7360" w14:textId="77777777" w:rsidR="00E559D8" w:rsidRPr="00E559D8" w:rsidRDefault="00E559D8" w:rsidP="00E559D8">
      <w:pPr>
        <w:pStyle w:val="NormalWeb"/>
        <w:spacing w:before="0" w:beforeAutospacing="0" w:after="0" w:afterAutospacing="0" w:line="276" w:lineRule="auto"/>
        <w:rPr>
          <w:rFonts w:ascii="Arial" w:hAnsi="Arial" w:cs="Arial"/>
          <w:color w:val="000000"/>
          <w:sz w:val="20"/>
          <w:szCs w:val="20"/>
        </w:rPr>
      </w:pPr>
      <w:r w:rsidRPr="00E559D8">
        <w:rPr>
          <w:rFonts w:ascii="Arial" w:hAnsi="Arial" w:cs="Arial"/>
          <w:color w:val="000000"/>
          <w:sz w:val="20"/>
          <w:szCs w:val="20"/>
        </w:rPr>
        <w:t>El</w:t>
      </w:r>
      <w:r w:rsidRPr="00E559D8">
        <w:rPr>
          <w:rStyle w:val="apple-converted-space"/>
          <w:rFonts w:ascii="Arial" w:hAnsi="Arial" w:cs="Arial"/>
          <w:color w:val="000000"/>
          <w:sz w:val="20"/>
          <w:szCs w:val="20"/>
        </w:rPr>
        <w:t> </w:t>
      </w:r>
      <w:proofErr w:type="spellStart"/>
      <w:r w:rsidRPr="00023A79">
        <w:rPr>
          <w:rStyle w:val="nfasis"/>
          <w:rFonts w:ascii="Arial" w:hAnsi="Arial" w:cs="Arial"/>
          <w:color w:val="000000"/>
          <w:sz w:val="20"/>
          <w:szCs w:val="20"/>
          <w:highlight w:val="yellow"/>
        </w:rPr>
        <w:t>layout</w:t>
      </w:r>
      <w:proofErr w:type="spellEnd"/>
      <w:r w:rsidRPr="00E559D8">
        <w:rPr>
          <w:rStyle w:val="apple-converted-space"/>
          <w:rFonts w:ascii="Arial" w:hAnsi="Arial" w:cs="Arial"/>
          <w:color w:val="000000"/>
          <w:sz w:val="20"/>
          <w:szCs w:val="20"/>
        </w:rPr>
        <w:t> </w:t>
      </w:r>
      <w:r w:rsidRPr="00E559D8">
        <w:rPr>
          <w:rFonts w:ascii="Arial" w:hAnsi="Arial" w:cs="Arial"/>
          <w:color w:val="000000"/>
          <w:sz w:val="20"/>
          <w:szCs w:val="20"/>
        </w:rPr>
        <w:t>de planta corresponde a la planificación y organización física de los recursos productivos dentro de un espacio industrial. Comprende la ubicación estratégica de equipos, puestos de trabajo, áreas de almacenamiento, zonas de circulación y puntos de apoyo operativo, con el propósito de garantizar un flujo ordenado, seguro y eficiente de materiales, personas e información a lo largo del proceso productivo. Su adecuada definición incide en la reducción de tiempos muertos, el mejor aprovechamiento del espacio y el fortalecimiento de las condiciones de seguridad y rendimiento en la planta de confección.</w:t>
      </w:r>
      <w:commentRangeEnd w:id="2"/>
      <w:r w:rsidRPr="00E559D8">
        <w:rPr>
          <w:rStyle w:val="Refdecomentario"/>
          <w:rFonts w:ascii="Arial" w:hAnsi="Arial" w:cs="Arial"/>
          <w:color w:val="000000"/>
          <w:sz w:val="20"/>
          <w:szCs w:val="20"/>
        </w:rPr>
        <w:commentReference w:id="2"/>
      </w:r>
    </w:p>
    <w:p w14:paraId="308A46D8" w14:textId="77777777" w:rsidR="000A6A8F" w:rsidRPr="000A6A8F" w:rsidRDefault="000A6A8F" w:rsidP="007B3B44">
      <w:pPr>
        <w:rPr>
          <w:sz w:val="20"/>
          <w:szCs w:val="20"/>
        </w:rPr>
      </w:pPr>
    </w:p>
    <w:p w14:paraId="757E12CD" w14:textId="5981CACA" w:rsidR="004C027D" w:rsidRDefault="00023A79" w:rsidP="007B3B44">
      <w:pPr>
        <w:rPr>
          <w:rFonts w:eastAsia="Times New Roman"/>
          <w:b/>
          <w:bCs/>
          <w:sz w:val="20"/>
          <w:szCs w:val="20"/>
          <w:lang w:eastAsia="es-CO"/>
        </w:rPr>
      </w:pPr>
      <w:r>
        <w:rPr>
          <w:rFonts w:eastAsia="Times New Roman"/>
          <w:b/>
          <w:bCs/>
          <w:sz w:val="20"/>
          <w:szCs w:val="20"/>
          <w:lang w:eastAsia="es-CO"/>
        </w:rPr>
        <w:t>Tabla 1</w:t>
      </w:r>
      <w:r w:rsidRPr="00023A79">
        <w:rPr>
          <w:rFonts w:eastAsia="Times New Roman"/>
          <w:b/>
          <w:bCs/>
          <w:sz w:val="20"/>
          <w:szCs w:val="20"/>
          <w:highlight w:val="darkGreen"/>
          <w:lang w:eastAsia="es-CO"/>
        </w:rPr>
        <w:t>.</w:t>
      </w:r>
    </w:p>
    <w:p w14:paraId="0ED5F178" w14:textId="2B4E4A1D" w:rsidR="000E78C2" w:rsidRPr="004C027D" w:rsidRDefault="000E78C2" w:rsidP="007B3B44">
      <w:pPr>
        <w:rPr>
          <w:rFonts w:eastAsia="Times New Roman"/>
          <w:i/>
          <w:iCs/>
          <w:sz w:val="20"/>
          <w:szCs w:val="20"/>
          <w:lang w:eastAsia="es-CO"/>
        </w:rPr>
      </w:pPr>
      <w:r w:rsidRPr="004C027D">
        <w:rPr>
          <w:rFonts w:eastAsia="Times New Roman"/>
          <w:i/>
          <w:iCs/>
          <w:sz w:val="20"/>
          <w:szCs w:val="20"/>
          <w:lang w:eastAsia="es-CO"/>
        </w:rPr>
        <w:t>Comparación de sistemas de distribución del área de trabajo en confección industrial</w:t>
      </w:r>
    </w:p>
    <w:p w14:paraId="362934D8" w14:textId="77777777" w:rsidR="004C027D" w:rsidRPr="000E78C2" w:rsidRDefault="004C027D" w:rsidP="007B3B44">
      <w:pPr>
        <w:rPr>
          <w:rFonts w:eastAsia="Times New Roman"/>
          <w:sz w:val="20"/>
          <w:szCs w:val="20"/>
          <w:lang w:eastAsia="es-CO"/>
        </w:rPr>
      </w:pPr>
    </w:p>
    <w:tbl>
      <w:tblPr>
        <w:tblStyle w:val="Tablaconcuadrcula1"/>
        <w:tblW w:w="0" w:type="auto"/>
        <w:tblLook w:val="04A0" w:firstRow="1" w:lastRow="0" w:firstColumn="1" w:lastColumn="0" w:noHBand="0" w:noVBand="1"/>
      </w:tblPr>
      <w:tblGrid>
        <w:gridCol w:w="1912"/>
        <w:gridCol w:w="2771"/>
        <w:gridCol w:w="2478"/>
        <w:gridCol w:w="2801"/>
      </w:tblGrid>
      <w:tr w:rsidR="000E78C2" w:rsidRPr="000E78C2" w14:paraId="700E82B4" w14:textId="77777777" w:rsidTr="000E78C2">
        <w:tc>
          <w:tcPr>
            <w:tcW w:w="0" w:type="auto"/>
            <w:shd w:val="clear" w:color="auto" w:fill="92D050"/>
            <w:vAlign w:val="center"/>
            <w:hideMark/>
          </w:tcPr>
          <w:p w14:paraId="409D3507" w14:textId="77777777" w:rsidR="000E78C2" w:rsidRPr="000E78C2" w:rsidRDefault="000E78C2" w:rsidP="007B3B44">
            <w:pPr>
              <w:spacing w:line="276" w:lineRule="auto"/>
              <w:rPr>
                <w:rFonts w:eastAsia="Times New Roman"/>
                <w:b/>
                <w:bCs/>
                <w:sz w:val="20"/>
                <w:szCs w:val="20"/>
              </w:rPr>
            </w:pPr>
            <w:r w:rsidRPr="000E78C2">
              <w:rPr>
                <w:rFonts w:eastAsia="Times New Roman"/>
                <w:b/>
                <w:bCs/>
                <w:sz w:val="20"/>
                <w:szCs w:val="20"/>
              </w:rPr>
              <w:t>Criterio de comparación</w:t>
            </w:r>
          </w:p>
        </w:tc>
        <w:tc>
          <w:tcPr>
            <w:tcW w:w="0" w:type="auto"/>
            <w:shd w:val="clear" w:color="auto" w:fill="92D050"/>
            <w:vAlign w:val="center"/>
            <w:hideMark/>
          </w:tcPr>
          <w:p w14:paraId="6A081C5E" w14:textId="77777777" w:rsidR="000E78C2" w:rsidRPr="000E78C2" w:rsidRDefault="000E78C2" w:rsidP="007B3B44">
            <w:pPr>
              <w:spacing w:line="276" w:lineRule="auto"/>
              <w:rPr>
                <w:rFonts w:eastAsia="Times New Roman"/>
                <w:b/>
                <w:bCs/>
                <w:sz w:val="20"/>
                <w:szCs w:val="20"/>
              </w:rPr>
            </w:pPr>
            <w:r w:rsidRPr="000E78C2">
              <w:rPr>
                <w:rFonts w:eastAsia="Times New Roman"/>
                <w:b/>
                <w:bCs/>
                <w:sz w:val="20"/>
                <w:szCs w:val="20"/>
              </w:rPr>
              <w:t>Distribución en línea recta</w:t>
            </w:r>
          </w:p>
        </w:tc>
        <w:tc>
          <w:tcPr>
            <w:tcW w:w="0" w:type="auto"/>
            <w:shd w:val="clear" w:color="auto" w:fill="92D050"/>
            <w:vAlign w:val="center"/>
            <w:hideMark/>
          </w:tcPr>
          <w:p w14:paraId="54351F49" w14:textId="77777777" w:rsidR="000E78C2" w:rsidRPr="000E78C2" w:rsidRDefault="000E78C2" w:rsidP="007B3B44">
            <w:pPr>
              <w:spacing w:line="276" w:lineRule="auto"/>
              <w:rPr>
                <w:rFonts w:eastAsia="Times New Roman"/>
                <w:b/>
                <w:bCs/>
                <w:sz w:val="20"/>
                <w:szCs w:val="20"/>
              </w:rPr>
            </w:pPr>
            <w:r w:rsidRPr="000E78C2">
              <w:rPr>
                <w:rFonts w:eastAsia="Times New Roman"/>
                <w:b/>
                <w:bCs/>
                <w:sz w:val="20"/>
                <w:szCs w:val="20"/>
              </w:rPr>
              <w:t>Módulo celular o trabajo en equipo</w:t>
            </w:r>
          </w:p>
        </w:tc>
        <w:tc>
          <w:tcPr>
            <w:tcW w:w="0" w:type="auto"/>
            <w:shd w:val="clear" w:color="auto" w:fill="92D050"/>
            <w:vAlign w:val="center"/>
            <w:hideMark/>
          </w:tcPr>
          <w:p w14:paraId="14FE04E5" w14:textId="77777777" w:rsidR="000E78C2" w:rsidRPr="000E78C2" w:rsidRDefault="000E78C2" w:rsidP="007B3B44">
            <w:pPr>
              <w:spacing w:line="276" w:lineRule="auto"/>
              <w:rPr>
                <w:rFonts w:eastAsia="Times New Roman"/>
                <w:b/>
                <w:bCs/>
                <w:sz w:val="20"/>
                <w:szCs w:val="20"/>
              </w:rPr>
            </w:pPr>
            <w:r w:rsidRPr="000E78C2">
              <w:rPr>
                <w:rFonts w:eastAsia="Times New Roman"/>
                <w:b/>
                <w:bCs/>
                <w:sz w:val="20"/>
                <w:szCs w:val="20"/>
              </w:rPr>
              <w:t>Sistema progresivo por lotes</w:t>
            </w:r>
          </w:p>
        </w:tc>
      </w:tr>
      <w:tr w:rsidR="000E78C2" w:rsidRPr="000E78C2" w14:paraId="7E66AEAA" w14:textId="77777777" w:rsidTr="000E78C2">
        <w:tc>
          <w:tcPr>
            <w:tcW w:w="0" w:type="auto"/>
            <w:hideMark/>
          </w:tcPr>
          <w:p w14:paraId="77B93876" w14:textId="77777777" w:rsidR="000E78C2" w:rsidRPr="000E78C2" w:rsidRDefault="000E78C2" w:rsidP="007B3B44">
            <w:pPr>
              <w:spacing w:line="276" w:lineRule="auto"/>
              <w:rPr>
                <w:rFonts w:eastAsia="Times New Roman"/>
                <w:sz w:val="20"/>
                <w:szCs w:val="20"/>
              </w:rPr>
            </w:pPr>
            <w:r w:rsidRPr="000E78C2">
              <w:rPr>
                <w:rFonts w:eastAsia="Times New Roman"/>
                <w:b/>
                <w:bCs/>
                <w:sz w:val="20"/>
                <w:szCs w:val="20"/>
              </w:rPr>
              <w:t>Definición</w:t>
            </w:r>
          </w:p>
        </w:tc>
        <w:tc>
          <w:tcPr>
            <w:tcW w:w="0" w:type="auto"/>
            <w:hideMark/>
          </w:tcPr>
          <w:p w14:paraId="17B7F77D"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Organiza los puestos de trabajo en secuencia lineal, siguiendo el orden exacto de las operaciones requeridas para elaborar la prenda.</w:t>
            </w:r>
          </w:p>
        </w:tc>
        <w:tc>
          <w:tcPr>
            <w:tcW w:w="0" w:type="auto"/>
            <w:hideMark/>
          </w:tcPr>
          <w:p w14:paraId="079E2A30"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Agrupa máquinas, herramientas y operarios en células de trabajo destinadas a fabricar una prenda o una parte significativa de ella.</w:t>
            </w:r>
          </w:p>
        </w:tc>
        <w:tc>
          <w:tcPr>
            <w:tcW w:w="0" w:type="auto"/>
            <w:hideMark/>
          </w:tcPr>
          <w:p w14:paraId="59C53A9E"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Dispone las operaciones por secciones o procesos, trasladando grupos de piezas de una etapa a otra hasta completar la producción.</w:t>
            </w:r>
          </w:p>
        </w:tc>
      </w:tr>
      <w:tr w:rsidR="000E78C2" w:rsidRPr="000E78C2" w14:paraId="41955DB8" w14:textId="77777777" w:rsidTr="000E78C2">
        <w:tc>
          <w:tcPr>
            <w:tcW w:w="0" w:type="auto"/>
            <w:hideMark/>
          </w:tcPr>
          <w:p w14:paraId="4447A5D8" w14:textId="77777777" w:rsidR="000E78C2" w:rsidRPr="000E78C2" w:rsidRDefault="000E78C2" w:rsidP="007B3B44">
            <w:pPr>
              <w:spacing w:line="276" w:lineRule="auto"/>
              <w:rPr>
                <w:rFonts w:eastAsia="Times New Roman"/>
                <w:sz w:val="20"/>
                <w:szCs w:val="20"/>
              </w:rPr>
            </w:pPr>
            <w:r w:rsidRPr="000E78C2">
              <w:rPr>
                <w:rFonts w:eastAsia="Times New Roman"/>
                <w:b/>
                <w:bCs/>
                <w:sz w:val="20"/>
                <w:szCs w:val="20"/>
              </w:rPr>
              <w:t>Flujo de materiales</w:t>
            </w:r>
          </w:p>
        </w:tc>
        <w:tc>
          <w:tcPr>
            <w:tcW w:w="0" w:type="auto"/>
            <w:hideMark/>
          </w:tcPr>
          <w:p w14:paraId="0BB23380"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Continuo, directo y secuencial, con desplazamientos reducidos entre una operación y la siguiente.</w:t>
            </w:r>
          </w:p>
        </w:tc>
        <w:tc>
          <w:tcPr>
            <w:tcW w:w="0" w:type="auto"/>
            <w:hideMark/>
          </w:tcPr>
          <w:p w14:paraId="4E6E7BC8"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Semicontinuo y concentrado dentro de la célula, con recorridos cortos y alta interacción operativa.</w:t>
            </w:r>
          </w:p>
        </w:tc>
        <w:tc>
          <w:tcPr>
            <w:tcW w:w="0" w:type="auto"/>
            <w:hideMark/>
          </w:tcPr>
          <w:p w14:paraId="7F8F9007"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Intermitente y por acumulación, debido a que los lotes esperan turno entre procesos o áreas.</w:t>
            </w:r>
          </w:p>
        </w:tc>
      </w:tr>
      <w:tr w:rsidR="000E78C2" w:rsidRPr="000E78C2" w14:paraId="7AC27B9C" w14:textId="77777777" w:rsidTr="000E78C2">
        <w:tc>
          <w:tcPr>
            <w:tcW w:w="0" w:type="auto"/>
            <w:hideMark/>
          </w:tcPr>
          <w:p w14:paraId="1A393B61" w14:textId="77777777" w:rsidR="000E78C2" w:rsidRPr="000E78C2" w:rsidRDefault="000E78C2" w:rsidP="007B3B44">
            <w:pPr>
              <w:spacing w:line="276" w:lineRule="auto"/>
              <w:rPr>
                <w:rFonts w:eastAsia="Times New Roman"/>
                <w:sz w:val="20"/>
                <w:szCs w:val="20"/>
              </w:rPr>
            </w:pPr>
            <w:r w:rsidRPr="000E78C2">
              <w:rPr>
                <w:rFonts w:eastAsia="Times New Roman"/>
                <w:b/>
                <w:bCs/>
                <w:sz w:val="20"/>
                <w:szCs w:val="20"/>
              </w:rPr>
              <w:t>Tipo de producción más adecuada</w:t>
            </w:r>
          </w:p>
        </w:tc>
        <w:tc>
          <w:tcPr>
            <w:tcW w:w="0" w:type="auto"/>
            <w:hideMark/>
          </w:tcPr>
          <w:p w14:paraId="20A7C26B"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Producción en serie, referencias estables y altos volúmenes de fabricación.</w:t>
            </w:r>
          </w:p>
        </w:tc>
        <w:tc>
          <w:tcPr>
            <w:tcW w:w="0" w:type="auto"/>
            <w:hideMark/>
          </w:tcPr>
          <w:p w14:paraId="5EDA55F7"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Producción flexible, series medianas y referencias que requieren adaptación rápida.</w:t>
            </w:r>
          </w:p>
        </w:tc>
        <w:tc>
          <w:tcPr>
            <w:tcW w:w="0" w:type="auto"/>
            <w:hideMark/>
          </w:tcPr>
          <w:p w14:paraId="7920CF6D"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Producción por lotes, pedidos variables y procesos con menor nivel de estandarización.</w:t>
            </w:r>
          </w:p>
        </w:tc>
      </w:tr>
      <w:tr w:rsidR="000E78C2" w:rsidRPr="000E78C2" w14:paraId="2BE04ED4" w14:textId="77777777" w:rsidTr="000E78C2">
        <w:tc>
          <w:tcPr>
            <w:tcW w:w="0" w:type="auto"/>
            <w:hideMark/>
          </w:tcPr>
          <w:p w14:paraId="120D08FC" w14:textId="77777777" w:rsidR="000E78C2" w:rsidRPr="000E78C2" w:rsidRDefault="000E78C2" w:rsidP="007B3B44">
            <w:pPr>
              <w:spacing w:line="276" w:lineRule="auto"/>
              <w:rPr>
                <w:rFonts w:eastAsia="Times New Roman"/>
                <w:sz w:val="20"/>
                <w:szCs w:val="20"/>
              </w:rPr>
            </w:pPr>
            <w:r w:rsidRPr="000E78C2">
              <w:rPr>
                <w:rFonts w:eastAsia="Times New Roman"/>
                <w:b/>
                <w:bCs/>
                <w:sz w:val="20"/>
                <w:szCs w:val="20"/>
              </w:rPr>
              <w:t>Nivel de especialización operativa</w:t>
            </w:r>
          </w:p>
        </w:tc>
        <w:tc>
          <w:tcPr>
            <w:tcW w:w="0" w:type="auto"/>
            <w:hideMark/>
          </w:tcPr>
          <w:p w14:paraId="191E6206"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Alto, porque cada operario suele ejecutar una operación específica y repetitiva.</w:t>
            </w:r>
          </w:p>
        </w:tc>
        <w:tc>
          <w:tcPr>
            <w:tcW w:w="0" w:type="auto"/>
            <w:hideMark/>
          </w:tcPr>
          <w:p w14:paraId="3DA335AE"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Medio o alto, aunque favorece mayor polivalencia entre quienes integran la célula.</w:t>
            </w:r>
          </w:p>
        </w:tc>
        <w:tc>
          <w:tcPr>
            <w:tcW w:w="0" w:type="auto"/>
            <w:hideMark/>
          </w:tcPr>
          <w:p w14:paraId="394F2236"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Variable, según la complejidad del proceso y la organización de cada sección.</w:t>
            </w:r>
          </w:p>
        </w:tc>
      </w:tr>
      <w:tr w:rsidR="000E78C2" w:rsidRPr="000E78C2" w14:paraId="6BEB7F1C" w14:textId="77777777" w:rsidTr="000E78C2">
        <w:tc>
          <w:tcPr>
            <w:tcW w:w="0" w:type="auto"/>
            <w:hideMark/>
          </w:tcPr>
          <w:p w14:paraId="573CF35B" w14:textId="77777777" w:rsidR="000E78C2" w:rsidRPr="000E78C2" w:rsidRDefault="000E78C2" w:rsidP="007B3B44">
            <w:pPr>
              <w:spacing w:line="276" w:lineRule="auto"/>
              <w:rPr>
                <w:rFonts w:eastAsia="Times New Roman"/>
                <w:sz w:val="20"/>
                <w:szCs w:val="20"/>
              </w:rPr>
            </w:pPr>
            <w:r w:rsidRPr="000E78C2">
              <w:rPr>
                <w:rFonts w:eastAsia="Times New Roman"/>
                <w:b/>
                <w:bCs/>
                <w:sz w:val="20"/>
                <w:szCs w:val="20"/>
              </w:rPr>
              <w:t>Ventajas principales</w:t>
            </w:r>
          </w:p>
        </w:tc>
        <w:tc>
          <w:tcPr>
            <w:tcW w:w="0" w:type="auto"/>
            <w:hideMark/>
          </w:tcPr>
          <w:p w14:paraId="5850C9D1"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Facilita el control del tiempo de operación, mejora la continuidad del proceso y favorece altos niveles de productividad.</w:t>
            </w:r>
          </w:p>
        </w:tc>
        <w:tc>
          <w:tcPr>
            <w:tcW w:w="0" w:type="auto"/>
            <w:hideMark/>
          </w:tcPr>
          <w:p w14:paraId="2E5B3603"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Reduce traslados internos, mejora la comunicación del equipo, incrementa la flexibilidad y favorece la detección temprana de fallas.</w:t>
            </w:r>
          </w:p>
        </w:tc>
        <w:tc>
          <w:tcPr>
            <w:tcW w:w="0" w:type="auto"/>
            <w:hideMark/>
          </w:tcPr>
          <w:p w14:paraId="7C33D7D2"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Permite manejar varias referencias, se adapta con relativa facilidad a cambios de pedido y aprovecha áreas organizadas por tipo de operación.</w:t>
            </w:r>
          </w:p>
        </w:tc>
      </w:tr>
      <w:tr w:rsidR="000E78C2" w:rsidRPr="000E78C2" w14:paraId="21AE19AD" w14:textId="77777777" w:rsidTr="000E78C2">
        <w:tc>
          <w:tcPr>
            <w:tcW w:w="0" w:type="auto"/>
            <w:hideMark/>
          </w:tcPr>
          <w:p w14:paraId="44783DB2" w14:textId="77777777" w:rsidR="000E78C2" w:rsidRPr="000E78C2" w:rsidRDefault="000E78C2" w:rsidP="007B3B44">
            <w:pPr>
              <w:spacing w:line="276" w:lineRule="auto"/>
              <w:rPr>
                <w:rFonts w:eastAsia="Times New Roman"/>
                <w:sz w:val="20"/>
                <w:szCs w:val="20"/>
              </w:rPr>
            </w:pPr>
            <w:r w:rsidRPr="000E78C2">
              <w:rPr>
                <w:rFonts w:eastAsia="Times New Roman"/>
                <w:b/>
                <w:bCs/>
                <w:sz w:val="20"/>
                <w:szCs w:val="20"/>
              </w:rPr>
              <w:t>Limitaciones principales</w:t>
            </w:r>
          </w:p>
        </w:tc>
        <w:tc>
          <w:tcPr>
            <w:tcW w:w="0" w:type="auto"/>
            <w:hideMark/>
          </w:tcPr>
          <w:p w14:paraId="53E3BE7D"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Presenta menor flexibilidad ante cambios frecuentes de referencia y puede generar dependencia crítica entre operaciones consecutivas.</w:t>
            </w:r>
          </w:p>
        </w:tc>
        <w:tc>
          <w:tcPr>
            <w:tcW w:w="0" w:type="auto"/>
            <w:hideMark/>
          </w:tcPr>
          <w:p w14:paraId="630F9FAB"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Exige coordinación constante, formación técnica del personal y equilibrio adecuado de cargas dentro de la célula.</w:t>
            </w:r>
          </w:p>
        </w:tc>
        <w:tc>
          <w:tcPr>
            <w:tcW w:w="0" w:type="auto"/>
            <w:hideMark/>
          </w:tcPr>
          <w:p w14:paraId="696D504A"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Genera mayores tiempos de espera, incrementa el inventario en proceso y dificulta la continuidad del flujo productivo.</w:t>
            </w:r>
          </w:p>
        </w:tc>
      </w:tr>
      <w:tr w:rsidR="000E78C2" w:rsidRPr="000E78C2" w14:paraId="77BD841E" w14:textId="77777777" w:rsidTr="000E78C2">
        <w:tc>
          <w:tcPr>
            <w:tcW w:w="0" w:type="auto"/>
            <w:hideMark/>
          </w:tcPr>
          <w:p w14:paraId="2F1BBFD1" w14:textId="77777777" w:rsidR="000E78C2" w:rsidRPr="000E78C2" w:rsidRDefault="000E78C2" w:rsidP="007B3B44">
            <w:pPr>
              <w:spacing w:line="276" w:lineRule="auto"/>
              <w:rPr>
                <w:rFonts w:eastAsia="Times New Roman"/>
                <w:sz w:val="20"/>
                <w:szCs w:val="20"/>
              </w:rPr>
            </w:pPr>
            <w:r w:rsidRPr="000E78C2">
              <w:rPr>
                <w:rFonts w:eastAsia="Times New Roman"/>
                <w:b/>
                <w:bCs/>
                <w:sz w:val="20"/>
                <w:szCs w:val="20"/>
              </w:rPr>
              <w:t>Impacto sobre la productividad</w:t>
            </w:r>
          </w:p>
        </w:tc>
        <w:tc>
          <w:tcPr>
            <w:tcW w:w="0" w:type="auto"/>
            <w:hideMark/>
          </w:tcPr>
          <w:p w14:paraId="569A70B8"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Alto cuando la producción es estable, el balanceo de línea está bien calculado y no existen cuellos de botella.</w:t>
            </w:r>
          </w:p>
        </w:tc>
        <w:tc>
          <w:tcPr>
            <w:tcW w:w="0" w:type="auto"/>
            <w:hideMark/>
          </w:tcPr>
          <w:p w14:paraId="7DE31ABB"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Alto en entornos que requieren respuesta rápida, control cercano y adaptación operativa.</w:t>
            </w:r>
          </w:p>
        </w:tc>
        <w:tc>
          <w:tcPr>
            <w:tcW w:w="0" w:type="auto"/>
            <w:hideMark/>
          </w:tcPr>
          <w:p w14:paraId="0C857A9D"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Medio, ya que la productividad depende en gran medida del control de tiempos de espera y del manejo de los lotes.</w:t>
            </w:r>
          </w:p>
        </w:tc>
      </w:tr>
      <w:tr w:rsidR="000E78C2" w:rsidRPr="000E78C2" w14:paraId="08F258E9" w14:textId="77777777" w:rsidTr="000E78C2">
        <w:tc>
          <w:tcPr>
            <w:tcW w:w="0" w:type="auto"/>
            <w:hideMark/>
          </w:tcPr>
          <w:p w14:paraId="3C825DBF" w14:textId="77777777" w:rsidR="000E78C2" w:rsidRPr="000E78C2" w:rsidRDefault="000E78C2" w:rsidP="007B3B44">
            <w:pPr>
              <w:spacing w:line="276" w:lineRule="auto"/>
              <w:rPr>
                <w:rFonts w:eastAsia="Times New Roman"/>
                <w:sz w:val="20"/>
                <w:szCs w:val="20"/>
              </w:rPr>
            </w:pPr>
            <w:r w:rsidRPr="000E78C2">
              <w:rPr>
                <w:rFonts w:eastAsia="Times New Roman"/>
                <w:b/>
                <w:bCs/>
                <w:sz w:val="20"/>
                <w:szCs w:val="20"/>
              </w:rPr>
              <w:t>Impacto sobre la calidad</w:t>
            </w:r>
          </w:p>
        </w:tc>
        <w:tc>
          <w:tcPr>
            <w:tcW w:w="0" w:type="auto"/>
            <w:hideMark/>
          </w:tcPr>
          <w:p w14:paraId="7053431F"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 xml:space="preserve">Favorece uniformidad cuando los métodos están </w:t>
            </w:r>
            <w:r w:rsidRPr="000E78C2">
              <w:rPr>
                <w:rFonts w:eastAsia="Times New Roman"/>
                <w:sz w:val="20"/>
                <w:szCs w:val="20"/>
              </w:rPr>
              <w:lastRenderedPageBreak/>
              <w:t>estandarizados y existe supervisión continua.</w:t>
            </w:r>
          </w:p>
        </w:tc>
        <w:tc>
          <w:tcPr>
            <w:tcW w:w="0" w:type="auto"/>
            <w:hideMark/>
          </w:tcPr>
          <w:p w14:paraId="4542FB31"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lastRenderedPageBreak/>
              <w:t xml:space="preserve">Facilita el autocontrol y la corrección inmediata por </w:t>
            </w:r>
            <w:r w:rsidRPr="000E78C2">
              <w:rPr>
                <w:rFonts w:eastAsia="Times New Roman"/>
                <w:sz w:val="20"/>
                <w:szCs w:val="20"/>
              </w:rPr>
              <w:lastRenderedPageBreak/>
              <w:t>cercanía entre operaciones.</w:t>
            </w:r>
          </w:p>
        </w:tc>
        <w:tc>
          <w:tcPr>
            <w:tcW w:w="0" w:type="auto"/>
            <w:hideMark/>
          </w:tcPr>
          <w:p w14:paraId="35AB5540"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lastRenderedPageBreak/>
              <w:t xml:space="preserve">Puede dificultar la trazabilidad inmediata de errores si los lotes avanzan </w:t>
            </w:r>
            <w:r w:rsidRPr="000E78C2">
              <w:rPr>
                <w:rFonts w:eastAsia="Times New Roman"/>
                <w:sz w:val="20"/>
                <w:szCs w:val="20"/>
              </w:rPr>
              <w:lastRenderedPageBreak/>
              <w:t>con demoras o sin control intermedio suficiente.</w:t>
            </w:r>
          </w:p>
        </w:tc>
      </w:tr>
      <w:tr w:rsidR="000E78C2" w:rsidRPr="000E78C2" w14:paraId="78F6A0C8" w14:textId="77777777" w:rsidTr="000E78C2">
        <w:tc>
          <w:tcPr>
            <w:tcW w:w="0" w:type="auto"/>
            <w:hideMark/>
          </w:tcPr>
          <w:p w14:paraId="5449A242" w14:textId="77777777" w:rsidR="000E78C2" w:rsidRPr="000E78C2" w:rsidRDefault="000E78C2" w:rsidP="007B3B44">
            <w:pPr>
              <w:spacing w:line="276" w:lineRule="auto"/>
              <w:rPr>
                <w:rFonts w:eastAsia="Times New Roman"/>
                <w:sz w:val="20"/>
                <w:szCs w:val="20"/>
              </w:rPr>
            </w:pPr>
            <w:r w:rsidRPr="000E78C2">
              <w:rPr>
                <w:rFonts w:eastAsia="Times New Roman"/>
                <w:b/>
                <w:bCs/>
                <w:sz w:val="20"/>
                <w:szCs w:val="20"/>
              </w:rPr>
              <w:lastRenderedPageBreak/>
              <w:t>Requerimientos de espacio</w:t>
            </w:r>
          </w:p>
        </w:tc>
        <w:tc>
          <w:tcPr>
            <w:tcW w:w="0" w:type="auto"/>
            <w:hideMark/>
          </w:tcPr>
          <w:p w14:paraId="27E29FFC"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Requiere un trazado longitudinal y una circulación ordenada acorde con la secuencia de producción.</w:t>
            </w:r>
          </w:p>
        </w:tc>
        <w:tc>
          <w:tcPr>
            <w:tcW w:w="0" w:type="auto"/>
            <w:hideMark/>
          </w:tcPr>
          <w:p w14:paraId="3C205080"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Demanda áreas compactas y organización funcional alrededor de la célula.</w:t>
            </w:r>
          </w:p>
        </w:tc>
        <w:tc>
          <w:tcPr>
            <w:tcW w:w="0" w:type="auto"/>
            <w:hideMark/>
          </w:tcPr>
          <w:p w14:paraId="3EBD230E"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Necesita zonas diferenciadas por proceso y espacio adicional para almacenamiento temporal de lotes.</w:t>
            </w:r>
          </w:p>
        </w:tc>
      </w:tr>
      <w:tr w:rsidR="000E78C2" w:rsidRPr="000E78C2" w14:paraId="29DB6EE8" w14:textId="77777777" w:rsidTr="000E78C2">
        <w:tc>
          <w:tcPr>
            <w:tcW w:w="0" w:type="auto"/>
            <w:hideMark/>
          </w:tcPr>
          <w:p w14:paraId="28830A8D" w14:textId="77777777" w:rsidR="000E78C2" w:rsidRPr="000E78C2" w:rsidRDefault="000E78C2" w:rsidP="007B3B44">
            <w:pPr>
              <w:spacing w:line="276" w:lineRule="auto"/>
              <w:rPr>
                <w:rFonts w:eastAsia="Times New Roman"/>
                <w:sz w:val="20"/>
                <w:szCs w:val="20"/>
              </w:rPr>
            </w:pPr>
            <w:r w:rsidRPr="000E78C2">
              <w:rPr>
                <w:rFonts w:eastAsia="Times New Roman"/>
                <w:b/>
                <w:bCs/>
                <w:sz w:val="20"/>
                <w:szCs w:val="20"/>
              </w:rPr>
              <w:t>Aplicación frecuente en confección</w:t>
            </w:r>
          </w:p>
        </w:tc>
        <w:tc>
          <w:tcPr>
            <w:tcW w:w="0" w:type="auto"/>
            <w:hideMark/>
          </w:tcPr>
          <w:p w14:paraId="46387A4B"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Camisetas, uniformes, prendas básicas y líneas de alta repetición.</w:t>
            </w:r>
          </w:p>
        </w:tc>
        <w:tc>
          <w:tcPr>
            <w:tcW w:w="0" w:type="auto"/>
            <w:hideMark/>
          </w:tcPr>
          <w:p w14:paraId="7FB87C7D"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Prendas con variaciones, colecciones cortas, módulos de respuesta rápida o producción flexible.</w:t>
            </w:r>
          </w:p>
        </w:tc>
        <w:tc>
          <w:tcPr>
            <w:tcW w:w="0" w:type="auto"/>
            <w:hideMark/>
          </w:tcPr>
          <w:p w14:paraId="638CC12B" w14:textId="77777777" w:rsidR="000E78C2" w:rsidRPr="000E78C2" w:rsidRDefault="000E78C2" w:rsidP="007B3B44">
            <w:pPr>
              <w:spacing w:line="276" w:lineRule="auto"/>
              <w:rPr>
                <w:rFonts w:eastAsia="Times New Roman"/>
                <w:sz w:val="20"/>
                <w:szCs w:val="20"/>
              </w:rPr>
            </w:pPr>
            <w:r w:rsidRPr="000E78C2">
              <w:rPr>
                <w:rFonts w:eastAsia="Times New Roman"/>
                <w:sz w:val="20"/>
                <w:szCs w:val="20"/>
              </w:rPr>
              <w:t>Talleres o plantas con producción variada, referencias múltiples y operaciones agrupadas por especialidad.</w:t>
            </w:r>
          </w:p>
        </w:tc>
      </w:tr>
    </w:tbl>
    <w:p w14:paraId="2252B60C" w14:textId="5A1E9E96" w:rsidR="000A6A8F" w:rsidRDefault="000A6A8F" w:rsidP="007B3B44">
      <w:pPr>
        <w:rPr>
          <w:b/>
          <w:sz w:val="20"/>
        </w:rPr>
      </w:pPr>
    </w:p>
    <w:p w14:paraId="63B6C21F" w14:textId="03E44141" w:rsidR="000A6A8F" w:rsidRDefault="006E68B3" w:rsidP="007B3B44">
      <w:pPr>
        <w:rPr>
          <w:sz w:val="20"/>
        </w:rPr>
      </w:pPr>
      <w:r w:rsidRPr="006E68B3">
        <w:rPr>
          <w:sz w:val="20"/>
        </w:rPr>
        <w:t>La elección del sistema de distribución no debe realizarse únicamente por disponibilidad de espacio. La decisión debe considerar el volumen de producción, la variedad de referencias, el tipo de prenda, la secuencia de operaciones, el nivel de tecnificación de la planta y la capacidad de respuesta requerida por el proceso. Una selección adecuada contribuye al equilibrio entre productividad, calidad, seguridad y aprovechamiento del área instalada.</w:t>
      </w:r>
    </w:p>
    <w:p w14:paraId="66A80565" w14:textId="56E3E907" w:rsidR="00D77C3A" w:rsidRPr="00865C76" w:rsidRDefault="00D77C3A" w:rsidP="007B3B44">
      <w:pPr>
        <w:rPr>
          <w:iCs/>
          <w:sz w:val="20"/>
        </w:rPr>
      </w:pPr>
      <w:commentRangeStart w:id="3"/>
      <w:commentRangeStart w:id="4"/>
    </w:p>
    <w:p w14:paraId="00C1CA0B" w14:textId="2FD35456" w:rsidR="00865C76" w:rsidRDefault="00023A79" w:rsidP="007B3B44">
      <w:pPr>
        <w:rPr>
          <w:b/>
          <w:iCs/>
          <w:sz w:val="20"/>
        </w:rPr>
      </w:pPr>
      <w:r>
        <w:rPr>
          <w:b/>
          <w:iCs/>
          <w:sz w:val="20"/>
        </w:rPr>
        <w:t>Figura 2</w:t>
      </w:r>
      <w:r w:rsidRPr="00023A79">
        <w:rPr>
          <w:b/>
          <w:iCs/>
          <w:sz w:val="20"/>
          <w:highlight w:val="darkGreen"/>
        </w:rPr>
        <w:t>.</w:t>
      </w:r>
    </w:p>
    <w:p w14:paraId="006F9C9F" w14:textId="2570B182" w:rsidR="00D77C3A" w:rsidRPr="00865C76" w:rsidRDefault="00D77C3A" w:rsidP="007B3B44">
      <w:pPr>
        <w:rPr>
          <w:bCs/>
          <w:i/>
          <w:sz w:val="20"/>
        </w:rPr>
      </w:pPr>
      <w:r w:rsidRPr="00865C76">
        <w:rPr>
          <w:bCs/>
          <w:i/>
          <w:sz w:val="20"/>
        </w:rPr>
        <w:t>Distribución modular en U</w:t>
      </w:r>
    </w:p>
    <w:p w14:paraId="67721BEB" w14:textId="77777777" w:rsidR="00865C76" w:rsidRPr="00865C76" w:rsidRDefault="00865C76" w:rsidP="007B3B44">
      <w:pPr>
        <w:rPr>
          <w:b/>
          <w:iCs/>
          <w:sz w:val="20"/>
        </w:rPr>
      </w:pPr>
    </w:p>
    <w:p w14:paraId="1B75F76E" w14:textId="6F17FD8A" w:rsidR="00D77C3A" w:rsidRDefault="00D77C3A" w:rsidP="007B3B44">
      <w:pPr>
        <w:rPr>
          <w:sz w:val="20"/>
        </w:rPr>
      </w:pPr>
      <w:r>
        <w:rPr>
          <w:noProof/>
          <w:lang w:eastAsia="es-CO"/>
        </w:rPr>
        <w:drawing>
          <wp:inline distT="0" distB="0" distL="0" distR="0" wp14:anchorId="4AAB6CE8" wp14:editId="38AEE3CA">
            <wp:extent cx="4687050" cy="2628900"/>
            <wp:effectExtent l="0" t="0" r="0" b="0"/>
            <wp:docPr id="18" name="Imagen 18" descr="Diagrama esquemático de distribución modular en forma de U, con máquinas y puestos de trabajo agrupados alrededor de la célula." title="Diagrama esquemático de distribución modular en forma de 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Diagrama esquemático de distribución modular en forma de U, con máquinas y puestos de trabajo agrupados alrededor de la célula." title="Diagrama esquemático de distribución modular en forma de U,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97673" cy="2634858"/>
                    </a:xfrm>
                    <a:prstGeom prst="rect">
                      <a:avLst/>
                    </a:prstGeom>
                    <a:noFill/>
                    <a:ln>
                      <a:noFill/>
                    </a:ln>
                  </pic:spPr>
                </pic:pic>
              </a:graphicData>
            </a:graphic>
          </wp:inline>
        </w:drawing>
      </w:r>
      <w:commentRangeEnd w:id="3"/>
      <w:r w:rsidR="00E75480">
        <w:rPr>
          <w:rStyle w:val="Refdecomentario"/>
          <w:sz w:val="20"/>
          <w:szCs w:val="22"/>
        </w:rPr>
        <w:commentReference w:id="3"/>
      </w:r>
      <w:commentRangeEnd w:id="4"/>
      <w:r w:rsidR="00E75480">
        <w:rPr>
          <w:rStyle w:val="Refdecomentario"/>
          <w:sz w:val="20"/>
          <w:szCs w:val="22"/>
        </w:rPr>
        <w:commentReference w:id="4"/>
      </w:r>
    </w:p>
    <w:p w14:paraId="13020B3D" w14:textId="7189D81D" w:rsidR="00D77C3A" w:rsidRPr="00825D8E" w:rsidRDefault="00D77C3A" w:rsidP="007B3B44">
      <w:pPr>
        <w:rPr>
          <w:sz w:val="20"/>
        </w:rPr>
      </w:pPr>
    </w:p>
    <w:p w14:paraId="066699F6" w14:textId="354F883B" w:rsidR="00D77C3A" w:rsidRDefault="00D77C3A" w:rsidP="007B3B44">
      <w:pPr>
        <w:rPr>
          <w:sz w:val="20"/>
        </w:rPr>
      </w:pPr>
    </w:p>
    <w:p w14:paraId="51451731" w14:textId="77777777" w:rsidR="00E75480" w:rsidRDefault="00E75480" w:rsidP="007B3B44">
      <w:pPr>
        <w:rPr>
          <w:sz w:val="20"/>
        </w:rPr>
      </w:pPr>
    </w:p>
    <w:p w14:paraId="6E8A7840" w14:textId="77777777" w:rsidR="00E75480" w:rsidRDefault="00E75480" w:rsidP="007B3B44">
      <w:pPr>
        <w:rPr>
          <w:sz w:val="20"/>
        </w:rPr>
      </w:pPr>
    </w:p>
    <w:p w14:paraId="59AE6B14" w14:textId="77777777" w:rsidR="00E75480" w:rsidRDefault="00E75480" w:rsidP="007B3B44">
      <w:pPr>
        <w:rPr>
          <w:sz w:val="20"/>
        </w:rPr>
      </w:pPr>
    </w:p>
    <w:p w14:paraId="510A722C" w14:textId="77777777" w:rsidR="00E75480" w:rsidRDefault="00E75480" w:rsidP="007B3B44">
      <w:pPr>
        <w:rPr>
          <w:sz w:val="20"/>
        </w:rPr>
      </w:pPr>
    </w:p>
    <w:p w14:paraId="3D2E737C" w14:textId="77777777" w:rsidR="00E75480" w:rsidRDefault="00E75480" w:rsidP="007B3B44">
      <w:pPr>
        <w:rPr>
          <w:sz w:val="20"/>
        </w:rPr>
      </w:pPr>
    </w:p>
    <w:p w14:paraId="3ED79376" w14:textId="77777777" w:rsidR="00E75480" w:rsidRDefault="00E75480" w:rsidP="007B3B44">
      <w:pPr>
        <w:rPr>
          <w:sz w:val="20"/>
        </w:rPr>
      </w:pPr>
    </w:p>
    <w:p w14:paraId="266D04A1" w14:textId="77777777" w:rsidR="00E75480" w:rsidRDefault="00E75480" w:rsidP="007B3B44">
      <w:pPr>
        <w:rPr>
          <w:sz w:val="20"/>
        </w:rPr>
      </w:pPr>
    </w:p>
    <w:p w14:paraId="065E0813" w14:textId="77777777" w:rsidR="00E75480" w:rsidRDefault="00E75480" w:rsidP="007B3B44">
      <w:pPr>
        <w:rPr>
          <w:b/>
          <w:i/>
          <w:sz w:val="20"/>
        </w:rPr>
      </w:pPr>
    </w:p>
    <w:p w14:paraId="5AF3A299" w14:textId="0C54A422" w:rsidR="00E75480" w:rsidRPr="00E75480" w:rsidRDefault="00023A79" w:rsidP="007B3B44">
      <w:pPr>
        <w:rPr>
          <w:b/>
          <w:iCs/>
          <w:sz w:val="20"/>
        </w:rPr>
      </w:pPr>
      <w:r>
        <w:rPr>
          <w:b/>
          <w:iCs/>
          <w:sz w:val="20"/>
        </w:rPr>
        <w:lastRenderedPageBreak/>
        <w:t>Figura 3</w:t>
      </w:r>
      <w:r w:rsidRPr="00023A79">
        <w:rPr>
          <w:b/>
          <w:iCs/>
          <w:sz w:val="20"/>
          <w:highlight w:val="darkGreen"/>
        </w:rPr>
        <w:t>.</w:t>
      </w:r>
      <w:commentRangeStart w:id="5"/>
      <w:commentRangeStart w:id="6"/>
    </w:p>
    <w:p w14:paraId="335C4614" w14:textId="39C879C1" w:rsidR="00D77C3A" w:rsidRPr="00E75480" w:rsidRDefault="00D77C3A" w:rsidP="007B3B44">
      <w:pPr>
        <w:rPr>
          <w:bCs/>
          <w:i/>
          <w:sz w:val="20"/>
        </w:rPr>
      </w:pPr>
      <w:r w:rsidRPr="00E75480">
        <w:rPr>
          <w:bCs/>
          <w:i/>
          <w:sz w:val="20"/>
        </w:rPr>
        <w:t>Distribución modular en cara a cara</w:t>
      </w:r>
    </w:p>
    <w:p w14:paraId="0641F28A" w14:textId="0D27CFA6" w:rsidR="00D77C3A" w:rsidRDefault="00D77C3A" w:rsidP="007B3B44">
      <w:pPr>
        <w:rPr>
          <w:sz w:val="20"/>
        </w:rPr>
      </w:pPr>
      <w:r>
        <w:rPr>
          <w:noProof/>
          <w:lang w:eastAsia="es-CO"/>
        </w:rPr>
        <w:drawing>
          <wp:inline distT="0" distB="0" distL="0" distR="0" wp14:anchorId="31846F17" wp14:editId="33323E12">
            <wp:extent cx="4740160" cy="2308860"/>
            <wp:effectExtent l="0" t="0" r="3810" b="0"/>
            <wp:docPr id="19" name="Imagen 19" descr="Diagrama esquemático de distribución modular cara a cara, con puestos de trabajo enfrentados entre sí." title="Diagrama esquemático de distribución modular cara a cara,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agrama esquemático de distribución modular cara a cara, con puestos de trabajo enfrentados entre sí." title="Diagrama esquemático de distribución modular cara a cara, c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48910" cy="2313122"/>
                    </a:xfrm>
                    <a:prstGeom prst="rect">
                      <a:avLst/>
                    </a:prstGeom>
                    <a:noFill/>
                    <a:ln>
                      <a:noFill/>
                    </a:ln>
                  </pic:spPr>
                </pic:pic>
              </a:graphicData>
            </a:graphic>
          </wp:inline>
        </w:drawing>
      </w:r>
      <w:commentRangeEnd w:id="5"/>
      <w:r w:rsidR="00E75480">
        <w:rPr>
          <w:rStyle w:val="Refdecomentario"/>
          <w:sz w:val="20"/>
          <w:szCs w:val="22"/>
        </w:rPr>
        <w:commentReference w:id="5"/>
      </w:r>
      <w:commentRangeEnd w:id="6"/>
      <w:r w:rsidR="00E75480">
        <w:rPr>
          <w:rStyle w:val="Refdecomentario"/>
          <w:sz w:val="20"/>
          <w:szCs w:val="22"/>
        </w:rPr>
        <w:commentReference w:id="6"/>
      </w:r>
    </w:p>
    <w:p w14:paraId="02E39F3F" w14:textId="0AD0537E" w:rsidR="000A6A8F" w:rsidRDefault="000A6A8F" w:rsidP="007B3B44">
      <w:pPr>
        <w:rPr>
          <w:b/>
          <w:sz w:val="20"/>
        </w:rPr>
      </w:pPr>
    </w:p>
    <w:p w14:paraId="13A7D621" w14:textId="1A822E62" w:rsidR="00E75480" w:rsidRPr="00E75480" w:rsidRDefault="00023A79" w:rsidP="007B3B44">
      <w:pPr>
        <w:rPr>
          <w:b/>
          <w:iCs/>
          <w:sz w:val="20"/>
        </w:rPr>
      </w:pPr>
      <w:r>
        <w:rPr>
          <w:b/>
          <w:iCs/>
          <w:sz w:val="20"/>
        </w:rPr>
        <w:t>Figura 4</w:t>
      </w:r>
      <w:r w:rsidRPr="00023A79">
        <w:rPr>
          <w:b/>
          <w:iCs/>
          <w:sz w:val="20"/>
          <w:highlight w:val="darkGreen"/>
        </w:rPr>
        <w:t>.</w:t>
      </w:r>
      <w:commentRangeStart w:id="7"/>
      <w:commentRangeStart w:id="8"/>
    </w:p>
    <w:p w14:paraId="751FD1E7" w14:textId="6F2FB10B" w:rsidR="00825D8E" w:rsidRPr="00E75480" w:rsidRDefault="00C539E1" w:rsidP="007B3B44">
      <w:pPr>
        <w:rPr>
          <w:bCs/>
          <w:i/>
          <w:sz w:val="20"/>
        </w:rPr>
      </w:pPr>
      <w:r w:rsidRPr="00E75480">
        <w:rPr>
          <w:bCs/>
          <w:i/>
          <w:sz w:val="20"/>
        </w:rPr>
        <w:t>Distribución lineal en planta</w:t>
      </w:r>
    </w:p>
    <w:p w14:paraId="2C8187A2" w14:textId="0FF20BBB" w:rsidR="00825D8E" w:rsidRDefault="00825D8E" w:rsidP="007B3B44">
      <w:pPr>
        <w:rPr>
          <w:b/>
          <w:sz w:val="20"/>
        </w:rPr>
      </w:pPr>
      <w:r>
        <w:rPr>
          <w:noProof/>
          <w:lang w:eastAsia="es-CO"/>
        </w:rPr>
        <w:drawing>
          <wp:inline distT="0" distB="0" distL="0" distR="0" wp14:anchorId="045B7029" wp14:editId="2C8EEAC7">
            <wp:extent cx="5402580" cy="4651621"/>
            <wp:effectExtent l="0" t="0" r="7620" b="0"/>
            <wp:docPr id="17" name="Imagen 17" descr="Diagrama esquemático de distribución lineal en planta, con máquinas dispuestas en secuencia recta." title="Diagrama esquemático de distribución lineal en planta, con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 esquemático de distribución lineal en planta, con máquinas dispuestas en secuencia recta." title="Diagrama esquemático de distribución lineal en planta, con 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7401" cy="4664382"/>
                    </a:xfrm>
                    <a:prstGeom prst="rect">
                      <a:avLst/>
                    </a:prstGeom>
                    <a:noFill/>
                    <a:ln>
                      <a:noFill/>
                    </a:ln>
                  </pic:spPr>
                </pic:pic>
              </a:graphicData>
            </a:graphic>
          </wp:inline>
        </w:drawing>
      </w:r>
      <w:commentRangeEnd w:id="7"/>
      <w:r w:rsidR="00E75480">
        <w:rPr>
          <w:rStyle w:val="Refdecomentario"/>
          <w:b/>
          <w:sz w:val="20"/>
          <w:szCs w:val="22"/>
        </w:rPr>
        <w:commentReference w:id="7"/>
      </w:r>
      <w:commentRangeEnd w:id="8"/>
      <w:r w:rsidR="00E75480">
        <w:rPr>
          <w:rStyle w:val="Refdecomentario"/>
          <w:b/>
          <w:sz w:val="20"/>
          <w:szCs w:val="22"/>
        </w:rPr>
        <w:commentReference w:id="8"/>
      </w:r>
    </w:p>
    <w:p w14:paraId="3843088F" w14:textId="64F9E201" w:rsidR="000A6A8F" w:rsidRPr="00DD2013" w:rsidRDefault="000A6A8F" w:rsidP="007B3B44">
      <w:pPr>
        <w:rPr>
          <w:sz w:val="20"/>
          <w:szCs w:val="20"/>
        </w:rPr>
      </w:pPr>
    </w:p>
    <w:p w14:paraId="4EDDCB28" w14:textId="43E39A4C" w:rsidR="00F74D68" w:rsidRDefault="00023A79" w:rsidP="007B3B44">
      <w:pPr>
        <w:rPr>
          <w:b/>
          <w:bCs/>
          <w:color w:val="000000"/>
          <w:sz w:val="20"/>
          <w:szCs w:val="20"/>
        </w:rPr>
      </w:pPr>
      <w:r>
        <w:rPr>
          <w:b/>
          <w:bCs/>
          <w:color w:val="000000"/>
          <w:sz w:val="20"/>
          <w:szCs w:val="20"/>
        </w:rPr>
        <w:lastRenderedPageBreak/>
        <w:t>Tabla 2</w:t>
      </w:r>
      <w:r w:rsidRPr="00023A79">
        <w:rPr>
          <w:b/>
          <w:bCs/>
          <w:color w:val="000000"/>
          <w:sz w:val="20"/>
          <w:szCs w:val="20"/>
          <w:highlight w:val="darkGreen"/>
        </w:rPr>
        <w:t>.</w:t>
      </w:r>
    </w:p>
    <w:p w14:paraId="3E7C40F9" w14:textId="08FC372F" w:rsidR="00DD2013" w:rsidRDefault="00DD2013" w:rsidP="007B3B44">
      <w:pPr>
        <w:rPr>
          <w:i/>
          <w:iCs/>
          <w:color w:val="000000"/>
          <w:sz w:val="20"/>
          <w:szCs w:val="20"/>
        </w:rPr>
      </w:pPr>
      <w:r w:rsidRPr="00F74D68">
        <w:rPr>
          <w:i/>
          <w:iCs/>
          <w:color w:val="000000"/>
          <w:sz w:val="20"/>
          <w:szCs w:val="20"/>
        </w:rPr>
        <w:t>Comparación de esquemas de distribución de planta en talleres de confección</w:t>
      </w:r>
    </w:p>
    <w:p w14:paraId="20A07889" w14:textId="77777777" w:rsidR="00F74D68" w:rsidRPr="00F74D68" w:rsidRDefault="00F74D68" w:rsidP="007B3B44">
      <w:pPr>
        <w:rPr>
          <w:i/>
          <w:iCs/>
          <w:sz w:val="20"/>
          <w:szCs w:val="20"/>
        </w:rPr>
      </w:pPr>
    </w:p>
    <w:tbl>
      <w:tblPr>
        <w:tblStyle w:val="Tablaconcuadrcula1"/>
        <w:tblW w:w="9360" w:type="dxa"/>
        <w:tblLook w:val="0000" w:firstRow="0" w:lastRow="0" w:firstColumn="0" w:lastColumn="0" w:noHBand="0" w:noVBand="0"/>
      </w:tblPr>
      <w:tblGrid>
        <w:gridCol w:w="2340"/>
        <w:gridCol w:w="2340"/>
        <w:gridCol w:w="2340"/>
        <w:gridCol w:w="2340"/>
      </w:tblGrid>
      <w:tr w:rsidR="00DD2013" w:rsidRPr="00DD2013" w14:paraId="70CF30E1" w14:textId="77777777" w:rsidTr="008B6695">
        <w:tc>
          <w:tcPr>
            <w:tcW w:w="2340" w:type="dxa"/>
            <w:shd w:val="clear" w:color="auto" w:fill="92D050"/>
            <w:vAlign w:val="center"/>
          </w:tcPr>
          <w:p w14:paraId="3FD563DA" w14:textId="77777777" w:rsidR="00DD2013" w:rsidRPr="00DD2013" w:rsidRDefault="00DD2013" w:rsidP="007B3B44">
            <w:pPr>
              <w:spacing w:line="276" w:lineRule="auto"/>
              <w:rPr>
                <w:sz w:val="20"/>
                <w:szCs w:val="20"/>
              </w:rPr>
            </w:pPr>
            <w:r w:rsidRPr="00DD2013">
              <w:rPr>
                <w:b/>
                <w:bCs/>
                <w:color w:val="000000"/>
                <w:sz w:val="20"/>
                <w:szCs w:val="20"/>
              </w:rPr>
              <w:t>Esquema</w:t>
            </w:r>
          </w:p>
        </w:tc>
        <w:tc>
          <w:tcPr>
            <w:tcW w:w="2340" w:type="dxa"/>
            <w:shd w:val="clear" w:color="auto" w:fill="92D050"/>
            <w:vAlign w:val="center"/>
          </w:tcPr>
          <w:p w14:paraId="78648266" w14:textId="77777777" w:rsidR="00DD2013" w:rsidRPr="00DD2013" w:rsidRDefault="00DD2013" w:rsidP="007B3B44">
            <w:pPr>
              <w:spacing w:line="276" w:lineRule="auto"/>
              <w:rPr>
                <w:sz w:val="20"/>
                <w:szCs w:val="20"/>
              </w:rPr>
            </w:pPr>
            <w:r w:rsidRPr="00DD2013">
              <w:rPr>
                <w:b/>
                <w:bCs/>
                <w:color w:val="000000"/>
                <w:sz w:val="20"/>
                <w:szCs w:val="20"/>
              </w:rPr>
              <w:t>Volumen de producción</w:t>
            </w:r>
          </w:p>
        </w:tc>
        <w:tc>
          <w:tcPr>
            <w:tcW w:w="2340" w:type="dxa"/>
            <w:shd w:val="clear" w:color="auto" w:fill="92D050"/>
            <w:vAlign w:val="center"/>
          </w:tcPr>
          <w:p w14:paraId="42EB8BF3" w14:textId="77777777" w:rsidR="00DD2013" w:rsidRPr="00DD2013" w:rsidRDefault="00DD2013" w:rsidP="007B3B44">
            <w:pPr>
              <w:spacing w:line="276" w:lineRule="auto"/>
              <w:rPr>
                <w:sz w:val="20"/>
                <w:szCs w:val="20"/>
              </w:rPr>
            </w:pPr>
            <w:r w:rsidRPr="00DD2013">
              <w:rPr>
                <w:b/>
                <w:bCs/>
                <w:color w:val="000000"/>
                <w:sz w:val="20"/>
                <w:szCs w:val="20"/>
              </w:rPr>
              <w:t>Ventaja principal</w:t>
            </w:r>
          </w:p>
        </w:tc>
        <w:tc>
          <w:tcPr>
            <w:tcW w:w="2340" w:type="dxa"/>
            <w:shd w:val="clear" w:color="auto" w:fill="92D050"/>
            <w:vAlign w:val="center"/>
          </w:tcPr>
          <w:p w14:paraId="6164BDB8" w14:textId="77777777" w:rsidR="00DD2013" w:rsidRPr="00DD2013" w:rsidRDefault="00DD2013" w:rsidP="007B3B44">
            <w:pPr>
              <w:spacing w:line="276" w:lineRule="auto"/>
              <w:rPr>
                <w:sz w:val="20"/>
                <w:szCs w:val="20"/>
              </w:rPr>
            </w:pPr>
            <w:r w:rsidRPr="00DD2013">
              <w:rPr>
                <w:b/>
                <w:bCs/>
                <w:color w:val="000000"/>
                <w:sz w:val="20"/>
                <w:szCs w:val="20"/>
              </w:rPr>
              <w:t>Limitación</w:t>
            </w:r>
          </w:p>
        </w:tc>
      </w:tr>
      <w:tr w:rsidR="00DD2013" w:rsidRPr="00DD2013" w14:paraId="393EBB42" w14:textId="77777777" w:rsidTr="008B6695">
        <w:tc>
          <w:tcPr>
            <w:tcW w:w="2340" w:type="dxa"/>
          </w:tcPr>
          <w:p w14:paraId="57931D4D" w14:textId="77777777" w:rsidR="00DD2013" w:rsidRPr="00982961" w:rsidRDefault="00DD2013" w:rsidP="007B3B44">
            <w:pPr>
              <w:spacing w:line="276" w:lineRule="auto"/>
              <w:rPr>
                <w:b/>
                <w:sz w:val="20"/>
                <w:szCs w:val="20"/>
              </w:rPr>
            </w:pPr>
            <w:r w:rsidRPr="00982961">
              <w:rPr>
                <w:b/>
                <w:color w:val="000000"/>
                <w:sz w:val="20"/>
                <w:szCs w:val="20"/>
              </w:rPr>
              <w:t>Línea recta</w:t>
            </w:r>
          </w:p>
        </w:tc>
        <w:tc>
          <w:tcPr>
            <w:tcW w:w="2340" w:type="dxa"/>
          </w:tcPr>
          <w:p w14:paraId="41D7ECA9" w14:textId="6FF4530D" w:rsidR="00DD2013" w:rsidRPr="00DD2013" w:rsidRDefault="009A4ECF" w:rsidP="007B3B44">
            <w:pPr>
              <w:spacing w:line="276" w:lineRule="auto"/>
              <w:rPr>
                <w:sz w:val="20"/>
                <w:szCs w:val="20"/>
              </w:rPr>
            </w:pPr>
            <w:r w:rsidRPr="009A4ECF">
              <w:rPr>
                <w:color w:val="000000"/>
                <w:sz w:val="20"/>
                <w:szCs w:val="20"/>
              </w:rPr>
              <w:t>Alto, correspondiente a producción en masa.</w:t>
            </w:r>
          </w:p>
        </w:tc>
        <w:tc>
          <w:tcPr>
            <w:tcW w:w="2340" w:type="dxa"/>
          </w:tcPr>
          <w:p w14:paraId="139EF97F" w14:textId="0B9E874C" w:rsidR="00DD2013" w:rsidRPr="00DD2013" w:rsidRDefault="00DD2013" w:rsidP="007B3B44">
            <w:pPr>
              <w:spacing w:line="276" w:lineRule="auto"/>
              <w:rPr>
                <w:sz w:val="20"/>
                <w:szCs w:val="20"/>
              </w:rPr>
            </w:pPr>
            <w:r w:rsidRPr="00DD2013">
              <w:rPr>
                <w:color w:val="000000"/>
                <w:sz w:val="20"/>
                <w:szCs w:val="20"/>
              </w:rPr>
              <w:t>Flujo continuo y homogéneo</w:t>
            </w:r>
            <w:r w:rsidR="00982961">
              <w:rPr>
                <w:color w:val="000000"/>
                <w:sz w:val="20"/>
                <w:szCs w:val="20"/>
              </w:rPr>
              <w:t>.</w:t>
            </w:r>
          </w:p>
        </w:tc>
        <w:tc>
          <w:tcPr>
            <w:tcW w:w="2340" w:type="dxa"/>
          </w:tcPr>
          <w:p w14:paraId="54D63867" w14:textId="72AA6786" w:rsidR="00DD2013" w:rsidRPr="00DD2013" w:rsidRDefault="00DD2013" w:rsidP="007B3B44">
            <w:pPr>
              <w:spacing w:line="276" w:lineRule="auto"/>
              <w:rPr>
                <w:sz w:val="20"/>
                <w:szCs w:val="20"/>
              </w:rPr>
            </w:pPr>
            <w:r w:rsidRPr="00DD2013">
              <w:rPr>
                <w:color w:val="000000"/>
                <w:sz w:val="20"/>
                <w:szCs w:val="20"/>
              </w:rPr>
              <w:t>Poca flexibilidad ante cambios de referencia</w:t>
            </w:r>
            <w:r w:rsidR="00982961">
              <w:rPr>
                <w:color w:val="000000"/>
                <w:sz w:val="20"/>
                <w:szCs w:val="20"/>
              </w:rPr>
              <w:t>.</w:t>
            </w:r>
          </w:p>
        </w:tc>
      </w:tr>
      <w:tr w:rsidR="00DD2013" w:rsidRPr="00DD2013" w14:paraId="5A3C67A4" w14:textId="77777777" w:rsidTr="008B6695">
        <w:tc>
          <w:tcPr>
            <w:tcW w:w="2340" w:type="dxa"/>
          </w:tcPr>
          <w:p w14:paraId="36A2A5C6" w14:textId="77777777" w:rsidR="00DD2013" w:rsidRPr="00982961" w:rsidRDefault="00DD2013" w:rsidP="007B3B44">
            <w:pPr>
              <w:spacing w:line="276" w:lineRule="auto"/>
              <w:rPr>
                <w:b/>
                <w:sz w:val="20"/>
                <w:szCs w:val="20"/>
              </w:rPr>
            </w:pPr>
            <w:r w:rsidRPr="00982961">
              <w:rPr>
                <w:b/>
                <w:color w:val="000000"/>
                <w:sz w:val="20"/>
                <w:szCs w:val="20"/>
              </w:rPr>
              <w:t>Módulo celular</w:t>
            </w:r>
          </w:p>
        </w:tc>
        <w:tc>
          <w:tcPr>
            <w:tcW w:w="2340" w:type="dxa"/>
          </w:tcPr>
          <w:p w14:paraId="18BE6BC2" w14:textId="611DA016" w:rsidR="00DD2013" w:rsidRPr="00DD2013" w:rsidRDefault="009A4ECF" w:rsidP="009A4ECF">
            <w:pPr>
              <w:spacing w:line="276" w:lineRule="auto"/>
              <w:rPr>
                <w:sz w:val="20"/>
                <w:szCs w:val="20"/>
              </w:rPr>
            </w:pPr>
            <w:r w:rsidRPr="009A4ECF">
              <w:rPr>
                <w:color w:val="000000"/>
                <w:sz w:val="20"/>
                <w:szCs w:val="20"/>
              </w:rPr>
              <w:t>Mediano, con referencias diversas.</w:t>
            </w:r>
          </w:p>
        </w:tc>
        <w:tc>
          <w:tcPr>
            <w:tcW w:w="2340" w:type="dxa"/>
          </w:tcPr>
          <w:p w14:paraId="5C38A83F" w14:textId="087F02E4" w:rsidR="00DD2013" w:rsidRPr="00DD2013" w:rsidRDefault="00DD2013" w:rsidP="007B3B44">
            <w:pPr>
              <w:spacing w:line="276" w:lineRule="auto"/>
              <w:rPr>
                <w:sz w:val="20"/>
                <w:szCs w:val="20"/>
              </w:rPr>
            </w:pPr>
            <w:r w:rsidRPr="00DD2013">
              <w:rPr>
                <w:color w:val="000000"/>
                <w:sz w:val="20"/>
                <w:szCs w:val="20"/>
              </w:rPr>
              <w:t>Polivalencia operativa y control de calidad inmediato</w:t>
            </w:r>
            <w:r w:rsidR="00982961">
              <w:rPr>
                <w:color w:val="000000"/>
                <w:sz w:val="20"/>
                <w:szCs w:val="20"/>
              </w:rPr>
              <w:t>.</w:t>
            </w:r>
          </w:p>
        </w:tc>
        <w:tc>
          <w:tcPr>
            <w:tcW w:w="2340" w:type="dxa"/>
          </w:tcPr>
          <w:p w14:paraId="049B70A0" w14:textId="0E5276F8" w:rsidR="00DD2013" w:rsidRPr="00DD2013" w:rsidRDefault="00DD2013" w:rsidP="007B3B44">
            <w:pPr>
              <w:spacing w:line="276" w:lineRule="auto"/>
              <w:rPr>
                <w:sz w:val="20"/>
                <w:szCs w:val="20"/>
              </w:rPr>
            </w:pPr>
            <w:r w:rsidRPr="00DD2013">
              <w:rPr>
                <w:color w:val="000000"/>
                <w:sz w:val="20"/>
                <w:szCs w:val="20"/>
              </w:rPr>
              <w:t>Requiere operarios multicompetentes</w:t>
            </w:r>
            <w:r w:rsidR="00982961">
              <w:rPr>
                <w:color w:val="000000"/>
                <w:sz w:val="20"/>
                <w:szCs w:val="20"/>
              </w:rPr>
              <w:t>.</w:t>
            </w:r>
          </w:p>
        </w:tc>
      </w:tr>
      <w:tr w:rsidR="00DD2013" w:rsidRPr="00DD2013" w14:paraId="5A2EBA09" w14:textId="77777777" w:rsidTr="008B6695">
        <w:tc>
          <w:tcPr>
            <w:tcW w:w="2340" w:type="dxa"/>
          </w:tcPr>
          <w:p w14:paraId="5A60DD49" w14:textId="77777777" w:rsidR="00DD2013" w:rsidRPr="00982961" w:rsidRDefault="00DD2013" w:rsidP="007B3B44">
            <w:pPr>
              <w:spacing w:line="276" w:lineRule="auto"/>
              <w:rPr>
                <w:b/>
                <w:sz w:val="20"/>
                <w:szCs w:val="20"/>
              </w:rPr>
            </w:pPr>
            <w:r w:rsidRPr="00982961">
              <w:rPr>
                <w:b/>
                <w:color w:val="000000"/>
                <w:sz w:val="20"/>
                <w:szCs w:val="20"/>
              </w:rPr>
              <w:t>Por lotes progresivos</w:t>
            </w:r>
          </w:p>
        </w:tc>
        <w:tc>
          <w:tcPr>
            <w:tcW w:w="2340" w:type="dxa"/>
          </w:tcPr>
          <w:p w14:paraId="51162A23" w14:textId="4947CFD3" w:rsidR="00DD2013" w:rsidRPr="00DD2013" w:rsidRDefault="009A4ECF" w:rsidP="007B3B44">
            <w:pPr>
              <w:spacing w:line="276" w:lineRule="auto"/>
              <w:rPr>
                <w:sz w:val="20"/>
                <w:szCs w:val="20"/>
              </w:rPr>
            </w:pPr>
            <w:r w:rsidRPr="009A4ECF">
              <w:rPr>
                <w:color w:val="000000"/>
                <w:sz w:val="20"/>
                <w:szCs w:val="20"/>
              </w:rPr>
              <w:t>Bajo a mediano, aplicado a prendas técnicas.</w:t>
            </w:r>
          </w:p>
        </w:tc>
        <w:tc>
          <w:tcPr>
            <w:tcW w:w="2340" w:type="dxa"/>
          </w:tcPr>
          <w:p w14:paraId="5A5B5AC7" w14:textId="0DE79655" w:rsidR="00DD2013" w:rsidRPr="00DD2013" w:rsidRDefault="00DD2013" w:rsidP="007B3B44">
            <w:pPr>
              <w:spacing w:line="276" w:lineRule="auto"/>
              <w:rPr>
                <w:sz w:val="20"/>
                <w:szCs w:val="20"/>
              </w:rPr>
            </w:pPr>
            <w:r w:rsidRPr="00DD2013">
              <w:rPr>
                <w:color w:val="000000"/>
                <w:sz w:val="20"/>
                <w:szCs w:val="20"/>
              </w:rPr>
              <w:t>Control de defectos por etapa</w:t>
            </w:r>
            <w:r w:rsidR="00982961">
              <w:rPr>
                <w:color w:val="000000"/>
                <w:sz w:val="20"/>
                <w:szCs w:val="20"/>
              </w:rPr>
              <w:t>.</w:t>
            </w:r>
          </w:p>
        </w:tc>
        <w:tc>
          <w:tcPr>
            <w:tcW w:w="2340" w:type="dxa"/>
          </w:tcPr>
          <w:p w14:paraId="7DB66ADE" w14:textId="0CAAC22B" w:rsidR="00DD2013" w:rsidRPr="00DD2013" w:rsidRDefault="00DD2013" w:rsidP="007B3B44">
            <w:pPr>
              <w:spacing w:line="276" w:lineRule="auto"/>
              <w:rPr>
                <w:sz w:val="20"/>
                <w:szCs w:val="20"/>
              </w:rPr>
            </w:pPr>
            <w:r w:rsidRPr="00DD2013">
              <w:rPr>
                <w:color w:val="000000"/>
                <w:sz w:val="20"/>
                <w:szCs w:val="20"/>
              </w:rPr>
              <w:t>Mayor tiempo de ciclo total</w:t>
            </w:r>
            <w:r w:rsidR="00982961">
              <w:rPr>
                <w:color w:val="000000"/>
                <w:sz w:val="20"/>
                <w:szCs w:val="20"/>
              </w:rPr>
              <w:t>.</w:t>
            </w:r>
          </w:p>
        </w:tc>
      </w:tr>
    </w:tbl>
    <w:p w14:paraId="38232117" w14:textId="77777777" w:rsidR="009A4ECF" w:rsidRDefault="009A4ECF" w:rsidP="007B3B44">
      <w:pPr>
        <w:rPr>
          <w:i/>
          <w:iCs/>
          <w:color w:val="000000"/>
          <w:sz w:val="20"/>
          <w:szCs w:val="20"/>
        </w:rPr>
      </w:pPr>
    </w:p>
    <w:p w14:paraId="4DA3E0FB" w14:textId="48386FBA" w:rsidR="00DD2013" w:rsidRDefault="00DD2013" w:rsidP="007B3B44">
      <w:pPr>
        <w:rPr>
          <w:color w:val="000000"/>
          <w:sz w:val="20"/>
          <w:szCs w:val="20"/>
        </w:rPr>
      </w:pPr>
      <w:r w:rsidRPr="009A4ECF">
        <w:rPr>
          <w:i/>
          <w:iCs/>
          <w:color w:val="000000"/>
          <w:sz w:val="20"/>
          <w:szCs w:val="20"/>
        </w:rPr>
        <w:t>Nota.</w:t>
      </w:r>
      <w:r w:rsidRPr="00DD2013">
        <w:rPr>
          <w:b/>
          <w:bCs/>
          <w:color w:val="000000"/>
          <w:sz w:val="20"/>
          <w:szCs w:val="20"/>
        </w:rPr>
        <w:t xml:space="preserve"> </w:t>
      </w:r>
      <w:r w:rsidRPr="00DD2013">
        <w:rPr>
          <w:color w:val="000000"/>
          <w:sz w:val="20"/>
          <w:szCs w:val="20"/>
        </w:rPr>
        <w:t>Adaptado de Niebel, B. W. y Freivalds, A. (2009). Ingeniería industrial: Métodos, estándares y diseño del trabajo (12.ª ed.). McGraw-Hill.</w:t>
      </w:r>
    </w:p>
    <w:p w14:paraId="6F87CFB6" w14:textId="77777777" w:rsidR="009A4ECF" w:rsidRPr="00DD2013" w:rsidRDefault="009A4ECF" w:rsidP="007B3B44">
      <w:pPr>
        <w:rPr>
          <w:sz w:val="20"/>
          <w:szCs w:val="20"/>
        </w:rPr>
      </w:pPr>
    </w:p>
    <w:p w14:paraId="580EC2B1" w14:textId="77777777" w:rsidR="00A1604B" w:rsidRDefault="00A1604B" w:rsidP="00A1604B">
      <w:pPr>
        <w:rPr>
          <w:color w:val="000000"/>
          <w:sz w:val="20"/>
          <w:szCs w:val="20"/>
        </w:rPr>
      </w:pPr>
      <w:r w:rsidRPr="00A1604B">
        <w:rPr>
          <w:color w:val="000000"/>
          <w:sz w:val="20"/>
          <w:szCs w:val="20"/>
        </w:rPr>
        <w:t>La selección del esquema de distribución no es arbitraria. En esta decisión intervienen variables como el tipo de prenda —ropa de trabajo, lencería o ropa exterior—, el sistema de producción empleado —tarea completa, tarea dividida o sistema progresivo—, la capacidad instalada de la maquinaria y las proyecciones de demanda. La Norma Técnica Colombiana NTC 5655, relacionada con los principios ergonómicos para el diseño de sistemas de trabajo, orienta los criterios de distribución desde la perspectiva de la carga física de quienes realizan las operaciones.</w:t>
      </w:r>
    </w:p>
    <w:p w14:paraId="0E5CA6E1" w14:textId="77777777" w:rsidR="00A1604B" w:rsidRPr="00A1604B" w:rsidRDefault="00A1604B" w:rsidP="00A1604B">
      <w:pPr>
        <w:rPr>
          <w:color w:val="000000"/>
          <w:sz w:val="20"/>
          <w:szCs w:val="20"/>
        </w:rPr>
      </w:pPr>
    </w:p>
    <w:p w14:paraId="5D07059D" w14:textId="494FDEEF" w:rsidR="00A1604B" w:rsidRDefault="00A1604B" w:rsidP="00A1604B">
      <w:pPr>
        <w:rPr>
          <w:color w:val="000000"/>
          <w:sz w:val="20"/>
          <w:szCs w:val="20"/>
        </w:rPr>
      </w:pPr>
      <w:r w:rsidRPr="00A1604B">
        <w:rPr>
          <w:color w:val="000000"/>
          <w:sz w:val="20"/>
          <w:szCs w:val="20"/>
        </w:rPr>
        <w:t>A continuación, se presentan dos propuestas relacionadas con el diseño y la disposición de un puesto de trabajo para el ensamble de una camiseta deportiva.</w:t>
      </w:r>
    </w:p>
    <w:p w14:paraId="73D30E10" w14:textId="77777777" w:rsidR="00E54CDD" w:rsidRDefault="00E54CDD" w:rsidP="00A1604B">
      <w:pPr>
        <w:rPr>
          <w:color w:val="000000"/>
          <w:sz w:val="20"/>
          <w:szCs w:val="20"/>
        </w:rPr>
      </w:pPr>
      <w:commentRangeStart w:id="9"/>
    </w:p>
    <w:p w14:paraId="6D037521" w14:textId="5455C325" w:rsidR="00E54CDD" w:rsidRDefault="00E54CDD" w:rsidP="00A1604B">
      <w:pPr>
        <w:rPr>
          <w:b/>
          <w:bCs/>
          <w:color w:val="000000"/>
          <w:sz w:val="20"/>
          <w:szCs w:val="20"/>
        </w:rPr>
      </w:pPr>
      <w:r w:rsidRPr="00E54CDD">
        <w:rPr>
          <w:b/>
          <w:bCs/>
          <w:color w:val="000000"/>
          <w:sz w:val="20"/>
          <w:szCs w:val="20"/>
        </w:rPr>
        <w:t>Organización del puesto para el ensamble de una camiseta deportiva</w:t>
      </w:r>
    </w:p>
    <w:p w14:paraId="0D8B0BC1" w14:textId="77777777" w:rsidR="00E54CDD" w:rsidRDefault="00E54CDD" w:rsidP="00A1604B">
      <w:pPr>
        <w:rPr>
          <w:b/>
          <w:bCs/>
          <w:color w:val="000000"/>
          <w:sz w:val="20"/>
          <w:szCs w:val="20"/>
        </w:rPr>
      </w:pPr>
    </w:p>
    <w:p w14:paraId="23DC4767" w14:textId="22D60266" w:rsidR="00E54CDD" w:rsidRDefault="00E54CDD" w:rsidP="00A1604B">
      <w:pPr>
        <w:rPr>
          <w:b/>
          <w:bCs/>
          <w:color w:val="000000"/>
          <w:sz w:val="20"/>
          <w:szCs w:val="20"/>
        </w:rPr>
      </w:pPr>
      <w:r w:rsidRPr="00E54CDD">
        <w:rPr>
          <w:b/>
          <w:bCs/>
          <w:color w:val="000000"/>
          <w:sz w:val="20"/>
          <w:szCs w:val="20"/>
        </w:rPr>
        <w:t>Diapositiva 1 - Diseño del puesto de trabajo</w:t>
      </w:r>
    </w:p>
    <w:p w14:paraId="5A4ABECE" w14:textId="7D2180E2" w:rsidR="00857556" w:rsidRPr="00857556" w:rsidRDefault="00857556" w:rsidP="00A1604B">
      <w:pPr>
        <w:rPr>
          <w:color w:val="000000"/>
          <w:sz w:val="20"/>
          <w:szCs w:val="20"/>
        </w:rPr>
      </w:pPr>
      <w:r w:rsidRPr="00857556">
        <w:rPr>
          <w:color w:val="000000"/>
          <w:sz w:val="20"/>
          <w:szCs w:val="20"/>
        </w:rPr>
        <w:t>Presenta la organización general del espacio requerido para realizar el ensamble de una camiseta deportiva, considerando la ubicación de la maquinaria, los materiales y los elementos de apoyo.</w:t>
      </w:r>
    </w:p>
    <w:p w14:paraId="66B5BDED" w14:textId="77777777" w:rsidR="00A1604B" w:rsidRDefault="00A1604B" w:rsidP="00A1604B">
      <w:pPr>
        <w:rPr>
          <w:color w:val="000000"/>
          <w:sz w:val="20"/>
          <w:szCs w:val="20"/>
        </w:rPr>
      </w:pPr>
      <w:commentRangeStart w:id="10"/>
      <w:commentRangeStart w:id="11"/>
    </w:p>
    <w:p w14:paraId="428F4235" w14:textId="4A378B3D" w:rsidR="00E54CDD" w:rsidRPr="00E54CDD" w:rsidRDefault="00023A79" w:rsidP="007B3B44">
      <w:pPr>
        <w:rPr>
          <w:b/>
          <w:iCs/>
          <w:color w:val="000000"/>
          <w:sz w:val="20"/>
          <w:szCs w:val="20"/>
        </w:rPr>
      </w:pPr>
      <w:r>
        <w:rPr>
          <w:b/>
          <w:iCs/>
          <w:color w:val="000000"/>
          <w:sz w:val="20"/>
          <w:szCs w:val="20"/>
        </w:rPr>
        <w:t>Figura 5</w:t>
      </w:r>
      <w:r w:rsidRPr="00023A79">
        <w:rPr>
          <w:b/>
          <w:iCs/>
          <w:color w:val="000000"/>
          <w:sz w:val="20"/>
          <w:szCs w:val="20"/>
          <w:highlight w:val="darkGreen"/>
        </w:rPr>
        <w:t>.</w:t>
      </w:r>
    </w:p>
    <w:p w14:paraId="19D459CB" w14:textId="6740F8A2" w:rsidR="00C539E1" w:rsidRDefault="00C539E1" w:rsidP="007B3B44">
      <w:pPr>
        <w:rPr>
          <w:bCs/>
          <w:i/>
          <w:color w:val="000000"/>
          <w:sz w:val="20"/>
          <w:szCs w:val="20"/>
        </w:rPr>
      </w:pPr>
      <w:r w:rsidRPr="00E54CDD">
        <w:rPr>
          <w:bCs/>
          <w:i/>
          <w:color w:val="000000"/>
          <w:sz w:val="20"/>
          <w:szCs w:val="20"/>
        </w:rPr>
        <w:t>Diseño de un puesto de trabajo para ensamble de camiseta deportiva</w:t>
      </w:r>
    </w:p>
    <w:p w14:paraId="177AB138" w14:textId="77777777" w:rsidR="00EA00C6" w:rsidRPr="00E54CDD" w:rsidRDefault="00EA00C6" w:rsidP="007B3B44">
      <w:pPr>
        <w:rPr>
          <w:bCs/>
          <w:i/>
          <w:color w:val="000000"/>
          <w:sz w:val="20"/>
          <w:szCs w:val="20"/>
        </w:rPr>
      </w:pPr>
    </w:p>
    <w:p w14:paraId="4AA62308" w14:textId="25B163E9" w:rsidR="00C539E1" w:rsidRDefault="00C539E1" w:rsidP="007B3B44">
      <w:pPr>
        <w:shd w:val="clear" w:color="auto" w:fill="FFFFFF"/>
        <w:rPr>
          <w:rFonts w:eastAsia="Times New Roman"/>
          <w:color w:val="000000"/>
          <w:sz w:val="21"/>
          <w:szCs w:val="21"/>
          <w:lang w:eastAsia="es-CO"/>
        </w:rPr>
      </w:pPr>
      <w:r w:rsidRPr="00C539E1">
        <w:rPr>
          <w:rFonts w:eastAsia="Times New Roman"/>
          <w:noProof/>
          <w:color w:val="000000"/>
          <w:sz w:val="21"/>
          <w:szCs w:val="21"/>
          <w:lang w:eastAsia="es-CO"/>
        </w:rPr>
        <w:drawing>
          <wp:inline distT="0" distB="0" distL="0" distR="0" wp14:anchorId="7A82751D" wp14:editId="0106155D">
            <wp:extent cx="4501876" cy="1722120"/>
            <wp:effectExtent l="0" t="0" r="0" b="0"/>
            <wp:docPr id="22" name="Imagen 22" descr="Diapositiva con el diseño esquemático de un puesto de trabajo para el ensamble de una camiseta deportiva." title="Diapositiva con el diseño esquemático de un puesto de traba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Diapositiva con el diseño esquemático de un puesto de trabajo para el ensamble de una camiseta deportiva." title="Diapositiva con el diseño esquemático de un puesto de trabaj"/>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05945" cy="1723677"/>
                    </a:xfrm>
                    <a:prstGeom prst="rect">
                      <a:avLst/>
                    </a:prstGeom>
                    <a:noFill/>
                    <a:ln>
                      <a:noFill/>
                    </a:ln>
                  </pic:spPr>
                </pic:pic>
              </a:graphicData>
            </a:graphic>
          </wp:inline>
        </w:drawing>
      </w:r>
      <w:commentRangeEnd w:id="10"/>
      <w:r w:rsidR="00EA00C6">
        <w:rPr>
          <w:rStyle w:val="Refdecomentario"/>
          <w:rFonts w:eastAsia="Times New Roman"/>
          <w:color w:val="000000"/>
          <w:sz w:val="21"/>
          <w:szCs w:val="21"/>
          <w:lang w:eastAsia="es-CO"/>
        </w:rPr>
        <w:commentReference w:id="10"/>
      </w:r>
      <w:commentRangeEnd w:id="11"/>
      <w:r w:rsidR="00EA00C6">
        <w:rPr>
          <w:rStyle w:val="Refdecomentario"/>
          <w:rFonts w:eastAsia="Times New Roman"/>
          <w:color w:val="000000"/>
          <w:sz w:val="21"/>
          <w:szCs w:val="21"/>
          <w:lang w:eastAsia="es-CO"/>
        </w:rPr>
        <w:commentReference w:id="11"/>
      </w:r>
    </w:p>
    <w:p w14:paraId="0971DC4F" w14:textId="22CE9B91" w:rsidR="00C539E1" w:rsidRPr="00825D8E" w:rsidRDefault="00C539E1" w:rsidP="007B3B44">
      <w:pPr>
        <w:rPr>
          <w:sz w:val="20"/>
        </w:rPr>
      </w:pPr>
    </w:p>
    <w:p w14:paraId="59492C85" w14:textId="7FA97F91" w:rsidR="00C539E1" w:rsidRDefault="00C539E1" w:rsidP="007B3B44">
      <w:pPr>
        <w:shd w:val="clear" w:color="auto" w:fill="FFFFFF"/>
        <w:rPr>
          <w:rFonts w:eastAsia="Times New Roman"/>
          <w:color w:val="000000"/>
          <w:sz w:val="21"/>
          <w:szCs w:val="21"/>
          <w:lang w:eastAsia="es-CO"/>
        </w:rPr>
      </w:pPr>
    </w:p>
    <w:p w14:paraId="4E9E5EE2" w14:textId="77777777" w:rsidR="00C539E1" w:rsidRDefault="00C539E1" w:rsidP="007B3B44">
      <w:pPr>
        <w:shd w:val="clear" w:color="auto" w:fill="FFFFFF"/>
        <w:rPr>
          <w:rFonts w:eastAsia="Times New Roman"/>
          <w:color w:val="000000"/>
          <w:sz w:val="21"/>
          <w:szCs w:val="21"/>
          <w:lang w:eastAsia="es-CO"/>
        </w:rPr>
      </w:pPr>
    </w:p>
    <w:p w14:paraId="23259B52" w14:textId="3C613F9C" w:rsidR="0088517C" w:rsidRDefault="0088517C" w:rsidP="007B3B44">
      <w:pPr>
        <w:shd w:val="clear" w:color="auto" w:fill="FFFFFF"/>
        <w:rPr>
          <w:rFonts w:eastAsia="Times New Roman"/>
          <w:b/>
          <w:bCs/>
          <w:color w:val="000000"/>
          <w:sz w:val="21"/>
          <w:szCs w:val="21"/>
          <w:lang w:eastAsia="es-CO"/>
        </w:rPr>
      </w:pPr>
      <w:commentRangeStart w:id="12"/>
      <w:commentRangeStart w:id="13"/>
      <w:r w:rsidRPr="0088517C">
        <w:rPr>
          <w:rFonts w:eastAsia="Times New Roman"/>
          <w:b/>
          <w:bCs/>
          <w:color w:val="000000"/>
          <w:sz w:val="21"/>
          <w:szCs w:val="21"/>
          <w:lang w:eastAsia="es-CO"/>
        </w:rPr>
        <w:t>Diapositiva 2 - Disposición del puesto de trabajo</w:t>
      </w:r>
    </w:p>
    <w:p w14:paraId="1251610C" w14:textId="45280554" w:rsidR="00857556" w:rsidRPr="00857556" w:rsidRDefault="00857556" w:rsidP="007B3B44">
      <w:pPr>
        <w:shd w:val="clear" w:color="auto" w:fill="FFFFFF"/>
        <w:rPr>
          <w:rFonts w:eastAsia="Times New Roman"/>
          <w:color w:val="000000"/>
          <w:sz w:val="21"/>
          <w:szCs w:val="21"/>
          <w:lang w:eastAsia="es-CO"/>
        </w:rPr>
      </w:pPr>
      <w:r w:rsidRPr="00857556">
        <w:rPr>
          <w:rFonts w:eastAsia="Times New Roman"/>
          <w:color w:val="000000"/>
          <w:sz w:val="21"/>
          <w:szCs w:val="21"/>
          <w:lang w:eastAsia="es-CO"/>
        </w:rPr>
        <w:t>Representa la ubicación funcional de los elementos que integran el puesto, con el propósito de facilitar el acceso a los materiales, reducir desplazamientos y favorecer la continuidad de las operaciones.</w:t>
      </w:r>
    </w:p>
    <w:p w14:paraId="4D7021D6" w14:textId="77777777" w:rsidR="0088517C" w:rsidRPr="0088517C" w:rsidRDefault="0088517C" w:rsidP="007B3B44">
      <w:pPr>
        <w:shd w:val="clear" w:color="auto" w:fill="FFFFFF"/>
        <w:rPr>
          <w:rFonts w:eastAsia="Times New Roman"/>
          <w:b/>
          <w:bCs/>
          <w:color w:val="000000"/>
          <w:sz w:val="21"/>
          <w:szCs w:val="21"/>
          <w:lang w:eastAsia="es-CO"/>
        </w:rPr>
      </w:pPr>
    </w:p>
    <w:p w14:paraId="3CBCCEC9" w14:textId="341B621A" w:rsidR="0088517C" w:rsidRPr="0088517C" w:rsidRDefault="00023A79" w:rsidP="007B3B44">
      <w:pPr>
        <w:shd w:val="clear" w:color="auto" w:fill="FFFFFF"/>
        <w:rPr>
          <w:rFonts w:eastAsia="Times New Roman"/>
          <w:b/>
          <w:iCs/>
          <w:color w:val="000000"/>
          <w:sz w:val="21"/>
          <w:szCs w:val="21"/>
          <w:lang w:eastAsia="es-CO"/>
        </w:rPr>
      </w:pPr>
      <w:r>
        <w:rPr>
          <w:rFonts w:eastAsia="Times New Roman"/>
          <w:b/>
          <w:iCs/>
          <w:color w:val="000000"/>
          <w:sz w:val="21"/>
          <w:szCs w:val="21"/>
          <w:lang w:eastAsia="es-CO"/>
        </w:rPr>
        <w:t>Figura 6</w:t>
      </w:r>
      <w:r w:rsidRPr="00023A79">
        <w:rPr>
          <w:rFonts w:eastAsia="Times New Roman"/>
          <w:b/>
          <w:iCs/>
          <w:color w:val="000000"/>
          <w:sz w:val="21"/>
          <w:szCs w:val="21"/>
          <w:highlight w:val="darkGreen"/>
          <w:lang w:eastAsia="es-CO"/>
        </w:rPr>
        <w:t>.</w:t>
      </w:r>
    </w:p>
    <w:p w14:paraId="66EBDDFF" w14:textId="66FAC0A1" w:rsidR="00C539E1" w:rsidRPr="0088517C" w:rsidRDefault="00C539E1" w:rsidP="007B3B44">
      <w:pPr>
        <w:shd w:val="clear" w:color="auto" w:fill="FFFFFF"/>
        <w:rPr>
          <w:rFonts w:eastAsia="Times New Roman"/>
          <w:bCs/>
          <w:i/>
          <w:color w:val="000000"/>
          <w:sz w:val="21"/>
          <w:szCs w:val="21"/>
          <w:lang w:eastAsia="es-CO"/>
        </w:rPr>
      </w:pPr>
      <w:r w:rsidRPr="0088517C">
        <w:rPr>
          <w:rFonts w:eastAsia="Times New Roman"/>
          <w:bCs/>
          <w:i/>
          <w:color w:val="000000"/>
          <w:sz w:val="21"/>
          <w:szCs w:val="21"/>
          <w:lang w:eastAsia="es-CO"/>
        </w:rPr>
        <w:t>Disposición del puesto de trabajo</w:t>
      </w:r>
      <w:commentRangeEnd w:id="9"/>
      <w:r w:rsidR="00F9366A" w:rsidRPr="0088517C">
        <w:rPr>
          <w:rStyle w:val="Refdecomentario"/>
          <w:rFonts w:eastAsia="Times New Roman"/>
          <w:bCs/>
          <w:i/>
          <w:color w:val="000000"/>
          <w:sz w:val="21"/>
          <w:szCs w:val="21"/>
          <w:lang w:eastAsia="es-CO"/>
        </w:rPr>
        <w:commentReference w:id="9"/>
      </w:r>
    </w:p>
    <w:p w14:paraId="679359B4" w14:textId="3556278A" w:rsidR="00C539E1" w:rsidRPr="00C539E1" w:rsidRDefault="00C539E1" w:rsidP="007B3B44">
      <w:pPr>
        <w:shd w:val="clear" w:color="auto" w:fill="FFFFFF"/>
        <w:rPr>
          <w:rFonts w:eastAsia="Times New Roman"/>
          <w:color w:val="000000"/>
          <w:sz w:val="21"/>
          <w:szCs w:val="21"/>
          <w:lang w:eastAsia="es-CO"/>
        </w:rPr>
      </w:pPr>
      <w:r w:rsidRPr="00C539E1">
        <w:rPr>
          <w:rFonts w:eastAsia="Times New Roman"/>
          <w:noProof/>
          <w:color w:val="000000"/>
          <w:sz w:val="21"/>
          <w:szCs w:val="21"/>
          <w:lang w:eastAsia="es-CO"/>
        </w:rPr>
        <w:drawing>
          <wp:inline distT="0" distB="0" distL="0" distR="0" wp14:anchorId="79D3E4D3" wp14:editId="0379B11E">
            <wp:extent cx="4541520" cy="2240036"/>
            <wp:effectExtent l="0" t="0" r="0" b="8255"/>
            <wp:docPr id="20" name="Imagen 20" descr="Diagrama de la disposición funcional de los elementos del puesto de trabajo para el ensamble de la camiseta deportiva." title="Diagrama de la disposición funcional de los elementos del 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iagrama de la disposición funcional de los elementos del puesto de trabajo para el ensamble de la camiseta deportiva." title="Diagrama de la disposición funcional de los elementos del pu"/>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51069" cy="2244746"/>
                    </a:xfrm>
                    <a:prstGeom prst="rect">
                      <a:avLst/>
                    </a:prstGeom>
                    <a:noFill/>
                    <a:ln>
                      <a:noFill/>
                    </a:ln>
                  </pic:spPr>
                </pic:pic>
              </a:graphicData>
            </a:graphic>
          </wp:inline>
        </w:drawing>
      </w:r>
      <w:commentRangeEnd w:id="12"/>
      <w:r w:rsidR="00857556" w:rsidRPr="00C539E1">
        <w:rPr>
          <w:rStyle w:val="Refdecomentario"/>
          <w:rFonts w:eastAsia="Times New Roman"/>
          <w:color w:val="000000"/>
          <w:sz w:val="21"/>
          <w:szCs w:val="21"/>
          <w:lang w:eastAsia="es-CO"/>
        </w:rPr>
        <w:commentReference w:id="12"/>
      </w:r>
      <w:commentRangeEnd w:id="13"/>
      <w:r w:rsidR="00857556" w:rsidRPr="00C539E1">
        <w:rPr>
          <w:rStyle w:val="Refdecomentario"/>
          <w:rFonts w:eastAsia="Times New Roman"/>
          <w:color w:val="000000"/>
          <w:sz w:val="21"/>
          <w:szCs w:val="21"/>
          <w:lang w:eastAsia="es-CO"/>
        </w:rPr>
        <w:commentReference w:id="13"/>
      </w:r>
    </w:p>
    <w:p w14:paraId="385E4D1D" w14:textId="1BE39F0F" w:rsidR="00C539E1" w:rsidRPr="00857556" w:rsidRDefault="00C539E1" w:rsidP="007B3B44">
      <w:pPr>
        <w:rPr>
          <w:sz w:val="20"/>
        </w:rPr>
      </w:pPr>
    </w:p>
    <w:p w14:paraId="0550262B" w14:textId="53255702" w:rsidR="00DD2013" w:rsidRDefault="002E2336" w:rsidP="007B3B44">
      <w:pPr>
        <w:pStyle w:val="Ttulo2"/>
        <w:spacing w:before="0" w:after="0"/>
        <w:rPr>
          <w:b/>
          <w:bCs/>
          <w:color w:val="000000"/>
          <w:sz w:val="20"/>
          <w:szCs w:val="20"/>
        </w:rPr>
      </w:pPr>
      <w:r>
        <w:rPr>
          <w:b/>
          <w:bCs/>
          <w:color w:val="000000"/>
          <w:sz w:val="20"/>
          <w:szCs w:val="20"/>
        </w:rPr>
        <w:t>1.1</w:t>
      </w:r>
      <w:r w:rsidR="00DD2013" w:rsidRPr="00DD2013">
        <w:rPr>
          <w:b/>
          <w:bCs/>
          <w:color w:val="000000"/>
          <w:sz w:val="20"/>
          <w:szCs w:val="20"/>
        </w:rPr>
        <w:t xml:space="preserve"> Herramientas y equipos disponibles en el puesto</w:t>
      </w:r>
    </w:p>
    <w:p w14:paraId="591A9D71" w14:textId="77777777" w:rsidR="00F9366A" w:rsidRPr="00F9366A" w:rsidRDefault="00F9366A" w:rsidP="00F9366A"/>
    <w:p w14:paraId="23FCB5C6" w14:textId="4B0034AB" w:rsidR="00F9366A" w:rsidRDefault="009D26C5" w:rsidP="007B3B44">
      <w:pPr>
        <w:rPr>
          <w:color w:val="000000"/>
          <w:sz w:val="20"/>
          <w:szCs w:val="20"/>
        </w:rPr>
      </w:pPr>
      <w:r w:rsidRPr="009D26C5">
        <w:rPr>
          <w:color w:val="000000"/>
          <w:sz w:val="20"/>
          <w:szCs w:val="20"/>
        </w:rPr>
        <w:t>El puesto de trabajo en confección integra cinco categorías de recursos técnicos: maquinaria principal, maquinaria de apoyo, instrumentos de medición, implementos de corte y elementos de seguridad.</w:t>
      </w:r>
    </w:p>
    <w:p w14:paraId="03F934AE" w14:textId="77777777" w:rsidR="009D26C5" w:rsidRPr="00DD2013" w:rsidRDefault="009D26C5" w:rsidP="007B3B44">
      <w:pPr>
        <w:rPr>
          <w:sz w:val="20"/>
          <w:szCs w:val="20"/>
        </w:rPr>
      </w:pPr>
    </w:p>
    <w:p w14:paraId="4838E970" w14:textId="28F43321" w:rsidR="00F9366A" w:rsidRDefault="00023A79" w:rsidP="007B3B44">
      <w:pPr>
        <w:rPr>
          <w:b/>
          <w:bCs/>
          <w:color w:val="000000"/>
          <w:sz w:val="20"/>
          <w:szCs w:val="20"/>
        </w:rPr>
      </w:pPr>
      <w:r>
        <w:rPr>
          <w:b/>
          <w:bCs/>
          <w:color w:val="000000"/>
          <w:sz w:val="20"/>
          <w:szCs w:val="20"/>
        </w:rPr>
        <w:t>Tabla 3</w:t>
      </w:r>
      <w:r w:rsidRPr="00023A79">
        <w:rPr>
          <w:b/>
          <w:bCs/>
          <w:color w:val="000000"/>
          <w:sz w:val="20"/>
          <w:szCs w:val="20"/>
          <w:highlight w:val="darkGreen"/>
        </w:rPr>
        <w:t>.</w:t>
      </w:r>
    </w:p>
    <w:p w14:paraId="7B1CF0A3" w14:textId="4A603FA9" w:rsidR="00DD2013" w:rsidRDefault="00DD2013" w:rsidP="007B3B44">
      <w:pPr>
        <w:rPr>
          <w:i/>
          <w:iCs/>
          <w:color w:val="000000"/>
          <w:sz w:val="20"/>
          <w:szCs w:val="20"/>
        </w:rPr>
      </w:pPr>
      <w:r w:rsidRPr="00F9366A">
        <w:rPr>
          <w:i/>
          <w:iCs/>
          <w:color w:val="000000"/>
          <w:sz w:val="20"/>
          <w:szCs w:val="20"/>
        </w:rPr>
        <w:t>Clasificación de maquinaria y equipos en el puesto de costura industrial</w:t>
      </w:r>
    </w:p>
    <w:p w14:paraId="4E2914D9" w14:textId="77777777" w:rsidR="00F9366A" w:rsidRPr="00F9366A" w:rsidRDefault="00F9366A" w:rsidP="007B3B44">
      <w:pPr>
        <w:rPr>
          <w:i/>
          <w:iCs/>
          <w:sz w:val="20"/>
          <w:szCs w:val="20"/>
        </w:rPr>
      </w:pPr>
    </w:p>
    <w:tbl>
      <w:tblPr>
        <w:tblStyle w:val="Tablaconcuadrcula1"/>
        <w:tblW w:w="9360" w:type="dxa"/>
        <w:tblLook w:val="0000" w:firstRow="0" w:lastRow="0" w:firstColumn="0" w:lastColumn="0" w:noHBand="0" w:noVBand="0"/>
      </w:tblPr>
      <w:tblGrid>
        <w:gridCol w:w="2080"/>
        <w:gridCol w:w="3640"/>
        <w:gridCol w:w="3640"/>
      </w:tblGrid>
      <w:tr w:rsidR="00DD2013" w:rsidRPr="00DD2013" w14:paraId="6E907918" w14:textId="77777777" w:rsidTr="0031033F">
        <w:tc>
          <w:tcPr>
            <w:tcW w:w="2080" w:type="dxa"/>
            <w:shd w:val="clear" w:color="auto" w:fill="92D050"/>
          </w:tcPr>
          <w:p w14:paraId="2048A091" w14:textId="77777777" w:rsidR="00DD2013" w:rsidRPr="00DD2013" w:rsidRDefault="00DD2013" w:rsidP="007B3B44">
            <w:pPr>
              <w:spacing w:line="276" w:lineRule="auto"/>
              <w:rPr>
                <w:sz w:val="20"/>
                <w:szCs w:val="20"/>
              </w:rPr>
            </w:pPr>
            <w:r w:rsidRPr="00DD2013">
              <w:rPr>
                <w:b/>
                <w:bCs/>
                <w:color w:val="000000"/>
                <w:sz w:val="20"/>
                <w:szCs w:val="20"/>
              </w:rPr>
              <w:t>Categoría</w:t>
            </w:r>
          </w:p>
        </w:tc>
        <w:tc>
          <w:tcPr>
            <w:tcW w:w="3640" w:type="dxa"/>
            <w:shd w:val="clear" w:color="auto" w:fill="92D050"/>
          </w:tcPr>
          <w:p w14:paraId="1D449E30" w14:textId="77777777" w:rsidR="00DD2013" w:rsidRPr="00DD2013" w:rsidRDefault="00DD2013" w:rsidP="007B3B44">
            <w:pPr>
              <w:spacing w:line="276" w:lineRule="auto"/>
              <w:rPr>
                <w:sz w:val="20"/>
                <w:szCs w:val="20"/>
              </w:rPr>
            </w:pPr>
            <w:r w:rsidRPr="00DD2013">
              <w:rPr>
                <w:b/>
                <w:bCs/>
                <w:color w:val="000000"/>
                <w:sz w:val="20"/>
                <w:szCs w:val="20"/>
              </w:rPr>
              <w:t>Equipos y maquinaria</w:t>
            </w:r>
          </w:p>
        </w:tc>
        <w:tc>
          <w:tcPr>
            <w:tcW w:w="3640" w:type="dxa"/>
            <w:shd w:val="clear" w:color="auto" w:fill="92D050"/>
          </w:tcPr>
          <w:p w14:paraId="6C756429" w14:textId="77777777" w:rsidR="00DD2013" w:rsidRPr="00DD2013" w:rsidRDefault="00DD2013" w:rsidP="007B3B44">
            <w:pPr>
              <w:spacing w:line="276" w:lineRule="auto"/>
              <w:rPr>
                <w:sz w:val="20"/>
                <w:szCs w:val="20"/>
              </w:rPr>
            </w:pPr>
            <w:r w:rsidRPr="00DD2013">
              <w:rPr>
                <w:b/>
                <w:bCs/>
                <w:color w:val="000000"/>
                <w:sz w:val="20"/>
                <w:szCs w:val="20"/>
              </w:rPr>
              <w:t>Función principal</w:t>
            </w:r>
          </w:p>
        </w:tc>
      </w:tr>
      <w:tr w:rsidR="00DD2013" w:rsidRPr="00DD2013" w14:paraId="7E32F533" w14:textId="77777777" w:rsidTr="0031033F">
        <w:tc>
          <w:tcPr>
            <w:tcW w:w="2080" w:type="dxa"/>
          </w:tcPr>
          <w:p w14:paraId="378285D4" w14:textId="77777777" w:rsidR="00DD2013" w:rsidRPr="009F7C1B" w:rsidRDefault="00DD2013" w:rsidP="007B3B44">
            <w:pPr>
              <w:spacing w:line="276" w:lineRule="auto"/>
              <w:rPr>
                <w:b/>
                <w:sz w:val="20"/>
                <w:szCs w:val="20"/>
              </w:rPr>
            </w:pPr>
            <w:r w:rsidRPr="009F7C1B">
              <w:rPr>
                <w:b/>
                <w:color w:val="000000"/>
                <w:sz w:val="20"/>
                <w:szCs w:val="20"/>
              </w:rPr>
              <w:t>Maquinaria principal</w:t>
            </w:r>
          </w:p>
        </w:tc>
        <w:tc>
          <w:tcPr>
            <w:tcW w:w="3640" w:type="dxa"/>
          </w:tcPr>
          <w:p w14:paraId="2554F673" w14:textId="5E0E1369" w:rsidR="00DD2013" w:rsidRPr="00DD2013" w:rsidRDefault="00DD2013" w:rsidP="007B3B44">
            <w:pPr>
              <w:spacing w:line="276" w:lineRule="auto"/>
              <w:rPr>
                <w:sz w:val="20"/>
                <w:szCs w:val="20"/>
              </w:rPr>
            </w:pPr>
            <w:r w:rsidRPr="00DD2013">
              <w:rPr>
                <w:color w:val="000000"/>
                <w:sz w:val="20"/>
                <w:szCs w:val="20"/>
              </w:rPr>
              <w:t>Plana (1 aguja, 2 agujas), fileteadora (</w:t>
            </w:r>
            <w:proofErr w:type="spellStart"/>
            <w:r w:rsidRPr="00023A79">
              <w:rPr>
                <w:i/>
                <w:color w:val="000000" w:themeColor="text1"/>
                <w:sz w:val="20"/>
                <w:szCs w:val="20"/>
                <w:highlight w:val="yellow"/>
              </w:rPr>
              <w:t>overlock</w:t>
            </w:r>
            <w:proofErr w:type="spellEnd"/>
            <w:r w:rsidRPr="0049264F">
              <w:rPr>
                <w:color w:val="000000" w:themeColor="text1"/>
                <w:sz w:val="20"/>
                <w:szCs w:val="20"/>
              </w:rPr>
              <w:t xml:space="preserve">), collarín, </w:t>
            </w:r>
            <w:proofErr w:type="spellStart"/>
            <w:r w:rsidRPr="0049264F">
              <w:rPr>
                <w:color w:val="000000" w:themeColor="text1"/>
                <w:sz w:val="20"/>
                <w:szCs w:val="20"/>
              </w:rPr>
              <w:t>recubridora</w:t>
            </w:r>
            <w:proofErr w:type="spellEnd"/>
            <w:r w:rsidR="009F7C1B" w:rsidRPr="0049264F">
              <w:rPr>
                <w:color w:val="000000" w:themeColor="text1"/>
                <w:sz w:val="20"/>
                <w:szCs w:val="20"/>
              </w:rPr>
              <w:t>.</w:t>
            </w:r>
          </w:p>
        </w:tc>
        <w:tc>
          <w:tcPr>
            <w:tcW w:w="3640" w:type="dxa"/>
          </w:tcPr>
          <w:p w14:paraId="477F6ADA" w14:textId="52AEDDBC" w:rsidR="00DD2013" w:rsidRPr="00DD2013" w:rsidRDefault="00DD2013" w:rsidP="007B3B44">
            <w:pPr>
              <w:spacing w:line="276" w:lineRule="auto"/>
              <w:rPr>
                <w:sz w:val="20"/>
                <w:szCs w:val="20"/>
              </w:rPr>
            </w:pPr>
            <w:r w:rsidRPr="00DD2013">
              <w:rPr>
                <w:color w:val="000000"/>
                <w:sz w:val="20"/>
                <w:szCs w:val="20"/>
              </w:rPr>
              <w:t>Formación de costuras estructurales y de acabado</w:t>
            </w:r>
            <w:r w:rsidR="00196EEA">
              <w:rPr>
                <w:color w:val="000000"/>
                <w:sz w:val="20"/>
                <w:szCs w:val="20"/>
              </w:rPr>
              <w:t>.</w:t>
            </w:r>
          </w:p>
        </w:tc>
      </w:tr>
      <w:tr w:rsidR="00DD2013" w:rsidRPr="00DD2013" w14:paraId="43E97260" w14:textId="77777777" w:rsidTr="0031033F">
        <w:tc>
          <w:tcPr>
            <w:tcW w:w="2080" w:type="dxa"/>
          </w:tcPr>
          <w:p w14:paraId="03F594BA" w14:textId="77777777" w:rsidR="00DD2013" w:rsidRPr="009F7C1B" w:rsidRDefault="00DD2013" w:rsidP="007B3B44">
            <w:pPr>
              <w:spacing w:line="276" w:lineRule="auto"/>
              <w:rPr>
                <w:b/>
                <w:sz w:val="20"/>
                <w:szCs w:val="20"/>
              </w:rPr>
            </w:pPr>
            <w:r w:rsidRPr="009F7C1B">
              <w:rPr>
                <w:b/>
                <w:color w:val="000000"/>
                <w:sz w:val="20"/>
                <w:szCs w:val="20"/>
              </w:rPr>
              <w:t>Maquinaria de apoyo</w:t>
            </w:r>
          </w:p>
        </w:tc>
        <w:tc>
          <w:tcPr>
            <w:tcW w:w="3640" w:type="dxa"/>
          </w:tcPr>
          <w:p w14:paraId="7F5745F5" w14:textId="466E47D8" w:rsidR="00DD2013" w:rsidRPr="00DD2013" w:rsidRDefault="00DD2013" w:rsidP="007B3B44">
            <w:pPr>
              <w:spacing w:line="276" w:lineRule="auto"/>
              <w:rPr>
                <w:sz w:val="20"/>
                <w:szCs w:val="20"/>
              </w:rPr>
            </w:pPr>
            <w:r w:rsidRPr="00DD2013">
              <w:rPr>
                <w:color w:val="000000"/>
                <w:sz w:val="20"/>
                <w:szCs w:val="20"/>
              </w:rPr>
              <w:t>Planchado industrial, vaporizador, máquina de presillas, botonera</w:t>
            </w:r>
            <w:r w:rsidR="00196EEA">
              <w:rPr>
                <w:color w:val="000000"/>
                <w:sz w:val="20"/>
                <w:szCs w:val="20"/>
              </w:rPr>
              <w:t>.</w:t>
            </w:r>
          </w:p>
        </w:tc>
        <w:tc>
          <w:tcPr>
            <w:tcW w:w="3640" w:type="dxa"/>
          </w:tcPr>
          <w:p w14:paraId="5223D684" w14:textId="0B799752" w:rsidR="00DD2013" w:rsidRPr="00DD2013" w:rsidRDefault="00DD2013" w:rsidP="007B3B44">
            <w:pPr>
              <w:spacing w:line="276" w:lineRule="auto"/>
              <w:rPr>
                <w:sz w:val="20"/>
                <w:szCs w:val="20"/>
              </w:rPr>
            </w:pPr>
            <w:r w:rsidRPr="00DD2013">
              <w:rPr>
                <w:color w:val="000000"/>
                <w:sz w:val="20"/>
                <w:szCs w:val="20"/>
              </w:rPr>
              <w:t>Acabados, fijación de accesorios y tratamiento térmico de telas</w:t>
            </w:r>
            <w:r w:rsidR="00196EEA">
              <w:rPr>
                <w:color w:val="000000"/>
                <w:sz w:val="20"/>
                <w:szCs w:val="20"/>
              </w:rPr>
              <w:t>.</w:t>
            </w:r>
          </w:p>
        </w:tc>
      </w:tr>
      <w:tr w:rsidR="00DD2013" w:rsidRPr="00DD2013" w14:paraId="4A19B3CF" w14:textId="77777777" w:rsidTr="0031033F">
        <w:tc>
          <w:tcPr>
            <w:tcW w:w="2080" w:type="dxa"/>
          </w:tcPr>
          <w:p w14:paraId="6DD5A058" w14:textId="77777777" w:rsidR="00DD2013" w:rsidRPr="009F7C1B" w:rsidRDefault="00DD2013" w:rsidP="007B3B44">
            <w:pPr>
              <w:spacing w:line="276" w:lineRule="auto"/>
              <w:rPr>
                <w:b/>
                <w:sz w:val="20"/>
                <w:szCs w:val="20"/>
              </w:rPr>
            </w:pPr>
            <w:r w:rsidRPr="009F7C1B">
              <w:rPr>
                <w:b/>
                <w:color w:val="000000"/>
                <w:sz w:val="20"/>
                <w:szCs w:val="20"/>
              </w:rPr>
              <w:t>Instrumentos de medición</w:t>
            </w:r>
          </w:p>
        </w:tc>
        <w:tc>
          <w:tcPr>
            <w:tcW w:w="3640" w:type="dxa"/>
          </w:tcPr>
          <w:p w14:paraId="37753725" w14:textId="0FC7094E" w:rsidR="00DD2013" w:rsidRPr="00DD2013" w:rsidRDefault="00DD2013" w:rsidP="007B3B44">
            <w:pPr>
              <w:spacing w:line="276" w:lineRule="auto"/>
              <w:rPr>
                <w:sz w:val="20"/>
                <w:szCs w:val="20"/>
              </w:rPr>
            </w:pPr>
            <w:r w:rsidRPr="00DD2013">
              <w:rPr>
                <w:color w:val="000000"/>
                <w:sz w:val="20"/>
                <w:szCs w:val="20"/>
              </w:rPr>
              <w:t>Cinta métrica, escuadra sastre, metro plano, galga de costuras</w:t>
            </w:r>
            <w:r w:rsidR="00196EEA">
              <w:rPr>
                <w:color w:val="000000"/>
                <w:sz w:val="20"/>
                <w:szCs w:val="20"/>
              </w:rPr>
              <w:t>.</w:t>
            </w:r>
          </w:p>
        </w:tc>
        <w:tc>
          <w:tcPr>
            <w:tcW w:w="3640" w:type="dxa"/>
          </w:tcPr>
          <w:p w14:paraId="26D164EE" w14:textId="0DAEF1A9" w:rsidR="00DD2013" w:rsidRPr="00DD2013" w:rsidRDefault="00DD2013" w:rsidP="007B3B44">
            <w:pPr>
              <w:spacing w:line="276" w:lineRule="auto"/>
              <w:rPr>
                <w:sz w:val="20"/>
                <w:szCs w:val="20"/>
              </w:rPr>
            </w:pPr>
            <w:r w:rsidRPr="00DD2013">
              <w:rPr>
                <w:color w:val="000000"/>
                <w:sz w:val="20"/>
                <w:szCs w:val="20"/>
              </w:rPr>
              <w:t>Control dimensional de piezas y verificación de tolerancias</w:t>
            </w:r>
            <w:r w:rsidR="00196EEA">
              <w:rPr>
                <w:color w:val="000000"/>
                <w:sz w:val="20"/>
                <w:szCs w:val="20"/>
              </w:rPr>
              <w:t>.</w:t>
            </w:r>
          </w:p>
        </w:tc>
      </w:tr>
      <w:tr w:rsidR="00DD2013" w:rsidRPr="00DD2013" w14:paraId="519B2BDC" w14:textId="77777777" w:rsidTr="0031033F">
        <w:tc>
          <w:tcPr>
            <w:tcW w:w="2080" w:type="dxa"/>
          </w:tcPr>
          <w:p w14:paraId="5713F2A0" w14:textId="77777777" w:rsidR="00DD2013" w:rsidRPr="009F7C1B" w:rsidRDefault="00DD2013" w:rsidP="007B3B44">
            <w:pPr>
              <w:spacing w:line="276" w:lineRule="auto"/>
              <w:rPr>
                <w:b/>
                <w:sz w:val="20"/>
                <w:szCs w:val="20"/>
              </w:rPr>
            </w:pPr>
            <w:r w:rsidRPr="009F7C1B">
              <w:rPr>
                <w:b/>
                <w:color w:val="000000"/>
                <w:sz w:val="20"/>
                <w:szCs w:val="20"/>
              </w:rPr>
              <w:t>Implementos de corte</w:t>
            </w:r>
          </w:p>
        </w:tc>
        <w:tc>
          <w:tcPr>
            <w:tcW w:w="3640" w:type="dxa"/>
          </w:tcPr>
          <w:p w14:paraId="334FC994" w14:textId="61BCB506" w:rsidR="00DD2013" w:rsidRPr="00DD2013" w:rsidRDefault="00DD2013" w:rsidP="007B3B44">
            <w:pPr>
              <w:spacing w:line="276" w:lineRule="auto"/>
              <w:rPr>
                <w:sz w:val="20"/>
                <w:szCs w:val="20"/>
              </w:rPr>
            </w:pPr>
            <w:r w:rsidRPr="00DD2013">
              <w:rPr>
                <w:color w:val="000000"/>
                <w:sz w:val="20"/>
                <w:szCs w:val="20"/>
              </w:rPr>
              <w:t xml:space="preserve">Tijeras de costurera, cortadora manual, </w:t>
            </w:r>
            <w:proofErr w:type="spellStart"/>
            <w:r w:rsidRPr="00DD2013">
              <w:rPr>
                <w:color w:val="000000"/>
                <w:sz w:val="20"/>
                <w:szCs w:val="20"/>
              </w:rPr>
              <w:t>descosedor</w:t>
            </w:r>
            <w:proofErr w:type="spellEnd"/>
            <w:r w:rsidRPr="00DD2013">
              <w:rPr>
                <w:color w:val="000000"/>
                <w:sz w:val="20"/>
                <w:szCs w:val="20"/>
              </w:rPr>
              <w:t>, punzón</w:t>
            </w:r>
            <w:r w:rsidR="00196EEA">
              <w:rPr>
                <w:color w:val="000000"/>
                <w:sz w:val="20"/>
                <w:szCs w:val="20"/>
              </w:rPr>
              <w:t>.</w:t>
            </w:r>
          </w:p>
        </w:tc>
        <w:tc>
          <w:tcPr>
            <w:tcW w:w="3640" w:type="dxa"/>
          </w:tcPr>
          <w:p w14:paraId="16F50A5C" w14:textId="1FC618B7" w:rsidR="00DD2013" w:rsidRPr="00DD2013" w:rsidRDefault="00DD2013" w:rsidP="007B3B44">
            <w:pPr>
              <w:spacing w:line="276" w:lineRule="auto"/>
              <w:rPr>
                <w:sz w:val="20"/>
                <w:szCs w:val="20"/>
              </w:rPr>
            </w:pPr>
            <w:r w:rsidRPr="00DD2013">
              <w:rPr>
                <w:color w:val="000000"/>
                <w:sz w:val="20"/>
                <w:szCs w:val="20"/>
              </w:rPr>
              <w:t>Corte de hilo, separación de piezas y corrección de defectos</w:t>
            </w:r>
            <w:r w:rsidR="00196EEA">
              <w:rPr>
                <w:color w:val="000000"/>
                <w:sz w:val="20"/>
                <w:szCs w:val="20"/>
              </w:rPr>
              <w:t>.</w:t>
            </w:r>
          </w:p>
        </w:tc>
      </w:tr>
      <w:tr w:rsidR="00DD2013" w:rsidRPr="00DD2013" w14:paraId="03D89D63" w14:textId="77777777" w:rsidTr="0031033F">
        <w:tc>
          <w:tcPr>
            <w:tcW w:w="2080" w:type="dxa"/>
          </w:tcPr>
          <w:p w14:paraId="48EE78DA" w14:textId="77777777" w:rsidR="00DD2013" w:rsidRPr="009F7C1B" w:rsidRDefault="00DD2013" w:rsidP="007B3B44">
            <w:pPr>
              <w:spacing w:line="276" w:lineRule="auto"/>
              <w:rPr>
                <w:b/>
                <w:sz w:val="20"/>
                <w:szCs w:val="20"/>
              </w:rPr>
            </w:pPr>
            <w:r w:rsidRPr="009F7C1B">
              <w:rPr>
                <w:b/>
                <w:color w:val="000000"/>
                <w:sz w:val="20"/>
                <w:szCs w:val="20"/>
              </w:rPr>
              <w:t>Elementos de seguridad del puesto</w:t>
            </w:r>
          </w:p>
        </w:tc>
        <w:tc>
          <w:tcPr>
            <w:tcW w:w="3640" w:type="dxa"/>
          </w:tcPr>
          <w:p w14:paraId="7F9F2C8A" w14:textId="1F799028" w:rsidR="00DD2013" w:rsidRPr="00DD2013" w:rsidRDefault="00DD2013" w:rsidP="007B3B44">
            <w:pPr>
              <w:spacing w:line="276" w:lineRule="auto"/>
              <w:rPr>
                <w:sz w:val="20"/>
                <w:szCs w:val="20"/>
              </w:rPr>
            </w:pPr>
            <w:r w:rsidRPr="00DD2013">
              <w:rPr>
                <w:color w:val="000000"/>
                <w:sz w:val="20"/>
                <w:szCs w:val="20"/>
              </w:rPr>
              <w:t>Guardas de aguja, dedal, recipiente para residuos de hilo</w:t>
            </w:r>
            <w:r w:rsidR="00196EEA">
              <w:rPr>
                <w:color w:val="000000"/>
                <w:sz w:val="20"/>
                <w:szCs w:val="20"/>
              </w:rPr>
              <w:t>.</w:t>
            </w:r>
          </w:p>
        </w:tc>
        <w:tc>
          <w:tcPr>
            <w:tcW w:w="3640" w:type="dxa"/>
          </w:tcPr>
          <w:p w14:paraId="187CB92C" w14:textId="159C145E" w:rsidR="00DD2013" w:rsidRPr="00DD2013" w:rsidRDefault="00DD2013" w:rsidP="007B3B44">
            <w:pPr>
              <w:spacing w:line="276" w:lineRule="auto"/>
              <w:rPr>
                <w:sz w:val="20"/>
                <w:szCs w:val="20"/>
              </w:rPr>
            </w:pPr>
            <w:r w:rsidRPr="00DD2013">
              <w:rPr>
                <w:color w:val="000000"/>
                <w:sz w:val="20"/>
                <w:szCs w:val="20"/>
              </w:rPr>
              <w:t>Prevención de accidentes y orden del entorno inmediato</w:t>
            </w:r>
            <w:r w:rsidR="00196EEA">
              <w:rPr>
                <w:color w:val="000000"/>
                <w:sz w:val="20"/>
                <w:szCs w:val="20"/>
              </w:rPr>
              <w:t>.</w:t>
            </w:r>
          </w:p>
        </w:tc>
      </w:tr>
    </w:tbl>
    <w:p w14:paraId="281A8E9F" w14:textId="44821689" w:rsidR="00DD2013" w:rsidRDefault="00DD2013" w:rsidP="007B3B44">
      <w:pPr>
        <w:rPr>
          <w:sz w:val="20"/>
          <w:szCs w:val="20"/>
        </w:rPr>
      </w:pPr>
    </w:p>
    <w:p w14:paraId="7DEF0EC0" w14:textId="1965968E" w:rsidR="006A658D" w:rsidRDefault="003D61D6" w:rsidP="003D61D6">
      <w:pPr>
        <w:tabs>
          <w:tab w:val="left" w:pos="3318"/>
        </w:tabs>
        <w:rPr>
          <w:b/>
          <w:i/>
          <w:sz w:val="20"/>
          <w:szCs w:val="20"/>
        </w:rPr>
      </w:pPr>
      <w:r>
        <w:rPr>
          <w:b/>
          <w:i/>
          <w:sz w:val="20"/>
          <w:szCs w:val="20"/>
        </w:rPr>
        <w:tab/>
      </w:r>
    </w:p>
    <w:p w14:paraId="60321E0E" w14:textId="77777777" w:rsidR="003D61D6" w:rsidRDefault="003D61D6" w:rsidP="003D61D6">
      <w:pPr>
        <w:tabs>
          <w:tab w:val="left" w:pos="3318"/>
        </w:tabs>
        <w:rPr>
          <w:b/>
          <w:i/>
          <w:sz w:val="20"/>
          <w:szCs w:val="20"/>
        </w:rPr>
      </w:pPr>
    </w:p>
    <w:p w14:paraId="137991B5" w14:textId="77777777" w:rsidR="003D61D6" w:rsidRDefault="003D61D6" w:rsidP="003D61D6">
      <w:pPr>
        <w:tabs>
          <w:tab w:val="left" w:pos="3318"/>
        </w:tabs>
        <w:rPr>
          <w:b/>
          <w:i/>
          <w:sz w:val="20"/>
          <w:szCs w:val="20"/>
        </w:rPr>
      </w:pPr>
    </w:p>
    <w:p w14:paraId="1F477C1A" w14:textId="77777777" w:rsidR="003D61D6" w:rsidRDefault="003D61D6" w:rsidP="003D61D6">
      <w:pPr>
        <w:tabs>
          <w:tab w:val="left" w:pos="3318"/>
        </w:tabs>
        <w:rPr>
          <w:b/>
          <w:i/>
          <w:sz w:val="20"/>
          <w:szCs w:val="20"/>
        </w:rPr>
      </w:pPr>
    </w:p>
    <w:p w14:paraId="43EEDB51" w14:textId="77777777" w:rsidR="003D61D6" w:rsidRDefault="003D61D6" w:rsidP="003D61D6">
      <w:pPr>
        <w:tabs>
          <w:tab w:val="left" w:pos="3318"/>
        </w:tabs>
        <w:rPr>
          <w:b/>
          <w:i/>
          <w:sz w:val="20"/>
          <w:szCs w:val="20"/>
        </w:rPr>
      </w:pPr>
    </w:p>
    <w:p w14:paraId="3A25F311" w14:textId="77777777" w:rsidR="003D61D6" w:rsidRDefault="003D61D6" w:rsidP="003D61D6">
      <w:pPr>
        <w:tabs>
          <w:tab w:val="left" w:pos="3318"/>
        </w:tabs>
        <w:rPr>
          <w:b/>
          <w:i/>
          <w:sz w:val="20"/>
          <w:szCs w:val="20"/>
        </w:rPr>
      </w:pPr>
    </w:p>
    <w:p w14:paraId="32FEF87D" w14:textId="77777777" w:rsidR="003D61D6" w:rsidRDefault="003D61D6" w:rsidP="003D61D6">
      <w:pPr>
        <w:tabs>
          <w:tab w:val="left" w:pos="3318"/>
        </w:tabs>
        <w:rPr>
          <w:b/>
          <w:i/>
          <w:sz w:val="20"/>
          <w:szCs w:val="20"/>
        </w:rPr>
      </w:pPr>
    </w:p>
    <w:p w14:paraId="24DD6DB4" w14:textId="77777777" w:rsidR="000D6E6E" w:rsidRDefault="000D6E6E" w:rsidP="003D61D6">
      <w:pPr>
        <w:tabs>
          <w:tab w:val="left" w:pos="3318"/>
        </w:tabs>
        <w:rPr>
          <w:b/>
          <w:i/>
          <w:sz w:val="20"/>
          <w:szCs w:val="20"/>
        </w:rPr>
      </w:pPr>
    </w:p>
    <w:p w14:paraId="710DEEED" w14:textId="77777777" w:rsidR="003D61D6" w:rsidRDefault="003D61D6" w:rsidP="003D61D6">
      <w:pPr>
        <w:tabs>
          <w:tab w:val="left" w:pos="3318"/>
        </w:tabs>
        <w:rPr>
          <w:b/>
          <w:i/>
          <w:sz w:val="20"/>
          <w:szCs w:val="20"/>
        </w:rPr>
      </w:pPr>
    </w:p>
    <w:p w14:paraId="4A58975D" w14:textId="77777777" w:rsidR="003D61D6" w:rsidRDefault="003D61D6" w:rsidP="003D61D6">
      <w:pPr>
        <w:tabs>
          <w:tab w:val="left" w:pos="3318"/>
        </w:tabs>
        <w:rPr>
          <w:b/>
          <w:i/>
          <w:sz w:val="20"/>
          <w:szCs w:val="20"/>
        </w:rPr>
      </w:pPr>
    </w:p>
    <w:p w14:paraId="7D7B879C" w14:textId="77777777" w:rsidR="006A658D" w:rsidRDefault="006A658D" w:rsidP="007B3B44">
      <w:pPr>
        <w:rPr>
          <w:b/>
          <w:i/>
          <w:sz w:val="20"/>
          <w:szCs w:val="20"/>
        </w:rPr>
      </w:pPr>
    </w:p>
    <w:p w14:paraId="4EE8A693" w14:textId="77777777" w:rsidR="006A658D" w:rsidRDefault="006A658D" w:rsidP="007B3B44">
      <w:pPr>
        <w:rPr>
          <w:b/>
          <w:i/>
          <w:sz w:val="20"/>
          <w:szCs w:val="20"/>
        </w:rPr>
      </w:pPr>
    </w:p>
    <w:p w14:paraId="4DA7666D" w14:textId="7541AB79" w:rsidR="00C169CE" w:rsidRDefault="00C169CE" w:rsidP="007B3B44">
      <w:pPr>
        <w:rPr>
          <w:b/>
          <w:iCs/>
          <w:sz w:val="20"/>
          <w:szCs w:val="20"/>
        </w:rPr>
      </w:pPr>
      <w:r w:rsidRPr="006A658D">
        <w:rPr>
          <w:b/>
          <w:iCs/>
          <w:sz w:val="20"/>
          <w:szCs w:val="20"/>
        </w:rPr>
        <w:t>Puesto de trabajo en fileteadora</w:t>
      </w:r>
    </w:p>
    <w:p w14:paraId="315FC021" w14:textId="77777777" w:rsidR="006A658D" w:rsidRDefault="006A658D" w:rsidP="007B3B44">
      <w:pPr>
        <w:rPr>
          <w:b/>
          <w:iCs/>
          <w:sz w:val="20"/>
          <w:szCs w:val="20"/>
        </w:rPr>
      </w:pPr>
    </w:p>
    <w:p w14:paraId="4A6B0D69" w14:textId="5CFFA3B7" w:rsidR="006A658D" w:rsidRPr="006A658D" w:rsidRDefault="006A658D" w:rsidP="007B3B44">
      <w:pPr>
        <w:rPr>
          <w:b/>
          <w:iCs/>
          <w:sz w:val="20"/>
          <w:szCs w:val="20"/>
        </w:rPr>
      </w:pPr>
      <w:commentRangeStart w:id="14"/>
      <w:r>
        <w:rPr>
          <w:b/>
          <w:iCs/>
          <w:noProof/>
          <w:sz w:val="20"/>
          <w:szCs w:val="20"/>
        </w:rPr>
        <w:drawing>
          <wp:anchor distT="0" distB="0" distL="114300" distR="114300" simplePos="0" relativeHeight="251659264" behindDoc="1" locked="0" layoutInCell="1" allowOverlap="1" wp14:anchorId="56389A64" wp14:editId="7E195FA7">
            <wp:simplePos x="0" y="0"/>
            <wp:positionH relativeFrom="column">
              <wp:posOffset>0</wp:posOffset>
            </wp:positionH>
            <wp:positionV relativeFrom="paragraph">
              <wp:posOffset>0</wp:posOffset>
            </wp:positionV>
            <wp:extent cx="1480477" cy="2133600"/>
            <wp:effectExtent l="0" t="0" r="5715" b="0"/>
            <wp:wrapTight wrapText="bothSides">
              <wp:wrapPolygon edited="0">
                <wp:start x="0" y="0"/>
                <wp:lineTo x="0" y="21407"/>
                <wp:lineTo x="21405" y="21407"/>
                <wp:lineTo x="21405" y="0"/>
                <wp:lineTo x="0" y="0"/>
              </wp:wrapPolygon>
            </wp:wrapTight>
            <wp:docPr id="1410491700" name="Imagen 2" descr="Fotografía o diagrama del puesto de trabajo en la máquina filete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91700" name="Imagen 2" descr="Fotografía o diagrama del puesto de trabajo en la máquina fileteadora."/>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80477" cy="2133600"/>
                    </a:xfrm>
                    <a:prstGeom prst="rect">
                      <a:avLst/>
                    </a:prstGeom>
                  </pic:spPr>
                </pic:pic>
              </a:graphicData>
            </a:graphic>
            <wp14:sizeRelH relativeFrom="page">
              <wp14:pctWidth>0</wp14:pctWidth>
            </wp14:sizeRelH>
            <wp14:sizeRelV relativeFrom="page">
              <wp14:pctHeight>0</wp14:pctHeight>
            </wp14:sizeRelV>
          </wp:anchor>
        </w:drawing>
      </w:r>
      <w:commentRangeEnd w:id="14"/>
      <w:r w:rsidRPr="006A658D">
        <w:rPr>
          <w:rStyle w:val="Refdecomentario"/>
          <w:b/>
          <w:iCs/>
          <w:sz w:val="20"/>
          <w:szCs w:val="20"/>
        </w:rPr>
        <w:commentReference w:id="14"/>
      </w:r>
    </w:p>
    <w:p w14:paraId="6ED5CBDB" w14:textId="4E4B2593" w:rsidR="00C169CE" w:rsidRPr="00DD2013" w:rsidRDefault="00C169CE" w:rsidP="007B3B44">
      <w:pPr>
        <w:rPr>
          <w:sz w:val="20"/>
          <w:szCs w:val="20"/>
        </w:rPr>
      </w:pPr>
    </w:p>
    <w:p w14:paraId="5B866C35" w14:textId="48B6D373" w:rsidR="00DD2013" w:rsidRDefault="00DD2013" w:rsidP="007B3B44">
      <w:pPr>
        <w:rPr>
          <w:color w:val="000000"/>
          <w:sz w:val="20"/>
          <w:szCs w:val="20"/>
        </w:rPr>
      </w:pPr>
      <w:r w:rsidRPr="00DD2013">
        <w:rPr>
          <w:color w:val="000000"/>
          <w:sz w:val="20"/>
          <w:szCs w:val="20"/>
        </w:rPr>
        <w:t xml:space="preserve">El puesto de trabajo, en suma, </w:t>
      </w:r>
      <w:r w:rsidR="00326767">
        <w:rPr>
          <w:color w:val="000000"/>
          <w:sz w:val="20"/>
          <w:szCs w:val="20"/>
        </w:rPr>
        <w:t>no es un punto fijo en el plano,</w:t>
      </w:r>
      <w:r w:rsidRPr="00DD2013">
        <w:rPr>
          <w:color w:val="000000"/>
          <w:sz w:val="20"/>
          <w:szCs w:val="20"/>
        </w:rPr>
        <w:t xml:space="preserve"> es un sistema integrado por espacio, ergonomía, herramientas y prácticas operativas que, cuando se gestiona de manera planificada, constituye la base sobre la cual se sostiene la productividad de toda la cadena de confección.</w:t>
      </w:r>
    </w:p>
    <w:p w14:paraId="1A0648B9" w14:textId="77777777" w:rsidR="006A658D" w:rsidRDefault="006A658D" w:rsidP="007B3B44">
      <w:pPr>
        <w:rPr>
          <w:color w:val="000000"/>
          <w:sz w:val="20"/>
          <w:szCs w:val="20"/>
        </w:rPr>
      </w:pPr>
    </w:p>
    <w:p w14:paraId="46B4E40D" w14:textId="77777777" w:rsidR="006A658D" w:rsidRDefault="006A658D" w:rsidP="007B3B44">
      <w:pPr>
        <w:rPr>
          <w:color w:val="000000"/>
          <w:sz w:val="20"/>
          <w:szCs w:val="20"/>
        </w:rPr>
      </w:pPr>
    </w:p>
    <w:p w14:paraId="4EC67EBE" w14:textId="77777777" w:rsidR="006A658D" w:rsidRDefault="006A658D" w:rsidP="007B3B44">
      <w:pPr>
        <w:rPr>
          <w:color w:val="000000"/>
          <w:sz w:val="20"/>
          <w:szCs w:val="20"/>
        </w:rPr>
      </w:pPr>
    </w:p>
    <w:p w14:paraId="021369C6" w14:textId="77777777" w:rsidR="006A658D" w:rsidRDefault="006A658D" w:rsidP="007B3B44">
      <w:pPr>
        <w:rPr>
          <w:color w:val="000000"/>
          <w:sz w:val="20"/>
          <w:szCs w:val="20"/>
        </w:rPr>
      </w:pPr>
    </w:p>
    <w:p w14:paraId="0D71FD15" w14:textId="77777777" w:rsidR="006A658D" w:rsidRDefault="006A658D" w:rsidP="007B3B44">
      <w:pPr>
        <w:rPr>
          <w:color w:val="000000"/>
          <w:sz w:val="20"/>
          <w:szCs w:val="20"/>
        </w:rPr>
      </w:pPr>
    </w:p>
    <w:p w14:paraId="464B1536" w14:textId="77777777" w:rsidR="006A658D" w:rsidRDefault="006A658D" w:rsidP="007B3B44">
      <w:pPr>
        <w:rPr>
          <w:color w:val="000000"/>
          <w:sz w:val="20"/>
          <w:szCs w:val="20"/>
        </w:rPr>
      </w:pPr>
    </w:p>
    <w:p w14:paraId="553423DC" w14:textId="77777777" w:rsidR="006A658D" w:rsidRDefault="006A658D" w:rsidP="007B3B44">
      <w:pPr>
        <w:rPr>
          <w:color w:val="000000"/>
          <w:sz w:val="20"/>
          <w:szCs w:val="20"/>
        </w:rPr>
      </w:pPr>
    </w:p>
    <w:p w14:paraId="4A5EBE35" w14:textId="77777777" w:rsidR="006A658D" w:rsidRPr="00DD2013" w:rsidRDefault="006A658D" w:rsidP="007B3B44">
      <w:pPr>
        <w:rPr>
          <w:sz w:val="20"/>
          <w:szCs w:val="20"/>
        </w:rPr>
      </w:pPr>
    </w:p>
    <w:p w14:paraId="4EF20F42" w14:textId="77777777" w:rsidR="00DD2013" w:rsidRDefault="00DD2013" w:rsidP="007B3B44">
      <w:pPr>
        <w:pStyle w:val="Ttulo1"/>
        <w:spacing w:before="0" w:after="0"/>
        <w:rPr>
          <w:b/>
          <w:bCs/>
          <w:color w:val="000000"/>
          <w:sz w:val="20"/>
          <w:szCs w:val="20"/>
        </w:rPr>
      </w:pPr>
      <w:r w:rsidRPr="00DD2013">
        <w:rPr>
          <w:b/>
          <w:bCs/>
          <w:color w:val="000000"/>
          <w:sz w:val="20"/>
          <w:szCs w:val="20"/>
        </w:rPr>
        <w:t>2. Preparación de materiales</w:t>
      </w:r>
    </w:p>
    <w:p w14:paraId="7AEA2957" w14:textId="77777777" w:rsidR="005B51D7" w:rsidRDefault="005B51D7" w:rsidP="005B51D7"/>
    <w:p w14:paraId="49DFAF54" w14:textId="6FF6A9CA" w:rsidR="005B51D7" w:rsidRPr="005B51D7" w:rsidRDefault="005B51D7" w:rsidP="005B51D7">
      <w:commentRangeStart w:id="15"/>
      <w:r>
        <w:rPr>
          <w:noProof/>
        </w:rPr>
        <w:drawing>
          <wp:inline distT="0" distB="0" distL="0" distR="0" wp14:anchorId="64DC92AE" wp14:editId="23C1DF52">
            <wp:extent cx="2303930" cy="1618897"/>
            <wp:effectExtent l="0" t="0" r="1270" b="635"/>
            <wp:docPr id="1315609213" name="Imagen 3" descr="Imagen decorativa de encabezado de la sección Preparación de materiales." title="Imagen decorativa de encabezado de la sección Preparación 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09213" name="Imagen 3" descr="Imagen decorativa de encabezado de la sección Preparación de materiales." title="Imagen decorativa de encabezado de la sección Preparación d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15778" cy="1627222"/>
                    </a:xfrm>
                    <a:prstGeom prst="rect">
                      <a:avLst/>
                    </a:prstGeom>
                  </pic:spPr>
                </pic:pic>
              </a:graphicData>
            </a:graphic>
          </wp:inline>
        </w:drawing>
      </w:r>
      <w:commentRangeEnd w:id="15"/>
      <w:r w:rsidRPr="005B51D7">
        <w:rPr>
          <w:rStyle w:val="Refdecomentario"/>
          <w:sz w:val="22"/>
          <w:szCs w:val="22"/>
        </w:rPr>
        <w:commentReference w:id="15"/>
      </w:r>
    </w:p>
    <w:p w14:paraId="65BCAC9A" w14:textId="77777777" w:rsidR="00F339F5" w:rsidRPr="00F339F5" w:rsidRDefault="00F339F5" w:rsidP="00F339F5"/>
    <w:p w14:paraId="79F37CE4" w14:textId="77777777" w:rsidR="00F84278" w:rsidRPr="00F84278" w:rsidRDefault="00F84278" w:rsidP="007B3B44">
      <w:pPr>
        <w:rPr>
          <w:sz w:val="20"/>
        </w:rPr>
      </w:pPr>
      <w:r w:rsidRPr="00F84278">
        <w:rPr>
          <w:sz w:val="20"/>
        </w:rPr>
        <w:t>La preparación de materiales corresponde a la fase previa en la que se verifican, organizan y acondicionan los recursos necesarios para la ejecución del proceso de confección. Su función consiste en asegurar que las telas, los hilos, los accesorios y los demás insumos ingresen a la operación en condiciones compatibles con las exigencias técnicas del producto. De esta etapa depende, en buena medida, la estabilidad del proceso, la reducción de desperdicios y la conformidad de la prenda con las especificaciones definidas en la ficha técnica.</w:t>
      </w:r>
    </w:p>
    <w:p w14:paraId="5618B738" w14:textId="77777777" w:rsidR="00F84278" w:rsidRDefault="00F84278" w:rsidP="007B3B44">
      <w:pPr>
        <w:rPr>
          <w:sz w:val="20"/>
        </w:rPr>
      </w:pPr>
    </w:p>
    <w:p w14:paraId="0D0B377C" w14:textId="3135E629" w:rsidR="00F84278" w:rsidRDefault="00F84278" w:rsidP="007B3B44">
      <w:pPr>
        <w:rPr>
          <w:sz w:val="20"/>
        </w:rPr>
      </w:pPr>
      <w:r w:rsidRPr="00F84278">
        <w:rPr>
          <w:sz w:val="20"/>
        </w:rPr>
        <w:t>Su alcance no se limita al alistamiento fí</w:t>
      </w:r>
      <w:r>
        <w:rPr>
          <w:sz w:val="20"/>
        </w:rPr>
        <w:t>sico de los materiales, t</w:t>
      </w:r>
      <w:r w:rsidRPr="00F84278">
        <w:rPr>
          <w:sz w:val="20"/>
        </w:rPr>
        <w:t xml:space="preserve">ambién comprende la comprobación de cantidades, la revisión de características técnicas, la identificación de posibles desviaciones de calidad y la disposición ordenada de los insumos según la secuencia de uso. Cuando esta preparación se ejecuta de manera rigurosa, se facilita la continuidad operativa, se disminuyen interrupciones durante el ensamble y se </w:t>
      </w:r>
      <w:r w:rsidRPr="00F84278">
        <w:rPr>
          <w:sz w:val="20"/>
        </w:rPr>
        <w:lastRenderedPageBreak/>
        <w:t>fortalece el control sobre errores asociados a sustituciones inadecuadas, faltantes o inconsistencias del material.</w:t>
      </w:r>
    </w:p>
    <w:p w14:paraId="7BCB7547" w14:textId="77777777" w:rsidR="00F84278" w:rsidRPr="00F84278" w:rsidRDefault="00F84278" w:rsidP="007B3B44">
      <w:pPr>
        <w:rPr>
          <w:sz w:val="20"/>
        </w:rPr>
      </w:pPr>
    </w:p>
    <w:p w14:paraId="025C3EE2" w14:textId="475F2273" w:rsidR="00F84278" w:rsidRDefault="00F84278" w:rsidP="007B3B44">
      <w:pPr>
        <w:rPr>
          <w:sz w:val="20"/>
        </w:rPr>
      </w:pPr>
      <w:r w:rsidRPr="00F84278">
        <w:rPr>
          <w:sz w:val="20"/>
        </w:rPr>
        <w:t>Una preparación deficiente compromete la regularidad del proceso desde sus primeras operaciones. La presencia de telas con defectos, insumos incompatibles o cantidades mal calculadas incide en el rendimiento, altera la programación de producción y puede generar reprocesos, devoluciones internas o incumplimiento de parámetros de calidad. Por tal razón, la preparación de materiales debe entenderse como una operación técnica de control previo y no como una actividad auxiliar de simple abastecimiento.</w:t>
      </w:r>
    </w:p>
    <w:p w14:paraId="27B960C8" w14:textId="77777777" w:rsidR="00F84278" w:rsidRPr="00F84278" w:rsidRDefault="00F84278" w:rsidP="007B3B44">
      <w:pPr>
        <w:rPr>
          <w:sz w:val="20"/>
        </w:rPr>
      </w:pPr>
    </w:p>
    <w:p w14:paraId="27E5055F" w14:textId="0DC2ABAE" w:rsidR="00F84278" w:rsidRPr="00F84278" w:rsidRDefault="00F84278" w:rsidP="007B3B44">
      <w:pPr>
        <w:rPr>
          <w:b/>
          <w:sz w:val="20"/>
        </w:rPr>
      </w:pPr>
      <w:r w:rsidRPr="00F84278">
        <w:rPr>
          <w:b/>
          <w:sz w:val="20"/>
        </w:rPr>
        <w:t>Selección de telas e insumos</w:t>
      </w:r>
    </w:p>
    <w:p w14:paraId="0040EF95" w14:textId="77777777" w:rsidR="00F84278" w:rsidRPr="00F84278" w:rsidRDefault="00F84278" w:rsidP="007B3B44">
      <w:pPr>
        <w:rPr>
          <w:sz w:val="20"/>
        </w:rPr>
      </w:pPr>
    </w:p>
    <w:p w14:paraId="180BD9DE" w14:textId="5633D18A" w:rsidR="00F84278" w:rsidRDefault="00F84278" w:rsidP="007B3B44">
      <w:pPr>
        <w:rPr>
          <w:sz w:val="20"/>
        </w:rPr>
      </w:pPr>
      <w:r w:rsidRPr="00F84278">
        <w:rPr>
          <w:sz w:val="20"/>
        </w:rPr>
        <w:t>La selección de telas e insumos constituye una decisión técnica fundamental dentro del proceso de confección, debido a que de ella dependen el comportamiento del material durante el corte, la costura, el acabado y el uso final de la prenda. No todo material que ingresa al taller o a la planta se encuentra en condiciones de ser incorporado de manera inmediata al proceso; su incorporación requiere una revisión previa orientada a confirmar que sus características correspondan con los requerimientos del producto.</w:t>
      </w:r>
    </w:p>
    <w:p w14:paraId="1CFA6DA2" w14:textId="77777777" w:rsidR="00F84278" w:rsidRPr="00F84278" w:rsidRDefault="00F84278" w:rsidP="007B3B44">
      <w:pPr>
        <w:rPr>
          <w:sz w:val="20"/>
        </w:rPr>
      </w:pPr>
    </w:p>
    <w:p w14:paraId="19B1E7A7" w14:textId="4E4CA130" w:rsidR="00F84278" w:rsidRPr="00113F53" w:rsidRDefault="00F84278" w:rsidP="007B3B44">
      <w:pPr>
        <w:rPr>
          <w:sz w:val="20"/>
          <w:szCs w:val="20"/>
        </w:rPr>
      </w:pPr>
      <w:r w:rsidRPr="00113F53">
        <w:rPr>
          <w:sz w:val="20"/>
          <w:szCs w:val="20"/>
        </w:rPr>
        <w:t>En el caso de las telas, la verificación debe considerar aspectos como composición, estructura, peso, estabilidad dimensional, elasticidad, resistencia, regularidad superficial y compatibilidad con el tipo de prenda y con las operaciones de confección previstas. En cuanto a los insumos, resulta necesario comprobar la referencia, el calibre, la resistencia, la funcionalidad y la correspondencia con la tela seleccionada y con la maquinaria disponible. Esta revisión evita incompatibilidades que puedan afectar la costura, el ensamble, el acabado o la durabilidad del producto terminado.</w:t>
      </w:r>
    </w:p>
    <w:p w14:paraId="6CD09743" w14:textId="77777777" w:rsidR="00F84278" w:rsidRPr="00113F53" w:rsidRDefault="00F84278" w:rsidP="007B3B44">
      <w:pPr>
        <w:rPr>
          <w:sz w:val="20"/>
          <w:szCs w:val="20"/>
        </w:rPr>
      </w:pPr>
    </w:p>
    <w:p w14:paraId="5910A884" w14:textId="77777777" w:rsidR="00F84278" w:rsidRDefault="00F84278" w:rsidP="007B3B44">
      <w:pPr>
        <w:rPr>
          <w:sz w:val="20"/>
          <w:szCs w:val="20"/>
        </w:rPr>
      </w:pPr>
      <w:r w:rsidRPr="00113F53">
        <w:rPr>
          <w:sz w:val="20"/>
          <w:szCs w:val="20"/>
        </w:rPr>
        <w:t>La selección técnica no responde únicamente a criterios de disponibilidad o apariencia del material. Su validez depende de la concordancia entre la ficha técnica, las exigencias del proceso y las condiciones reales del insumo recibido. Por ello, la revisión inicial debe permitir identificar defectos, variaciones de lote, diferencias de tono cuando aplique, fallas de composición, daños físicos o cualquier condición que comprometa la calidad del producto. Solo después de esta validación el material puede considerarse apto para avanzar hacia las etapas de trazo, corte y confección.</w:t>
      </w:r>
    </w:p>
    <w:p w14:paraId="77E1BD11" w14:textId="77777777" w:rsidR="005B51D7" w:rsidRPr="00113F53" w:rsidRDefault="005B51D7" w:rsidP="007B3B44">
      <w:pPr>
        <w:rPr>
          <w:sz w:val="20"/>
          <w:szCs w:val="20"/>
        </w:rPr>
      </w:pPr>
    </w:p>
    <w:p w14:paraId="4F184315" w14:textId="0E82563B" w:rsidR="005B51D7" w:rsidRDefault="00023A79" w:rsidP="007B3B44">
      <w:pPr>
        <w:rPr>
          <w:b/>
          <w:color w:val="000000"/>
          <w:sz w:val="20"/>
          <w:szCs w:val="20"/>
        </w:rPr>
      </w:pPr>
      <w:r>
        <w:rPr>
          <w:b/>
          <w:color w:val="000000"/>
          <w:sz w:val="20"/>
          <w:szCs w:val="20"/>
        </w:rPr>
        <w:t>Tabla 4</w:t>
      </w:r>
      <w:r w:rsidRPr="00023A79">
        <w:rPr>
          <w:b/>
          <w:color w:val="000000"/>
          <w:sz w:val="20"/>
          <w:szCs w:val="20"/>
          <w:highlight w:val="darkGreen"/>
        </w:rPr>
        <w:t>.</w:t>
      </w:r>
    </w:p>
    <w:p w14:paraId="294AAD33" w14:textId="7485E111" w:rsidR="00F84278" w:rsidRDefault="00113F53" w:rsidP="007B3B44">
      <w:pPr>
        <w:rPr>
          <w:bCs/>
          <w:i/>
          <w:iCs/>
          <w:color w:val="000000"/>
          <w:sz w:val="20"/>
          <w:szCs w:val="20"/>
        </w:rPr>
      </w:pPr>
      <w:r w:rsidRPr="005B51D7">
        <w:rPr>
          <w:bCs/>
          <w:i/>
          <w:iCs/>
          <w:color w:val="000000"/>
          <w:sz w:val="20"/>
          <w:szCs w:val="20"/>
        </w:rPr>
        <w:t>Selección comparativa de telas e insumos para camisetas deportivas</w:t>
      </w:r>
    </w:p>
    <w:p w14:paraId="6999007B" w14:textId="77777777" w:rsidR="00B70D7E" w:rsidRPr="005B51D7" w:rsidRDefault="00B70D7E" w:rsidP="007B3B44">
      <w:pPr>
        <w:rPr>
          <w:bCs/>
          <w:i/>
          <w:iCs/>
          <w:color w:val="000000"/>
          <w:sz w:val="20"/>
          <w:szCs w:val="20"/>
        </w:rPr>
      </w:pPr>
    </w:p>
    <w:tbl>
      <w:tblPr>
        <w:tblStyle w:val="Tablaconcuadrcula1"/>
        <w:tblW w:w="0" w:type="auto"/>
        <w:tblLook w:val="04A0" w:firstRow="1" w:lastRow="0" w:firstColumn="1" w:lastColumn="0" w:noHBand="0" w:noVBand="1"/>
      </w:tblPr>
      <w:tblGrid>
        <w:gridCol w:w="1635"/>
        <w:gridCol w:w="1640"/>
        <w:gridCol w:w="1714"/>
        <w:gridCol w:w="1685"/>
        <w:gridCol w:w="1719"/>
        <w:gridCol w:w="1569"/>
      </w:tblGrid>
      <w:tr w:rsidR="00113F53" w:rsidRPr="00113F53" w14:paraId="1491508A" w14:textId="77777777" w:rsidTr="00113F53">
        <w:tc>
          <w:tcPr>
            <w:tcW w:w="0" w:type="auto"/>
            <w:shd w:val="clear" w:color="auto" w:fill="92D050"/>
            <w:hideMark/>
          </w:tcPr>
          <w:p w14:paraId="46E0FE91" w14:textId="77777777" w:rsidR="00113F53" w:rsidRPr="00113F53" w:rsidRDefault="00113F53" w:rsidP="007B3B44">
            <w:pPr>
              <w:spacing w:line="276" w:lineRule="auto"/>
              <w:rPr>
                <w:rFonts w:eastAsia="Times New Roman"/>
                <w:b/>
                <w:bCs/>
                <w:sz w:val="20"/>
                <w:szCs w:val="20"/>
              </w:rPr>
            </w:pPr>
            <w:r w:rsidRPr="00113F53">
              <w:rPr>
                <w:rFonts w:eastAsia="Times New Roman"/>
                <w:b/>
                <w:bCs/>
                <w:sz w:val="20"/>
                <w:szCs w:val="20"/>
              </w:rPr>
              <w:t>Tipo de camiseta deportiva</w:t>
            </w:r>
          </w:p>
        </w:tc>
        <w:tc>
          <w:tcPr>
            <w:tcW w:w="0" w:type="auto"/>
            <w:shd w:val="clear" w:color="auto" w:fill="92D050"/>
            <w:hideMark/>
          </w:tcPr>
          <w:p w14:paraId="4092ED79" w14:textId="77777777" w:rsidR="00113F53" w:rsidRPr="00113F53" w:rsidRDefault="00113F53" w:rsidP="007B3B44">
            <w:pPr>
              <w:spacing w:line="276" w:lineRule="auto"/>
              <w:rPr>
                <w:rFonts w:eastAsia="Times New Roman"/>
                <w:b/>
                <w:bCs/>
                <w:sz w:val="20"/>
                <w:szCs w:val="20"/>
              </w:rPr>
            </w:pPr>
            <w:r w:rsidRPr="00113F53">
              <w:rPr>
                <w:rFonts w:eastAsia="Times New Roman"/>
                <w:b/>
                <w:bCs/>
                <w:sz w:val="20"/>
                <w:szCs w:val="20"/>
              </w:rPr>
              <w:t>Tela recomendada</w:t>
            </w:r>
          </w:p>
        </w:tc>
        <w:tc>
          <w:tcPr>
            <w:tcW w:w="0" w:type="auto"/>
            <w:shd w:val="clear" w:color="auto" w:fill="92D050"/>
            <w:hideMark/>
          </w:tcPr>
          <w:p w14:paraId="5FAD0AE7" w14:textId="77777777" w:rsidR="00113F53" w:rsidRPr="00113F53" w:rsidRDefault="00113F53" w:rsidP="007B3B44">
            <w:pPr>
              <w:spacing w:line="276" w:lineRule="auto"/>
              <w:rPr>
                <w:rFonts w:eastAsia="Times New Roman"/>
                <w:b/>
                <w:bCs/>
                <w:sz w:val="20"/>
                <w:szCs w:val="20"/>
              </w:rPr>
            </w:pPr>
            <w:r w:rsidRPr="00113F53">
              <w:rPr>
                <w:rFonts w:eastAsia="Times New Roman"/>
                <w:b/>
                <w:bCs/>
                <w:sz w:val="20"/>
                <w:szCs w:val="20"/>
              </w:rPr>
              <w:t>Características técnicas de la tela</w:t>
            </w:r>
          </w:p>
        </w:tc>
        <w:tc>
          <w:tcPr>
            <w:tcW w:w="0" w:type="auto"/>
            <w:shd w:val="clear" w:color="auto" w:fill="92D050"/>
            <w:hideMark/>
          </w:tcPr>
          <w:p w14:paraId="0C8838DB" w14:textId="77777777" w:rsidR="00113F53" w:rsidRPr="00113F53" w:rsidRDefault="00113F53" w:rsidP="007B3B44">
            <w:pPr>
              <w:spacing w:line="276" w:lineRule="auto"/>
              <w:rPr>
                <w:rFonts w:eastAsia="Times New Roman"/>
                <w:b/>
                <w:bCs/>
                <w:sz w:val="20"/>
                <w:szCs w:val="20"/>
              </w:rPr>
            </w:pPr>
            <w:r w:rsidRPr="00113F53">
              <w:rPr>
                <w:rFonts w:eastAsia="Times New Roman"/>
                <w:b/>
                <w:bCs/>
                <w:sz w:val="20"/>
                <w:szCs w:val="20"/>
              </w:rPr>
              <w:t>Insumos recomendados</w:t>
            </w:r>
          </w:p>
        </w:tc>
        <w:tc>
          <w:tcPr>
            <w:tcW w:w="0" w:type="auto"/>
            <w:shd w:val="clear" w:color="auto" w:fill="92D050"/>
            <w:hideMark/>
          </w:tcPr>
          <w:p w14:paraId="60F9E37A" w14:textId="77777777" w:rsidR="00113F53" w:rsidRPr="00113F53" w:rsidRDefault="00113F53" w:rsidP="007B3B44">
            <w:pPr>
              <w:spacing w:line="276" w:lineRule="auto"/>
              <w:rPr>
                <w:rFonts w:eastAsia="Times New Roman"/>
                <w:b/>
                <w:bCs/>
                <w:sz w:val="20"/>
                <w:szCs w:val="20"/>
              </w:rPr>
            </w:pPr>
            <w:r w:rsidRPr="00113F53">
              <w:rPr>
                <w:rFonts w:eastAsia="Times New Roman"/>
                <w:b/>
                <w:bCs/>
                <w:sz w:val="20"/>
                <w:szCs w:val="20"/>
              </w:rPr>
              <w:t>Criterio técnico de selección</w:t>
            </w:r>
          </w:p>
        </w:tc>
        <w:tc>
          <w:tcPr>
            <w:tcW w:w="0" w:type="auto"/>
            <w:shd w:val="clear" w:color="auto" w:fill="92D050"/>
            <w:hideMark/>
          </w:tcPr>
          <w:p w14:paraId="6D98A8D1" w14:textId="77777777" w:rsidR="00113F53" w:rsidRPr="00113F53" w:rsidRDefault="00113F53" w:rsidP="007B3B44">
            <w:pPr>
              <w:spacing w:line="276" w:lineRule="auto"/>
              <w:rPr>
                <w:rFonts w:eastAsia="Times New Roman"/>
                <w:b/>
                <w:bCs/>
                <w:sz w:val="20"/>
                <w:szCs w:val="20"/>
              </w:rPr>
            </w:pPr>
            <w:r w:rsidRPr="00113F53">
              <w:rPr>
                <w:rFonts w:eastAsia="Times New Roman"/>
                <w:b/>
                <w:bCs/>
                <w:sz w:val="20"/>
                <w:szCs w:val="20"/>
              </w:rPr>
              <w:t>Ejemplo de aplicación</w:t>
            </w:r>
          </w:p>
        </w:tc>
      </w:tr>
      <w:tr w:rsidR="00113F53" w:rsidRPr="00113F53" w14:paraId="316B0B1C" w14:textId="77777777" w:rsidTr="00113F53">
        <w:tc>
          <w:tcPr>
            <w:tcW w:w="0" w:type="auto"/>
            <w:hideMark/>
          </w:tcPr>
          <w:p w14:paraId="25CB864A" w14:textId="77777777" w:rsidR="00113F53" w:rsidRPr="00113F53" w:rsidRDefault="00113F53" w:rsidP="007B3B44">
            <w:pPr>
              <w:spacing w:line="276" w:lineRule="auto"/>
              <w:rPr>
                <w:rFonts w:eastAsia="Times New Roman"/>
                <w:b/>
                <w:sz w:val="20"/>
                <w:szCs w:val="20"/>
              </w:rPr>
            </w:pPr>
            <w:r w:rsidRPr="00113F53">
              <w:rPr>
                <w:rFonts w:eastAsia="Times New Roman"/>
                <w:b/>
                <w:sz w:val="20"/>
                <w:szCs w:val="20"/>
              </w:rPr>
              <w:t>Entrenamiento básico</w:t>
            </w:r>
          </w:p>
        </w:tc>
        <w:tc>
          <w:tcPr>
            <w:tcW w:w="0" w:type="auto"/>
            <w:hideMark/>
          </w:tcPr>
          <w:p w14:paraId="0BEB9BA7" w14:textId="5053B80E" w:rsidR="00113F53" w:rsidRPr="00113F53" w:rsidRDefault="00113F53" w:rsidP="007B3B44">
            <w:pPr>
              <w:spacing w:line="276" w:lineRule="auto"/>
              <w:rPr>
                <w:rFonts w:eastAsia="Times New Roman"/>
                <w:sz w:val="20"/>
                <w:szCs w:val="20"/>
              </w:rPr>
            </w:pPr>
            <w:r w:rsidRPr="00113F53">
              <w:rPr>
                <w:rFonts w:eastAsia="Times New Roman"/>
                <w:sz w:val="20"/>
                <w:szCs w:val="20"/>
              </w:rPr>
              <w:t>Poliéster de punto</w:t>
            </w:r>
            <w:r>
              <w:rPr>
                <w:rFonts w:eastAsia="Times New Roman"/>
                <w:sz w:val="20"/>
                <w:szCs w:val="20"/>
              </w:rPr>
              <w:t>.</w:t>
            </w:r>
          </w:p>
        </w:tc>
        <w:tc>
          <w:tcPr>
            <w:tcW w:w="0" w:type="auto"/>
            <w:hideMark/>
          </w:tcPr>
          <w:p w14:paraId="68BF162E" w14:textId="2F04B0AF" w:rsidR="00113F53" w:rsidRPr="00113F53" w:rsidRDefault="004F37BC" w:rsidP="007B3B44">
            <w:pPr>
              <w:spacing w:line="276" w:lineRule="auto"/>
              <w:rPr>
                <w:rFonts w:eastAsia="Times New Roman"/>
                <w:sz w:val="20"/>
                <w:szCs w:val="20"/>
              </w:rPr>
            </w:pPr>
            <w:r>
              <w:rPr>
                <w:rFonts w:eastAsia="Times New Roman"/>
                <w:sz w:val="20"/>
                <w:szCs w:val="20"/>
              </w:rPr>
              <w:t>S</w:t>
            </w:r>
            <w:r w:rsidR="00113F53" w:rsidRPr="00113F53">
              <w:rPr>
                <w:rFonts w:eastAsia="Times New Roman"/>
                <w:sz w:val="20"/>
                <w:szCs w:val="20"/>
              </w:rPr>
              <w:t>ecado rápido, bajo peso, estabilidad dimensional, resistencia al uso frecuente</w:t>
            </w:r>
            <w:r w:rsidR="00113F53">
              <w:rPr>
                <w:rFonts w:eastAsia="Times New Roman"/>
                <w:sz w:val="20"/>
                <w:szCs w:val="20"/>
              </w:rPr>
              <w:t>.</w:t>
            </w:r>
          </w:p>
        </w:tc>
        <w:tc>
          <w:tcPr>
            <w:tcW w:w="0" w:type="auto"/>
            <w:hideMark/>
          </w:tcPr>
          <w:p w14:paraId="05C2CB9D" w14:textId="4F3DFBF5" w:rsidR="00113F53" w:rsidRPr="00113F53" w:rsidRDefault="004F37BC" w:rsidP="007B3B44">
            <w:pPr>
              <w:spacing w:line="276" w:lineRule="auto"/>
              <w:rPr>
                <w:rFonts w:eastAsia="Times New Roman"/>
                <w:sz w:val="20"/>
                <w:szCs w:val="20"/>
              </w:rPr>
            </w:pPr>
            <w:r>
              <w:rPr>
                <w:rFonts w:eastAsia="Times New Roman"/>
                <w:sz w:val="20"/>
                <w:szCs w:val="20"/>
              </w:rPr>
              <w:t>H</w:t>
            </w:r>
            <w:r w:rsidR="00113F53" w:rsidRPr="00113F53">
              <w:rPr>
                <w:rFonts w:eastAsia="Times New Roman"/>
                <w:sz w:val="20"/>
                <w:szCs w:val="20"/>
              </w:rPr>
              <w:t xml:space="preserve">ilo poliéster, </w:t>
            </w:r>
            <w:proofErr w:type="spellStart"/>
            <w:r w:rsidR="00113F53" w:rsidRPr="00824BCE">
              <w:rPr>
                <w:rFonts w:eastAsia="Times New Roman"/>
                <w:i/>
                <w:iCs/>
                <w:sz w:val="20"/>
                <w:szCs w:val="20"/>
              </w:rPr>
              <w:t>rib</w:t>
            </w:r>
            <w:proofErr w:type="spellEnd"/>
            <w:r w:rsidR="00113F53" w:rsidRPr="00824BCE">
              <w:rPr>
                <w:rFonts w:eastAsia="Times New Roman"/>
                <w:i/>
                <w:iCs/>
                <w:sz w:val="20"/>
                <w:szCs w:val="20"/>
              </w:rPr>
              <w:t xml:space="preserve"> </w:t>
            </w:r>
            <w:r w:rsidR="00113F53" w:rsidRPr="00113F53">
              <w:rPr>
                <w:rFonts w:eastAsia="Times New Roman"/>
                <w:sz w:val="20"/>
                <w:szCs w:val="20"/>
              </w:rPr>
              <w:t>para cuello, marquilla estampada</w:t>
            </w:r>
            <w:r w:rsidR="00113F53">
              <w:rPr>
                <w:rFonts w:eastAsia="Times New Roman"/>
                <w:sz w:val="20"/>
                <w:szCs w:val="20"/>
              </w:rPr>
              <w:t>.</w:t>
            </w:r>
          </w:p>
        </w:tc>
        <w:tc>
          <w:tcPr>
            <w:tcW w:w="0" w:type="auto"/>
            <w:hideMark/>
          </w:tcPr>
          <w:p w14:paraId="1D0A04E7" w14:textId="4AD29D03" w:rsidR="00113F53" w:rsidRPr="00113F53" w:rsidRDefault="004F37BC" w:rsidP="007B3B44">
            <w:pPr>
              <w:spacing w:line="276" w:lineRule="auto"/>
              <w:rPr>
                <w:rFonts w:eastAsia="Times New Roman"/>
                <w:sz w:val="20"/>
                <w:szCs w:val="20"/>
              </w:rPr>
            </w:pPr>
            <w:r>
              <w:rPr>
                <w:rFonts w:eastAsia="Times New Roman"/>
                <w:sz w:val="20"/>
                <w:szCs w:val="20"/>
              </w:rPr>
              <w:t>F</w:t>
            </w:r>
            <w:r w:rsidR="00113F53" w:rsidRPr="00113F53">
              <w:rPr>
                <w:rFonts w:eastAsia="Times New Roman"/>
                <w:sz w:val="20"/>
                <w:szCs w:val="20"/>
              </w:rPr>
              <w:t>avorece comodidad, rápida evaporación y facilidad de confección</w:t>
            </w:r>
            <w:r w:rsidR="00113F53">
              <w:rPr>
                <w:rFonts w:eastAsia="Times New Roman"/>
                <w:sz w:val="20"/>
                <w:szCs w:val="20"/>
              </w:rPr>
              <w:t>.</w:t>
            </w:r>
          </w:p>
        </w:tc>
        <w:tc>
          <w:tcPr>
            <w:tcW w:w="0" w:type="auto"/>
            <w:hideMark/>
          </w:tcPr>
          <w:p w14:paraId="246AD49B" w14:textId="4670EA6B" w:rsidR="00113F53" w:rsidRPr="00113F53" w:rsidRDefault="004F37BC" w:rsidP="007B3B44">
            <w:pPr>
              <w:spacing w:line="276" w:lineRule="auto"/>
              <w:rPr>
                <w:rFonts w:eastAsia="Times New Roman"/>
                <w:sz w:val="20"/>
                <w:szCs w:val="20"/>
              </w:rPr>
            </w:pPr>
            <w:r>
              <w:rPr>
                <w:rFonts w:eastAsia="Times New Roman"/>
                <w:sz w:val="20"/>
                <w:szCs w:val="20"/>
              </w:rPr>
              <w:t>C</w:t>
            </w:r>
            <w:r w:rsidR="00113F53" w:rsidRPr="00113F53">
              <w:rPr>
                <w:rFonts w:eastAsia="Times New Roman"/>
                <w:sz w:val="20"/>
                <w:szCs w:val="20"/>
              </w:rPr>
              <w:t>amiseta para educación física o dotación deportiva</w:t>
            </w:r>
            <w:r w:rsidR="00113F53">
              <w:rPr>
                <w:rFonts w:eastAsia="Times New Roman"/>
                <w:sz w:val="20"/>
                <w:szCs w:val="20"/>
              </w:rPr>
              <w:t>.</w:t>
            </w:r>
          </w:p>
        </w:tc>
      </w:tr>
      <w:tr w:rsidR="00113F53" w:rsidRPr="00113F53" w14:paraId="5D972DB4" w14:textId="77777777" w:rsidTr="00113F53">
        <w:tc>
          <w:tcPr>
            <w:tcW w:w="0" w:type="auto"/>
            <w:hideMark/>
          </w:tcPr>
          <w:p w14:paraId="729611FA" w14:textId="77777777" w:rsidR="00113F53" w:rsidRPr="00113F53" w:rsidRDefault="00113F53" w:rsidP="007B3B44">
            <w:pPr>
              <w:spacing w:line="276" w:lineRule="auto"/>
              <w:rPr>
                <w:rFonts w:eastAsia="Times New Roman"/>
                <w:b/>
                <w:sz w:val="20"/>
                <w:szCs w:val="20"/>
              </w:rPr>
            </w:pPr>
            <w:r w:rsidRPr="00113F53">
              <w:rPr>
                <w:rFonts w:eastAsia="Times New Roman"/>
                <w:b/>
                <w:sz w:val="20"/>
                <w:szCs w:val="20"/>
              </w:rPr>
              <w:t>Alto rendimiento</w:t>
            </w:r>
          </w:p>
        </w:tc>
        <w:tc>
          <w:tcPr>
            <w:tcW w:w="0" w:type="auto"/>
            <w:hideMark/>
          </w:tcPr>
          <w:p w14:paraId="023C97BD" w14:textId="36C8C3F5" w:rsidR="00113F53" w:rsidRPr="00113F53" w:rsidRDefault="00113F53" w:rsidP="007B3B44">
            <w:pPr>
              <w:spacing w:line="276" w:lineRule="auto"/>
              <w:rPr>
                <w:rFonts w:eastAsia="Times New Roman"/>
                <w:sz w:val="20"/>
                <w:szCs w:val="20"/>
              </w:rPr>
            </w:pPr>
            <w:r w:rsidRPr="00113F53">
              <w:rPr>
                <w:rFonts w:eastAsia="Times New Roman"/>
                <w:sz w:val="20"/>
                <w:szCs w:val="20"/>
              </w:rPr>
              <w:t>Poliéster con elastano</w:t>
            </w:r>
            <w:r>
              <w:rPr>
                <w:rFonts w:eastAsia="Times New Roman"/>
                <w:sz w:val="20"/>
                <w:szCs w:val="20"/>
              </w:rPr>
              <w:t>.</w:t>
            </w:r>
          </w:p>
        </w:tc>
        <w:tc>
          <w:tcPr>
            <w:tcW w:w="0" w:type="auto"/>
            <w:hideMark/>
          </w:tcPr>
          <w:p w14:paraId="6995E122" w14:textId="6AA606FB" w:rsidR="00113F53" w:rsidRPr="00113F53" w:rsidRDefault="004F37BC" w:rsidP="007B3B44">
            <w:pPr>
              <w:spacing w:line="276" w:lineRule="auto"/>
              <w:rPr>
                <w:rFonts w:eastAsia="Times New Roman"/>
                <w:sz w:val="20"/>
                <w:szCs w:val="20"/>
              </w:rPr>
            </w:pPr>
            <w:r>
              <w:rPr>
                <w:rFonts w:eastAsia="Times New Roman"/>
                <w:sz w:val="20"/>
                <w:szCs w:val="20"/>
              </w:rPr>
              <w:t>E</w:t>
            </w:r>
            <w:r w:rsidR="00113F53" w:rsidRPr="00113F53">
              <w:rPr>
                <w:rFonts w:eastAsia="Times New Roman"/>
                <w:sz w:val="20"/>
                <w:szCs w:val="20"/>
              </w:rPr>
              <w:t xml:space="preserve">lasticidad controlada, ajuste al cuerpo, buena recuperación, </w:t>
            </w:r>
            <w:r w:rsidR="00113F53" w:rsidRPr="00113F53">
              <w:rPr>
                <w:rFonts w:eastAsia="Times New Roman"/>
                <w:sz w:val="20"/>
                <w:szCs w:val="20"/>
              </w:rPr>
              <w:lastRenderedPageBreak/>
              <w:t>manejo de humedad</w:t>
            </w:r>
            <w:r w:rsidR="00113F53">
              <w:rPr>
                <w:rFonts w:eastAsia="Times New Roman"/>
                <w:sz w:val="20"/>
                <w:szCs w:val="20"/>
              </w:rPr>
              <w:t>.</w:t>
            </w:r>
          </w:p>
        </w:tc>
        <w:tc>
          <w:tcPr>
            <w:tcW w:w="0" w:type="auto"/>
            <w:hideMark/>
          </w:tcPr>
          <w:p w14:paraId="35EACD64" w14:textId="3CF0CAB7" w:rsidR="00113F53" w:rsidRPr="00113F53" w:rsidRDefault="004F37BC" w:rsidP="007B3B44">
            <w:pPr>
              <w:spacing w:line="276" w:lineRule="auto"/>
              <w:rPr>
                <w:rFonts w:eastAsia="Times New Roman"/>
                <w:sz w:val="20"/>
                <w:szCs w:val="20"/>
              </w:rPr>
            </w:pPr>
            <w:r>
              <w:rPr>
                <w:rFonts w:eastAsia="Times New Roman"/>
                <w:sz w:val="20"/>
                <w:szCs w:val="20"/>
              </w:rPr>
              <w:lastRenderedPageBreak/>
              <w:t>H</w:t>
            </w:r>
            <w:r w:rsidR="00113F53" w:rsidRPr="00113F53">
              <w:rPr>
                <w:rFonts w:eastAsia="Times New Roman"/>
                <w:sz w:val="20"/>
                <w:szCs w:val="20"/>
              </w:rPr>
              <w:t>ilo texturizado, cinta de refuerzo, transferencia térmica</w:t>
            </w:r>
            <w:r w:rsidR="00113F53">
              <w:rPr>
                <w:rFonts w:eastAsia="Times New Roman"/>
                <w:sz w:val="20"/>
                <w:szCs w:val="20"/>
              </w:rPr>
              <w:t>.</w:t>
            </w:r>
          </w:p>
        </w:tc>
        <w:tc>
          <w:tcPr>
            <w:tcW w:w="0" w:type="auto"/>
            <w:hideMark/>
          </w:tcPr>
          <w:p w14:paraId="0BD63F5C" w14:textId="6A675F32" w:rsidR="00113F53" w:rsidRPr="00113F53" w:rsidRDefault="004F37BC" w:rsidP="007B3B44">
            <w:pPr>
              <w:spacing w:line="276" w:lineRule="auto"/>
              <w:rPr>
                <w:rFonts w:eastAsia="Times New Roman"/>
                <w:sz w:val="20"/>
                <w:szCs w:val="20"/>
              </w:rPr>
            </w:pPr>
            <w:r>
              <w:rPr>
                <w:rFonts w:eastAsia="Times New Roman"/>
                <w:sz w:val="20"/>
                <w:szCs w:val="20"/>
              </w:rPr>
              <w:t>P</w:t>
            </w:r>
            <w:r w:rsidR="00113F53" w:rsidRPr="00113F53">
              <w:rPr>
                <w:rFonts w:eastAsia="Times New Roman"/>
                <w:sz w:val="20"/>
                <w:szCs w:val="20"/>
              </w:rPr>
              <w:t xml:space="preserve">ermite movilidad, ajuste ergonómico y mejor respuesta </w:t>
            </w:r>
            <w:r w:rsidR="00113F53" w:rsidRPr="00113F53">
              <w:rPr>
                <w:rFonts w:eastAsia="Times New Roman"/>
                <w:sz w:val="20"/>
                <w:szCs w:val="20"/>
              </w:rPr>
              <w:lastRenderedPageBreak/>
              <w:t>en actividad intensa</w:t>
            </w:r>
            <w:r w:rsidR="00113F53">
              <w:rPr>
                <w:rFonts w:eastAsia="Times New Roman"/>
                <w:sz w:val="20"/>
                <w:szCs w:val="20"/>
              </w:rPr>
              <w:t>.</w:t>
            </w:r>
          </w:p>
        </w:tc>
        <w:tc>
          <w:tcPr>
            <w:tcW w:w="0" w:type="auto"/>
            <w:hideMark/>
          </w:tcPr>
          <w:p w14:paraId="35497195" w14:textId="7064873B" w:rsidR="00113F53" w:rsidRPr="00113F53" w:rsidRDefault="004F37BC" w:rsidP="007B3B44">
            <w:pPr>
              <w:spacing w:line="276" w:lineRule="auto"/>
              <w:rPr>
                <w:rFonts w:eastAsia="Times New Roman"/>
                <w:sz w:val="20"/>
                <w:szCs w:val="20"/>
              </w:rPr>
            </w:pPr>
            <w:r>
              <w:rPr>
                <w:rFonts w:eastAsia="Times New Roman"/>
                <w:sz w:val="20"/>
                <w:szCs w:val="20"/>
              </w:rPr>
              <w:lastRenderedPageBreak/>
              <w:t>C</w:t>
            </w:r>
            <w:r w:rsidR="00113F53" w:rsidRPr="00113F53">
              <w:rPr>
                <w:rFonts w:eastAsia="Times New Roman"/>
                <w:sz w:val="20"/>
                <w:szCs w:val="20"/>
              </w:rPr>
              <w:t xml:space="preserve">amiseta para </w:t>
            </w:r>
            <w:r w:rsidR="00113F53" w:rsidRPr="00824BCE">
              <w:rPr>
                <w:rFonts w:eastAsia="Times New Roman"/>
                <w:i/>
                <w:color w:val="000000" w:themeColor="text1"/>
                <w:sz w:val="20"/>
                <w:szCs w:val="20"/>
              </w:rPr>
              <w:t>running</w:t>
            </w:r>
            <w:r w:rsidR="00113F53" w:rsidRPr="00824BCE">
              <w:rPr>
                <w:rFonts w:eastAsia="Times New Roman"/>
                <w:color w:val="000000" w:themeColor="text1"/>
                <w:sz w:val="20"/>
                <w:szCs w:val="20"/>
              </w:rPr>
              <w:t xml:space="preserve">, </w:t>
            </w:r>
            <w:r w:rsidR="00113F53" w:rsidRPr="00113F53">
              <w:rPr>
                <w:rFonts w:eastAsia="Times New Roman"/>
                <w:sz w:val="20"/>
                <w:szCs w:val="20"/>
              </w:rPr>
              <w:t>ciclismo o gimnasio</w:t>
            </w:r>
            <w:r w:rsidR="00113F53">
              <w:rPr>
                <w:rFonts w:eastAsia="Times New Roman"/>
                <w:sz w:val="20"/>
                <w:szCs w:val="20"/>
              </w:rPr>
              <w:t>.</w:t>
            </w:r>
          </w:p>
        </w:tc>
      </w:tr>
      <w:tr w:rsidR="00113F53" w:rsidRPr="00113F53" w14:paraId="00B3FC5D" w14:textId="77777777" w:rsidTr="00113F53">
        <w:tc>
          <w:tcPr>
            <w:tcW w:w="0" w:type="auto"/>
            <w:hideMark/>
          </w:tcPr>
          <w:p w14:paraId="0BC144A9" w14:textId="77777777" w:rsidR="00113F53" w:rsidRPr="00113F53" w:rsidRDefault="00113F53" w:rsidP="007B3B44">
            <w:pPr>
              <w:spacing w:line="276" w:lineRule="auto"/>
              <w:rPr>
                <w:rFonts w:eastAsia="Times New Roman"/>
                <w:b/>
                <w:sz w:val="20"/>
                <w:szCs w:val="20"/>
              </w:rPr>
            </w:pPr>
            <w:r w:rsidRPr="00113F53">
              <w:rPr>
                <w:rFonts w:eastAsia="Times New Roman"/>
                <w:b/>
                <w:sz w:val="20"/>
                <w:szCs w:val="20"/>
              </w:rPr>
              <w:t>Competencia</w:t>
            </w:r>
          </w:p>
        </w:tc>
        <w:tc>
          <w:tcPr>
            <w:tcW w:w="0" w:type="auto"/>
            <w:hideMark/>
          </w:tcPr>
          <w:p w14:paraId="1073BAF3" w14:textId="4F126F43" w:rsidR="00113F53" w:rsidRPr="00113F53" w:rsidRDefault="00113F53" w:rsidP="007B3B44">
            <w:pPr>
              <w:spacing w:line="276" w:lineRule="auto"/>
              <w:rPr>
                <w:rFonts w:eastAsia="Times New Roman"/>
                <w:sz w:val="20"/>
                <w:szCs w:val="20"/>
              </w:rPr>
            </w:pPr>
            <w:r w:rsidRPr="00113F53">
              <w:rPr>
                <w:rFonts w:eastAsia="Times New Roman"/>
                <w:sz w:val="20"/>
                <w:szCs w:val="20"/>
              </w:rPr>
              <w:t>Tejido técnico microperforado</w:t>
            </w:r>
            <w:r>
              <w:rPr>
                <w:rFonts w:eastAsia="Times New Roman"/>
                <w:sz w:val="20"/>
                <w:szCs w:val="20"/>
              </w:rPr>
              <w:t>.</w:t>
            </w:r>
          </w:p>
        </w:tc>
        <w:tc>
          <w:tcPr>
            <w:tcW w:w="0" w:type="auto"/>
            <w:hideMark/>
          </w:tcPr>
          <w:p w14:paraId="42D7AE8E" w14:textId="7004C753" w:rsidR="00113F53" w:rsidRPr="00113F53" w:rsidRDefault="004F37BC" w:rsidP="007B3B44">
            <w:pPr>
              <w:spacing w:line="276" w:lineRule="auto"/>
              <w:rPr>
                <w:rFonts w:eastAsia="Times New Roman"/>
                <w:sz w:val="20"/>
                <w:szCs w:val="20"/>
              </w:rPr>
            </w:pPr>
            <w:r>
              <w:rPr>
                <w:rFonts w:eastAsia="Times New Roman"/>
                <w:sz w:val="20"/>
                <w:szCs w:val="20"/>
              </w:rPr>
              <w:t>A</w:t>
            </w:r>
            <w:r w:rsidR="00113F53" w:rsidRPr="00113F53">
              <w:rPr>
                <w:rFonts w:eastAsia="Times New Roman"/>
                <w:sz w:val="20"/>
                <w:szCs w:val="20"/>
              </w:rPr>
              <w:t>lta transpirabilidad, bajo gramaje, rápida evaporación, ligereza</w:t>
            </w:r>
            <w:r w:rsidR="00113F53">
              <w:rPr>
                <w:rFonts w:eastAsia="Times New Roman"/>
                <w:sz w:val="20"/>
                <w:szCs w:val="20"/>
              </w:rPr>
              <w:t>.</w:t>
            </w:r>
          </w:p>
        </w:tc>
        <w:tc>
          <w:tcPr>
            <w:tcW w:w="0" w:type="auto"/>
            <w:hideMark/>
          </w:tcPr>
          <w:p w14:paraId="675052DA" w14:textId="56B1E52D" w:rsidR="00113F53" w:rsidRPr="00113F53" w:rsidRDefault="004F37BC" w:rsidP="007B3B44">
            <w:pPr>
              <w:spacing w:line="276" w:lineRule="auto"/>
              <w:rPr>
                <w:rFonts w:eastAsia="Times New Roman"/>
                <w:sz w:val="20"/>
                <w:szCs w:val="20"/>
              </w:rPr>
            </w:pPr>
            <w:r>
              <w:rPr>
                <w:rFonts w:eastAsia="Times New Roman"/>
                <w:sz w:val="20"/>
                <w:szCs w:val="20"/>
              </w:rPr>
              <w:t>H</w:t>
            </w:r>
            <w:r w:rsidR="00113F53" w:rsidRPr="00113F53">
              <w:rPr>
                <w:rFonts w:eastAsia="Times New Roman"/>
                <w:sz w:val="20"/>
                <w:szCs w:val="20"/>
              </w:rPr>
              <w:t xml:space="preserve">ilo poliéster fino, cinta </w:t>
            </w:r>
            <w:proofErr w:type="spellStart"/>
            <w:r w:rsidR="00113F53" w:rsidRPr="00113F53">
              <w:rPr>
                <w:rFonts w:eastAsia="Times New Roman"/>
                <w:sz w:val="20"/>
                <w:szCs w:val="20"/>
              </w:rPr>
              <w:t>tapacostura</w:t>
            </w:r>
            <w:proofErr w:type="spellEnd"/>
            <w:r w:rsidR="00113F53" w:rsidRPr="00113F53">
              <w:rPr>
                <w:rFonts w:eastAsia="Times New Roman"/>
                <w:sz w:val="20"/>
                <w:szCs w:val="20"/>
              </w:rPr>
              <w:t>, estampado por sublimación</w:t>
            </w:r>
            <w:r w:rsidR="00113F53">
              <w:rPr>
                <w:rFonts w:eastAsia="Times New Roman"/>
                <w:sz w:val="20"/>
                <w:szCs w:val="20"/>
              </w:rPr>
              <w:t>.</w:t>
            </w:r>
          </w:p>
        </w:tc>
        <w:tc>
          <w:tcPr>
            <w:tcW w:w="0" w:type="auto"/>
            <w:hideMark/>
          </w:tcPr>
          <w:p w14:paraId="0F876A29" w14:textId="6D86CF2A" w:rsidR="00113F53" w:rsidRPr="00113F53" w:rsidRDefault="004F37BC" w:rsidP="007B3B44">
            <w:pPr>
              <w:spacing w:line="276" w:lineRule="auto"/>
              <w:rPr>
                <w:rFonts w:eastAsia="Times New Roman"/>
                <w:sz w:val="20"/>
                <w:szCs w:val="20"/>
              </w:rPr>
            </w:pPr>
            <w:r>
              <w:rPr>
                <w:rFonts w:eastAsia="Times New Roman"/>
                <w:sz w:val="20"/>
                <w:szCs w:val="20"/>
              </w:rPr>
              <w:t>R</w:t>
            </w:r>
            <w:r w:rsidR="00113F53" w:rsidRPr="00113F53">
              <w:rPr>
                <w:rFonts w:eastAsia="Times New Roman"/>
                <w:sz w:val="20"/>
                <w:szCs w:val="20"/>
              </w:rPr>
              <w:t>educe carga térmica y mejora confort en uso prolongado</w:t>
            </w:r>
            <w:r w:rsidR="00113F53">
              <w:rPr>
                <w:rFonts w:eastAsia="Times New Roman"/>
                <w:sz w:val="20"/>
                <w:szCs w:val="20"/>
              </w:rPr>
              <w:t>.</w:t>
            </w:r>
          </w:p>
        </w:tc>
        <w:tc>
          <w:tcPr>
            <w:tcW w:w="0" w:type="auto"/>
            <w:hideMark/>
          </w:tcPr>
          <w:p w14:paraId="59006F20" w14:textId="3C8920C9" w:rsidR="00113F53" w:rsidRPr="00113F53" w:rsidRDefault="004F37BC" w:rsidP="007B3B44">
            <w:pPr>
              <w:spacing w:line="276" w:lineRule="auto"/>
              <w:rPr>
                <w:rFonts w:eastAsia="Times New Roman"/>
                <w:sz w:val="20"/>
                <w:szCs w:val="20"/>
              </w:rPr>
            </w:pPr>
            <w:r>
              <w:rPr>
                <w:rFonts w:eastAsia="Times New Roman"/>
                <w:sz w:val="20"/>
                <w:szCs w:val="20"/>
              </w:rPr>
              <w:t>C</w:t>
            </w:r>
            <w:r w:rsidR="00113F53" w:rsidRPr="00113F53">
              <w:rPr>
                <w:rFonts w:eastAsia="Times New Roman"/>
                <w:sz w:val="20"/>
                <w:szCs w:val="20"/>
              </w:rPr>
              <w:t>amiseta para fútbol, atletismo o eventos deportivos</w:t>
            </w:r>
            <w:r w:rsidR="00113F53">
              <w:rPr>
                <w:rFonts w:eastAsia="Times New Roman"/>
                <w:sz w:val="20"/>
                <w:szCs w:val="20"/>
              </w:rPr>
              <w:t>.</w:t>
            </w:r>
          </w:p>
        </w:tc>
      </w:tr>
      <w:tr w:rsidR="00113F53" w:rsidRPr="00113F53" w14:paraId="106736FE" w14:textId="77777777" w:rsidTr="00113F53">
        <w:tc>
          <w:tcPr>
            <w:tcW w:w="0" w:type="auto"/>
            <w:hideMark/>
          </w:tcPr>
          <w:p w14:paraId="13E5382E" w14:textId="77777777" w:rsidR="00113F53" w:rsidRPr="00113F53" w:rsidRDefault="00113F53" w:rsidP="007B3B44">
            <w:pPr>
              <w:spacing w:line="276" w:lineRule="auto"/>
              <w:rPr>
                <w:rFonts w:eastAsia="Times New Roman"/>
                <w:b/>
                <w:sz w:val="20"/>
                <w:szCs w:val="20"/>
              </w:rPr>
            </w:pPr>
            <w:r w:rsidRPr="00113F53">
              <w:rPr>
                <w:rFonts w:eastAsia="Times New Roman"/>
                <w:b/>
                <w:sz w:val="20"/>
                <w:szCs w:val="20"/>
              </w:rPr>
              <w:t>Uso recreativo</w:t>
            </w:r>
          </w:p>
        </w:tc>
        <w:tc>
          <w:tcPr>
            <w:tcW w:w="0" w:type="auto"/>
            <w:hideMark/>
          </w:tcPr>
          <w:p w14:paraId="5BA8FF9F" w14:textId="11432E57" w:rsidR="00113F53" w:rsidRPr="00113F53" w:rsidRDefault="00113F53" w:rsidP="007B3B44">
            <w:pPr>
              <w:spacing w:line="276" w:lineRule="auto"/>
              <w:rPr>
                <w:rFonts w:eastAsia="Times New Roman"/>
                <w:sz w:val="20"/>
                <w:szCs w:val="20"/>
              </w:rPr>
            </w:pPr>
            <w:r w:rsidRPr="00113F53">
              <w:rPr>
                <w:rFonts w:eastAsia="Times New Roman"/>
                <w:sz w:val="20"/>
                <w:szCs w:val="20"/>
              </w:rPr>
              <w:t>Algodón con poliéster</w:t>
            </w:r>
            <w:r>
              <w:rPr>
                <w:rFonts w:eastAsia="Times New Roman"/>
                <w:sz w:val="20"/>
                <w:szCs w:val="20"/>
              </w:rPr>
              <w:t>.</w:t>
            </w:r>
          </w:p>
        </w:tc>
        <w:tc>
          <w:tcPr>
            <w:tcW w:w="0" w:type="auto"/>
            <w:hideMark/>
          </w:tcPr>
          <w:p w14:paraId="7D6363F7" w14:textId="3AFC1E49" w:rsidR="00113F53" w:rsidRPr="00113F53" w:rsidRDefault="004F37BC" w:rsidP="007B3B44">
            <w:pPr>
              <w:spacing w:line="276" w:lineRule="auto"/>
              <w:rPr>
                <w:rFonts w:eastAsia="Times New Roman"/>
                <w:sz w:val="20"/>
                <w:szCs w:val="20"/>
              </w:rPr>
            </w:pPr>
            <w:r>
              <w:rPr>
                <w:rFonts w:eastAsia="Times New Roman"/>
                <w:sz w:val="20"/>
                <w:szCs w:val="20"/>
              </w:rPr>
              <w:t>T</w:t>
            </w:r>
            <w:r w:rsidR="00113F53" w:rsidRPr="00113F53">
              <w:rPr>
                <w:rFonts w:eastAsia="Times New Roman"/>
                <w:sz w:val="20"/>
                <w:szCs w:val="20"/>
              </w:rPr>
              <w:t>acto suave, absorción moderada, mayor confort al contacto, resistencia media</w:t>
            </w:r>
            <w:r w:rsidR="00113F53">
              <w:rPr>
                <w:rFonts w:eastAsia="Times New Roman"/>
                <w:sz w:val="20"/>
                <w:szCs w:val="20"/>
              </w:rPr>
              <w:t>.</w:t>
            </w:r>
          </w:p>
        </w:tc>
        <w:tc>
          <w:tcPr>
            <w:tcW w:w="0" w:type="auto"/>
            <w:hideMark/>
          </w:tcPr>
          <w:p w14:paraId="68FF0426" w14:textId="63D1503B" w:rsidR="00113F53" w:rsidRPr="00113F53" w:rsidRDefault="004F37BC" w:rsidP="007B3B44">
            <w:pPr>
              <w:spacing w:line="276" w:lineRule="auto"/>
              <w:rPr>
                <w:rFonts w:eastAsia="Times New Roman"/>
                <w:sz w:val="20"/>
                <w:szCs w:val="20"/>
              </w:rPr>
            </w:pPr>
            <w:r>
              <w:rPr>
                <w:rFonts w:eastAsia="Times New Roman"/>
                <w:sz w:val="20"/>
                <w:szCs w:val="20"/>
              </w:rPr>
              <w:t>H</w:t>
            </w:r>
            <w:r w:rsidR="00113F53" w:rsidRPr="00113F53">
              <w:rPr>
                <w:rFonts w:eastAsia="Times New Roman"/>
                <w:sz w:val="20"/>
                <w:szCs w:val="20"/>
              </w:rPr>
              <w:t xml:space="preserve">ilo poliéster, sesgo o </w:t>
            </w:r>
            <w:proofErr w:type="spellStart"/>
            <w:r w:rsidR="00113F53" w:rsidRPr="00824BCE">
              <w:rPr>
                <w:rFonts w:eastAsia="Times New Roman"/>
                <w:i/>
                <w:color w:val="000000" w:themeColor="text1"/>
                <w:sz w:val="20"/>
                <w:szCs w:val="20"/>
              </w:rPr>
              <w:t>rib</w:t>
            </w:r>
            <w:proofErr w:type="spellEnd"/>
            <w:r w:rsidR="00113F53" w:rsidRPr="00824BCE">
              <w:rPr>
                <w:rFonts w:eastAsia="Times New Roman"/>
                <w:color w:val="000000" w:themeColor="text1"/>
                <w:sz w:val="20"/>
                <w:szCs w:val="20"/>
              </w:rPr>
              <w:t xml:space="preserve">, </w:t>
            </w:r>
            <w:r w:rsidR="00113F53" w:rsidRPr="00113F53">
              <w:rPr>
                <w:rFonts w:eastAsia="Times New Roman"/>
                <w:sz w:val="20"/>
                <w:szCs w:val="20"/>
              </w:rPr>
              <w:t>etiqueta tejida</w:t>
            </w:r>
            <w:r w:rsidR="00113F53">
              <w:rPr>
                <w:rFonts w:eastAsia="Times New Roman"/>
                <w:sz w:val="20"/>
                <w:szCs w:val="20"/>
              </w:rPr>
              <w:t>.</w:t>
            </w:r>
          </w:p>
        </w:tc>
        <w:tc>
          <w:tcPr>
            <w:tcW w:w="0" w:type="auto"/>
            <w:hideMark/>
          </w:tcPr>
          <w:p w14:paraId="1A4F04BE" w14:textId="1369B73D" w:rsidR="00113F53" w:rsidRPr="00113F53" w:rsidRDefault="004F37BC" w:rsidP="007B3B44">
            <w:pPr>
              <w:spacing w:line="276" w:lineRule="auto"/>
              <w:rPr>
                <w:rFonts w:eastAsia="Times New Roman"/>
                <w:sz w:val="20"/>
                <w:szCs w:val="20"/>
              </w:rPr>
            </w:pPr>
            <w:r>
              <w:rPr>
                <w:rFonts w:eastAsia="Times New Roman"/>
                <w:sz w:val="20"/>
                <w:szCs w:val="20"/>
              </w:rPr>
              <w:t>C</w:t>
            </w:r>
            <w:r w:rsidR="00113F53" w:rsidRPr="00113F53">
              <w:rPr>
                <w:rFonts w:eastAsia="Times New Roman"/>
                <w:sz w:val="20"/>
                <w:szCs w:val="20"/>
              </w:rPr>
              <w:t>ombina comodidad y resistencia para actividades de baja exigencia</w:t>
            </w:r>
            <w:r w:rsidR="00113F53">
              <w:rPr>
                <w:rFonts w:eastAsia="Times New Roman"/>
                <w:sz w:val="20"/>
                <w:szCs w:val="20"/>
              </w:rPr>
              <w:t>.</w:t>
            </w:r>
          </w:p>
        </w:tc>
        <w:tc>
          <w:tcPr>
            <w:tcW w:w="0" w:type="auto"/>
            <w:hideMark/>
          </w:tcPr>
          <w:p w14:paraId="6475A5D1" w14:textId="54ACFFE5" w:rsidR="00113F53" w:rsidRPr="00113F53" w:rsidRDefault="004F37BC" w:rsidP="007B3B44">
            <w:pPr>
              <w:spacing w:line="276" w:lineRule="auto"/>
              <w:rPr>
                <w:rFonts w:eastAsia="Times New Roman"/>
                <w:sz w:val="20"/>
                <w:szCs w:val="20"/>
              </w:rPr>
            </w:pPr>
            <w:r>
              <w:rPr>
                <w:rFonts w:eastAsia="Times New Roman"/>
                <w:sz w:val="20"/>
                <w:szCs w:val="20"/>
              </w:rPr>
              <w:t>C</w:t>
            </w:r>
            <w:r w:rsidR="00113F53" w:rsidRPr="00113F53">
              <w:rPr>
                <w:rFonts w:eastAsia="Times New Roman"/>
                <w:sz w:val="20"/>
                <w:szCs w:val="20"/>
              </w:rPr>
              <w:t>amiseta para caminata, uniforme recreativo o promoción</w:t>
            </w:r>
            <w:r w:rsidR="00113F53">
              <w:rPr>
                <w:rFonts w:eastAsia="Times New Roman"/>
                <w:sz w:val="20"/>
                <w:szCs w:val="20"/>
              </w:rPr>
              <w:t>.</w:t>
            </w:r>
          </w:p>
        </w:tc>
      </w:tr>
      <w:tr w:rsidR="00113F53" w:rsidRPr="00113F53" w14:paraId="69B47091" w14:textId="77777777" w:rsidTr="00113F53">
        <w:tc>
          <w:tcPr>
            <w:tcW w:w="0" w:type="auto"/>
            <w:hideMark/>
          </w:tcPr>
          <w:p w14:paraId="62B56F9C" w14:textId="77777777" w:rsidR="00113F53" w:rsidRPr="00113F53" w:rsidRDefault="00113F53" w:rsidP="007B3B44">
            <w:pPr>
              <w:spacing w:line="276" w:lineRule="auto"/>
              <w:rPr>
                <w:rFonts w:eastAsia="Times New Roman"/>
                <w:b/>
                <w:sz w:val="20"/>
                <w:szCs w:val="20"/>
              </w:rPr>
            </w:pPr>
            <w:r w:rsidRPr="00113F53">
              <w:rPr>
                <w:rFonts w:eastAsia="Times New Roman"/>
                <w:b/>
                <w:sz w:val="20"/>
                <w:szCs w:val="20"/>
              </w:rPr>
              <w:t>Compresión ligera</w:t>
            </w:r>
          </w:p>
        </w:tc>
        <w:tc>
          <w:tcPr>
            <w:tcW w:w="0" w:type="auto"/>
            <w:hideMark/>
          </w:tcPr>
          <w:p w14:paraId="65879C7F" w14:textId="595580A4" w:rsidR="00113F53" w:rsidRPr="00113F53" w:rsidRDefault="00113F53" w:rsidP="007B3B44">
            <w:pPr>
              <w:spacing w:line="276" w:lineRule="auto"/>
              <w:rPr>
                <w:rFonts w:eastAsia="Times New Roman"/>
                <w:sz w:val="20"/>
                <w:szCs w:val="20"/>
              </w:rPr>
            </w:pPr>
            <w:r w:rsidRPr="00113F53">
              <w:rPr>
                <w:rFonts w:eastAsia="Times New Roman"/>
                <w:sz w:val="20"/>
                <w:szCs w:val="20"/>
              </w:rPr>
              <w:t>Poliéster con alto contenido de elastano</w:t>
            </w:r>
            <w:r>
              <w:rPr>
                <w:rFonts w:eastAsia="Times New Roman"/>
                <w:sz w:val="20"/>
                <w:szCs w:val="20"/>
              </w:rPr>
              <w:t>.</w:t>
            </w:r>
          </w:p>
        </w:tc>
        <w:tc>
          <w:tcPr>
            <w:tcW w:w="0" w:type="auto"/>
            <w:hideMark/>
          </w:tcPr>
          <w:p w14:paraId="1E8B9266" w14:textId="3915B970" w:rsidR="00113F53" w:rsidRPr="00113F53" w:rsidRDefault="004F37BC" w:rsidP="007B3B44">
            <w:pPr>
              <w:spacing w:line="276" w:lineRule="auto"/>
              <w:rPr>
                <w:rFonts w:eastAsia="Times New Roman"/>
                <w:sz w:val="20"/>
                <w:szCs w:val="20"/>
              </w:rPr>
            </w:pPr>
            <w:r>
              <w:rPr>
                <w:rFonts w:eastAsia="Times New Roman"/>
                <w:sz w:val="20"/>
                <w:szCs w:val="20"/>
              </w:rPr>
              <w:t>E</w:t>
            </w:r>
            <w:r w:rsidR="00113F53" w:rsidRPr="00113F53">
              <w:rPr>
                <w:rFonts w:eastAsia="Times New Roman"/>
                <w:sz w:val="20"/>
                <w:szCs w:val="20"/>
              </w:rPr>
              <w:t>lasticidad elevada, ajuste anatómico, recuperación rápida, control de deformación</w:t>
            </w:r>
            <w:r w:rsidR="00113F53">
              <w:rPr>
                <w:rFonts w:eastAsia="Times New Roman"/>
                <w:sz w:val="20"/>
                <w:szCs w:val="20"/>
              </w:rPr>
              <w:t>.</w:t>
            </w:r>
          </w:p>
        </w:tc>
        <w:tc>
          <w:tcPr>
            <w:tcW w:w="0" w:type="auto"/>
            <w:hideMark/>
          </w:tcPr>
          <w:p w14:paraId="6B7C19DC" w14:textId="10A3442F" w:rsidR="00113F53" w:rsidRPr="00113F53" w:rsidRDefault="004F37BC" w:rsidP="007B3B44">
            <w:pPr>
              <w:spacing w:line="276" w:lineRule="auto"/>
              <w:rPr>
                <w:rFonts w:eastAsia="Times New Roman"/>
                <w:sz w:val="20"/>
                <w:szCs w:val="20"/>
              </w:rPr>
            </w:pPr>
            <w:r>
              <w:rPr>
                <w:rFonts w:eastAsia="Times New Roman"/>
                <w:sz w:val="20"/>
                <w:szCs w:val="20"/>
              </w:rPr>
              <w:t>H</w:t>
            </w:r>
            <w:r w:rsidR="00113F53" w:rsidRPr="00113F53">
              <w:rPr>
                <w:rFonts w:eastAsia="Times New Roman"/>
                <w:sz w:val="20"/>
                <w:szCs w:val="20"/>
              </w:rPr>
              <w:t>ilo elástico, elástico suave, costura plana</w:t>
            </w:r>
            <w:r w:rsidR="00113F53">
              <w:rPr>
                <w:rFonts w:eastAsia="Times New Roman"/>
                <w:sz w:val="20"/>
                <w:szCs w:val="20"/>
              </w:rPr>
              <w:t>.</w:t>
            </w:r>
          </w:p>
        </w:tc>
        <w:tc>
          <w:tcPr>
            <w:tcW w:w="0" w:type="auto"/>
            <w:hideMark/>
          </w:tcPr>
          <w:p w14:paraId="12F8FFB7" w14:textId="07EFA461" w:rsidR="00113F53" w:rsidRPr="00113F53" w:rsidRDefault="004F37BC" w:rsidP="007B3B44">
            <w:pPr>
              <w:spacing w:line="276" w:lineRule="auto"/>
              <w:rPr>
                <w:rFonts w:eastAsia="Times New Roman"/>
                <w:sz w:val="20"/>
                <w:szCs w:val="20"/>
              </w:rPr>
            </w:pPr>
            <w:r>
              <w:rPr>
                <w:rFonts w:eastAsia="Times New Roman"/>
                <w:sz w:val="20"/>
                <w:szCs w:val="20"/>
              </w:rPr>
              <w:t>R</w:t>
            </w:r>
            <w:r w:rsidR="00113F53" w:rsidRPr="00113F53">
              <w:rPr>
                <w:rFonts w:eastAsia="Times New Roman"/>
                <w:sz w:val="20"/>
                <w:szCs w:val="20"/>
              </w:rPr>
              <w:t>equiere insumos compatibles con elongación y presión moderada</w:t>
            </w:r>
            <w:r w:rsidR="00113F53">
              <w:rPr>
                <w:rFonts w:eastAsia="Times New Roman"/>
                <w:sz w:val="20"/>
                <w:szCs w:val="20"/>
              </w:rPr>
              <w:t>.</w:t>
            </w:r>
          </w:p>
        </w:tc>
        <w:tc>
          <w:tcPr>
            <w:tcW w:w="0" w:type="auto"/>
            <w:hideMark/>
          </w:tcPr>
          <w:p w14:paraId="7576CD71" w14:textId="5A402BBB" w:rsidR="00113F53" w:rsidRPr="00113F53" w:rsidRDefault="004F37BC" w:rsidP="007B3B44">
            <w:pPr>
              <w:spacing w:line="276" w:lineRule="auto"/>
              <w:rPr>
                <w:rFonts w:eastAsia="Times New Roman"/>
                <w:sz w:val="20"/>
                <w:szCs w:val="20"/>
              </w:rPr>
            </w:pPr>
            <w:r>
              <w:rPr>
                <w:rFonts w:eastAsia="Times New Roman"/>
                <w:sz w:val="20"/>
                <w:szCs w:val="20"/>
              </w:rPr>
              <w:t>C</w:t>
            </w:r>
            <w:r w:rsidR="00113F53" w:rsidRPr="00113F53">
              <w:rPr>
                <w:rFonts w:eastAsia="Times New Roman"/>
                <w:sz w:val="20"/>
                <w:szCs w:val="20"/>
              </w:rPr>
              <w:t>amiseta ajustada para entrenamiento funcional</w:t>
            </w:r>
            <w:r w:rsidR="00113F53">
              <w:rPr>
                <w:rFonts w:eastAsia="Times New Roman"/>
                <w:sz w:val="20"/>
                <w:szCs w:val="20"/>
              </w:rPr>
              <w:t>.</w:t>
            </w:r>
          </w:p>
        </w:tc>
      </w:tr>
      <w:tr w:rsidR="00113F53" w:rsidRPr="00113F53" w14:paraId="3D5E4483" w14:textId="77777777" w:rsidTr="00113F53">
        <w:tc>
          <w:tcPr>
            <w:tcW w:w="0" w:type="auto"/>
            <w:hideMark/>
          </w:tcPr>
          <w:p w14:paraId="4A4F6914" w14:textId="77777777" w:rsidR="00113F53" w:rsidRPr="00113F53" w:rsidRDefault="00113F53" w:rsidP="007B3B44">
            <w:pPr>
              <w:spacing w:line="276" w:lineRule="auto"/>
              <w:rPr>
                <w:rFonts w:eastAsia="Times New Roman"/>
                <w:b/>
                <w:sz w:val="20"/>
                <w:szCs w:val="20"/>
              </w:rPr>
            </w:pPr>
            <w:r w:rsidRPr="00113F53">
              <w:rPr>
                <w:rFonts w:eastAsia="Times New Roman"/>
                <w:b/>
                <w:sz w:val="20"/>
                <w:szCs w:val="20"/>
              </w:rPr>
              <w:t>Uniforme institucional deportivo</w:t>
            </w:r>
          </w:p>
        </w:tc>
        <w:tc>
          <w:tcPr>
            <w:tcW w:w="0" w:type="auto"/>
            <w:hideMark/>
          </w:tcPr>
          <w:p w14:paraId="637F0E83" w14:textId="403506E5" w:rsidR="00113F53" w:rsidRPr="00113F53" w:rsidRDefault="00113F53" w:rsidP="007B3B44">
            <w:pPr>
              <w:spacing w:line="276" w:lineRule="auto"/>
              <w:rPr>
                <w:rFonts w:eastAsia="Times New Roman"/>
                <w:sz w:val="20"/>
                <w:szCs w:val="20"/>
              </w:rPr>
            </w:pPr>
            <w:r w:rsidRPr="00113F53">
              <w:rPr>
                <w:rFonts w:eastAsia="Times New Roman"/>
                <w:sz w:val="20"/>
                <w:szCs w:val="20"/>
              </w:rPr>
              <w:t xml:space="preserve">Poliéster </w:t>
            </w:r>
            <w:proofErr w:type="spellStart"/>
            <w:r w:rsidRPr="00824BCE">
              <w:rPr>
                <w:rFonts w:eastAsia="Times New Roman"/>
                <w:i/>
                <w:color w:val="000000" w:themeColor="text1"/>
                <w:sz w:val="20"/>
                <w:szCs w:val="20"/>
              </w:rPr>
              <w:t>interlock</w:t>
            </w:r>
            <w:proofErr w:type="spellEnd"/>
            <w:r w:rsidRPr="00824BCE">
              <w:rPr>
                <w:rFonts w:eastAsia="Times New Roman"/>
                <w:color w:val="000000" w:themeColor="text1"/>
                <w:sz w:val="20"/>
                <w:szCs w:val="20"/>
              </w:rPr>
              <w:t xml:space="preserve"> o </w:t>
            </w:r>
            <w:r w:rsidRPr="00824BCE">
              <w:rPr>
                <w:rFonts w:eastAsia="Times New Roman"/>
                <w:i/>
                <w:color w:val="000000" w:themeColor="text1"/>
                <w:sz w:val="20"/>
                <w:szCs w:val="20"/>
              </w:rPr>
              <w:t>jersey.</w:t>
            </w:r>
          </w:p>
        </w:tc>
        <w:tc>
          <w:tcPr>
            <w:tcW w:w="0" w:type="auto"/>
            <w:hideMark/>
          </w:tcPr>
          <w:p w14:paraId="1C5CA729" w14:textId="2E92A5EF" w:rsidR="00113F53" w:rsidRPr="00113F53" w:rsidRDefault="004F37BC" w:rsidP="007B3B44">
            <w:pPr>
              <w:spacing w:line="276" w:lineRule="auto"/>
              <w:rPr>
                <w:rFonts w:eastAsia="Times New Roman"/>
                <w:sz w:val="20"/>
                <w:szCs w:val="20"/>
              </w:rPr>
            </w:pPr>
            <w:r>
              <w:rPr>
                <w:rFonts w:eastAsia="Times New Roman"/>
                <w:sz w:val="20"/>
                <w:szCs w:val="20"/>
              </w:rPr>
              <w:t>R</w:t>
            </w:r>
            <w:r w:rsidR="00113F53" w:rsidRPr="00113F53">
              <w:rPr>
                <w:rFonts w:eastAsia="Times New Roman"/>
                <w:sz w:val="20"/>
                <w:szCs w:val="20"/>
              </w:rPr>
              <w:t>esistencia al lavado, buena presentación, estabilidad y facilidad de estampación</w:t>
            </w:r>
            <w:r w:rsidR="00113F53">
              <w:rPr>
                <w:rFonts w:eastAsia="Times New Roman"/>
                <w:sz w:val="20"/>
                <w:szCs w:val="20"/>
              </w:rPr>
              <w:t>.</w:t>
            </w:r>
          </w:p>
        </w:tc>
        <w:tc>
          <w:tcPr>
            <w:tcW w:w="0" w:type="auto"/>
            <w:hideMark/>
          </w:tcPr>
          <w:p w14:paraId="29859521" w14:textId="4B0F97B2" w:rsidR="00113F53" w:rsidRPr="00113F53" w:rsidRDefault="004F37BC" w:rsidP="007B3B44">
            <w:pPr>
              <w:spacing w:line="276" w:lineRule="auto"/>
              <w:rPr>
                <w:rFonts w:eastAsia="Times New Roman"/>
                <w:sz w:val="20"/>
                <w:szCs w:val="20"/>
              </w:rPr>
            </w:pPr>
            <w:r>
              <w:rPr>
                <w:rFonts w:eastAsia="Times New Roman"/>
                <w:sz w:val="20"/>
                <w:szCs w:val="20"/>
              </w:rPr>
              <w:t>H</w:t>
            </w:r>
            <w:r w:rsidR="00113F53" w:rsidRPr="00113F53">
              <w:rPr>
                <w:rFonts w:eastAsia="Times New Roman"/>
                <w:sz w:val="20"/>
                <w:szCs w:val="20"/>
              </w:rPr>
              <w:t xml:space="preserve">ilo poliéster, </w:t>
            </w:r>
            <w:r w:rsidR="00113F53" w:rsidRPr="00824BCE">
              <w:rPr>
                <w:rFonts w:eastAsia="Times New Roman"/>
                <w:color w:val="000000" w:themeColor="text1"/>
                <w:sz w:val="20"/>
                <w:szCs w:val="20"/>
              </w:rPr>
              <w:t xml:space="preserve">cuello </w:t>
            </w:r>
            <w:proofErr w:type="spellStart"/>
            <w:r w:rsidR="00113F53" w:rsidRPr="00824BCE">
              <w:rPr>
                <w:rFonts w:eastAsia="Times New Roman"/>
                <w:i/>
                <w:color w:val="000000" w:themeColor="text1"/>
                <w:sz w:val="20"/>
                <w:szCs w:val="20"/>
              </w:rPr>
              <w:t>rib</w:t>
            </w:r>
            <w:proofErr w:type="spellEnd"/>
            <w:r w:rsidR="00113F53" w:rsidRPr="00824BCE">
              <w:rPr>
                <w:rFonts w:eastAsia="Times New Roman"/>
                <w:color w:val="000000" w:themeColor="text1"/>
                <w:sz w:val="20"/>
                <w:szCs w:val="20"/>
              </w:rPr>
              <w:t xml:space="preserve">, </w:t>
            </w:r>
            <w:r w:rsidR="00113F53" w:rsidRPr="00113F53">
              <w:rPr>
                <w:rFonts w:eastAsia="Times New Roman"/>
                <w:sz w:val="20"/>
                <w:szCs w:val="20"/>
              </w:rPr>
              <w:t xml:space="preserve">escudo </w:t>
            </w:r>
            <w:r w:rsidR="00113F53" w:rsidRPr="00DD7FB8">
              <w:rPr>
                <w:rFonts w:eastAsia="Times New Roman"/>
                <w:i/>
                <w:iCs/>
                <w:sz w:val="20"/>
                <w:szCs w:val="20"/>
              </w:rPr>
              <w:t>transfer</w:t>
            </w:r>
            <w:r w:rsidR="00113F53" w:rsidRPr="00113F53">
              <w:rPr>
                <w:rFonts w:eastAsia="Times New Roman"/>
                <w:sz w:val="20"/>
                <w:szCs w:val="20"/>
              </w:rPr>
              <w:t xml:space="preserve"> o bordado</w:t>
            </w:r>
            <w:r w:rsidR="00113F53">
              <w:rPr>
                <w:rFonts w:eastAsia="Times New Roman"/>
                <w:sz w:val="20"/>
                <w:szCs w:val="20"/>
              </w:rPr>
              <w:t>.</w:t>
            </w:r>
          </w:p>
        </w:tc>
        <w:tc>
          <w:tcPr>
            <w:tcW w:w="0" w:type="auto"/>
            <w:hideMark/>
          </w:tcPr>
          <w:p w14:paraId="04B6E68A" w14:textId="5EE678AB" w:rsidR="00113F53" w:rsidRPr="00113F53" w:rsidRDefault="004F37BC" w:rsidP="007B3B44">
            <w:pPr>
              <w:spacing w:line="276" w:lineRule="auto"/>
              <w:rPr>
                <w:rFonts w:eastAsia="Times New Roman"/>
                <w:sz w:val="20"/>
                <w:szCs w:val="20"/>
              </w:rPr>
            </w:pPr>
            <w:r>
              <w:rPr>
                <w:rFonts w:eastAsia="Times New Roman"/>
                <w:sz w:val="20"/>
                <w:szCs w:val="20"/>
              </w:rPr>
              <w:t>P</w:t>
            </w:r>
            <w:r w:rsidR="00113F53" w:rsidRPr="00113F53">
              <w:rPr>
                <w:rFonts w:eastAsia="Times New Roman"/>
                <w:sz w:val="20"/>
                <w:szCs w:val="20"/>
              </w:rPr>
              <w:t>rioriza durabilidad, uniformidad y compatibilidad con personalización</w:t>
            </w:r>
            <w:r w:rsidR="00113F53">
              <w:rPr>
                <w:rFonts w:eastAsia="Times New Roman"/>
                <w:sz w:val="20"/>
                <w:szCs w:val="20"/>
              </w:rPr>
              <w:t>.</w:t>
            </w:r>
          </w:p>
        </w:tc>
        <w:tc>
          <w:tcPr>
            <w:tcW w:w="0" w:type="auto"/>
            <w:hideMark/>
          </w:tcPr>
          <w:p w14:paraId="77B6DD8C" w14:textId="17AC1362" w:rsidR="00113F53" w:rsidRPr="00113F53" w:rsidRDefault="004F37BC" w:rsidP="007B3B44">
            <w:pPr>
              <w:spacing w:line="276" w:lineRule="auto"/>
              <w:rPr>
                <w:rFonts w:eastAsia="Times New Roman"/>
                <w:sz w:val="20"/>
                <w:szCs w:val="20"/>
              </w:rPr>
            </w:pPr>
            <w:r>
              <w:rPr>
                <w:rFonts w:eastAsia="Times New Roman"/>
                <w:sz w:val="20"/>
                <w:szCs w:val="20"/>
              </w:rPr>
              <w:t>C</w:t>
            </w:r>
            <w:r w:rsidR="00113F53" w:rsidRPr="00113F53">
              <w:rPr>
                <w:rFonts w:eastAsia="Times New Roman"/>
                <w:sz w:val="20"/>
                <w:szCs w:val="20"/>
              </w:rPr>
              <w:t>amiseta para equipos escolares o empresariales</w:t>
            </w:r>
            <w:r w:rsidR="00113F53">
              <w:rPr>
                <w:rFonts w:eastAsia="Times New Roman"/>
                <w:sz w:val="20"/>
                <w:szCs w:val="20"/>
              </w:rPr>
              <w:t>.</w:t>
            </w:r>
          </w:p>
        </w:tc>
      </w:tr>
    </w:tbl>
    <w:p w14:paraId="716798AF" w14:textId="77777777" w:rsidR="009A26BC" w:rsidRDefault="009A26BC" w:rsidP="007B3B44">
      <w:pPr>
        <w:rPr>
          <w:color w:val="000000"/>
          <w:sz w:val="20"/>
          <w:szCs w:val="20"/>
        </w:rPr>
      </w:pPr>
    </w:p>
    <w:p w14:paraId="4A1585ED" w14:textId="2DE626B4" w:rsidR="00113F53" w:rsidRDefault="00ED6255" w:rsidP="007B3B44">
      <w:pPr>
        <w:rPr>
          <w:color w:val="000000"/>
          <w:sz w:val="20"/>
          <w:szCs w:val="20"/>
        </w:rPr>
      </w:pPr>
      <w:r w:rsidRPr="00ED6255">
        <w:rPr>
          <w:color w:val="000000"/>
          <w:sz w:val="20"/>
          <w:szCs w:val="20"/>
        </w:rPr>
        <w:t>La selección de telas e insumos en camisetas deportivas debe responder a la función de la prenda, la intensidad de uso, el tipo de movimiento esperado, el método de personalización y las condiciones de mantenimiento. No basta con elegir un textil disponible; se requiere correspondencia técnica entre tela, hilo, accesorios, tipo de costura y desempeño final del producto.</w:t>
      </w:r>
    </w:p>
    <w:p w14:paraId="38E48BAA" w14:textId="77777777" w:rsidR="009A26BC" w:rsidRDefault="009A26BC" w:rsidP="007B3B44">
      <w:pPr>
        <w:rPr>
          <w:color w:val="000000"/>
          <w:sz w:val="20"/>
          <w:szCs w:val="20"/>
        </w:rPr>
      </w:pPr>
    </w:p>
    <w:p w14:paraId="144ECD4A" w14:textId="0711802C" w:rsidR="0002536D" w:rsidRDefault="0002536D" w:rsidP="007B3B44">
      <w:pPr>
        <w:rPr>
          <w:color w:val="000000"/>
          <w:sz w:val="20"/>
          <w:szCs w:val="20"/>
        </w:rPr>
      </w:pPr>
      <w:r>
        <w:rPr>
          <w:color w:val="000000"/>
          <w:sz w:val="20"/>
          <w:szCs w:val="20"/>
        </w:rPr>
        <w:t>A continuación, se presentan los errores más frecuentes en la selección de insumos y textiles en camisetas deportivas</w:t>
      </w:r>
      <w:r w:rsidR="00346907">
        <w:rPr>
          <w:color w:val="000000"/>
          <w:sz w:val="20"/>
          <w:szCs w:val="20"/>
        </w:rPr>
        <w:t xml:space="preserve">: </w:t>
      </w:r>
    </w:p>
    <w:p w14:paraId="410DC4CD" w14:textId="77777777" w:rsidR="009A26BC" w:rsidRDefault="009A26BC" w:rsidP="007B3B44">
      <w:pPr>
        <w:rPr>
          <w:color w:val="000000"/>
          <w:sz w:val="20"/>
          <w:szCs w:val="20"/>
        </w:rPr>
      </w:pPr>
    </w:p>
    <w:p w14:paraId="09659D95" w14:textId="6EF8C5CB" w:rsidR="009A26BC" w:rsidRDefault="00023A79" w:rsidP="007B3B44">
      <w:pPr>
        <w:rPr>
          <w:rFonts w:eastAsia="Times New Roman"/>
          <w:b/>
          <w:bCs/>
          <w:sz w:val="20"/>
          <w:szCs w:val="20"/>
          <w:lang w:eastAsia="es-CO"/>
        </w:rPr>
      </w:pPr>
      <w:r>
        <w:rPr>
          <w:rFonts w:eastAsia="Times New Roman"/>
          <w:b/>
          <w:bCs/>
          <w:sz w:val="20"/>
          <w:szCs w:val="20"/>
          <w:lang w:eastAsia="es-CO"/>
        </w:rPr>
        <w:t>Tabla 5</w:t>
      </w:r>
      <w:r w:rsidRPr="00023A79">
        <w:rPr>
          <w:rFonts w:eastAsia="Times New Roman"/>
          <w:b/>
          <w:bCs/>
          <w:sz w:val="20"/>
          <w:szCs w:val="20"/>
          <w:highlight w:val="darkGreen"/>
          <w:lang w:eastAsia="es-CO"/>
        </w:rPr>
        <w:t>.</w:t>
      </w:r>
    </w:p>
    <w:p w14:paraId="5147642E" w14:textId="45B69B03" w:rsidR="0002536D" w:rsidRPr="009A26BC" w:rsidRDefault="0002536D" w:rsidP="007B3B44">
      <w:pPr>
        <w:rPr>
          <w:rFonts w:eastAsia="Times New Roman"/>
          <w:i/>
          <w:iCs/>
          <w:sz w:val="20"/>
          <w:szCs w:val="20"/>
          <w:lang w:eastAsia="es-CO"/>
        </w:rPr>
      </w:pPr>
      <w:r w:rsidRPr="009A26BC">
        <w:rPr>
          <w:rFonts w:eastAsia="Times New Roman"/>
          <w:i/>
          <w:iCs/>
          <w:sz w:val="20"/>
          <w:szCs w:val="20"/>
          <w:lang w:eastAsia="es-CO"/>
        </w:rPr>
        <w:t>Errores frecuentes en la selección de telas e insumos para camisetas deportivas</w:t>
      </w:r>
    </w:p>
    <w:p w14:paraId="3159CA56" w14:textId="77777777" w:rsidR="009A26BC" w:rsidRPr="0002536D" w:rsidRDefault="009A26BC" w:rsidP="007B3B44">
      <w:pPr>
        <w:rPr>
          <w:rFonts w:eastAsia="Times New Roman"/>
          <w:sz w:val="20"/>
          <w:szCs w:val="20"/>
          <w:lang w:eastAsia="es-CO"/>
        </w:rPr>
      </w:pPr>
    </w:p>
    <w:tbl>
      <w:tblPr>
        <w:tblStyle w:val="Tablaconcuadrcula1"/>
        <w:tblW w:w="0" w:type="auto"/>
        <w:tblLook w:val="04A0" w:firstRow="1" w:lastRow="0" w:firstColumn="1" w:lastColumn="0" w:noHBand="0" w:noVBand="1"/>
      </w:tblPr>
      <w:tblGrid>
        <w:gridCol w:w="2618"/>
        <w:gridCol w:w="2518"/>
        <w:gridCol w:w="2347"/>
        <w:gridCol w:w="2479"/>
      </w:tblGrid>
      <w:tr w:rsidR="00346907" w:rsidRPr="0002536D" w14:paraId="0741DCD7" w14:textId="77777777" w:rsidTr="0002536D">
        <w:tc>
          <w:tcPr>
            <w:tcW w:w="0" w:type="auto"/>
            <w:shd w:val="clear" w:color="auto" w:fill="92D050"/>
            <w:vAlign w:val="center"/>
            <w:hideMark/>
          </w:tcPr>
          <w:p w14:paraId="3ADB1240" w14:textId="77777777" w:rsidR="0002536D" w:rsidRPr="0002536D" w:rsidRDefault="0002536D" w:rsidP="007B3B44">
            <w:pPr>
              <w:spacing w:line="276" w:lineRule="auto"/>
              <w:rPr>
                <w:rFonts w:eastAsia="Times New Roman"/>
                <w:b/>
                <w:bCs/>
                <w:sz w:val="20"/>
                <w:szCs w:val="20"/>
              </w:rPr>
            </w:pPr>
            <w:r w:rsidRPr="0002536D">
              <w:rPr>
                <w:rFonts w:eastAsia="Times New Roman"/>
                <w:b/>
                <w:bCs/>
                <w:sz w:val="20"/>
                <w:szCs w:val="20"/>
              </w:rPr>
              <w:t>Error frecuente</w:t>
            </w:r>
          </w:p>
        </w:tc>
        <w:tc>
          <w:tcPr>
            <w:tcW w:w="0" w:type="auto"/>
            <w:shd w:val="clear" w:color="auto" w:fill="92D050"/>
            <w:vAlign w:val="center"/>
            <w:hideMark/>
          </w:tcPr>
          <w:p w14:paraId="0157FD6A" w14:textId="77777777" w:rsidR="0002536D" w:rsidRPr="0002536D" w:rsidRDefault="0002536D" w:rsidP="007B3B44">
            <w:pPr>
              <w:spacing w:line="276" w:lineRule="auto"/>
              <w:rPr>
                <w:rFonts w:eastAsia="Times New Roman"/>
                <w:b/>
                <w:bCs/>
                <w:sz w:val="20"/>
                <w:szCs w:val="20"/>
              </w:rPr>
            </w:pPr>
            <w:r w:rsidRPr="0002536D">
              <w:rPr>
                <w:rFonts w:eastAsia="Times New Roman"/>
                <w:b/>
                <w:bCs/>
                <w:sz w:val="20"/>
                <w:szCs w:val="20"/>
              </w:rPr>
              <w:t>Consecuencia en confección</w:t>
            </w:r>
          </w:p>
        </w:tc>
        <w:tc>
          <w:tcPr>
            <w:tcW w:w="0" w:type="auto"/>
            <w:shd w:val="clear" w:color="auto" w:fill="92D050"/>
            <w:vAlign w:val="center"/>
            <w:hideMark/>
          </w:tcPr>
          <w:p w14:paraId="27A18F05" w14:textId="77777777" w:rsidR="0002536D" w:rsidRPr="0002536D" w:rsidRDefault="0002536D" w:rsidP="007B3B44">
            <w:pPr>
              <w:spacing w:line="276" w:lineRule="auto"/>
              <w:rPr>
                <w:rFonts w:eastAsia="Times New Roman"/>
                <w:b/>
                <w:bCs/>
                <w:sz w:val="20"/>
                <w:szCs w:val="20"/>
              </w:rPr>
            </w:pPr>
            <w:r w:rsidRPr="0002536D">
              <w:rPr>
                <w:rFonts w:eastAsia="Times New Roman"/>
                <w:b/>
                <w:bCs/>
                <w:sz w:val="20"/>
                <w:szCs w:val="20"/>
              </w:rPr>
              <w:t>Efecto sobre la prenda</w:t>
            </w:r>
          </w:p>
        </w:tc>
        <w:tc>
          <w:tcPr>
            <w:tcW w:w="0" w:type="auto"/>
            <w:shd w:val="clear" w:color="auto" w:fill="92D050"/>
            <w:vAlign w:val="center"/>
            <w:hideMark/>
          </w:tcPr>
          <w:p w14:paraId="7BF87F8A" w14:textId="77777777" w:rsidR="0002536D" w:rsidRPr="0002536D" w:rsidRDefault="0002536D" w:rsidP="007B3B44">
            <w:pPr>
              <w:spacing w:line="276" w:lineRule="auto"/>
              <w:rPr>
                <w:rFonts w:eastAsia="Times New Roman"/>
                <w:b/>
                <w:bCs/>
                <w:sz w:val="20"/>
                <w:szCs w:val="20"/>
              </w:rPr>
            </w:pPr>
            <w:r w:rsidRPr="0002536D">
              <w:rPr>
                <w:rFonts w:eastAsia="Times New Roman"/>
                <w:b/>
                <w:bCs/>
                <w:sz w:val="20"/>
                <w:szCs w:val="20"/>
              </w:rPr>
              <w:t>Corrección técnica recomendada</w:t>
            </w:r>
          </w:p>
        </w:tc>
      </w:tr>
      <w:tr w:rsidR="004F37BC" w:rsidRPr="0002536D" w14:paraId="7CBC4AD0" w14:textId="77777777" w:rsidTr="0002536D">
        <w:tc>
          <w:tcPr>
            <w:tcW w:w="0" w:type="auto"/>
            <w:hideMark/>
          </w:tcPr>
          <w:p w14:paraId="04C1DE2E" w14:textId="77777777" w:rsidR="0002536D" w:rsidRPr="0002536D" w:rsidRDefault="0002536D" w:rsidP="007B3B44">
            <w:pPr>
              <w:spacing w:line="276" w:lineRule="auto"/>
              <w:rPr>
                <w:rFonts w:eastAsia="Times New Roman"/>
                <w:b/>
                <w:sz w:val="20"/>
                <w:szCs w:val="20"/>
              </w:rPr>
            </w:pPr>
            <w:r w:rsidRPr="0002536D">
              <w:rPr>
                <w:rFonts w:eastAsia="Times New Roman"/>
                <w:b/>
                <w:sz w:val="20"/>
                <w:szCs w:val="20"/>
              </w:rPr>
              <w:t>Seleccionar una tela con baja elasticidad para una prenda ajustada</w:t>
            </w:r>
          </w:p>
        </w:tc>
        <w:tc>
          <w:tcPr>
            <w:tcW w:w="0" w:type="auto"/>
            <w:hideMark/>
          </w:tcPr>
          <w:p w14:paraId="1C75356C" w14:textId="585E0D76" w:rsidR="0002536D" w:rsidRPr="0002536D" w:rsidRDefault="004F37BC" w:rsidP="007B3B44">
            <w:pPr>
              <w:spacing w:line="276" w:lineRule="auto"/>
              <w:rPr>
                <w:rFonts w:eastAsia="Times New Roman"/>
                <w:sz w:val="20"/>
                <w:szCs w:val="20"/>
              </w:rPr>
            </w:pPr>
            <w:r>
              <w:rPr>
                <w:rFonts w:eastAsia="Times New Roman"/>
                <w:sz w:val="20"/>
                <w:szCs w:val="20"/>
              </w:rPr>
              <w:t>D</w:t>
            </w:r>
            <w:r w:rsidR="0002536D" w:rsidRPr="0002536D">
              <w:rPr>
                <w:rFonts w:eastAsia="Times New Roman"/>
                <w:sz w:val="20"/>
                <w:szCs w:val="20"/>
              </w:rPr>
              <w:t>ificulta el ensamble y genera tensión en costuras</w:t>
            </w:r>
            <w:r w:rsidR="00346907">
              <w:rPr>
                <w:rFonts w:eastAsia="Times New Roman"/>
                <w:sz w:val="20"/>
                <w:szCs w:val="20"/>
              </w:rPr>
              <w:t>.</w:t>
            </w:r>
          </w:p>
        </w:tc>
        <w:tc>
          <w:tcPr>
            <w:tcW w:w="0" w:type="auto"/>
            <w:hideMark/>
          </w:tcPr>
          <w:p w14:paraId="578F383D" w14:textId="448D6001" w:rsidR="0002536D" w:rsidRPr="0002536D" w:rsidRDefault="004F37BC" w:rsidP="007B3B44">
            <w:pPr>
              <w:spacing w:line="276" w:lineRule="auto"/>
              <w:rPr>
                <w:rFonts w:eastAsia="Times New Roman"/>
                <w:sz w:val="20"/>
                <w:szCs w:val="20"/>
              </w:rPr>
            </w:pPr>
            <w:r>
              <w:rPr>
                <w:rFonts w:eastAsia="Times New Roman"/>
                <w:sz w:val="20"/>
                <w:szCs w:val="20"/>
              </w:rPr>
              <w:t>R</w:t>
            </w:r>
            <w:r w:rsidR="0002536D" w:rsidRPr="0002536D">
              <w:rPr>
                <w:rFonts w:eastAsia="Times New Roman"/>
                <w:sz w:val="20"/>
                <w:szCs w:val="20"/>
              </w:rPr>
              <w:t>educe movilidad y favorece deformación o ruptura</w:t>
            </w:r>
            <w:r w:rsidR="00346907">
              <w:rPr>
                <w:rFonts w:eastAsia="Times New Roman"/>
                <w:sz w:val="20"/>
                <w:szCs w:val="20"/>
              </w:rPr>
              <w:t>.</w:t>
            </w:r>
          </w:p>
        </w:tc>
        <w:tc>
          <w:tcPr>
            <w:tcW w:w="0" w:type="auto"/>
            <w:hideMark/>
          </w:tcPr>
          <w:p w14:paraId="2C6D6B5B" w14:textId="19404CCD" w:rsidR="0002536D" w:rsidRPr="0002536D" w:rsidRDefault="004F37BC" w:rsidP="007B3B44">
            <w:pPr>
              <w:spacing w:line="276" w:lineRule="auto"/>
              <w:rPr>
                <w:rFonts w:eastAsia="Times New Roman"/>
                <w:sz w:val="20"/>
                <w:szCs w:val="20"/>
              </w:rPr>
            </w:pPr>
            <w:r>
              <w:rPr>
                <w:rFonts w:eastAsia="Times New Roman"/>
                <w:sz w:val="20"/>
                <w:szCs w:val="20"/>
              </w:rPr>
              <w:t>V</w:t>
            </w:r>
            <w:r w:rsidR="0002536D" w:rsidRPr="0002536D">
              <w:rPr>
                <w:rFonts w:eastAsia="Times New Roman"/>
                <w:sz w:val="20"/>
                <w:szCs w:val="20"/>
              </w:rPr>
              <w:t>erificar porcentaje de elongación antes del corte</w:t>
            </w:r>
            <w:r w:rsidR="00346907">
              <w:rPr>
                <w:rFonts w:eastAsia="Times New Roman"/>
                <w:sz w:val="20"/>
                <w:szCs w:val="20"/>
              </w:rPr>
              <w:t>.</w:t>
            </w:r>
          </w:p>
        </w:tc>
      </w:tr>
      <w:tr w:rsidR="004F37BC" w:rsidRPr="0002536D" w14:paraId="1312FAAD" w14:textId="77777777" w:rsidTr="0002536D">
        <w:tc>
          <w:tcPr>
            <w:tcW w:w="0" w:type="auto"/>
            <w:hideMark/>
          </w:tcPr>
          <w:p w14:paraId="5E8EF5B6" w14:textId="77777777" w:rsidR="0002536D" w:rsidRPr="0002536D" w:rsidRDefault="0002536D" w:rsidP="007B3B44">
            <w:pPr>
              <w:spacing w:line="276" w:lineRule="auto"/>
              <w:rPr>
                <w:rFonts w:eastAsia="Times New Roman"/>
                <w:b/>
                <w:sz w:val="20"/>
                <w:szCs w:val="20"/>
              </w:rPr>
            </w:pPr>
            <w:r w:rsidRPr="0002536D">
              <w:rPr>
                <w:rFonts w:eastAsia="Times New Roman"/>
                <w:b/>
                <w:sz w:val="20"/>
                <w:szCs w:val="20"/>
              </w:rPr>
              <w:t>Elegir una tela muy pesada para uso deportivo intensivo</w:t>
            </w:r>
          </w:p>
        </w:tc>
        <w:tc>
          <w:tcPr>
            <w:tcW w:w="0" w:type="auto"/>
            <w:hideMark/>
          </w:tcPr>
          <w:p w14:paraId="2D75338A" w14:textId="55F7887C" w:rsidR="0002536D" w:rsidRPr="0002536D" w:rsidRDefault="004F37BC" w:rsidP="007B3B44">
            <w:pPr>
              <w:spacing w:line="276" w:lineRule="auto"/>
              <w:rPr>
                <w:rFonts w:eastAsia="Times New Roman"/>
                <w:sz w:val="20"/>
                <w:szCs w:val="20"/>
              </w:rPr>
            </w:pPr>
            <w:r>
              <w:rPr>
                <w:rFonts w:eastAsia="Times New Roman"/>
                <w:sz w:val="20"/>
                <w:szCs w:val="20"/>
              </w:rPr>
              <w:t>A</w:t>
            </w:r>
            <w:r w:rsidR="0002536D" w:rsidRPr="0002536D">
              <w:rPr>
                <w:rFonts w:eastAsia="Times New Roman"/>
                <w:sz w:val="20"/>
                <w:szCs w:val="20"/>
              </w:rPr>
              <w:t xml:space="preserve">umenta carga térmica y dificulta el </w:t>
            </w:r>
            <w:r w:rsidR="0002536D" w:rsidRPr="00AA7E01">
              <w:rPr>
                <w:rFonts w:eastAsia="Times New Roman"/>
                <w:i/>
                <w:color w:val="000000" w:themeColor="text1"/>
                <w:sz w:val="20"/>
                <w:szCs w:val="20"/>
              </w:rPr>
              <w:t>confort</w:t>
            </w:r>
            <w:r w:rsidR="00346907" w:rsidRPr="00AA7E01">
              <w:rPr>
                <w:rFonts w:eastAsia="Times New Roman"/>
                <w:i/>
                <w:color w:val="000000" w:themeColor="text1"/>
                <w:sz w:val="20"/>
                <w:szCs w:val="20"/>
              </w:rPr>
              <w:t>.</w:t>
            </w:r>
          </w:p>
        </w:tc>
        <w:tc>
          <w:tcPr>
            <w:tcW w:w="0" w:type="auto"/>
            <w:hideMark/>
          </w:tcPr>
          <w:p w14:paraId="0447089B" w14:textId="5ACECEC8" w:rsidR="0002536D" w:rsidRPr="0002536D" w:rsidRDefault="004F37BC" w:rsidP="007B3B44">
            <w:pPr>
              <w:spacing w:line="276" w:lineRule="auto"/>
              <w:rPr>
                <w:rFonts w:eastAsia="Times New Roman"/>
                <w:sz w:val="20"/>
                <w:szCs w:val="20"/>
              </w:rPr>
            </w:pPr>
            <w:r>
              <w:rPr>
                <w:rFonts w:eastAsia="Times New Roman"/>
                <w:sz w:val="20"/>
                <w:szCs w:val="20"/>
              </w:rPr>
              <w:t>P</w:t>
            </w:r>
            <w:r w:rsidR="0002536D" w:rsidRPr="0002536D">
              <w:rPr>
                <w:rFonts w:eastAsia="Times New Roman"/>
                <w:sz w:val="20"/>
                <w:szCs w:val="20"/>
              </w:rPr>
              <w:t>roduce sensación de calor y menor transpirabilidad</w:t>
            </w:r>
            <w:r w:rsidR="00346907">
              <w:rPr>
                <w:rFonts w:eastAsia="Times New Roman"/>
                <w:sz w:val="20"/>
                <w:szCs w:val="20"/>
              </w:rPr>
              <w:t>.</w:t>
            </w:r>
          </w:p>
        </w:tc>
        <w:tc>
          <w:tcPr>
            <w:tcW w:w="0" w:type="auto"/>
            <w:hideMark/>
          </w:tcPr>
          <w:p w14:paraId="3421E31F" w14:textId="6414950D" w:rsidR="0002536D" w:rsidRPr="0002536D" w:rsidRDefault="004F37BC" w:rsidP="007B3B44">
            <w:pPr>
              <w:spacing w:line="276" w:lineRule="auto"/>
              <w:rPr>
                <w:rFonts w:eastAsia="Times New Roman"/>
                <w:sz w:val="20"/>
                <w:szCs w:val="20"/>
              </w:rPr>
            </w:pPr>
            <w:r>
              <w:rPr>
                <w:rFonts w:eastAsia="Times New Roman"/>
                <w:sz w:val="20"/>
                <w:szCs w:val="20"/>
              </w:rPr>
              <w:t>P</w:t>
            </w:r>
            <w:r w:rsidR="0002536D" w:rsidRPr="0002536D">
              <w:rPr>
                <w:rFonts w:eastAsia="Times New Roman"/>
                <w:sz w:val="20"/>
                <w:szCs w:val="20"/>
              </w:rPr>
              <w:t>riorizar tejidos livianos con rápida evaporación</w:t>
            </w:r>
            <w:r w:rsidR="00346907">
              <w:rPr>
                <w:rFonts w:eastAsia="Times New Roman"/>
                <w:sz w:val="20"/>
                <w:szCs w:val="20"/>
              </w:rPr>
              <w:t>.</w:t>
            </w:r>
          </w:p>
        </w:tc>
      </w:tr>
      <w:tr w:rsidR="004F37BC" w:rsidRPr="0002536D" w14:paraId="12AED45F" w14:textId="77777777" w:rsidTr="0002536D">
        <w:tc>
          <w:tcPr>
            <w:tcW w:w="0" w:type="auto"/>
            <w:hideMark/>
          </w:tcPr>
          <w:p w14:paraId="5A276D3A" w14:textId="77777777" w:rsidR="0002536D" w:rsidRPr="0002536D" w:rsidRDefault="0002536D" w:rsidP="007B3B44">
            <w:pPr>
              <w:spacing w:line="276" w:lineRule="auto"/>
              <w:rPr>
                <w:rFonts w:eastAsia="Times New Roman"/>
                <w:b/>
                <w:sz w:val="20"/>
                <w:szCs w:val="20"/>
              </w:rPr>
            </w:pPr>
            <w:r w:rsidRPr="0002536D">
              <w:rPr>
                <w:rFonts w:eastAsia="Times New Roman"/>
                <w:b/>
                <w:sz w:val="20"/>
                <w:szCs w:val="20"/>
              </w:rPr>
              <w:lastRenderedPageBreak/>
              <w:t>Utilizar hilo no compatible con tejidos elásticos</w:t>
            </w:r>
          </w:p>
        </w:tc>
        <w:tc>
          <w:tcPr>
            <w:tcW w:w="0" w:type="auto"/>
            <w:hideMark/>
          </w:tcPr>
          <w:p w14:paraId="3596349F" w14:textId="06BA24C8" w:rsidR="0002536D" w:rsidRPr="0002536D" w:rsidRDefault="004F37BC" w:rsidP="007B3B44">
            <w:pPr>
              <w:spacing w:line="276" w:lineRule="auto"/>
              <w:rPr>
                <w:rFonts w:eastAsia="Times New Roman"/>
                <w:sz w:val="20"/>
                <w:szCs w:val="20"/>
              </w:rPr>
            </w:pPr>
            <w:r>
              <w:rPr>
                <w:rFonts w:eastAsia="Times New Roman"/>
                <w:sz w:val="20"/>
                <w:szCs w:val="20"/>
              </w:rPr>
              <w:t>S</w:t>
            </w:r>
            <w:r w:rsidR="0002536D" w:rsidRPr="0002536D">
              <w:rPr>
                <w:rFonts w:eastAsia="Times New Roman"/>
                <w:sz w:val="20"/>
                <w:szCs w:val="20"/>
              </w:rPr>
              <w:t>e presentan saltos de puntada o roturas</w:t>
            </w:r>
            <w:r w:rsidR="00346907">
              <w:rPr>
                <w:rFonts w:eastAsia="Times New Roman"/>
                <w:sz w:val="20"/>
                <w:szCs w:val="20"/>
              </w:rPr>
              <w:t>.</w:t>
            </w:r>
          </w:p>
        </w:tc>
        <w:tc>
          <w:tcPr>
            <w:tcW w:w="0" w:type="auto"/>
            <w:hideMark/>
          </w:tcPr>
          <w:p w14:paraId="5E6D767A" w14:textId="64537775" w:rsidR="0002536D" w:rsidRPr="0002536D" w:rsidRDefault="004F37BC" w:rsidP="007B3B44">
            <w:pPr>
              <w:spacing w:line="276" w:lineRule="auto"/>
              <w:rPr>
                <w:rFonts w:eastAsia="Times New Roman"/>
                <w:sz w:val="20"/>
                <w:szCs w:val="20"/>
              </w:rPr>
            </w:pPr>
            <w:r>
              <w:rPr>
                <w:rFonts w:eastAsia="Times New Roman"/>
                <w:sz w:val="20"/>
                <w:szCs w:val="20"/>
              </w:rPr>
              <w:t>D</w:t>
            </w:r>
            <w:r w:rsidR="0002536D" w:rsidRPr="0002536D">
              <w:rPr>
                <w:rFonts w:eastAsia="Times New Roman"/>
                <w:sz w:val="20"/>
                <w:szCs w:val="20"/>
              </w:rPr>
              <w:t>isminuye resistencia de costura durante el uso</w:t>
            </w:r>
            <w:r w:rsidR="00346907">
              <w:rPr>
                <w:rFonts w:eastAsia="Times New Roman"/>
                <w:sz w:val="20"/>
                <w:szCs w:val="20"/>
              </w:rPr>
              <w:t>.</w:t>
            </w:r>
          </w:p>
        </w:tc>
        <w:tc>
          <w:tcPr>
            <w:tcW w:w="0" w:type="auto"/>
            <w:hideMark/>
          </w:tcPr>
          <w:p w14:paraId="2867016F" w14:textId="0157D391" w:rsidR="0002536D" w:rsidRPr="0002536D" w:rsidRDefault="004F37BC" w:rsidP="007B3B44">
            <w:pPr>
              <w:spacing w:line="276" w:lineRule="auto"/>
              <w:rPr>
                <w:rFonts w:eastAsia="Times New Roman"/>
                <w:sz w:val="20"/>
                <w:szCs w:val="20"/>
              </w:rPr>
            </w:pPr>
            <w:r>
              <w:rPr>
                <w:rFonts w:eastAsia="Times New Roman"/>
                <w:sz w:val="20"/>
                <w:szCs w:val="20"/>
              </w:rPr>
              <w:t>E</w:t>
            </w:r>
            <w:r w:rsidR="0002536D" w:rsidRPr="0002536D">
              <w:rPr>
                <w:rFonts w:eastAsia="Times New Roman"/>
                <w:sz w:val="20"/>
                <w:szCs w:val="20"/>
              </w:rPr>
              <w:t>mplear hilo con comportamiento acorde al textil</w:t>
            </w:r>
            <w:r w:rsidR="00346907">
              <w:rPr>
                <w:rFonts w:eastAsia="Times New Roman"/>
                <w:sz w:val="20"/>
                <w:szCs w:val="20"/>
              </w:rPr>
              <w:t>.</w:t>
            </w:r>
          </w:p>
        </w:tc>
      </w:tr>
      <w:tr w:rsidR="004F37BC" w:rsidRPr="0002536D" w14:paraId="3BB11EF3" w14:textId="77777777" w:rsidTr="0002536D">
        <w:tc>
          <w:tcPr>
            <w:tcW w:w="0" w:type="auto"/>
            <w:hideMark/>
          </w:tcPr>
          <w:p w14:paraId="5815FA35" w14:textId="77777777" w:rsidR="0002536D" w:rsidRPr="0002536D" w:rsidRDefault="0002536D" w:rsidP="007B3B44">
            <w:pPr>
              <w:spacing w:line="276" w:lineRule="auto"/>
              <w:rPr>
                <w:rFonts w:eastAsia="Times New Roman"/>
                <w:b/>
                <w:sz w:val="20"/>
                <w:szCs w:val="20"/>
              </w:rPr>
            </w:pPr>
            <w:r w:rsidRPr="0002536D">
              <w:rPr>
                <w:rFonts w:eastAsia="Times New Roman"/>
                <w:b/>
                <w:sz w:val="20"/>
                <w:szCs w:val="20"/>
              </w:rPr>
              <w:t>Seleccionar</w:t>
            </w:r>
            <w:r w:rsidRPr="00AA7E01">
              <w:rPr>
                <w:rFonts w:eastAsia="Times New Roman"/>
                <w:b/>
                <w:color w:val="000000" w:themeColor="text1"/>
                <w:sz w:val="20"/>
                <w:szCs w:val="20"/>
              </w:rPr>
              <w:t xml:space="preserve"> </w:t>
            </w:r>
            <w:proofErr w:type="spellStart"/>
            <w:r w:rsidRPr="00AA7E01">
              <w:rPr>
                <w:rFonts w:eastAsia="Times New Roman"/>
                <w:b/>
                <w:i/>
                <w:color w:val="000000" w:themeColor="text1"/>
                <w:sz w:val="20"/>
                <w:szCs w:val="20"/>
              </w:rPr>
              <w:t>rib</w:t>
            </w:r>
            <w:proofErr w:type="spellEnd"/>
            <w:r w:rsidRPr="00AA7E01">
              <w:rPr>
                <w:rFonts w:eastAsia="Times New Roman"/>
                <w:b/>
                <w:color w:val="000000" w:themeColor="text1"/>
                <w:sz w:val="20"/>
                <w:szCs w:val="20"/>
              </w:rPr>
              <w:t xml:space="preserve"> </w:t>
            </w:r>
            <w:r w:rsidRPr="0002536D">
              <w:rPr>
                <w:rFonts w:eastAsia="Times New Roman"/>
                <w:b/>
                <w:sz w:val="20"/>
                <w:szCs w:val="20"/>
              </w:rPr>
              <w:t>o cuello con recuperación deficiente</w:t>
            </w:r>
          </w:p>
        </w:tc>
        <w:tc>
          <w:tcPr>
            <w:tcW w:w="0" w:type="auto"/>
            <w:hideMark/>
          </w:tcPr>
          <w:p w14:paraId="5E2C97D9" w14:textId="68ACCD2E" w:rsidR="0002536D" w:rsidRPr="0002536D" w:rsidRDefault="004F37BC" w:rsidP="007B3B44">
            <w:pPr>
              <w:spacing w:line="276" w:lineRule="auto"/>
              <w:rPr>
                <w:rFonts w:eastAsia="Times New Roman"/>
                <w:sz w:val="20"/>
                <w:szCs w:val="20"/>
              </w:rPr>
            </w:pPr>
            <w:r>
              <w:rPr>
                <w:rFonts w:eastAsia="Times New Roman"/>
                <w:sz w:val="20"/>
                <w:szCs w:val="20"/>
              </w:rPr>
              <w:t>E</w:t>
            </w:r>
            <w:r w:rsidR="0002536D" w:rsidRPr="0002536D">
              <w:rPr>
                <w:rFonts w:eastAsia="Times New Roman"/>
                <w:sz w:val="20"/>
                <w:szCs w:val="20"/>
              </w:rPr>
              <w:t>l escote pierde forma después del uso</w:t>
            </w:r>
            <w:r w:rsidR="00346907">
              <w:rPr>
                <w:rFonts w:eastAsia="Times New Roman"/>
                <w:sz w:val="20"/>
                <w:szCs w:val="20"/>
              </w:rPr>
              <w:t>.</w:t>
            </w:r>
          </w:p>
        </w:tc>
        <w:tc>
          <w:tcPr>
            <w:tcW w:w="0" w:type="auto"/>
            <w:hideMark/>
          </w:tcPr>
          <w:p w14:paraId="6FCA3C71" w14:textId="4AF2AD5E" w:rsidR="0002536D" w:rsidRPr="0002536D" w:rsidRDefault="004F37BC" w:rsidP="007B3B44">
            <w:pPr>
              <w:spacing w:line="276" w:lineRule="auto"/>
              <w:rPr>
                <w:rFonts w:eastAsia="Times New Roman"/>
                <w:sz w:val="20"/>
                <w:szCs w:val="20"/>
              </w:rPr>
            </w:pPr>
            <w:r>
              <w:rPr>
                <w:rFonts w:eastAsia="Times New Roman"/>
                <w:sz w:val="20"/>
                <w:szCs w:val="20"/>
              </w:rPr>
              <w:t>A</w:t>
            </w:r>
            <w:r w:rsidR="0002536D" w:rsidRPr="0002536D">
              <w:rPr>
                <w:rFonts w:eastAsia="Times New Roman"/>
                <w:sz w:val="20"/>
                <w:szCs w:val="20"/>
              </w:rPr>
              <w:t>fecta ajuste, presentación y estabilidad del cuello</w:t>
            </w:r>
            <w:r w:rsidR="00346907">
              <w:rPr>
                <w:rFonts w:eastAsia="Times New Roman"/>
                <w:sz w:val="20"/>
                <w:szCs w:val="20"/>
              </w:rPr>
              <w:t>.</w:t>
            </w:r>
          </w:p>
        </w:tc>
        <w:tc>
          <w:tcPr>
            <w:tcW w:w="0" w:type="auto"/>
            <w:hideMark/>
          </w:tcPr>
          <w:p w14:paraId="3C7DA85F" w14:textId="60804FEE" w:rsidR="0002536D" w:rsidRPr="0002536D" w:rsidRDefault="004F37BC" w:rsidP="007B3B44">
            <w:pPr>
              <w:spacing w:line="276" w:lineRule="auto"/>
              <w:rPr>
                <w:rFonts w:eastAsia="Times New Roman"/>
                <w:sz w:val="20"/>
                <w:szCs w:val="20"/>
              </w:rPr>
            </w:pPr>
            <w:r>
              <w:rPr>
                <w:rFonts w:eastAsia="Times New Roman"/>
                <w:sz w:val="20"/>
                <w:szCs w:val="20"/>
              </w:rPr>
              <w:t>V</w:t>
            </w:r>
            <w:r w:rsidR="0002536D" w:rsidRPr="0002536D">
              <w:rPr>
                <w:rFonts w:eastAsia="Times New Roman"/>
                <w:sz w:val="20"/>
                <w:szCs w:val="20"/>
              </w:rPr>
              <w:t>alidar elasticidad y memoria del material complementario</w:t>
            </w:r>
            <w:r w:rsidR="00346907">
              <w:rPr>
                <w:rFonts w:eastAsia="Times New Roman"/>
                <w:sz w:val="20"/>
                <w:szCs w:val="20"/>
              </w:rPr>
              <w:t>.</w:t>
            </w:r>
          </w:p>
        </w:tc>
      </w:tr>
      <w:tr w:rsidR="004F37BC" w:rsidRPr="0002536D" w14:paraId="70FD3D93" w14:textId="77777777" w:rsidTr="0002536D">
        <w:tc>
          <w:tcPr>
            <w:tcW w:w="0" w:type="auto"/>
            <w:hideMark/>
          </w:tcPr>
          <w:p w14:paraId="14FD3356" w14:textId="77777777" w:rsidR="0002536D" w:rsidRPr="0002536D" w:rsidRDefault="0002536D" w:rsidP="007B3B44">
            <w:pPr>
              <w:spacing w:line="276" w:lineRule="auto"/>
              <w:rPr>
                <w:rFonts w:eastAsia="Times New Roman"/>
                <w:b/>
                <w:sz w:val="20"/>
                <w:szCs w:val="20"/>
              </w:rPr>
            </w:pPr>
            <w:r w:rsidRPr="0002536D">
              <w:rPr>
                <w:rFonts w:eastAsia="Times New Roman"/>
                <w:b/>
                <w:sz w:val="20"/>
                <w:szCs w:val="20"/>
              </w:rPr>
              <w:t>Incorporar insumos sin verificar referencia técnica</w:t>
            </w:r>
          </w:p>
        </w:tc>
        <w:tc>
          <w:tcPr>
            <w:tcW w:w="0" w:type="auto"/>
            <w:hideMark/>
          </w:tcPr>
          <w:p w14:paraId="50A722AA" w14:textId="72C2A097" w:rsidR="0002536D" w:rsidRPr="0002536D" w:rsidRDefault="004F37BC" w:rsidP="007B3B44">
            <w:pPr>
              <w:spacing w:line="276" w:lineRule="auto"/>
              <w:rPr>
                <w:rFonts w:eastAsia="Times New Roman"/>
                <w:sz w:val="20"/>
                <w:szCs w:val="20"/>
              </w:rPr>
            </w:pPr>
            <w:r>
              <w:rPr>
                <w:rFonts w:eastAsia="Times New Roman"/>
                <w:sz w:val="20"/>
                <w:szCs w:val="20"/>
              </w:rPr>
              <w:t>A</w:t>
            </w:r>
            <w:r w:rsidR="0002536D" w:rsidRPr="0002536D">
              <w:rPr>
                <w:rFonts w:eastAsia="Times New Roman"/>
                <w:sz w:val="20"/>
                <w:szCs w:val="20"/>
              </w:rPr>
              <w:t>parecen incompatibilidades en ensamble y acabado</w:t>
            </w:r>
            <w:r w:rsidR="00346907">
              <w:rPr>
                <w:rFonts w:eastAsia="Times New Roman"/>
                <w:sz w:val="20"/>
                <w:szCs w:val="20"/>
              </w:rPr>
              <w:t>.</w:t>
            </w:r>
          </w:p>
        </w:tc>
        <w:tc>
          <w:tcPr>
            <w:tcW w:w="0" w:type="auto"/>
            <w:hideMark/>
          </w:tcPr>
          <w:p w14:paraId="36E9A4FB" w14:textId="53A056C4" w:rsidR="0002536D" w:rsidRPr="0002536D" w:rsidRDefault="004F37BC" w:rsidP="007B3B44">
            <w:pPr>
              <w:spacing w:line="276" w:lineRule="auto"/>
              <w:rPr>
                <w:rFonts w:eastAsia="Times New Roman"/>
                <w:sz w:val="20"/>
                <w:szCs w:val="20"/>
              </w:rPr>
            </w:pPr>
            <w:r>
              <w:rPr>
                <w:rFonts w:eastAsia="Times New Roman"/>
                <w:sz w:val="20"/>
                <w:szCs w:val="20"/>
              </w:rPr>
              <w:t>C</w:t>
            </w:r>
            <w:r w:rsidR="0002536D" w:rsidRPr="0002536D">
              <w:rPr>
                <w:rFonts w:eastAsia="Times New Roman"/>
                <w:sz w:val="20"/>
                <w:szCs w:val="20"/>
              </w:rPr>
              <w:t>ompromete uniformidad y funcionalidad del producto</w:t>
            </w:r>
            <w:r w:rsidR="00253A35">
              <w:rPr>
                <w:rFonts w:eastAsia="Times New Roman"/>
                <w:sz w:val="20"/>
                <w:szCs w:val="20"/>
              </w:rPr>
              <w:t>.</w:t>
            </w:r>
          </w:p>
        </w:tc>
        <w:tc>
          <w:tcPr>
            <w:tcW w:w="0" w:type="auto"/>
            <w:hideMark/>
          </w:tcPr>
          <w:p w14:paraId="3C6B0720" w14:textId="1DA0CF5D" w:rsidR="0002536D" w:rsidRPr="0002536D" w:rsidRDefault="004F37BC" w:rsidP="007B3B44">
            <w:pPr>
              <w:spacing w:line="276" w:lineRule="auto"/>
              <w:rPr>
                <w:rFonts w:eastAsia="Times New Roman"/>
                <w:sz w:val="20"/>
                <w:szCs w:val="20"/>
              </w:rPr>
            </w:pPr>
            <w:r>
              <w:rPr>
                <w:rFonts w:eastAsia="Times New Roman"/>
                <w:sz w:val="20"/>
                <w:szCs w:val="20"/>
              </w:rPr>
              <w:t>C</w:t>
            </w:r>
            <w:r w:rsidR="0002536D" w:rsidRPr="0002536D">
              <w:rPr>
                <w:rFonts w:eastAsia="Times New Roman"/>
                <w:sz w:val="20"/>
                <w:szCs w:val="20"/>
              </w:rPr>
              <w:t>otejar cada insumo con la ficha técnica vigente</w:t>
            </w:r>
            <w:r w:rsidR="00346907">
              <w:rPr>
                <w:rFonts w:eastAsia="Times New Roman"/>
                <w:sz w:val="20"/>
                <w:szCs w:val="20"/>
              </w:rPr>
              <w:t>.</w:t>
            </w:r>
          </w:p>
        </w:tc>
      </w:tr>
      <w:tr w:rsidR="004F37BC" w:rsidRPr="0002536D" w14:paraId="106F4401" w14:textId="77777777" w:rsidTr="0002536D">
        <w:tc>
          <w:tcPr>
            <w:tcW w:w="0" w:type="auto"/>
            <w:hideMark/>
          </w:tcPr>
          <w:p w14:paraId="3E302045" w14:textId="77777777" w:rsidR="0002536D" w:rsidRPr="0002536D" w:rsidRDefault="0002536D" w:rsidP="007B3B44">
            <w:pPr>
              <w:spacing w:line="276" w:lineRule="auto"/>
              <w:rPr>
                <w:rFonts w:eastAsia="Times New Roman"/>
                <w:b/>
                <w:sz w:val="20"/>
                <w:szCs w:val="20"/>
              </w:rPr>
            </w:pPr>
            <w:r w:rsidRPr="0002536D">
              <w:rPr>
                <w:rFonts w:eastAsia="Times New Roman"/>
                <w:b/>
                <w:sz w:val="20"/>
                <w:szCs w:val="20"/>
              </w:rPr>
              <w:t>Cortar tela sin revisar defectos de lote o superficie</w:t>
            </w:r>
          </w:p>
        </w:tc>
        <w:tc>
          <w:tcPr>
            <w:tcW w:w="0" w:type="auto"/>
            <w:hideMark/>
          </w:tcPr>
          <w:p w14:paraId="5752D83F" w14:textId="5FAC9099" w:rsidR="0002536D" w:rsidRPr="0002536D" w:rsidRDefault="004F37BC" w:rsidP="007B3B44">
            <w:pPr>
              <w:spacing w:line="276" w:lineRule="auto"/>
              <w:rPr>
                <w:rFonts w:eastAsia="Times New Roman"/>
                <w:sz w:val="20"/>
                <w:szCs w:val="20"/>
              </w:rPr>
            </w:pPr>
            <w:r>
              <w:rPr>
                <w:rFonts w:eastAsia="Times New Roman"/>
                <w:sz w:val="20"/>
                <w:szCs w:val="20"/>
              </w:rPr>
              <w:t>S</w:t>
            </w:r>
            <w:r w:rsidR="0002536D" w:rsidRPr="0002536D">
              <w:rPr>
                <w:rFonts w:eastAsia="Times New Roman"/>
                <w:sz w:val="20"/>
                <w:szCs w:val="20"/>
              </w:rPr>
              <w:t>e procesan piezas con fallas visibles o estructurales</w:t>
            </w:r>
            <w:r w:rsidR="00346907">
              <w:rPr>
                <w:rFonts w:eastAsia="Times New Roman"/>
                <w:sz w:val="20"/>
                <w:szCs w:val="20"/>
              </w:rPr>
              <w:t>.</w:t>
            </w:r>
          </w:p>
        </w:tc>
        <w:tc>
          <w:tcPr>
            <w:tcW w:w="0" w:type="auto"/>
            <w:hideMark/>
          </w:tcPr>
          <w:p w14:paraId="203ED948" w14:textId="6653A234" w:rsidR="0002536D" w:rsidRPr="0002536D" w:rsidRDefault="00023A79" w:rsidP="007B3B44">
            <w:pPr>
              <w:spacing w:line="276" w:lineRule="auto"/>
              <w:rPr>
                <w:rFonts w:eastAsia="Times New Roman"/>
                <w:sz w:val="20"/>
                <w:szCs w:val="20"/>
              </w:rPr>
            </w:pPr>
            <w:r w:rsidRPr="007E7599">
              <w:rPr>
                <w:rFonts w:eastAsia="Times New Roman"/>
                <w:sz w:val="20"/>
                <w:szCs w:val="20"/>
              </w:rPr>
              <w:t>Incrementa</w:t>
            </w:r>
            <w:r w:rsidR="0002536D" w:rsidRPr="0002536D">
              <w:rPr>
                <w:rFonts w:eastAsia="Times New Roman"/>
                <w:sz w:val="20"/>
                <w:szCs w:val="20"/>
              </w:rPr>
              <w:t xml:space="preserve"> </w:t>
            </w:r>
            <w:r w:rsidR="00253A35">
              <w:rPr>
                <w:rFonts w:eastAsia="Times New Roman"/>
                <w:sz w:val="20"/>
                <w:szCs w:val="20"/>
              </w:rPr>
              <w:t>e</w:t>
            </w:r>
            <w:r w:rsidR="00253A35">
              <w:rPr>
                <w:rFonts w:eastAsia="Times New Roman"/>
              </w:rPr>
              <w:t xml:space="preserve">l </w:t>
            </w:r>
            <w:r w:rsidR="0002536D" w:rsidRPr="0002536D">
              <w:rPr>
                <w:rFonts w:eastAsia="Times New Roman"/>
                <w:sz w:val="20"/>
                <w:szCs w:val="20"/>
              </w:rPr>
              <w:t>rechazo interno y reproceso</w:t>
            </w:r>
            <w:r w:rsidR="00346907">
              <w:rPr>
                <w:rFonts w:eastAsia="Times New Roman"/>
                <w:sz w:val="20"/>
                <w:szCs w:val="20"/>
              </w:rPr>
              <w:t>.</w:t>
            </w:r>
          </w:p>
        </w:tc>
        <w:tc>
          <w:tcPr>
            <w:tcW w:w="0" w:type="auto"/>
            <w:hideMark/>
          </w:tcPr>
          <w:p w14:paraId="26226451" w14:textId="4264551E" w:rsidR="0002536D" w:rsidRPr="0002536D" w:rsidRDefault="00253A35" w:rsidP="007B3B44">
            <w:pPr>
              <w:spacing w:line="276" w:lineRule="auto"/>
              <w:rPr>
                <w:rFonts w:eastAsia="Times New Roman"/>
                <w:sz w:val="20"/>
                <w:szCs w:val="20"/>
              </w:rPr>
            </w:pPr>
            <w:r w:rsidRPr="0002536D">
              <w:rPr>
                <w:rFonts w:eastAsia="Times New Roman"/>
                <w:sz w:val="20"/>
                <w:szCs w:val="20"/>
              </w:rPr>
              <w:t>R</w:t>
            </w:r>
            <w:r w:rsidR="0002536D" w:rsidRPr="0002536D">
              <w:rPr>
                <w:rFonts w:eastAsia="Times New Roman"/>
                <w:sz w:val="20"/>
                <w:szCs w:val="20"/>
              </w:rPr>
              <w:t>ealizar</w:t>
            </w:r>
            <w:r>
              <w:rPr>
                <w:rFonts w:eastAsia="Times New Roman"/>
                <w:sz w:val="20"/>
                <w:szCs w:val="20"/>
              </w:rPr>
              <w:t xml:space="preserve"> </w:t>
            </w:r>
            <w:r>
              <w:rPr>
                <w:rFonts w:eastAsia="Times New Roman"/>
              </w:rPr>
              <w:t>la</w:t>
            </w:r>
            <w:r w:rsidR="0002536D" w:rsidRPr="0002536D">
              <w:rPr>
                <w:rFonts w:eastAsia="Times New Roman"/>
                <w:sz w:val="20"/>
                <w:szCs w:val="20"/>
              </w:rPr>
              <w:t xml:space="preserve"> inspección previa antes de</w:t>
            </w:r>
            <w:r w:rsidR="008F4B7F">
              <w:rPr>
                <w:rFonts w:eastAsia="Times New Roman"/>
                <w:sz w:val="20"/>
                <w:szCs w:val="20"/>
              </w:rPr>
              <w:t>l</w:t>
            </w:r>
            <w:r w:rsidR="0002536D" w:rsidRPr="0002536D">
              <w:rPr>
                <w:rFonts w:eastAsia="Times New Roman"/>
                <w:sz w:val="20"/>
                <w:szCs w:val="20"/>
              </w:rPr>
              <w:t xml:space="preserve"> tendido y </w:t>
            </w:r>
            <w:r w:rsidR="008F4B7F">
              <w:rPr>
                <w:rFonts w:eastAsia="Times New Roman"/>
                <w:sz w:val="20"/>
                <w:szCs w:val="20"/>
              </w:rPr>
              <w:t>e</w:t>
            </w:r>
            <w:r w:rsidR="008F4B7F">
              <w:rPr>
                <w:rFonts w:eastAsia="Times New Roman"/>
              </w:rPr>
              <w:t xml:space="preserve">l </w:t>
            </w:r>
            <w:r w:rsidR="0002536D" w:rsidRPr="0002536D">
              <w:rPr>
                <w:rFonts w:eastAsia="Times New Roman"/>
                <w:sz w:val="20"/>
                <w:szCs w:val="20"/>
              </w:rPr>
              <w:t>corte</w:t>
            </w:r>
            <w:r w:rsidR="00346907">
              <w:rPr>
                <w:rFonts w:eastAsia="Times New Roman"/>
                <w:sz w:val="20"/>
                <w:szCs w:val="20"/>
              </w:rPr>
              <w:t>.</w:t>
            </w:r>
          </w:p>
        </w:tc>
      </w:tr>
      <w:tr w:rsidR="004F37BC" w:rsidRPr="0002536D" w14:paraId="459BDE85" w14:textId="77777777" w:rsidTr="0002536D">
        <w:tc>
          <w:tcPr>
            <w:tcW w:w="0" w:type="auto"/>
            <w:hideMark/>
          </w:tcPr>
          <w:p w14:paraId="1790A645" w14:textId="77777777" w:rsidR="0002536D" w:rsidRPr="0002536D" w:rsidRDefault="0002536D" w:rsidP="007B3B44">
            <w:pPr>
              <w:spacing w:line="276" w:lineRule="auto"/>
              <w:rPr>
                <w:rFonts w:eastAsia="Times New Roman"/>
                <w:b/>
                <w:sz w:val="20"/>
                <w:szCs w:val="20"/>
              </w:rPr>
            </w:pPr>
            <w:r w:rsidRPr="0002536D">
              <w:rPr>
                <w:rFonts w:eastAsia="Times New Roman"/>
                <w:b/>
                <w:sz w:val="20"/>
                <w:szCs w:val="20"/>
              </w:rPr>
              <w:t>Usar agujas inadecuadas para tejido de punto</w:t>
            </w:r>
          </w:p>
        </w:tc>
        <w:tc>
          <w:tcPr>
            <w:tcW w:w="0" w:type="auto"/>
            <w:hideMark/>
          </w:tcPr>
          <w:p w14:paraId="2347589F" w14:textId="0605BF57" w:rsidR="0002536D" w:rsidRPr="0002536D" w:rsidRDefault="004F37BC" w:rsidP="007B3B44">
            <w:pPr>
              <w:spacing w:line="276" w:lineRule="auto"/>
              <w:rPr>
                <w:rFonts w:eastAsia="Times New Roman"/>
                <w:sz w:val="20"/>
                <w:szCs w:val="20"/>
              </w:rPr>
            </w:pPr>
            <w:r>
              <w:rPr>
                <w:rFonts w:eastAsia="Times New Roman"/>
                <w:sz w:val="20"/>
                <w:szCs w:val="20"/>
              </w:rPr>
              <w:t>S</w:t>
            </w:r>
            <w:r w:rsidR="0002536D" w:rsidRPr="0002536D">
              <w:rPr>
                <w:rFonts w:eastAsia="Times New Roman"/>
                <w:sz w:val="20"/>
                <w:szCs w:val="20"/>
              </w:rPr>
              <w:t>e perfora o maltrata la estructura textil</w:t>
            </w:r>
            <w:r w:rsidR="00346907">
              <w:rPr>
                <w:rFonts w:eastAsia="Times New Roman"/>
                <w:sz w:val="20"/>
                <w:szCs w:val="20"/>
              </w:rPr>
              <w:t>.</w:t>
            </w:r>
          </w:p>
        </w:tc>
        <w:tc>
          <w:tcPr>
            <w:tcW w:w="0" w:type="auto"/>
            <w:hideMark/>
          </w:tcPr>
          <w:p w14:paraId="031F7E0B" w14:textId="5C1CB5C9" w:rsidR="0002536D" w:rsidRPr="0002536D" w:rsidRDefault="004F37BC" w:rsidP="007B3B44">
            <w:pPr>
              <w:spacing w:line="276" w:lineRule="auto"/>
              <w:rPr>
                <w:rFonts w:eastAsia="Times New Roman"/>
                <w:sz w:val="20"/>
                <w:szCs w:val="20"/>
              </w:rPr>
            </w:pPr>
            <w:r>
              <w:rPr>
                <w:rFonts w:eastAsia="Times New Roman"/>
                <w:sz w:val="20"/>
                <w:szCs w:val="20"/>
              </w:rPr>
              <w:t>A</w:t>
            </w:r>
            <w:r w:rsidR="0002536D" w:rsidRPr="0002536D">
              <w:rPr>
                <w:rFonts w:eastAsia="Times New Roman"/>
                <w:sz w:val="20"/>
                <w:szCs w:val="20"/>
              </w:rPr>
              <w:t>parecen daños, corridas o costuras inestables</w:t>
            </w:r>
            <w:r w:rsidR="00346907">
              <w:rPr>
                <w:rFonts w:eastAsia="Times New Roman"/>
                <w:sz w:val="20"/>
                <w:szCs w:val="20"/>
              </w:rPr>
              <w:t>.</w:t>
            </w:r>
          </w:p>
        </w:tc>
        <w:tc>
          <w:tcPr>
            <w:tcW w:w="0" w:type="auto"/>
            <w:hideMark/>
          </w:tcPr>
          <w:p w14:paraId="6A331AE6" w14:textId="6176A509" w:rsidR="0002536D" w:rsidRPr="0002536D" w:rsidRDefault="004F37BC" w:rsidP="007B3B44">
            <w:pPr>
              <w:spacing w:line="276" w:lineRule="auto"/>
              <w:rPr>
                <w:rFonts w:eastAsia="Times New Roman"/>
                <w:sz w:val="20"/>
                <w:szCs w:val="20"/>
              </w:rPr>
            </w:pPr>
            <w:r>
              <w:rPr>
                <w:rFonts w:eastAsia="Times New Roman"/>
                <w:sz w:val="20"/>
                <w:szCs w:val="20"/>
              </w:rPr>
              <w:t>S</w:t>
            </w:r>
            <w:r w:rsidR="0002536D" w:rsidRPr="0002536D">
              <w:rPr>
                <w:rFonts w:eastAsia="Times New Roman"/>
                <w:sz w:val="20"/>
                <w:szCs w:val="20"/>
              </w:rPr>
              <w:t>eleccionar sistema, punta y calibre según material</w:t>
            </w:r>
            <w:r w:rsidR="00346907">
              <w:rPr>
                <w:rFonts w:eastAsia="Times New Roman"/>
                <w:sz w:val="20"/>
                <w:szCs w:val="20"/>
              </w:rPr>
              <w:t>.</w:t>
            </w:r>
          </w:p>
        </w:tc>
      </w:tr>
      <w:tr w:rsidR="004F37BC" w:rsidRPr="0002536D" w14:paraId="7930E7EB" w14:textId="77777777" w:rsidTr="0002536D">
        <w:tc>
          <w:tcPr>
            <w:tcW w:w="0" w:type="auto"/>
            <w:hideMark/>
          </w:tcPr>
          <w:p w14:paraId="07B4738E" w14:textId="77777777" w:rsidR="0002536D" w:rsidRPr="0002536D" w:rsidRDefault="0002536D" w:rsidP="007B3B44">
            <w:pPr>
              <w:spacing w:line="276" w:lineRule="auto"/>
              <w:rPr>
                <w:rFonts w:eastAsia="Times New Roman"/>
                <w:b/>
                <w:sz w:val="20"/>
                <w:szCs w:val="20"/>
              </w:rPr>
            </w:pPr>
            <w:r w:rsidRPr="0002536D">
              <w:rPr>
                <w:rFonts w:eastAsia="Times New Roman"/>
                <w:b/>
                <w:sz w:val="20"/>
                <w:szCs w:val="20"/>
              </w:rPr>
              <w:t>Elegir tela sin considerar método de estampación</w:t>
            </w:r>
          </w:p>
        </w:tc>
        <w:tc>
          <w:tcPr>
            <w:tcW w:w="0" w:type="auto"/>
            <w:hideMark/>
          </w:tcPr>
          <w:p w14:paraId="30C1BCE5" w14:textId="26936336" w:rsidR="0002536D" w:rsidRPr="0002536D" w:rsidRDefault="004F37BC" w:rsidP="007B3B44">
            <w:pPr>
              <w:spacing w:line="276" w:lineRule="auto"/>
              <w:rPr>
                <w:rFonts w:eastAsia="Times New Roman"/>
                <w:sz w:val="20"/>
                <w:szCs w:val="20"/>
              </w:rPr>
            </w:pPr>
            <w:r>
              <w:rPr>
                <w:rFonts w:eastAsia="Times New Roman"/>
                <w:sz w:val="20"/>
                <w:szCs w:val="20"/>
              </w:rPr>
              <w:t>S</w:t>
            </w:r>
            <w:r w:rsidR="0002536D" w:rsidRPr="0002536D">
              <w:rPr>
                <w:rFonts w:eastAsia="Times New Roman"/>
                <w:sz w:val="20"/>
                <w:szCs w:val="20"/>
              </w:rPr>
              <w:t>urgen problemas de adherencia o deformación</w:t>
            </w:r>
            <w:r w:rsidR="00346907">
              <w:rPr>
                <w:rFonts w:eastAsia="Times New Roman"/>
                <w:sz w:val="20"/>
                <w:szCs w:val="20"/>
              </w:rPr>
              <w:t>.</w:t>
            </w:r>
          </w:p>
        </w:tc>
        <w:tc>
          <w:tcPr>
            <w:tcW w:w="0" w:type="auto"/>
            <w:hideMark/>
          </w:tcPr>
          <w:p w14:paraId="13785A69" w14:textId="3ED96EAB" w:rsidR="0002536D" w:rsidRPr="0002536D" w:rsidRDefault="004F37BC" w:rsidP="007B3B44">
            <w:pPr>
              <w:spacing w:line="276" w:lineRule="auto"/>
              <w:rPr>
                <w:rFonts w:eastAsia="Times New Roman"/>
                <w:sz w:val="20"/>
                <w:szCs w:val="20"/>
              </w:rPr>
            </w:pPr>
            <w:r>
              <w:rPr>
                <w:rFonts w:eastAsia="Times New Roman"/>
                <w:sz w:val="20"/>
                <w:szCs w:val="20"/>
              </w:rPr>
              <w:t>A</w:t>
            </w:r>
            <w:r w:rsidR="0002536D" w:rsidRPr="0002536D">
              <w:rPr>
                <w:rFonts w:eastAsia="Times New Roman"/>
                <w:sz w:val="20"/>
                <w:szCs w:val="20"/>
              </w:rPr>
              <w:t>fecta personalización y presentación final</w:t>
            </w:r>
            <w:r w:rsidR="00346907">
              <w:rPr>
                <w:rFonts w:eastAsia="Times New Roman"/>
                <w:sz w:val="20"/>
                <w:szCs w:val="20"/>
              </w:rPr>
              <w:t>.</w:t>
            </w:r>
          </w:p>
        </w:tc>
        <w:tc>
          <w:tcPr>
            <w:tcW w:w="0" w:type="auto"/>
            <w:hideMark/>
          </w:tcPr>
          <w:p w14:paraId="0B3130FC" w14:textId="7D2BBB83" w:rsidR="0002536D" w:rsidRPr="0002536D" w:rsidRDefault="004F37BC" w:rsidP="007B3B44">
            <w:pPr>
              <w:spacing w:line="276" w:lineRule="auto"/>
              <w:rPr>
                <w:rFonts w:eastAsia="Times New Roman"/>
                <w:sz w:val="20"/>
                <w:szCs w:val="20"/>
              </w:rPr>
            </w:pPr>
            <w:r>
              <w:rPr>
                <w:rFonts w:eastAsia="Times New Roman"/>
                <w:sz w:val="20"/>
                <w:szCs w:val="20"/>
              </w:rPr>
              <w:t>V</w:t>
            </w:r>
            <w:r w:rsidR="0002536D" w:rsidRPr="0002536D">
              <w:rPr>
                <w:rFonts w:eastAsia="Times New Roman"/>
                <w:sz w:val="20"/>
                <w:szCs w:val="20"/>
              </w:rPr>
              <w:t>alidar compatibilidad entre textil y proceso gráfico</w:t>
            </w:r>
            <w:r w:rsidR="00346907">
              <w:rPr>
                <w:rFonts w:eastAsia="Times New Roman"/>
                <w:sz w:val="20"/>
                <w:szCs w:val="20"/>
              </w:rPr>
              <w:t>.</w:t>
            </w:r>
          </w:p>
        </w:tc>
      </w:tr>
      <w:tr w:rsidR="004F37BC" w:rsidRPr="0002536D" w14:paraId="70C200D7" w14:textId="77777777" w:rsidTr="0002536D">
        <w:tc>
          <w:tcPr>
            <w:tcW w:w="0" w:type="auto"/>
            <w:hideMark/>
          </w:tcPr>
          <w:p w14:paraId="643E214C" w14:textId="77777777" w:rsidR="0002536D" w:rsidRPr="0002536D" w:rsidRDefault="0002536D" w:rsidP="007B3B44">
            <w:pPr>
              <w:spacing w:line="276" w:lineRule="auto"/>
              <w:rPr>
                <w:rFonts w:eastAsia="Times New Roman"/>
                <w:b/>
                <w:sz w:val="20"/>
                <w:szCs w:val="20"/>
              </w:rPr>
            </w:pPr>
            <w:r w:rsidRPr="0002536D">
              <w:rPr>
                <w:rFonts w:eastAsia="Times New Roman"/>
                <w:b/>
                <w:sz w:val="20"/>
                <w:szCs w:val="20"/>
              </w:rPr>
              <w:t>Mezclar insumos de distinto lote sin control previo</w:t>
            </w:r>
          </w:p>
        </w:tc>
        <w:tc>
          <w:tcPr>
            <w:tcW w:w="0" w:type="auto"/>
            <w:hideMark/>
          </w:tcPr>
          <w:p w14:paraId="3E90556C" w14:textId="4ED395E4" w:rsidR="0002536D" w:rsidRPr="0002536D" w:rsidRDefault="004F37BC" w:rsidP="007B3B44">
            <w:pPr>
              <w:spacing w:line="276" w:lineRule="auto"/>
              <w:rPr>
                <w:rFonts w:eastAsia="Times New Roman"/>
                <w:sz w:val="20"/>
                <w:szCs w:val="20"/>
              </w:rPr>
            </w:pPr>
            <w:r>
              <w:rPr>
                <w:rFonts w:eastAsia="Times New Roman"/>
                <w:sz w:val="20"/>
                <w:szCs w:val="20"/>
              </w:rPr>
              <w:t>S</w:t>
            </w:r>
            <w:r w:rsidR="0002536D" w:rsidRPr="0002536D">
              <w:rPr>
                <w:rFonts w:eastAsia="Times New Roman"/>
                <w:sz w:val="20"/>
                <w:szCs w:val="20"/>
              </w:rPr>
              <w:t>e generan diferencias de tono o desempeño</w:t>
            </w:r>
            <w:r w:rsidR="00346907">
              <w:rPr>
                <w:rFonts w:eastAsia="Times New Roman"/>
                <w:sz w:val="20"/>
                <w:szCs w:val="20"/>
              </w:rPr>
              <w:t>.</w:t>
            </w:r>
          </w:p>
        </w:tc>
        <w:tc>
          <w:tcPr>
            <w:tcW w:w="0" w:type="auto"/>
            <w:hideMark/>
          </w:tcPr>
          <w:p w14:paraId="4229F0E4" w14:textId="11E84637" w:rsidR="0002536D" w:rsidRPr="0002536D" w:rsidRDefault="004F37BC" w:rsidP="007B3B44">
            <w:pPr>
              <w:spacing w:line="276" w:lineRule="auto"/>
              <w:rPr>
                <w:rFonts w:eastAsia="Times New Roman"/>
                <w:sz w:val="20"/>
                <w:szCs w:val="20"/>
              </w:rPr>
            </w:pPr>
            <w:r>
              <w:rPr>
                <w:rFonts w:eastAsia="Times New Roman"/>
                <w:sz w:val="20"/>
                <w:szCs w:val="20"/>
              </w:rPr>
              <w:t>A</w:t>
            </w:r>
            <w:r w:rsidR="0002536D" w:rsidRPr="0002536D">
              <w:rPr>
                <w:rFonts w:eastAsia="Times New Roman"/>
                <w:sz w:val="20"/>
                <w:szCs w:val="20"/>
              </w:rPr>
              <w:t>ltera uniformidad entre prendas de una misma orden</w:t>
            </w:r>
            <w:r w:rsidR="00346907">
              <w:rPr>
                <w:rFonts w:eastAsia="Times New Roman"/>
                <w:sz w:val="20"/>
                <w:szCs w:val="20"/>
              </w:rPr>
              <w:t>.</w:t>
            </w:r>
          </w:p>
        </w:tc>
        <w:tc>
          <w:tcPr>
            <w:tcW w:w="0" w:type="auto"/>
            <w:hideMark/>
          </w:tcPr>
          <w:p w14:paraId="5E0B40CE" w14:textId="10CACCE4" w:rsidR="0002536D" w:rsidRPr="0002536D" w:rsidRDefault="004F37BC" w:rsidP="007B3B44">
            <w:pPr>
              <w:spacing w:line="276" w:lineRule="auto"/>
              <w:rPr>
                <w:rFonts w:eastAsia="Times New Roman"/>
                <w:sz w:val="20"/>
                <w:szCs w:val="20"/>
              </w:rPr>
            </w:pPr>
            <w:r>
              <w:rPr>
                <w:rFonts w:eastAsia="Times New Roman"/>
                <w:sz w:val="20"/>
                <w:szCs w:val="20"/>
              </w:rPr>
              <w:t>M</w:t>
            </w:r>
            <w:r w:rsidR="0002536D" w:rsidRPr="0002536D">
              <w:rPr>
                <w:rFonts w:eastAsia="Times New Roman"/>
                <w:sz w:val="20"/>
                <w:szCs w:val="20"/>
              </w:rPr>
              <w:t>antener trazabilidad y separación por lote</w:t>
            </w:r>
            <w:r w:rsidR="00346907">
              <w:rPr>
                <w:rFonts w:eastAsia="Times New Roman"/>
                <w:sz w:val="20"/>
                <w:szCs w:val="20"/>
              </w:rPr>
              <w:t>.</w:t>
            </w:r>
          </w:p>
        </w:tc>
      </w:tr>
      <w:tr w:rsidR="004F37BC" w:rsidRPr="0002536D" w14:paraId="7D00C5E8" w14:textId="77777777" w:rsidTr="0002536D">
        <w:tc>
          <w:tcPr>
            <w:tcW w:w="0" w:type="auto"/>
            <w:hideMark/>
          </w:tcPr>
          <w:p w14:paraId="5DA7286C" w14:textId="77777777" w:rsidR="0002536D" w:rsidRPr="0002536D" w:rsidRDefault="0002536D" w:rsidP="007B3B44">
            <w:pPr>
              <w:spacing w:line="276" w:lineRule="auto"/>
              <w:rPr>
                <w:rFonts w:eastAsia="Times New Roman"/>
                <w:b/>
                <w:sz w:val="20"/>
                <w:szCs w:val="20"/>
              </w:rPr>
            </w:pPr>
            <w:r w:rsidRPr="0002536D">
              <w:rPr>
                <w:rFonts w:eastAsia="Times New Roman"/>
                <w:b/>
                <w:sz w:val="20"/>
                <w:szCs w:val="20"/>
              </w:rPr>
              <w:t>Priorizar disponibilidad sobre requerimiento técnico</w:t>
            </w:r>
          </w:p>
        </w:tc>
        <w:tc>
          <w:tcPr>
            <w:tcW w:w="0" w:type="auto"/>
            <w:hideMark/>
          </w:tcPr>
          <w:p w14:paraId="70C69BDC" w14:textId="3B216E4D" w:rsidR="0002536D" w:rsidRPr="0002536D" w:rsidRDefault="004F37BC" w:rsidP="007B3B44">
            <w:pPr>
              <w:spacing w:line="276" w:lineRule="auto"/>
              <w:rPr>
                <w:rFonts w:eastAsia="Times New Roman"/>
                <w:sz w:val="20"/>
                <w:szCs w:val="20"/>
              </w:rPr>
            </w:pPr>
            <w:r>
              <w:rPr>
                <w:rFonts w:eastAsia="Times New Roman"/>
                <w:sz w:val="20"/>
                <w:szCs w:val="20"/>
              </w:rPr>
              <w:t>S</w:t>
            </w:r>
            <w:r w:rsidR="0002536D" w:rsidRPr="0002536D">
              <w:rPr>
                <w:rFonts w:eastAsia="Times New Roman"/>
                <w:sz w:val="20"/>
                <w:szCs w:val="20"/>
              </w:rPr>
              <w:t>e altera la especificación original del producto</w:t>
            </w:r>
            <w:r w:rsidR="00346907">
              <w:rPr>
                <w:rFonts w:eastAsia="Times New Roman"/>
                <w:sz w:val="20"/>
                <w:szCs w:val="20"/>
              </w:rPr>
              <w:t>.</w:t>
            </w:r>
          </w:p>
        </w:tc>
        <w:tc>
          <w:tcPr>
            <w:tcW w:w="0" w:type="auto"/>
            <w:hideMark/>
          </w:tcPr>
          <w:p w14:paraId="0E5644F4" w14:textId="00EEC3A2" w:rsidR="0002536D" w:rsidRPr="0002536D" w:rsidRDefault="004F37BC" w:rsidP="007B3B44">
            <w:pPr>
              <w:spacing w:line="276" w:lineRule="auto"/>
              <w:rPr>
                <w:rFonts w:eastAsia="Times New Roman"/>
                <w:sz w:val="20"/>
                <w:szCs w:val="20"/>
              </w:rPr>
            </w:pPr>
            <w:r>
              <w:rPr>
                <w:rFonts w:eastAsia="Times New Roman"/>
                <w:sz w:val="20"/>
                <w:szCs w:val="20"/>
              </w:rPr>
              <w:t>D</w:t>
            </w:r>
            <w:r w:rsidR="0002536D" w:rsidRPr="0002536D">
              <w:rPr>
                <w:rFonts w:eastAsia="Times New Roman"/>
                <w:sz w:val="20"/>
                <w:szCs w:val="20"/>
              </w:rPr>
              <w:t>isminuye calidad y se aleja del estándar previsto</w:t>
            </w:r>
            <w:r w:rsidR="00346907">
              <w:rPr>
                <w:rFonts w:eastAsia="Times New Roman"/>
                <w:sz w:val="20"/>
                <w:szCs w:val="20"/>
              </w:rPr>
              <w:t>.</w:t>
            </w:r>
          </w:p>
        </w:tc>
        <w:tc>
          <w:tcPr>
            <w:tcW w:w="0" w:type="auto"/>
            <w:hideMark/>
          </w:tcPr>
          <w:p w14:paraId="1EA00C33" w14:textId="5C1D48B4" w:rsidR="0002536D" w:rsidRPr="0002536D" w:rsidRDefault="004F37BC" w:rsidP="007B3B44">
            <w:pPr>
              <w:spacing w:line="276" w:lineRule="auto"/>
              <w:rPr>
                <w:rFonts w:eastAsia="Times New Roman"/>
                <w:sz w:val="20"/>
                <w:szCs w:val="20"/>
              </w:rPr>
            </w:pPr>
            <w:r>
              <w:rPr>
                <w:rFonts w:eastAsia="Times New Roman"/>
                <w:sz w:val="20"/>
                <w:szCs w:val="20"/>
              </w:rPr>
              <w:t>A</w:t>
            </w:r>
            <w:r w:rsidR="0002536D" w:rsidRPr="0002536D">
              <w:rPr>
                <w:rFonts w:eastAsia="Times New Roman"/>
                <w:sz w:val="20"/>
                <w:szCs w:val="20"/>
              </w:rPr>
              <w:t>probar sustituciones solo con validación técnica</w:t>
            </w:r>
            <w:r w:rsidR="00346907">
              <w:rPr>
                <w:rFonts w:eastAsia="Times New Roman"/>
                <w:sz w:val="20"/>
                <w:szCs w:val="20"/>
              </w:rPr>
              <w:t>.</w:t>
            </w:r>
          </w:p>
        </w:tc>
      </w:tr>
    </w:tbl>
    <w:p w14:paraId="00D6F41E" w14:textId="77777777" w:rsidR="00AA7E01" w:rsidRDefault="00AA7E01" w:rsidP="007B3B44">
      <w:pPr>
        <w:pStyle w:val="Ttulo2"/>
        <w:spacing w:before="0" w:after="0"/>
        <w:rPr>
          <w:b/>
          <w:bCs/>
          <w:color w:val="000000"/>
          <w:sz w:val="20"/>
          <w:szCs w:val="20"/>
        </w:rPr>
      </w:pPr>
    </w:p>
    <w:p w14:paraId="55B4269E" w14:textId="3EB3552A" w:rsidR="00DD2013" w:rsidRDefault="00DD2013" w:rsidP="007B3B44">
      <w:pPr>
        <w:pStyle w:val="Ttulo2"/>
        <w:spacing w:before="0" w:after="0"/>
        <w:rPr>
          <w:b/>
          <w:bCs/>
          <w:color w:val="000000"/>
          <w:sz w:val="20"/>
          <w:szCs w:val="20"/>
        </w:rPr>
      </w:pPr>
      <w:r w:rsidRPr="00DD2013">
        <w:rPr>
          <w:b/>
          <w:bCs/>
          <w:color w:val="000000"/>
          <w:sz w:val="20"/>
          <w:szCs w:val="20"/>
        </w:rPr>
        <w:t>2</w:t>
      </w:r>
      <w:r w:rsidR="00866C32">
        <w:rPr>
          <w:b/>
          <w:bCs/>
          <w:color w:val="000000"/>
          <w:sz w:val="20"/>
          <w:szCs w:val="20"/>
        </w:rPr>
        <w:t>.1</w:t>
      </w:r>
      <w:r w:rsidRPr="00DD2013">
        <w:rPr>
          <w:b/>
          <w:bCs/>
          <w:color w:val="000000"/>
          <w:sz w:val="20"/>
          <w:szCs w:val="20"/>
        </w:rPr>
        <w:t xml:space="preserve"> Revisión y corte de piezas</w:t>
      </w:r>
    </w:p>
    <w:p w14:paraId="5AB22D02" w14:textId="77777777" w:rsidR="002B129A" w:rsidRDefault="002B129A" w:rsidP="002B129A"/>
    <w:p w14:paraId="3760C733" w14:textId="646CC9AB" w:rsidR="002B129A" w:rsidRPr="002B129A" w:rsidRDefault="002B129A" w:rsidP="002B129A">
      <w:commentRangeStart w:id="16"/>
      <w:r>
        <w:rPr>
          <w:noProof/>
        </w:rPr>
        <w:drawing>
          <wp:anchor distT="0" distB="0" distL="114300" distR="114300" simplePos="0" relativeHeight="251660288" behindDoc="1" locked="0" layoutInCell="1" allowOverlap="1" wp14:anchorId="3C81978A" wp14:editId="721E442E">
            <wp:simplePos x="0" y="0"/>
            <wp:positionH relativeFrom="column">
              <wp:posOffset>0</wp:posOffset>
            </wp:positionH>
            <wp:positionV relativeFrom="paragraph">
              <wp:posOffset>2540</wp:posOffset>
            </wp:positionV>
            <wp:extent cx="2052918" cy="1968923"/>
            <wp:effectExtent l="0" t="0" r="5080" b="0"/>
            <wp:wrapTight wrapText="bothSides">
              <wp:wrapPolygon edited="0">
                <wp:start x="0" y="0"/>
                <wp:lineTo x="0" y="21321"/>
                <wp:lineTo x="21453" y="21321"/>
                <wp:lineTo x="21453" y="0"/>
                <wp:lineTo x="0" y="0"/>
              </wp:wrapPolygon>
            </wp:wrapTight>
            <wp:docPr id="408850574" name="Imagen 4" descr="Imagen decorativa de encabezado de la sección Revisión y corte de pie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50574" name="Imagen 4" descr="Imagen decorativa de encabezado de la sección Revisión y corte de pieza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52918" cy="1968923"/>
                    </a:xfrm>
                    <a:prstGeom prst="rect">
                      <a:avLst/>
                    </a:prstGeom>
                  </pic:spPr>
                </pic:pic>
              </a:graphicData>
            </a:graphic>
            <wp14:sizeRelH relativeFrom="page">
              <wp14:pctWidth>0</wp14:pctWidth>
            </wp14:sizeRelH>
            <wp14:sizeRelV relativeFrom="page">
              <wp14:pctHeight>0</wp14:pctHeight>
            </wp14:sizeRelV>
          </wp:anchor>
        </w:drawing>
      </w:r>
      <w:commentRangeEnd w:id="16"/>
      <w:r w:rsidRPr="002B129A">
        <w:rPr>
          <w:rStyle w:val="Refdecomentario"/>
          <w:sz w:val="22"/>
          <w:szCs w:val="22"/>
        </w:rPr>
        <w:commentReference w:id="16"/>
      </w:r>
    </w:p>
    <w:p w14:paraId="1799F790" w14:textId="77777777" w:rsidR="00626052" w:rsidRDefault="00626052" w:rsidP="007B3B44">
      <w:pPr>
        <w:pStyle w:val="NormalWeb"/>
        <w:spacing w:before="0" w:beforeAutospacing="0" w:after="0" w:afterAutospacing="0" w:line="276" w:lineRule="auto"/>
        <w:rPr>
          <w:rFonts w:ascii="Arial" w:hAnsi="Arial" w:cs="Arial"/>
          <w:sz w:val="20"/>
          <w:szCs w:val="20"/>
        </w:rPr>
      </w:pPr>
      <w:r w:rsidRPr="00626052">
        <w:rPr>
          <w:rFonts w:ascii="Arial" w:hAnsi="Arial" w:cs="Arial"/>
          <w:sz w:val="20"/>
          <w:szCs w:val="20"/>
        </w:rPr>
        <w:t>Después de la verificación inicial del material, el proceso continúa con las operaciones de tendido, marcado y corte, las cuales definen la forma, dimensión y correspondencia técnica de las piezas que pasarán al ensamble. Esta etapa exige precisión, ya que cualquier variación en la disposición de la tela o en el trazo del molde altera la estructura de la prenda y compromete la calidad del producto desde su base constructiva.</w:t>
      </w:r>
    </w:p>
    <w:p w14:paraId="544DBA94" w14:textId="77777777" w:rsidR="002B129A" w:rsidRPr="00626052" w:rsidRDefault="002B129A" w:rsidP="007B3B44">
      <w:pPr>
        <w:pStyle w:val="NormalWeb"/>
        <w:spacing w:before="0" w:beforeAutospacing="0" w:after="0" w:afterAutospacing="0" w:line="276" w:lineRule="auto"/>
        <w:rPr>
          <w:rFonts w:ascii="Arial" w:hAnsi="Arial" w:cs="Arial"/>
          <w:sz w:val="20"/>
          <w:szCs w:val="20"/>
        </w:rPr>
      </w:pPr>
    </w:p>
    <w:p w14:paraId="08BB16DF" w14:textId="77777777" w:rsidR="00626052" w:rsidRDefault="00626052" w:rsidP="007B3B44">
      <w:pPr>
        <w:pStyle w:val="NormalWeb"/>
        <w:spacing w:before="0" w:beforeAutospacing="0" w:after="0" w:afterAutospacing="0" w:line="276" w:lineRule="auto"/>
        <w:rPr>
          <w:rFonts w:ascii="Arial" w:hAnsi="Arial" w:cs="Arial"/>
          <w:sz w:val="20"/>
          <w:szCs w:val="20"/>
        </w:rPr>
      </w:pPr>
      <w:r w:rsidRPr="00626052">
        <w:rPr>
          <w:rFonts w:ascii="Arial" w:hAnsi="Arial" w:cs="Arial"/>
          <w:sz w:val="20"/>
          <w:szCs w:val="20"/>
        </w:rPr>
        <w:t>El tendido consiste en extender la tela sobre la mesa de corte en capas uniformes, de acuerdo con la dirección del hilo y con la orientación establecida para cada pieza del molde. Su correcta ejecución permite conservar la estabilidad del material y asegurar que todas las capas respondan a las mismas condiciones de corte. Cuando la tela se dispone con tensión desigual, con bordes desalineados o con variaciones en el sentido del hilo, las piezas resultantes presentan deformaciones, diferencias dimensionales o pérdida de simetría, lo que afecta el ensamble posterior.</w:t>
      </w:r>
    </w:p>
    <w:p w14:paraId="1D235355" w14:textId="77777777" w:rsidR="00E54358" w:rsidRPr="00626052" w:rsidRDefault="00E54358" w:rsidP="007B3B44">
      <w:pPr>
        <w:pStyle w:val="NormalWeb"/>
        <w:spacing w:before="0" w:beforeAutospacing="0" w:after="0" w:afterAutospacing="0" w:line="276" w:lineRule="auto"/>
        <w:rPr>
          <w:rFonts w:ascii="Arial" w:hAnsi="Arial" w:cs="Arial"/>
          <w:sz w:val="20"/>
          <w:szCs w:val="20"/>
        </w:rPr>
      </w:pPr>
    </w:p>
    <w:p w14:paraId="0C692E66" w14:textId="77777777" w:rsidR="00626052" w:rsidRDefault="00626052" w:rsidP="007B3B44">
      <w:pPr>
        <w:pStyle w:val="NormalWeb"/>
        <w:spacing w:before="0" w:beforeAutospacing="0" w:after="0" w:afterAutospacing="0" w:line="276" w:lineRule="auto"/>
        <w:rPr>
          <w:rFonts w:ascii="Arial" w:hAnsi="Arial" w:cs="Arial"/>
          <w:sz w:val="20"/>
          <w:szCs w:val="20"/>
        </w:rPr>
      </w:pPr>
      <w:r w:rsidRPr="00626052">
        <w:rPr>
          <w:rFonts w:ascii="Arial" w:hAnsi="Arial" w:cs="Arial"/>
          <w:sz w:val="20"/>
          <w:szCs w:val="20"/>
        </w:rPr>
        <w:t xml:space="preserve">A continuación, el marcado transfiere a la tela el contorno de los moldes y las referencias técnicas necesarias para el corte y la unión de piezas. Esta operación puede realizarse mediante procedimientos manuales o con tecnologías de automatización, según el nivel de tecnificación del sistema productivo. Además del trazo </w:t>
      </w:r>
      <w:r w:rsidRPr="00626052">
        <w:rPr>
          <w:rFonts w:ascii="Arial" w:hAnsi="Arial" w:cs="Arial"/>
          <w:sz w:val="20"/>
          <w:szCs w:val="20"/>
        </w:rPr>
        <w:lastRenderedPageBreak/>
        <w:t>principal, deben incorporarse los márgenes de costura y las marcas de coincidencia, conocidas como muescas o piquetes, indispensables para orientar la unión correcta de las partes durante la confección. Finalmente, el corte debe respetar con exactitud las líneas marcadas, evitando desplazamientos o variaciones que modifiquen la medida real de las piezas.</w:t>
      </w:r>
    </w:p>
    <w:p w14:paraId="1FE96278" w14:textId="77777777" w:rsidR="00E54358" w:rsidRDefault="00E54358" w:rsidP="007B3B44">
      <w:pPr>
        <w:pStyle w:val="NormalWeb"/>
        <w:spacing w:before="0" w:beforeAutospacing="0" w:after="0" w:afterAutospacing="0" w:line="276" w:lineRule="auto"/>
        <w:rPr>
          <w:rFonts w:ascii="Arial" w:hAnsi="Arial" w:cs="Arial"/>
          <w:sz w:val="20"/>
          <w:szCs w:val="20"/>
        </w:rPr>
      </w:pPr>
    </w:p>
    <w:p w14:paraId="7F05EF58" w14:textId="77777777" w:rsidR="00E54358" w:rsidRDefault="00E54358" w:rsidP="007B3B44">
      <w:pPr>
        <w:pStyle w:val="NormalWeb"/>
        <w:spacing w:before="0" w:beforeAutospacing="0" w:after="0" w:afterAutospacing="0" w:line="276" w:lineRule="auto"/>
        <w:rPr>
          <w:rFonts w:ascii="Arial" w:hAnsi="Arial" w:cs="Arial"/>
          <w:sz w:val="20"/>
          <w:szCs w:val="20"/>
        </w:rPr>
      </w:pPr>
    </w:p>
    <w:p w14:paraId="41F86195" w14:textId="77777777" w:rsidR="00E54358" w:rsidRPr="00626052" w:rsidRDefault="00E54358" w:rsidP="007B3B44">
      <w:pPr>
        <w:pStyle w:val="NormalWeb"/>
        <w:spacing w:before="0" w:beforeAutospacing="0" w:after="0" w:afterAutospacing="0" w:line="276" w:lineRule="auto"/>
        <w:rPr>
          <w:rFonts w:ascii="Arial" w:hAnsi="Arial" w:cs="Arial"/>
          <w:sz w:val="20"/>
          <w:szCs w:val="20"/>
        </w:rPr>
      </w:pPr>
    </w:p>
    <w:p w14:paraId="54640FE3" w14:textId="77777777" w:rsidR="00626052" w:rsidRPr="00626052" w:rsidRDefault="00626052" w:rsidP="007B3B44">
      <w:pPr>
        <w:pStyle w:val="NormalWeb"/>
        <w:spacing w:before="0" w:beforeAutospacing="0" w:after="0" w:afterAutospacing="0" w:line="276" w:lineRule="auto"/>
        <w:rPr>
          <w:rFonts w:ascii="Arial" w:hAnsi="Arial" w:cs="Arial"/>
          <w:sz w:val="20"/>
          <w:szCs w:val="20"/>
        </w:rPr>
      </w:pPr>
      <w:commentRangeStart w:id="17"/>
      <w:r w:rsidRPr="00626052">
        <w:rPr>
          <w:rStyle w:val="Textoennegrita"/>
          <w:rFonts w:ascii="Arial" w:hAnsi="Arial" w:cs="Arial"/>
          <w:sz w:val="20"/>
          <w:szCs w:val="20"/>
        </w:rPr>
        <w:t>Importancia técnica del tendido y corte</w:t>
      </w:r>
    </w:p>
    <w:p w14:paraId="1DC25281" w14:textId="77777777" w:rsidR="00626052" w:rsidRDefault="00626052" w:rsidP="007B3B44">
      <w:pPr>
        <w:pStyle w:val="NormalWeb"/>
        <w:spacing w:before="0" w:beforeAutospacing="0" w:after="0" w:afterAutospacing="0" w:line="276" w:lineRule="auto"/>
        <w:rPr>
          <w:rFonts w:ascii="Arial" w:hAnsi="Arial" w:cs="Arial"/>
          <w:sz w:val="20"/>
          <w:szCs w:val="20"/>
        </w:rPr>
      </w:pPr>
      <w:r w:rsidRPr="00626052">
        <w:rPr>
          <w:rFonts w:ascii="Arial" w:hAnsi="Arial" w:cs="Arial"/>
          <w:sz w:val="20"/>
          <w:szCs w:val="20"/>
        </w:rPr>
        <w:t>El tendido y el corte no constituyen operaciones aisladas ni exclusivamente mecánicas. De su precisión depende la correspondencia entre piezas, la regularidad del ensamble y la conformidad dimensional de la prenda. Una desviación en esta etapa no solo incrementa el desperdicio de material, sino que compromete la calidad del producto y dificulta la continuidad del proceso.</w:t>
      </w:r>
      <w:commentRangeEnd w:id="17"/>
      <w:r w:rsidR="00B43C00">
        <w:rPr>
          <w:rStyle w:val="Refdecomentario"/>
          <w:rFonts w:ascii="Arial" w:hAnsi="Arial" w:cs="Arial"/>
          <w:sz w:val="20"/>
          <w:szCs w:val="20"/>
        </w:rPr>
        <w:commentReference w:id="17"/>
      </w:r>
    </w:p>
    <w:p w14:paraId="0F740D22" w14:textId="77777777" w:rsidR="00B43C00" w:rsidRDefault="00B43C00" w:rsidP="007B3B44">
      <w:pPr>
        <w:pStyle w:val="NormalWeb"/>
        <w:spacing w:before="0" w:beforeAutospacing="0" w:after="0" w:afterAutospacing="0" w:line="276" w:lineRule="auto"/>
        <w:rPr>
          <w:rFonts w:ascii="Arial" w:hAnsi="Arial" w:cs="Arial"/>
          <w:sz w:val="20"/>
          <w:szCs w:val="20"/>
        </w:rPr>
      </w:pPr>
    </w:p>
    <w:p w14:paraId="15001759" w14:textId="4695B81D" w:rsidR="009B4765" w:rsidRPr="009B4765" w:rsidRDefault="009B4765" w:rsidP="007B3B44">
      <w:pPr>
        <w:pStyle w:val="NormalWeb"/>
        <w:spacing w:before="0" w:beforeAutospacing="0" w:after="0" w:afterAutospacing="0" w:line="276" w:lineRule="auto"/>
        <w:rPr>
          <w:rFonts w:ascii="Arial" w:hAnsi="Arial" w:cs="Arial"/>
          <w:b/>
          <w:bCs/>
          <w:sz w:val="20"/>
          <w:szCs w:val="20"/>
        </w:rPr>
      </w:pPr>
      <w:r w:rsidRPr="009B4765">
        <w:rPr>
          <w:rFonts w:ascii="Arial" w:hAnsi="Arial" w:cs="Arial"/>
          <w:b/>
          <w:bCs/>
          <w:sz w:val="20"/>
          <w:szCs w:val="20"/>
        </w:rPr>
        <w:t>Fundamentos del trazo, el tendido y el corte</w:t>
      </w:r>
    </w:p>
    <w:p w14:paraId="077D10F4" w14:textId="77777777" w:rsidR="009B4765" w:rsidRDefault="009B4765" w:rsidP="007B3B44">
      <w:pPr>
        <w:pStyle w:val="NormalWeb"/>
        <w:spacing w:before="0" w:beforeAutospacing="0" w:after="0" w:afterAutospacing="0" w:line="276" w:lineRule="auto"/>
        <w:rPr>
          <w:rFonts w:ascii="Arial" w:hAnsi="Arial" w:cs="Arial"/>
          <w:sz w:val="20"/>
          <w:szCs w:val="20"/>
        </w:rPr>
      </w:pPr>
    </w:p>
    <w:p w14:paraId="1AE4F698" w14:textId="77777777" w:rsidR="009B4765" w:rsidRDefault="009B4765" w:rsidP="009B4765">
      <w:pPr>
        <w:pStyle w:val="isselectedend"/>
        <w:spacing w:before="0" w:beforeAutospacing="0" w:after="0" w:afterAutospacing="0" w:line="276" w:lineRule="auto"/>
        <w:rPr>
          <w:rFonts w:ascii="Arial" w:hAnsi="Arial" w:cs="Arial"/>
          <w:color w:val="000000"/>
          <w:sz w:val="20"/>
          <w:szCs w:val="20"/>
        </w:rPr>
      </w:pPr>
      <w:r w:rsidRPr="009B4765">
        <w:rPr>
          <w:rFonts w:ascii="Arial" w:hAnsi="Arial" w:cs="Arial"/>
          <w:color w:val="000000"/>
          <w:sz w:val="20"/>
          <w:szCs w:val="20"/>
        </w:rPr>
        <w:t>Para fortalecer la comprensión de estas operaciones, se recomienda consultar los siguientes recursos audiovisuales:</w:t>
      </w:r>
    </w:p>
    <w:p w14:paraId="1D699A21" w14:textId="77777777" w:rsidR="00117E69" w:rsidRPr="009B4765" w:rsidRDefault="00117E69" w:rsidP="009B4765">
      <w:pPr>
        <w:pStyle w:val="isselectedend"/>
        <w:spacing w:before="0" w:beforeAutospacing="0" w:after="0" w:afterAutospacing="0" w:line="276" w:lineRule="auto"/>
        <w:rPr>
          <w:rFonts w:ascii="Arial" w:hAnsi="Arial" w:cs="Arial"/>
          <w:color w:val="000000"/>
          <w:sz w:val="20"/>
          <w:szCs w:val="20"/>
        </w:rPr>
      </w:pPr>
    </w:p>
    <w:p w14:paraId="5CD4D565" w14:textId="08ECC3EF" w:rsidR="009B4765" w:rsidRDefault="009B4765" w:rsidP="009B4765">
      <w:pPr>
        <w:pStyle w:val="isselectedend"/>
        <w:spacing w:before="0" w:beforeAutospacing="0" w:after="0" w:afterAutospacing="0" w:line="276" w:lineRule="auto"/>
        <w:rPr>
          <w:rFonts w:ascii="Arial" w:hAnsi="Arial" w:cs="Arial"/>
          <w:color w:val="000000"/>
          <w:sz w:val="20"/>
          <w:szCs w:val="20"/>
        </w:rPr>
      </w:pPr>
      <w:commentRangeStart w:id="18"/>
      <w:r w:rsidRPr="00117E69">
        <w:rPr>
          <w:rStyle w:val="Textoennegrita"/>
          <w:rFonts w:ascii="Arial" w:hAnsi="Arial" w:cs="Arial"/>
          <w:b w:val="0"/>
          <w:bCs w:val="0"/>
          <w:color w:val="000000"/>
          <w:sz w:val="20"/>
          <w:szCs w:val="20"/>
        </w:rPr>
        <w:t xml:space="preserve">Antes de continuar, </w:t>
      </w:r>
      <w:r w:rsidR="00DD7FB8">
        <w:rPr>
          <w:rStyle w:val="Textoennegrita"/>
          <w:rFonts w:ascii="Arial" w:hAnsi="Arial" w:cs="Arial"/>
          <w:b w:val="0"/>
          <w:bCs w:val="0"/>
          <w:color w:val="000000"/>
          <w:sz w:val="20"/>
          <w:szCs w:val="20"/>
        </w:rPr>
        <w:t>consulte</w:t>
      </w:r>
      <w:r w:rsidRPr="00117E69">
        <w:rPr>
          <w:rStyle w:val="Textoennegrita"/>
          <w:rFonts w:ascii="Arial" w:hAnsi="Arial" w:cs="Arial"/>
          <w:b w:val="0"/>
          <w:bCs w:val="0"/>
          <w:color w:val="000000"/>
          <w:sz w:val="20"/>
          <w:szCs w:val="20"/>
        </w:rPr>
        <w:t xml:space="preserve"> el video Introducción al trazo y corte.</w:t>
      </w:r>
      <w:r w:rsidRPr="009B4765">
        <w:rPr>
          <w:rStyle w:val="apple-converted-space"/>
          <w:rFonts w:ascii="Arial" w:hAnsi="Arial" w:cs="Arial"/>
          <w:color w:val="000000"/>
          <w:sz w:val="20"/>
          <w:szCs w:val="20"/>
        </w:rPr>
        <w:t> </w:t>
      </w:r>
      <w:r w:rsidRPr="009B4765">
        <w:rPr>
          <w:rFonts w:ascii="Arial" w:hAnsi="Arial" w:cs="Arial"/>
          <w:color w:val="000000"/>
          <w:sz w:val="20"/>
          <w:szCs w:val="20"/>
        </w:rPr>
        <w:t>En este recurso se presentan los conceptos básicos del trazo y el corte textil, los materiales y herramientas utilizados en estas operaciones, los diferentes tipos de maquinaria de corte y los criterios técnicos relacionados con el hilo de la tela, la urdimbre, la trama, el sesgo, los anchos textiles y los tipos de orillo. Esta información le permitirá comprender por qué la correcta identificación de las características del material es fundamental para lograr precisión en el tendido, el marcado y el corte.</w:t>
      </w:r>
    </w:p>
    <w:p w14:paraId="5A388447" w14:textId="77777777" w:rsidR="00117E69" w:rsidRPr="009B4765" w:rsidRDefault="00117E69" w:rsidP="009B4765">
      <w:pPr>
        <w:pStyle w:val="isselectedend"/>
        <w:spacing w:before="0" w:beforeAutospacing="0" w:after="0" w:afterAutospacing="0" w:line="276" w:lineRule="auto"/>
        <w:rPr>
          <w:rFonts w:ascii="Arial" w:hAnsi="Arial" w:cs="Arial"/>
          <w:color w:val="000000"/>
          <w:sz w:val="20"/>
          <w:szCs w:val="20"/>
        </w:rPr>
      </w:pPr>
    </w:p>
    <w:p w14:paraId="6C0B7C06" w14:textId="59F91B8F" w:rsidR="009B4765" w:rsidRDefault="009B4765" w:rsidP="009B4765">
      <w:pPr>
        <w:pStyle w:val="isselectedend"/>
        <w:spacing w:before="0" w:beforeAutospacing="0" w:after="0" w:afterAutospacing="0" w:line="276" w:lineRule="auto"/>
        <w:rPr>
          <w:rStyle w:val="Textoennegrita"/>
          <w:rFonts w:ascii="Arial" w:hAnsi="Arial" w:cs="Arial"/>
          <w:i/>
          <w:iCs/>
          <w:color w:val="000000"/>
          <w:sz w:val="20"/>
          <w:szCs w:val="20"/>
        </w:rPr>
      </w:pPr>
      <w:r w:rsidRPr="009B4765">
        <w:rPr>
          <w:rStyle w:val="Textoennegrita"/>
          <w:rFonts w:ascii="Arial" w:hAnsi="Arial" w:cs="Arial"/>
          <w:color w:val="000000"/>
          <w:sz w:val="20"/>
          <w:szCs w:val="20"/>
        </w:rPr>
        <w:t>Consultar video:</w:t>
      </w:r>
      <w:r w:rsidRPr="009B4765">
        <w:rPr>
          <w:rStyle w:val="apple-converted-space"/>
          <w:rFonts w:ascii="Arial" w:hAnsi="Arial" w:cs="Arial"/>
          <w:b/>
          <w:bCs/>
          <w:color w:val="000000"/>
          <w:sz w:val="20"/>
          <w:szCs w:val="20"/>
        </w:rPr>
        <w:t> </w:t>
      </w:r>
      <w:hyperlink r:id="rId26" w:history="1">
        <w:r w:rsidR="00B7632A">
          <w:rPr>
            <w:rStyle w:val="Hipervnculo"/>
            <w:rFonts w:ascii="Arial" w:hAnsi="Arial" w:cs="Arial"/>
            <w:sz w:val="20"/>
            <w:szCs w:val="20"/>
          </w:rPr>
          <w:t>i</w:t>
        </w:r>
        <w:r w:rsidRPr="00117E69">
          <w:rPr>
            <w:rStyle w:val="Hipervnculo"/>
            <w:rFonts w:ascii="Arial" w:hAnsi="Arial" w:cs="Arial"/>
            <w:sz w:val="20"/>
            <w:szCs w:val="20"/>
          </w:rPr>
          <w:t>ntroducción al trazo y corte</w:t>
        </w:r>
      </w:hyperlink>
      <w:commentRangeEnd w:id="18"/>
      <w:r w:rsidR="00117E69">
        <w:rPr>
          <w:rStyle w:val="Refdecomentario"/>
          <w:rFonts w:ascii="Arial" w:hAnsi="Arial" w:cs="Arial"/>
          <w:b/>
          <w:bCs/>
          <w:i/>
          <w:iCs/>
          <w:color w:val="000000"/>
          <w:sz w:val="20"/>
          <w:szCs w:val="20"/>
        </w:rPr>
        <w:commentReference w:id="18"/>
      </w:r>
    </w:p>
    <w:p w14:paraId="7F285651" w14:textId="77777777" w:rsidR="00117E69" w:rsidRPr="00117E69" w:rsidRDefault="00117E69" w:rsidP="009B4765">
      <w:pPr>
        <w:pStyle w:val="isselectedend"/>
        <w:spacing w:before="0" w:beforeAutospacing="0" w:after="0" w:afterAutospacing="0" w:line="276" w:lineRule="auto"/>
        <w:rPr>
          <w:rFonts w:ascii="Arial" w:hAnsi="Arial" w:cs="Arial"/>
          <w:color w:val="000000"/>
          <w:sz w:val="20"/>
          <w:szCs w:val="20"/>
        </w:rPr>
      </w:pPr>
    </w:p>
    <w:p w14:paraId="0FA1E772" w14:textId="03F34799" w:rsidR="009B4765" w:rsidRDefault="009B4765" w:rsidP="009B4765">
      <w:pPr>
        <w:pStyle w:val="isselectedend"/>
        <w:spacing w:before="0" w:beforeAutospacing="0" w:after="0" w:afterAutospacing="0" w:line="276" w:lineRule="auto"/>
        <w:rPr>
          <w:rFonts w:ascii="Arial" w:hAnsi="Arial" w:cs="Arial"/>
          <w:color w:val="000000"/>
          <w:sz w:val="20"/>
          <w:szCs w:val="20"/>
        </w:rPr>
      </w:pPr>
      <w:commentRangeStart w:id="19"/>
      <w:r w:rsidRPr="00117E69">
        <w:rPr>
          <w:rStyle w:val="Textoennegrita"/>
          <w:rFonts w:ascii="Arial" w:hAnsi="Arial" w:cs="Arial"/>
          <w:b w:val="0"/>
          <w:bCs w:val="0"/>
          <w:color w:val="000000"/>
          <w:sz w:val="20"/>
          <w:szCs w:val="20"/>
        </w:rPr>
        <w:t xml:space="preserve">Después de revisar los conceptos fundamentales, </w:t>
      </w:r>
      <w:r w:rsidR="00DD7FB8">
        <w:rPr>
          <w:rStyle w:val="Textoennegrita"/>
          <w:rFonts w:ascii="Arial" w:hAnsi="Arial" w:cs="Arial"/>
          <w:b w:val="0"/>
          <w:bCs w:val="0"/>
          <w:color w:val="000000"/>
          <w:sz w:val="20"/>
          <w:szCs w:val="20"/>
        </w:rPr>
        <w:t>consulte</w:t>
      </w:r>
      <w:r w:rsidRPr="00117E69">
        <w:rPr>
          <w:rStyle w:val="Textoennegrita"/>
          <w:rFonts w:ascii="Arial" w:hAnsi="Arial" w:cs="Arial"/>
          <w:b w:val="0"/>
          <w:bCs w:val="0"/>
          <w:color w:val="000000"/>
          <w:sz w:val="20"/>
          <w:szCs w:val="20"/>
        </w:rPr>
        <w:t xml:space="preserve"> el video Ejemplo de tipos de tendido con diferentes características del material.</w:t>
      </w:r>
      <w:r w:rsidRPr="009B4765">
        <w:rPr>
          <w:rStyle w:val="apple-converted-space"/>
          <w:rFonts w:ascii="Arial" w:hAnsi="Arial" w:cs="Arial"/>
          <w:color w:val="000000"/>
          <w:sz w:val="20"/>
          <w:szCs w:val="20"/>
        </w:rPr>
        <w:t> </w:t>
      </w:r>
      <w:r w:rsidRPr="009B4765">
        <w:rPr>
          <w:rFonts w:ascii="Arial" w:hAnsi="Arial" w:cs="Arial"/>
          <w:color w:val="000000"/>
          <w:sz w:val="20"/>
          <w:szCs w:val="20"/>
        </w:rPr>
        <w:t>En este recurso se desarrolla un ejercicio práctico que muestra la identificación de orillos, el reconocimiento del derecho y el revés de la tela, la ejecución de tendidos abiertos y cerrados, la ubicación de moldes según el hilo de la tela, el marcado de piezas, la realización de piquetes y el corte de materiales con características especiales, como telas estampadas o textiles con pelo. Este ejemplo le permitirá relacionar los conceptos técnicos con su aplicación directa en el proceso de confección.</w:t>
      </w:r>
    </w:p>
    <w:p w14:paraId="20F112BD" w14:textId="77777777" w:rsidR="00B7632A" w:rsidRPr="009B4765" w:rsidRDefault="00B7632A" w:rsidP="009B4765">
      <w:pPr>
        <w:pStyle w:val="isselectedend"/>
        <w:spacing w:before="0" w:beforeAutospacing="0" w:after="0" w:afterAutospacing="0" w:line="276" w:lineRule="auto"/>
        <w:rPr>
          <w:rFonts w:ascii="Arial" w:hAnsi="Arial" w:cs="Arial"/>
          <w:color w:val="000000"/>
          <w:sz w:val="20"/>
          <w:szCs w:val="20"/>
        </w:rPr>
      </w:pPr>
    </w:p>
    <w:p w14:paraId="5138BE3B" w14:textId="2E5D08C0" w:rsidR="009B4765" w:rsidRPr="009B4765" w:rsidRDefault="009B4765" w:rsidP="009B4765">
      <w:pPr>
        <w:pStyle w:val="isselectedend"/>
        <w:spacing w:before="0" w:beforeAutospacing="0" w:after="0" w:afterAutospacing="0" w:line="276" w:lineRule="auto"/>
        <w:rPr>
          <w:rFonts w:ascii="Arial" w:hAnsi="Arial" w:cs="Arial"/>
          <w:color w:val="000000"/>
          <w:sz w:val="20"/>
          <w:szCs w:val="20"/>
        </w:rPr>
      </w:pPr>
      <w:r w:rsidRPr="009B4765">
        <w:rPr>
          <w:rStyle w:val="Textoennegrita"/>
          <w:rFonts w:ascii="Arial" w:hAnsi="Arial" w:cs="Arial"/>
          <w:color w:val="000000"/>
          <w:sz w:val="20"/>
          <w:szCs w:val="20"/>
        </w:rPr>
        <w:t>Consultar video:</w:t>
      </w:r>
      <w:r w:rsidRPr="009B4765">
        <w:rPr>
          <w:rStyle w:val="apple-converted-space"/>
          <w:rFonts w:ascii="Arial" w:hAnsi="Arial" w:cs="Arial"/>
          <w:b/>
          <w:bCs/>
          <w:color w:val="000000"/>
          <w:sz w:val="20"/>
          <w:szCs w:val="20"/>
        </w:rPr>
        <w:t> </w:t>
      </w:r>
      <w:hyperlink r:id="rId27" w:history="1">
        <w:r w:rsidR="00B7632A" w:rsidRPr="00B7632A">
          <w:rPr>
            <w:rStyle w:val="Hipervnculo"/>
            <w:rFonts w:ascii="Arial" w:hAnsi="Arial" w:cs="Arial"/>
            <w:sz w:val="20"/>
            <w:szCs w:val="20"/>
          </w:rPr>
          <w:t>e</w:t>
        </w:r>
        <w:r w:rsidRPr="00B7632A">
          <w:rPr>
            <w:rStyle w:val="Hipervnculo"/>
            <w:rFonts w:ascii="Arial" w:hAnsi="Arial" w:cs="Arial"/>
            <w:sz w:val="20"/>
            <w:szCs w:val="20"/>
          </w:rPr>
          <w:t>jemplo de tipos de tendido con diferentes características del material</w:t>
        </w:r>
      </w:hyperlink>
      <w:commentRangeEnd w:id="19"/>
      <w:r w:rsidR="00B7632A" w:rsidRPr="009B4765">
        <w:rPr>
          <w:rStyle w:val="Refdecomentario"/>
          <w:rFonts w:ascii="Arial" w:hAnsi="Arial" w:cs="Arial"/>
          <w:color w:val="000000"/>
          <w:sz w:val="20"/>
          <w:szCs w:val="20"/>
        </w:rPr>
        <w:commentReference w:id="19"/>
      </w:r>
    </w:p>
    <w:p w14:paraId="5518257B" w14:textId="77777777" w:rsidR="009B4765" w:rsidRDefault="009B4765" w:rsidP="007B3B44">
      <w:pPr>
        <w:pStyle w:val="NormalWeb"/>
        <w:spacing w:before="0" w:beforeAutospacing="0" w:after="0" w:afterAutospacing="0" w:line="276" w:lineRule="auto"/>
        <w:rPr>
          <w:rFonts w:ascii="Arial" w:hAnsi="Arial" w:cs="Arial"/>
          <w:sz w:val="20"/>
          <w:szCs w:val="20"/>
        </w:rPr>
      </w:pPr>
    </w:p>
    <w:p w14:paraId="7247321C" w14:textId="72A6A57E" w:rsidR="009B4765" w:rsidRDefault="00B7632A" w:rsidP="007B3B44">
      <w:pPr>
        <w:pStyle w:val="NormalWeb"/>
        <w:spacing w:before="0" w:beforeAutospacing="0" w:after="0" w:afterAutospacing="0" w:line="276" w:lineRule="auto"/>
        <w:rPr>
          <w:rFonts w:ascii="Arial" w:hAnsi="Arial" w:cs="Arial"/>
          <w:sz w:val="20"/>
          <w:szCs w:val="20"/>
        </w:rPr>
      </w:pPr>
      <w:r w:rsidRPr="00B7632A">
        <w:rPr>
          <w:rFonts w:ascii="Arial" w:hAnsi="Arial" w:cs="Arial"/>
          <w:sz w:val="20"/>
          <w:szCs w:val="20"/>
        </w:rPr>
        <w:t>Los conceptos y procedimientos presentados en los videos permiten identificar las condiciones técnicas que deben controlarse durante el tendido, el marcado y el corte. Asimismo, facilitan el reconocimiento de las desviaciones más frecuentes que pueden afectar la precisión de estas operaciones y comprometer la calidad de las piezas obtenidas. A continuación, se presentan algunos de los errores más comunes asociados con estas actividades y sus consecuencias en el proceso de confección</w:t>
      </w:r>
    </w:p>
    <w:p w14:paraId="1549040B" w14:textId="77777777" w:rsidR="009B4765" w:rsidRDefault="009B4765" w:rsidP="007B3B44">
      <w:pPr>
        <w:pStyle w:val="NormalWeb"/>
        <w:spacing w:before="0" w:beforeAutospacing="0" w:after="0" w:afterAutospacing="0" w:line="276" w:lineRule="auto"/>
        <w:rPr>
          <w:rFonts w:ascii="Arial" w:hAnsi="Arial" w:cs="Arial"/>
          <w:sz w:val="20"/>
          <w:szCs w:val="20"/>
        </w:rPr>
      </w:pPr>
    </w:p>
    <w:p w14:paraId="73243E2F" w14:textId="2F862014" w:rsidR="00863206" w:rsidRDefault="00023A79" w:rsidP="007B3B44">
      <w:pPr>
        <w:pStyle w:val="NormalWeb"/>
        <w:spacing w:before="0" w:beforeAutospacing="0" w:after="0" w:afterAutospacing="0" w:line="276" w:lineRule="auto"/>
        <w:rPr>
          <w:rStyle w:val="Textoennegrita"/>
          <w:rFonts w:ascii="Arial" w:hAnsi="Arial" w:cs="Arial"/>
          <w:sz w:val="20"/>
          <w:szCs w:val="20"/>
        </w:rPr>
      </w:pPr>
      <w:r>
        <w:rPr>
          <w:rStyle w:val="Textoennegrita"/>
          <w:rFonts w:ascii="Arial" w:hAnsi="Arial" w:cs="Arial"/>
          <w:sz w:val="20"/>
          <w:szCs w:val="20"/>
        </w:rPr>
        <w:t>Tabla 6</w:t>
      </w:r>
      <w:r w:rsidRPr="00023A79">
        <w:rPr>
          <w:rStyle w:val="Textoennegrita"/>
          <w:rFonts w:ascii="Arial" w:hAnsi="Arial" w:cs="Arial"/>
          <w:sz w:val="20"/>
          <w:szCs w:val="20"/>
          <w:highlight w:val="darkGreen"/>
        </w:rPr>
        <w:t>.</w:t>
      </w:r>
    </w:p>
    <w:p w14:paraId="5A6750E6" w14:textId="4F39B010" w:rsidR="00175B0A" w:rsidRDefault="00175B0A" w:rsidP="007B3B44">
      <w:pPr>
        <w:pStyle w:val="NormalWeb"/>
        <w:spacing w:before="0" w:beforeAutospacing="0" w:after="0" w:afterAutospacing="0" w:line="276" w:lineRule="auto"/>
        <w:rPr>
          <w:rStyle w:val="Textoennegrita"/>
          <w:rFonts w:ascii="Arial" w:hAnsi="Arial" w:cs="Arial"/>
          <w:b w:val="0"/>
          <w:bCs w:val="0"/>
          <w:i/>
          <w:iCs/>
          <w:sz w:val="20"/>
          <w:szCs w:val="20"/>
        </w:rPr>
      </w:pPr>
      <w:r w:rsidRPr="00863206">
        <w:rPr>
          <w:rStyle w:val="Textoennegrita"/>
          <w:rFonts w:ascii="Arial" w:hAnsi="Arial" w:cs="Arial"/>
          <w:b w:val="0"/>
          <w:bCs w:val="0"/>
          <w:i/>
          <w:iCs/>
          <w:sz w:val="20"/>
          <w:szCs w:val="20"/>
        </w:rPr>
        <w:t>Errores frecuentes en tendido, marcado y corte de piezas</w:t>
      </w:r>
    </w:p>
    <w:p w14:paraId="48C6E902" w14:textId="77777777" w:rsidR="00863206" w:rsidRPr="00863206" w:rsidRDefault="00863206" w:rsidP="007B3B44">
      <w:pPr>
        <w:pStyle w:val="NormalWeb"/>
        <w:spacing w:before="0" w:beforeAutospacing="0" w:after="0" w:afterAutospacing="0" w:line="276" w:lineRule="auto"/>
        <w:rPr>
          <w:rFonts w:ascii="Arial" w:hAnsi="Arial" w:cs="Arial"/>
          <w:b/>
          <w:bCs/>
          <w:i/>
          <w:iCs/>
          <w:sz w:val="20"/>
          <w:szCs w:val="20"/>
        </w:rPr>
      </w:pPr>
    </w:p>
    <w:tbl>
      <w:tblPr>
        <w:tblStyle w:val="Tablaconcuadrcula1"/>
        <w:tblW w:w="0" w:type="auto"/>
        <w:tblLook w:val="04A0" w:firstRow="1" w:lastRow="0" w:firstColumn="1" w:lastColumn="0" w:noHBand="0" w:noVBand="1"/>
      </w:tblPr>
      <w:tblGrid>
        <w:gridCol w:w="1206"/>
        <w:gridCol w:w="2634"/>
        <w:gridCol w:w="3048"/>
        <w:gridCol w:w="3074"/>
      </w:tblGrid>
      <w:tr w:rsidR="00175B0A" w:rsidRPr="00175B0A" w14:paraId="52FF89BF" w14:textId="77777777" w:rsidTr="00175B0A">
        <w:tc>
          <w:tcPr>
            <w:tcW w:w="0" w:type="auto"/>
            <w:shd w:val="clear" w:color="auto" w:fill="92D050"/>
            <w:hideMark/>
          </w:tcPr>
          <w:p w14:paraId="60E22BC0" w14:textId="77777777" w:rsidR="00175B0A" w:rsidRPr="00175B0A" w:rsidRDefault="00175B0A" w:rsidP="007B3B44">
            <w:pPr>
              <w:spacing w:line="276" w:lineRule="auto"/>
              <w:rPr>
                <w:rFonts w:eastAsia="Times New Roman"/>
                <w:b/>
                <w:bCs/>
                <w:sz w:val="20"/>
                <w:szCs w:val="20"/>
              </w:rPr>
            </w:pPr>
            <w:r w:rsidRPr="00175B0A">
              <w:rPr>
                <w:rFonts w:eastAsia="Times New Roman"/>
                <w:b/>
                <w:bCs/>
                <w:sz w:val="20"/>
                <w:szCs w:val="20"/>
              </w:rPr>
              <w:t>Operación</w:t>
            </w:r>
          </w:p>
        </w:tc>
        <w:tc>
          <w:tcPr>
            <w:tcW w:w="0" w:type="auto"/>
            <w:shd w:val="clear" w:color="auto" w:fill="92D050"/>
            <w:hideMark/>
          </w:tcPr>
          <w:p w14:paraId="5FB54961" w14:textId="77777777" w:rsidR="00175B0A" w:rsidRPr="00175B0A" w:rsidRDefault="00175B0A" w:rsidP="007B3B44">
            <w:pPr>
              <w:spacing w:line="276" w:lineRule="auto"/>
              <w:rPr>
                <w:rFonts w:eastAsia="Times New Roman"/>
                <w:b/>
                <w:bCs/>
                <w:sz w:val="20"/>
                <w:szCs w:val="20"/>
              </w:rPr>
            </w:pPr>
            <w:r w:rsidRPr="00175B0A">
              <w:rPr>
                <w:rFonts w:eastAsia="Times New Roman"/>
                <w:b/>
                <w:bCs/>
                <w:sz w:val="20"/>
                <w:szCs w:val="20"/>
              </w:rPr>
              <w:t>Error frecuente</w:t>
            </w:r>
          </w:p>
        </w:tc>
        <w:tc>
          <w:tcPr>
            <w:tcW w:w="0" w:type="auto"/>
            <w:shd w:val="clear" w:color="auto" w:fill="92D050"/>
            <w:hideMark/>
          </w:tcPr>
          <w:p w14:paraId="48CCE5E7" w14:textId="77777777" w:rsidR="00175B0A" w:rsidRPr="00175B0A" w:rsidRDefault="00175B0A" w:rsidP="007B3B44">
            <w:pPr>
              <w:spacing w:line="276" w:lineRule="auto"/>
              <w:rPr>
                <w:rFonts w:eastAsia="Times New Roman"/>
                <w:b/>
                <w:bCs/>
                <w:sz w:val="20"/>
                <w:szCs w:val="20"/>
              </w:rPr>
            </w:pPr>
            <w:r w:rsidRPr="00175B0A">
              <w:rPr>
                <w:rFonts w:eastAsia="Times New Roman"/>
                <w:b/>
                <w:bCs/>
                <w:sz w:val="20"/>
                <w:szCs w:val="20"/>
              </w:rPr>
              <w:t>Consecuencia técnica</w:t>
            </w:r>
          </w:p>
        </w:tc>
        <w:tc>
          <w:tcPr>
            <w:tcW w:w="0" w:type="auto"/>
            <w:shd w:val="clear" w:color="auto" w:fill="92D050"/>
            <w:hideMark/>
          </w:tcPr>
          <w:p w14:paraId="779CBCAF" w14:textId="77777777" w:rsidR="00175B0A" w:rsidRPr="00175B0A" w:rsidRDefault="00175B0A" w:rsidP="007B3B44">
            <w:pPr>
              <w:spacing w:line="276" w:lineRule="auto"/>
              <w:rPr>
                <w:rFonts w:eastAsia="Times New Roman"/>
                <w:b/>
                <w:bCs/>
                <w:sz w:val="20"/>
                <w:szCs w:val="20"/>
              </w:rPr>
            </w:pPr>
            <w:r w:rsidRPr="00175B0A">
              <w:rPr>
                <w:rFonts w:eastAsia="Times New Roman"/>
                <w:b/>
                <w:bCs/>
                <w:sz w:val="20"/>
                <w:szCs w:val="20"/>
              </w:rPr>
              <w:t>Efecto en la prenda o en el proceso</w:t>
            </w:r>
          </w:p>
        </w:tc>
      </w:tr>
      <w:tr w:rsidR="00175B0A" w:rsidRPr="00175B0A" w14:paraId="4B96CC47" w14:textId="77777777" w:rsidTr="00175B0A">
        <w:tc>
          <w:tcPr>
            <w:tcW w:w="0" w:type="auto"/>
            <w:hideMark/>
          </w:tcPr>
          <w:p w14:paraId="30544E1D" w14:textId="0DA5A9FF" w:rsidR="00175B0A" w:rsidRPr="00175B0A" w:rsidRDefault="00175B0A" w:rsidP="007B3B44">
            <w:pPr>
              <w:spacing w:line="276" w:lineRule="auto"/>
              <w:rPr>
                <w:rFonts w:eastAsia="Times New Roman"/>
                <w:b/>
                <w:sz w:val="20"/>
                <w:szCs w:val="20"/>
              </w:rPr>
            </w:pPr>
            <w:r w:rsidRPr="00175B0A">
              <w:rPr>
                <w:rFonts w:eastAsia="Times New Roman"/>
                <w:b/>
                <w:sz w:val="20"/>
                <w:szCs w:val="20"/>
              </w:rPr>
              <w:lastRenderedPageBreak/>
              <w:t>Tendido</w:t>
            </w:r>
          </w:p>
        </w:tc>
        <w:tc>
          <w:tcPr>
            <w:tcW w:w="0" w:type="auto"/>
            <w:hideMark/>
          </w:tcPr>
          <w:p w14:paraId="2D456D54"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Tensión excesiva en la tela.</w:t>
            </w:r>
          </w:p>
        </w:tc>
        <w:tc>
          <w:tcPr>
            <w:tcW w:w="0" w:type="auto"/>
            <w:hideMark/>
          </w:tcPr>
          <w:p w14:paraId="5B7FEB3B"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Deformación de capas y alteración dimensional.</w:t>
            </w:r>
          </w:p>
        </w:tc>
        <w:tc>
          <w:tcPr>
            <w:tcW w:w="0" w:type="auto"/>
            <w:hideMark/>
          </w:tcPr>
          <w:p w14:paraId="55702DB8"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Piezas inestables y diferencias de ajuste.</w:t>
            </w:r>
          </w:p>
        </w:tc>
      </w:tr>
      <w:tr w:rsidR="00175B0A" w:rsidRPr="00175B0A" w14:paraId="2E7CE5AD" w14:textId="77777777" w:rsidTr="00175B0A">
        <w:tc>
          <w:tcPr>
            <w:tcW w:w="0" w:type="auto"/>
            <w:hideMark/>
          </w:tcPr>
          <w:p w14:paraId="732790DD" w14:textId="28538F80" w:rsidR="00175B0A" w:rsidRPr="00175B0A" w:rsidRDefault="00175B0A" w:rsidP="007B3B44">
            <w:pPr>
              <w:spacing w:line="276" w:lineRule="auto"/>
              <w:rPr>
                <w:rFonts w:eastAsia="Times New Roman"/>
                <w:b/>
                <w:sz w:val="20"/>
                <w:szCs w:val="20"/>
              </w:rPr>
            </w:pPr>
            <w:r w:rsidRPr="00175B0A">
              <w:rPr>
                <w:rFonts w:eastAsia="Times New Roman"/>
                <w:b/>
                <w:sz w:val="20"/>
                <w:szCs w:val="20"/>
              </w:rPr>
              <w:t>Tendido</w:t>
            </w:r>
          </w:p>
        </w:tc>
        <w:tc>
          <w:tcPr>
            <w:tcW w:w="0" w:type="auto"/>
            <w:hideMark/>
          </w:tcPr>
          <w:p w14:paraId="4FED5CA7"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Desalineación de bordes.</w:t>
            </w:r>
          </w:p>
        </w:tc>
        <w:tc>
          <w:tcPr>
            <w:tcW w:w="0" w:type="auto"/>
            <w:hideMark/>
          </w:tcPr>
          <w:p w14:paraId="600861EF"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Pérdida de uniformidad entre capas.</w:t>
            </w:r>
          </w:p>
        </w:tc>
        <w:tc>
          <w:tcPr>
            <w:tcW w:w="0" w:type="auto"/>
            <w:hideMark/>
          </w:tcPr>
          <w:p w14:paraId="3CA203E9"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Variación de medidas entre piezas cortadas.</w:t>
            </w:r>
          </w:p>
        </w:tc>
      </w:tr>
      <w:tr w:rsidR="00175B0A" w:rsidRPr="00175B0A" w14:paraId="38BDC214" w14:textId="77777777" w:rsidTr="00175B0A">
        <w:tc>
          <w:tcPr>
            <w:tcW w:w="0" w:type="auto"/>
            <w:hideMark/>
          </w:tcPr>
          <w:p w14:paraId="0883E422" w14:textId="3FD0A4A9" w:rsidR="00175B0A" w:rsidRPr="00175B0A" w:rsidRDefault="00175B0A" w:rsidP="007B3B44">
            <w:pPr>
              <w:spacing w:line="276" w:lineRule="auto"/>
              <w:rPr>
                <w:rFonts w:eastAsia="Times New Roman"/>
                <w:b/>
                <w:sz w:val="20"/>
                <w:szCs w:val="20"/>
              </w:rPr>
            </w:pPr>
            <w:r w:rsidRPr="00175B0A">
              <w:rPr>
                <w:rFonts w:eastAsia="Times New Roman"/>
                <w:b/>
                <w:sz w:val="20"/>
                <w:szCs w:val="20"/>
              </w:rPr>
              <w:t>Tendido</w:t>
            </w:r>
          </w:p>
        </w:tc>
        <w:tc>
          <w:tcPr>
            <w:tcW w:w="0" w:type="auto"/>
            <w:hideMark/>
          </w:tcPr>
          <w:p w14:paraId="46D3AE5D"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Sentido de hilo incorrecto.</w:t>
            </w:r>
          </w:p>
        </w:tc>
        <w:tc>
          <w:tcPr>
            <w:tcW w:w="0" w:type="auto"/>
            <w:hideMark/>
          </w:tcPr>
          <w:p w14:paraId="41D50099"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Cambio en el comportamiento estructural del material.</w:t>
            </w:r>
          </w:p>
        </w:tc>
        <w:tc>
          <w:tcPr>
            <w:tcW w:w="0" w:type="auto"/>
            <w:hideMark/>
          </w:tcPr>
          <w:p w14:paraId="2384CD1E"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Torsión, desajuste o caída inadecuada.</w:t>
            </w:r>
          </w:p>
        </w:tc>
      </w:tr>
      <w:tr w:rsidR="00175B0A" w:rsidRPr="00175B0A" w14:paraId="3B174D88" w14:textId="77777777" w:rsidTr="00175B0A">
        <w:tc>
          <w:tcPr>
            <w:tcW w:w="0" w:type="auto"/>
            <w:hideMark/>
          </w:tcPr>
          <w:p w14:paraId="62CB4C5C" w14:textId="21F732F0" w:rsidR="00175B0A" w:rsidRPr="00175B0A" w:rsidRDefault="00175B0A" w:rsidP="007B3B44">
            <w:pPr>
              <w:spacing w:line="276" w:lineRule="auto"/>
              <w:rPr>
                <w:rFonts w:eastAsia="Times New Roman"/>
                <w:b/>
                <w:sz w:val="20"/>
                <w:szCs w:val="20"/>
              </w:rPr>
            </w:pPr>
            <w:r w:rsidRPr="00175B0A">
              <w:rPr>
                <w:rFonts w:eastAsia="Times New Roman"/>
                <w:b/>
                <w:sz w:val="20"/>
                <w:szCs w:val="20"/>
              </w:rPr>
              <w:t>Marcado</w:t>
            </w:r>
          </w:p>
        </w:tc>
        <w:tc>
          <w:tcPr>
            <w:tcW w:w="0" w:type="auto"/>
            <w:hideMark/>
          </w:tcPr>
          <w:p w14:paraId="2C3D501F"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Contorno del molde impreciso.</w:t>
            </w:r>
          </w:p>
        </w:tc>
        <w:tc>
          <w:tcPr>
            <w:tcW w:w="0" w:type="auto"/>
            <w:hideMark/>
          </w:tcPr>
          <w:p w14:paraId="473781EA"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Alteración en forma y proporción de la pieza.</w:t>
            </w:r>
          </w:p>
        </w:tc>
        <w:tc>
          <w:tcPr>
            <w:tcW w:w="0" w:type="auto"/>
            <w:hideMark/>
          </w:tcPr>
          <w:p w14:paraId="377FC0E1"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Dificultades en correspondencia y ensamble.</w:t>
            </w:r>
          </w:p>
        </w:tc>
      </w:tr>
      <w:tr w:rsidR="00175B0A" w:rsidRPr="00175B0A" w14:paraId="72E6CDD0" w14:textId="77777777" w:rsidTr="00175B0A">
        <w:tc>
          <w:tcPr>
            <w:tcW w:w="0" w:type="auto"/>
            <w:hideMark/>
          </w:tcPr>
          <w:p w14:paraId="0806336D" w14:textId="302137A3" w:rsidR="00175B0A" w:rsidRPr="00175B0A" w:rsidRDefault="00175B0A" w:rsidP="007B3B44">
            <w:pPr>
              <w:spacing w:line="276" w:lineRule="auto"/>
              <w:rPr>
                <w:rFonts w:eastAsia="Times New Roman"/>
                <w:b/>
                <w:sz w:val="20"/>
                <w:szCs w:val="20"/>
              </w:rPr>
            </w:pPr>
            <w:r w:rsidRPr="00175B0A">
              <w:rPr>
                <w:rFonts w:eastAsia="Times New Roman"/>
                <w:b/>
                <w:sz w:val="20"/>
                <w:szCs w:val="20"/>
              </w:rPr>
              <w:t>Marcado</w:t>
            </w:r>
          </w:p>
        </w:tc>
        <w:tc>
          <w:tcPr>
            <w:tcW w:w="0" w:type="auto"/>
            <w:hideMark/>
          </w:tcPr>
          <w:p w14:paraId="70EF87FA"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Omisión de márgenes de costura.</w:t>
            </w:r>
          </w:p>
        </w:tc>
        <w:tc>
          <w:tcPr>
            <w:tcW w:w="0" w:type="auto"/>
            <w:hideMark/>
          </w:tcPr>
          <w:p w14:paraId="3040888B"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Reducción del área útil para unión.</w:t>
            </w:r>
          </w:p>
        </w:tc>
        <w:tc>
          <w:tcPr>
            <w:tcW w:w="0" w:type="auto"/>
            <w:hideMark/>
          </w:tcPr>
          <w:p w14:paraId="36C306C0"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Costuras forzadas o medidas finales erróneas.</w:t>
            </w:r>
          </w:p>
        </w:tc>
      </w:tr>
      <w:tr w:rsidR="00175B0A" w:rsidRPr="00175B0A" w14:paraId="2C2446CC" w14:textId="77777777" w:rsidTr="00175B0A">
        <w:tc>
          <w:tcPr>
            <w:tcW w:w="0" w:type="auto"/>
            <w:hideMark/>
          </w:tcPr>
          <w:p w14:paraId="1B728B24" w14:textId="545AD83B" w:rsidR="00175B0A" w:rsidRPr="00175B0A" w:rsidRDefault="00175B0A" w:rsidP="007B3B44">
            <w:pPr>
              <w:spacing w:line="276" w:lineRule="auto"/>
              <w:rPr>
                <w:rFonts w:eastAsia="Times New Roman"/>
                <w:b/>
                <w:sz w:val="20"/>
                <w:szCs w:val="20"/>
              </w:rPr>
            </w:pPr>
            <w:r w:rsidRPr="00175B0A">
              <w:rPr>
                <w:rFonts w:eastAsia="Times New Roman"/>
                <w:b/>
                <w:sz w:val="20"/>
                <w:szCs w:val="20"/>
              </w:rPr>
              <w:t>Marcado</w:t>
            </w:r>
          </w:p>
        </w:tc>
        <w:tc>
          <w:tcPr>
            <w:tcW w:w="0" w:type="auto"/>
            <w:hideMark/>
          </w:tcPr>
          <w:p w14:paraId="1450B12F"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Ausencia de muescas o piquetes.</w:t>
            </w:r>
          </w:p>
        </w:tc>
        <w:tc>
          <w:tcPr>
            <w:tcW w:w="0" w:type="auto"/>
            <w:hideMark/>
          </w:tcPr>
          <w:p w14:paraId="76AA0806"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Falta de referencias para coincidencia de piezas.</w:t>
            </w:r>
          </w:p>
        </w:tc>
        <w:tc>
          <w:tcPr>
            <w:tcW w:w="0" w:type="auto"/>
            <w:hideMark/>
          </w:tcPr>
          <w:p w14:paraId="7402D7F8"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Errores en montaje y pérdida de secuencia.</w:t>
            </w:r>
          </w:p>
        </w:tc>
      </w:tr>
      <w:tr w:rsidR="00175B0A" w:rsidRPr="00175B0A" w14:paraId="7219FDDC" w14:textId="77777777" w:rsidTr="00175B0A">
        <w:tc>
          <w:tcPr>
            <w:tcW w:w="0" w:type="auto"/>
            <w:hideMark/>
          </w:tcPr>
          <w:p w14:paraId="06BCC3C6" w14:textId="1D8EC52D" w:rsidR="00175B0A" w:rsidRPr="00175B0A" w:rsidRDefault="00175B0A" w:rsidP="007B3B44">
            <w:pPr>
              <w:spacing w:line="276" w:lineRule="auto"/>
              <w:rPr>
                <w:rFonts w:eastAsia="Times New Roman"/>
                <w:b/>
                <w:sz w:val="20"/>
                <w:szCs w:val="20"/>
              </w:rPr>
            </w:pPr>
            <w:r w:rsidRPr="00175B0A">
              <w:rPr>
                <w:rFonts w:eastAsia="Times New Roman"/>
                <w:b/>
                <w:sz w:val="20"/>
                <w:szCs w:val="20"/>
              </w:rPr>
              <w:t>Corte</w:t>
            </w:r>
          </w:p>
        </w:tc>
        <w:tc>
          <w:tcPr>
            <w:tcW w:w="0" w:type="auto"/>
            <w:hideMark/>
          </w:tcPr>
          <w:p w14:paraId="12AF373C"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Desplazamiento de capas durante el corte.</w:t>
            </w:r>
          </w:p>
        </w:tc>
        <w:tc>
          <w:tcPr>
            <w:tcW w:w="0" w:type="auto"/>
            <w:hideMark/>
          </w:tcPr>
          <w:p w14:paraId="66E6A407"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Diferencias entre piezas de una misma referencia.</w:t>
            </w:r>
          </w:p>
        </w:tc>
        <w:tc>
          <w:tcPr>
            <w:tcW w:w="0" w:type="auto"/>
            <w:hideMark/>
          </w:tcPr>
          <w:p w14:paraId="392F9954"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Reproceso y aumento de desperdicio.</w:t>
            </w:r>
          </w:p>
        </w:tc>
      </w:tr>
      <w:tr w:rsidR="00175B0A" w:rsidRPr="00175B0A" w14:paraId="18E23C04" w14:textId="77777777" w:rsidTr="00175B0A">
        <w:tc>
          <w:tcPr>
            <w:tcW w:w="0" w:type="auto"/>
            <w:hideMark/>
          </w:tcPr>
          <w:p w14:paraId="6A2CD2A9" w14:textId="6C835F33" w:rsidR="00175B0A" w:rsidRPr="00175B0A" w:rsidRDefault="00175B0A" w:rsidP="007B3B44">
            <w:pPr>
              <w:spacing w:line="276" w:lineRule="auto"/>
              <w:rPr>
                <w:rFonts w:eastAsia="Times New Roman"/>
                <w:b/>
                <w:sz w:val="20"/>
                <w:szCs w:val="20"/>
              </w:rPr>
            </w:pPr>
            <w:r w:rsidRPr="00175B0A">
              <w:rPr>
                <w:rFonts w:eastAsia="Times New Roman"/>
                <w:b/>
                <w:sz w:val="20"/>
                <w:szCs w:val="20"/>
              </w:rPr>
              <w:t>Corte</w:t>
            </w:r>
          </w:p>
        </w:tc>
        <w:tc>
          <w:tcPr>
            <w:tcW w:w="0" w:type="auto"/>
            <w:hideMark/>
          </w:tcPr>
          <w:p w14:paraId="549A9368"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Separación fuera de la línea marcada.</w:t>
            </w:r>
          </w:p>
        </w:tc>
        <w:tc>
          <w:tcPr>
            <w:tcW w:w="0" w:type="auto"/>
            <w:hideMark/>
          </w:tcPr>
          <w:p w14:paraId="4915D9D8"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Modificación de dimensiones reales.</w:t>
            </w:r>
          </w:p>
        </w:tc>
        <w:tc>
          <w:tcPr>
            <w:tcW w:w="0" w:type="auto"/>
            <w:hideMark/>
          </w:tcPr>
          <w:p w14:paraId="6652FDDF" w14:textId="77777777" w:rsidR="00175B0A" w:rsidRPr="00175B0A" w:rsidRDefault="00175B0A" w:rsidP="007B3B44">
            <w:pPr>
              <w:spacing w:line="276" w:lineRule="auto"/>
              <w:rPr>
                <w:rFonts w:eastAsia="Times New Roman"/>
                <w:sz w:val="20"/>
                <w:szCs w:val="20"/>
              </w:rPr>
            </w:pPr>
            <w:r w:rsidRPr="00175B0A">
              <w:rPr>
                <w:rFonts w:eastAsia="Times New Roman"/>
                <w:sz w:val="20"/>
                <w:szCs w:val="20"/>
              </w:rPr>
              <w:t>Ensamble deficiente y control de calidad no conforme.</w:t>
            </w:r>
          </w:p>
        </w:tc>
      </w:tr>
    </w:tbl>
    <w:p w14:paraId="42693D74" w14:textId="777098B3" w:rsidR="00175B0A" w:rsidRPr="0002536D" w:rsidRDefault="00175B0A" w:rsidP="007B3B44"/>
    <w:p w14:paraId="2DFD4F69" w14:textId="491CAD7C" w:rsidR="00DD2013" w:rsidRDefault="0074540A" w:rsidP="007B3B44">
      <w:pPr>
        <w:pStyle w:val="Ttulo2"/>
        <w:spacing w:before="0" w:after="0"/>
        <w:rPr>
          <w:b/>
          <w:bCs/>
          <w:color w:val="000000"/>
          <w:sz w:val="20"/>
          <w:szCs w:val="20"/>
        </w:rPr>
      </w:pPr>
      <w:r>
        <w:rPr>
          <w:b/>
          <w:bCs/>
          <w:color w:val="000000"/>
          <w:sz w:val="20"/>
          <w:szCs w:val="20"/>
        </w:rPr>
        <w:t>2.2</w:t>
      </w:r>
      <w:r w:rsidR="00DD2013" w:rsidRPr="00DD2013">
        <w:rPr>
          <w:b/>
          <w:bCs/>
          <w:color w:val="000000"/>
          <w:sz w:val="20"/>
          <w:szCs w:val="20"/>
        </w:rPr>
        <w:t xml:space="preserve"> Organización previa al proceso de ensamble</w:t>
      </w:r>
    </w:p>
    <w:p w14:paraId="45681DCD" w14:textId="77777777" w:rsidR="00907240" w:rsidRPr="00907240" w:rsidRDefault="00907240" w:rsidP="00907240"/>
    <w:p w14:paraId="31081CB7" w14:textId="48021BEC" w:rsidR="00FD0B94" w:rsidRDefault="00FD0B94" w:rsidP="007B3B44">
      <w:pPr>
        <w:rPr>
          <w:rFonts w:eastAsia="Times New Roman"/>
          <w:sz w:val="20"/>
          <w:szCs w:val="20"/>
          <w:lang w:eastAsia="es-CO"/>
        </w:rPr>
      </w:pPr>
      <w:r w:rsidRPr="0074540A">
        <w:rPr>
          <w:rFonts w:eastAsia="Times New Roman"/>
          <w:sz w:val="20"/>
          <w:szCs w:val="20"/>
          <w:lang w:eastAsia="es-CO"/>
        </w:rPr>
        <w:t>La organización previa al proceso de ensamble corresponde al conjunto de operaciones mediante las cuales las piezas cortadas se clasifican, verifican e identifican antes de su ingreso a costura. Aunque suele percibirse como una fase de apoyo, su correcta ejecución incide de forma directa en la continuidad del flujo productivo, en la trazabilidad interna del lote y en la reducción de errores asociados a mezclas de talla, faltantes de piezas o ausencia de insumos. Su función principal consiste en asegurar que cada paquete de trabajo llegue completo, identificado y técnicamente preparado para la secuencia de ensamble prevista.</w:t>
      </w:r>
    </w:p>
    <w:p w14:paraId="3210A058" w14:textId="77777777" w:rsidR="00907240" w:rsidRDefault="00907240" w:rsidP="007B3B44">
      <w:pPr>
        <w:rPr>
          <w:rFonts w:eastAsia="Times New Roman"/>
          <w:sz w:val="20"/>
          <w:szCs w:val="20"/>
          <w:lang w:eastAsia="es-CO"/>
        </w:rPr>
      </w:pPr>
    </w:p>
    <w:p w14:paraId="065FA201" w14:textId="77777777" w:rsidR="00907240" w:rsidRPr="00907240" w:rsidRDefault="00907240" w:rsidP="00907240">
      <w:pPr>
        <w:pStyle w:val="isselectedend"/>
        <w:spacing w:before="0" w:beforeAutospacing="0" w:after="0" w:afterAutospacing="0" w:line="276" w:lineRule="auto"/>
        <w:rPr>
          <w:rFonts w:ascii="Arial" w:hAnsi="Arial" w:cs="Arial"/>
          <w:color w:val="000000"/>
          <w:sz w:val="20"/>
          <w:szCs w:val="20"/>
        </w:rPr>
      </w:pPr>
      <w:r w:rsidRPr="00907240">
        <w:rPr>
          <w:rFonts w:ascii="Arial" w:hAnsi="Arial" w:cs="Arial"/>
          <w:color w:val="000000"/>
          <w:sz w:val="20"/>
          <w:szCs w:val="20"/>
        </w:rPr>
        <w:t>Esta etapa comprende una serie de acciones que deben ejecutarse de manera ordenada.</w:t>
      </w:r>
    </w:p>
    <w:p w14:paraId="151E2C67" w14:textId="77777777" w:rsidR="00907240" w:rsidRDefault="00907240" w:rsidP="00907240">
      <w:pPr>
        <w:pStyle w:val="isselectedend"/>
        <w:spacing w:before="0" w:beforeAutospacing="0" w:after="0" w:afterAutospacing="0" w:line="276" w:lineRule="auto"/>
        <w:rPr>
          <w:rStyle w:val="Textoennegrita"/>
          <w:rFonts w:ascii="Arial" w:hAnsi="Arial" w:cs="Arial"/>
          <w:color w:val="000000"/>
          <w:sz w:val="20"/>
          <w:szCs w:val="20"/>
        </w:rPr>
      </w:pPr>
    </w:p>
    <w:p w14:paraId="52871C37" w14:textId="57F60B59" w:rsidR="00907240" w:rsidRDefault="00907240" w:rsidP="00907240">
      <w:pPr>
        <w:pStyle w:val="isselectedend"/>
        <w:spacing w:before="0" w:beforeAutospacing="0" w:after="0" w:afterAutospacing="0" w:line="276" w:lineRule="auto"/>
        <w:rPr>
          <w:rStyle w:val="Textoennegrita"/>
          <w:rFonts w:ascii="Arial" w:hAnsi="Arial" w:cs="Arial"/>
          <w:color w:val="000000"/>
          <w:sz w:val="20"/>
          <w:szCs w:val="20"/>
        </w:rPr>
      </w:pPr>
      <w:commentRangeStart w:id="20"/>
      <w:r w:rsidRPr="00907240">
        <w:rPr>
          <w:rStyle w:val="Textoennegrita"/>
          <w:rFonts w:ascii="Arial" w:hAnsi="Arial" w:cs="Arial"/>
          <w:color w:val="000000"/>
          <w:sz w:val="20"/>
          <w:szCs w:val="20"/>
        </w:rPr>
        <w:t>Organización de las piezas antes del ensamble</w:t>
      </w:r>
    </w:p>
    <w:p w14:paraId="625C6E95" w14:textId="77777777" w:rsidR="00907240" w:rsidRPr="00907240" w:rsidRDefault="00907240" w:rsidP="00907240">
      <w:pPr>
        <w:pStyle w:val="isselectedend"/>
        <w:spacing w:before="0" w:beforeAutospacing="0" w:after="0" w:afterAutospacing="0" w:line="276" w:lineRule="auto"/>
        <w:rPr>
          <w:rFonts w:ascii="Arial" w:hAnsi="Arial" w:cs="Arial"/>
          <w:color w:val="000000"/>
          <w:sz w:val="20"/>
          <w:szCs w:val="20"/>
        </w:rPr>
      </w:pPr>
    </w:p>
    <w:p w14:paraId="2452404D" w14:textId="77777777" w:rsidR="00907240" w:rsidRPr="00907240" w:rsidRDefault="00907240" w:rsidP="00907240">
      <w:pPr>
        <w:pStyle w:val="isselectedend"/>
        <w:spacing w:before="0" w:beforeAutospacing="0" w:after="0" w:afterAutospacing="0" w:line="276" w:lineRule="auto"/>
        <w:rPr>
          <w:rFonts w:ascii="Arial" w:hAnsi="Arial" w:cs="Arial"/>
          <w:color w:val="000000"/>
          <w:sz w:val="20"/>
          <w:szCs w:val="20"/>
        </w:rPr>
      </w:pPr>
      <w:r w:rsidRPr="00907240">
        <w:rPr>
          <w:rStyle w:val="Textoennegrita"/>
          <w:rFonts w:ascii="Arial" w:hAnsi="Arial" w:cs="Arial"/>
          <w:color w:val="000000"/>
          <w:sz w:val="20"/>
          <w:szCs w:val="20"/>
        </w:rPr>
        <w:t>Paso 1 - Agrupación por talla y referencia</w:t>
      </w:r>
    </w:p>
    <w:p w14:paraId="0279870B" w14:textId="77777777" w:rsidR="00907240" w:rsidRPr="00907240" w:rsidRDefault="00907240" w:rsidP="00907240">
      <w:pPr>
        <w:pStyle w:val="isselectedend"/>
        <w:spacing w:before="0" w:beforeAutospacing="0" w:after="0" w:afterAutospacing="0" w:line="276" w:lineRule="auto"/>
        <w:rPr>
          <w:rFonts w:ascii="Arial" w:hAnsi="Arial" w:cs="Arial"/>
          <w:color w:val="000000"/>
          <w:sz w:val="20"/>
          <w:szCs w:val="20"/>
        </w:rPr>
      </w:pPr>
      <w:r w:rsidRPr="00907240">
        <w:rPr>
          <w:rFonts w:ascii="Arial" w:hAnsi="Arial" w:cs="Arial"/>
          <w:color w:val="000000"/>
          <w:sz w:val="20"/>
          <w:szCs w:val="20"/>
        </w:rPr>
        <w:t>Las piezas se separan según el molde y el pedido al que pertenecen, evitando cruces entre paquetes que alteren la correspondencia del producto.</w:t>
      </w:r>
    </w:p>
    <w:p w14:paraId="0B3E65E6" w14:textId="77777777" w:rsidR="00907240" w:rsidRPr="00907240" w:rsidRDefault="00907240" w:rsidP="00907240">
      <w:pPr>
        <w:pStyle w:val="isselectedend"/>
        <w:spacing w:before="0" w:beforeAutospacing="0" w:after="0" w:afterAutospacing="0" w:line="276" w:lineRule="auto"/>
        <w:rPr>
          <w:rFonts w:ascii="Arial" w:hAnsi="Arial" w:cs="Arial"/>
          <w:color w:val="000000"/>
          <w:sz w:val="20"/>
          <w:szCs w:val="20"/>
        </w:rPr>
      </w:pPr>
      <w:r w:rsidRPr="00907240">
        <w:rPr>
          <w:rStyle w:val="Textoennegrita"/>
          <w:rFonts w:ascii="Arial" w:hAnsi="Arial" w:cs="Arial"/>
          <w:color w:val="000000"/>
          <w:sz w:val="20"/>
          <w:szCs w:val="20"/>
        </w:rPr>
        <w:t>Paso 2 - Verificación de las piezas por paquete</w:t>
      </w:r>
    </w:p>
    <w:p w14:paraId="73D7E52C" w14:textId="77777777" w:rsidR="00907240" w:rsidRPr="00907240" w:rsidRDefault="00907240" w:rsidP="00907240">
      <w:pPr>
        <w:pStyle w:val="isselectedend"/>
        <w:spacing w:before="0" w:beforeAutospacing="0" w:after="0" w:afterAutospacing="0" w:line="276" w:lineRule="auto"/>
        <w:rPr>
          <w:rFonts w:ascii="Arial" w:hAnsi="Arial" w:cs="Arial"/>
          <w:color w:val="000000"/>
          <w:sz w:val="20"/>
          <w:szCs w:val="20"/>
        </w:rPr>
      </w:pPr>
      <w:r w:rsidRPr="00907240">
        <w:rPr>
          <w:rFonts w:ascii="Arial" w:hAnsi="Arial" w:cs="Arial"/>
          <w:color w:val="000000"/>
          <w:sz w:val="20"/>
          <w:szCs w:val="20"/>
        </w:rPr>
        <w:t>El contenido físico se coteja con la lista de corte para confirmar la presencia de todas las partes constitutivas de la prenda, como el delantero, la espalda, las mangas, los cuellos, los bolsillos o las piezas complementarias, según la referencia elaborada.</w:t>
      </w:r>
    </w:p>
    <w:p w14:paraId="3C7FB7CB" w14:textId="77777777" w:rsidR="00907240" w:rsidRPr="00907240" w:rsidRDefault="00907240" w:rsidP="00907240">
      <w:pPr>
        <w:pStyle w:val="isselectedend"/>
        <w:spacing w:before="0" w:beforeAutospacing="0" w:after="0" w:afterAutospacing="0" w:line="276" w:lineRule="auto"/>
        <w:rPr>
          <w:rFonts w:ascii="Arial" w:hAnsi="Arial" w:cs="Arial"/>
          <w:color w:val="000000"/>
          <w:sz w:val="20"/>
          <w:szCs w:val="20"/>
        </w:rPr>
      </w:pPr>
      <w:r w:rsidRPr="00907240">
        <w:rPr>
          <w:rStyle w:val="Textoennegrita"/>
          <w:rFonts w:ascii="Arial" w:hAnsi="Arial" w:cs="Arial"/>
          <w:color w:val="000000"/>
          <w:sz w:val="20"/>
          <w:szCs w:val="20"/>
        </w:rPr>
        <w:t>Paso 3 - Transferencia de marcas de unión y detalles internos</w:t>
      </w:r>
    </w:p>
    <w:p w14:paraId="0ABACA2E" w14:textId="77777777" w:rsidR="00907240" w:rsidRPr="00907240" w:rsidRDefault="00907240" w:rsidP="00907240">
      <w:pPr>
        <w:pStyle w:val="isselectedend"/>
        <w:spacing w:before="0" w:beforeAutospacing="0" w:after="0" w:afterAutospacing="0" w:line="276" w:lineRule="auto"/>
        <w:rPr>
          <w:rFonts w:ascii="Arial" w:hAnsi="Arial" w:cs="Arial"/>
          <w:color w:val="000000"/>
          <w:sz w:val="20"/>
          <w:szCs w:val="20"/>
        </w:rPr>
      </w:pPr>
      <w:r w:rsidRPr="00907240">
        <w:rPr>
          <w:rFonts w:ascii="Arial" w:hAnsi="Arial" w:cs="Arial"/>
          <w:color w:val="000000"/>
          <w:sz w:val="20"/>
          <w:szCs w:val="20"/>
        </w:rPr>
        <w:t>Se trasladan a las piezas cortadas los puntos de coincidencia requeridos para el ensamble, entre ellos los centros, los piquetes, las posiciones de bolsillos, las líneas de doblez o las referencias de ubicación. Esta marcación puede realizarse mediante tiza de sastre, perforaciones controladas o procedimientos equivalentes definidos por el sistema de producción.</w:t>
      </w:r>
    </w:p>
    <w:p w14:paraId="3AEAFB9C" w14:textId="77777777" w:rsidR="00907240" w:rsidRPr="00907240" w:rsidRDefault="00907240" w:rsidP="00907240">
      <w:pPr>
        <w:pStyle w:val="isselectedend"/>
        <w:spacing w:before="0" w:beforeAutospacing="0" w:after="0" w:afterAutospacing="0" w:line="276" w:lineRule="auto"/>
        <w:rPr>
          <w:rFonts w:ascii="Arial" w:hAnsi="Arial" w:cs="Arial"/>
          <w:color w:val="000000"/>
          <w:sz w:val="20"/>
          <w:szCs w:val="20"/>
        </w:rPr>
      </w:pPr>
      <w:r w:rsidRPr="00907240">
        <w:rPr>
          <w:rStyle w:val="Textoennegrita"/>
          <w:rFonts w:ascii="Arial" w:hAnsi="Arial" w:cs="Arial"/>
          <w:color w:val="000000"/>
          <w:sz w:val="20"/>
          <w:szCs w:val="20"/>
        </w:rPr>
        <w:t>Paso 4 - Incorporación de insumos al paquete</w:t>
      </w:r>
    </w:p>
    <w:p w14:paraId="63C372A6" w14:textId="77777777" w:rsidR="00907240" w:rsidRPr="00907240" w:rsidRDefault="00907240" w:rsidP="00907240">
      <w:pPr>
        <w:pStyle w:val="NormalWeb"/>
        <w:spacing w:before="0" w:beforeAutospacing="0" w:after="0" w:afterAutospacing="0" w:line="276" w:lineRule="auto"/>
        <w:rPr>
          <w:rFonts w:ascii="Arial" w:hAnsi="Arial" w:cs="Arial"/>
          <w:color w:val="000000"/>
          <w:sz w:val="20"/>
          <w:szCs w:val="20"/>
        </w:rPr>
      </w:pPr>
      <w:r w:rsidRPr="00907240">
        <w:rPr>
          <w:rFonts w:ascii="Arial" w:hAnsi="Arial" w:cs="Arial"/>
          <w:color w:val="000000"/>
          <w:sz w:val="20"/>
          <w:szCs w:val="20"/>
        </w:rPr>
        <w:t>Se integran los materiales complementarios requeridos para la operación, como hilos, entretelas, cierres, elásticos o accesorios, con el fin de evitar interrupciones por faltantes durante la costura.</w:t>
      </w:r>
      <w:commentRangeEnd w:id="20"/>
      <w:r w:rsidRPr="00907240">
        <w:rPr>
          <w:rStyle w:val="Refdecomentario"/>
          <w:rFonts w:ascii="Arial" w:hAnsi="Arial" w:cs="Arial"/>
          <w:color w:val="000000"/>
          <w:sz w:val="20"/>
          <w:szCs w:val="20"/>
        </w:rPr>
        <w:commentReference w:id="20"/>
      </w:r>
    </w:p>
    <w:p w14:paraId="454D2592" w14:textId="77777777" w:rsidR="00907240" w:rsidRDefault="00907240" w:rsidP="007B3B44">
      <w:pPr>
        <w:rPr>
          <w:rFonts w:eastAsia="Times New Roman"/>
          <w:sz w:val="20"/>
          <w:szCs w:val="20"/>
          <w:lang w:eastAsia="es-CO"/>
        </w:rPr>
      </w:pPr>
    </w:p>
    <w:p w14:paraId="50C71121" w14:textId="6F93A972" w:rsidR="00FD0B94" w:rsidRDefault="00FD0B94" w:rsidP="007B3B44">
      <w:pPr>
        <w:rPr>
          <w:rFonts w:eastAsia="Times New Roman"/>
          <w:sz w:val="20"/>
          <w:szCs w:val="20"/>
          <w:lang w:eastAsia="es-CO"/>
        </w:rPr>
      </w:pPr>
      <w:r w:rsidRPr="0074540A">
        <w:rPr>
          <w:rFonts w:eastAsia="Times New Roman"/>
          <w:sz w:val="20"/>
          <w:szCs w:val="20"/>
          <w:lang w:eastAsia="es-CO"/>
        </w:rPr>
        <w:lastRenderedPageBreak/>
        <w:t>El alistamiento no concluye con la p</w:t>
      </w:r>
      <w:r w:rsidR="0074540A">
        <w:rPr>
          <w:rFonts w:eastAsia="Times New Roman"/>
          <w:sz w:val="20"/>
          <w:szCs w:val="20"/>
          <w:lang w:eastAsia="es-CO"/>
        </w:rPr>
        <w:t xml:space="preserve">reparación física del paquete, </w:t>
      </w:r>
      <w:r w:rsidR="00E169BD">
        <w:rPr>
          <w:rFonts w:eastAsia="Times New Roman"/>
          <w:sz w:val="20"/>
          <w:szCs w:val="20"/>
          <w:lang w:eastAsia="es-CO"/>
        </w:rPr>
        <w:t xml:space="preserve">sino que </w:t>
      </w:r>
      <w:r w:rsidR="0074540A">
        <w:rPr>
          <w:rFonts w:eastAsia="Times New Roman"/>
          <w:sz w:val="20"/>
          <w:szCs w:val="20"/>
          <w:lang w:eastAsia="es-CO"/>
        </w:rPr>
        <w:t>t</w:t>
      </w:r>
      <w:r w:rsidRPr="0074540A">
        <w:rPr>
          <w:rFonts w:eastAsia="Times New Roman"/>
          <w:sz w:val="20"/>
          <w:szCs w:val="20"/>
          <w:lang w:eastAsia="es-CO"/>
        </w:rPr>
        <w:t xml:space="preserve">ambién exige registro y control documental, ya que la trazabilidad del proceso depende de la posibilidad de identificar qué material ingresó, cómo fue cortado, a qué referencia pertenece y bajo qué condiciones avanzó hacia el ensamble. Este criterio resulta coherente con los sistemas de gestión de calidad, que exigen control de la información documentada y, cuando aplica, identificación y trazabilidad del producto a lo largo del proceso. </w:t>
      </w:r>
    </w:p>
    <w:p w14:paraId="5875711C" w14:textId="77777777" w:rsidR="007235C2" w:rsidRPr="0074540A" w:rsidRDefault="007235C2" w:rsidP="007B3B44">
      <w:pPr>
        <w:rPr>
          <w:rFonts w:eastAsia="Times New Roman"/>
          <w:sz w:val="20"/>
          <w:szCs w:val="20"/>
          <w:lang w:eastAsia="es-CO"/>
        </w:rPr>
      </w:pPr>
    </w:p>
    <w:p w14:paraId="7FE8F899" w14:textId="72914540" w:rsidR="00FD0B94" w:rsidRDefault="00FD0B94" w:rsidP="007B3B44">
      <w:pPr>
        <w:rPr>
          <w:rFonts w:eastAsia="Times New Roman"/>
          <w:sz w:val="20"/>
          <w:szCs w:val="20"/>
          <w:lang w:eastAsia="es-CO"/>
        </w:rPr>
      </w:pPr>
      <w:r w:rsidRPr="0074540A">
        <w:rPr>
          <w:rFonts w:eastAsia="Times New Roman"/>
          <w:sz w:val="20"/>
          <w:szCs w:val="20"/>
          <w:lang w:eastAsia="es-CO"/>
        </w:rPr>
        <w:t>La calidad del ensamble se apoya, por tanto, en un</w:t>
      </w:r>
      <w:r w:rsidR="0074540A">
        <w:rPr>
          <w:rFonts w:eastAsia="Times New Roman"/>
          <w:sz w:val="20"/>
          <w:szCs w:val="20"/>
          <w:lang w:eastAsia="es-CO"/>
        </w:rPr>
        <w:t>a preparación previa rigurosa</w:t>
      </w:r>
      <w:r w:rsidR="00E30766">
        <w:rPr>
          <w:rFonts w:eastAsia="Times New Roman"/>
          <w:sz w:val="20"/>
          <w:szCs w:val="20"/>
          <w:lang w:eastAsia="es-CO"/>
        </w:rPr>
        <w:t>. U</w:t>
      </w:r>
      <w:r w:rsidRPr="0074540A">
        <w:rPr>
          <w:rFonts w:eastAsia="Times New Roman"/>
          <w:sz w:val="20"/>
          <w:szCs w:val="20"/>
          <w:lang w:eastAsia="es-CO"/>
        </w:rPr>
        <w:t>n paquete incompleto, mal identificado o sin correspondencia técnica con la orden de producción introduce desviaciones que no se corrigen en la operación posterior. La organización del material antes de costura no constituye un trámite secundario, sino una condición operativa para sostener la continuidad, la precisión y el control del proceso de confección.</w:t>
      </w:r>
    </w:p>
    <w:p w14:paraId="738ECCE2" w14:textId="77777777" w:rsidR="007235C2" w:rsidRPr="0074540A" w:rsidRDefault="007235C2" w:rsidP="007B3B44">
      <w:pPr>
        <w:rPr>
          <w:rFonts w:eastAsia="Times New Roman"/>
          <w:sz w:val="20"/>
          <w:szCs w:val="20"/>
          <w:lang w:eastAsia="es-CO"/>
        </w:rPr>
      </w:pPr>
    </w:p>
    <w:p w14:paraId="44E50151" w14:textId="00D52887" w:rsidR="007235C2" w:rsidRDefault="00023A79" w:rsidP="007B3B44">
      <w:pPr>
        <w:rPr>
          <w:rFonts w:eastAsia="Times New Roman"/>
          <w:b/>
          <w:bCs/>
          <w:sz w:val="20"/>
          <w:szCs w:val="20"/>
          <w:lang w:eastAsia="es-CO"/>
        </w:rPr>
      </w:pPr>
      <w:r>
        <w:rPr>
          <w:rFonts w:eastAsia="Times New Roman"/>
          <w:b/>
          <w:bCs/>
          <w:sz w:val="20"/>
          <w:szCs w:val="20"/>
          <w:lang w:eastAsia="es-CO"/>
        </w:rPr>
        <w:t>Tabla 7</w:t>
      </w:r>
      <w:r w:rsidRPr="00023A79">
        <w:rPr>
          <w:rFonts w:eastAsia="Times New Roman"/>
          <w:b/>
          <w:bCs/>
          <w:sz w:val="20"/>
          <w:szCs w:val="20"/>
          <w:highlight w:val="darkGreen"/>
          <w:lang w:eastAsia="es-CO"/>
        </w:rPr>
        <w:t>.</w:t>
      </w:r>
    </w:p>
    <w:p w14:paraId="27960F14" w14:textId="47B4842E" w:rsidR="00FD0B94" w:rsidRDefault="00FD0B94" w:rsidP="007B3B44">
      <w:pPr>
        <w:rPr>
          <w:rFonts w:eastAsia="Times New Roman"/>
          <w:i/>
          <w:iCs/>
          <w:sz w:val="20"/>
          <w:szCs w:val="20"/>
          <w:lang w:eastAsia="es-CO"/>
        </w:rPr>
      </w:pPr>
      <w:r w:rsidRPr="007235C2">
        <w:rPr>
          <w:rFonts w:eastAsia="Times New Roman"/>
          <w:i/>
          <w:iCs/>
          <w:sz w:val="20"/>
          <w:szCs w:val="20"/>
          <w:lang w:eastAsia="es-CO"/>
        </w:rPr>
        <w:t>Lista de verificación para el alistamiento de paquetes de confección</w:t>
      </w:r>
    </w:p>
    <w:p w14:paraId="6B72B6C2" w14:textId="77777777" w:rsidR="007235C2" w:rsidRPr="007235C2" w:rsidRDefault="007235C2" w:rsidP="007B3B44">
      <w:pPr>
        <w:rPr>
          <w:rFonts w:eastAsia="Times New Roman"/>
          <w:i/>
          <w:iCs/>
          <w:sz w:val="20"/>
          <w:szCs w:val="20"/>
          <w:lang w:eastAsia="es-CO"/>
        </w:rPr>
      </w:pPr>
    </w:p>
    <w:tbl>
      <w:tblPr>
        <w:tblStyle w:val="Tablaconcuadrcula1"/>
        <w:tblW w:w="0" w:type="auto"/>
        <w:tblLook w:val="04A0" w:firstRow="1" w:lastRow="0" w:firstColumn="1" w:lastColumn="0" w:noHBand="0" w:noVBand="1"/>
      </w:tblPr>
      <w:tblGrid>
        <w:gridCol w:w="6543"/>
        <w:gridCol w:w="1161"/>
        <w:gridCol w:w="1450"/>
      </w:tblGrid>
      <w:tr w:rsidR="00FD0B94" w:rsidRPr="0074540A" w14:paraId="7CF788C0" w14:textId="77777777" w:rsidTr="0074540A">
        <w:tc>
          <w:tcPr>
            <w:tcW w:w="0" w:type="auto"/>
            <w:shd w:val="clear" w:color="auto" w:fill="92D050"/>
            <w:hideMark/>
          </w:tcPr>
          <w:p w14:paraId="42CD31BB" w14:textId="77777777" w:rsidR="00FD0B94" w:rsidRPr="0074540A" w:rsidRDefault="00FD0B94" w:rsidP="007B3B44">
            <w:pPr>
              <w:spacing w:line="276" w:lineRule="auto"/>
              <w:rPr>
                <w:rFonts w:eastAsia="Times New Roman"/>
                <w:b/>
                <w:bCs/>
                <w:sz w:val="20"/>
                <w:szCs w:val="20"/>
              </w:rPr>
            </w:pPr>
            <w:r w:rsidRPr="0074540A">
              <w:rPr>
                <w:rFonts w:eastAsia="Times New Roman"/>
                <w:b/>
                <w:bCs/>
                <w:sz w:val="20"/>
                <w:szCs w:val="20"/>
              </w:rPr>
              <w:t>Ítem de verificación</w:t>
            </w:r>
          </w:p>
        </w:tc>
        <w:tc>
          <w:tcPr>
            <w:tcW w:w="0" w:type="auto"/>
            <w:shd w:val="clear" w:color="auto" w:fill="92D050"/>
            <w:hideMark/>
          </w:tcPr>
          <w:p w14:paraId="54F9A701" w14:textId="3B9D4A01" w:rsidR="00FD0B94" w:rsidRPr="0074540A" w:rsidRDefault="00FD0B94" w:rsidP="007B3B44">
            <w:pPr>
              <w:spacing w:line="276" w:lineRule="auto"/>
              <w:rPr>
                <w:rFonts w:eastAsia="Times New Roman"/>
                <w:b/>
                <w:bCs/>
                <w:sz w:val="20"/>
                <w:szCs w:val="20"/>
              </w:rPr>
            </w:pPr>
            <w:r w:rsidRPr="0074540A">
              <w:rPr>
                <w:rFonts w:eastAsia="Times New Roman"/>
                <w:b/>
                <w:bCs/>
                <w:sz w:val="20"/>
                <w:szCs w:val="20"/>
              </w:rPr>
              <w:t>Conforme</w:t>
            </w:r>
          </w:p>
        </w:tc>
        <w:tc>
          <w:tcPr>
            <w:tcW w:w="0" w:type="auto"/>
            <w:shd w:val="clear" w:color="auto" w:fill="92D050"/>
            <w:hideMark/>
          </w:tcPr>
          <w:p w14:paraId="0888A390" w14:textId="1C2CE248" w:rsidR="00FD0B94" w:rsidRPr="0074540A" w:rsidRDefault="00FD0B94" w:rsidP="007B3B44">
            <w:pPr>
              <w:spacing w:line="276" w:lineRule="auto"/>
              <w:rPr>
                <w:rFonts w:eastAsia="Times New Roman"/>
                <w:b/>
                <w:bCs/>
                <w:sz w:val="20"/>
                <w:szCs w:val="20"/>
              </w:rPr>
            </w:pPr>
            <w:r w:rsidRPr="0074540A">
              <w:rPr>
                <w:rFonts w:eastAsia="Times New Roman"/>
                <w:b/>
                <w:bCs/>
                <w:sz w:val="20"/>
                <w:szCs w:val="20"/>
              </w:rPr>
              <w:t>No conforme</w:t>
            </w:r>
          </w:p>
        </w:tc>
      </w:tr>
      <w:tr w:rsidR="00FD0B94" w:rsidRPr="0074540A" w14:paraId="487C6595" w14:textId="77777777" w:rsidTr="0074540A">
        <w:tc>
          <w:tcPr>
            <w:tcW w:w="0" w:type="auto"/>
            <w:hideMark/>
          </w:tcPr>
          <w:p w14:paraId="3F462BDB" w14:textId="77777777" w:rsidR="00FD0B94" w:rsidRPr="0074540A" w:rsidRDefault="00FD0B94" w:rsidP="007B3B44">
            <w:pPr>
              <w:spacing w:line="276" w:lineRule="auto"/>
              <w:rPr>
                <w:rFonts w:eastAsia="Times New Roman"/>
                <w:sz w:val="20"/>
                <w:szCs w:val="20"/>
              </w:rPr>
            </w:pPr>
            <w:r w:rsidRPr="0074540A">
              <w:rPr>
                <w:rFonts w:eastAsia="Times New Roman"/>
                <w:sz w:val="20"/>
                <w:szCs w:val="20"/>
              </w:rPr>
              <w:t>Número de piezas completo según lista de corte.</w:t>
            </w:r>
          </w:p>
        </w:tc>
        <w:tc>
          <w:tcPr>
            <w:tcW w:w="0" w:type="auto"/>
            <w:hideMark/>
          </w:tcPr>
          <w:p w14:paraId="020D3F03" w14:textId="77777777" w:rsidR="00FD0B94" w:rsidRPr="0074540A" w:rsidRDefault="00FD0B94" w:rsidP="007B3B44">
            <w:pPr>
              <w:spacing w:line="276" w:lineRule="auto"/>
              <w:rPr>
                <w:rFonts w:eastAsia="Times New Roman"/>
                <w:sz w:val="20"/>
                <w:szCs w:val="20"/>
              </w:rPr>
            </w:pPr>
          </w:p>
        </w:tc>
        <w:tc>
          <w:tcPr>
            <w:tcW w:w="0" w:type="auto"/>
            <w:hideMark/>
          </w:tcPr>
          <w:p w14:paraId="51371062" w14:textId="77777777" w:rsidR="00FD0B94" w:rsidRPr="0074540A" w:rsidRDefault="00FD0B94" w:rsidP="007B3B44">
            <w:pPr>
              <w:spacing w:line="276" w:lineRule="auto"/>
              <w:rPr>
                <w:rFonts w:eastAsia="Times New Roman"/>
                <w:sz w:val="20"/>
                <w:szCs w:val="20"/>
              </w:rPr>
            </w:pPr>
          </w:p>
        </w:tc>
      </w:tr>
      <w:tr w:rsidR="00FD0B94" w:rsidRPr="0074540A" w14:paraId="7AC242FA" w14:textId="77777777" w:rsidTr="0074540A">
        <w:tc>
          <w:tcPr>
            <w:tcW w:w="0" w:type="auto"/>
            <w:hideMark/>
          </w:tcPr>
          <w:p w14:paraId="6751D7C6" w14:textId="77777777" w:rsidR="00FD0B94" w:rsidRPr="0074540A" w:rsidRDefault="00FD0B94" w:rsidP="007B3B44">
            <w:pPr>
              <w:spacing w:line="276" w:lineRule="auto"/>
              <w:rPr>
                <w:rFonts w:eastAsia="Times New Roman"/>
                <w:sz w:val="20"/>
                <w:szCs w:val="20"/>
              </w:rPr>
            </w:pPr>
            <w:r w:rsidRPr="0074540A">
              <w:rPr>
                <w:rFonts w:eastAsia="Times New Roman"/>
                <w:sz w:val="20"/>
                <w:szCs w:val="20"/>
              </w:rPr>
              <w:t>Sentido del hilo verificado en todas las piezas.</w:t>
            </w:r>
          </w:p>
        </w:tc>
        <w:tc>
          <w:tcPr>
            <w:tcW w:w="0" w:type="auto"/>
            <w:hideMark/>
          </w:tcPr>
          <w:p w14:paraId="49CFAE2E" w14:textId="77777777" w:rsidR="00FD0B94" w:rsidRPr="0074540A" w:rsidRDefault="00FD0B94" w:rsidP="007B3B44">
            <w:pPr>
              <w:spacing w:line="276" w:lineRule="auto"/>
              <w:rPr>
                <w:rFonts w:eastAsia="Times New Roman"/>
                <w:sz w:val="20"/>
                <w:szCs w:val="20"/>
              </w:rPr>
            </w:pPr>
          </w:p>
        </w:tc>
        <w:tc>
          <w:tcPr>
            <w:tcW w:w="0" w:type="auto"/>
            <w:hideMark/>
          </w:tcPr>
          <w:p w14:paraId="3F5A0017" w14:textId="77777777" w:rsidR="00FD0B94" w:rsidRPr="0074540A" w:rsidRDefault="00FD0B94" w:rsidP="007B3B44">
            <w:pPr>
              <w:spacing w:line="276" w:lineRule="auto"/>
              <w:rPr>
                <w:rFonts w:eastAsia="Times New Roman"/>
                <w:sz w:val="20"/>
                <w:szCs w:val="20"/>
              </w:rPr>
            </w:pPr>
          </w:p>
        </w:tc>
      </w:tr>
      <w:tr w:rsidR="00FD0B94" w:rsidRPr="0074540A" w14:paraId="13DB9107" w14:textId="77777777" w:rsidTr="0074540A">
        <w:tc>
          <w:tcPr>
            <w:tcW w:w="0" w:type="auto"/>
            <w:hideMark/>
          </w:tcPr>
          <w:p w14:paraId="09905BBF" w14:textId="77777777" w:rsidR="00FD0B94" w:rsidRPr="0074540A" w:rsidRDefault="00FD0B94" w:rsidP="007B3B44">
            <w:pPr>
              <w:spacing w:line="276" w:lineRule="auto"/>
              <w:rPr>
                <w:rFonts w:eastAsia="Times New Roman"/>
                <w:sz w:val="20"/>
                <w:szCs w:val="20"/>
              </w:rPr>
            </w:pPr>
            <w:r w:rsidRPr="0074540A">
              <w:rPr>
                <w:rFonts w:eastAsia="Times New Roman"/>
                <w:sz w:val="20"/>
                <w:szCs w:val="20"/>
              </w:rPr>
              <w:t>Piquetes y marcas de unión transferidos correctamente.</w:t>
            </w:r>
          </w:p>
        </w:tc>
        <w:tc>
          <w:tcPr>
            <w:tcW w:w="0" w:type="auto"/>
            <w:hideMark/>
          </w:tcPr>
          <w:p w14:paraId="021C69A9" w14:textId="77777777" w:rsidR="00FD0B94" w:rsidRPr="0074540A" w:rsidRDefault="00FD0B94" w:rsidP="007B3B44">
            <w:pPr>
              <w:spacing w:line="276" w:lineRule="auto"/>
              <w:rPr>
                <w:rFonts w:eastAsia="Times New Roman"/>
                <w:sz w:val="20"/>
                <w:szCs w:val="20"/>
              </w:rPr>
            </w:pPr>
          </w:p>
        </w:tc>
        <w:tc>
          <w:tcPr>
            <w:tcW w:w="0" w:type="auto"/>
            <w:hideMark/>
          </w:tcPr>
          <w:p w14:paraId="170E1F83" w14:textId="77777777" w:rsidR="00FD0B94" w:rsidRPr="0074540A" w:rsidRDefault="00FD0B94" w:rsidP="007B3B44">
            <w:pPr>
              <w:spacing w:line="276" w:lineRule="auto"/>
              <w:rPr>
                <w:rFonts w:eastAsia="Times New Roman"/>
                <w:sz w:val="20"/>
                <w:szCs w:val="20"/>
              </w:rPr>
            </w:pPr>
          </w:p>
        </w:tc>
      </w:tr>
      <w:tr w:rsidR="00FD0B94" w:rsidRPr="0074540A" w14:paraId="58DF6524" w14:textId="77777777" w:rsidTr="0074540A">
        <w:tc>
          <w:tcPr>
            <w:tcW w:w="0" w:type="auto"/>
            <w:hideMark/>
          </w:tcPr>
          <w:p w14:paraId="69577901" w14:textId="6B725F5C" w:rsidR="00FD0B94" w:rsidRPr="0074540A" w:rsidRDefault="0024372D" w:rsidP="007B3B44">
            <w:pPr>
              <w:spacing w:line="276" w:lineRule="auto"/>
              <w:rPr>
                <w:rFonts w:eastAsia="Times New Roman"/>
                <w:sz w:val="20"/>
                <w:szCs w:val="20"/>
              </w:rPr>
            </w:pPr>
            <w:r>
              <w:rPr>
                <w:rFonts w:eastAsia="Times New Roman"/>
                <w:sz w:val="20"/>
                <w:szCs w:val="20"/>
              </w:rPr>
              <w:t>La t</w:t>
            </w:r>
            <w:r w:rsidR="00FD0B94" w:rsidRPr="0074540A">
              <w:rPr>
                <w:rFonts w:eastAsia="Times New Roman"/>
                <w:sz w:val="20"/>
                <w:szCs w:val="20"/>
              </w:rPr>
              <w:t xml:space="preserve">alla del paquete coincide con el </w:t>
            </w:r>
            <w:r w:rsidR="00FD0B94" w:rsidRPr="000D6E6E">
              <w:rPr>
                <w:rFonts w:eastAsia="Times New Roman"/>
                <w:i/>
                <w:iCs/>
                <w:sz w:val="20"/>
                <w:szCs w:val="20"/>
              </w:rPr>
              <w:t xml:space="preserve">ticket </w:t>
            </w:r>
            <w:r w:rsidR="00FD0B94" w:rsidRPr="000D6E6E">
              <w:rPr>
                <w:rFonts w:eastAsia="Times New Roman"/>
                <w:sz w:val="20"/>
                <w:szCs w:val="20"/>
              </w:rPr>
              <w:t>de</w:t>
            </w:r>
            <w:r w:rsidR="00FD0B94" w:rsidRPr="0074540A">
              <w:rPr>
                <w:rFonts w:eastAsia="Times New Roman"/>
                <w:sz w:val="20"/>
                <w:szCs w:val="20"/>
              </w:rPr>
              <w:t xml:space="preserve"> identificación.</w:t>
            </w:r>
          </w:p>
        </w:tc>
        <w:tc>
          <w:tcPr>
            <w:tcW w:w="0" w:type="auto"/>
            <w:hideMark/>
          </w:tcPr>
          <w:p w14:paraId="5BCA15CB" w14:textId="77777777" w:rsidR="00FD0B94" w:rsidRPr="0074540A" w:rsidRDefault="00FD0B94" w:rsidP="007B3B44">
            <w:pPr>
              <w:spacing w:line="276" w:lineRule="auto"/>
              <w:rPr>
                <w:rFonts w:eastAsia="Times New Roman"/>
                <w:sz w:val="20"/>
                <w:szCs w:val="20"/>
              </w:rPr>
            </w:pPr>
          </w:p>
        </w:tc>
        <w:tc>
          <w:tcPr>
            <w:tcW w:w="0" w:type="auto"/>
            <w:hideMark/>
          </w:tcPr>
          <w:p w14:paraId="72B3054E" w14:textId="77777777" w:rsidR="00FD0B94" w:rsidRPr="0074540A" w:rsidRDefault="00FD0B94" w:rsidP="007B3B44">
            <w:pPr>
              <w:spacing w:line="276" w:lineRule="auto"/>
              <w:rPr>
                <w:rFonts w:eastAsia="Times New Roman"/>
                <w:sz w:val="20"/>
                <w:szCs w:val="20"/>
              </w:rPr>
            </w:pPr>
          </w:p>
        </w:tc>
      </w:tr>
      <w:tr w:rsidR="00FD0B94" w:rsidRPr="0074540A" w14:paraId="320CBD84" w14:textId="77777777" w:rsidTr="0074540A">
        <w:tc>
          <w:tcPr>
            <w:tcW w:w="0" w:type="auto"/>
            <w:hideMark/>
          </w:tcPr>
          <w:p w14:paraId="0D37EDD3" w14:textId="77777777" w:rsidR="00FD0B94" w:rsidRPr="0074540A" w:rsidRDefault="00FD0B94" w:rsidP="007B3B44">
            <w:pPr>
              <w:spacing w:line="276" w:lineRule="auto"/>
              <w:rPr>
                <w:rFonts w:eastAsia="Times New Roman"/>
                <w:sz w:val="20"/>
                <w:szCs w:val="20"/>
              </w:rPr>
            </w:pPr>
            <w:r w:rsidRPr="0074540A">
              <w:rPr>
                <w:rFonts w:eastAsia="Times New Roman"/>
                <w:sz w:val="20"/>
                <w:szCs w:val="20"/>
              </w:rPr>
              <w:t>Insumos incorporados al paquete según requerimiento de la referencia.</w:t>
            </w:r>
          </w:p>
        </w:tc>
        <w:tc>
          <w:tcPr>
            <w:tcW w:w="0" w:type="auto"/>
            <w:hideMark/>
          </w:tcPr>
          <w:p w14:paraId="35AB5FAA" w14:textId="77777777" w:rsidR="00FD0B94" w:rsidRPr="0074540A" w:rsidRDefault="00FD0B94" w:rsidP="007B3B44">
            <w:pPr>
              <w:spacing w:line="276" w:lineRule="auto"/>
              <w:rPr>
                <w:rFonts w:eastAsia="Times New Roman"/>
                <w:sz w:val="20"/>
                <w:szCs w:val="20"/>
              </w:rPr>
            </w:pPr>
          </w:p>
        </w:tc>
        <w:tc>
          <w:tcPr>
            <w:tcW w:w="0" w:type="auto"/>
            <w:hideMark/>
          </w:tcPr>
          <w:p w14:paraId="0A81D673" w14:textId="77777777" w:rsidR="00FD0B94" w:rsidRPr="0074540A" w:rsidRDefault="00FD0B94" w:rsidP="007B3B44">
            <w:pPr>
              <w:spacing w:line="276" w:lineRule="auto"/>
              <w:rPr>
                <w:rFonts w:eastAsia="Times New Roman"/>
                <w:sz w:val="20"/>
                <w:szCs w:val="20"/>
              </w:rPr>
            </w:pPr>
          </w:p>
        </w:tc>
      </w:tr>
      <w:tr w:rsidR="00FD0B94" w:rsidRPr="0074540A" w14:paraId="155976EA" w14:textId="77777777" w:rsidTr="0074540A">
        <w:tc>
          <w:tcPr>
            <w:tcW w:w="0" w:type="auto"/>
            <w:hideMark/>
          </w:tcPr>
          <w:p w14:paraId="2DCF2C39" w14:textId="77777777" w:rsidR="00FD0B94" w:rsidRPr="0074540A" w:rsidRDefault="00FD0B94" w:rsidP="007B3B44">
            <w:pPr>
              <w:spacing w:line="276" w:lineRule="auto"/>
              <w:rPr>
                <w:rFonts w:eastAsia="Times New Roman"/>
                <w:sz w:val="20"/>
                <w:szCs w:val="20"/>
              </w:rPr>
            </w:pPr>
            <w:r w:rsidRPr="0074540A">
              <w:rPr>
                <w:rFonts w:eastAsia="Times New Roman"/>
                <w:sz w:val="20"/>
                <w:szCs w:val="20"/>
              </w:rPr>
              <w:t>Ausencia de defectos de corte visibles en los bordes de la pieza.</w:t>
            </w:r>
          </w:p>
        </w:tc>
        <w:tc>
          <w:tcPr>
            <w:tcW w:w="0" w:type="auto"/>
            <w:hideMark/>
          </w:tcPr>
          <w:p w14:paraId="7FE0542E" w14:textId="77777777" w:rsidR="00FD0B94" w:rsidRPr="0074540A" w:rsidRDefault="00FD0B94" w:rsidP="007B3B44">
            <w:pPr>
              <w:spacing w:line="276" w:lineRule="auto"/>
              <w:rPr>
                <w:rFonts w:eastAsia="Times New Roman"/>
                <w:sz w:val="20"/>
                <w:szCs w:val="20"/>
              </w:rPr>
            </w:pPr>
          </w:p>
        </w:tc>
        <w:tc>
          <w:tcPr>
            <w:tcW w:w="0" w:type="auto"/>
            <w:hideMark/>
          </w:tcPr>
          <w:p w14:paraId="5C0A61DE" w14:textId="77777777" w:rsidR="00FD0B94" w:rsidRPr="0074540A" w:rsidRDefault="00FD0B94" w:rsidP="007B3B44">
            <w:pPr>
              <w:spacing w:line="276" w:lineRule="auto"/>
              <w:rPr>
                <w:rFonts w:eastAsia="Times New Roman"/>
                <w:sz w:val="20"/>
                <w:szCs w:val="20"/>
              </w:rPr>
            </w:pPr>
          </w:p>
        </w:tc>
      </w:tr>
      <w:tr w:rsidR="00FD0B94" w:rsidRPr="0074540A" w14:paraId="622B33F3" w14:textId="77777777" w:rsidTr="0074540A">
        <w:tc>
          <w:tcPr>
            <w:tcW w:w="0" w:type="auto"/>
            <w:hideMark/>
          </w:tcPr>
          <w:p w14:paraId="2433ACC0" w14:textId="77777777" w:rsidR="00FD0B94" w:rsidRPr="0074540A" w:rsidRDefault="00FD0B94" w:rsidP="007B3B44">
            <w:pPr>
              <w:spacing w:line="276" w:lineRule="auto"/>
              <w:rPr>
                <w:rFonts w:eastAsia="Times New Roman"/>
                <w:sz w:val="20"/>
                <w:szCs w:val="20"/>
              </w:rPr>
            </w:pPr>
            <w:r w:rsidRPr="0074540A">
              <w:rPr>
                <w:rFonts w:eastAsia="Times New Roman"/>
                <w:sz w:val="20"/>
                <w:szCs w:val="20"/>
              </w:rPr>
              <w:t>Referencia y pedido identificados correctamente en el paquete.</w:t>
            </w:r>
          </w:p>
        </w:tc>
        <w:tc>
          <w:tcPr>
            <w:tcW w:w="0" w:type="auto"/>
            <w:hideMark/>
          </w:tcPr>
          <w:p w14:paraId="6D770F00" w14:textId="77777777" w:rsidR="00FD0B94" w:rsidRPr="0074540A" w:rsidRDefault="00FD0B94" w:rsidP="007B3B44">
            <w:pPr>
              <w:spacing w:line="276" w:lineRule="auto"/>
              <w:rPr>
                <w:rFonts w:eastAsia="Times New Roman"/>
                <w:sz w:val="20"/>
                <w:szCs w:val="20"/>
              </w:rPr>
            </w:pPr>
          </w:p>
        </w:tc>
        <w:tc>
          <w:tcPr>
            <w:tcW w:w="0" w:type="auto"/>
            <w:hideMark/>
          </w:tcPr>
          <w:p w14:paraId="0B875742" w14:textId="77777777" w:rsidR="00FD0B94" w:rsidRPr="0074540A" w:rsidRDefault="00FD0B94" w:rsidP="007B3B44">
            <w:pPr>
              <w:spacing w:line="276" w:lineRule="auto"/>
              <w:rPr>
                <w:rFonts w:eastAsia="Times New Roman"/>
                <w:sz w:val="20"/>
                <w:szCs w:val="20"/>
              </w:rPr>
            </w:pPr>
          </w:p>
        </w:tc>
      </w:tr>
    </w:tbl>
    <w:p w14:paraId="5C9FE165" w14:textId="77777777" w:rsidR="00FD0B94" w:rsidRPr="0074540A" w:rsidRDefault="00FD0B94" w:rsidP="007B3B44">
      <w:pPr>
        <w:rPr>
          <w:sz w:val="20"/>
          <w:szCs w:val="20"/>
        </w:rPr>
      </w:pPr>
    </w:p>
    <w:p w14:paraId="3C29CF7C" w14:textId="3D65E18E" w:rsidR="00DD2013" w:rsidRDefault="0074540A" w:rsidP="007B3B44">
      <w:pPr>
        <w:pStyle w:val="Ttulo1"/>
        <w:spacing w:before="0" w:after="0"/>
        <w:rPr>
          <w:b/>
          <w:sz w:val="20"/>
          <w:szCs w:val="20"/>
        </w:rPr>
      </w:pPr>
      <w:r w:rsidRPr="0074540A">
        <w:rPr>
          <w:b/>
          <w:sz w:val="20"/>
          <w:szCs w:val="20"/>
        </w:rPr>
        <w:t>3. Confección de camiseta deportiva</w:t>
      </w:r>
    </w:p>
    <w:p w14:paraId="702D0D43" w14:textId="77777777" w:rsidR="00C16F4E" w:rsidRDefault="00C16F4E" w:rsidP="00C16F4E"/>
    <w:p w14:paraId="62DB4C5F" w14:textId="33A24B4E" w:rsidR="00C16F4E" w:rsidRPr="00C16F4E" w:rsidRDefault="00C16F4E" w:rsidP="00C16F4E">
      <w:commentRangeStart w:id="21"/>
      <w:r>
        <w:rPr>
          <w:noProof/>
        </w:rPr>
        <w:drawing>
          <wp:anchor distT="0" distB="0" distL="114300" distR="114300" simplePos="0" relativeHeight="251661312" behindDoc="1" locked="0" layoutInCell="1" allowOverlap="1" wp14:anchorId="742FCE7E" wp14:editId="52725F25">
            <wp:simplePos x="0" y="0"/>
            <wp:positionH relativeFrom="column">
              <wp:posOffset>0</wp:posOffset>
            </wp:positionH>
            <wp:positionV relativeFrom="paragraph">
              <wp:posOffset>4445</wp:posOffset>
            </wp:positionV>
            <wp:extent cx="2881846" cy="1757082"/>
            <wp:effectExtent l="0" t="0" r="0" b="0"/>
            <wp:wrapTight wrapText="bothSides">
              <wp:wrapPolygon edited="0">
                <wp:start x="0" y="0"/>
                <wp:lineTo x="0" y="21311"/>
                <wp:lineTo x="21419" y="21311"/>
                <wp:lineTo x="21419" y="0"/>
                <wp:lineTo x="0" y="0"/>
              </wp:wrapPolygon>
            </wp:wrapTight>
            <wp:docPr id="457612723" name="Imagen 5" descr="Imagen decorativa del componente formativo Confección de camisetas depor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12723" name="Imagen 5" descr="Imagen decorativa del componente formativo Confección de camisetas deportiva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81846" cy="1757082"/>
                    </a:xfrm>
                    <a:prstGeom prst="rect">
                      <a:avLst/>
                    </a:prstGeom>
                  </pic:spPr>
                </pic:pic>
              </a:graphicData>
            </a:graphic>
            <wp14:sizeRelH relativeFrom="page">
              <wp14:pctWidth>0</wp14:pctWidth>
            </wp14:sizeRelH>
            <wp14:sizeRelV relativeFrom="page">
              <wp14:pctHeight>0</wp14:pctHeight>
            </wp14:sizeRelV>
          </wp:anchor>
        </w:drawing>
      </w:r>
      <w:commentRangeEnd w:id="21"/>
      <w:r w:rsidRPr="00C16F4E">
        <w:rPr>
          <w:rStyle w:val="Refdecomentario"/>
          <w:sz w:val="22"/>
          <w:szCs w:val="22"/>
        </w:rPr>
        <w:commentReference w:id="21"/>
      </w:r>
    </w:p>
    <w:p w14:paraId="2C1B6D0F" w14:textId="77777777" w:rsidR="00DD2013" w:rsidRPr="00DD2013" w:rsidRDefault="00DD2013" w:rsidP="007B3B44">
      <w:pPr>
        <w:rPr>
          <w:sz w:val="20"/>
          <w:szCs w:val="20"/>
        </w:rPr>
      </w:pPr>
    </w:p>
    <w:p w14:paraId="3CDCC688" w14:textId="77777777" w:rsidR="0074540A" w:rsidRDefault="0074540A" w:rsidP="007B3B44">
      <w:pPr>
        <w:rPr>
          <w:sz w:val="20"/>
        </w:rPr>
      </w:pPr>
      <w:r w:rsidRPr="0074540A">
        <w:rPr>
          <w:sz w:val="20"/>
        </w:rPr>
        <w:t xml:space="preserve">La confección de la camiseta deportiva exige el dominio técnico de una secuencia de operaciones básicas de costura ejecutadas en maquinaria especializada, dado que cada equipo cumple una función específica dentro del proceso de ensamble. La correcta articulación entre máquina, material, tipo de puntada y operación determina la estabilidad de la costura, la funcionalidad de la prenda y la calidad del acabado final. </w:t>
      </w:r>
    </w:p>
    <w:p w14:paraId="65682CEB" w14:textId="77777777" w:rsidR="00C16F4E" w:rsidRDefault="00C16F4E" w:rsidP="007B3B44">
      <w:pPr>
        <w:rPr>
          <w:sz w:val="20"/>
        </w:rPr>
      </w:pPr>
    </w:p>
    <w:p w14:paraId="20C86FE2" w14:textId="069C7FBA" w:rsidR="0074540A" w:rsidRDefault="0074540A" w:rsidP="007B3B44">
      <w:pPr>
        <w:rPr>
          <w:sz w:val="20"/>
        </w:rPr>
      </w:pPr>
      <w:r w:rsidRPr="0074540A">
        <w:rPr>
          <w:sz w:val="20"/>
        </w:rPr>
        <w:t>Por esta razón, el presente apartado introduce las operaciones fundamentales desarrolladas en las principales máquinas empleadas en confección industrial, con el propósito de reconocer su aplicación, su orden de intervención y su aporte dentro de la construcción técnica de la camiseta deportiva.</w:t>
      </w:r>
    </w:p>
    <w:p w14:paraId="7CC6BBBD" w14:textId="77777777" w:rsidR="00A2232B" w:rsidRPr="00E310DF" w:rsidRDefault="00A2232B" w:rsidP="00A2232B">
      <w:pPr>
        <w:pStyle w:val="Ttulo3"/>
        <w:rPr>
          <w:b/>
          <w:bCs/>
          <w:color w:val="auto"/>
          <w:sz w:val="20"/>
          <w:szCs w:val="22"/>
        </w:rPr>
      </w:pPr>
      <w:r w:rsidRPr="00E310DF">
        <w:rPr>
          <w:b/>
          <w:bCs/>
          <w:color w:val="auto"/>
          <w:sz w:val="20"/>
          <w:szCs w:val="22"/>
        </w:rPr>
        <w:t>3.1 Máquina fileteadora con puntada de seguridad</w:t>
      </w:r>
    </w:p>
    <w:p w14:paraId="6F1D3BCA" w14:textId="77777777" w:rsidR="00A2232B" w:rsidRPr="00E310DF" w:rsidRDefault="00A2232B" w:rsidP="00A2232B">
      <w:pPr>
        <w:pStyle w:val="isselectedend"/>
        <w:rPr>
          <w:rFonts w:ascii="Arial" w:eastAsia="Arial" w:hAnsi="Arial" w:cs="Arial"/>
          <w:sz w:val="20"/>
          <w:szCs w:val="22"/>
          <w:lang w:eastAsia="ja-JP"/>
        </w:rPr>
      </w:pPr>
      <w:r w:rsidRPr="00E310DF">
        <w:rPr>
          <w:rFonts w:ascii="Arial" w:eastAsia="Arial" w:hAnsi="Arial" w:cs="Arial"/>
          <w:sz w:val="20"/>
          <w:szCs w:val="22"/>
          <w:lang w:eastAsia="ja-JP"/>
        </w:rPr>
        <w:t>La máquina fileteadora con puntada de seguridad es uno de los equipos más utilizados en la confección de prendas elaboradas en tejido de punto, como las camisetas deportivas. Su función consiste en unir las piezas de la prenda mientras realiza simultáneamente el sobrehilado de los bordes, lo que proporciona resistencia, elasticidad y un acabado adecuado para prendas sometidas a movimiento constante.</w:t>
      </w:r>
    </w:p>
    <w:p w14:paraId="4F8BB76F" w14:textId="77777777" w:rsidR="00A2232B" w:rsidRPr="00E310DF" w:rsidRDefault="00A2232B" w:rsidP="00A2232B">
      <w:pPr>
        <w:pStyle w:val="isselectedend"/>
        <w:rPr>
          <w:rFonts w:ascii="Arial" w:eastAsia="Arial" w:hAnsi="Arial" w:cs="Arial"/>
          <w:sz w:val="20"/>
          <w:szCs w:val="22"/>
          <w:lang w:eastAsia="ja-JP"/>
        </w:rPr>
      </w:pPr>
      <w:r w:rsidRPr="00E310DF">
        <w:rPr>
          <w:rFonts w:ascii="Arial" w:eastAsia="Arial" w:hAnsi="Arial" w:cs="Arial"/>
          <w:sz w:val="20"/>
          <w:szCs w:val="22"/>
          <w:lang w:eastAsia="ja-JP"/>
        </w:rPr>
        <w:lastRenderedPageBreak/>
        <w:t>Antes de iniciar cualquier operación de costura, es indispensable realizar la puesta a punto de la máquina. Este procedimiento permite verificar que el equipo se encuentre limpio, correctamente lubricado, ajustado y enhebrado, garantizando así la formación adecuada de la puntada y el correcto desempeño durante el proceso de confección.</w:t>
      </w:r>
    </w:p>
    <w:p w14:paraId="7738AC5C" w14:textId="746B2786" w:rsidR="00A2232B" w:rsidRDefault="00A2232B" w:rsidP="00A2232B">
      <w:pPr>
        <w:pStyle w:val="isselectedend"/>
        <w:spacing w:before="0" w:beforeAutospacing="0" w:after="0" w:afterAutospacing="0" w:line="276" w:lineRule="auto"/>
        <w:rPr>
          <w:rStyle w:val="Textoennegrita"/>
          <w:rFonts w:ascii="Arial" w:hAnsi="Arial" w:cs="Arial"/>
          <w:color w:val="000000"/>
          <w:sz w:val="20"/>
          <w:szCs w:val="20"/>
        </w:rPr>
      </w:pPr>
      <w:commentRangeStart w:id="22"/>
      <w:r w:rsidRPr="00A2232B">
        <w:rPr>
          <w:rStyle w:val="Textoennegrita"/>
          <w:rFonts w:ascii="Arial" w:hAnsi="Arial" w:cs="Arial"/>
          <w:color w:val="000000"/>
          <w:sz w:val="20"/>
          <w:szCs w:val="20"/>
        </w:rPr>
        <w:t xml:space="preserve">Puesta a punto de </w:t>
      </w:r>
      <w:r w:rsidR="00D62084">
        <w:rPr>
          <w:rStyle w:val="Textoennegrita"/>
          <w:rFonts w:ascii="Arial" w:hAnsi="Arial" w:cs="Arial"/>
          <w:color w:val="000000"/>
          <w:sz w:val="20"/>
          <w:szCs w:val="20"/>
        </w:rPr>
        <w:t xml:space="preserve">la </w:t>
      </w:r>
      <w:r w:rsidRPr="00A2232B">
        <w:rPr>
          <w:rStyle w:val="Textoennegrita"/>
          <w:rFonts w:ascii="Arial" w:hAnsi="Arial" w:cs="Arial"/>
          <w:color w:val="000000"/>
          <w:sz w:val="20"/>
          <w:szCs w:val="20"/>
        </w:rPr>
        <w:t>máquina fileteadora con puntada de seguridad</w:t>
      </w:r>
    </w:p>
    <w:p w14:paraId="22460FC7"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p>
    <w:p w14:paraId="54394420" w14:textId="77777777" w:rsid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Fonts w:ascii="Arial" w:hAnsi="Arial" w:cs="Arial"/>
          <w:color w:val="000000"/>
          <w:sz w:val="20"/>
          <w:szCs w:val="20"/>
        </w:rPr>
        <w:t>La puesta a punto de la máquina fileteadora con puntada de seguridad comprende una secuencia de trece pasos que deben ejecutarse de manera ordenada antes de iniciar las operaciones de confección.</w:t>
      </w:r>
    </w:p>
    <w:p w14:paraId="65B530A5"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p>
    <w:p w14:paraId="33F75F76"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Style w:val="Textoennegrita"/>
          <w:rFonts w:ascii="Arial" w:hAnsi="Arial" w:cs="Arial"/>
          <w:color w:val="000000"/>
          <w:sz w:val="20"/>
          <w:szCs w:val="20"/>
        </w:rPr>
        <w:t>Paso 1. Alistamiento de herramientas</w:t>
      </w:r>
    </w:p>
    <w:p w14:paraId="3415F18F" w14:textId="63C182DA" w:rsidR="00A2232B" w:rsidRPr="00A2232B" w:rsidRDefault="00A2232B" w:rsidP="004E6162">
      <w:pPr>
        <w:pStyle w:val="isselectedend"/>
        <w:rPr>
          <w:rFonts w:ascii="Arial" w:hAnsi="Arial" w:cs="Arial"/>
          <w:color w:val="000000"/>
          <w:sz w:val="20"/>
          <w:szCs w:val="20"/>
        </w:rPr>
      </w:pPr>
      <w:r w:rsidRPr="00A2232B">
        <w:rPr>
          <w:rFonts w:ascii="Arial" w:hAnsi="Arial" w:cs="Arial"/>
          <w:color w:val="000000"/>
          <w:sz w:val="20"/>
          <w:szCs w:val="20"/>
        </w:rPr>
        <w:t>Consulte el video:</w:t>
      </w:r>
      <w:r w:rsidR="00E76B22">
        <w:rPr>
          <w:rFonts w:ascii="Arial" w:hAnsi="Arial" w:cs="Arial"/>
          <w:color w:val="000000"/>
          <w:sz w:val="20"/>
          <w:szCs w:val="20"/>
        </w:rPr>
        <w:t xml:space="preserve"> </w:t>
      </w:r>
      <w:r w:rsidRPr="00A2232B">
        <w:rPr>
          <w:rFonts w:ascii="Arial" w:hAnsi="Arial" w:cs="Arial"/>
          <w:color w:val="000000"/>
          <w:sz w:val="20"/>
          <w:szCs w:val="20"/>
        </w:rPr>
        <w:br/>
      </w:r>
      <w:hyperlink r:id="rId29" w:history="1">
        <w:r w:rsidRPr="00A2232B">
          <w:rPr>
            <w:rStyle w:val="Hipervnculo"/>
            <w:rFonts w:ascii="Arial" w:hAnsi="Arial" w:cs="Arial"/>
            <w:sz w:val="20"/>
            <w:szCs w:val="20"/>
          </w:rPr>
          <w:t>https://www.youtube.com/watch?v=BlsIooZH9gg&amp;list=PLkc5n6npRWkjS1Oni_VR8m2ZJh2pb3E6C&amp;index=13</w:t>
        </w:r>
      </w:hyperlink>
    </w:p>
    <w:p w14:paraId="48E0BD8F"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Style w:val="Textoennegrita"/>
          <w:rFonts w:ascii="Arial" w:hAnsi="Arial" w:cs="Arial"/>
          <w:color w:val="000000"/>
          <w:sz w:val="20"/>
          <w:szCs w:val="20"/>
        </w:rPr>
        <w:t>Paso 2. Limpieza y orden del puesto de trabajo</w:t>
      </w:r>
    </w:p>
    <w:p w14:paraId="70D50325" w14:textId="71930A21"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Fonts w:ascii="Arial" w:hAnsi="Arial" w:cs="Arial"/>
          <w:color w:val="000000"/>
          <w:sz w:val="20"/>
          <w:szCs w:val="20"/>
        </w:rPr>
        <w:t>Consulte el video:</w:t>
      </w:r>
      <w:r w:rsidR="00E76B22">
        <w:rPr>
          <w:rFonts w:ascii="Arial" w:hAnsi="Arial" w:cs="Arial"/>
          <w:color w:val="000000"/>
          <w:sz w:val="20"/>
          <w:szCs w:val="20"/>
        </w:rPr>
        <w:t xml:space="preserve"> </w:t>
      </w:r>
      <w:r w:rsidRPr="00A2232B">
        <w:rPr>
          <w:rFonts w:ascii="Arial" w:hAnsi="Arial" w:cs="Arial"/>
          <w:color w:val="000000"/>
          <w:sz w:val="20"/>
          <w:szCs w:val="20"/>
        </w:rPr>
        <w:br/>
      </w:r>
      <w:hyperlink r:id="rId30" w:history="1">
        <w:r w:rsidRPr="00A2232B">
          <w:rPr>
            <w:rStyle w:val="Hipervnculo"/>
            <w:rFonts w:ascii="Arial" w:hAnsi="Arial" w:cs="Arial"/>
            <w:sz w:val="20"/>
            <w:szCs w:val="20"/>
          </w:rPr>
          <w:t>https://www.youtube.com/watch?v=wtHBYpvY2qg&amp;list=PLkc5n6npRWkjS1Oni_VR8m2ZJh2pb3E6C&amp;index=14</w:t>
        </w:r>
      </w:hyperlink>
    </w:p>
    <w:p w14:paraId="36E6875F"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Style w:val="Textoennegrita"/>
          <w:rFonts w:ascii="Arial" w:hAnsi="Arial" w:cs="Arial"/>
          <w:color w:val="000000"/>
          <w:sz w:val="20"/>
          <w:szCs w:val="20"/>
        </w:rPr>
        <w:t>Paso 3. Enhebrado del hilo para</w:t>
      </w:r>
      <w:r w:rsidRPr="00A2232B">
        <w:rPr>
          <w:rStyle w:val="Textoennegrita"/>
          <w:rFonts w:ascii="Arial" w:hAnsi="Arial" w:cs="Arial"/>
          <w:i/>
          <w:iCs/>
          <w:color w:val="000000"/>
          <w:sz w:val="20"/>
          <w:szCs w:val="20"/>
        </w:rPr>
        <w:t xml:space="preserve"> </w:t>
      </w:r>
      <w:proofErr w:type="spellStart"/>
      <w:r w:rsidRPr="00023A79">
        <w:rPr>
          <w:rStyle w:val="Textoennegrita"/>
          <w:rFonts w:ascii="Arial" w:hAnsi="Arial" w:cs="Arial"/>
          <w:i/>
          <w:iCs/>
          <w:color w:val="000000"/>
          <w:sz w:val="20"/>
          <w:szCs w:val="20"/>
          <w:highlight w:val="yellow"/>
        </w:rPr>
        <w:t>looper</w:t>
      </w:r>
      <w:proofErr w:type="spellEnd"/>
      <w:r w:rsidRPr="00A2232B">
        <w:rPr>
          <w:rStyle w:val="Textoennegrita"/>
          <w:rFonts w:ascii="Arial" w:hAnsi="Arial" w:cs="Arial"/>
          <w:i/>
          <w:iCs/>
          <w:color w:val="000000"/>
          <w:sz w:val="20"/>
          <w:szCs w:val="20"/>
        </w:rPr>
        <w:t xml:space="preserve"> </w:t>
      </w:r>
      <w:r w:rsidRPr="00A2232B">
        <w:rPr>
          <w:rStyle w:val="Textoennegrita"/>
          <w:rFonts w:ascii="Arial" w:hAnsi="Arial" w:cs="Arial"/>
          <w:color w:val="000000"/>
          <w:sz w:val="20"/>
          <w:szCs w:val="20"/>
        </w:rPr>
        <w:t>inferior</w:t>
      </w:r>
    </w:p>
    <w:p w14:paraId="44E414C3" w14:textId="30F88F2C"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Fonts w:ascii="Arial" w:hAnsi="Arial" w:cs="Arial"/>
          <w:color w:val="000000"/>
          <w:sz w:val="20"/>
          <w:szCs w:val="20"/>
        </w:rPr>
        <w:t>Consulte el video:</w:t>
      </w:r>
      <w:r w:rsidR="00E76B22">
        <w:rPr>
          <w:rFonts w:ascii="Arial" w:hAnsi="Arial" w:cs="Arial"/>
          <w:color w:val="000000"/>
          <w:sz w:val="20"/>
          <w:szCs w:val="20"/>
        </w:rPr>
        <w:t xml:space="preserve"> </w:t>
      </w:r>
      <w:hyperlink r:id="rId31" w:history="1">
        <w:r w:rsidRPr="00A2232B">
          <w:rPr>
            <w:rStyle w:val="Hipervnculo"/>
            <w:rFonts w:ascii="Arial" w:hAnsi="Arial" w:cs="Arial"/>
            <w:sz w:val="20"/>
            <w:szCs w:val="20"/>
          </w:rPr>
          <w:t>https://www.youtube.com/watch?v=e3VIQuI2CPc&amp;list=PLkc5n6npRWkjS1Oni_VR8m2ZJh2pb3E6C&amp;index=5</w:t>
        </w:r>
      </w:hyperlink>
    </w:p>
    <w:p w14:paraId="7CFD6117"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Style w:val="Textoennegrita"/>
          <w:rFonts w:ascii="Arial" w:hAnsi="Arial" w:cs="Arial"/>
          <w:color w:val="000000"/>
          <w:sz w:val="20"/>
          <w:szCs w:val="20"/>
        </w:rPr>
        <w:t>Paso 4. Enhebrado del hilo para</w:t>
      </w:r>
      <w:r w:rsidRPr="00A2232B">
        <w:rPr>
          <w:rStyle w:val="Textoennegrita"/>
          <w:rFonts w:ascii="Arial" w:hAnsi="Arial" w:cs="Arial"/>
          <w:i/>
          <w:iCs/>
          <w:color w:val="000000"/>
          <w:sz w:val="20"/>
          <w:szCs w:val="20"/>
        </w:rPr>
        <w:t xml:space="preserve"> </w:t>
      </w:r>
      <w:proofErr w:type="spellStart"/>
      <w:r w:rsidRPr="00023A79">
        <w:rPr>
          <w:rStyle w:val="Textoennegrita"/>
          <w:rFonts w:ascii="Arial" w:hAnsi="Arial" w:cs="Arial"/>
          <w:i/>
          <w:iCs/>
          <w:color w:val="000000"/>
          <w:sz w:val="20"/>
          <w:szCs w:val="20"/>
          <w:highlight w:val="yellow"/>
        </w:rPr>
        <w:t>looper</w:t>
      </w:r>
      <w:proofErr w:type="spellEnd"/>
      <w:r w:rsidRPr="00A2232B">
        <w:rPr>
          <w:rStyle w:val="Textoennegrita"/>
          <w:rFonts w:ascii="Arial" w:hAnsi="Arial" w:cs="Arial"/>
          <w:color w:val="000000"/>
          <w:sz w:val="20"/>
          <w:szCs w:val="20"/>
        </w:rPr>
        <w:t xml:space="preserve"> superior</w:t>
      </w:r>
    </w:p>
    <w:p w14:paraId="1F82B0E9" w14:textId="4A995623"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Fonts w:ascii="Arial" w:hAnsi="Arial" w:cs="Arial"/>
          <w:color w:val="000000"/>
          <w:sz w:val="20"/>
          <w:szCs w:val="20"/>
        </w:rPr>
        <w:t>Consulte el video:</w:t>
      </w:r>
      <w:r w:rsidR="00E76B22">
        <w:rPr>
          <w:rFonts w:ascii="Arial" w:hAnsi="Arial" w:cs="Arial"/>
          <w:color w:val="000000"/>
          <w:sz w:val="20"/>
          <w:szCs w:val="20"/>
        </w:rPr>
        <w:t xml:space="preserve"> </w:t>
      </w:r>
      <w:hyperlink r:id="rId32" w:history="1">
        <w:r w:rsidRPr="00A2232B">
          <w:rPr>
            <w:rStyle w:val="Hipervnculo"/>
            <w:rFonts w:ascii="Arial" w:hAnsi="Arial" w:cs="Arial"/>
            <w:sz w:val="20"/>
            <w:szCs w:val="20"/>
          </w:rPr>
          <w:t>https://www.youtube.com/watch?v=C60vi8djPhA&amp;list=PLkc5n6npRWkjS1Oni_VR8m2ZJh2pb3E6C&amp;index=4</w:t>
        </w:r>
      </w:hyperlink>
    </w:p>
    <w:p w14:paraId="73C9905E"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Style w:val="Textoennegrita"/>
          <w:rFonts w:ascii="Arial" w:hAnsi="Arial" w:cs="Arial"/>
          <w:color w:val="000000"/>
          <w:sz w:val="20"/>
          <w:szCs w:val="20"/>
        </w:rPr>
        <w:t>Paso 5. Enhebrado del hilo para aguja de puntada de filete</w:t>
      </w:r>
    </w:p>
    <w:p w14:paraId="16B4490E" w14:textId="778A5DAB"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Fonts w:ascii="Arial" w:hAnsi="Arial" w:cs="Arial"/>
          <w:color w:val="000000"/>
          <w:sz w:val="20"/>
          <w:szCs w:val="20"/>
        </w:rPr>
        <w:t>Consulte el video:</w:t>
      </w:r>
      <w:r w:rsidR="00E76B22">
        <w:rPr>
          <w:rFonts w:ascii="Arial" w:hAnsi="Arial" w:cs="Arial"/>
          <w:color w:val="000000"/>
          <w:sz w:val="20"/>
          <w:szCs w:val="20"/>
        </w:rPr>
        <w:t xml:space="preserve"> </w:t>
      </w:r>
      <w:r w:rsidRPr="00A2232B">
        <w:rPr>
          <w:rFonts w:ascii="Arial" w:hAnsi="Arial" w:cs="Arial"/>
          <w:color w:val="000000"/>
          <w:sz w:val="20"/>
          <w:szCs w:val="20"/>
        </w:rPr>
        <w:br/>
      </w:r>
      <w:hyperlink r:id="rId33" w:history="1">
        <w:r w:rsidRPr="00A2232B">
          <w:rPr>
            <w:rStyle w:val="Hipervnculo"/>
            <w:rFonts w:ascii="Arial" w:hAnsi="Arial" w:cs="Arial"/>
            <w:sz w:val="20"/>
            <w:szCs w:val="20"/>
          </w:rPr>
          <w:t>https://www.youtube.com/watch?v=7MPnUCYW0Qg&amp;list=PLkc5n6npRWkjS1Oni_VR8m2ZJh2pb3E6C&amp;index=3</w:t>
        </w:r>
      </w:hyperlink>
    </w:p>
    <w:p w14:paraId="1D636EF0"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Style w:val="Textoennegrita"/>
          <w:rFonts w:ascii="Arial" w:hAnsi="Arial" w:cs="Arial"/>
          <w:color w:val="000000"/>
          <w:sz w:val="20"/>
          <w:szCs w:val="20"/>
        </w:rPr>
        <w:t>Paso 6. Enhebrado del hilo para aguja de puntada de seguridad</w:t>
      </w:r>
    </w:p>
    <w:p w14:paraId="0AA3A04B" w14:textId="12386AFA"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Fonts w:ascii="Arial" w:hAnsi="Arial" w:cs="Arial"/>
          <w:color w:val="000000"/>
          <w:sz w:val="20"/>
          <w:szCs w:val="20"/>
        </w:rPr>
        <w:t>Consulte el video:</w:t>
      </w:r>
      <w:r w:rsidR="004E6162">
        <w:rPr>
          <w:rFonts w:ascii="Arial" w:hAnsi="Arial" w:cs="Arial"/>
          <w:color w:val="000000"/>
          <w:sz w:val="20"/>
          <w:szCs w:val="20"/>
        </w:rPr>
        <w:t xml:space="preserve"> </w:t>
      </w:r>
      <w:r w:rsidRPr="00A2232B">
        <w:rPr>
          <w:rFonts w:ascii="Arial" w:hAnsi="Arial" w:cs="Arial"/>
          <w:color w:val="000000"/>
          <w:sz w:val="20"/>
          <w:szCs w:val="20"/>
        </w:rPr>
        <w:br/>
      </w:r>
      <w:hyperlink r:id="rId34" w:history="1">
        <w:r w:rsidRPr="00A2232B">
          <w:rPr>
            <w:rStyle w:val="Hipervnculo"/>
            <w:rFonts w:ascii="Arial" w:hAnsi="Arial" w:cs="Arial"/>
            <w:sz w:val="20"/>
            <w:szCs w:val="20"/>
          </w:rPr>
          <w:t>https://www.youtube.com/watch?v=Y4GHFnR_Hq0&amp;list=PLkc5n6npRWkjS1Oni_VR8m2ZJh2pb3E6C&amp;index=6</w:t>
        </w:r>
      </w:hyperlink>
    </w:p>
    <w:p w14:paraId="42490C14"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Style w:val="Textoennegrita"/>
          <w:rFonts w:ascii="Arial" w:hAnsi="Arial" w:cs="Arial"/>
          <w:color w:val="000000"/>
          <w:sz w:val="20"/>
          <w:szCs w:val="20"/>
        </w:rPr>
        <w:t xml:space="preserve">Paso 7. Enhebrado del hilo para </w:t>
      </w:r>
      <w:proofErr w:type="spellStart"/>
      <w:r w:rsidRPr="00023A79">
        <w:rPr>
          <w:rStyle w:val="Textoennegrita"/>
          <w:rFonts w:ascii="Arial" w:hAnsi="Arial" w:cs="Arial"/>
          <w:i/>
          <w:iCs/>
          <w:color w:val="000000"/>
          <w:sz w:val="20"/>
          <w:szCs w:val="20"/>
          <w:highlight w:val="yellow"/>
        </w:rPr>
        <w:t>looper</w:t>
      </w:r>
      <w:proofErr w:type="spellEnd"/>
      <w:r w:rsidRPr="00A2232B">
        <w:rPr>
          <w:rStyle w:val="Textoennegrita"/>
          <w:rFonts w:ascii="Arial" w:hAnsi="Arial" w:cs="Arial"/>
          <w:i/>
          <w:iCs/>
          <w:color w:val="000000"/>
          <w:sz w:val="20"/>
          <w:szCs w:val="20"/>
        </w:rPr>
        <w:t xml:space="preserve"> </w:t>
      </w:r>
      <w:r w:rsidRPr="00A2232B">
        <w:rPr>
          <w:rStyle w:val="Textoennegrita"/>
          <w:rFonts w:ascii="Arial" w:hAnsi="Arial" w:cs="Arial"/>
          <w:color w:val="000000"/>
          <w:sz w:val="20"/>
          <w:szCs w:val="20"/>
        </w:rPr>
        <w:t>de puntada de seguridad</w:t>
      </w:r>
    </w:p>
    <w:p w14:paraId="076122E7" w14:textId="196CA40E"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Fonts w:ascii="Arial" w:hAnsi="Arial" w:cs="Arial"/>
          <w:color w:val="000000"/>
          <w:sz w:val="20"/>
          <w:szCs w:val="20"/>
        </w:rPr>
        <w:t>Consulte el video:</w:t>
      </w:r>
      <w:r w:rsidR="004E6162">
        <w:rPr>
          <w:rFonts w:ascii="Arial" w:hAnsi="Arial" w:cs="Arial"/>
          <w:color w:val="000000"/>
          <w:sz w:val="20"/>
          <w:szCs w:val="20"/>
        </w:rPr>
        <w:t xml:space="preserve"> </w:t>
      </w:r>
      <w:r w:rsidRPr="00A2232B">
        <w:rPr>
          <w:rFonts w:ascii="Arial" w:hAnsi="Arial" w:cs="Arial"/>
          <w:color w:val="000000"/>
          <w:sz w:val="20"/>
          <w:szCs w:val="20"/>
        </w:rPr>
        <w:br/>
      </w:r>
      <w:hyperlink r:id="rId35" w:history="1">
        <w:r w:rsidRPr="00A2232B">
          <w:rPr>
            <w:rStyle w:val="Hipervnculo"/>
            <w:rFonts w:ascii="Arial" w:hAnsi="Arial" w:cs="Arial"/>
            <w:sz w:val="20"/>
            <w:szCs w:val="20"/>
          </w:rPr>
          <w:t>https://www.youtube.com/watch?v=Y_KBM8O2lIY&amp;list=PLkc5n6npRWkjS1Oni_VR8m2ZJh2pb3E6C&amp;index=2</w:t>
        </w:r>
      </w:hyperlink>
    </w:p>
    <w:p w14:paraId="34849DE8"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Style w:val="Textoennegrita"/>
          <w:rFonts w:ascii="Arial" w:hAnsi="Arial" w:cs="Arial"/>
          <w:color w:val="000000"/>
          <w:sz w:val="20"/>
          <w:szCs w:val="20"/>
        </w:rPr>
        <w:t>Paso 8. Prueba de costura</w:t>
      </w:r>
    </w:p>
    <w:p w14:paraId="5EAAAAA4" w14:textId="77DE7F81"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Fonts w:ascii="Arial" w:hAnsi="Arial" w:cs="Arial"/>
          <w:color w:val="000000"/>
          <w:sz w:val="20"/>
          <w:szCs w:val="20"/>
        </w:rPr>
        <w:t>Consulte el video:</w:t>
      </w:r>
      <w:r w:rsidR="004E6162">
        <w:rPr>
          <w:rFonts w:ascii="Arial" w:hAnsi="Arial" w:cs="Arial"/>
          <w:color w:val="000000"/>
          <w:sz w:val="20"/>
          <w:szCs w:val="20"/>
        </w:rPr>
        <w:t xml:space="preserve"> </w:t>
      </w:r>
      <w:r w:rsidRPr="00A2232B">
        <w:rPr>
          <w:rFonts w:ascii="Arial" w:hAnsi="Arial" w:cs="Arial"/>
          <w:color w:val="000000"/>
          <w:sz w:val="20"/>
          <w:szCs w:val="20"/>
        </w:rPr>
        <w:br/>
      </w:r>
      <w:hyperlink r:id="rId36" w:history="1">
        <w:r w:rsidRPr="00A2232B">
          <w:rPr>
            <w:rStyle w:val="Hipervnculo"/>
            <w:rFonts w:ascii="Arial" w:hAnsi="Arial" w:cs="Arial"/>
            <w:sz w:val="20"/>
            <w:szCs w:val="20"/>
          </w:rPr>
          <w:t>https://www.youtube.com/watch?v=uv3mjlOymIE&amp;list=PLkc5n6npRWkjS1Oni_VR8m2ZJh2pb3E6C&amp;index=12</w:t>
        </w:r>
      </w:hyperlink>
    </w:p>
    <w:p w14:paraId="54613BDB" w14:textId="0F1B3C5E"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Style w:val="Textoennegrita"/>
          <w:rFonts w:ascii="Arial" w:hAnsi="Arial" w:cs="Arial"/>
          <w:color w:val="000000"/>
          <w:sz w:val="20"/>
          <w:szCs w:val="20"/>
        </w:rPr>
        <w:t xml:space="preserve">Paso 9. Ajuste de </w:t>
      </w:r>
      <w:r w:rsidR="00FD18EC">
        <w:rPr>
          <w:rStyle w:val="Textoennegrita"/>
          <w:rFonts w:ascii="Arial" w:hAnsi="Arial" w:cs="Arial"/>
          <w:color w:val="000000"/>
          <w:sz w:val="20"/>
          <w:szCs w:val="20"/>
        </w:rPr>
        <w:t xml:space="preserve">la </w:t>
      </w:r>
      <w:r w:rsidRPr="00A2232B">
        <w:rPr>
          <w:rStyle w:val="Textoennegrita"/>
          <w:rFonts w:ascii="Arial" w:hAnsi="Arial" w:cs="Arial"/>
          <w:color w:val="000000"/>
          <w:sz w:val="20"/>
          <w:szCs w:val="20"/>
        </w:rPr>
        <w:t>tensión de la máquina</w:t>
      </w:r>
    </w:p>
    <w:p w14:paraId="31421813" w14:textId="2DCE7093"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Fonts w:ascii="Arial" w:hAnsi="Arial" w:cs="Arial"/>
          <w:color w:val="000000"/>
          <w:sz w:val="20"/>
          <w:szCs w:val="20"/>
        </w:rPr>
        <w:t>Consulte el video:</w:t>
      </w:r>
      <w:r w:rsidR="004E6162">
        <w:rPr>
          <w:rFonts w:ascii="Arial" w:hAnsi="Arial" w:cs="Arial"/>
          <w:color w:val="000000"/>
          <w:sz w:val="20"/>
          <w:szCs w:val="20"/>
        </w:rPr>
        <w:t xml:space="preserve"> </w:t>
      </w:r>
      <w:r w:rsidRPr="00A2232B">
        <w:rPr>
          <w:rFonts w:ascii="Arial" w:hAnsi="Arial" w:cs="Arial"/>
          <w:color w:val="000000"/>
          <w:sz w:val="20"/>
          <w:szCs w:val="20"/>
        </w:rPr>
        <w:br/>
      </w:r>
      <w:hyperlink r:id="rId37" w:history="1">
        <w:r w:rsidRPr="00A2232B">
          <w:rPr>
            <w:rStyle w:val="Hipervnculo"/>
            <w:rFonts w:ascii="Arial" w:hAnsi="Arial" w:cs="Arial"/>
            <w:sz w:val="20"/>
            <w:szCs w:val="20"/>
          </w:rPr>
          <w:t>https://www.youtube.com/watch?v=PMS6lRthWnQ&amp;list=PLkc5n6npRWkjS1Oni_VR8m2ZJh2pb3E6C&amp;index=10</w:t>
        </w:r>
      </w:hyperlink>
    </w:p>
    <w:p w14:paraId="4FA270BC" w14:textId="12424D65"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Style w:val="Textoennegrita"/>
          <w:rFonts w:ascii="Arial" w:hAnsi="Arial" w:cs="Arial"/>
          <w:color w:val="000000"/>
          <w:sz w:val="20"/>
          <w:szCs w:val="20"/>
        </w:rPr>
        <w:t xml:space="preserve">Paso 10. Calibración de </w:t>
      </w:r>
      <w:r w:rsidR="009447EC">
        <w:rPr>
          <w:rStyle w:val="Textoennegrita"/>
          <w:rFonts w:ascii="Arial" w:hAnsi="Arial" w:cs="Arial"/>
          <w:color w:val="000000"/>
          <w:sz w:val="20"/>
          <w:szCs w:val="20"/>
        </w:rPr>
        <w:t xml:space="preserve">la </w:t>
      </w:r>
      <w:r w:rsidRPr="00A2232B">
        <w:rPr>
          <w:rStyle w:val="Textoennegrita"/>
          <w:rFonts w:ascii="Arial" w:hAnsi="Arial" w:cs="Arial"/>
          <w:color w:val="000000"/>
          <w:sz w:val="20"/>
          <w:szCs w:val="20"/>
        </w:rPr>
        <w:t>puntada</w:t>
      </w:r>
    </w:p>
    <w:p w14:paraId="25CBC25A"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Fonts w:ascii="Arial" w:hAnsi="Arial" w:cs="Arial"/>
          <w:color w:val="000000"/>
          <w:sz w:val="20"/>
          <w:szCs w:val="20"/>
        </w:rPr>
        <w:t>Consulte el video:</w:t>
      </w:r>
      <w:r w:rsidRPr="00A2232B">
        <w:rPr>
          <w:rFonts w:ascii="Arial" w:hAnsi="Arial" w:cs="Arial"/>
          <w:color w:val="000000"/>
          <w:sz w:val="20"/>
          <w:szCs w:val="20"/>
        </w:rPr>
        <w:br/>
      </w:r>
      <w:hyperlink r:id="rId38" w:history="1">
        <w:r w:rsidRPr="00A2232B">
          <w:rPr>
            <w:rStyle w:val="Hipervnculo"/>
            <w:rFonts w:ascii="Arial" w:hAnsi="Arial" w:cs="Arial"/>
            <w:sz w:val="20"/>
            <w:szCs w:val="20"/>
          </w:rPr>
          <w:t>https://www.youtube.com/watch?v=Cf2gPlXy88s&amp;list=PLkc5n6npRWkjS1Oni_VR8m2ZJh2pb3E6C&amp;index=9</w:t>
        </w:r>
      </w:hyperlink>
    </w:p>
    <w:p w14:paraId="14EBB94F"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Style w:val="Textoennegrita"/>
          <w:rFonts w:ascii="Arial" w:hAnsi="Arial" w:cs="Arial"/>
          <w:color w:val="000000"/>
          <w:sz w:val="20"/>
          <w:szCs w:val="20"/>
        </w:rPr>
        <w:t>Paso 11. Ajuste del nivel de arrastre</w:t>
      </w:r>
    </w:p>
    <w:p w14:paraId="3230D189"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Fonts w:ascii="Arial" w:hAnsi="Arial" w:cs="Arial"/>
          <w:color w:val="000000"/>
          <w:sz w:val="20"/>
          <w:szCs w:val="20"/>
        </w:rPr>
        <w:t>Consulte el video:</w:t>
      </w:r>
      <w:r w:rsidRPr="00A2232B">
        <w:rPr>
          <w:rFonts w:ascii="Arial" w:hAnsi="Arial" w:cs="Arial"/>
          <w:color w:val="000000"/>
          <w:sz w:val="20"/>
          <w:szCs w:val="20"/>
        </w:rPr>
        <w:br/>
      </w:r>
      <w:hyperlink r:id="rId39" w:history="1">
        <w:r w:rsidRPr="00A2232B">
          <w:rPr>
            <w:rStyle w:val="Hipervnculo"/>
            <w:rFonts w:ascii="Arial" w:hAnsi="Arial" w:cs="Arial"/>
            <w:sz w:val="20"/>
            <w:szCs w:val="20"/>
          </w:rPr>
          <w:t>https://www.youtube.com/watch?v=Nz1r5rl-xXQ&amp;list=PLkc5n6npRWkjS1Oni_VR8m2ZJh2pb3E6C&amp;index=8</w:t>
        </w:r>
      </w:hyperlink>
    </w:p>
    <w:p w14:paraId="15E33356"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Style w:val="Textoennegrita"/>
          <w:rFonts w:ascii="Arial" w:hAnsi="Arial" w:cs="Arial"/>
          <w:color w:val="000000"/>
          <w:sz w:val="20"/>
          <w:szCs w:val="20"/>
        </w:rPr>
        <w:t>Paso 12. Verificación del nivel de aceite</w:t>
      </w:r>
    </w:p>
    <w:p w14:paraId="4835376B"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Fonts w:ascii="Arial" w:hAnsi="Arial" w:cs="Arial"/>
          <w:color w:val="000000"/>
          <w:sz w:val="20"/>
          <w:szCs w:val="20"/>
        </w:rPr>
        <w:t>Consulte el video:</w:t>
      </w:r>
      <w:r w:rsidRPr="00A2232B">
        <w:rPr>
          <w:rFonts w:ascii="Arial" w:hAnsi="Arial" w:cs="Arial"/>
          <w:color w:val="000000"/>
          <w:sz w:val="20"/>
          <w:szCs w:val="20"/>
        </w:rPr>
        <w:br/>
      </w:r>
      <w:hyperlink r:id="rId40" w:history="1">
        <w:r w:rsidRPr="00A2232B">
          <w:rPr>
            <w:rStyle w:val="Hipervnculo"/>
            <w:rFonts w:ascii="Arial" w:hAnsi="Arial" w:cs="Arial"/>
            <w:sz w:val="20"/>
            <w:szCs w:val="20"/>
          </w:rPr>
          <w:t>https://www.youtube.com/watch?v=Omjyi5Wbq_8&amp;list=PLkc5n6npRWkjS1Oni_VR8m2ZJh2pb3E6C&amp;index=7</w:t>
        </w:r>
      </w:hyperlink>
    </w:p>
    <w:p w14:paraId="3C9BE128" w14:textId="4C08501C"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Style w:val="Textoennegrita"/>
          <w:rFonts w:ascii="Arial" w:hAnsi="Arial" w:cs="Arial"/>
          <w:color w:val="000000"/>
          <w:sz w:val="20"/>
          <w:szCs w:val="20"/>
        </w:rPr>
        <w:t xml:space="preserve">Paso 13. Verificación de </w:t>
      </w:r>
      <w:r w:rsidR="00CA2687">
        <w:rPr>
          <w:rStyle w:val="Textoennegrita"/>
          <w:rFonts w:ascii="Arial" w:hAnsi="Arial" w:cs="Arial"/>
          <w:color w:val="000000"/>
          <w:sz w:val="20"/>
          <w:szCs w:val="20"/>
        </w:rPr>
        <w:t xml:space="preserve">los </w:t>
      </w:r>
      <w:r w:rsidRPr="00A2232B">
        <w:rPr>
          <w:rStyle w:val="Textoennegrita"/>
          <w:rFonts w:ascii="Arial" w:hAnsi="Arial" w:cs="Arial"/>
          <w:color w:val="000000"/>
          <w:sz w:val="20"/>
          <w:szCs w:val="20"/>
        </w:rPr>
        <w:t>dispositivos de seguridad</w:t>
      </w:r>
    </w:p>
    <w:p w14:paraId="43199AD7" w14:textId="77777777" w:rsidR="00A2232B" w:rsidRPr="00A2232B" w:rsidRDefault="00A2232B" w:rsidP="00A2232B">
      <w:pPr>
        <w:pStyle w:val="isselectedend"/>
        <w:spacing w:before="0" w:beforeAutospacing="0" w:after="0" w:afterAutospacing="0" w:line="276" w:lineRule="auto"/>
        <w:rPr>
          <w:rFonts w:ascii="Arial" w:hAnsi="Arial" w:cs="Arial"/>
          <w:color w:val="000000"/>
          <w:sz w:val="20"/>
          <w:szCs w:val="20"/>
        </w:rPr>
      </w:pPr>
      <w:r w:rsidRPr="00A2232B">
        <w:rPr>
          <w:rFonts w:ascii="Arial" w:hAnsi="Arial" w:cs="Arial"/>
          <w:color w:val="000000"/>
          <w:sz w:val="20"/>
          <w:szCs w:val="20"/>
        </w:rPr>
        <w:lastRenderedPageBreak/>
        <w:t>Consulte el video:</w:t>
      </w:r>
      <w:r w:rsidRPr="00A2232B">
        <w:rPr>
          <w:rFonts w:ascii="Arial" w:hAnsi="Arial" w:cs="Arial"/>
          <w:color w:val="000000"/>
          <w:sz w:val="20"/>
          <w:szCs w:val="20"/>
        </w:rPr>
        <w:br/>
      </w:r>
      <w:hyperlink r:id="rId41" w:history="1">
        <w:r w:rsidRPr="00A2232B">
          <w:rPr>
            <w:rStyle w:val="Hipervnculo"/>
            <w:rFonts w:ascii="Arial" w:hAnsi="Arial" w:cs="Arial"/>
            <w:sz w:val="20"/>
            <w:szCs w:val="20"/>
          </w:rPr>
          <w:t>https://www.youtube.com/watch?v=SqvF1VSJouU&amp;list=PLkc5n6npRWkjS1Oni_VR8m2ZJh2pb3E6C&amp;index=11</w:t>
        </w:r>
      </w:hyperlink>
      <w:commentRangeEnd w:id="22"/>
      <w:r w:rsidR="00E310DF" w:rsidRPr="00A2232B">
        <w:rPr>
          <w:rStyle w:val="Refdecomentario"/>
          <w:rFonts w:ascii="Arial" w:hAnsi="Arial" w:cs="Arial"/>
          <w:color w:val="000000"/>
          <w:sz w:val="20"/>
          <w:szCs w:val="20"/>
        </w:rPr>
        <w:commentReference w:id="22"/>
      </w:r>
    </w:p>
    <w:p w14:paraId="31BBC4A1" w14:textId="77777777" w:rsidR="003C0CBA" w:rsidRPr="00EC672A" w:rsidRDefault="003C0CBA" w:rsidP="00A2232B">
      <w:pPr>
        <w:pStyle w:val="NormalWeb"/>
        <w:spacing w:before="0" w:beforeAutospacing="0" w:after="0" w:afterAutospacing="0" w:line="276" w:lineRule="auto"/>
        <w:rPr>
          <w:rFonts w:ascii="Arial" w:hAnsi="Arial" w:cs="Arial"/>
          <w:color w:val="000000"/>
          <w:sz w:val="20"/>
          <w:szCs w:val="20"/>
        </w:rPr>
      </w:pPr>
    </w:p>
    <w:p w14:paraId="135C7D53" w14:textId="77777777" w:rsidR="00EC672A" w:rsidRDefault="00EC672A" w:rsidP="00EC672A">
      <w:pPr>
        <w:pStyle w:val="isselectedend"/>
        <w:spacing w:before="0" w:beforeAutospacing="0" w:after="0" w:afterAutospacing="0" w:line="276" w:lineRule="auto"/>
        <w:rPr>
          <w:rFonts w:ascii="Arial" w:hAnsi="Arial" w:cs="Arial"/>
          <w:color w:val="000000"/>
          <w:sz w:val="20"/>
          <w:szCs w:val="20"/>
        </w:rPr>
      </w:pPr>
      <w:r w:rsidRPr="00EC672A">
        <w:rPr>
          <w:rFonts w:ascii="Arial" w:hAnsi="Arial" w:cs="Arial"/>
          <w:color w:val="000000"/>
          <w:sz w:val="20"/>
          <w:szCs w:val="20"/>
        </w:rPr>
        <w:t>La correcta ejecución de esta secuencia permite preparar la máquina para las operaciones de confección, reducir fallas durante la costura, mejorar la calidad de las uniones y garantizar condiciones seguras de trabajo. Antes de iniciar el ensamble de la camiseta deportiva, se recomienda revisar cada uno de los pasos y verificar que la máquina se encuentre en condiciones óptimas de funcionamiento.</w:t>
      </w:r>
    </w:p>
    <w:p w14:paraId="1C370C2A" w14:textId="77777777" w:rsidR="00EC672A" w:rsidRPr="00EC672A" w:rsidRDefault="00EC672A" w:rsidP="00EC672A">
      <w:pPr>
        <w:pStyle w:val="isselectedend"/>
        <w:spacing w:before="0" w:beforeAutospacing="0" w:after="0" w:afterAutospacing="0" w:line="276" w:lineRule="auto"/>
        <w:rPr>
          <w:rFonts w:ascii="Arial" w:hAnsi="Arial" w:cs="Arial"/>
          <w:color w:val="000000"/>
          <w:sz w:val="20"/>
          <w:szCs w:val="20"/>
        </w:rPr>
      </w:pPr>
    </w:p>
    <w:p w14:paraId="5E409791" w14:textId="77777777" w:rsidR="00EC672A" w:rsidRDefault="00EC672A" w:rsidP="00EC672A">
      <w:pPr>
        <w:pStyle w:val="isselectedend"/>
        <w:spacing w:before="0" w:beforeAutospacing="0" w:after="0" w:afterAutospacing="0" w:line="276" w:lineRule="auto"/>
        <w:rPr>
          <w:rFonts w:ascii="Arial" w:hAnsi="Arial" w:cs="Arial"/>
          <w:color w:val="000000"/>
          <w:sz w:val="20"/>
          <w:szCs w:val="20"/>
        </w:rPr>
      </w:pPr>
      <w:r w:rsidRPr="00EC672A">
        <w:rPr>
          <w:rFonts w:ascii="Arial" w:hAnsi="Arial" w:cs="Arial"/>
          <w:color w:val="000000"/>
          <w:sz w:val="20"/>
          <w:szCs w:val="20"/>
        </w:rPr>
        <w:t>Una vez realizada la puesta a punto de la máquina, es posible ejecutar las operaciones básicas de confección que intervienen en el ensamble de la camiseta deportiva. Estas operaciones permiten desarrollar habilidades de manejo, control del material y precisión en la formación de la puntada.</w:t>
      </w:r>
    </w:p>
    <w:p w14:paraId="03759D5A" w14:textId="77777777" w:rsidR="00EC672A" w:rsidRPr="00EC672A" w:rsidRDefault="00EC672A" w:rsidP="00EC672A">
      <w:pPr>
        <w:pStyle w:val="isselectedend"/>
        <w:spacing w:before="0" w:beforeAutospacing="0" w:after="0" w:afterAutospacing="0" w:line="276" w:lineRule="auto"/>
        <w:rPr>
          <w:rFonts w:ascii="Arial" w:hAnsi="Arial" w:cs="Arial"/>
          <w:color w:val="000000"/>
          <w:sz w:val="20"/>
          <w:szCs w:val="20"/>
        </w:rPr>
      </w:pPr>
    </w:p>
    <w:p w14:paraId="3E711C43" w14:textId="2F9519BB" w:rsidR="00E76B22" w:rsidRDefault="00E76B22" w:rsidP="00E76B22">
      <w:pPr>
        <w:pStyle w:val="Ttulo3"/>
        <w:spacing w:before="0" w:after="0"/>
        <w:textAlignment w:val="baseline"/>
        <w:rPr>
          <w:b/>
          <w:bCs/>
          <w:color w:val="12263F"/>
          <w:sz w:val="20"/>
          <w:szCs w:val="20"/>
        </w:rPr>
      </w:pPr>
      <w:r w:rsidRPr="005C7ABA">
        <w:rPr>
          <w:b/>
          <w:bCs/>
          <w:color w:val="12263F"/>
          <w:sz w:val="20"/>
          <w:szCs w:val="20"/>
        </w:rPr>
        <w:t xml:space="preserve">Operaciones básicas </w:t>
      </w:r>
      <w:r w:rsidR="003330F8">
        <w:rPr>
          <w:b/>
          <w:bCs/>
          <w:color w:val="12263F"/>
          <w:sz w:val="20"/>
          <w:szCs w:val="20"/>
        </w:rPr>
        <w:t>para el manejo de la</w:t>
      </w:r>
      <w:r w:rsidRPr="005C7ABA">
        <w:rPr>
          <w:b/>
          <w:bCs/>
          <w:color w:val="12263F"/>
          <w:sz w:val="20"/>
          <w:szCs w:val="20"/>
        </w:rPr>
        <w:t xml:space="preserve"> máquina fileteadora</w:t>
      </w:r>
    </w:p>
    <w:p w14:paraId="058248D0" w14:textId="77777777" w:rsidR="005C7ABA" w:rsidRPr="005C7ABA" w:rsidRDefault="005C7ABA" w:rsidP="005C7ABA"/>
    <w:p w14:paraId="10CA95E6" w14:textId="35022909" w:rsidR="005C7ABA" w:rsidRPr="005C7ABA" w:rsidRDefault="005C7ABA" w:rsidP="005C7ABA">
      <w:pPr>
        <w:rPr>
          <w:sz w:val="20"/>
          <w:szCs w:val="20"/>
        </w:rPr>
      </w:pPr>
      <w:r w:rsidRPr="005C7ABA">
        <w:rPr>
          <w:sz w:val="20"/>
          <w:szCs w:val="20"/>
        </w:rPr>
        <w:t>Los videos dedicados a las operaciones básicas con máquina fileteadora brindan al aprendiz las herramientas necesarias para ejecutar con destreza maniobras fundamentales como unir piezas, realizar filetes rectos y rematar costuras. Este contenido complementario resulta esencial para reforzar la técnica operativa, mejorar la precisión en el acabado de prendas y consolidar la confianza en el manejo de esta maquinaria especializada en el proceso de confección industrial.</w:t>
      </w:r>
    </w:p>
    <w:p w14:paraId="23132B52" w14:textId="77777777" w:rsidR="00EC672A" w:rsidRPr="00EC672A" w:rsidRDefault="00EC672A" w:rsidP="00EC672A">
      <w:pPr>
        <w:pStyle w:val="isselectedend"/>
        <w:spacing w:before="0" w:beforeAutospacing="0" w:after="0" w:afterAutospacing="0" w:line="276" w:lineRule="auto"/>
        <w:rPr>
          <w:rFonts w:ascii="Arial" w:hAnsi="Arial" w:cs="Arial"/>
          <w:color w:val="000000"/>
          <w:sz w:val="20"/>
          <w:szCs w:val="20"/>
        </w:rPr>
      </w:pPr>
    </w:p>
    <w:p w14:paraId="7186806C" w14:textId="77777777" w:rsidR="00EC672A" w:rsidRDefault="00EC672A" w:rsidP="00EC672A">
      <w:pPr>
        <w:pStyle w:val="isselectedend"/>
        <w:spacing w:before="0" w:beforeAutospacing="0" w:after="0" w:afterAutospacing="0" w:line="276" w:lineRule="auto"/>
        <w:rPr>
          <w:rStyle w:val="Textoennegrita"/>
          <w:rFonts w:ascii="Arial" w:hAnsi="Arial" w:cs="Arial"/>
          <w:color w:val="000000"/>
          <w:sz w:val="20"/>
          <w:szCs w:val="20"/>
        </w:rPr>
      </w:pPr>
      <w:r w:rsidRPr="00EC672A">
        <w:rPr>
          <w:rStyle w:val="Textoennegrita"/>
          <w:rFonts w:ascii="Arial" w:hAnsi="Arial" w:cs="Arial"/>
          <w:color w:val="000000"/>
          <w:sz w:val="20"/>
          <w:szCs w:val="20"/>
        </w:rPr>
        <w:t>Operación 1. Unión de piezas en filete con puntada de seguridad</w:t>
      </w:r>
    </w:p>
    <w:p w14:paraId="7036D1D9" w14:textId="77777777" w:rsidR="00EC672A" w:rsidRPr="00EC672A" w:rsidRDefault="00EC672A" w:rsidP="00EC672A">
      <w:pPr>
        <w:pStyle w:val="isselectedend"/>
        <w:spacing w:before="0" w:beforeAutospacing="0" w:after="0" w:afterAutospacing="0" w:line="276" w:lineRule="auto"/>
        <w:rPr>
          <w:rFonts w:ascii="Arial" w:hAnsi="Arial" w:cs="Arial"/>
          <w:color w:val="000000"/>
          <w:sz w:val="20"/>
          <w:szCs w:val="20"/>
        </w:rPr>
      </w:pPr>
    </w:p>
    <w:p w14:paraId="4FF998F5" w14:textId="77777777" w:rsidR="00EC672A" w:rsidRDefault="00EC672A" w:rsidP="00EC672A">
      <w:pPr>
        <w:pStyle w:val="isselectedend"/>
        <w:spacing w:before="0" w:beforeAutospacing="0" w:after="0" w:afterAutospacing="0" w:line="276" w:lineRule="auto"/>
        <w:rPr>
          <w:rFonts w:ascii="Arial" w:hAnsi="Arial" w:cs="Arial"/>
          <w:color w:val="000000"/>
          <w:sz w:val="20"/>
          <w:szCs w:val="20"/>
        </w:rPr>
      </w:pPr>
      <w:r w:rsidRPr="00EC672A">
        <w:rPr>
          <w:rFonts w:ascii="Arial" w:hAnsi="Arial" w:cs="Arial"/>
          <w:color w:val="000000"/>
          <w:sz w:val="20"/>
          <w:szCs w:val="20"/>
        </w:rPr>
        <w:t xml:space="preserve">Esta operación consiste en unir dos piezas de tela mediante una costura de filete con puntada de seguridad, realizando simultáneamente el sobrehilado de los bordes. Para su ejecución, las piezas deben alinearse correctamente y colocarse una sobre otra antes de posicionarlas bajo el </w:t>
      </w:r>
      <w:proofErr w:type="spellStart"/>
      <w:r w:rsidRPr="00EC672A">
        <w:rPr>
          <w:rFonts w:ascii="Arial" w:hAnsi="Arial" w:cs="Arial"/>
          <w:color w:val="000000"/>
          <w:sz w:val="20"/>
          <w:szCs w:val="20"/>
        </w:rPr>
        <w:t>prensatelas</w:t>
      </w:r>
      <w:proofErr w:type="spellEnd"/>
      <w:r w:rsidRPr="00EC672A">
        <w:rPr>
          <w:rFonts w:ascii="Arial" w:hAnsi="Arial" w:cs="Arial"/>
          <w:color w:val="000000"/>
          <w:sz w:val="20"/>
          <w:szCs w:val="20"/>
        </w:rPr>
        <w:t>. Durante la costura, el material debe guiarse de manera uniforme, permitiendo que la cuchilla elimine únicamente el excedente del borde sin afectar las dimensiones de las piezas.</w:t>
      </w:r>
    </w:p>
    <w:p w14:paraId="3BFAB40E" w14:textId="77777777" w:rsidR="00EC672A" w:rsidRPr="00EC672A" w:rsidRDefault="00EC672A" w:rsidP="00EC672A">
      <w:pPr>
        <w:pStyle w:val="isselectedend"/>
        <w:spacing w:before="0" w:beforeAutospacing="0" w:after="0" w:afterAutospacing="0" w:line="276" w:lineRule="auto"/>
        <w:rPr>
          <w:rFonts w:ascii="Arial" w:hAnsi="Arial" w:cs="Arial"/>
          <w:color w:val="000000"/>
          <w:sz w:val="20"/>
          <w:szCs w:val="20"/>
        </w:rPr>
      </w:pPr>
    </w:p>
    <w:p w14:paraId="356DD43C" w14:textId="77777777" w:rsidR="00EC672A" w:rsidRDefault="00EC672A" w:rsidP="00EC672A">
      <w:pPr>
        <w:pStyle w:val="isselectedend"/>
        <w:spacing w:before="0" w:beforeAutospacing="0" w:after="0" w:afterAutospacing="0" w:line="276" w:lineRule="auto"/>
        <w:rPr>
          <w:rFonts w:ascii="Arial" w:hAnsi="Arial" w:cs="Arial"/>
          <w:color w:val="000000"/>
          <w:sz w:val="20"/>
          <w:szCs w:val="20"/>
        </w:rPr>
      </w:pPr>
      <w:r w:rsidRPr="00EC672A">
        <w:rPr>
          <w:rFonts w:ascii="Arial" w:hAnsi="Arial" w:cs="Arial"/>
          <w:color w:val="000000"/>
          <w:sz w:val="20"/>
          <w:szCs w:val="20"/>
        </w:rPr>
        <w:t>Al finalizar la operación, se verifica que la unión conserve la misma apariencia al inicio y al final de la costura, garantizando continuidad, resistencia y correcta alineación de las piezas ensambladas.</w:t>
      </w:r>
    </w:p>
    <w:p w14:paraId="21FDCE02" w14:textId="77777777" w:rsidR="00EC672A" w:rsidRPr="00EC672A" w:rsidRDefault="00EC672A" w:rsidP="00EC672A">
      <w:pPr>
        <w:pStyle w:val="isselectedend"/>
        <w:spacing w:before="0" w:beforeAutospacing="0" w:after="0" w:afterAutospacing="0" w:line="276" w:lineRule="auto"/>
        <w:rPr>
          <w:rFonts w:ascii="Arial" w:hAnsi="Arial" w:cs="Arial"/>
          <w:color w:val="000000"/>
          <w:sz w:val="20"/>
          <w:szCs w:val="20"/>
        </w:rPr>
      </w:pPr>
    </w:p>
    <w:p w14:paraId="5173C47B" w14:textId="50DF4D8A" w:rsidR="00EC672A" w:rsidRDefault="00EC672A" w:rsidP="00EC672A">
      <w:pPr>
        <w:pStyle w:val="isselectedend"/>
        <w:spacing w:before="0" w:beforeAutospacing="0" w:after="0" w:afterAutospacing="0" w:line="276" w:lineRule="auto"/>
        <w:rPr>
          <w:rFonts w:ascii="Arial" w:hAnsi="Arial" w:cs="Arial"/>
          <w:color w:val="000000"/>
          <w:sz w:val="20"/>
          <w:szCs w:val="20"/>
        </w:rPr>
      </w:pPr>
      <w:r w:rsidRPr="00EC672A">
        <w:rPr>
          <w:rFonts w:ascii="Arial" w:hAnsi="Arial" w:cs="Arial"/>
          <w:color w:val="000000"/>
          <w:sz w:val="20"/>
          <w:szCs w:val="20"/>
        </w:rPr>
        <w:t>Consulte el video correspondiente</w:t>
      </w:r>
      <w:r>
        <w:rPr>
          <w:rFonts w:ascii="Arial" w:hAnsi="Arial" w:cs="Arial"/>
          <w:color w:val="000000"/>
          <w:sz w:val="20"/>
          <w:szCs w:val="20"/>
        </w:rPr>
        <w:t>:</w:t>
      </w:r>
      <w:r w:rsidR="0002501A">
        <w:rPr>
          <w:rFonts w:ascii="Arial" w:hAnsi="Arial" w:cs="Arial"/>
          <w:color w:val="000000"/>
          <w:sz w:val="20"/>
          <w:szCs w:val="20"/>
        </w:rPr>
        <w:t xml:space="preserve"> </w:t>
      </w:r>
      <w:hyperlink r:id="rId42" w:history="1">
        <w:r w:rsidR="005C7ABA" w:rsidRPr="005C7ABA">
          <w:rPr>
            <w:rStyle w:val="Hipervnculo"/>
            <w:rFonts w:ascii="Arial" w:hAnsi="Arial" w:cs="Arial"/>
            <w:sz w:val="20"/>
            <w:szCs w:val="20"/>
          </w:rPr>
          <w:t>operaciones básicas para el manejo de máquina fileteadora Paso 1 Operación para unir piezas</w:t>
        </w:r>
      </w:hyperlink>
    </w:p>
    <w:p w14:paraId="2150380A" w14:textId="77777777" w:rsidR="00EC672A" w:rsidRPr="00EC672A" w:rsidRDefault="00EC672A" w:rsidP="00EC672A">
      <w:pPr>
        <w:pStyle w:val="isselectedend"/>
        <w:spacing w:before="0" w:beforeAutospacing="0" w:after="0" w:afterAutospacing="0" w:line="276" w:lineRule="auto"/>
        <w:rPr>
          <w:rFonts w:ascii="Arial" w:hAnsi="Arial" w:cs="Arial"/>
          <w:color w:val="000000"/>
          <w:sz w:val="20"/>
          <w:szCs w:val="20"/>
        </w:rPr>
      </w:pPr>
    </w:p>
    <w:p w14:paraId="12C82118" w14:textId="77777777" w:rsidR="00E80A82" w:rsidRDefault="00E80A82" w:rsidP="00E80A82">
      <w:pPr>
        <w:pStyle w:val="isselectedend"/>
        <w:spacing w:before="0" w:beforeAutospacing="0" w:after="0" w:afterAutospacing="0" w:line="276" w:lineRule="auto"/>
        <w:rPr>
          <w:rStyle w:val="Textoennegrita"/>
          <w:rFonts w:ascii="Arial" w:hAnsi="Arial" w:cs="Arial"/>
          <w:color w:val="000000"/>
          <w:sz w:val="20"/>
          <w:szCs w:val="20"/>
        </w:rPr>
      </w:pPr>
      <w:r w:rsidRPr="00E80A82">
        <w:rPr>
          <w:rStyle w:val="Textoennegrita"/>
          <w:rFonts w:ascii="Arial" w:hAnsi="Arial" w:cs="Arial"/>
          <w:color w:val="000000"/>
          <w:sz w:val="20"/>
          <w:szCs w:val="20"/>
        </w:rPr>
        <w:t>Operación 2. Realización de filete recto</w:t>
      </w:r>
    </w:p>
    <w:p w14:paraId="4EBD3CE1" w14:textId="77777777" w:rsidR="00E80A82" w:rsidRPr="00E80A82" w:rsidRDefault="00E80A82" w:rsidP="00E80A82">
      <w:pPr>
        <w:pStyle w:val="isselectedend"/>
        <w:spacing w:before="0" w:beforeAutospacing="0" w:after="0" w:afterAutospacing="0" w:line="276" w:lineRule="auto"/>
        <w:rPr>
          <w:rFonts w:ascii="Arial" w:hAnsi="Arial" w:cs="Arial"/>
          <w:color w:val="000000"/>
          <w:sz w:val="20"/>
          <w:szCs w:val="20"/>
        </w:rPr>
      </w:pPr>
    </w:p>
    <w:p w14:paraId="22AA5DF4" w14:textId="77777777" w:rsidR="00E80A82" w:rsidRPr="00E80A82" w:rsidRDefault="00E80A82" w:rsidP="00E80A82">
      <w:pPr>
        <w:pStyle w:val="isselectedend"/>
        <w:spacing w:before="0" w:beforeAutospacing="0" w:after="0" w:afterAutospacing="0" w:line="276" w:lineRule="auto"/>
        <w:rPr>
          <w:rFonts w:ascii="Arial" w:hAnsi="Arial" w:cs="Arial"/>
          <w:color w:val="000000"/>
          <w:sz w:val="20"/>
          <w:szCs w:val="20"/>
        </w:rPr>
      </w:pPr>
      <w:r w:rsidRPr="00E80A82">
        <w:rPr>
          <w:rFonts w:ascii="Arial" w:hAnsi="Arial" w:cs="Arial"/>
          <w:color w:val="000000"/>
          <w:sz w:val="20"/>
          <w:szCs w:val="20"/>
        </w:rPr>
        <w:t>Esta operación tiene como propósito desarrollar el control del material durante el sobrehilado en una trayectoria recta. Su práctica permite familiarizarse con el funcionamiento de la máquina, el guiado de la pieza y la formación uniforme de la costura.</w:t>
      </w:r>
    </w:p>
    <w:p w14:paraId="7CE31102" w14:textId="77777777" w:rsidR="00E80A82" w:rsidRPr="00E80A82" w:rsidRDefault="00E80A82" w:rsidP="00E80A82">
      <w:pPr>
        <w:pStyle w:val="isselectedend"/>
        <w:spacing w:before="0" w:beforeAutospacing="0" w:after="0" w:afterAutospacing="0" w:line="276" w:lineRule="auto"/>
        <w:rPr>
          <w:rFonts w:ascii="Arial" w:hAnsi="Arial" w:cs="Arial"/>
          <w:color w:val="000000"/>
          <w:sz w:val="20"/>
          <w:szCs w:val="20"/>
        </w:rPr>
      </w:pPr>
      <w:r w:rsidRPr="00E80A82">
        <w:rPr>
          <w:rFonts w:ascii="Arial" w:hAnsi="Arial" w:cs="Arial"/>
          <w:color w:val="000000"/>
          <w:sz w:val="20"/>
          <w:szCs w:val="20"/>
        </w:rPr>
        <w:t>Durante la ejecución, la pieza debe mantenerse alineada y guiarse de manera constante, procurando que la cuchilla retire únicamente el excedente del borde. Asimismo, se debe conservar una velocidad uniforme y verificar que el ancho del filete permanezca constante durante todo el recorrido.</w:t>
      </w:r>
    </w:p>
    <w:p w14:paraId="2E1082D9" w14:textId="77777777" w:rsidR="00E80A82" w:rsidRDefault="00E80A82" w:rsidP="00E80A82">
      <w:pPr>
        <w:pStyle w:val="isselectedend"/>
        <w:spacing w:before="0" w:beforeAutospacing="0" w:after="0" w:afterAutospacing="0" w:line="276" w:lineRule="auto"/>
        <w:rPr>
          <w:rFonts w:ascii="Arial" w:hAnsi="Arial" w:cs="Arial"/>
          <w:color w:val="000000"/>
          <w:sz w:val="20"/>
          <w:szCs w:val="20"/>
        </w:rPr>
      </w:pPr>
      <w:r w:rsidRPr="00E80A82">
        <w:rPr>
          <w:rFonts w:ascii="Arial" w:hAnsi="Arial" w:cs="Arial"/>
          <w:color w:val="000000"/>
          <w:sz w:val="20"/>
          <w:szCs w:val="20"/>
        </w:rPr>
        <w:t>El dominio de esta operación favorece la precisión en el acabado de las piezas y constituye una base para el desarrollo de operaciones de mayor complejidad.</w:t>
      </w:r>
    </w:p>
    <w:p w14:paraId="61730E0D" w14:textId="77777777" w:rsidR="00E80A82" w:rsidRPr="00E80A82" w:rsidRDefault="00E80A82" w:rsidP="00E80A82">
      <w:pPr>
        <w:pStyle w:val="isselectedend"/>
        <w:spacing w:before="0" w:beforeAutospacing="0" w:after="0" w:afterAutospacing="0" w:line="276" w:lineRule="auto"/>
        <w:rPr>
          <w:rFonts w:ascii="Arial" w:hAnsi="Arial" w:cs="Arial"/>
          <w:color w:val="000000"/>
          <w:sz w:val="20"/>
          <w:szCs w:val="20"/>
        </w:rPr>
      </w:pPr>
    </w:p>
    <w:p w14:paraId="4A7881BE" w14:textId="2D792D5A" w:rsidR="00E80A82" w:rsidRPr="00E80A82" w:rsidRDefault="00E80A82" w:rsidP="00E80A82">
      <w:pPr>
        <w:pStyle w:val="isselectedend"/>
        <w:spacing w:before="0" w:beforeAutospacing="0" w:after="0" w:afterAutospacing="0" w:line="276" w:lineRule="auto"/>
        <w:rPr>
          <w:rFonts w:ascii="Arial" w:hAnsi="Arial" w:cs="Arial"/>
          <w:color w:val="000000"/>
          <w:sz w:val="20"/>
          <w:szCs w:val="20"/>
        </w:rPr>
      </w:pPr>
      <w:r w:rsidRPr="00E80A82">
        <w:rPr>
          <w:rStyle w:val="Textoennegrita"/>
          <w:rFonts w:ascii="Arial" w:hAnsi="Arial" w:cs="Arial"/>
          <w:b w:val="0"/>
          <w:bCs w:val="0"/>
          <w:color w:val="000000"/>
          <w:sz w:val="20"/>
          <w:szCs w:val="20"/>
        </w:rPr>
        <w:t>Consulte el video</w:t>
      </w:r>
      <w:r>
        <w:rPr>
          <w:rStyle w:val="Textoennegrita"/>
          <w:rFonts w:ascii="Arial" w:hAnsi="Arial" w:cs="Arial"/>
          <w:b w:val="0"/>
          <w:bCs w:val="0"/>
          <w:color w:val="000000"/>
          <w:sz w:val="20"/>
          <w:szCs w:val="20"/>
        </w:rPr>
        <w:t xml:space="preserve"> correspondiente</w:t>
      </w:r>
      <w:r w:rsidRPr="00E80A82">
        <w:rPr>
          <w:rStyle w:val="Textoennegrita"/>
          <w:rFonts w:ascii="Arial" w:hAnsi="Arial" w:cs="Arial"/>
          <w:b w:val="0"/>
          <w:bCs w:val="0"/>
          <w:color w:val="000000"/>
          <w:sz w:val="20"/>
          <w:szCs w:val="20"/>
        </w:rPr>
        <w:t>:</w:t>
      </w:r>
      <w:r w:rsidRPr="00E80A82">
        <w:rPr>
          <w:rStyle w:val="apple-converted-space"/>
          <w:rFonts w:ascii="Arial" w:hAnsi="Arial" w:cs="Arial"/>
          <w:color w:val="000000"/>
          <w:sz w:val="20"/>
          <w:szCs w:val="20"/>
        </w:rPr>
        <w:t> </w:t>
      </w:r>
      <w:hyperlink r:id="rId43" w:history="1">
        <w:r w:rsidRPr="00E80A82">
          <w:rPr>
            <w:rStyle w:val="Hipervnculo"/>
            <w:rFonts w:ascii="Arial" w:hAnsi="Arial" w:cs="Arial"/>
            <w:sz w:val="20"/>
            <w:szCs w:val="20"/>
          </w:rPr>
          <w:t>operaciones básicas para el manejo de máquina fileteadora Paso 2 Operación para hacer filete recto</w:t>
        </w:r>
      </w:hyperlink>
    </w:p>
    <w:p w14:paraId="7A0BAE40" w14:textId="77777777" w:rsidR="00EC672A" w:rsidRPr="00EC672A" w:rsidRDefault="00EC672A" w:rsidP="00EC672A">
      <w:pPr>
        <w:pStyle w:val="isselectedend"/>
        <w:spacing w:before="0" w:beforeAutospacing="0" w:after="0" w:afterAutospacing="0" w:line="276" w:lineRule="auto"/>
        <w:rPr>
          <w:rFonts w:ascii="Arial" w:hAnsi="Arial" w:cs="Arial"/>
          <w:color w:val="000000"/>
          <w:sz w:val="20"/>
          <w:szCs w:val="20"/>
        </w:rPr>
      </w:pPr>
    </w:p>
    <w:p w14:paraId="323AFB70" w14:textId="77777777" w:rsidR="00EC672A" w:rsidRDefault="00EC672A" w:rsidP="00EC672A">
      <w:pPr>
        <w:pStyle w:val="isselectedend"/>
        <w:spacing w:before="0" w:beforeAutospacing="0" w:after="0" w:afterAutospacing="0" w:line="276" w:lineRule="auto"/>
        <w:rPr>
          <w:rStyle w:val="Textoennegrita"/>
          <w:rFonts w:ascii="Arial" w:hAnsi="Arial" w:cs="Arial"/>
          <w:color w:val="000000"/>
          <w:sz w:val="20"/>
          <w:szCs w:val="20"/>
        </w:rPr>
      </w:pPr>
      <w:r w:rsidRPr="00EC672A">
        <w:rPr>
          <w:rStyle w:val="Textoennegrita"/>
          <w:rFonts w:ascii="Arial" w:hAnsi="Arial" w:cs="Arial"/>
          <w:color w:val="000000"/>
          <w:sz w:val="20"/>
          <w:szCs w:val="20"/>
        </w:rPr>
        <w:lastRenderedPageBreak/>
        <w:t>Operación 3. Remate en filete</w:t>
      </w:r>
    </w:p>
    <w:p w14:paraId="5FF6D37B" w14:textId="77777777" w:rsidR="0002501A" w:rsidRPr="00EC672A" w:rsidRDefault="0002501A" w:rsidP="00EC672A">
      <w:pPr>
        <w:pStyle w:val="isselectedend"/>
        <w:spacing w:before="0" w:beforeAutospacing="0" w:after="0" w:afterAutospacing="0" w:line="276" w:lineRule="auto"/>
        <w:rPr>
          <w:rFonts w:ascii="Arial" w:hAnsi="Arial" w:cs="Arial"/>
          <w:color w:val="000000"/>
          <w:sz w:val="20"/>
          <w:szCs w:val="20"/>
        </w:rPr>
      </w:pPr>
    </w:p>
    <w:p w14:paraId="1BCCC58A" w14:textId="77777777" w:rsidR="00EC672A" w:rsidRDefault="00EC672A" w:rsidP="00EC672A">
      <w:pPr>
        <w:pStyle w:val="isselectedend"/>
        <w:spacing w:before="0" w:beforeAutospacing="0" w:after="0" w:afterAutospacing="0" w:line="276" w:lineRule="auto"/>
        <w:rPr>
          <w:rFonts w:ascii="Arial" w:hAnsi="Arial" w:cs="Arial"/>
          <w:color w:val="000000"/>
          <w:sz w:val="20"/>
          <w:szCs w:val="20"/>
        </w:rPr>
      </w:pPr>
      <w:r w:rsidRPr="00EC672A">
        <w:rPr>
          <w:rFonts w:ascii="Arial" w:hAnsi="Arial" w:cs="Arial"/>
          <w:color w:val="000000"/>
          <w:sz w:val="20"/>
          <w:szCs w:val="20"/>
        </w:rPr>
        <w:t>El remate en filete permite asegurar el inicio y el final de la costura para evitar que el sobrehilado se desprenda durante el uso o el lavado de la prenda. La operación consiste en incorporar la cadeneta inicial dentro de las primeras puntadas de costura y realizar un procedimiento similar al finalizar el recorrido.</w:t>
      </w:r>
    </w:p>
    <w:p w14:paraId="1B0B4A7B" w14:textId="77777777" w:rsidR="0002501A" w:rsidRPr="00EC672A" w:rsidRDefault="0002501A" w:rsidP="00EC672A">
      <w:pPr>
        <w:pStyle w:val="isselectedend"/>
        <w:spacing w:before="0" w:beforeAutospacing="0" w:after="0" w:afterAutospacing="0" w:line="276" w:lineRule="auto"/>
        <w:rPr>
          <w:rFonts w:ascii="Arial" w:hAnsi="Arial" w:cs="Arial"/>
          <w:color w:val="000000"/>
          <w:sz w:val="20"/>
          <w:szCs w:val="20"/>
        </w:rPr>
      </w:pPr>
    </w:p>
    <w:p w14:paraId="19C30E69" w14:textId="77777777" w:rsidR="00EC672A" w:rsidRDefault="00EC672A" w:rsidP="00EC672A">
      <w:pPr>
        <w:pStyle w:val="isselectedend"/>
        <w:spacing w:before="0" w:beforeAutospacing="0" w:after="0" w:afterAutospacing="0" w:line="276" w:lineRule="auto"/>
        <w:rPr>
          <w:rFonts w:ascii="Arial" w:hAnsi="Arial" w:cs="Arial"/>
          <w:color w:val="000000"/>
          <w:sz w:val="20"/>
          <w:szCs w:val="20"/>
        </w:rPr>
      </w:pPr>
      <w:r w:rsidRPr="00EC672A">
        <w:rPr>
          <w:rFonts w:ascii="Arial" w:hAnsi="Arial" w:cs="Arial"/>
          <w:color w:val="000000"/>
          <w:sz w:val="20"/>
          <w:szCs w:val="20"/>
        </w:rPr>
        <w:t>Para ello, se ejecutan algunas puntadas iniciales y se conduce la cadeneta hacia el interior de la costura. Al terminar, se realizan unas pocas puntadas adicionales, se gira la pieza y se continúa brevemente sobre la misma línea para asegurar el remate. Este procedimiento mejora la resistencia de la costura y contribuye a la estabilidad del acabado.</w:t>
      </w:r>
    </w:p>
    <w:p w14:paraId="5F93A089" w14:textId="77777777" w:rsidR="0002501A" w:rsidRPr="00EC672A" w:rsidRDefault="0002501A" w:rsidP="00EC672A">
      <w:pPr>
        <w:pStyle w:val="isselectedend"/>
        <w:spacing w:before="0" w:beforeAutospacing="0" w:after="0" w:afterAutospacing="0" w:line="276" w:lineRule="auto"/>
        <w:rPr>
          <w:rFonts w:ascii="Arial" w:hAnsi="Arial" w:cs="Arial"/>
          <w:color w:val="000000"/>
          <w:sz w:val="20"/>
          <w:szCs w:val="20"/>
        </w:rPr>
      </w:pPr>
    </w:p>
    <w:p w14:paraId="6B0C8C5D" w14:textId="234F308A" w:rsidR="00EC672A" w:rsidRDefault="00EC672A" w:rsidP="00EC672A">
      <w:pPr>
        <w:pStyle w:val="isselectedend"/>
        <w:spacing w:before="0" w:beforeAutospacing="0" w:after="0" w:afterAutospacing="0" w:line="276" w:lineRule="auto"/>
        <w:rPr>
          <w:rFonts w:ascii="Arial" w:hAnsi="Arial" w:cs="Arial"/>
          <w:color w:val="000000"/>
          <w:sz w:val="20"/>
          <w:szCs w:val="20"/>
        </w:rPr>
      </w:pPr>
      <w:r w:rsidRPr="00EC672A">
        <w:rPr>
          <w:rFonts w:ascii="Arial" w:hAnsi="Arial" w:cs="Arial"/>
          <w:color w:val="000000"/>
          <w:sz w:val="20"/>
          <w:szCs w:val="20"/>
        </w:rPr>
        <w:t>Consulte el video correspondiente</w:t>
      </w:r>
      <w:r w:rsidR="0002501A">
        <w:rPr>
          <w:rFonts w:ascii="Arial" w:hAnsi="Arial" w:cs="Arial"/>
          <w:color w:val="000000"/>
          <w:sz w:val="20"/>
          <w:szCs w:val="20"/>
        </w:rPr>
        <w:t xml:space="preserve">: </w:t>
      </w:r>
      <w:hyperlink r:id="rId44" w:history="1">
        <w:r w:rsidR="00DA5E93" w:rsidRPr="00DA5E93">
          <w:rPr>
            <w:rStyle w:val="Hipervnculo"/>
            <w:rFonts w:ascii="Arial" w:hAnsi="Arial" w:cs="Arial"/>
            <w:sz w:val="20"/>
            <w:szCs w:val="20"/>
          </w:rPr>
          <w:t>operaciones básicas para el manejo de máquina fileteadora Paso 3 Operación para rematar en filete</w:t>
        </w:r>
      </w:hyperlink>
    </w:p>
    <w:p w14:paraId="7CB1F242" w14:textId="77777777" w:rsidR="006A599A" w:rsidRDefault="006A599A" w:rsidP="00EC672A">
      <w:pPr>
        <w:pStyle w:val="NormalWeb"/>
        <w:spacing w:before="0" w:beforeAutospacing="0" w:after="0" w:afterAutospacing="0" w:line="276" w:lineRule="auto"/>
        <w:rPr>
          <w:rFonts w:ascii="Arial" w:hAnsi="Arial" w:cs="Arial"/>
          <w:color w:val="000000"/>
          <w:sz w:val="20"/>
          <w:szCs w:val="20"/>
        </w:rPr>
      </w:pPr>
    </w:p>
    <w:p w14:paraId="5B71AACB" w14:textId="3319B7EE" w:rsidR="00EC672A" w:rsidRPr="00EC672A" w:rsidRDefault="00EC672A" w:rsidP="00EC672A">
      <w:pPr>
        <w:pStyle w:val="NormalWeb"/>
        <w:spacing w:before="0" w:beforeAutospacing="0" w:after="0" w:afterAutospacing="0" w:line="276" w:lineRule="auto"/>
        <w:rPr>
          <w:rFonts w:ascii="Arial" w:hAnsi="Arial" w:cs="Arial"/>
          <w:color w:val="000000"/>
          <w:sz w:val="20"/>
          <w:szCs w:val="20"/>
        </w:rPr>
      </w:pPr>
      <w:r w:rsidRPr="00EC672A">
        <w:rPr>
          <w:rFonts w:ascii="Arial" w:hAnsi="Arial" w:cs="Arial"/>
          <w:color w:val="000000"/>
          <w:sz w:val="20"/>
          <w:szCs w:val="20"/>
        </w:rPr>
        <w:t>Las operaciones básicas de unión, fileteado y remate constituyen la base para el manejo adecuado de la máquina fileteadora con puntada de seguridad. Su práctica sistemática permite desarrollar precisión, coordinación y control sobre el material, competencias fundamentales para garantizar la calidad del ensamble en la confección de camisetas deportivas.</w:t>
      </w:r>
    </w:p>
    <w:p w14:paraId="1FE629D4" w14:textId="77777777" w:rsidR="00A2232B" w:rsidRDefault="00A2232B" w:rsidP="00EC672A">
      <w:pPr>
        <w:rPr>
          <w:sz w:val="20"/>
        </w:rPr>
      </w:pPr>
    </w:p>
    <w:p w14:paraId="6CC4FB11" w14:textId="77777777" w:rsidR="001F6576" w:rsidRDefault="001F6576" w:rsidP="001F6576">
      <w:pPr>
        <w:pStyle w:val="Ttulo3"/>
        <w:spacing w:before="0" w:after="0"/>
        <w:rPr>
          <w:rFonts w:eastAsia="Times New Roman"/>
          <w:b/>
          <w:bCs/>
          <w:color w:val="000000"/>
          <w:sz w:val="20"/>
          <w:szCs w:val="20"/>
          <w:lang w:eastAsia="es-MX"/>
        </w:rPr>
      </w:pPr>
      <w:r w:rsidRPr="001F6576">
        <w:rPr>
          <w:b/>
          <w:bCs/>
          <w:sz w:val="20"/>
          <w:szCs w:val="20"/>
        </w:rPr>
        <w:t xml:space="preserve">3.2 </w:t>
      </w:r>
      <w:r w:rsidRPr="001F6576">
        <w:rPr>
          <w:rFonts w:eastAsia="Times New Roman"/>
          <w:b/>
          <w:bCs/>
          <w:color w:val="000000"/>
          <w:sz w:val="20"/>
          <w:szCs w:val="20"/>
          <w:lang w:eastAsia="es-MX"/>
        </w:rPr>
        <w:t>Máquina plana industrial de una aguja</w:t>
      </w:r>
    </w:p>
    <w:p w14:paraId="03EB7BCC" w14:textId="77777777" w:rsidR="001F6576" w:rsidRPr="001F6576" w:rsidRDefault="001F6576" w:rsidP="001F6576">
      <w:pPr>
        <w:rPr>
          <w:lang w:eastAsia="es-MX"/>
        </w:rPr>
      </w:pPr>
    </w:p>
    <w:p w14:paraId="5BE0AF50" w14:textId="77777777" w:rsidR="001F6576" w:rsidRDefault="001F6576" w:rsidP="001F6576">
      <w:pPr>
        <w:rPr>
          <w:rFonts w:eastAsia="Times New Roman"/>
          <w:color w:val="000000"/>
          <w:sz w:val="20"/>
          <w:szCs w:val="20"/>
          <w:lang w:eastAsia="es-MX"/>
        </w:rPr>
      </w:pPr>
      <w:r w:rsidRPr="001F6576">
        <w:rPr>
          <w:rFonts w:eastAsia="Times New Roman"/>
          <w:color w:val="000000"/>
          <w:sz w:val="20"/>
          <w:szCs w:val="20"/>
          <w:lang w:eastAsia="es-MX"/>
        </w:rPr>
        <w:t>La máquina plana industrial de una aguja se emplea en diferentes operaciones de ensamble y acabado durante la confección de camisetas deportivas. Su manejo requiere una preparación previa que permita comprobar el estado del equipo, realizar correctamente el enhebrado, ajustar los elementos que intervienen en la formación de la puntada y verificar las condiciones de seguridad antes de iniciar la costura.</w:t>
      </w:r>
    </w:p>
    <w:p w14:paraId="174221E2" w14:textId="77777777" w:rsidR="001F6576" w:rsidRPr="001F6576" w:rsidRDefault="001F6576" w:rsidP="001F6576">
      <w:pPr>
        <w:rPr>
          <w:rFonts w:eastAsia="Times New Roman"/>
          <w:color w:val="000000"/>
          <w:sz w:val="20"/>
          <w:szCs w:val="20"/>
          <w:lang w:eastAsia="es-MX"/>
        </w:rPr>
      </w:pPr>
    </w:p>
    <w:p w14:paraId="55B27EBB" w14:textId="77777777" w:rsidR="001F6576" w:rsidRDefault="001F6576" w:rsidP="001F6576">
      <w:pPr>
        <w:rPr>
          <w:rFonts w:eastAsia="Times New Roman"/>
          <w:color w:val="000000"/>
          <w:sz w:val="20"/>
          <w:szCs w:val="20"/>
          <w:lang w:eastAsia="es-MX"/>
        </w:rPr>
      </w:pPr>
      <w:r w:rsidRPr="001F6576">
        <w:rPr>
          <w:rFonts w:eastAsia="Times New Roman"/>
          <w:color w:val="000000"/>
          <w:sz w:val="20"/>
          <w:szCs w:val="20"/>
          <w:lang w:eastAsia="es-MX"/>
        </w:rPr>
        <w:t>La puesta a punto comprende una secuencia organizada de actividades relacionadas con el alistamiento de herramientas, la limpieza del puesto de trabajo, el enhebrado, la prueba de costura, la regulación de la tensión, la calibración, el arrastre, la lubricación y los dispositivos de seguridad. La consulta de los siguientes recursos permite reconocer el orden en que deben efectuarse estas verificaciones.</w:t>
      </w:r>
    </w:p>
    <w:p w14:paraId="1CED26A0" w14:textId="77777777" w:rsidR="001F6576" w:rsidRPr="004E5D80" w:rsidRDefault="001F6576" w:rsidP="004E5D80">
      <w:pPr>
        <w:rPr>
          <w:rFonts w:eastAsia="Times New Roman"/>
          <w:color w:val="000000"/>
          <w:sz w:val="20"/>
          <w:szCs w:val="20"/>
          <w:lang w:eastAsia="es-MX"/>
        </w:rPr>
      </w:pPr>
    </w:p>
    <w:p w14:paraId="1DE93BDA" w14:textId="35801D80" w:rsidR="001F6576" w:rsidRPr="004E5D80" w:rsidRDefault="001F6576" w:rsidP="004E5D80">
      <w:pPr>
        <w:rPr>
          <w:rFonts w:eastAsia="Times New Roman"/>
          <w:b/>
          <w:bCs/>
          <w:color w:val="000000"/>
          <w:sz w:val="20"/>
          <w:szCs w:val="20"/>
          <w:lang w:eastAsia="es-MX"/>
        </w:rPr>
      </w:pPr>
      <w:commentRangeStart w:id="23"/>
      <w:r w:rsidRPr="004E5D80">
        <w:rPr>
          <w:rFonts w:eastAsia="Times New Roman"/>
          <w:b/>
          <w:bCs/>
          <w:color w:val="000000"/>
          <w:sz w:val="20"/>
          <w:szCs w:val="20"/>
          <w:lang w:eastAsia="es-MX"/>
        </w:rPr>
        <w:t>Puesta a punto de la máquina plana industrial de una aguja</w:t>
      </w:r>
    </w:p>
    <w:p w14:paraId="71EF3CA3" w14:textId="77777777" w:rsidR="001F6576" w:rsidRPr="004E5D80" w:rsidRDefault="001F6576" w:rsidP="004E5D80">
      <w:pPr>
        <w:rPr>
          <w:rFonts w:eastAsia="Times New Roman"/>
          <w:color w:val="000000"/>
          <w:sz w:val="20"/>
          <w:szCs w:val="20"/>
          <w:lang w:eastAsia="es-MX"/>
        </w:rPr>
      </w:pPr>
    </w:p>
    <w:p w14:paraId="17A9DD7C" w14:textId="77777777" w:rsidR="001F6576" w:rsidRPr="004E5D80" w:rsidRDefault="001F6576" w:rsidP="004E5D80">
      <w:pPr>
        <w:rPr>
          <w:rFonts w:eastAsia="Times New Roman"/>
          <w:color w:val="000000"/>
          <w:sz w:val="20"/>
          <w:szCs w:val="20"/>
          <w:lang w:eastAsia="es-MX"/>
        </w:rPr>
      </w:pPr>
      <w:r w:rsidRPr="004E5D80">
        <w:rPr>
          <w:rFonts w:eastAsia="Times New Roman"/>
          <w:color w:val="000000"/>
          <w:sz w:val="20"/>
          <w:szCs w:val="20"/>
          <w:lang w:eastAsia="es-MX"/>
        </w:rPr>
        <w:t>Antes de iniciar las operaciones de costura, consulte los videos en el orden presentado. Durante el recorrido, identifique las herramientas requeridas, los procedimientos de preparación de la máquina y las verificaciones necesarias para favorecer su funcionamiento y uso seguro.</w:t>
      </w:r>
    </w:p>
    <w:p w14:paraId="5A1D3C9F" w14:textId="77777777" w:rsidR="001F6576" w:rsidRPr="004E5D80" w:rsidRDefault="001F6576" w:rsidP="004E5D80">
      <w:pPr>
        <w:rPr>
          <w:rFonts w:eastAsia="Times New Roman"/>
          <w:color w:val="000000"/>
          <w:sz w:val="20"/>
          <w:szCs w:val="20"/>
          <w:lang w:eastAsia="es-MX"/>
        </w:rPr>
      </w:pPr>
    </w:p>
    <w:p w14:paraId="6AA295DE" w14:textId="77777777"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Paso 1. Alistamiento de herramientas y elementos</w:t>
      </w:r>
    </w:p>
    <w:p w14:paraId="41D6BABE" w14:textId="6CD560FA"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Consulte el video:</w:t>
      </w:r>
      <w:r w:rsidRPr="004E5D80">
        <w:rPr>
          <w:rFonts w:eastAsia="Times New Roman"/>
          <w:color w:val="000000"/>
          <w:sz w:val="20"/>
          <w:szCs w:val="20"/>
          <w:lang w:eastAsia="es-MX"/>
        </w:rPr>
        <w:t> Puesta a punto de máquina plana de una aguja. Paso 1: alistamiento de herramientas y elementos</w:t>
      </w:r>
      <w:r w:rsidRPr="004E5D80">
        <w:rPr>
          <w:rFonts w:eastAsia="Times New Roman"/>
          <w:color w:val="000000"/>
          <w:sz w:val="20"/>
          <w:szCs w:val="20"/>
          <w:lang w:eastAsia="es-MX"/>
        </w:rPr>
        <w:br/>
      </w:r>
      <w:hyperlink r:id="rId45" w:history="1">
        <w:r w:rsidR="008C1822" w:rsidRPr="00C74385">
          <w:rPr>
            <w:rStyle w:val="Hipervnculo"/>
            <w:rFonts w:eastAsia="Times New Roman"/>
            <w:sz w:val="20"/>
            <w:szCs w:val="20"/>
            <w:lang w:eastAsia="es-MX"/>
          </w:rPr>
          <w:t>https://www.youtube.com/watch?v=8KMdKLsGeXI&amp;t=4s</w:t>
        </w:r>
      </w:hyperlink>
      <w:r w:rsidR="008C1822">
        <w:rPr>
          <w:rFonts w:eastAsia="Times New Roman"/>
          <w:color w:val="000000"/>
          <w:sz w:val="20"/>
          <w:szCs w:val="20"/>
          <w:lang w:eastAsia="es-MX"/>
        </w:rPr>
        <w:t xml:space="preserve"> </w:t>
      </w:r>
    </w:p>
    <w:p w14:paraId="65C6EF0D" w14:textId="77777777"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Paso 2. Limpieza y orden del puesto de trabajo</w:t>
      </w:r>
    </w:p>
    <w:p w14:paraId="3D40A886" w14:textId="5B6E5F13"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Consulte el video:</w:t>
      </w:r>
      <w:r w:rsidRPr="004E5D80">
        <w:rPr>
          <w:rFonts w:eastAsia="Times New Roman"/>
          <w:color w:val="000000"/>
          <w:sz w:val="20"/>
          <w:szCs w:val="20"/>
          <w:lang w:eastAsia="es-MX"/>
        </w:rPr>
        <w:t> Puesta a punto de máquina plana de una aguja. Paso 2: limpieza y orden del puesto de trabajo</w:t>
      </w:r>
      <w:r w:rsidRPr="004E5D80">
        <w:rPr>
          <w:rFonts w:eastAsia="Times New Roman"/>
          <w:color w:val="000000"/>
          <w:sz w:val="20"/>
          <w:szCs w:val="20"/>
          <w:lang w:eastAsia="es-MX"/>
        </w:rPr>
        <w:br/>
      </w:r>
      <w:hyperlink r:id="rId46" w:history="1">
        <w:r w:rsidR="008C1822" w:rsidRPr="00C74385">
          <w:rPr>
            <w:rStyle w:val="Hipervnculo"/>
            <w:rFonts w:eastAsia="Times New Roman"/>
            <w:sz w:val="20"/>
            <w:szCs w:val="20"/>
            <w:lang w:eastAsia="es-MX"/>
          </w:rPr>
          <w:t>https://www.youtube.com/watch?v=iPocisS7WjE</w:t>
        </w:r>
      </w:hyperlink>
      <w:r w:rsidR="008C1822">
        <w:rPr>
          <w:rFonts w:eastAsia="Times New Roman"/>
          <w:color w:val="000000"/>
          <w:sz w:val="20"/>
          <w:szCs w:val="20"/>
          <w:lang w:eastAsia="es-MX"/>
        </w:rPr>
        <w:t xml:space="preserve"> </w:t>
      </w:r>
    </w:p>
    <w:p w14:paraId="748DF77D" w14:textId="77777777"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Paso 3. Enhebrado del hilo de la aguja</w:t>
      </w:r>
    </w:p>
    <w:p w14:paraId="055C7C50" w14:textId="4DF02CE0"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Consulte el video:</w:t>
      </w:r>
      <w:r w:rsidRPr="004E5D80">
        <w:rPr>
          <w:rFonts w:eastAsia="Times New Roman"/>
          <w:color w:val="000000"/>
          <w:sz w:val="20"/>
          <w:szCs w:val="20"/>
          <w:lang w:eastAsia="es-MX"/>
        </w:rPr>
        <w:t> Puesta a punto de máquina plana de una aguja. Paso 3: enhebrado del hilo de la aguja</w:t>
      </w:r>
      <w:r w:rsidRPr="004E5D80">
        <w:rPr>
          <w:rFonts w:eastAsia="Times New Roman"/>
          <w:color w:val="000000"/>
          <w:sz w:val="20"/>
          <w:szCs w:val="20"/>
          <w:lang w:eastAsia="es-MX"/>
        </w:rPr>
        <w:br/>
      </w:r>
      <w:hyperlink r:id="rId47" w:history="1">
        <w:r w:rsidR="008C1822" w:rsidRPr="00C74385">
          <w:rPr>
            <w:rStyle w:val="Hipervnculo"/>
            <w:rFonts w:eastAsia="Times New Roman"/>
            <w:sz w:val="20"/>
            <w:szCs w:val="20"/>
            <w:lang w:eastAsia="es-MX"/>
          </w:rPr>
          <w:t>https://www.youtube.com/watch?v=2vCy8OngaCs</w:t>
        </w:r>
      </w:hyperlink>
      <w:r w:rsidR="008C1822">
        <w:rPr>
          <w:rFonts w:eastAsia="Times New Roman"/>
          <w:color w:val="000000"/>
          <w:sz w:val="20"/>
          <w:szCs w:val="20"/>
          <w:lang w:eastAsia="es-MX"/>
        </w:rPr>
        <w:t xml:space="preserve"> </w:t>
      </w:r>
    </w:p>
    <w:p w14:paraId="4819ACF4" w14:textId="77777777"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lastRenderedPageBreak/>
        <w:t>Paso 4. Enhebrado del hilo de la caja de bobina</w:t>
      </w:r>
    </w:p>
    <w:p w14:paraId="1C0CE6B5" w14:textId="60335E07"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Consulte el video:</w:t>
      </w:r>
      <w:r w:rsidRPr="004E5D80">
        <w:rPr>
          <w:rFonts w:eastAsia="Times New Roman"/>
          <w:color w:val="000000"/>
          <w:sz w:val="20"/>
          <w:szCs w:val="20"/>
          <w:lang w:eastAsia="es-MX"/>
        </w:rPr>
        <w:t> Puesta a punto de máquina plana de una aguja. Paso 4: enhebrado del hilo de la caja de bobina</w:t>
      </w:r>
      <w:r w:rsidRPr="004E5D80">
        <w:rPr>
          <w:rFonts w:eastAsia="Times New Roman"/>
          <w:color w:val="000000"/>
          <w:sz w:val="20"/>
          <w:szCs w:val="20"/>
          <w:lang w:eastAsia="es-MX"/>
        </w:rPr>
        <w:br/>
      </w:r>
      <w:hyperlink r:id="rId48" w:history="1">
        <w:r w:rsidR="008C1822" w:rsidRPr="00C74385">
          <w:rPr>
            <w:rStyle w:val="Hipervnculo"/>
            <w:rFonts w:eastAsia="Times New Roman"/>
            <w:sz w:val="20"/>
            <w:szCs w:val="20"/>
            <w:lang w:eastAsia="es-MX"/>
          </w:rPr>
          <w:t>https://www.youtube.com/watch?v=X4GulQIAfNk</w:t>
        </w:r>
      </w:hyperlink>
      <w:r w:rsidR="008C1822">
        <w:rPr>
          <w:rFonts w:eastAsia="Times New Roman"/>
          <w:color w:val="000000"/>
          <w:sz w:val="20"/>
          <w:szCs w:val="20"/>
          <w:lang w:eastAsia="es-MX"/>
        </w:rPr>
        <w:t xml:space="preserve"> </w:t>
      </w:r>
    </w:p>
    <w:p w14:paraId="35FB6DF8" w14:textId="77777777"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Paso 5. Prueba de costura</w:t>
      </w:r>
    </w:p>
    <w:p w14:paraId="09B69020" w14:textId="673272C8" w:rsidR="001F6576"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Consulte el video:</w:t>
      </w:r>
      <w:r w:rsidRPr="004E5D80">
        <w:rPr>
          <w:rFonts w:eastAsia="Times New Roman"/>
          <w:color w:val="000000"/>
          <w:sz w:val="20"/>
          <w:szCs w:val="20"/>
          <w:lang w:eastAsia="es-MX"/>
        </w:rPr>
        <w:t> Puesta a punto de máquina plana de una aguja. Paso 5: prueba de costur</w:t>
      </w:r>
      <w:r w:rsidR="008C1822">
        <w:rPr>
          <w:rFonts w:eastAsia="Times New Roman"/>
          <w:color w:val="000000"/>
          <w:sz w:val="20"/>
          <w:szCs w:val="20"/>
          <w:lang w:eastAsia="es-MX"/>
        </w:rPr>
        <w:t>a</w:t>
      </w:r>
    </w:p>
    <w:p w14:paraId="28D337F9" w14:textId="5C76E9FC" w:rsidR="008C1822" w:rsidRPr="004E5D80" w:rsidRDefault="008C1822" w:rsidP="004E5D80">
      <w:pPr>
        <w:rPr>
          <w:rFonts w:eastAsia="Times New Roman"/>
          <w:color w:val="000000"/>
          <w:sz w:val="20"/>
          <w:szCs w:val="20"/>
          <w:lang w:eastAsia="es-MX"/>
        </w:rPr>
      </w:pPr>
      <w:hyperlink r:id="rId49" w:history="1">
        <w:r w:rsidRPr="00C74385">
          <w:rPr>
            <w:rStyle w:val="Hipervnculo"/>
            <w:rFonts w:eastAsia="Times New Roman"/>
            <w:sz w:val="20"/>
            <w:szCs w:val="20"/>
            <w:lang w:eastAsia="es-MX"/>
          </w:rPr>
          <w:t>https://www.youtube.com/watch?v=95qqFifhf5U</w:t>
        </w:r>
      </w:hyperlink>
      <w:r>
        <w:rPr>
          <w:rFonts w:eastAsia="Times New Roman"/>
          <w:color w:val="000000"/>
          <w:sz w:val="20"/>
          <w:szCs w:val="20"/>
          <w:lang w:eastAsia="es-MX"/>
        </w:rPr>
        <w:t xml:space="preserve"> </w:t>
      </w:r>
    </w:p>
    <w:p w14:paraId="3BC3C49D" w14:textId="77777777"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Paso 6. Ajuste de la tensión de la máquina</w:t>
      </w:r>
    </w:p>
    <w:p w14:paraId="605A7C39" w14:textId="5747D99E"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Consulte el video:</w:t>
      </w:r>
      <w:r w:rsidRPr="004E5D80">
        <w:rPr>
          <w:rFonts w:eastAsia="Times New Roman"/>
          <w:color w:val="000000"/>
          <w:sz w:val="20"/>
          <w:szCs w:val="20"/>
          <w:lang w:eastAsia="es-MX"/>
        </w:rPr>
        <w:t> Puesta a punto de máquina plana de una aguja. Paso 6: tensión requerida de la máquina</w:t>
      </w:r>
      <w:r w:rsidRPr="004E5D80">
        <w:rPr>
          <w:rFonts w:eastAsia="Times New Roman"/>
          <w:color w:val="000000"/>
          <w:sz w:val="20"/>
          <w:szCs w:val="20"/>
          <w:lang w:eastAsia="es-MX"/>
        </w:rPr>
        <w:br/>
      </w:r>
      <w:hyperlink r:id="rId50" w:history="1">
        <w:r w:rsidR="008C1822" w:rsidRPr="00C74385">
          <w:rPr>
            <w:rStyle w:val="Hipervnculo"/>
            <w:rFonts w:eastAsia="Times New Roman"/>
            <w:sz w:val="20"/>
            <w:szCs w:val="20"/>
            <w:lang w:eastAsia="es-MX"/>
          </w:rPr>
          <w:t>https://www.youtube.com/watch?v=9sTc_Kdyq4I</w:t>
        </w:r>
      </w:hyperlink>
      <w:r w:rsidR="008C1822">
        <w:rPr>
          <w:rFonts w:eastAsia="Times New Roman"/>
          <w:color w:val="0000FF"/>
          <w:sz w:val="20"/>
          <w:szCs w:val="20"/>
          <w:u w:val="single"/>
          <w:lang w:eastAsia="es-MX"/>
        </w:rPr>
        <w:t xml:space="preserve"> </w:t>
      </w:r>
      <w:hyperlink r:id="rId51" w:history="1"/>
    </w:p>
    <w:p w14:paraId="0A5C7199" w14:textId="77777777"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Paso 7. Calibración de acuerdo con las especificaciones</w:t>
      </w:r>
    </w:p>
    <w:p w14:paraId="177EBAB9" w14:textId="0EFECC56"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Consulte el video:</w:t>
      </w:r>
      <w:r w:rsidRPr="004E5D80">
        <w:rPr>
          <w:rFonts w:eastAsia="Times New Roman"/>
          <w:color w:val="000000"/>
          <w:sz w:val="20"/>
          <w:szCs w:val="20"/>
          <w:lang w:eastAsia="es-MX"/>
        </w:rPr>
        <w:t> Puesta a punto de máquina plana de una aguja. Paso 7: calibración de acuerdo con las especificaciones</w:t>
      </w:r>
      <w:r w:rsidRPr="004E5D80">
        <w:rPr>
          <w:rFonts w:eastAsia="Times New Roman"/>
          <w:color w:val="000000"/>
          <w:sz w:val="20"/>
          <w:szCs w:val="20"/>
          <w:lang w:eastAsia="es-MX"/>
        </w:rPr>
        <w:br/>
      </w:r>
      <w:hyperlink r:id="rId52" w:history="1">
        <w:r w:rsidR="00294207" w:rsidRPr="00C74385">
          <w:rPr>
            <w:rStyle w:val="Hipervnculo"/>
            <w:rFonts w:eastAsia="Times New Roman"/>
            <w:sz w:val="20"/>
            <w:szCs w:val="20"/>
            <w:lang w:eastAsia="es-MX"/>
          </w:rPr>
          <w:t>https://www.youtube.com/watch?v=98kBVOcq-2w</w:t>
        </w:r>
      </w:hyperlink>
      <w:r w:rsidR="00294207">
        <w:rPr>
          <w:rFonts w:eastAsia="Times New Roman"/>
          <w:color w:val="000000"/>
          <w:sz w:val="20"/>
          <w:szCs w:val="20"/>
          <w:lang w:eastAsia="es-MX"/>
        </w:rPr>
        <w:t xml:space="preserve"> </w:t>
      </w:r>
    </w:p>
    <w:p w14:paraId="73CE1143" w14:textId="77777777"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Paso 8. Ajuste del nivel de arrastre</w:t>
      </w:r>
    </w:p>
    <w:p w14:paraId="4379312C" w14:textId="0806457C"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Consulte el video:</w:t>
      </w:r>
      <w:r w:rsidRPr="004E5D80">
        <w:rPr>
          <w:rFonts w:eastAsia="Times New Roman"/>
          <w:color w:val="000000"/>
          <w:sz w:val="20"/>
          <w:szCs w:val="20"/>
          <w:lang w:eastAsia="es-MX"/>
        </w:rPr>
        <w:t> Puesta a punto de máquina plana de una aguja. Paso 8: nivel de arrastre</w:t>
      </w:r>
      <w:r w:rsidRPr="004E5D80">
        <w:rPr>
          <w:rFonts w:eastAsia="Times New Roman"/>
          <w:color w:val="000000"/>
          <w:sz w:val="20"/>
          <w:szCs w:val="20"/>
          <w:lang w:eastAsia="es-MX"/>
        </w:rPr>
        <w:br/>
      </w:r>
      <w:hyperlink r:id="rId53" w:history="1">
        <w:r w:rsidR="00294207" w:rsidRPr="00C74385">
          <w:rPr>
            <w:rStyle w:val="Hipervnculo"/>
            <w:rFonts w:eastAsia="Times New Roman"/>
            <w:sz w:val="20"/>
            <w:szCs w:val="20"/>
            <w:lang w:eastAsia="es-MX"/>
          </w:rPr>
          <w:t>https://www.youtube.com/watch?v=FJnvY-4hMEk</w:t>
        </w:r>
      </w:hyperlink>
      <w:r w:rsidR="00294207">
        <w:rPr>
          <w:rFonts w:eastAsia="Times New Roman"/>
          <w:color w:val="000000"/>
          <w:sz w:val="20"/>
          <w:szCs w:val="20"/>
          <w:lang w:eastAsia="es-MX"/>
        </w:rPr>
        <w:t xml:space="preserve"> </w:t>
      </w:r>
    </w:p>
    <w:p w14:paraId="1B604C2A" w14:textId="77777777"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Paso 9. Verificación del nivel de aceite</w:t>
      </w:r>
    </w:p>
    <w:p w14:paraId="58569F4E" w14:textId="6443A254"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Consulte el video:</w:t>
      </w:r>
      <w:r w:rsidRPr="004E5D80">
        <w:rPr>
          <w:rFonts w:eastAsia="Times New Roman"/>
          <w:color w:val="000000"/>
          <w:sz w:val="20"/>
          <w:szCs w:val="20"/>
          <w:lang w:eastAsia="es-MX"/>
        </w:rPr>
        <w:t> Puesta a punto de máquina plana de una aguja. Paso 9: nivel de aceite</w:t>
      </w:r>
      <w:r w:rsidRPr="004E5D80">
        <w:rPr>
          <w:rFonts w:eastAsia="Times New Roman"/>
          <w:color w:val="000000"/>
          <w:sz w:val="20"/>
          <w:szCs w:val="20"/>
          <w:lang w:eastAsia="es-MX"/>
        </w:rPr>
        <w:br/>
      </w:r>
      <w:hyperlink r:id="rId54" w:history="1">
        <w:r w:rsidR="00294207" w:rsidRPr="00C74385">
          <w:rPr>
            <w:rStyle w:val="Hipervnculo"/>
            <w:rFonts w:eastAsia="Times New Roman"/>
            <w:sz w:val="20"/>
            <w:szCs w:val="20"/>
            <w:lang w:eastAsia="es-MX"/>
          </w:rPr>
          <w:t>https://www.youtube.com/watch?v=UdXEZFcnBrs</w:t>
        </w:r>
      </w:hyperlink>
      <w:r w:rsidR="00294207">
        <w:rPr>
          <w:rFonts w:eastAsia="Times New Roman"/>
          <w:color w:val="000000"/>
          <w:sz w:val="20"/>
          <w:szCs w:val="20"/>
          <w:lang w:eastAsia="es-MX"/>
        </w:rPr>
        <w:t xml:space="preserve"> </w:t>
      </w:r>
    </w:p>
    <w:p w14:paraId="0E2A4815" w14:textId="77777777"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Paso 10. Verificación de los dispositivos de seguridad</w:t>
      </w:r>
    </w:p>
    <w:p w14:paraId="071C11D1" w14:textId="2270A6F5" w:rsidR="001F6576" w:rsidRPr="004E5D80" w:rsidRDefault="001F6576" w:rsidP="004E5D80">
      <w:pPr>
        <w:rPr>
          <w:rFonts w:eastAsia="Times New Roman"/>
          <w:color w:val="000000"/>
          <w:sz w:val="20"/>
          <w:szCs w:val="20"/>
          <w:lang w:eastAsia="es-MX"/>
        </w:rPr>
      </w:pPr>
      <w:r w:rsidRPr="004E5D80">
        <w:rPr>
          <w:rFonts w:eastAsia="Times New Roman"/>
          <w:b/>
          <w:bCs/>
          <w:color w:val="000000"/>
          <w:sz w:val="20"/>
          <w:szCs w:val="20"/>
          <w:lang w:eastAsia="es-MX"/>
        </w:rPr>
        <w:t>Consulte el video:</w:t>
      </w:r>
      <w:r w:rsidRPr="004E5D80">
        <w:rPr>
          <w:rFonts w:eastAsia="Times New Roman"/>
          <w:color w:val="000000"/>
          <w:sz w:val="20"/>
          <w:szCs w:val="20"/>
          <w:lang w:eastAsia="es-MX"/>
        </w:rPr>
        <w:t> Puesta a punto de máquina plana de una aguja. Paso 10: dispositivos de seguridad</w:t>
      </w:r>
      <w:r w:rsidRPr="004E5D80">
        <w:rPr>
          <w:rFonts w:eastAsia="Times New Roman"/>
          <w:color w:val="000000"/>
          <w:sz w:val="20"/>
          <w:szCs w:val="20"/>
          <w:lang w:eastAsia="es-MX"/>
        </w:rPr>
        <w:br/>
      </w:r>
      <w:commentRangeEnd w:id="23"/>
      <w:r w:rsidR="00BA421F">
        <w:rPr>
          <w:rStyle w:val="Refdecomentario"/>
          <w:sz w:val="22"/>
          <w:szCs w:val="22"/>
        </w:rPr>
        <w:commentReference w:id="23"/>
      </w:r>
      <w:hyperlink r:id="rId55" w:history="1">
        <w:r w:rsidR="00294207" w:rsidRPr="00C74385">
          <w:rPr>
            <w:rStyle w:val="Hipervnculo"/>
            <w:rFonts w:eastAsia="Times New Roman"/>
            <w:sz w:val="20"/>
            <w:szCs w:val="20"/>
            <w:lang w:eastAsia="es-MX"/>
          </w:rPr>
          <w:t>https://www.youtube.com/watch?v=ryLeBlADyCA</w:t>
        </w:r>
      </w:hyperlink>
      <w:r w:rsidR="00294207">
        <w:rPr>
          <w:rFonts w:eastAsia="Times New Roman"/>
          <w:color w:val="000000"/>
          <w:sz w:val="20"/>
          <w:szCs w:val="20"/>
          <w:lang w:eastAsia="es-MX"/>
        </w:rPr>
        <w:t xml:space="preserve"> </w:t>
      </w:r>
    </w:p>
    <w:p w14:paraId="26438CD8" w14:textId="77777777" w:rsidR="00BA421F" w:rsidRPr="004E5D80" w:rsidRDefault="00BA421F" w:rsidP="004E5D80">
      <w:pPr>
        <w:rPr>
          <w:rFonts w:eastAsia="Times New Roman"/>
          <w:color w:val="000000"/>
          <w:sz w:val="20"/>
          <w:szCs w:val="20"/>
          <w:lang w:eastAsia="es-MX"/>
        </w:rPr>
      </w:pPr>
    </w:p>
    <w:p w14:paraId="5AE43DA4" w14:textId="77777777" w:rsidR="001F6576" w:rsidRPr="004E5D80" w:rsidRDefault="001F6576" w:rsidP="004E5D80">
      <w:pPr>
        <w:rPr>
          <w:rFonts w:eastAsia="Times New Roman"/>
          <w:color w:val="000000"/>
          <w:sz w:val="20"/>
          <w:szCs w:val="20"/>
          <w:lang w:eastAsia="es-MX"/>
        </w:rPr>
      </w:pPr>
      <w:r w:rsidRPr="004E5D80">
        <w:rPr>
          <w:rFonts w:eastAsia="Times New Roman"/>
          <w:color w:val="000000"/>
          <w:sz w:val="20"/>
          <w:szCs w:val="20"/>
          <w:lang w:eastAsia="es-MX"/>
        </w:rPr>
        <w:t>La consulta ordenada de estos recursos permite reconocer las verificaciones básicas que anteceden al uso de la máquina plana industrial de una aguja. La puesta a punto contribuye a prevenir interrupciones, favorecer la formación regular de la puntada y mantener condiciones adecuadas durante la ejecución de las operaciones de confección.</w:t>
      </w:r>
    </w:p>
    <w:p w14:paraId="25D5B3A3" w14:textId="011D97B2" w:rsidR="00A2232B" w:rsidRPr="004E5D80" w:rsidRDefault="00A2232B" w:rsidP="004E5D80">
      <w:pPr>
        <w:rPr>
          <w:sz w:val="20"/>
          <w:szCs w:val="20"/>
        </w:rPr>
      </w:pPr>
    </w:p>
    <w:p w14:paraId="3FE3FED4" w14:textId="77777777" w:rsidR="004E5D80" w:rsidRDefault="004E5D80" w:rsidP="004E5D80">
      <w:pPr>
        <w:rPr>
          <w:rFonts w:eastAsia="Times New Roman"/>
          <w:b/>
          <w:bCs/>
          <w:color w:val="000000"/>
          <w:sz w:val="20"/>
          <w:szCs w:val="20"/>
          <w:lang w:eastAsia="es-MX"/>
        </w:rPr>
      </w:pPr>
      <w:r w:rsidRPr="004E5D80">
        <w:rPr>
          <w:rFonts w:eastAsia="Times New Roman"/>
          <w:b/>
          <w:bCs/>
          <w:color w:val="000000"/>
          <w:sz w:val="20"/>
          <w:szCs w:val="20"/>
          <w:lang w:eastAsia="es-MX"/>
        </w:rPr>
        <w:t>Operaciones básicas para el manejo de la máquina plana industrial de una aguja</w:t>
      </w:r>
    </w:p>
    <w:p w14:paraId="175290E2" w14:textId="77777777" w:rsidR="004E5D80" w:rsidRPr="004E5D80" w:rsidRDefault="004E5D80" w:rsidP="004E5D80">
      <w:pPr>
        <w:rPr>
          <w:rFonts w:eastAsia="Times New Roman"/>
          <w:color w:val="000000"/>
          <w:sz w:val="20"/>
          <w:szCs w:val="20"/>
          <w:lang w:eastAsia="es-MX"/>
        </w:rPr>
      </w:pPr>
    </w:p>
    <w:p w14:paraId="28B3D5CC" w14:textId="77777777" w:rsid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Una vez realizada la puesta a punto de la máquina plana industrial de una aguja, se continúa con la ejecución de operaciones básicas que permiten fortalecer el control del material, la precisión de la costura y la coordinación durante el manejo del equipo. Los siguientes recursos presentan ejercicios de costuras rectas, alforzas, bolsillos y pecheras, aplicables a diferentes procesos de confección.</w:t>
      </w:r>
    </w:p>
    <w:p w14:paraId="52B4518D" w14:textId="77777777" w:rsidR="004E5D80" w:rsidRDefault="004E5D80" w:rsidP="004E5D80">
      <w:pPr>
        <w:rPr>
          <w:rFonts w:eastAsia="Times New Roman"/>
          <w:color w:val="000000"/>
          <w:sz w:val="20"/>
          <w:szCs w:val="20"/>
          <w:lang w:eastAsia="es-MX"/>
        </w:rPr>
      </w:pPr>
    </w:p>
    <w:p w14:paraId="0C24C7CE" w14:textId="64C0E71B" w:rsidR="004E5D80" w:rsidRDefault="004E5D80" w:rsidP="004E5D80">
      <w:pPr>
        <w:rPr>
          <w:rFonts w:eastAsia="Times New Roman"/>
          <w:b/>
          <w:bCs/>
          <w:color w:val="000000"/>
          <w:sz w:val="20"/>
          <w:szCs w:val="20"/>
          <w:lang w:eastAsia="es-MX"/>
        </w:rPr>
      </w:pPr>
      <w:commentRangeStart w:id="24"/>
      <w:r w:rsidRPr="004E5D80">
        <w:rPr>
          <w:rFonts w:eastAsia="Times New Roman"/>
          <w:b/>
          <w:bCs/>
          <w:color w:val="000000"/>
          <w:sz w:val="20"/>
          <w:szCs w:val="20"/>
          <w:lang w:eastAsia="es-MX"/>
        </w:rPr>
        <w:t>Operaciones básicas en máquina plana industrial de una aguja</w:t>
      </w:r>
    </w:p>
    <w:p w14:paraId="5A4CE636" w14:textId="77777777" w:rsidR="004E5D80" w:rsidRPr="004E5D80" w:rsidRDefault="004E5D80" w:rsidP="004E5D80">
      <w:pPr>
        <w:rPr>
          <w:rFonts w:eastAsia="Times New Roman"/>
          <w:color w:val="000000"/>
          <w:sz w:val="20"/>
          <w:szCs w:val="20"/>
          <w:lang w:eastAsia="es-MX"/>
        </w:rPr>
      </w:pPr>
    </w:p>
    <w:p w14:paraId="7A11D31E" w14:textId="77777777" w:rsid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los videos en el orden presentado. Durante el recorrido, identifique el tipo de operación, la medida utilizada y su aplicación dentro del proceso de confección.</w:t>
      </w:r>
    </w:p>
    <w:p w14:paraId="0A337F76" w14:textId="77777777" w:rsidR="003174E6" w:rsidRPr="004E5D80" w:rsidRDefault="003174E6" w:rsidP="004E5D80">
      <w:pPr>
        <w:rPr>
          <w:rFonts w:eastAsia="Times New Roman"/>
          <w:color w:val="000000"/>
          <w:sz w:val="20"/>
          <w:szCs w:val="20"/>
          <w:lang w:eastAsia="es-MX"/>
        </w:rPr>
      </w:pPr>
    </w:p>
    <w:p w14:paraId="18DD2953"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Operación 1. Costuras rectas a 1/4 de pulgada</w:t>
      </w:r>
    </w:p>
    <w:p w14:paraId="77871F8E" w14:textId="6483968F"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56" w:history="1">
        <w:r w:rsidR="009270FD" w:rsidRPr="00C74385">
          <w:rPr>
            <w:rStyle w:val="Hipervnculo"/>
            <w:rFonts w:eastAsia="Times New Roman"/>
            <w:sz w:val="20"/>
            <w:szCs w:val="20"/>
            <w:lang w:eastAsia="es-MX"/>
          </w:rPr>
          <w:t>https://www.youtube.com/watch?v=ekwF948qscg</w:t>
        </w:r>
      </w:hyperlink>
      <w:r w:rsidR="009270FD">
        <w:rPr>
          <w:rFonts w:eastAsia="Times New Roman"/>
          <w:color w:val="000000"/>
          <w:sz w:val="20"/>
          <w:szCs w:val="20"/>
          <w:lang w:eastAsia="es-MX"/>
        </w:rPr>
        <w:t xml:space="preserve"> </w:t>
      </w:r>
      <w:r w:rsidR="009270FD" w:rsidRPr="004E5D80">
        <w:rPr>
          <w:rFonts w:eastAsia="Times New Roman"/>
          <w:color w:val="000000"/>
          <w:sz w:val="20"/>
          <w:szCs w:val="20"/>
          <w:lang w:eastAsia="es-MX"/>
        </w:rPr>
        <w:t xml:space="preserve"> </w:t>
      </w:r>
    </w:p>
    <w:p w14:paraId="15D27297"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Operación 2. Costuras de alforzas de 1/4 de pulgada</w:t>
      </w:r>
    </w:p>
    <w:p w14:paraId="4582C2D4" w14:textId="39FB74AB"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w:t>
      </w:r>
      <w:r w:rsidR="009270FD">
        <w:rPr>
          <w:rFonts w:eastAsia="Times New Roman"/>
          <w:color w:val="000000"/>
          <w:sz w:val="20"/>
          <w:szCs w:val="20"/>
          <w:lang w:eastAsia="es-MX"/>
        </w:rPr>
        <w:t xml:space="preserve"> </w:t>
      </w:r>
      <w:hyperlink r:id="rId57" w:history="1">
        <w:r w:rsidR="009270FD" w:rsidRPr="00C74385">
          <w:rPr>
            <w:rStyle w:val="Hipervnculo"/>
            <w:rFonts w:eastAsia="Times New Roman"/>
            <w:sz w:val="20"/>
            <w:szCs w:val="20"/>
            <w:lang w:eastAsia="es-MX"/>
          </w:rPr>
          <w:t>https://www.youtube.com/watch?v=Z9ZCp_foHH4</w:t>
        </w:r>
      </w:hyperlink>
      <w:r w:rsidR="009270FD">
        <w:rPr>
          <w:rFonts w:eastAsia="Times New Roman"/>
          <w:color w:val="000000"/>
          <w:sz w:val="20"/>
          <w:szCs w:val="20"/>
          <w:lang w:eastAsia="es-MX"/>
        </w:rPr>
        <w:t xml:space="preserve"> </w:t>
      </w:r>
    </w:p>
    <w:p w14:paraId="44790CCB"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Operación 3. Costuras de alforzas de 1/16 de pulgada</w:t>
      </w:r>
    </w:p>
    <w:p w14:paraId="72EC900D" w14:textId="4934B626"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w:t>
      </w:r>
      <w:r w:rsidR="009270FD">
        <w:rPr>
          <w:rFonts w:eastAsia="Times New Roman"/>
          <w:color w:val="000000"/>
          <w:sz w:val="20"/>
          <w:szCs w:val="20"/>
          <w:lang w:eastAsia="es-MX"/>
        </w:rPr>
        <w:t xml:space="preserve"> </w:t>
      </w:r>
      <w:hyperlink r:id="rId58" w:history="1">
        <w:r w:rsidR="009270FD" w:rsidRPr="00C74385">
          <w:rPr>
            <w:rStyle w:val="Hipervnculo"/>
            <w:rFonts w:eastAsia="Times New Roman"/>
            <w:sz w:val="20"/>
            <w:szCs w:val="20"/>
            <w:lang w:eastAsia="es-MX"/>
          </w:rPr>
          <w:t>https://www.youtube.com/watch?v=FjBGuqsTE5c</w:t>
        </w:r>
      </w:hyperlink>
      <w:r w:rsidR="009270FD">
        <w:rPr>
          <w:rFonts w:eastAsia="Times New Roman"/>
          <w:color w:val="000000"/>
          <w:sz w:val="20"/>
          <w:szCs w:val="20"/>
          <w:lang w:eastAsia="es-MX"/>
        </w:rPr>
        <w:t xml:space="preserve"> </w:t>
      </w:r>
    </w:p>
    <w:p w14:paraId="785F276C"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Operación 4. Pegado de bolsillos</w:t>
      </w:r>
    </w:p>
    <w:p w14:paraId="75785F3B" w14:textId="73E760B7"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lastRenderedPageBreak/>
        <w:t>Consulte el video: </w:t>
      </w:r>
      <w:hyperlink r:id="rId59" w:history="1">
        <w:r w:rsidR="0024360A" w:rsidRPr="00C74385">
          <w:rPr>
            <w:rStyle w:val="Hipervnculo"/>
            <w:rFonts w:eastAsia="Times New Roman"/>
            <w:sz w:val="20"/>
            <w:szCs w:val="20"/>
            <w:lang w:eastAsia="es-MX"/>
          </w:rPr>
          <w:t>https://www.youtube.com/watch?v=l7TtKJT6UkI</w:t>
        </w:r>
      </w:hyperlink>
      <w:r w:rsidR="0024360A">
        <w:rPr>
          <w:rFonts w:eastAsia="Times New Roman"/>
          <w:color w:val="000000"/>
          <w:sz w:val="20"/>
          <w:szCs w:val="20"/>
          <w:lang w:eastAsia="es-MX"/>
        </w:rPr>
        <w:t xml:space="preserve"> </w:t>
      </w:r>
      <w:r w:rsidR="0024360A" w:rsidRPr="004E5D80">
        <w:rPr>
          <w:rFonts w:eastAsia="Times New Roman"/>
          <w:color w:val="000000"/>
          <w:sz w:val="20"/>
          <w:szCs w:val="20"/>
          <w:lang w:eastAsia="es-MX"/>
        </w:rPr>
        <w:t xml:space="preserve"> </w:t>
      </w:r>
    </w:p>
    <w:p w14:paraId="25EA4429"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Operación 5. Elaboración de bolsillo de ribete sencillo</w:t>
      </w:r>
    </w:p>
    <w:p w14:paraId="274597C3" w14:textId="6165CCD1"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w:t>
      </w:r>
      <w:r w:rsidR="0024360A">
        <w:rPr>
          <w:rFonts w:eastAsia="Times New Roman"/>
          <w:color w:val="000000"/>
          <w:sz w:val="20"/>
          <w:szCs w:val="20"/>
          <w:lang w:eastAsia="es-MX"/>
        </w:rPr>
        <w:t xml:space="preserve"> </w:t>
      </w:r>
      <w:hyperlink r:id="rId60" w:history="1">
        <w:r w:rsidR="0024360A" w:rsidRPr="00C74385">
          <w:rPr>
            <w:rStyle w:val="Hipervnculo"/>
            <w:rFonts w:eastAsia="Times New Roman"/>
            <w:sz w:val="20"/>
            <w:szCs w:val="20"/>
            <w:lang w:eastAsia="es-MX"/>
          </w:rPr>
          <w:t>https://www.youtube.com/watch?v=u3M8N9yZezU</w:t>
        </w:r>
      </w:hyperlink>
      <w:r w:rsidR="0024360A">
        <w:rPr>
          <w:rFonts w:eastAsia="Times New Roman"/>
          <w:color w:val="000000"/>
          <w:sz w:val="20"/>
          <w:szCs w:val="20"/>
          <w:lang w:eastAsia="es-MX"/>
        </w:rPr>
        <w:t xml:space="preserve"> </w:t>
      </w:r>
    </w:p>
    <w:p w14:paraId="33DBD687"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Operación 6. Elaboración de bolsillo de ribete doble</w:t>
      </w:r>
    </w:p>
    <w:p w14:paraId="13C1C5D9" w14:textId="1AC543AB"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61" w:history="1">
        <w:r w:rsidR="0024360A" w:rsidRPr="00C74385">
          <w:rPr>
            <w:rStyle w:val="Hipervnculo"/>
            <w:rFonts w:eastAsia="Times New Roman"/>
            <w:sz w:val="20"/>
            <w:szCs w:val="20"/>
            <w:lang w:eastAsia="es-MX"/>
          </w:rPr>
          <w:t>https://www.youtube.com/watch?v=LTTsA3P-mSs</w:t>
        </w:r>
      </w:hyperlink>
      <w:r w:rsidR="0024360A">
        <w:rPr>
          <w:rFonts w:eastAsia="Times New Roman"/>
          <w:color w:val="000000"/>
          <w:sz w:val="20"/>
          <w:szCs w:val="20"/>
          <w:lang w:eastAsia="es-MX"/>
        </w:rPr>
        <w:t xml:space="preserve"> </w:t>
      </w:r>
    </w:p>
    <w:p w14:paraId="0BCFD048"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Operación 7. Confección de pechera sencilla</w:t>
      </w:r>
    </w:p>
    <w:p w14:paraId="3E760158" w14:textId="40AAF802" w:rsid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62" w:history="1">
        <w:r w:rsidR="0024360A" w:rsidRPr="00C74385">
          <w:rPr>
            <w:rStyle w:val="Hipervnculo"/>
            <w:rFonts w:eastAsia="Times New Roman"/>
            <w:sz w:val="20"/>
            <w:szCs w:val="20"/>
            <w:lang w:eastAsia="es-MX"/>
          </w:rPr>
          <w:t>https://www.youtube.com/watch?v=P7tGrZIEPQU</w:t>
        </w:r>
      </w:hyperlink>
      <w:r w:rsidR="0024360A">
        <w:rPr>
          <w:rFonts w:eastAsia="Times New Roman"/>
          <w:color w:val="000000"/>
          <w:sz w:val="20"/>
          <w:szCs w:val="20"/>
          <w:lang w:eastAsia="es-MX"/>
        </w:rPr>
        <w:t xml:space="preserve"> </w:t>
      </w:r>
      <w:commentRangeEnd w:id="24"/>
      <w:r w:rsidR="0024360A">
        <w:rPr>
          <w:rStyle w:val="Refdecomentario"/>
          <w:rFonts w:eastAsia="Times New Roman"/>
          <w:color w:val="000000"/>
          <w:sz w:val="20"/>
          <w:szCs w:val="20"/>
          <w:lang w:eastAsia="es-MX"/>
        </w:rPr>
        <w:commentReference w:id="24"/>
      </w:r>
    </w:p>
    <w:p w14:paraId="267823B0" w14:textId="77777777" w:rsidR="0024360A" w:rsidRPr="004E5D80" w:rsidRDefault="0024360A" w:rsidP="004E5D80">
      <w:pPr>
        <w:rPr>
          <w:rFonts w:eastAsia="Times New Roman"/>
          <w:color w:val="000000"/>
          <w:sz w:val="20"/>
          <w:szCs w:val="20"/>
          <w:lang w:eastAsia="es-MX"/>
        </w:rPr>
      </w:pPr>
    </w:p>
    <w:p w14:paraId="48240607" w14:textId="77777777" w:rsidR="0037295F"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La práctica de estas operaciones permite fortalecer el manejo de la máquina plana industrial de una aguja y reconocer su aplicación en diferentes procesos de confección. La precisión en las medidas, el control del material y la ejecución uniforme de las costuras contribuyen al cumplimiento de las especificaciones técnicas de la prenda.</w:t>
      </w:r>
    </w:p>
    <w:p w14:paraId="34F4916E" w14:textId="77777777" w:rsidR="0037295F" w:rsidRDefault="0037295F" w:rsidP="004E5D80">
      <w:pPr>
        <w:rPr>
          <w:rFonts w:eastAsia="Times New Roman"/>
          <w:color w:val="000000"/>
          <w:sz w:val="20"/>
          <w:szCs w:val="20"/>
          <w:lang w:eastAsia="es-MX"/>
        </w:rPr>
      </w:pPr>
    </w:p>
    <w:p w14:paraId="39580500" w14:textId="59B779BD" w:rsidR="004E5D80" w:rsidRDefault="00F55C19" w:rsidP="004E5D80">
      <w:pPr>
        <w:rPr>
          <w:rFonts w:eastAsia="Times New Roman"/>
          <w:b/>
          <w:bCs/>
          <w:color w:val="000000"/>
          <w:sz w:val="20"/>
          <w:szCs w:val="20"/>
          <w:lang w:eastAsia="es-MX"/>
        </w:rPr>
      </w:pPr>
      <w:r>
        <w:rPr>
          <w:rFonts w:eastAsia="Times New Roman"/>
          <w:b/>
          <w:bCs/>
          <w:color w:val="000000"/>
          <w:sz w:val="20"/>
          <w:szCs w:val="20"/>
          <w:lang w:eastAsia="es-MX"/>
        </w:rPr>
        <w:t xml:space="preserve">3.3 </w:t>
      </w:r>
      <w:r w:rsidR="004E5D80" w:rsidRPr="004E5D80">
        <w:rPr>
          <w:rFonts w:eastAsia="Times New Roman"/>
          <w:b/>
          <w:bCs/>
          <w:color w:val="000000"/>
          <w:sz w:val="20"/>
          <w:szCs w:val="20"/>
          <w:lang w:eastAsia="es-MX"/>
        </w:rPr>
        <w:t>Secuencia operativa para la confección de una camiseta tipo polo</w:t>
      </w:r>
    </w:p>
    <w:p w14:paraId="44F11B4A" w14:textId="77777777" w:rsidR="00F55C19" w:rsidRPr="004E5D80" w:rsidRDefault="00F55C19" w:rsidP="004E5D80">
      <w:pPr>
        <w:rPr>
          <w:rFonts w:eastAsia="Times New Roman"/>
          <w:color w:val="000000"/>
          <w:sz w:val="20"/>
          <w:szCs w:val="20"/>
          <w:lang w:eastAsia="es-MX"/>
        </w:rPr>
      </w:pPr>
    </w:p>
    <w:p w14:paraId="00C4AE84" w14:textId="77777777" w:rsid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A continuación, se expone la secuencia operativa para la confección de una camiseta deportiva tipo polo. Este paso a paso funciona como guía técnica para el ensamble de prendas superiores de esta categoría, debido a que organiza el orden de unión de las piezas principales conforme con la lógica constructiva del proceso y los requerimientos básicos de la confección industrial.</w:t>
      </w:r>
    </w:p>
    <w:p w14:paraId="6FDE3A86" w14:textId="77777777" w:rsidR="0037295F" w:rsidRDefault="0037295F" w:rsidP="004E5D80">
      <w:pPr>
        <w:rPr>
          <w:rFonts w:eastAsia="Times New Roman"/>
          <w:color w:val="000000"/>
          <w:sz w:val="20"/>
          <w:szCs w:val="20"/>
          <w:lang w:eastAsia="es-MX"/>
        </w:rPr>
      </w:pPr>
    </w:p>
    <w:p w14:paraId="6742AF53" w14:textId="3B78174C" w:rsidR="004E5D80" w:rsidRDefault="004E5D80" w:rsidP="004E5D80">
      <w:pPr>
        <w:rPr>
          <w:rFonts w:eastAsia="Times New Roman"/>
          <w:b/>
          <w:bCs/>
          <w:color w:val="000000"/>
          <w:sz w:val="20"/>
          <w:szCs w:val="20"/>
          <w:lang w:eastAsia="es-MX"/>
        </w:rPr>
      </w:pPr>
      <w:r w:rsidRPr="004E5D80">
        <w:rPr>
          <w:rFonts w:eastAsia="Times New Roman"/>
          <w:b/>
          <w:bCs/>
          <w:color w:val="000000"/>
          <w:sz w:val="20"/>
          <w:szCs w:val="20"/>
          <w:lang w:eastAsia="es-MX"/>
        </w:rPr>
        <w:t>Confección de una camiseta deportiva tipo polo</w:t>
      </w:r>
    </w:p>
    <w:p w14:paraId="0F4AC4EF" w14:textId="77777777" w:rsidR="0037295F" w:rsidRPr="004E5D80" w:rsidRDefault="0037295F" w:rsidP="004E5D80">
      <w:pPr>
        <w:rPr>
          <w:rFonts w:eastAsia="Times New Roman"/>
          <w:color w:val="000000"/>
          <w:sz w:val="20"/>
          <w:szCs w:val="20"/>
          <w:lang w:eastAsia="es-MX"/>
        </w:rPr>
      </w:pPr>
    </w:p>
    <w:p w14:paraId="044CEF3E" w14:textId="77777777" w:rsid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los videos en el orden establecido. Durante el recorrido, identifique las piezas que intervienen en cada operación y la secuencia de ensamble desarrollada desde el alistamiento inicial hasta la elaboración de los ojales y la colocación de los botones.</w:t>
      </w:r>
    </w:p>
    <w:p w14:paraId="22EE4EA9" w14:textId="77777777" w:rsidR="0037295F" w:rsidRPr="004E5D80" w:rsidRDefault="0037295F" w:rsidP="004E5D80">
      <w:pPr>
        <w:rPr>
          <w:rFonts w:eastAsia="Times New Roman"/>
          <w:color w:val="000000"/>
          <w:sz w:val="20"/>
          <w:szCs w:val="20"/>
          <w:lang w:eastAsia="es-MX"/>
        </w:rPr>
      </w:pPr>
    </w:p>
    <w:p w14:paraId="1682BE7F"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1. Alistamiento para la confección de la camiseta tipo polo</w:t>
      </w:r>
    </w:p>
    <w:p w14:paraId="30D2BE9E" w14:textId="041D2EF9"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63"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1: alistamiento para la confección</w:t>
        </w:r>
      </w:hyperlink>
    </w:p>
    <w:p w14:paraId="1FE77AE2"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2. Prehormado de la pechera y elaboración del quiebre en el delantero</w:t>
      </w:r>
    </w:p>
    <w:p w14:paraId="0E61EE85" w14:textId="7DDB57F4"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64"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2: prehormado de la pechera y elaboración del quiebre en el delantero</w:t>
        </w:r>
      </w:hyperlink>
    </w:p>
    <w:p w14:paraId="5E08238E"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3. Pegado de la pechera</w:t>
      </w:r>
    </w:p>
    <w:p w14:paraId="7948E41C" w14:textId="00BBD253"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65"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3: pegado de la pechera</w:t>
        </w:r>
      </w:hyperlink>
    </w:p>
    <w:p w14:paraId="7C640B17"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4. Unión por los hombros</w:t>
      </w:r>
    </w:p>
    <w:p w14:paraId="250A7A67" w14:textId="1887BBD9"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66"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4: unión por los hombros</w:t>
        </w:r>
      </w:hyperlink>
    </w:p>
    <w:p w14:paraId="1E067D70"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5. Pegado de los puños tejidos a las mangas</w:t>
      </w:r>
    </w:p>
    <w:p w14:paraId="7A06F81E" w14:textId="2E4B89CD"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67"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5: pegado de los puños tejidos a las mangas</w:t>
        </w:r>
      </w:hyperlink>
    </w:p>
    <w:p w14:paraId="78698D35"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6. Pespunte de los puños de las mangas</w:t>
      </w:r>
    </w:p>
    <w:p w14:paraId="045B2344" w14:textId="4645E726"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68"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6: pespunte de los puños de las mangas</w:t>
        </w:r>
      </w:hyperlink>
    </w:p>
    <w:p w14:paraId="3764A8AB"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7. Pespunte de los hombros</w:t>
      </w:r>
    </w:p>
    <w:p w14:paraId="2BA76E1B" w14:textId="5205B438"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69"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7: pespunte de los hombros</w:t>
        </w:r>
      </w:hyperlink>
    </w:p>
    <w:p w14:paraId="5137CE4F"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8. Fijación de las puntas del cuello</w:t>
      </w:r>
    </w:p>
    <w:p w14:paraId="64F297FF" w14:textId="0032DB34"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70"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8: fijación de las puntas del cuello</w:t>
        </w:r>
      </w:hyperlink>
    </w:p>
    <w:p w14:paraId="49BDEFAC"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9. Pegado del cuello</w:t>
      </w:r>
    </w:p>
    <w:p w14:paraId="16A071C1" w14:textId="146D85DE"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71"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9: pegado del cuello</w:t>
        </w:r>
      </w:hyperlink>
    </w:p>
    <w:p w14:paraId="2438AB8B"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10. Confección de camiseta tipo polo</w:t>
      </w:r>
    </w:p>
    <w:p w14:paraId="2D19B057" w14:textId="257AB29B"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72" w:history="1">
        <w:r w:rsidR="00C17BA4">
          <w:rPr>
            <w:rStyle w:val="Hipervnculo"/>
            <w:rFonts w:eastAsia="Times New Roman"/>
            <w:sz w:val="20"/>
            <w:szCs w:val="20"/>
            <w:lang w:eastAsia="es-MX"/>
          </w:rPr>
          <w:t>c</w:t>
        </w:r>
        <w:r w:rsidR="00C17BA4" w:rsidRPr="00C17BA4">
          <w:rPr>
            <w:rStyle w:val="Hipervnculo"/>
            <w:rFonts w:eastAsia="Times New Roman"/>
            <w:sz w:val="20"/>
            <w:szCs w:val="20"/>
            <w:lang w:eastAsia="es-MX"/>
          </w:rPr>
          <w:t>onfección camiseta tipo polo Paso 10</w:t>
        </w:r>
        <w:r w:rsidR="00811FCA">
          <w:rPr>
            <w:rStyle w:val="Hipervnculo"/>
            <w:rFonts w:eastAsia="Times New Roman"/>
            <w:sz w:val="20"/>
            <w:szCs w:val="20"/>
            <w:lang w:eastAsia="es-MX"/>
          </w:rPr>
          <w:t>:</w:t>
        </w:r>
        <w:r w:rsidR="00C17BA4" w:rsidRPr="00C17BA4">
          <w:rPr>
            <w:rStyle w:val="Hipervnculo"/>
            <w:rFonts w:eastAsia="Times New Roman"/>
            <w:sz w:val="20"/>
            <w:szCs w:val="20"/>
            <w:lang w:eastAsia="es-MX"/>
          </w:rPr>
          <w:t xml:space="preserve"> </w:t>
        </w:r>
        <w:r w:rsidR="00811FCA">
          <w:rPr>
            <w:rStyle w:val="Hipervnculo"/>
            <w:rFonts w:eastAsia="Times New Roman"/>
            <w:sz w:val="20"/>
            <w:szCs w:val="20"/>
            <w:lang w:eastAsia="es-MX"/>
          </w:rPr>
          <w:t>p</w:t>
        </w:r>
        <w:r w:rsidR="00C17BA4" w:rsidRPr="00C17BA4">
          <w:rPr>
            <w:rStyle w:val="Hipervnculo"/>
            <w:rFonts w:eastAsia="Times New Roman"/>
            <w:sz w:val="20"/>
            <w:szCs w:val="20"/>
            <w:lang w:eastAsia="es-MX"/>
          </w:rPr>
          <w:t>espuntar cuello</w:t>
        </w:r>
      </w:hyperlink>
      <w:r w:rsidR="00C17BA4">
        <w:rPr>
          <w:rFonts w:eastAsia="Times New Roman"/>
          <w:color w:val="000000"/>
          <w:sz w:val="20"/>
          <w:szCs w:val="20"/>
          <w:lang w:eastAsia="es-MX"/>
        </w:rPr>
        <w:t xml:space="preserve"> </w:t>
      </w:r>
    </w:p>
    <w:p w14:paraId="4D8EBFF6"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11. Confección de camiseta tipo polo</w:t>
      </w:r>
    </w:p>
    <w:p w14:paraId="78672FB5" w14:textId="6387A94D"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lastRenderedPageBreak/>
        <w:t>Consulte el video: </w:t>
      </w:r>
      <w:hyperlink r:id="rId73" w:history="1">
        <w:r w:rsidR="00811FCA" w:rsidRPr="00811FCA">
          <w:rPr>
            <w:rStyle w:val="Hipervnculo"/>
            <w:rFonts w:eastAsia="Times New Roman"/>
            <w:sz w:val="20"/>
            <w:szCs w:val="20"/>
            <w:lang w:eastAsia="es-MX"/>
          </w:rPr>
          <w:t>confección camiseta tipo polo Paso 11: pespuntar pechera</w:t>
        </w:r>
      </w:hyperlink>
    </w:p>
    <w:p w14:paraId="299E2FD0"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12. Pegado de las mangas</w:t>
      </w:r>
    </w:p>
    <w:p w14:paraId="349CF82F" w14:textId="2BB01E27"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74"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12: pegado de las mangas</w:t>
        </w:r>
      </w:hyperlink>
    </w:p>
    <w:p w14:paraId="04E9F0B4"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13. Pespunte de las mangas</w:t>
      </w:r>
    </w:p>
    <w:p w14:paraId="1DC3E3C3" w14:textId="6CB71623"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75"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13: pespunte de las mangas</w:t>
        </w:r>
      </w:hyperlink>
    </w:p>
    <w:p w14:paraId="7F05766B"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14. Unión de la prenda por los costados</w:t>
      </w:r>
    </w:p>
    <w:p w14:paraId="0F9CEB1F" w14:textId="15B5641F"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76"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14: unión por los costados</w:t>
        </w:r>
      </w:hyperlink>
    </w:p>
    <w:p w14:paraId="11F4CEAB"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15. Fileteado de la pechera</w:t>
      </w:r>
    </w:p>
    <w:p w14:paraId="77A937C1" w14:textId="19661690"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77"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15: fileteado de la pechera</w:t>
        </w:r>
      </w:hyperlink>
    </w:p>
    <w:p w14:paraId="31CCEBD0"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16. Dobladillado del ruedo</w:t>
      </w:r>
    </w:p>
    <w:p w14:paraId="1D7F586A" w14:textId="483D54A8"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78"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16: dobladillado del ruedo</w:t>
        </w:r>
      </w:hyperlink>
    </w:p>
    <w:p w14:paraId="396FA9C8"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17. Marcado y elaboración de los ojales</w:t>
      </w:r>
    </w:p>
    <w:p w14:paraId="0BD13E3E" w14:textId="475566F6"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79"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17: marcado y elaboración de los ojales</w:t>
        </w:r>
      </w:hyperlink>
    </w:p>
    <w:p w14:paraId="754D892B" w14:textId="77777777" w:rsidR="004E5D80" w:rsidRPr="004E5D80" w:rsidRDefault="004E5D80" w:rsidP="004E5D80">
      <w:pPr>
        <w:rPr>
          <w:rFonts w:eastAsia="Times New Roman"/>
          <w:color w:val="000000"/>
          <w:sz w:val="20"/>
          <w:szCs w:val="20"/>
          <w:lang w:eastAsia="es-MX"/>
        </w:rPr>
      </w:pPr>
      <w:r w:rsidRPr="004E5D80">
        <w:rPr>
          <w:rFonts w:eastAsia="Times New Roman"/>
          <w:b/>
          <w:bCs/>
          <w:color w:val="000000"/>
          <w:sz w:val="20"/>
          <w:szCs w:val="20"/>
          <w:lang w:eastAsia="es-MX"/>
        </w:rPr>
        <w:t>Paso 18. Marcado y colocación de los botones</w:t>
      </w:r>
    </w:p>
    <w:p w14:paraId="3A941CC0" w14:textId="04E01CFC" w:rsid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Consulte el video: </w:t>
      </w:r>
      <w:hyperlink r:id="rId80" w:history="1">
        <w:r w:rsidR="00C17BA4">
          <w:rPr>
            <w:rFonts w:eastAsia="Times New Roman"/>
            <w:color w:val="0000FF"/>
            <w:sz w:val="20"/>
            <w:szCs w:val="20"/>
            <w:u w:val="single"/>
            <w:lang w:eastAsia="es-MX"/>
          </w:rPr>
          <w:t>c</w:t>
        </w:r>
        <w:r w:rsidRPr="004E5D80">
          <w:rPr>
            <w:rFonts w:eastAsia="Times New Roman"/>
            <w:color w:val="0000FF"/>
            <w:sz w:val="20"/>
            <w:szCs w:val="20"/>
            <w:u w:val="single"/>
            <w:lang w:eastAsia="es-MX"/>
          </w:rPr>
          <w:t>onfección de camiseta tipo polo. Paso 18: marcado y colocación de los botones</w:t>
        </w:r>
      </w:hyperlink>
    </w:p>
    <w:p w14:paraId="0733451A" w14:textId="77777777" w:rsidR="00A7481A" w:rsidRPr="004E5D80" w:rsidRDefault="00A7481A" w:rsidP="004E5D80">
      <w:pPr>
        <w:rPr>
          <w:rFonts w:eastAsia="Times New Roman"/>
          <w:color w:val="000000"/>
          <w:sz w:val="20"/>
          <w:szCs w:val="20"/>
          <w:lang w:eastAsia="es-MX"/>
        </w:rPr>
      </w:pPr>
    </w:p>
    <w:p w14:paraId="5F1FBB67" w14:textId="77777777" w:rsidR="004E5D80" w:rsidRPr="004E5D80" w:rsidRDefault="004E5D80" w:rsidP="004E5D80">
      <w:pPr>
        <w:rPr>
          <w:rFonts w:eastAsia="Times New Roman"/>
          <w:color w:val="000000"/>
          <w:sz w:val="20"/>
          <w:szCs w:val="20"/>
          <w:lang w:eastAsia="es-MX"/>
        </w:rPr>
      </w:pPr>
      <w:r w:rsidRPr="004E5D80">
        <w:rPr>
          <w:rFonts w:eastAsia="Times New Roman"/>
          <w:color w:val="000000"/>
          <w:sz w:val="20"/>
          <w:szCs w:val="20"/>
          <w:lang w:eastAsia="es-MX"/>
        </w:rPr>
        <w:t>La secuencia presentada integra las operaciones requeridas para la confección de una camiseta deportiva tipo polo. La consulta ordenada de los recursos permite reconocer la relación entre las piezas, las máquinas utilizadas y el avance progresivo del ensamble hasta obtener la prenda terminada.</w:t>
      </w:r>
    </w:p>
    <w:p w14:paraId="03348D61" w14:textId="77777777" w:rsidR="00A2232B" w:rsidRDefault="00A2232B" w:rsidP="007B3B44">
      <w:pPr>
        <w:rPr>
          <w:sz w:val="20"/>
        </w:rPr>
      </w:pPr>
    </w:p>
    <w:p w14:paraId="396B044A" w14:textId="63DA88F3" w:rsidR="00D1706D" w:rsidRDefault="00C80BCB" w:rsidP="007B3B44">
      <w:pPr>
        <w:pStyle w:val="Ttulo1"/>
        <w:spacing w:before="0" w:after="0"/>
        <w:rPr>
          <w:rFonts w:eastAsia="Times New Roman"/>
          <w:sz w:val="20"/>
          <w:szCs w:val="20"/>
          <w:lang w:eastAsia="es-CO"/>
        </w:rPr>
      </w:pPr>
      <w:r>
        <w:rPr>
          <w:rFonts w:eastAsia="Times New Roman"/>
          <w:b/>
          <w:bCs/>
          <w:sz w:val="20"/>
          <w:szCs w:val="20"/>
          <w:lang w:eastAsia="es-CO"/>
        </w:rPr>
        <w:t xml:space="preserve">4. </w:t>
      </w:r>
      <w:r w:rsidR="00D1706D" w:rsidRPr="0096418A">
        <w:rPr>
          <w:rFonts w:eastAsia="Times New Roman"/>
          <w:b/>
          <w:bCs/>
          <w:sz w:val="20"/>
          <w:szCs w:val="20"/>
          <w:lang w:eastAsia="es-CO"/>
        </w:rPr>
        <w:t>Seguridad y salud en el trabajo</w:t>
      </w:r>
      <w:r w:rsidR="00D1706D" w:rsidRPr="0096418A">
        <w:rPr>
          <w:rFonts w:eastAsia="Times New Roman"/>
          <w:sz w:val="20"/>
          <w:szCs w:val="20"/>
          <w:lang w:eastAsia="es-CO"/>
        </w:rPr>
        <w:t xml:space="preserve"> </w:t>
      </w:r>
    </w:p>
    <w:p w14:paraId="4981886D" w14:textId="77777777" w:rsidR="00D469DA" w:rsidRDefault="00D469DA" w:rsidP="00D469DA">
      <w:pPr>
        <w:rPr>
          <w:lang w:eastAsia="es-CO"/>
        </w:rPr>
      </w:pPr>
    </w:p>
    <w:p w14:paraId="1C235A76" w14:textId="7B93C43A" w:rsidR="00D469DA" w:rsidRDefault="00D469DA" w:rsidP="00D469DA">
      <w:pPr>
        <w:rPr>
          <w:lang w:eastAsia="es-CO"/>
        </w:rPr>
      </w:pPr>
      <w:commentRangeStart w:id="25"/>
      <w:r>
        <w:rPr>
          <w:noProof/>
          <w:lang w:eastAsia="es-CO"/>
        </w:rPr>
        <w:drawing>
          <wp:inline distT="0" distB="0" distL="0" distR="0" wp14:anchorId="6EDBF24F" wp14:editId="09867605">
            <wp:extent cx="3361765" cy="1975189"/>
            <wp:effectExtent l="0" t="0" r="0" b="6350"/>
            <wp:docPr id="985089815" name="Imagen 6" descr="Imagen decorativa de encabezado de la sección Seguridad y salud en el trabajo." title="Imagen decorativa de encabezado de la sección Seguridad y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89815" name="Imagen 6" descr="Imagen decorativa de encabezado de la sección Seguridad y salud en el trabajo." title="Imagen decorativa de encabezado de la sección Seguridad y sa"/>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375863" cy="1983472"/>
                    </a:xfrm>
                    <a:prstGeom prst="rect">
                      <a:avLst/>
                    </a:prstGeom>
                  </pic:spPr>
                </pic:pic>
              </a:graphicData>
            </a:graphic>
          </wp:inline>
        </w:drawing>
      </w:r>
      <w:commentRangeEnd w:id="25"/>
      <w:r>
        <w:rPr>
          <w:rStyle w:val="Refdecomentario"/>
          <w:sz w:val="22"/>
          <w:szCs w:val="22"/>
          <w:lang w:eastAsia="es-CO"/>
        </w:rPr>
        <w:commentReference w:id="25"/>
      </w:r>
    </w:p>
    <w:p w14:paraId="5297DAF6" w14:textId="77777777" w:rsidR="00D469DA" w:rsidRPr="00D469DA" w:rsidRDefault="00D469DA" w:rsidP="00D469DA">
      <w:pPr>
        <w:rPr>
          <w:lang w:eastAsia="es-CO"/>
        </w:rPr>
      </w:pPr>
    </w:p>
    <w:p w14:paraId="39DD4E5F" w14:textId="77777777" w:rsidR="00D469DA" w:rsidRDefault="00D469DA" w:rsidP="00D469DA">
      <w:pPr>
        <w:rPr>
          <w:rFonts w:eastAsia="Times New Roman"/>
          <w:sz w:val="20"/>
          <w:szCs w:val="20"/>
          <w:lang w:eastAsia="es-CO"/>
        </w:rPr>
      </w:pPr>
      <w:r w:rsidRPr="00D469DA">
        <w:rPr>
          <w:rFonts w:eastAsia="Times New Roman"/>
          <w:sz w:val="20"/>
          <w:szCs w:val="20"/>
          <w:lang w:eastAsia="es-CO"/>
        </w:rPr>
        <w:t>La seguridad y salud en el trabajo constituye un eje transversal de la actividad productiva en el sector de la confección. Su incorporación en los procesos no responde únicamente a obligaciones normativas, sino también a la necesidad de garantizar condiciones laborales que protejan la integridad física y mental de quienes participan en la cadena de producción. El conocimiento de los factores de riesgo presentes en el entorno de confección, así como la aplicación de medidas preventivas y protocolos de actuación ante eventos adversos, forma parte de las competencias esenciales de quienes se desempeñan en este campo.</w:t>
      </w:r>
    </w:p>
    <w:p w14:paraId="0D3F8F7B" w14:textId="77777777" w:rsidR="00D469DA" w:rsidRPr="00D469DA" w:rsidRDefault="00D469DA" w:rsidP="00D469DA">
      <w:pPr>
        <w:rPr>
          <w:rFonts w:eastAsia="Times New Roman"/>
          <w:sz w:val="20"/>
          <w:szCs w:val="20"/>
          <w:lang w:eastAsia="es-CO"/>
        </w:rPr>
      </w:pPr>
    </w:p>
    <w:p w14:paraId="7A1462C2" w14:textId="77777777" w:rsidR="00D469DA" w:rsidRPr="00D469DA" w:rsidRDefault="00D469DA" w:rsidP="00D469DA">
      <w:pPr>
        <w:rPr>
          <w:rFonts w:eastAsia="Times New Roman"/>
          <w:b/>
          <w:bCs/>
          <w:sz w:val="20"/>
          <w:szCs w:val="20"/>
          <w:lang w:eastAsia="es-CO"/>
        </w:rPr>
      </w:pPr>
      <w:r w:rsidRPr="00D469DA">
        <w:rPr>
          <w:rFonts w:eastAsia="Times New Roman"/>
          <w:b/>
          <w:bCs/>
          <w:sz w:val="20"/>
          <w:szCs w:val="20"/>
          <w:lang w:eastAsia="es-CO"/>
        </w:rPr>
        <w:t>Tipos de riesgos laborales</w:t>
      </w:r>
    </w:p>
    <w:p w14:paraId="1C275232" w14:textId="77777777" w:rsidR="00D469DA" w:rsidRPr="00D469DA" w:rsidRDefault="00D469DA" w:rsidP="00D469DA">
      <w:pPr>
        <w:rPr>
          <w:rFonts w:eastAsia="Times New Roman"/>
          <w:sz w:val="20"/>
          <w:szCs w:val="20"/>
          <w:lang w:eastAsia="es-CO"/>
        </w:rPr>
      </w:pPr>
    </w:p>
    <w:p w14:paraId="08C91989" w14:textId="7B1D9AEB" w:rsidR="00D469DA" w:rsidRDefault="00D469DA" w:rsidP="00D469DA">
      <w:pPr>
        <w:rPr>
          <w:rFonts w:eastAsia="Times New Roman"/>
          <w:sz w:val="20"/>
          <w:szCs w:val="20"/>
          <w:lang w:eastAsia="es-CO"/>
        </w:rPr>
      </w:pPr>
      <w:r w:rsidRPr="00D469DA">
        <w:rPr>
          <w:rFonts w:eastAsia="Times New Roman"/>
          <w:sz w:val="20"/>
          <w:szCs w:val="20"/>
          <w:lang w:eastAsia="es-CO"/>
        </w:rPr>
        <w:t>Los riesgos laborales presentes en el entorno de confección se clasifican según su naturaleza y el mecanismo mediante el cual pueden afectar la salud. Su identificación sistemática constituye el punto de partida para la implementación de estrategias de prevención dentro del Sistema de Gestión de la Seguridad y Salud en el Trabajo (SG-SST).</w:t>
      </w:r>
    </w:p>
    <w:p w14:paraId="680B00A7" w14:textId="77777777" w:rsidR="00D469DA" w:rsidRDefault="00D469DA" w:rsidP="007B3B44">
      <w:pPr>
        <w:rPr>
          <w:rFonts w:eastAsia="Times New Roman"/>
          <w:sz w:val="20"/>
          <w:szCs w:val="20"/>
          <w:lang w:eastAsia="es-CO"/>
        </w:rPr>
      </w:pPr>
    </w:p>
    <w:p w14:paraId="6AC7DEBA" w14:textId="77777777" w:rsidR="00D469DA" w:rsidRDefault="00D469DA" w:rsidP="007B3B44">
      <w:pPr>
        <w:rPr>
          <w:rFonts w:eastAsia="Times New Roman"/>
          <w:sz w:val="20"/>
          <w:szCs w:val="20"/>
          <w:lang w:eastAsia="es-CO"/>
        </w:rPr>
      </w:pPr>
    </w:p>
    <w:p w14:paraId="0FDD0688" w14:textId="77777777" w:rsidR="00D469DA" w:rsidRPr="0096418A" w:rsidRDefault="00D469DA" w:rsidP="007B3B44">
      <w:pPr>
        <w:rPr>
          <w:rFonts w:eastAsia="Times New Roman"/>
          <w:sz w:val="20"/>
          <w:szCs w:val="20"/>
          <w:lang w:eastAsia="es-CO"/>
        </w:rPr>
      </w:pPr>
    </w:p>
    <w:p w14:paraId="476EDED3" w14:textId="2F8B5483" w:rsidR="00D1706D" w:rsidRPr="0096418A" w:rsidRDefault="00D1706D" w:rsidP="007B3B44">
      <w:pPr>
        <w:rPr>
          <w:rFonts w:eastAsia="Times New Roman"/>
          <w:sz w:val="20"/>
          <w:szCs w:val="20"/>
          <w:lang w:eastAsia="es-CO"/>
        </w:rPr>
      </w:pPr>
      <w:commentRangeStart w:id="26"/>
      <w:r w:rsidRPr="0096418A">
        <w:rPr>
          <w:rFonts w:eastAsia="Times New Roman"/>
          <w:b/>
          <w:bCs/>
          <w:sz w:val="20"/>
          <w:szCs w:val="20"/>
          <w:lang w:eastAsia="es-CO"/>
        </w:rPr>
        <w:t>Riesgos físicos</w:t>
      </w:r>
    </w:p>
    <w:p w14:paraId="03673114" w14:textId="77777777" w:rsidR="00D1706D" w:rsidRPr="0096418A" w:rsidRDefault="00D1706D" w:rsidP="007B3B44">
      <w:pPr>
        <w:rPr>
          <w:rFonts w:eastAsia="Times New Roman"/>
          <w:sz w:val="20"/>
          <w:szCs w:val="20"/>
          <w:lang w:eastAsia="es-CO"/>
        </w:rPr>
      </w:pPr>
      <w:r w:rsidRPr="0096418A">
        <w:rPr>
          <w:rFonts w:eastAsia="Times New Roman"/>
          <w:sz w:val="20"/>
          <w:szCs w:val="20"/>
          <w:lang w:eastAsia="es-CO"/>
        </w:rPr>
        <w:t>Los riesgos físicos se originan en las condiciones ambientales del lugar de trabajo y actúan sobre el organismo sin necesidad de contacto directo con la fuente. En los puestos de confección, los de mayor prevalencia son los siguientes:</w:t>
      </w:r>
    </w:p>
    <w:p w14:paraId="6BD11C9E" w14:textId="77777777" w:rsidR="00D469DA" w:rsidRDefault="00D469DA" w:rsidP="00D469DA">
      <w:pPr>
        <w:rPr>
          <w:rFonts w:eastAsia="Times New Roman"/>
          <w:b/>
          <w:bCs/>
          <w:sz w:val="20"/>
          <w:szCs w:val="20"/>
          <w:lang w:eastAsia="es-CO"/>
        </w:rPr>
      </w:pPr>
    </w:p>
    <w:p w14:paraId="28D27960" w14:textId="538BE0DE" w:rsidR="00D1706D" w:rsidRDefault="00D469DA" w:rsidP="00D469DA">
      <w:pPr>
        <w:rPr>
          <w:rFonts w:eastAsia="Times New Roman"/>
          <w:sz w:val="20"/>
          <w:szCs w:val="20"/>
          <w:lang w:eastAsia="es-CO"/>
        </w:rPr>
      </w:pPr>
      <w:r>
        <w:rPr>
          <w:rFonts w:eastAsia="Times New Roman"/>
          <w:b/>
          <w:bCs/>
          <w:sz w:val="20"/>
          <w:szCs w:val="20"/>
          <w:lang w:eastAsia="es-CO"/>
        </w:rPr>
        <w:t xml:space="preserve">Ítem 1 - </w:t>
      </w:r>
      <w:r w:rsidR="00D1706D" w:rsidRPr="0096418A">
        <w:rPr>
          <w:rFonts w:eastAsia="Times New Roman"/>
          <w:b/>
          <w:bCs/>
          <w:sz w:val="20"/>
          <w:szCs w:val="20"/>
          <w:lang w:eastAsia="es-CO"/>
        </w:rPr>
        <w:t>Ruido:</w:t>
      </w:r>
      <w:r w:rsidR="00D1706D" w:rsidRPr="0096418A">
        <w:rPr>
          <w:rFonts w:eastAsia="Times New Roman"/>
          <w:sz w:val="20"/>
          <w:szCs w:val="20"/>
          <w:lang w:eastAsia="es-CO"/>
        </w:rPr>
        <w:t xml:space="preserve"> las máquinas de coser industriales generan niveles sonoros que, ante exposición prolongada sin protección auditiva adecuada, producen deterioro auditivo de carácter progresivo e irreversible. La normativa colombiana establece un límite de 85 </w:t>
      </w:r>
      <w:proofErr w:type="spellStart"/>
      <w:r w:rsidRPr="00D469DA">
        <w:rPr>
          <w:rFonts w:eastAsia="Times New Roman"/>
          <w:sz w:val="20"/>
          <w:szCs w:val="20"/>
          <w:lang w:eastAsia="es-CO"/>
        </w:rPr>
        <w:t>dBA</w:t>
      </w:r>
      <w:proofErr w:type="spellEnd"/>
      <w:r w:rsidRPr="00D469DA">
        <w:rPr>
          <w:rFonts w:eastAsia="Times New Roman"/>
          <w:sz w:val="20"/>
          <w:szCs w:val="20"/>
          <w:lang w:eastAsia="es-CO"/>
        </w:rPr>
        <w:t xml:space="preserve"> (decibelios ponderados)</w:t>
      </w:r>
      <w:r w:rsidR="00D1706D" w:rsidRPr="0096418A">
        <w:rPr>
          <w:rFonts w:eastAsia="Times New Roman"/>
          <w:sz w:val="20"/>
          <w:szCs w:val="20"/>
          <w:lang w:eastAsia="es-CO"/>
        </w:rPr>
        <w:t xml:space="preserve"> para exposición continua durante una jornada de ocho horas, tal como lo dispone la Resolución 8321 de 1983 del Ministerio de Salud.</w:t>
      </w:r>
    </w:p>
    <w:p w14:paraId="6AB643D6" w14:textId="77777777" w:rsidR="00D469DA" w:rsidRDefault="00D469DA" w:rsidP="00D469DA">
      <w:pPr>
        <w:rPr>
          <w:rFonts w:eastAsia="Times New Roman"/>
          <w:sz w:val="20"/>
          <w:szCs w:val="20"/>
          <w:lang w:eastAsia="es-CO"/>
        </w:rPr>
      </w:pPr>
    </w:p>
    <w:p w14:paraId="0DABE49B" w14:textId="4B5D2E8E" w:rsidR="004571D7" w:rsidRPr="004571D7" w:rsidRDefault="00D469DA" w:rsidP="004571D7">
      <w:pPr>
        <w:rPr>
          <w:rFonts w:eastAsia="Times New Roman"/>
          <w:sz w:val="20"/>
          <w:szCs w:val="20"/>
          <w:lang w:eastAsia="es-CO"/>
        </w:rPr>
      </w:pPr>
      <w:r>
        <w:rPr>
          <w:rFonts w:eastAsia="Times New Roman"/>
          <w:b/>
          <w:bCs/>
          <w:sz w:val="20"/>
          <w:szCs w:val="20"/>
          <w:lang w:eastAsia="es-CO"/>
        </w:rPr>
        <w:t xml:space="preserve">Ítem 2 - </w:t>
      </w:r>
      <w:r w:rsidR="00D1706D" w:rsidRPr="0096418A">
        <w:rPr>
          <w:rFonts w:eastAsia="Times New Roman"/>
          <w:b/>
          <w:bCs/>
          <w:sz w:val="20"/>
          <w:szCs w:val="20"/>
          <w:lang w:eastAsia="es-CO"/>
        </w:rPr>
        <w:t>Iluminación deficiente:</w:t>
      </w:r>
      <w:r w:rsidR="00D1706D" w:rsidRPr="0096418A">
        <w:rPr>
          <w:rFonts w:eastAsia="Times New Roman"/>
          <w:sz w:val="20"/>
          <w:szCs w:val="20"/>
          <w:lang w:eastAsia="es-CO"/>
        </w:rPr>
        <w:t xml:space="preserve"> l</w:t>
      </w:r>
      <w:r w:rsidR="004571D7" w:rsidRPr="004571D7">
        <w:rPr>
          <w:rFonts w:eastAsia="Times New Roman"/>
          <w:sz w:val="20"/>
          <w:szCs w:val="20"/>
          <w:lang w:eastAsia="es-CO"/>
        </w:rPr>
        <w:t>a iluminación insuficiente en el puesto de trabajo dificulta la identificación de detalles durante las operaciones de costura, aumenta la probabilidad de errores, genera fatiga visual y puede favorecer la ocurrencia de accidentes.</w:t>
      </w:r>
    </w:p>
    <w:p w14:paraId="18EC8874" w14:textId="166DC289" w:rsidR="00D1706D" w:rsidRDefault="004571D7" w:rsidP="004571D7">
      <w:pPr>
        <w:rPr>
          <w:rFonts w:eastAsia="Times New Roman"/>
          <w:sz w:val="20"/>
          <w:szCs w:val="20"/>
          <w:lang w:eastAsia="es-CO"/>
        </w:rPr>
      </w:pPr>
      <w:r w:rsidRPr="004571D7">
        <w:rPr>
          <w:rFonts w:eastAsia="Times New Roman"/>
          <w:sz w:val="20"/>
          <w:szCs w:val="20"/>
          <w:lang w:eastAsia="es-CO"/>
        </w:rPr>
        <w:t>El puesto debe contar con iluminación general y con una fuente localizada sobre el área de costura. Esta debe permitir reconocer con claridad las piezas, las puntadas, las agujas y los demás elementos utilizados, sin producir reflejos, sombras excesivas o deslumbramiento.</w:t>
      </w:r>
    </w:p>
    <w:p w14:paraId="323AC66C" w14:textId="77777777" w:rsidR="004571D7" w:rsidRDefault="004571D7" w:rsidP="004571D7">
      <w:pPr>
        <w:rPr>
          <w:rFonts w:eastAsia="Times New Roman"/>
          <w:sz w:val="20"/>
          <w:szCs w:val="20"/>
          <w:lang w:eastAsia="es-CO"/>
        </w:rPr>
      </w:pPr>
    </w:p>
    <w:p w14:paraId="192E1361" w14:textId="5ED7F98A" w:rsidR="004571D7" w:rsidRPr="004571D7" w:rsidRDefault="004571D7" w:rsidP="004571D7">
      <w:pPr>
        <w:rPr>
          <w:rFonts w:eastAsia="Times New Roman"/>
          <w:sz w:val="20"/>
          <w:szCs w:val="20"/>
          <w:lang w:eastAsia="es-CO"/>
        </w:rPr>
      </w:pPr>
      <w:r>
        <w:rPr>
          <w:rFonts w:eastAsia="Times New Roman"/>
          <w:b/>
          <w:bCs/>
          <w:sz w:val="20"/>
          <w:szCs w:val="20"/>
          <w:lang w:eastAsia="es-CO"/>
        </w:rPr>
        <w:t xml:space="preserve">Ítem 3 - </w:t>
      </w:r>
      <w:r w:rsidR="00D1706D" w:rsidRPr="0096418A">
        <w:rPr>
          <w:rFonts w:eastAsia="Times New Roman"/>
          <w:b/>
          <w:bCs/>
          <w:sz w:val="20"/>
          <w:szCs w:val="20"/>
          <w:lang w:eastAsia="es-CO"/>
        </w:rPr>
        <w:t>Temperatura:</w:t>
      </w:r>
      <w:r w:rsidR="00D1706D" w:rsidRPr="0096418A">
        <w:rPr>
          <w:rFonts w:eastAsia="Times New Roman"/>
          <w:sz w:val="20"/>
          <w:szCs w:val="20"/>
          <w:lang w:eastAsia="es-CO"/>
        </w:rPr>
        <w:t xml:space="preserve"> </w:t>
      </w:r>
      <w:r>
        <w:rPr>
          <w:rFonts w:eastAsia="Times New Roman"/>
          <w:sz w:val="20"/>
          <w:szCs w:val="20"/>
          <w:lang w:eastAsia="es-CO"/>
        </w:rPr>
        <w:t>l</w:t>
      </w:r>
      <w:r w:rsidRPr="004571D7">
        <w:rPr>
          <w:rFonts w:eastAsia="Times New Roman"/>
          <w:sz w:val="20"/>
          <w:szCs w:val="20"/>
          <w:lang w:eastAsia="es-CO"/>
        </w:rPr>
        <w:t>as condiciones térmicas inadecuadas, tanto por exposición a calor excesivo como por corrientes de aire frío, pueden afectar la concentración, generar incomodidad y favorecer la aparición de molestias musculares durante la jornada.</w:t>
      </w:r>
    </w:p>
    <w:p w14:paraId="4A6EA00A" w14:textId="17AA230B" w:rsidR="00D1706D" w:rsidRDefault="004571D7" w:rsidP="004571D7">
      <w:pPr>
        <w:rPr>
          <w:rFonts w:eastAsia="Times New Roman"/>
          <w:sz w:val="20"/>
          <w:szCs w:val="20"/>
          <w:lang w:eastAsia="es-CO"/>
        </w:rPr>
      </w:pPr>
      <w:r w:rsidRPr="004571D7">
        <w:rPr>
          <w:rFonts w:eastAsia="Times New Roman"/>
          <w:sz w:val="20"/>
          <w:szCs w:val="20"/>
          <w:lang w:eastAsia="es-CO"/>
        </w:rPr>
        <w:t>Para controlar este riesgo, el área de trabajo debe disponer de ventilación adecuada, circulación de aire y condiciones de temperatura acordes con la actividad realizada. También es importante mantener una hidratación adecuada y organizar pausas cuando las condiciones térmicas generen fatiga o malestar.</w:t>
      </w:r>
    </w:p>
    <w:p w14:paraId="10FE7C3F" w14:textId="1E8D145A" w:rsidR="00D1706D" w:rsidRPr="004C060C" w:rsidRDefault="00D1706D" w:rsidP="007B3B44">
      <w:pPr>
        <w:rPr>
          <w:rFonts w:eastAsia="Times New Roman"/>
          <w:b/>
          <w:i/>
          <w:sz w:val="20"/>
          <w:szCs w:val="20"/>
          <w:lang w:eastAsia="es-CO"/>
        </w:rPr>
      </w:pPr>
    </w:p>
    <w:commentRangeEnd w:id="26"/>
    <w:p w14:paraId="637AE2F2" w14:textId="77777777" w:rsidR="003563D6" w:rsidRDefault="003563D6" w:rsidP="003563D6">
      <w:pPr>
        <w:pStyle w:val="isselectedend"/>
        <w:spacing w:before="0" w:beforeAutospacing="0" w:after="0" w:afterAutospacing="0" w:line="276" w:lineRule="auto"/>
        <w:rPr>
          <w:rStyle w:val="Textoennegrita"/>
          <w:rFonts w:ascii="Arial" w:hAnsi="Arial" w:cs="Arial"/>
          <w:color w:val="000000"/>
          <w:sz w:val="20"/>
          <w:szCs w:val="20"/>
        </w:rPr>
      </w:pPr>
      <w:r w:rsidRPr="003563D6">
        <w:rPr>
          <w:rStyle w:val="Refdecomentario"/>
          <w:rFonts w:ascii="Arial" w:hAnsi="Arial" w:cs="Arial"/>
          <w:b/>
          <w:bCs/>
          <w:color w:val="000000"/>
          <w:sz w:val="20"/>
          <w:szCs w:val="20"/>
        </w:rPr>
        <w:commentReference w:id="26"/>
      </w:r>
      <w:commentRangeStart w:id="27"/>
      <w:r w:rsidRPr="003563D6">
        <w:rPr>
          <w:rStyle w:val="Textoennegrita"/>
          <w:rFonts w:ascii="Arial" w:hAnsi="Arial" w:cs="Arial"/>
          <w:color w:val="000000"/>
          <w:sz w:val="20"/>
          <w:szCs w:val="20"/>
        </w:rPr>
        <w:t>Riesgos mecánicos en el entorno de confección</w:t>
      </w:r>
    </w:p>
    <w:p w14:paraId="404B64C4" w14:textId="77777777" w:rsidR="003563D6" w:rsidRPr="003563D6" w:rsidRDefault="003563D6" w:rsidP="003563D6">
      <w:pPr>
        <w:pStyle w:val="isselectedend"/>
        <w:spacing w:before="0" w:beforeAutospacing="0" w:after="0" w:afterAutospacing="0" w:line="276" w:lineRule="auto"/>
        <w:rPr>
          <w:rFonts w:ascii="Arial" w:hAnsi="Arial" w:cs="Arial"/>
          <w:color w:val="000000"/>
          <w:sz w:val="20"/>
          <w:szCs w:val="20"/>
        </w:rPr>
      </w:pPr>
    </w:p>
    <w:p w14:paraId="7C614B15" w14:textId="77777777" w:rsidR="003563D6" w:rsidRDefault="003563D6" w:rsidP="003563D6">
      <w:pPr>
        <w:pStyle w:val="isselectedend"/>
        <w:spacing w:before="0" w:beforeAutospacing="0" w:after="0" w:afterAutospacing="0" w:line="276" w:lineRule="auto"/>
        <w:rPr>
          <w:rFonts w:ascii="Arial" w:hAnsi="Arial" w:cs="Arial"/>
          <w:color w:val="000000"/>
          <w:sz w:val="20"/>
          <w:szCs w:val="20"/>
        </w:rPr>
      </w:pPr>
      <w:r w:rsidRPr="003563D6">
        <w:rPr>
          <w:rFonts w:ascii="Arial" w:hAnsi="Arial" w:cs="Arial"/>
          <w:color w:val="000000"/>
          <w:sz w:val="20"/>
          <w:szCs w:val="20"/>
        </w:rPr>
        <w:t>Los riesgos mecánicos se derivan del contacto directo o indirecto con la maquinaria, las herramientas de corte y los materiales empleados durante el proceso productivo. Su prevención requiere reconocer las fuentes de peligro, utilizar correctamente los equipos y mantener el puesto de trabajo organizado.</w:t>
      </w:r>
    </w:p>
    <w:p w14:paraId="7B7C6C36" w14:textId="77777777" w:rsidR="003563D6" w:rsidRPr="003563D6" w:rsidRDefault="003563D6" w:rsidP="003563D6">
      <w:pPr>
        <w:pStyle w:val="isselectedend"/>
        <w:spacing w:before="0" w:beforeAutospacing="0" w:after="0" w:afterAutospacing="0" w:line="276" w:lineRule="auto"/>
        <w:rPr>
          <w:rFonts w:ascii="Arial" w:hAnsi="Arial" w:cs="Arial"/>
          <w:color w:val="000000"/>
          <w:sz w:val="20"/>
          <w:szCs w:val="20"/>
        </w:rPr>
      </w:pPr>
    </w:p>
    <w:p w14:paraId="3B8A576B" w14:textId="45A2CFB3" w:rsidR="003563D6" w:rsidRPr="003563D6" w:rsidRDefault="00023A79" w:rsidP="003563D6">
      <w:pPr>
        <w:pStyle w:val="isselectedend"/>
        <w:spacing w:before="0" w:beforeAutospacing="0" w:after="0" w:afterAutospacing="0" w:line="276" w:lineRule="auto"/>
        <w:rPr>
          <w:rFonts w:ascii="Arial" w:hAnsi="Arial" w:cs="Arial"/>
          <w:color w:val="000000"/>
          <w:sz w:val="20"/>
          <w:szCs w:val="20"/>
        </w:rPr>
      </w:pPr>
      <w:r w:rsidRPr="00023A79">
        <w:rPr>
          <w:rStyle w:val="Textoennegrita"/>
          <w:rFonts w:ascii="Arial" w:hAnsi="Arial" w:cs="Arial"/>
          <w:color w:val="000000"/>
          <w:sz w:val="20"/>
          <w:szCs w:val="20"/>
          <w:highlight w:val="blue"/>
        </w:rPr>
        <w:t>Ítem</w:t>
      </w:r>
      <w:r w:rsidR="003563D6" w:rsidRPr="003563D6">
        <w:rPr>
          <w:rStyle w:val="Textoennegrita"/>
          <w:rFonts w:ascii="Arial" w:hAnsi="Arial" w:cs="Arial"/>
          <w:color w:val="000000"/>
          <w:sz w:val="20"/>
          <w:szCs w:val="20"/>
        </w:rPr>
        <w:t xml:space="preserve"> 1 - Contacto con la aguja</w:t>
      </w:r>
    </w:p>
    <w:p w14:paraId="45488833" w14:textId="77777777" w:rsidR="003563D6" w:rsidRPr="003563D6" w:rsidRDefault="003563D6" w:rsidP="003563D6">
      <w:pPr>
        <w:pStyle w:val="isselectedend"/>
        <w:spacing w:before="0" w:beforeAutospacing="0" w:after="0" w:afterAutospacing="0" w:line="276" w:lineRule="auto"/>
        <w:rPr>
          <w:rFonts w:ascii="Arial" w:hAnsi="Arial" w:cs="Arial"/>
          <w:color w:val="000000"/>
          <w:sz w:val="20"/>
          <w:szCs w:val="20"/>
        </w:rPr>
      </w:pPr>
      <w:r w:rsidRPr="003563D6">
        <w:rPr>
          <w:rFonts w:ascii="Arial" w:hAnsi="Arial" w:cs="Arial"/>
          <w:color w:val="000000"/>
          <w:sz w:val="20"/>
          <w:szCs w:val="20"/>
        </w:rPr>
        <w:t>El contacto de los dedos con la aguja en movimiento puede ocurrir por pérdida de concentración, ubicación incorrecta de las manos o adopción de posturas inadecuadas frente al equipo.</w:t>
      </w:r>
    </w:p>
    <w:p w14:paraId="0A9DEEB0" w14:textId="77777777" w:rsidR="003563D6" w:rsidRPr="003563D6" w:rsidRDefault="003563D6" w:rsidP="003563D6">
      <w:pPr>
        <w:pStyle w:val="isselectedend"/>
        <w:spacing w:before="0" w:beforeAutospacing="0" w:after="0" w:afterAutospacing="0" w:line="276" w:lineRule="auto"/>
        <w:rPr>
          <w:rFonts w:ascii="Arial" w:hAnsi="Arial" w:cs="Arial"/>
          <w:color w:val="000000"/>
          <w:sz w:val="20"/>
          <w:szCs w:val="20"/>
        </w:rPr>
      </w:pPr>
      <w:r w:rsidRPr="003563D6">
        <w:rPr>
          <w:rFonts w:ascii="Arial" w:hAnsi="Arial" w:cs="Arial"/>
          <w:color w:val="000000"/>
          <w:sz w:val="20"/>
          <w:szCs w:val="20"/>
        </w:rPr>
        <w:t>Para prevenir este riesgo, se deben mantener las manos alejadas del recorrido de la aguja, utilizar las guardas de seguridad, detener la máquina antes de realizar ajustes y conservar una posición adecuada durante la operación.</w:t>
      </w:r>
    </w:p>
    <w:p w14:paraId="67DA8777" w14:textId="51C1DA03" w:rsidR="003563D6" w:rsidRPr="003563D6" w:rsidRDefault="00023A79" w:rsidP="003563D6">
      <w:pPr>
        <w:pStyle w:val="isselectedend"/>
        <w:spacing w:before="0" w:beforeAutospacing="0" w:after="0" w:afterAutospacing="0" w:line="276" w:lineRule="auto"/>
        <w:rPr>
          <w:rFonts w:ascii="Arial" w:hAnsi="Arial" w:cs="Arial"/>
          <w:color w:val="000000"/>
          <w:sz w:val="20"/>
          <w:szCs w:val="20"/>
        </w:rPr>
      </w:pPr>
      <w:r w:rsidRPr="00023A79">
        <w:rPr>
          <w:rStyle w:val="Textoennegrita"/>
          <w:rFonts w:ascii="Arial" w:hAnsi="Arial" w:cs="Arial"/>
          <w:color w:val="000000"/>
          <w:sz w:val="20"/>
          <w:szCs w:val="20"/>
          <w:highlight w:val="blue"/>
        </w:rPr>
        <w:t>Ítem</w:t>
      </w:r>
      <w:r w:rsidR="003563D6" w:rsidRPr="003563D6">
        <w:rPr>
          <w:rStyle w:val="Textoennegrita"/>
          <w:rFonts w:ascii="Arial" w:hAnsi="Arial" w:cs="Arial"/>
          <w:color w:val="000000"/>
          <w:sz w:val="20"/>
          <w:szCs w:val="20"/>
        </w:rPr>
        <w:t xml:space="preserve"> 2 - Atrapamiento en partes móviles</w:t>
      </w:r>
    </w:p>
    <w:p w14:paraId="458BBC8B" w14:textId="77777777" w:rsidR="003563D6" w:rsidRPr="003563D6" w:rsidRDefault="003563D6" w:rsidP="003563D6">
      <w:pPr>
        <w:pStyle w:val="isselectedend"/>
        <w:spacing w:before="0" w:beforeAutospacing="0" w:after="0" w:afterAutospacing="0" w:line="276" w:lineRule="auto"/>
        <w:rPr>
          <w:rFonts w:ascii="Arial" w:hAnsi="Arial" w:cs="Arial"/>
          <w:color w:val="000000"/>
          <w:sz w:val="20"/>
          <w:szCs w:val="20"/>
        </w:rPr>
      </w:pPr>
      <w:r w:rsidRPr="003563D6">
        <w:rPr>
          <w:rFonts w:ascii="Arial" w:hAnsi="Arial" w:cs="Arial"/>
          <w:color w:val="000000"/>
          <w:sz w:val="20"/>
          <w:szCs w:val="20"/>
        </w:rPr>
        <w:t>El atrapamiento puede presentarse cuando las extremidades, el cabello, los accesorios o las prendas de vestir entran en contacto con las partes móviles de la maquinaria.</w:t>
      </w:r>
    </w:p>
    <w:p w14:paraId="1CCCF1F2" w14:textId="77777777" w:rsidR="003563D6" w:rsidRPr="003563D6" w:rsidRDefault="003563D6" w:rsidP="003563D6">
      <w:pPr>
        <w:pStyle w:val="isselectedend"/>
        <w:spacing w:before="0" w:beforeAutospacing="0" w:after="0" w:afterAutospacing="0" w:line="276" w:lineRule="auto"/>
        <w:rPr>
          <w:rFonts w:ascii="Arial" w:hAnsi="Arial" w:cs="Arial"/>
          <w:color w:val="000000"/>
          <w:sz w:val="20"/>
          <w:szCs w:val="20"/>
        </w:rPr>
      </w:pPr>
      <w:r w:rsidRPr="003563D6">
        <w:rPr>
          <w:rFonts w:ascii="Arial" w:hAnsi="Arial" w:cs="Arial"/>
          <w:color w:val="000000"/>
          <w:sz w:val="20"/>
          <w:szCs w:val="20"/>
        </w:rPr>
        <w:t>Como medida preventiva, se recomienda utilizar ropa ajustada, recoger el cabello, evitar accesorios colgantes y comprobar que las guardas y los dispositivos de seguridad se encuentren instalados y en funcionamiento.</w:t>
      </w:r>
    </w:p>
    <w:p w14:paraId="7D6A9565" w14:textId="20F5B732" w:rsidR="003563D6" w:rsidRPr="003563D6" w:rsidRDefault="00023A79" w:rsidP="003563D6">
      <w:pPr>
        <w:pStyle w:val="isselectedend"/>
        <w:spacing w:before="0" w:beforeAutospacing="0" w:after="0" w:afterAutospacing="0" w:line="276" w:lineRule="auto"/>
        <w:rPr>
          <w:rFonts w:ascii="Arial" w:hAnsi="Arial" w:cs="Arial"/>
          <w:color w:val="000000"/>
          <w:sz w:val="20"/>
          <w:szCs w:val="20"/>
        </w:rPr>
      </w:pPr>
      <w:r w:rsidRPr="00023A79">
        <w:rPr>
          <w:rStyle w:val="Textoennegrita"/>
          <w:rFonts w:ascii="Arial" w:hAnsi="Arial" w:cs="Arial"/>
          <w:color w:val="000000"/>
          <w:sz w:val="20"/>
          <w:szCs w:val="20"/>
          <w:highlight w:val="blue"/>
        </w:rPr>
        <w:t>Ítem</w:t>
      </w:r>
      <w:r w:rsidR="003563D6" w:rsidRPr="003563D6">
        <w:rPr>
          <w:rStyle w:val="Textoennegrita"/>
          <w:rFonts w:ascii="Arial" w:hAnsi="Arial" w:cs="Arial"/>
          <w:color w:val="000000"/>
          <w:sz w:val="20"/>
          <w:szCs w:val="20"/>
        </w:rPr>
        <w:t xml:space="preserve"> 3 - Cortes con herramientas</w:t>
      </w:r>
    </w:p>
    <w:p w14:paraId="7CF244A4" w14:textId="77777777" w:rsidR="003563D6" w:rsidRPr="003563D6" w:rsidRDefault="003563D6" w:rsidP="003563D6">
      <w:pPr>
        <w:pStyle w:val="isselectedend"/>
        <w:spacing w:before="0" w:beforeAutospacing="0" w:after="0" w:afterAutospacing="0" w:line="276" w:lineRule="auto"/>
        <w:rPr>
          <w:rFonts w:ascii="Arial" w:hAnsi="Arial" w:cs="Arial"/>
          <w:color w:val="000000"/>
          <w:sz w:val="20"/>
          <w:szCs w:val="20"/>
        </w:rPr>
      </w:pPr>
      <w:r w:rsidRPr="003563D6">
        <w:rPr>
          <w:rFonts w:ascii="Arial" w:hAnsi="Arial" w:cs="Arial"/>
          <w:color w:val="000000"/>
          <w:sz w:val="20"/>
          <w:szCs w:val="20"/>
        </w:rPr>
        <w:t>Las tijeras, los cortadores rotativos y las cuchillas utilizadas en la mesa de corte pueden causar lesiones cuando se manipulan de manera inadecuada o se almacenan sin protección.</w:t>
      </w:r>
    </w:p>
    <w:p w14:paraId="754038A4" w14:textId="77777777" w:rsidR="003563D6" w:rsidRPr="003563D6" w:rsidRDefault="003563D6" w:rsidP="003563D6">
      <w:pPr>
        <w:pStyle w:val="isselectedend"/>
        <w:spacing w:before="0" w:beforeAutospacing="0" w:after="0" w:afterAutospacing="0" w:line="276" w:lineRule="auto"/>
        <w:rPr>
          <w:rFonts w:ascii="Arial" w:hAnsi="Arial" w:cs="Arial"/>
          <w:color w:val="000000"/>
          <w:sz w:val="20"/>
          <w:szCs w:val="20"/>
        </w:rPr>
      </w:pPr>
      <w:r w:rsidRPr="003563D6">
        <w:rPr>
          <w:rFonts w:ascii="Arial" w:hAnsi="Arial" w:cs="Arial"/>
          <w:color w:val="000000"/>
          <w:sz w:val="20"/>
          <w:szCs w:val="20"/>
        </w:rPr>
        <w:lastRenderedPageBreak/>
        <w:t>Estas herramientas deben utilizarse exclusivamente para la función asignada, conservarse en buen estado y guardarse en un lugar seguro después de cada operación. El corte debe realizarse en dirección contraria al cuerpo y sobre una superficie estable.</w:t>
      </w:r>
    </w:p>
    <w:p w14:paraId="3BC9EF87" w14:textId="0FCF578A" w:rsidR="003563D6" w:rsidRPr="003563D6" w:rsidRDefault="00023A79" w:rsidP="003563D6">
      <w:pPr>
        <w:pStyle w:val="isselectedend"/>
        <w:spacing w:before="0" w:beforeAutospacing="0" w:after="0" w:afterAutospacing="0" w:line="276" w:lineRule="auto"/>
        <w:rPr>
          <w:rFonts w:ascii="Arial" w:hAnsi="Arial" w:cs="Arial"/>
          <w:color w:val="000000"/>
          <w:sz w:val="20"/>
          <w:szCs w:val="20"/>
        </w:rPr>
      </w:pPr>
      <w:r w:rsidRPr="00023A79">
        <w:rPr>
          <w:rStyle w:val="Textoennegrita"/>
          <w:rFonts w:ascii="Arial" w:hAnsi="Arial" w:cs="Arial"/>
          <w:color w:val="000000"/>
          <w:sz w:val="20"/>
          <w:szCs w:val="20"/>
          <w:highlight w:val="blue"/>
        </w:rPr>
        <w:t>Ítem</w:t>
      </w:r>
      <w:r w:rsidR="003563D6" w:rsidRPr="003563D6">
        <w:rPr>
          <w:rStyle w:val="Textoennegrita"/>
          <w:rFonts w:ascii="Arial" w:hAnsi="Arial" w:cs="Arial"/>
          <w:color w:val="000000"/>
          <w:sz w:val="20"/>
          <w:szCs w:val="20"/>
        </w:rPr>
        <w:t xml:space="preserve"> 4 - Golpes y caída de objetos</w:t>
      </w:r>
    </w:p>
    <w:p w14:paraId="4CF6E2F0" w14:textId="77777777" w:rsidR="003563D6" w:rsidRPr="003563D6" w:rsidRDefault="003563D6" w:rsidP="003563D6">
      <w:pPr>
        <w:pStyle w:val="isselectedend"/>
        <w:spacing w:before="0" w:beforeAutospacing="0" w:after="0" w:afterAutospacing="0" w:line="276" w:lineRule="auto"/>
        <w:rPr>
          <w:rFonts w:ascii="Arial" w:hAnsi="Arial" w:cs="Arial"/>
          <w:color w:val="000000"/>
          <w:sz w:val="20"/>
          <w:szCs w:val="20"/>
        </w:rPr>
      </w:pPr>
      <w:r w:rsidRPr="003563D6">
        <w:rPr>
          <w:rFonts w:ascii="Arial" w:hAnsi="Arial" w:cs="Arial"/>
          <w:color w:val="000000"/>
          <w:sz w:val="20"/>
          <w:szCs w:val="20"/>
        </w:rPr>
        <w:t>Los rollos de tejido, las cajas de insumos y los equipos almacenados incorrectamente pueden caer y ocasionar golpes o lesiones.</w:t>
      </w:r>
    </w:p>
    <w:p w14:paraId="366CE34F" w14:textId="77777777" w:rsidR="003563D6" w:rsidRPr="003563D6" w:rsidRDefault="003563D6" w:rsidP="003563D6">
      <w:pPr>
        <w:pStyle w:val="NormalWeb"/>
        <w:spacing w:before="0" w:beforeAutospacing="0" w:after="0" w:afterAutospacing="0" w:line="276" w:lineRule="auto"/>
        <w:rPr>
          <w:rFonts w:ascii="Arial" w:hAnsi="Arial" w:cs="Arial"/>
          <w:color w:val="000000"/>
          <w:sz w:val="20"/>
          <w:szCs w:val="20"/>
        </w:rPr>
      </w:pPr>
      <w:r w:rsidRPr="003563D6">
        <w:rPr>
          <w:rFonts w:ascii="Arial" w:hAnsi="Arial" w:cs="Arial"/>
          <w:color w:val="000000"/>
          <w:sz w:val="20"/>
          <w:szCs w:val="20"/>
        </w:rPr>
        <w:t>Para reducir este riesgo, los materiales deben ubicarse en superficies estables, respetar la capacidad de almacenamiento y mantenerse alejados de las zonas de circulación. Los objetos pesados deben colocarse en los niveles inferiores para facilitar su manipulación segura.</w:t>
      </w:r>
      <w:commentRangeEnd w:id="27"/>
      <w:r w:rsidR="00D041A7" w:rsidRPr="003563D6">
        <w:rPr>
          <w:rStyle w:val="Refdecomentario"/>
          <w:rFonts w:ascii="Arial" w:hAnsi="Arial" w:cs="Arial"/>
          <w:color w:val="000000"/>
          <w:sz w:val="20"/>
          <w:szCs w:val="20"/>
        </w:rPr>
        <w:commentReference w:id="27"/>
      </w:r>
    </w:p>
    <w:p w14:paraId="3FA300AA" w14:textId="77777777" w:rsidR="003563D6" w:rsidRPr="0096418A" w:rsidRDefault="003563D6" w:rsidP="003563D6">
      <w:pPr>
        <w:rPr>
          <w:rFonts w:eastAsia="Times New Roman"/>
          <w:sz w:val="20"/>
          <w:szCs w:val="20"/>
          <w:lang w:eastAsia="es-CO"/>
        </w:rPr>
      </w:pPr>
    </w:p>
    <w:p w14:paraId="6394B70B" w14:textId="77777777" w:rsidR="00A70613" w:rsidRDefault="00A70613" w:rsidP="00A70613">
      <w:pPr>
        <w:pStyle w:val="isselectedend"/>
        <w:spacing w:before="0" w:beforeAutospacing="0" w:after="0" w:afterAutospacing="0" w:line="276" w:lineRule="auto"/>
        <w:rPr>
          <w:rStyle w:val="Textoennegrita"/>
          <w:rFonts w:ascii="Arial" w:hAnsi="Arial" w:cs="Arial"/>
          <w:color w:val="000000"/>
          <w:sz w:val="20"/>
          <w:szCs w:val="20"/>
        </w:rPr>
      </w:pPr>
      <w:commentRangeStart w:id="28"/>
      <w:r w:rsidRPr="00A70613">
        <w:rPr>
          <w:rStyle w:val="Textoennegrita"/>
          <w:rFonts w:ascii="Arial" w:hAnsi="Arial" w:cs="Arial"/>
          <w:color w:val="000000"/>
          <w:sz w:val="20"/>
          <w:szCs w:val="20"/>
        </w:rPr>
        <w:t>Riesgos ergonómicos en el puesto de confección</w:t>
      </w:r>
    </w:p>
    <w:p w14:paraId="6DCC8DC0" w14:textId="77777777" w:rsidR="00A70613" w:rsidRPr="00A70613" w:rsidRDefault="00A70613" w:rsidP="00A70613">
      <w:pPr>
        <w:pStyle w:val="isselectedend"/>
        <w:spacing w:before="0" w:beforeAutospacing="0" w:after="0" w:afterAutospacing="0" w:line="276" w:lineRule="auto"/>
        <w:rPr>
          <w:rFonts w:ascii="Arial" w:hAnsi="Arial" w:cs="Arial"/>
          <w:color w:val="000000"/>
          <w:sz w:val="20"/>
          <w:szCs w:val="20"/>
        </w:rPr>
      </w:pPr>
    </w:p>
    <w:p w14:paraId="5B3F1270" w14:textId="77777777" w:rsidR="00A70613" w:rsidRDefault="00A70613" w:rsidP="00A70613">
      <w:pPr>
        <w:pStyle w:val="isselectedend"/>
        <w:spacing w:before="0" w:beforeAutospacing="0" w:after="0" w:afterAutospacing="0" w:line="276" w:lineRule="auto"/>
        <w:rPr>
          <w:rFonts w:ascii="Arial" w:hAnsi="Arial" w:cs="Arial"/>
          <w:color w:val="000000"/>
          <w:sz w:val="20"/>
          <w:szCs w:val="20"/>
        </w:rPr>
      </w:pPr>
      <w:r w:rsidRPr="00A70613">
        <w:rPr>
          <w:rFonts w:ascii="Arial" w:hAnsi="Arial" w:cs="Arial"/>
          <w:color w:val="000000"/>
          <w:sz w:val="20"/>
          <w:szCs w:val="20"/>
        </w:rPr>
        <w:t>Los riesgos ergonómicos se originan en la interacción entre las características físicas de la persona, las condiciones del puesto de trabajo y las exigencias de la tarea. Sus efectos suelen manifestarse gradualmente y pueden afectar principalmente el cuello, los hombros, la espalda, las muñecas, los antebrazos y los codos.</w:t>
      </w:r>
    </w:p>
    <w:p w14:paraId="149E1E73" w14:textId="77777777" w:rsidR="00A70613" w:rsidRPr="00A70613" w:rsidRDefault="00A70613" w:rsidP="00A70613">
      <w:pPr>
        <w:pStyle w:val="isselectedend"/>
        <w:spacing w:before="0" w:beforeAutospacing="0" w:after="0" w:afterAutospacing="0" w:line="276" w:lineRule="auto"/>
        <w:rPr>
          <w:rFonts w:ascii="Arial" w:hAnsi="Arial" w:cs="Arial"/>
          <w:color w:val="000000"/>
          <w:sz w:val="20"/>
          <w:szCs w:val="20"/>
        </w:rPr>
      </w:pPr>
    </w:p>
    <w:p w14:paraId="1DB32CAE" w14:textId="4CCE8571" w:rsidR="00A70613" w:rsidRPr="00A70613" w:rsidRDefault="00023A79" w:rsidP="00A70613">
      <w:pPr>
        <w:pStyle w:val="isselectedend"/>
        <w:spacing w:before="0" w:beforeAutospacing="0" w:after="0" w:afterAutospacing="0" w:line="276" w:lineRule="auto"/>
        <w:rPr>
          <w:rFonts w:ascii="Arial" w:hAnsi="Arial" w:cs="Arial"/>
          <w:color w:val="000000"/>
          <w:sz w:val="20"/>
          <w:szCs w:val="20"/>
        </w:rPr>
      </w:pPr>
      <w:r w:rsidRPr="00023A79">
        <w:rPr>
          <w:rStyle w:val="Textoennegrita"/>
          <w:rFonts w:ascii="Arial" w:hAnsi="Arial" w:cs="Arial"/>
          <w:color w:val="000000"/>
          <w:sz w:val="20"/>
          <w:szCs w:val="20"/>
          <w:highlight w:val="blue"/>
        </w:rPr>
        <w:t>Ítem</w:t>
      </w:r>
      <w:r w:rsidR="00A70613" w:rsidRPr="00A70613">
        <w:rPr>
          <w:rStyle w:val="Textoennegrita"/>
          <w:rFonts w:ascii="Arial" w:hAnsi="Arial" w:cs="Arial"/>
          <w:color w:val="000000"/>
          <w:sz w:val="20"/>
          <w:szCs w:val="20"/>
        </w:rPr>
        <w:t xml:space="preserve"> 1 - Posturas estáticas prolongadas</w:t>
      </w:r>
    </w:p>
    <w:p w14:paraId="7DC5C874" w14:textId="77777777" w:rsidR="00A70613" w:rsidRPr="00A70613" w:rsidRDefault="00A70613" w:rsidP="00A70613">
      <w:pPr>
        <w:pStyle w:val="isselectedend"/>
        <w:spacing w:before="0" w:beforeAutospacing="0" w:after="0" w:afterAutospacing="0" w:line="276" w:lineRule="auto"/>
        <w:rPr>
          <w:rFonts w:ascii="Arial" w:hAnsi="Arial" w:cs="Arial"/>
          <w:color w:val="000000"/>
          <w:sz w:val="20"/>
          <w:szCs w:val="20"/>
        </w:rPr>
      </w:pPr>
      <w:r w:rsidRPr="00A70613">
        <w:rPr>
          <w:rFonts w:ascii="Arial" w:hAnsi="Arial" w:cs="Arial"/>
          <w:color w:val="000000"/>
          <w:sz w:val="20"/>
          <w:szCs w:val="20"/>
        </w:rPr>
        <w:t>Mantener una misma posición corporal durante periodos extensos y sin interrupciones genera tensión muscular acumulada, especialmente en el cuello, los hombros y la región lumbar.</w:t>
      </w:r>
    </w:p>
    <w:p w14:paraId="27A801A7" w14:textId="77777777" w:rsidR="00A70613" w:rsidRPr="00A70613" w:rsidRDefault="00A70613" w:rsidP="00A70613">
      <w:pPr>
        <w:pStyle w:val="isselectedend"/>
        <w:spacing w:before="0" w:beforeAutospacing="0" w:after="0" w:afterAutospacing="0" w:line="276" w:lineRule="auto"/>
        <w:rPr>
          <w:rFonts w:ascii="Arial" w:hAnsi="Arial" w:cs="Arial"/>
          <w:color w:val="000000"/>
          <w:sz w:val="20"/>
          <w:szCs w:val="20"/>
        </w:rPr>
      </w:pPr>
      <w:r w:rsidRPr="00A70613">
        <w:rPr>
          <w:rFonts w:ascii="Arial" w:hAnsi="Arial" w:cs="Arial"/>
          <w:color w:val="000000"/>
          <w:sz w:val="20"/>
          <w:szCs w:val="20"/>
        </w:rPr>
        <w:t>Para reducir este riesgo, se recomienda alternar posturas, realizar pausas periódicas y ajustar la silla y la máquina de acuerdo con las dimensiones corporales de la persona.</w:t>
      </w:r>
    </w:p>
    <w:p w14:paraId="735432B7" w14:textId="4D994B12" w:rsidR="00A70613" w:rsidRPr="00A70613" w:rsidRDefault="00023A79" w:rsidP="00A70613">
      <w:pPr>
        <w:pStyle w:val="isselectedend"/>
        <w:spacing w:before="0" w:beforeAutospacing="0" w:after="0" w:afterAutospacing="0" w:line="276" w:lineRule="auto"/>
        <w:rPr>
          <w:rFonts w:ascii="Arial" w:hAnsi="Arial" w:cs="Arial"/>
          <w:color w:val="000000"/>
          <w:sz w:val="20"/>
          <w:szCs w:val="20"/>
        </w:rPr>
      </w:pPr>
      <w:r w:rsidRPr="00023A79">
        <w:rPr>
          <w:rStyle w:val="Textoennegrita"/>
          <w:rFonts w:ascii="Arial" w:hAnsi="Arial" w:cs="Arial"/>
          <w:color w:val="000000"/>
          <w:sz w:val="20"/>
          <w:szCs w:val="20"/>
          <w:highlight w:val="blue"/>
        </w:rPr>
        <w:t>Ítem</w:t>
      </w:r>
      <w:r w:rsidR="00A70613" w:rsidRPr="00A70613">
        <w:rPr>
          <w:rStyle w:val="Textoennegrita"/>
          <w:rFonts w:ascii="Arial" w:hAnsi="Arial" w:cs="Arial"/>
          <w:color w:val="000000"/>
          <w:sz w:val="20"/>
          <w:szCs w:val="20"/>
        </w:rPr>
        <w:t xml:space="preserve"> 2 - Posturas forzadas</w:t>
      </w:r>
    </w:p>
    <w:p w14:paraId="002A8887" w14:textId="77777777" w:rsidR="00A70613" w:rsidRPr="00A70613" w:rsidRDefault="00A70613" w:rsidP="00A70613">
      <w:pPr>
        <w:pStyle w:val="isselectedend"/>
        <w:spacing w:before="0" w:beforeAutospacing="0" w:after="0" w:afterAutospacing="0" w:line="276" w:lineRule="auto"/>
        <w:rPr>
          <w:rFonts w:ascii="Arial" w:hAnsi="Arial" w:cs="Arial"/>
          <w:color w:val="000000"/>
          <w:sz w:val="20"/>
          <w:szCs w:val="20"/>
        </w:rPr>
      </w:pPr>
      <w:r w:rsidRPr="00A70613">
        <w:rPr>
          <w:rFonts w:ascii="Arial" w:hAnsi="Arial" w:cs="Arial"/>
          <w:color w:val="000000"/>
          <w:sz w:val="20"/>
          <w:szCs w:val="20"/>
        </w:rPr>
        <w:t>La inclinación sostenida del tronco hacia adelante y la flexión o rotación prolongada del cuello sobrecargan la columna vertebral y la musculatura cervical.</w:t>
      </w:r>
    </w:p>
    <w:p w14:paraId="7AC441AF" w14:textId="77777777" w:rsidR="00A70613" w:rsidRPr="00A70613" w:rsidRDefault="00A70613" w:rsidP="00A70613">
      <w:pPr>
        <w:pStyle w:val="isselectedend"/>
        <w:spacing w:before="0" w:beforeAutospacing="0" w:after="0" w:afterAutospacing="0" w:line="276" w:lineRule="auto"/>
        <w:rPr>
          <w:rFonts w:ascii="Arial" w:hAnsi="Arial" w:cs="Arial"/>
          <w:color w:val="000000"/>
          <w:sz w:val="20"/>
          <w:szCs w:val="20"/>
        </w:rPr>
      </w:pPr>
      <w:r w:rsidRPr="00A70613">
        <w:rPr>
          <w:rFonts w:ascii="Arial" w:hAnsi="Arial" w:cs="Arial"/>
          <w:color w:val="000000"/>
          <w:sz w:val="20"/>
          <w:szCs w:val="20"/>
        </w:rPr>
        <w:t>La prevención requiere mantener la espalda apoyada, ubicar el área de costura a una altura adecuada y conservar los materiales y controles dentro de una zona de alcance cómoda.</w:t>
      </w:r>
    </w:p>
    <w:p w14:paraId="5618E1F1" w14:textId="47705358" w:rsidR="00A70613" w:rsidRPr="00A70613" w:rsidRDefault="00023A79" w:rsidP="00A70613">
      <w:pPr>
        <w:pStyle w:val="isselectedend"/>
        <w:spacing w:before="0" w:beforeAutospacing="0" w:after="0" w:afterAutospacing="0" w:line="276" w:lineRule="auto"/>
        <w:rPr>
          <w:rFonts w:ascii="Arial" w:hAnsi="Arial" w:cs="Arial"/>
          <w:color w:val="000000"/>
          <w:sz w:val="20"/>
          <w:szCs w:val="20"/>
        </w:rPr>
      </w:pPr>
      <w:r w:rsidRPr="00023A79">
        <w:rPr>
          <w:rStyle w:val="Textoennegrita"/>
          <w:rFonts w:ascii="Arial" w:hAnsi="Arial" w:cs="Arial"/>
          <w:color w:val="000000"/>
          <w:sz w:val="20"/>
          <w:szCs w:val="20"/>
          <w:highlight w:val="blue"/>
        </w:rPr>
        <w:t>Ítem</w:t>
      </w:r>
      <w:r w:rsidR="00A70613" w:rsidRPr="00A70613">
        <w:rPr>
          <w:rStyle w:val="Textoennegrita"/>
          <w:rFonts w:ascii="Arial" w:hAnsi="Arial" w:cs="Arial"/>
          <w:color w:val="000000"/>
          <w:sz w:val="20"/>
          <w:szCs w:val="20"/>
        </w:rPr>
        <w:t xml:space="preserve"> 3 - Movimientos repetitivos</w:t>
      </w:r>
    </w:p>
    <w:p w14:paraId="13A0BD16" w14:textId="77777777" w:rsidR="00A70613" w:rsidRPr="00A70613" w:rsidRDefault="00A70613" w:rsidP="00A70613">
      <w:pPr>
        <w:pStyle w:val="isselectedend"/>
        <w:spacing w:before="0" w:beforeAutospacing="0" w:after="0" w:afterAutospacing="0" w:line="276" w:lineRule="auto"/>
        <w:rPr>
          <w:rFonts w:ascii="Arial" w:hAnsi="Arial" w:cs="Arial"/>
          <w:color w:val="000000"/>
          <w:sz w:val="20"/>
          <w:szCs w:val="20"/>
        </w:rPr>
      </w:pPr>
      <w:r w:rsidRPr="00A70613">
        <w:rPr>
          <w:rFonts w:ascii="Arial" w:hAnsi="Arial" w:cs="Arial"/>
          <w:color w:val="000000"/>
          <w:sz w:val="20"/>
          <w:szCs w:val="20"/>
        </w:rPr>
        <w:t>Acciones como guiar el material, accionar el pedal, cortar hilos y manipular piezas de manera continua pueden producir lesiones por sobreuso en las muñecas, los antebrazos y los codos.</w:t>
      </w:r>
    </w:p>
    <w:p w14:paraId="1882A300" w14:textId="77777777" w:rsidR="00A70613" w:rsidRPr="00A70613" w:rsidRDefault="00A70613" w:rsidP="00A70613">
      <w:pPr>
        <w:pStyle w:val="isselectedend"/>
        <w:spacing w:before="0" w:beforeAutospacing="0" w:after="0" w:afterAutospacing="0" w:line="276" w:lineRule="auto"/>
        <w:rPr>
          <w:rFonts w:ascii="Arial" w:hAnsi="Arial" w:cs="Arial"/>
          <w:color w:val="000000"/>
          <w:sz w:val="20"/>
          <w:szCs w:val="20"/>
        </w:rPr>
      </w:pPr>
      <w:r w:rsidRPr="00A70613">
        <w:rPr>
          <w:rFonts w:ascii="Arial" w:hAnsi="Arial" w:cs="Arial"/>
          <w:color w:val="000000"/>
          <w:sz w:val="20"/>
          <w:szCs w:val="20"/>
        </w:rPr>
        <w:t>Para disminuir este riesgo, se deben realizar pausas activas, alternar las tareas cuando sea posible y evitar movimientos bruscos o la aplicación innecesaria de fuerza.</w:t>
      </w:r>
    </w:p>
    <w:p w14:paraId="66B3FEB4" w14:textId="695DCF23" w:rsidR="00A70613" w:rsidRPr="00A70613" w:rsidRDefault="00023A79" w:rsidP="00A70613">
      <w:pPr>
        <w:pStyle w:val="isselectedend"/>
        <w:spacing w:before="0" w:beforeAutospacing="0" w:after="0" w:afterAutospacing="0" w:line="276" w:lineRule="auto"/>
        <w:rPr>
          <w:rFonts w:ascii="Arial" w:hAnsi="Arial" w:cs="Arial"/>
          <w:color w:val="000000"/>
          <w:sz w:val="20"/>
          <w:szCs w:val="20"/>
        </w:rPr>
      </w:pPr>
      <w:r w:rsidRPr="00023A79">
        <w:rPr>
          <w:rStyle w:val="Textoennegrita"/>
          <w:rFonts w:ascii="Arial" w:hAnsi="Arial" w:cs="Arial"/>
          <w:color w:val="000000"/>
          <w:sz w:val="20"/>
          <w:szCs w:val="20"/>
          <w:highlight w:val="blue"/>
        </w:rPr>
        <w:t>Ítem</w:t>
      </w:r>
      <w:r w:rsidR="00A70613" w:rsidRPr="00A70613">
        <w:rPr>
          <w:rStyle w:val="Textoennegrita"/>
          <w:rFonts w:ascii="Arial" w:hAnsi="Arial" w:cs="Arial"/>
          <w:color w:val="000000"/>
          <w:sz w:val="20"/>
          <w:szCs w:val="20"/>
        </w:rPr>
        <w:t xml:space="preserve"> 4 - Aplicación de fuerza excesiva</w:t>
      </w:r>
    </w:p>
    <w:p w14:paraId="223F3914" w14:textId="77777777" w:rsidR="00A70613" w:rsidRPr="00A70613" w:rsidRDefault="00A70613" w:rsidP="00A70613">
      <w:pPr>
        <w:pStyle w:val="isselectedend"/>
        <w:spacing w:before="0" w:beforeAutospacing="0" w:after="0" w:afterAutospacing="0" w:line="276" w:lineRule="auto"/>
        <w:rPr>
          <w:rFonts w:ascii="Arial" w:hAnsi="Arial" w:cs="Arial"/>
          <w:color w:val="000000"/>
          <w:sz w:val="20"/>
          <w:szCs w:val="20"/>
        </w:rPr>
      </w:pPr>
      <w:r w:rsidRPr="00A70613">
        <w:rPr>
          <w:rFonts w:ascii="Arial" w:hAnsi="Arial" w:cs="Arial"/>
          <w:color w:val="000000"/>
          <w:sz w:val="20"/>
          <w:szCs w:val="20"/>
        </w:rPr>
        <w:t>La manipulación de cargas pesadas, como rollos de tejido, cajas de insumos o equipos, sin aplicar una técnica adecuada genera una carga elevada sobre la columna lumbar, los hombros y los miembros superiores.</w:t>
      </w:r>
    </w:p>
    <w:p w14:paraId="6E7D6724" w14:textId="77777777" w:rsidR="00A70613" w:rsidRPr="00A70613" w:rsidRDefault="00A70613" w:rsidP="00A70613">
      <w:pPr>
        <w:pStyle w:val="NormalWeb"/>
        <w:spacing w:before="0" w:beforeAutospacing="0" w:after="0" w:afterAutospacing="0" w:line="276" w:lineRule="auto"/>
        <w:rPr>
          <w:rFonts w:ascii="Arial" w:hAnsi="Arial" w:cs="Arial"/>
          <w:color w:val="000000"/>
          <w:sz w:val="20"/>
          <w:szCs w:val="20"/>
        </w:rPr>
      </w:pPr>
      <w:r w:rsidRPr="00A70613">
        <w:rPr>
          <w:rFonts w:ascii="Arial" w:hAnsi="Arial" w:cs="Arial"/>
          <w:color w:val="000000"/>
          <w:sz w:val="20"/>
          <w:szCs w:val="20"/>
        </w:rPr>
        <w:t>Para prevenir lesiones, la carga debe mantenerse cerca del cuerpo, el levantamiento debe realizarse mediante la flexión y extensión de las piernas, y los cambios de dirección deben efectuarse desplazando los pies, sin girar el tronco mientras se sostiene el objeto.</w:t>
      </w:r>
      <w:commentRangeEnd w:id="28"/>
      <w:r w:rsidRPr="00A70613">
        <w:rPr>
          <w:rStyle w:val="Refdecomentario"/>
          <w:rFonts w:ascii="Arial" w:hAnsi="Arial" w:cs="Arial"/>
          <w:color w:val="000000"/>
          <w:sz w:val="20"/>
          <w:szCs w:val="20"/>
        </w:rPr>
        <w:commentReference w:id="28"/>
      </w:r>
    </w:p>
    <w:p w14:paraId="1D7C45C8" w14:textId="77777777" w:rsidR="00D1706D" w:rsidRPr="0096418A" w:rsidRDefault="00D1706D" w:rsidP="007B3B44">
      <w:pPr>
        <w:rPr>
          <w:rFonts w:eastAsia="Times New Roman"/>
          <w:sz w:val="20"/>
          <w:szCs w:val="20"/>
          <w:lang w:eastAsia="es-CO"/>
        </w:rPr>
      </w:pPr>
    </w:p>
    <w:p w14:paraId="43B85877" w14:textId="00ACE100" w:rsidR="006B1A15" w:rsidRDefault="006B1A15" w:rsidP="006B1A15">
      <w:pPr>
        <w:pStyle w:val="isselectedend"/>
        <w:spacing w:before="0" w:beforeAutospacing="0" w:after="0" w:afterAutospacing="0" w:line="276" w:lineRule="auto"/>
        <w:rPr>
          <w:rStyle w:val="Textoennegrita"/>
          <w:rFonts w:ascii="Arial" w:hAnsi="Arial" w:cs="Arial"/>
          <w:color w:val="000000"/>
          <w:sz w:val="20"/>
          <w:szCs w:val="20"/>
        </w:rPr>
      </w:pPr>
      <w:r w:rsidRPr="006B1A15">
        <w:rPr>
          <w:rStyle w:val="Textoennegrita"/>
          <w:rFonts w:ascii="Arial" w:hAnsi="Arial" w:cs="Arial"/>
          <w:color w:val="000000"/>
          <w:sz w:val="20"/>
          <w:szCs w:val="20"/>
        </w:rPr>
        <w:t>Riesgos psicosociales en el entorno de confección</w:t>
      </w:r>
    </w:p>
    <w:p w14:paraId="55F705F8"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p>
    <w:p w14:paraId="1226A4C0" w14:textId="4F3C0F24" w:rsid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Fonts w:ascii="Arial" w:hAnsi="Arial" w:cs="Arial"/>
          <w:color w:val="000000"/>
          <w:sz w:val="20"/>
          <w:szCs w:val="20"/>
        </w:rPr>
        <w:t>Los riesgos psicosociales se relacionan con las condiciones de organización y ejecución del trabajo. La exposición a ritmos de producción intensivos, la presión asociada con el cumplimiento de metas y la ausencia de pausas regulares puede generar fatiga mental, reducir la capacidad de atención y aumentar la probabilidad de errores o accidentes</w:t>
      </w:r>
      <w:r w:rsidR="00372B9E">
        <w:rPr>
          <w:rFonts w:ascii="Arial" w:hAnsi="Arial" w:cs="Arial"/>
          <w:color w:val="000000"/>
          <w:sz w:val="20"/>
          <w:szCs w:val="20"/>
        </w:rPr>
        <w:t>.</w:t>
      </w:r>
    </w:p>
    <w:p w14:paraId="078C9427"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p>
    <w:p w14:paraId="6F8B1338" w14:textId="77777777" w:rsid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Fonts w:ascii="Arial" w:hAnsi="Arial" w:cs="Arial"/>
          <w:color w:val="000000"/>
          <w:sz w:val="20"/>
          <w:szCs w:val="20"/>
        </w:rPr>
        <w:t>La prevención de estos riesgos requiere una adecuada organización de las tareas, distribución equilibrada de las cargas laborales, establecimiento de pausas durante la jornada y comunicación oportuna de las situaciones que puedan afectar el bienestar y el desempeño.</w:t>
      </w:r>
    </w:p>
    <w:p w14:paraId="318D62E5" w14:textId="77777777" w:rsidR="006B1A15" w:rsidRDefault="006B1A15" w:rsidP="006B1A15">
      <w:pPr>
        <w:pStyle w:val="isselectedend"/>
        <w:spacing w:before="0" w:beforeAutospacing="0" w:after="0" w:afterAutospacing="0" w:line="276" w:lineRule="auto"/>
        <w:rPr>
          <w:rFonts w:ascii="Arial" w:hAnsi="Arial" w:cs="Arial"/>
          <w:color w:val="000000"/>
          <w:sz w:val="20"/>
          <w:szCs w:val="20"/>
        </w:rPr>
      </w:pPr>
    </w:p>
    <w:p w14:paraId="620B7FCB" w14:textId="77777777" w:rsidR="006B1A15" w:rsidRDefault="006B1A15" w:rsidP="006B1A15">
      <w:pPr>
        <w:pStyle w:val="isselectedend"/>
        <w:spacing w:before="0" w:beforeAutospacing="0" w:after="0" w:afterAutospacing="0" w:line="276" w:lineRule="auto"/>
        <w:rPr>
          <w:rFonts w:ascii="Arial" w:hAnsi="Arial" w:cs="Arial"/>
          <w:color w:val="000000"/>
          <w:sz w:val="20"/>
          <w:szCs w:val="20"/>
        </w:rPr>
      </w:pPr>
    </w:p>
    <w:p w14:paraId="5683E374"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p>
    <w:p w14:paraId="090CD8AB" w14:textId="1CB9C3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commentRangeStart w:id="29"/>
      <w:r w:rsidRPr="006B1A15">
        <w:rPr>
          <w:rStyle w:val="Textoennegrita"/>
          <w:rFonts w:ascii="Arial" w:hAnsi="Arial" w:cs="Arial"/>
          <w:color w:val="000000"/>
          <w:sz w:val="20"/>
          <w:szCs w:val="20"/>
        </w:rPr>
        <w:t>Lesiones y afecciones frecuentes en el entorno de confección</w:t>
      </w:r>
    </w:p>
    <w:p w14:paraId="4CE0DDF4" w14:textId="77777777" w:rsid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Fonts w:ascii="Arial" w:hAnsi="Arial" w:cs="Arial"/>
          <w:color w:val="000000"/>
          <w:sz w:val="20"/>
          <w:szCs w:val="20"/>
        </w:rPr>
        <w:t>Las posturas prolongadas, los movimientos repetitivos, el esfuerzo muscular y las condiciones inadecuadas del puesto de trabajo pueden favorecer la aparición de diferentes lesiones y afecciones. A continuación, se presentan las más frecuentes.</w:t>
      </w:r>
    </w:p>
    <w:p w14:paraId="219D94BD"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p>
    <w:p w14:paraId="69AFBE91"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Tarjeta 1 - Síndrome del túnel carpiano</w:t>
      </w:r>
    </w:p>
    <w:p w14:paraId="162EB438"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Zona afectada:</w:t>
      </w:r>
      <w:r w:rsidRPr="006B1A15">
        <w:rPr>
          <w:rStyle w:val="apple-converted-space"/>
          <w:rFonts w:ascii="Arial" w:hAnsi="Arial" w:cs="Arial"/>
          <w:color w:val="000000"/>
          <w:sz w:val="20"/>
          <w:szCs w:val="20"/>
        </w:rPr>
        <w:t> </w:t>
      </w:r>
      <w:r w:rsidRPr="006B1A15">
        <w:rPr>
          <w:rFonts w:ascii="Arial" w:hAnsi="Arial" w:cs="Arial"/>
          <w:color w:val="000000"/>
          <w:sz w:val="20"/>
          <w:szCs w:val="20"/>
        </w:rPr>
        <w:t>muñeca y mano.</w:t>
      </w:r>
    </w:p>
    <w:p w14:paraId="18C47F45"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Causa principal:</w:t>
      </w:r>
      <w:r w:rsidRPr="006B1A15">
        <w:rPr>
          <w:rStyle w:val="apple-converted-space"/>
          <w:rFonts w:ascii="Arial" w:hAnsi="Arial" w:cs="Arial"/>
          <w:color w:val="000000"/>
          <w:sz w:val="20"/>
          <w:szCs w:val="20"/>
        </w:rPr>
        <w:t> </w:t>
      </w:r>
      <w:r w:rsidRPr="006B1A15">
        <w:rPr>
          <w:rFonts w:ascii="Arial" w:hAnsi="Arial" w:cs="Arial"/>
          <w:color w:val="000000"/>
          <w:sz w:val="20"/>
          <w:szCs w:val="20"/>
        </w:rPr>
        <w:t>movimientos repetitivos sostenidos.</w:t>
      </w:r>
    </w:p>
    <w:p w14:paraId="45533303"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Tarjeta 2 - Tendinitis</w:t>
      </w:r>
    </w:p>
    <w:p w14:paraId="23D8D5BB"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Zona afectada:</w:t>
      </w:r>
      <w:r w:rsidRPr="006B1A15">
        <w:rPr>
          <w:rStyle w:val="apple-converted-space"/>
          <w:rFonts w:ascii="Arial" w:hAnsi="Arial" w:cs="Arial"/>
          <w:color w:val="000000"/>
          <w:sz w:val="20"/>
          <w:szCs w:val="20"/>
        </w:rPr>
        <w:t> </w:t>
      </w:r>
      <w:r w:rsidRPr="006B1A15">
        <w:rPr>
          <w:rFonts w:ascii="Arial" w:hAnsi="Arial" w:cs="Arial"/>
          <w:color w:val="000000"/>
          <w:sz w:val="20"/>
          <w:szCs w:val="20"/>
        </w:rPr>
        <w:t>codo y hombro.</w:t>
      </w:r>
    </w:p>
    <w:p w14:paraId="508C2007"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Causa principal:</w:t>
      </w:r>
      <w:r w:rsidRPr="006B1A15">
        <w:rPr>
          <w:rStyle w:val="apple-converted-space"/>
          <w:rFonts w:ascii="Arial" w:hAnsi="Arial" w:cs="Arial"/>
          <w:color w:val="000000"/>
          <w:sz w:val="20"/>
          <w:szCs w:val="20"/>
        </w:rPr>
        <w:t> </w:t>
      </w:r>
      <w:r w:rsidRPr="006B1A15">
        <w:rPr>
          <w:rFonts w:ascii="Arial" w:hAnsi="Arial" w:cs="Arial"/>
          <w:color w:val="000000"/>
          <w:sz w:val="20"/>
          <w:szCs w:val="20"/>
        </w:rPr>
        <w:t>sobreesfuerzo muscular repetido.</w:t>
      </w:r>
    </w:p>
    <w:p w14:paraId="2AB5961E"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Tarjeta 3 - Lumbalgia</w:t>
      </w:r>
    </w:p>
    <w:p w14:paraId="134CD41E"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Zona afectada:</w:t>
      </w:r>
      <w:r w:rsidRPr="006B1A15">
        <w:rPr>
          <w:rStyle w:val="apple-converted-space"/>
          <w:rFonts w:ascii="Arial" w:hAnsi="Arial" w:cs="Arial"/>
          <w:color w:val="000000"/>
          <w:sz w:val="20"/>
          <w:szCs w:val="20"/>
        </w:rPr>
        <w:t> </w:t>
      </w:r>
      <w:r w:rsidRPr="006B1A15">
        <w:rPr>
          <w:rFonts w:ascii="Arial" w:hAnsi="Arial" w:cs="Arial"/>
          <w:color w:val="000000"/>
          <w:sz w:val="20"/>
          <w:szCs w:val="20"/>
        </w:rPr>
        <w:t>región lumbar.</w:t>
      </w:r>
    </w:p>
    <w:p w14:paraId="057246DD"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Causa principal:</w:t>
      </w:r>
      <w:r w:rsidRPr="006B1A15">
        <w:rPr>
          <w:rStyle w:val="apple-converted-space"/>
          <w:rFonts w:ascii="Arial" w:hAnsi="Arial" w:cs="Arial"/>
          <w:color w:val="000000"/>
          <w:sz w:val="20"/>
          <w:szCs w:val="20"/>
        </w:rPr>
        <w:t> </w:t>
      </w:r>
      <w:r w:rsidRPr="006B1A15">
        <w:rPr>
          <w:rFonts w:ascii="Arial" w:hAnsi="Arial" w:cs="Arial"/>
          <w:color w:val="000000"/>
          <w:sz w:val="20"/>
          <w:szCs w:val="20"/>
        </w:rPr>
        <w:t>postura estática prolongada sin soporte adecuado.</w:t>
      </w:r>
    </w:p>
    <w:p w14:paraId="0C153619"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Tarjeta 4 - Cervicalgia</w:t>
      </w:r>
    </w:p>
    <w:p w14:paraId="24C91E32"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Zona afectada:</w:t>
      </w:r>
      <w:r w:rsidRPr="006B1A15">
        <w:rPr>
          <w:rStyle w:val="apple-converted-space"/>
          <w:rFonts w:ascii="Arial" w:hAnsi="Arial" w:cs="Arial"/>
          <w:color w:val="000000"/>
          <w:sz w:val="20"/>
          <w:szCs w:val="20"/>
        </w:rPr>
        <w:t> </w:t>
      </w:r>
      <w:r w:rsidRPr="006B1A15">
        <w:rPr>
          <w:rFonts w:ascii="Arial" w:hAnsi="Arial" w:cs="Arial"/>
          <w:color w:val="000000"/>
          <w:sz w:val="20"/>
          <w:szCs w:val="20"/>
        </w:rPr>
        <w:t>cuello.</w:t>
      </w:r>
    </w:p>
    <w:p w14:paraId="52983815"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Causa principal:</w:t>
      </w:r>
      <w:r w:rsidRPr="006B1A15">
        <w:rPr>
          <w:rStyle w:val="apple-converted-space"/>
          <w:rFonts w:ascii="Arial" w:hAnsi="Arial" w:cs="Arial"/>
          <w:color w:val="000000"/>
          <w:sz w:val="20"/>
          <w:szCs w:val="20"/>
        </w:rPr>
        <w:t> </w:t>
      </w:r>
      <w:r w:rsidRPr="006B1A15">
        <w:rPr>
          <w:rFonts w:ascii="Arial" w:hAnsi="Arial" w:cs="Arial"/>
          <w:color w:val="000000"/>
          <w:sz w:val="20"/>
          <w:szCs w:val="20"/>
        </w:rPr>
        <w:t>postura forzada hacia adelante mantenida durante periodos prolongados.</w:t>
      </w:r>
    </w:p>
    <w:p w14:paraId="34AC6841"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Tarjeta 5 - Fatiga visual</w:t>
      </w:r>
    </w:p>
    <w:p w14:paraId="55284B4C" w14:textId="77777777" w:rsidR="006B1A15" w:rsidRPr="006B1A15" w:rsidRDefault="006B1A15" w:rsidP="006B1A15">
      <w:pPr>
        <w:pStyle w:val="isselectedend"/>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Zona afectada:</w:t>
      </w:r>
      <w:r w:rsidRPr="006B1A15">
        <w:rPr>
          <w:rStyle w:val="apple-converted-space"/>
          <w:rFonts w:ascii="Arial" w:hAnsi="Arial" w:cs="Arial"/>
          <w:color w:val="000000"/>
          <w:sz w:val="20"/>
          <w:szCs w:val="20"/>
        </w:rPr>
        <w:t> </w:t>
      </w:r>
      <w:r w:rsidRPr="006B1A15">
        <w:rPr>
          <w:rFonts w:ascii="Arial" w:hAnsi="Arial" w:cs="Arial"/>
          <w:color w:val="000000"/>
          <w:sz w:val="20"/>
          <w:szCs w:val="20"/>
        </w:rPr>
        <w:t>ojos.</w:t>
      </w:r>
    </w:p>
    <w:p w14:paraId="05DD799B" w14:textId="77777777" w:rsidR="006B1A15" w:rsidRPr="006B1A15" w:rsidRDefault="006B1A15" w:rsidP="006B1A15">
      <w:pPr>
        <w:pStyle w:val="NormalWeb"/>
        <w:spacing w:before="0" w:beforeAutospacing="0" w:after="0" w:afterAutospacing="0" w:line="276" w:lineRule="auto"/>
        <w:rPr>
          <w:rFonts w:ascii="Arial" w:hAnsi="Arial" w:cs="Arial"/>
          <w:color w:val="000000"/>
          <w:sz w:val="20"/>
          <w:szCs w:val="20"/>
        </w:rPr>
      </w:pPr>
      <w:r w:rsidRPr="006B1A15">
        <w:rPr>
          <w:rStyle w:val="Textoennegrita"/>
          <w:rFonts w:ascii="Arial" w:hAnsi="Arial" w:cs="Arial"/>
          <w:color w:val="000000"/>
          <w:sz w:val="20"/>
          <w:szCs w:val="20"/>
        </w:rPr>
        <w:t>Causa principal:</w:t>
      </w:r>
      <w:r w:rsidRPr="006B1A15">
        <w:rPr>
          <w:rStyle w:val="apple-converted-space"/>
          <w:rFonts w:ascii="Arial" w:hAnsi="Arial" w:cs="Arial"/>
          <w:color w:val="000000"/>
          <w:sz w:val="20"/>
          <w:szCs w:val="20"/>
        </w:rPr>
        <w:t> </w:t>
      </w:r>
      <w:r w:rsidRPr="006B1A15">
        <w:rPr>
          <w:rFonts w:ascii="Arial" w:hAnsi="Arial" w:cs="Arial"/>
          <w:color w:val="000000"/>
          <w:sz w:val="20"/>
          <w:szCs w:val="20"/>
        </w:rPr>
        <w:t>iluminación insuficiente o trabajo de precisión prolongado.</w:t>
      </w:r>
      <w:commentRangeEnd w:id="29"/>
      <w:r w:rsidRPr="006B1A15">
        <w:rPr>
          <w:rStyle w:val="Refdecomentario"/>
          <w:rFonts w:ascii="Arial" w:hAnsi="Arial" w:cs="Arial"/>
          <w:color w:val="000000"/>
          <w:sz w:val="20"/>
          <w:szCs w:val="20"/>
        </w:rPr>
        <w:commentReference w:id="29"/>
      </w:r>
    </w:p>
    <w:p w14:paraId="175BD3E1" w14:textId="1C8EDE5E" w:rsidR="00D1706D" w:rsidRPr="0096418A" w:rsidRDefault="00D1706D" w:rsidP="007B3B44">
      <w:pPr>
        <w:rPr>
          <w:rFonts w:eastAsia="Times New Roman"/>
          <w:b/>
          <w:i/>
          <w:sz w:val="20"/>
          <w:szCs w:val="20"/>
          <w:lang w:eastAsia="es-CO"/>
        </w:rPr>
      </w:pPr>
    </w:p>
    <w:p w14:paraId="4FD88363" w14:textId="77777777" w:rsidR="00D1706D" w:rsidRPr="0096418A" w:rsidRDefault="00D1706D" w:rsidP="007B3B44"/>
    <w:p w14:paraId="403553EB" w14:textId="2338A404" w:rsidR="00D1706D" w:rsidRDefault="00EC4BB0" w:rsidP="007B3B44">
      <w:pPr>
        <w:pStyle w:val="Ttulo2"/>
        <w:spacing w:before="0" w:after="0"/>
        <w:rPr>
          <w:rFonts w:eastAsia="Times New Roman"/>
          <w:b/>
          <w:sz w:val="20"/>
          <w:szCs w:val="20"/>
          <w:lang w:eastAsia="es-CO"/>
        </w:rPr>
      </w:pPr>
      <w:bookmarkStart w:id="30" w:name="_Toc223972277"/>
      <w:r>
        <w:rPr>
          <w:rFonts w:eastAsia="Times New Roman"/>
          <w:b/>
          <w:sz w:val="20"/>
          <w:szCs w:val="20"/>
          <w:lang w:eastAsia="es-CO"/>
        </w:rPr>
        <w:t>4</w:t>
      </w:r>
      <w:r w:rsidR="00C80BCB">
        <w:rPr>
          <w:rFonts w:eastAsia="Times New Roman"/>
          <w:b/>
          <w:sz w:val="20"/>
          <w:szCs w:val="20"/>
          <w:lang w:eastAsia="es-CO"/>
        </w:rPr>
        <w:t>.1</w:t>
      </w:r>
      <w:r w:rsidR="00D1706D" w:rsidRPr="0096418A">
        <w:rPr>
          <w:rFonts w:eastAsia="Times New Roman"/>
          <w:b/>
          <w:sz w:val="20"/>
          <w:szCs w:val="20"/>
          <w:lang w:eastAsia="es-CO"/>
        </w:rPr>
        <w:t xml:space="preserve"> Técnicas de ergonomía aplicadas al puesto de trabajo</w:t>
      </w:r>
      <w:bookmarkEnd w:id="30"/>
      <w:r w:rsidR="00D1706D" w:rsidRPr="0096418A">
        <w:rPr>
          <w:rFonts w:eastAsia="Times New Roman"/>
          <w:b/>
          <w:sz w:val="20"/>
          <w:szCs w:val="20"/>
          <w:lang w:eastAsia="es-CO"/>
        </w:rPr>
        <w:t xml:space="preserve"> </w:t>
      </w:r>
    </w:p>
    <w:p w14:paraId="7D8F1328" w14:textId="77777777" w:rsidR="00C86708" w:rsidRDefault="00C86708" w:rsidP="00C86708">
      <w:pPr>
        <w:rPr>
          <w:lang w:eastAsia="es-CO"/>
        </w:rPr>
      </w:pPr>
    </w:p>
    <w:p w14:paraId="7F36B19F" w14:textId="77777777" w:rsid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Fonts w:ascii="Arial" w:hAnsi="Arial" w:cs="Arial"/>
          <w:color w:val="000000"/>
          <w:sz w:val="20"/>
          <w:szCs w:val="20"/>
        </w:rPr>
        <w:t>La ergonomía es la disciplina que estudia la relación entre las personas y los entornos en los que desarrollan sus actividades, con el propósito de adaptar las condiciones del puesto a las capacidades y los límites del organismo humano. Su aplicación en el sector de la confección se concreta en ajustes técnicos del mobiliario, la postura y la organización del trabajo, los cuales reducen la carga física y contribuyen al mantenimiento del desempeño a lo largo de la jornada.</w:t>
      </w:r>
    </w:p>
    <w:p w14:paraId="41CB91DF" w14:textId="77777777" w:rsidR="00AD5F1D" w:rsidRPr="00AD5F1D" w:rsidRDefault="00AD5F1D" w:rsidP="00AD5F1D">
      <w:pPr>
        <w:pStyle w:val="isselectedend"/>
        <w:rPr>
          <w:rFonts w:ascii="Arial" w:hAnsi="Arial" w:cs="Arial"/>
          <w:color w:val="000000"/>
          <w:sz w:val="20"/>
          <w:szCs w:val="20"/>
        </w:rPr>
      </w:pPr>
      <w:commentRangeStart w:id="31"/>
      <w:r w:rsidRPr="00AD5F1D">
        <w:rPr>
          <w:rFonts w:ascii="Arial" w:hAnsi="Arial" w:cs="Arial"/>
          <w:color w:val="000000"/>
          <w:sz w:val="20"/>
          <w:szCs w:val="20"/>
        </w:rPr>
        <w:t>Antes de continuar, consulte el podcast</w:t>
      </w:r>
      <w:r w:rsidRPr="00AD5F1D">
        <w:rPr>
          <w:rStyle w:val="apple-converted-space"/>
          <w:rFonts w:ascii="Arial" w:hAnsi="Arial" w:cs="Arial"/>
          <w:color w:val="000000"/>
          <w:sz w:val="20"/>
          <w:szCs w:val="20"/>
        </w:rPr>
        <w:t> </w:t>
      </w:r>
      <w:r w:rsidRPr="00AD5F1D">
        <w:rPr>
          <w:rStyle w:val="nfasis"/>
          <w:rFonts w:ascii="Arial" w:hAnsi="Arial" w:cs="Arial"/>
          <w:i w:val="0"/>
          <w:iCs w:val="0"/>
          <w:color w:val="000000"/>
          <w:sz w:val="20"/>
          <w:szCs w:val="20"/>
        </w:rPr>
        <w:t>Tu cuerpo también es parte del equipo</w:t>
      </w:r>
      <w:r w:rsidRPr="00AD5F1D">
        <w:rPr>
          <w:rFonts w:ascii="Arial" w:hAnsi="Arial" w:cs="Arial"/>
          <w:color w:val="000000"/>
          <w:sz w:val="20"/>
          <w:szCs w:val="20"/>
        </w:rPr>
        <w:t>. Este recurso explica, mediante una conversación cercana y un ejemplo aplicado al entorno de confección, cómo la correcta organización de la silla, la máquina, el pedal y los materiales puede reducir la fatiga, prevenir molestias musculoesqueléticas y favorecer la precisión durante las operaciones.</w:t>
      </w:r>
    </w:p>
    <w:p w14:paraId="7A244A4F" w14:textId="79CABA36" w:rsidR="00AD5F1D" w:rsidRPr="00AD5F1D" w:rsidRDefault="00AD5F1D" w:rsidP="00AD5F1D">
      <w:pPr>
        <w:pStyle w:val="NormalWeb"/>
        <w:rPr>
          <w:rFonts w:ascii="Arial" w:hAnsi="Arial" w:cs="Arial"/>
          <w:color w:val="000000"/>
          <w:sz w:val="20"/>
          <w:szCs w:val="20"/>
        </w:rPr>
      </w:pPr>
      <w:r w:rsidRPr="00AD5F1D">
        <w:rPr>
          <w:rStyle w:val="Textoennegrita"/>
          <w:rFonts w:ascii="Arial" w:hAnsi="Arial" w:cs="Arial"/>
          <w:color w:val="000000"/>
          <w:sz w:val="20"/>
          <w:szCs w:val="20"/>
        </w:rPr>
        <w:t xml:space="preserve">Consultar </w:t>
      </w:r>
      <w:r w:rsidRPr="00AD5F1D">
        <w:rPr>
          <w:rStyle w:val="Textoennegrita"/>
          <w:rFonts w:ascii="Arial" w:hAnsi="Arial" w:cs="Arial"/>
          <w:i/>
          <w:iCs/>
          <w:color w:val="000000"/>
          <w:sz w:val="20"/>
          <w:szCs w:val="20"/>
        </w:rPr>
        <w:t>podcast</w:t>
      </w:r>
      <w:r w:rsidRPr="00AD5F1D">
        <w:rPr>
          <w:rStyle w:val="Textoennegrita"/>
          <w:rFonts w:ascii="Arial" w:hAnsi="Arial" w:cs="Arial"/>
          <w:color w:val="000000"/>
          <w:sz w:val="20"/>
          <w:szCs w:val="20"/>
        </w:rPr>
        <w:t>:</w:t>
      </w:r>
      <w:r w:rsidRPr="00AD5F1D">
        <w:rPr>
          <w:rStyle w:val="apple-converted-space"/>
          <w:rFonts w:ascii="Arial" w:hAnsi="Arial" w:cs="Arial"/>
          <w:b/>
          <w:bCs/>
          <w:color w:val="000000"/>
          <w:sz w:val="20"/>
          <w:szCs w:val="20"/>
        </w:rPr>
        <w:t> </w:t>
      </w:r>
      <w:hyperlink r:id="rId82" w:history="1">
        <w:r w:rsidRPr="00AD5F1D">
          <w:rPr>
            <w:rStyle w:val="Hipervnculo"/>
            <w:rFonts w:ascii="Arial" w:hAnsi="Arial" w:cs="Arial"/>
            <w:sz w:val="20"/>
            <w:szCs w:val="20"/>
          </w:rPr>
          <w:t>tu cuerpo también es parte del equipo</w:t>
        </w:r>
      </w:hyperlink>
      <w:commentRangeEnd w:id="31"/>
      <w:r w:rsidRPr="00AD5F1D">
        <w:rPr>
          <w:rStyle w:val="Refdecomentario"/>
          <w:rFonts w:ascii="Arial" w:hAnsi="Arial" w:cs="Arial"/>
          <w:color w:val="000000"/>
          <w:sz w:val="20"/>
          <w:szCs w:val="20"/>
        </w:rPr>
        <w:commentReference w:id="31"/>
      </w:r>
    </w:p>
    <w:p w14:paraId="4FA68F20"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p>
    <w:p w14:paraId="409F342F" w14:textId="3FD5109F" w:rsidR="00C86708" w:rsidRDefault="00C86708" w:rsidP="00C86708">
      <w:pPr>
        <w:pStyle w:val="isselectedend"/>
        <w:spacing w:before="0" w:beforeAutospacing="0" w:after="0" w:afterAutospacing="0" w:line="276" w:lineRule="auto"/>
        <w:rPr>
          <w:rStyle w:val="Textoennegrita"/>
          <w:rFonts w:ascii="Arial" w:hAnsi="Arial" w:cs="Arial"/>
          <w:color w:val="000000"/>
          <w:sz w:val="20"/>
          <w:szCs w:val="20"/>
        </w:rPr>
      </w:pPr>
      <w:commentRangeStart w:id="32"/>
      <w:r w:rsidRPr="00C86708">
        <w:rPr>
          <w:rStyle w:val="Textoennegrita"/>
          <w:rFonts w:ascii="Arial" w:hAnsi="Arial" w:cs="Arial"/>
          <w:color w:val="000000"/>
          <w:sz w:val="20"/>
          <w:szCs w:val="20"/>
        </w:rPr>
        <w:t>Técnicas de ergonomía en el puesto de confección</w:t>
      </w:r>
    </w:p>
    <w:p w14:paraId="428C4225"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p>
    <w:p w14:paraId="36A1CCA9"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Pestaña 1 - Ajuste del puesto de trabajo</w:t>
      </w:r>
    </w:p>
    <w:p w14:paraId="78354436"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Fonts w:ascii="Arial" w:hAnsi="Arial" w:cs="Arial"/>
          <w:color w:val="000000"/>
          <w:sz w:val="20"/>
          <w:szCs w:val="20"/>
        </w:rPr>
        <w:t>La configuración correcta del puesto de costura parte de la relación entre las dimensiones corporales de la persona y las características físicas del equipo.</w:t>
      </w:r>
    </w:p>
    <w:p w14:paraId="2E86BD23"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lastRenderedPageBreak/>
        <w:t>Altura de la silla:</w:t>
      </w:r>
      <w:r w:rsidRPr="00C86708">
        <w:rPr>
          <w:rStyle w:val="apple-converted-space"/>
          <w:rFonts w:ascii="Arial" w:hAnsi="Arial" w:cs="Arial"/>
          <w:color w:val="000000"/>
          <w:sz w:val="20"/>
          <w:szCs w:val="20"/>
        </w:rPr>
        <w:t> </w:t>
      </w:r>
      <w:r w:rsidRPr="00C86708">
        <w:rPr>
          <w:rFonts w:ascii="Arial" w:hAnsi="Arial" w:cs="Arial"/>
          <w:color w:val="000000"/>
          <w:sz w:val="20"/>
          <w:szCs w:val="20"/>
        </w:rPr>
        <w:t>los pies deben apoyarse completamente sobre el suelo o sobre el pedal de la máquina, con las rodillas formando un ángulo aproximado de 90°. Cuando la silla no dispone de un mecanismo de regulación, se recomienda utilizar un reposapiés para compensar la diferencia.</w:t>
      </w:r>
    </w:p>
    <w:p w14:paraId="0212A263"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Altura de la máquina:</w:t>
      </w:r>
      <w:r w:rsidRPr="00C86708">
        <w:rPr>
          <w:rStyle w:val="apple-converted-space"/>
          <w:rFonts w:ascii="Arial" w:hAnsi="Arial" w:cs="Arial"/>
          <w:color w:val="000000"/>
          <w:sz w:val="20"/>
          <w:szCs w:val="20"/>
        </w:rPr>
        <w:t> </w:t>
      </w:r>
      <w:r w:rsidRPr="00C86708">
        <w:rPr>
          <w:rFonts w:ascii="Arial" w:hAnsi="Arial" w:cs="Arial"/>
          <w:color w:val="000000"/>
          <w:sz w:val="20"/>
          <w:szCs w:val="20"/>
        </w:rPr>
        <w:t>los codos deben ubicarse ligeramente por encima del plano de trabajo, de modo que los antebrazos descansen de forma natural, sin necesidad de elevar los hombros.</w:t>
      </w:r>
    </w:p>
    <w:p w14:paraId="1FEC6C0F"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Distancia a la máquina:</w:t>
      </w:r>
      <w:r w:rsidRPr="00C86708">
        <w:rPr>
          <w:rStyle w:val="apple-converted-space"/>
          <w:rFonts w:ascii="Arial" w:hAnsi="Arial" w:cs="Arial"/>
          <w:color w:val="000000"/>
          <w:sz w:val="20"/>
          <w:szCs w:val="20"/>
        </w:rPr>
        <w:t> </w:t>
      </w:r>
      <w:r w:rsidRPr="00C86708">
        <w:rPr>
          <w:rFonts w:ascii="Arial" w:hAnsi="Arial" w:cs="Arial"/>
          <w:color w:val="000000"/>
          <w:sz w:val="20"/>
          <w:szCs w:val="20"/>
        </w:rPr>
        <w:t>debe mantenerse una proximidad adecuada con el equipo y conservar los codos cerca del tronco, de manera que el alcance al material y a los controles no requiera una extensión forzada de los miembros superiores.</w:t>
      </w:r>
    </w:p>
    <w:p w14:paraId="4BFA48DA"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Posición de la cabeza:</w:t>
      </w:r>
      <w:r w:rsidRPr="00C86708">
        <w:rPr>
          <w:rStyle w:val="apple-converted-space"/>
          <w:rFonts w:ascii="Arial" w:hAnsi="Arial" w:cs="Arial"/>
          <w:color w:val="000000"/>
          <w:sz w:val="20"/>
          <w:szCs w:val="20"/>
        </w:rPr>
        <w:t> </w:t>
      </w:r>
      <w:r w:rsidRPr="00C86708">
        <w:rPr>
          <w:rFonts w:ascii="Arial" w:hAnsi="Arial" w:cs="Arial"/>
          <w:color w:val="000000"/>
          <w:sz w:val="20"/>
          <w:szCs w:val="20"/>
        </w:rPr>
        <w:t>la cabeza debe orientarse hacia el área de costura con una inclinación cervical que no supere aproximadamente los 20°. Una flexión mayor, mantenida durante periodos prolongados, genera tensión muscular progresiva en la región cervical.</w:t>
      </w:r>
    </w:p>
    <w:p w14:paraId="5BC9B606" w14:textId="77777777" w:rsid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Respaldo de la silla:</w:t>
      </w:r>
      <w:r w:rsidRPr="00C86708">
        <w:rPr>
          <w:rStyle w:val="apple-converted-space"/>
          <w:rFonts w:ascii="Arial" w:hAnsi="Arial" w:cs="Arial"/>
          <w:color w:val="000000"/>
          <w:sz w:val="20"/>
          <w:szCs w:val="20"/>
        </w:rPr>
        <w:t> </w:t>
      </w:r>
      <w:r w:rsidRPr="00C86708">
        <w:rPr>
          <w:rFonts w:ascii="Arial" w:hAnsi="Arial" w:cs="Arial"/>
          <w:color w:val="000000"/>
          <w:sz w:val="20"/>
          <w:szCs w:val="20"/>
        </w:rPr>
        <w:t>el respaldo debe ofrecer soporte a la región lumbar. La ausencia de un apoyo adecuado acelera la aparición de fatiga muscular y dolor en la zona baja de la espalda.</w:t>
      </w:r>
    </w:p>
    <w:p w14:paraId="7E432DE7"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p>
    <w:p w14:paraId="6458F46C"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Pestaña 2 - Pausas activas</w:t>
      </w:r>
    </w:p>
    <w:p w14:paraId="43A5B0D2"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Fonts w:ascii="Arial" w:hAnsi="Arial" w:cs="Arial"/>
          <w:color w:val="000000"/>
          <w:sz w:val="20"/>
          <w:szCs w:val="20"/>
        </w:rPr>
        <w:t>Las pausas activas son interrupciones programadas de la actividad laboral, con una duración recomendada de entre cinco y diez minutos cada dos horas, durante las cuales se realizan ejercicios de movilidad articular y estiramiento muscular orientados a recuperar el estado funcional de los grupos musculares implicados en la tarea.</w:t>
      </w:r>
    </w:p>
    <w:p w14:paraId="467D3D1C"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Fonts w:ascii="Arial" w:hAnsi="Arial" w:cs="Arial"/>
          <w:color w:val="000000"/>
          <w:sz w:val="20"/>
          <w:szCs w:val="20"/>
        </w:rPr>
        <w:t>Los ejercicios recomendados para el puesto de confección incluyen los siguientes:</w:t>
      </w:r>
    </w:p>
    <w:p w14:paraId="4D9E2653"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Cuello:</w:t>
      </w:r>
      <w:r w:rsidRPr="00C86708">
        <w:rPr>
          <w:rStyle w:val="apple-converted-space"/>
          <w:rFonts w:ascii="Arial" w:hAnsi="Arial" w:cs="Arial"/>
          <w:color w:val="000000"/>
          <w:sz w:val="20"/>
          <w:szCs w:val="20"/>
        </w:rPr>
        <w:t> </w:t>
      </w:r>
      <w:r w:rsidRPr="00C86708">
        <w:rPr>
          <w:rFonts w:ascii="Arial" w:hAnsi="Arial" w:cs="Arial"/>
          <w:color w:val="000000"/>
          <w:sz w:val="20"/>
          <w:szCs w:val="20"/>
        </w:rPr>
        <w:t>realizar rotaciones suaves en ambas direcciones e inclinaciones laterales, acercando la oreja al hombro sin forzar el rango de movimiento.</w:t>
      </w:r>
    </w:p>
    <w:p w14:paraId="47311F1C"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Hombros:</w:t>
      </w:r>
      <w:r w:rsidRPr="00C86708">
        <w:rPr>
          <w:rStyle w:val="apple-converted-space"/>
          <w:rFonts w:ascii="Arial" w:hAnsi="Arial" w:cs="Arial"/>
          <w:color w:val="000000"/>
          <w:sz w:val="20"/>
          <w:szCs w:val="20"/>
        </w:rPr>
        <w:t> </w:t>
      </w:r>
      <w:r w:rsidRPr="00C86708">
        <w:rPr>
          <w:rFonts w:ascii="Arial" w:hAnsi="Arial" w:cs="Arial"/>
          <w:color w:val="000000"/>
          <w:sz w:val="20"/>
          <w:szCs w:val="20"/>
        </w:rPr>
        <w:t>elevar simultáneamente ambos hombros, mantener la posición durante cinco segundos y liberar la tensión de forma controlada. Se recomienda repetir el ejercicio cinco veces.</w:t>
      </w:r>
    </w:p>
    <w:p w14:paraId="428350A9"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Muñecas:</w:t>
      </w:r>
      <w:r w:rsidRPr="00C86708">
        <w:rPr>
          <w:rStyle w:val="apple-converted-space"/>
          <w:rFonts w:ascii="Arial" w:hAnsi="Arial" w:cs="Arial"/>
          <w:color w:val="000000"/>
          <w:sz w:val="20"/>
          <w:szCs w:val="20"/>
        </w:rPr>
        <w:t> </w:t>
      </w:r>
      <w:r w:rsidRPr="00C86708">
        <w:rPr>
          <w:rFonts w:ascii="Arial" w:hAnsi="Arial" w:cs="Arial"/>
          <w:color w:val="000000"/>
          <w:sz w:val="20"/>
          <w:szCs w:val="20"/>
        </w:rPr>
        <w:t>extender un brazo al frente con los dedos dirigidos hacia arriba durante diez segundos y repetir el movimiento con los dedos dirigidos hacia abajo.</w:t>
      </w:r>
    </w:p>
    <w:p w14:paraId="42BA34EB"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Espalda:</w:t>
      </w:r>
      <w:r w:rsidRPr="00C86708">
        <w:rPr>
          <w:rStyle w:val="apple-converted-space"/>
          <w:rFonts w:ascii="Arial" w:hAnsi="Arial" w:cs="Arial"/>
          <w:color w:val="000000"/>
          <w:sz w:val="20"/>
          <w:szCs w:val="20"/>
        </w:rPr>
        <w:t> </w:t>
      </w:r>
      <w:r w:rsidRPr="00C86708">
        <w:rPr>
          <w:rFonts w:ascii="Arial" w:hAnsi="Arial" w:cs="Arial"/>
          <w:color w:val="000000"/>
          <w:sz w:val="20"/>
          <w:szCs w:val="20"/>
        </w:rPr>
        <w:t>realizar una flexión suave del tronco hacia adelante, con los brazos en reposo, y regresar progresivamente a la posición inicial.</w:t>
      </w:r>
    </w:p>
    <w:p w14:paraId="7C8CE6D2"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Descanso visual:</w:t>
      </w:r>
      <w:r w:rsidRPr="00C86708">
        <w:rPr>
          <w:rStyle w:val="apple-converted-space"/>
          <w:rFonts w:ascii="Arial" w:hAnsi="Arial" w:cs="Arial"/>
          <w:color w:val="000000"/>
          <w:sz w:val="20"/>
          <w:szCs w:val="20"/>
        </w:rPr>
        <w:t> </w:t>
      </w:r>
      <w:r w:rsidRPr="00C86708">
        <w:rPr>
          <w:rFonts w:ascii="Arial" w:hAnsi="Arial" w:cs="Arial"/>
          <w:color w:val="000000"/>
          <w:sz w:val="20"/>
          <w:szCs w:val="20"/>
        </w:rPr>
        <w:t>dirigir la atención hacia un punto distante durante veinte segundos, con el propósito de reducir la fatiga visual asociada con las actividades de precisión.</w:t>
      </w:r>
    </w:p>
    <w:p w14:paraId="4480031F" w14:textId="77777777" w:rsid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Fonts w:ascii="Arial" w:hAnsi="Arial" w:cs="Arial"/>
          <w:color w:val="000000"/>
          <w:sz w:val="20"/>
          <w:szCs w:val="20"/>
        </w:rPr>
        <w:t>La práctica regular de pausas activas puede contribuir a disminuir la fatiga musculoesquelética y favorecer el mantenimiento del desempeño durante la jornada.</w:t>
      </w:r>
    </w:p>
    <w:p w14:paraId="37D490DD"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p>
    <w:p w14:paraId="7E048743"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Pestaña 3 - Técnicas de manipulación de cargas</w:t>
      </w:r>
    </w:p>
    <w:p w14:paraId="0EC60EBA" w14:textId="77777777" w:rsid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Fonts w:ascii="Arial" w:hAnsi="Arial" w:cs="Arial"/>
          <w:color w:val="000000"/>
          <w:sz w:val="20"/>
          <w:szCs w:val="20"/>
        </w:rPr>
        <w:t>La manipulación manual de cargas en el entorno de confección incluye el traslado de rollos de tejido, cajas de insumos y equipos. Esta actividad constituye un factor de riesgo de lesión osteomuscular cuando no se aplica una técnica adecuada.</w:t>
      </w:r>
      <w:commentRangeEnd w:id="32"/>
      <w:r>
        <w:rPr>
          <w:rStyle w:val="Refdecomentario"/>
          <w:rFonts w:ascii="Arial" w:hAnsi="Arial" w:cs="Arial"/>
          <w:color w:val="000000"/>
          <w:sz w:val="20"/>
          <w:szCs w:val="20"/>
        </w:rPr>
        <w:commentReference w:id="32"/>
      </w:r>
    </w:p>
    <w:p w14:paraId="1D985FC4" w14:textId="77777777" w:rsidR="00C86708" w:rsidRDefault="00C86708" w:rsidP="00C86708">
      <w:pPr>
        <w:pStyle w:val="isselectedend"/>
        <w:spacing w:before="0" w:beforeAutospacing="0" w:after="0" w:afterAutospacing="0" w:line="276" w:lineRule="auto"/>
        <w:rPr>
          <w:rFonts w:ascii="Arial" w:hAnsi="Arial" w:cs="Arial"/>
          <w:color w:val="000000"/>
          <w:sz w:val="20"/>
          <w:szCs w:val="20"/>
        </w:rPr>
      </w:pPr>
    </w:p>
    <w:p w14:paraId="55F1EE16"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p>
    <w:p w14:paraId="43F071F6" w14:textId="5240672C" w:rsidR="00C86708" w:rsidRDefault="00C86708" w:rsidP="00C86708">
      <w:pPr>
        <w:pStyle w:val="isselectedend"/>
        <w:spacing w:before="0" w:beforeAutospacing="0" w:after="0" w:afterAutospacing="0" w:line="276" w:lineRule="auto"/>
        <w:rPr>
          <w:rStyle w:val="Textoennegrita"/>
          <w:rFonts w:ascii="Arial" w:hAnsi="Arial" w:cs="Arial"/>
          <w:color w:val="000000"/>
          <w:sz w:val="20"/>
          <w:szCs w:val="20"/>
        </w:rPr>
      </w:pPr>
      <w:commentRangeStart w:id="33"/>
      <w:r w:rsidRPr="00C86708">
        <w:rPr>
          <w:rStyle w:val="Textoennegrita"/>
          <w:rFonts w:ascii="Arial" w:hAnsi="Arial" w:cs="Arial"/>
          <w:color w:val="000000"/>
          <w:sz w:val="20"/>
          <w:szCs w:val="20"/>
        </w:rPr>
        <w:t>Manipulación segura de cargas</w:t>
      </w:r>
    </w:p>
    <w:p w14:paraId="4CD52560" w14:textId="77777777" w:rsidR="00131C8A" w:rsidRPr="00C86708" w:rsidRDefault="00131C8A" w:rsidP="00C86708">
      <w:pPr>
        <w:pStyle w:val="isselectedend"/>
        <w:spacing w:before="0" w:beforeAutospacing="0" w:after="0" w:afterAutospacing="0" w:line="276" w:lineRule="auto"/>
        <w:rPr>
          <w:rFonts w:ascii="Arial" w:hAnsi="Arial" w:cs="Arial"/>
          <w:color w:val="000000"/>
          <w:sz w:val="20"/>
          <w:szCs w:val="20"/>
        </w:rPr>
      </w:pPr>
    </w:p>
    <w:p w14:paraId="7A50BCDC"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Paso 1 - Aproximación a la carga</w:t>
      </w:r>
    </w:p>
    <w:p w14:paraId="066A439B"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Fonts w:ascii="Arial" w:hAnsi="Arial" w:cs="Arial"/>
          <w:color w:val="000000"/>
          <w:sz w:val="20"/>
          <w:szCs w:val="20"/>
        </w:rPr>
        <w:t>Acercarse al objeto antes de levantarlo y evitar extender el tronco desde una posición alejada.</w:t>
      </w:r>
    </w:p>
    <w:p w14:paraId="35B03234"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Paso 2 - Flexión de las rodillas</w:t>
      </w:r>
    </w:p>
    <w:p w14:paraId="4382C4C4"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Fonts w:ascii="Arial" w:hAnsi="Arial" w:cs="Arial"/>
          <w:color w:val="000000"/>
          <w:sz w:val="20"/>
          <w:szCs w:val="20"/>
        </w:rPr>
        <w:t xml:space="preserve">Flexionar las rodillas hasta alcanzar el nivel del objeto, manteniendo la columna en una posición </w:t>
      </w:r>
      <w:proofErr w:type="spellStart"/>
      <w:r w:rsidRPr="00C86708">
        <w:rPr>
          <w:rFonts w:ascii="Arial" w:hAnsi="Arial" w:cs="Arial"/>
          <w:color w:val="000000"/>
          <w:sz w:val="20"/>
          <w:szCs w:val="20"/>
        </w:rPr>
        <w:t>neutra</w:t>
      </w:r>
      <w:proofErr w:type="spellEnd"/>
      <w:r w:rsidRPr="00C86708">
        <w:rPr>
          <w:rFonts w:ascii="Arial" w:hAnsi="Arial" w:cs="Arial"/>
          <w:color w:val="000000"/>
          <w:sz w:val="20"/>
          <w:szCs w:val="20"/>
        </w:rPr>
        <w:t>.</w:t>
      </w:r>
    </w:p>
    <w:p w14:paraId="0AC35ECF"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Paso 3 - Sujeción de la carga</w:t>
      </w:r>
    </w:p>
    <w:p w14:paraId="0418E93E"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Fonts w:ascii="Arial" w:hAnsi="Arial" w:cs="Arial"/>
          <w:color w:val="000000"/>
          <w:sz w:val="20"/>
          <w:szCs w:val="20"/>
        </w:rPr>
        <w:t>Sujetar el objeto con ambas manos y mantenerlo próximo al cuerpo durante todo el desplazamiento.</w:t>
      </w:r>
    </w:p>
    <w:p w14:paraId="4AB8B249"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Paso 4 - Levantamiento</w:t>
      </w:r>
    </w:p>
    <w:p w14:paraId="2A9C6E4A"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Fonts w:ascii="Arial" w:hAnsi="Arial" w:cs="Arial"/>
          <w:color w:val="000000"/>
          <w:sz w:val="20"/>
          <w:szCs w:val="20"/>
        </w:rPr>
        <w:lastRenderedPageBreak/>
        <w:t>Realizar la incorporación mediante la extensión de las piernas, evitando concentrar el esfuerzo en la musculatura de la espalda.</w:t>
      </w:r>
    </w:p>
    <w:p w14:paraId="4E3FE992" w14:textId="77777777" w:rsidR="00C86708" w:rsidRPr="00C86708" w:rsidRDefault="00C86708" w:rsidP="00C86708">
      <w:pPr>
        <w:pStyle w:val="isselectedend"/>
        <w:spacing w:before="0" w:beforeAutospacing="0" w:after="0" w:afterAutospacing="0" w:line="276" w:lineRule="auto"/>
        <w:rPr>
          <w:rFonts w:ascii="Arial" w:hAnsi="Arial" w:cs="Arial"/>
          <w:color w:val="000000"/>
          <w:sz w:val="20"/>
          <w:szCs w:val="20"/>
        </w:rPr>
      </w:pPr>
      <w:r w:rsidRPr="00C86708">
        <w:rPr>
          <w:rStyle w:val="Textoennegrita"/>
          <w:rFonts w:ascii="Arial" w:hAnsi="Arial" w:cs="Arial"/>
          <w:color w:val="000000"/>
          <w:sz w:val="20"/>
          <w:szCs w:val="20"/>
        </w:rPr>
        <w:t>Paso 5 - Cambio de dirección</w:t>
      </w:r>
    </w:p>
    <w:p w14:paraId="04F053F8" w14:textId="77777777" w:rsidR="00C86708" w:rsidRPr="00C86708" w:rsidRDefault="00C86708" w:rsidP="00C86708">
      <w:pPr>
        <w:pStyle w:val="NormalWeb"/>
        <w:spacing w:before="0" w:beforeAutospacing="0" w:after="0" w:afterAutospacing="0" w:line="276" w:lineRule="auto"/>
        <w:rPr>
          <w:rFonts w:ascii="Arial" w:hAnsi="Arial" w:cs="Arial"/>
          <w:color w:val="000000"/>
          <w:sz w:val="20"/>
          <w:szCs w:val="20"/>
        </w:rPr>
      </w:pPr>
      <w:r w:rsidRPr="00C86708">
        <w:rPr>
          <w:rFonts w:ascii="Arial" w:hAnsi="Arial" w:cs="Arial"/>
          <w:color w:val="000000"/>
          <w:sz w:val="20"/>
          <w:szCs w:val="20"/>
        </w:rPr>
        <w:t>Cuando sea necesario cambiar de dirección, desplazar los pies y evitar la rotación del tronco mientras se sostiene la carga.</w:t>
      </w:r>
      <w:commentRangeEnd w:id="33"/>
      <w:r w:rsidR="00131C8A" w:rsidRPr="00C86708">
        <w:rPr>
          <w:rStyle w:val="Refdecomentario"/>
          <w:rFonts w:ascii="Arial" w:hAnsi="Arial" w:cs="Arial"/>
          <w:color w:val="000000"/>
          <w:sz w:val="20"/>
          <w:szCs w:val="20"/>
        </w:rPr>
        <w:commentReference w:id="33"/>
      </w:r>
    </w:p>
    <w:p w14:paraId="25205A7B" w14:textId="77777777" w:rsidR="00C86708" w:rsidRPr="00C86708" w:rsidRDefault="00C86708" w:rsidP="00C86708">
      <w:pPr>
        <w:rPr>
          <w:lang w:eastAsia="es-CO"/>
        </w:rPr>
      </w:pPr>
    </w:p>
    <w:p w14:paraId="5BADA6FD" w14:textId="0DD3712A" w:rsidR="00D1706D" w:rsidRDefault="00EC4BB0" w:rsidP="007B3B44">
      <w:pPr>
        <w:pStyle w:val="Ttulo2"/>
        <w:spacing w:before="0" w:after="0"/>
        <w:rPr>
          <w:rFonts w:eastAsia="Times New Roman"/>
          <w:b/>
          <w:sz w:val="20"/>
          <w:szCs w:val="20"/>
          <w:lang w:eastAsia="es-CO"/>
        </w:rPr>
      </w:pPr>
      <w:bookmarkStart w:id="34" w:name="_Toc223972278"/>
      <w:r>
        <w:rPr>
          <w:rFonts w:eastAsia="Times New Roman"/>
          <w:b/>
          <w:sz w:val="20"/>
          <w:szCs w:val="20"/>
          <w:lang w:eastAsia="es-CO"/>
        </w:rPr>
        <w:t>4</w:t>
      </w:r>
      <w:r w:rsidR="00C80BCB">
        <w:rPr>
          <w:rFonts w:eastAsia="Times New Roman"/>
          <w:b/>
          <w:sz w:val="20"/>
          <w:szCs w:val="20"/>
          <w:lang w:eastAsia="es-CO"/>
        </w:rPr>
        <w:t>.2</w:t>
      </w:r>
      <w:r w:rsidR="00D1706D" w:rsidRPr="0096418A">
        <w:rPr>
          <w:rFonts w:eastAsia="Times New Roman"/>
          <w:b/>
          <w:sz w:val="20"/>
          <w:szCs w:val="20"/>
          <w:lang w:eastAsia="es-CO"/>
        </w:rPr>
        <w:t xml:space="preserve"> Procedimiento de reporte de incidentes</w:t>
      </w:r>
      <w:bookmarkEnd w:id="34"/>
      <w:r w:rsidR="001A34D7">
        <w:rPr>
          <w:rFonts w:eastAsia="Times New Roman"/>
          <w:b/>
          <w:sz w:val="20"/>
          <w:szCs w:val="20"/>
          <w:lang w:eastAsia="es-CO"/>
        </w:rPr>
        <w:t xml:space="preserve"> y accidentes</w:t>
      </w:r>
    </w:p>
    <w:p w14:paraId="27F4F82C" w14:textId="77777777" w:rsidR="001A34D7" w:rsidRPr="001A34D7" w:rsidRDefault="001A34D7" w:rsidP="001A34D7">
      <w:pPr>
        <w:rPr>
          <w:lang w:eastAsia="es-CO"/>
        </w:rPr>
      </w:pPr>
    </w:p>
    <w:p w14:paraId="392EE0CC" w14:textId="77777777" w:rsidR="001A34D7" w:rsidRDefault="001A34D7" w:rsidP="001A34D7">
      <w:pPr>
        <w:rPr>
          <w:rFonts w:eastAsia="Times New Roman"/>
          <w:color w:val="000000"/>
          <w:sz w:val="20"/>
          <w:szCs w:val="20"/>
          <w:lang w:eastAsia="es-MX"/>
        </w:rPr>
      </w:pPr>
      <w:r w:rsidRPr="001A34D7">
        <w:rPr>
          <w:rFonts w:eastAsia="Times New Roman"/>
          <w:color w:val="000000"/>
          <w:sz w:val="20"/>
          <w:szCs w:val="20"/>
          <w:lang w:eastAsia="es-MX"/>
        </w:rPr>
        <w:t>En el marco del Sistema de Gestión de la Seguridad y Salud en el Trabajo (SG-SST), la distinción entre incidente y accidente tiene implicaciones operativas concretas.</w:t>
      </w:r>
    </w:p>
    <w:p w14:paraId="4F694251" w14:textId="77777777" w:rsidR="001A34D7" w:rsidRPr="001A34D7" w:rsidRDefault="001A34D7" w:rsidP="001A34D7">
      <w:pPr>
        <w:rPr>
          <w:rFonts w:eastAsia="Times New Roman"/>
          <w:color w:val="000000"/>
          <w:sz w:val="20"/>
          <w:szCs w:val="20"/>
          <w:lang w:eastAsia="es-MX"/>
        </w:rPr>
      </w:pPr>
    </w:p>
    <w:p w14:paraId="5672B1CC" w14:textId="77777777" w:rsidR="001A34D7" w:rsidRDefault="001A34D7" w:rsidP="001A34D7">
      <w:pPr>
        <w:rPr>
          <w:rFonts w:eastAsia="Times New Roman"/>
          <w:color w:val="000000"/>
          <w:sz w:val="20"/>
          <w:szCs w:val="20"/>
          <w:lang w:eastAsia="es-MX"/>
        </w:rPr>
      </w:pPr>
      <w:r w:rsidRPr="001A34D7">
        <w:rPr>
          <w:rFonts w:eastAsia="Times New Roman"/>
          <w:color w:val="000000"/>
          <w:sz w:val="20"/>
          <w:szCs w:val="20"/>
          <w:lang w:eastAsia="es-MX"/>
        </w:rPr>
        <w:t>Un incidente de trabajo es un suceso ocurrido durante el trabajo o relacionado con este que tuvo el potencial de convertirse en un accidente, pero en el cual no se presentaron lesiones, daños a la propiedad o pérdidas en los procesos.</w:t>
      </w:r>
    </w:p>
    <w:p w14:paraId="78A9FFC2" w14:textId="77777777" w:rsidR="001A34D7" w:rsidRPr="001A34D7" w:rsidRDefault="001A34D7" w:rsidP="001A34D7">
      <w:pPr>
        <w:rPr>
          <w:rFonts w:eastAsia="Times New Roman"/>
          <w:color w:val="000000"/>
          <w:sz w:val="20"/>
          <w:szCs w:val="20"/>
          <w:lang w:eastAsia="es-MX"/>
        </w:rPr>
      </w:pPr>
    </w:p>
    <w:p w14:paraId="091BC816" w14:textId="77777777" w:rsidR="001A34D7" w:rsidRDefault="001A34D7" w:rsidP="001A34D7">
      <w:pPr>
        <w:rPr>
          <w:rFonts w:eastAsia="Times New Roman"/>
          <w:color w:val="000000"/>
          <w:sz w:val="20"/>
          <w:szCs w:val="20"/>
          <w:lang w:eastAsia="es-MX"/>
        </w:rPr>
      </w:pPr>
      <w:r w:rsidRPr="001A34D7">
        <w:rPr>
          <w:rFonts w:eastAsia="Times New Roman"/>
          <w:color w:val="000000"/>
          <w:sz w:val="20"/>
          <w:szCs w:val="20"/>
          <w:lang w:eastAsia="es-MX"/>
        </w:rPr>
        <w:t>Un accidente de trabajo es un suceso repentino ocurrido por causa o con ocasión del trabajo que produce una lesión, una alteración funcional o psicológica, invalidez o muerte.</w:t>
      </w:r>
    </w:p>
    <w:p w14:paraId="3453EE5D" w14:textId="77777777" w:rsidR="001A34D7" w:rsidRPr="001A34D7" w:rsidRDefault="001A34D7" w:rsidP="001A34D7">
      <w:pPr>
        <w:rPr>
          <w:rFonts w:eastAsia="Times New Roman"/>
          <w:color w:val="000000"/>
          <w:sz w:val="20"/>
          <w:szCs w:val="20"/>
          <w:lang w:eastAsia="es-MX"/>
        </w:rPr>
      </w:pPr>
    </w:p>
    <w:p w14:paraId="09D7B9D4" w14:textId="77777777" w:rsidR="001A34D7" w:rsidRDefault="001A34D7" w:rsidP="001A34D7">
      <w:pPr>
        <w:rPr>
          <w:rFonts w:eastAsia="Times New Roman"/>
          <w:color w:val="000000"/>
          <w:sz w:val="20"/>
          <w:szCs w:val="20"/>
          <w:lang w:eastAsia="es-MX"/>
        </w:rPr>
      </w:pPr>
      <w:r w:rsidRPr="001A34D7">
        <w:rPr>
          <w:rFonts w:eastAsia="Times New Roman"/>
          <w:color w:val="000000"/>
          <w:sz w:val="20"/>
          <w:szCs w:val="20"/>
          <w:lang w:eastAsia="es-MX"/>
        </w:rPr>
        <w:t>Tanto los incidentes como los accidentes deben reportarse, registrarse e investigarse, debido a que el análisis de sus causas permite establecer medidas preventivas, correctivas y de mejora.</w:t>
      </w:r>
    </w:p>
    <w:p w14:paraId="0A15A889" w14:textId="77777777" w:rsidR="001A34D7" w:rsidRPr="001A34D7" w:rsidRDefault="001A34D7" w:rsidP="001A34D7">
      <w:pPr>
        <w:rPr>
          <w:rFonts w:eastAsia="Times New Roman"/>
          <w:color w:val="000000"/>
          <w:sz w:val="20"/>
          <w:szCs w:val="20"/>
          <w:lang w:eastAsia="es-MX"/>
        </w:rPr>
      </w:pPr>
    </w:p>
    <w:p w14:paraId="3400B895" w14:textId="77777777" w:rsidR="001A34D7" w:rsidRDefault="001A34D7" w:rsidP="001A34D7">
      <w:pPr>
        <w:rPr>
          <w:rFonts w:eastAsia="Times New Roman"/>
          <w:color w:val="000000"/>
          <w:sz w:val="20"/>
          <w:szCs w:val="20"/>
          <w:lang w:eastAsia="es-MX"/>
        </w:rPr>
      </w:pPr>
      <w:r w:rsidRPr="001A34D7">
        <w:rPr>
          <w:rFonts w:eastAsia="Times New Roman"/>
          <w:color w:val="000000"/>
          <w:sz w:val="20"/>
          <w:szCs w:val="20"/>
          <w:lang w:eastAsia="es-MX"/>
        </w:rPr>
        <w:t>El marco normativo relacionado con este procedimiento comprende el Decreto 1072 de 2015, la Resolución 0312 de 2019, la Resolución 1401 de 2007 y las demás disposiciones vigentes aplicables al Sistema de Gestión de la Seguridad y Salud en el Trabajo.</w:t>
      </w:r>
    </w:p>
    <w:p w14:paraId="270D2160" w14:textId="77777777" w:rsidR="001A34D7" w:rsidRPr="001A34D7" w:rsidRDefault="001A34D7" w:rsidP="001A34D7">
      <w:pPr>
        <w:rPr>
          <w:rFonts w:eastAsia="Times New Roman"/>
          <w:color w:val="000000"/>
          <w:sz w:val="20"/>
          <w:szCs w:val="20"/>
          <w:lang w:eastAsia="es-MX"/>
        </w:rPr>
      </w:pPr>
    </w:p>
    <w:p w14:paraId="522A029F" w14:textId="7811399E" w:rsidR="001A34D7" w:rsidRDefault="001A34D7" w:rsidP="001A34D7">
      <w:pPr>
        <w:rPr>
          <w:rFonts w:eastAsia="Times New Roman"/>
          <w:b/>
          <w:bCs/>
          <w:color w:val="000000"/>
          <w:sz w:val="20"/>
          <w:szCs w:val="20"/>
          <w:lang w:eastAsia="es-MX"/>
        </w:rPr>
      </w:pPr>
      <w:commentRangeStart w:id="35"/>
      <w:r w:rsidRPr="001A34D7">
        <w:rPr>
          <w:rFonts w:eastAsia="Times New Roman"/>
          <w:b/>
          <w:bCs/>
          <w:color w:val="000000"/>
          <w:sz w:val="20"/>
          <w:szCs w:val="20"/>
          <w:lang w:eastAsia="es-MX"/>
        </w:rPr>
        <w:t>Procedimiento para reportar incidentes y accidentes</w:t>
      </w:r>
    </w:p>
    <w:p w14:paraId="6910AA1C" w14:textId="77777777" w:rsidR="001A34D7" w:rsidRPr="001A34D7" w:rsidRDefault="001A34D7" w:rsidP="001A34D7">
      <w:pPr>
        <w:rPr>
          <w:rFonts w:eastAsia="Times New Roman"/>
          <w:color w:val="000000"/>
          <w:sz w:val="20"/>
          <w:szCs w:val="20"/>
          <w:lang w:eastAsia="es-MX"/>
        </w:rPr>
      </w:pPr>
    </w:p>
    <w:p w14:paraId="30B36D12" w14:textId="77777777" w:rsidR="001A34D7" w:rsidRPr="001A34D7" w:rsidRDefault="001A34D7" w:rsidP="001A34D7">
      <w:pPr>
        <w:rPr>
          <w:rFonts w:eastAsia="Times New Roman"/>
          <w:color w:val="000000"/>
          <w:sz w:val="20"/>
          <w:szCs w:val="20"/>
          <w:lang w:eastAsia="es-MX"/>
        </w:rPr>
      </w:pPr>
      <w:r w:rsidRPr="001A34D7">
        <w:rPr>
          <w:rFonts w:eastAsia="Times New Roman"/>
          <w:b/>
          <w:bCs/>
          <w:color w:val="000000"/>
          <w:sz w:val="20"/>
          <w:szCs w:val="20"/>
          <w:lang w:eastAsia="es-MX"/>
        </w:rPr>
        <w:t>Paso 1 - Atención inmediata</w:t>
      </w:r>
    </w:p>
    <w:p w14:paraId="6E6C272D" w14:textId="77777777" w:rsidR="001A34D7" w:rsidRPr="001A34D7" w:rsidRDefault="001A34D7" w:rsidP="001A34D7">
      <w:pPr>
        <w:rPr>
          <w:rFonts w:eastAsia="Times New Roman"/>
          <w:color w:val="000000"/>
          <w:sz w:val="20"/>
          <w:szCs w:val="20"/>
          <w:lang w:eastAsia="es-MX"/>
        </w:rPr>
      </w:pPr>
      <w:r w:rsidRPr="001A34D7">
        <w:rPr>
          <w:rFonts w:eastAsia="Times New Roman"/>
          <w:color w:val="000000"/>
          <w:sz w:val="20"/>
          <w:szCs w:val="20"/>
          <w:lang w:eastAsia="es-MX"/>
        </w:rPr>
        <w:t>Ante la presencia de una persona lesionada, la atención médica o de primeros auxilios tiene prioridad sobre cualquier trámite administrativo. En caso de una lesión grave, se activa el protocolo de emergencias y se contactan los servicios correspondientes.</w:t>
      </w:r>
    </w:p>
    <w:p w14:paraId="4627C8CE" w14:textId="77777777" w:rsidR="001A34D7" w:rsidRPr="001A34D7" w:rsidRDefault="001A34D7" w:rsidP="001A34D7">
      <w:pPr>
        <w:rPr>
          <w:rFonts w:eastAsia="Times New Roman"/>
          <w:color w:val="000000"/>
          <w:sz w:val="20"/>
          <w:szCs w:val="20"/>
          <w:lang w:eastAsia="es-MX"/>
        </w:rPr>
      </w:pPr>
      <w:r w:rsidRPr="001A34D7">
        <w:rPr>
          <w:rFonts w:eastAsia="Times New Roman"/>
          <w:b/>
          <w:bCs/>
          <w:color w:val="000000"/>
          <w:sz w:val="20"/>
          <w:szCs w:val="20"/>
          <w:lang w:eastAsia="es-MX"/>
        </w:rPr>
        <w:t>Paso 2 - Control y preservación del lugar</w:t>
      </w:r>
    </w:p>
    <w:p w14:paraId="7F4F7068" w14:textId="77777777" w:rsidR="001A34D7" w:rsidRPr="001A34D7" w:rsidRDefault="001A34D7" w:rsidP="001A34D7">
      <w:pPr>
        <w:rPr>
          <w:rFonts w:eastAsia="Times New Roman"/>
          <w:color w:val="000000"/>
          <w:sz w:val="20"/>
          <w:szCs w:val="20"/>
          <w:lang w:eastAsia="es-MX"/>
        </w:rPr>
      </w:pPr>
      <w:r w:rsidRPr="001A34D7">
        <w:rPr>
          <w:rFonts w:eastAsia="Times New Roman"/>
          <w:color w:val="000000"/>
          <w:sz w:val="20"/>
          <w:szCs w:val="20"/>
          <w:lang w:eastAsia="es-MX"/>
        </w:rPr>
        <w:t>Los elementos relacionados con el evento no deben modificarse antes de realizar la inspección correspondiente, excepto cuando sea necesario intervenir para proteger la vida, controlar un peligro o evitar un daño mayor.</w:t>
      </w:r>
    </w:p>
    <w:p w14:paraId="2598435D" w14:textId="77777777" w:rsidR="001A34D7" w:rsidRPr="001A34D7" w:rsidRDefault="001A34D7" w:rsidP="001A34D7">
      <w:pPr>
        <w:rPr>
          <w:rFonts w:eastAsia="Times New Roman"/>
          <w:color w:val="000000"/>
          <w:sz w:val="20"/>
          <w:szCs w:val="20"/>
          <w:lang w:eastAsia="es-MX"/>
        </w:rPr>
      </w:pPr>
      <w:r w:rsidRPr="001A34D7">
        <w:rPr>
          <w:rFonts w:eastAsia="Times New Roman"/>
          <w:b/>
          <w:bCs/>
          <w:color w:val="000000"/>
          <w:sz w:val="20"/>
          <w:szCs w:val="20"/>
          <w:lang w:eastAsia="es-MX"/>
        </w:rPr>
        <w:t>Paso 3 - Notificación inmediata</w:t>
      </w:r>
    </w:p>
    <w:p w14:paraId="5D5D0ABE" w14:textId="77777777" w:rsidR="001A34D7" w:rsidRPr="001A34D7" w:rsidRDefault="001A34D7" w:rsidP="001A34D7">
      <w:pPr>
        <w:rPr>
          <w:rFonts w:eastAsia="Times New Roman"/>
          <w:color w:val="000000"/>
          <w:sz w:val="20"/>
          <w:szCs w:val="20"/>
          <w:lang w:eastAsia="es-MX"/>
        </w:rPr>
      </w:pPr>
      <w:r w:rsidRPr="001A34D7">
        <w:rPr>
          <w:rFonts w:eastAsia="Times New Roman"/>
          <w:color w:val="000000"/>
          <w:sz w:val="20"/>
          <w:szCs w:val="20"/>
          <w:lang w:eastAsia="es-MX"/>
        </w:rPr>
        <w:t>El jefe inmediato o la persona responsable del SG-SST debe recibir información sobre el incidente o accidente de manera inmediata, de acuerdo con el procedimiento establecido por la organización.</w:t>
      </w:r>
    </w:p>
    <w:p w14:paraId="5572118F" w14:textId="77777777" w:rsidR="001A34D7" w:rsidRPr="001A34D7" w:rsidRDefault="001A34D7" w:rsidP="001A34D7">
      <w:pPr>
        <w:rPr>
          <w:rFonts w:eastAsia="Times New Roman"/>
          <w:color w:val="000000"/>
          <w:sz w:val="20"/>
          <w:szCs w:val="20"/>
          <w:lang w:eastAsia="es-MX"/>
        </w:rPr>
      </w:pPr>
      <w:r w:rsidRPr="001A34D7">
        <w:rPr>
          <w:rFonts w:eastAsia="Times New Roman"/>
          <w:b/>
          <w:bCs/>
          <w:color w:val="000000"/>
          <w:sz w:val="20"/>
          <w:szCs w:val="20"/>
          <w:lang w:eastAsia="es-MX"/>
        </w:rPr>
        <w:t>Paso 4 - Registro escrito</w:t>
      </w:r>
    </w:p>
    <w:p w14:paraId="1418826E" w14:textId="77777777" w:rsidR="001A34D7" w:rsidRPr="001A34D7" w:rsidRDefault="001A34D7" w:rsidP="001A34D7">
      <w:pPr>
        <w:rPr>
          <w:rFonts w:eastAsia="Times New Roman"/>
          <w:color w:val="000000"/>
          <w:sz w:val="20"/>
          <w:szCs w:val="20"/>
          <w:lang w:eastAsia="es-MX"/>
        </w:rPr>
      </w:pPr>
      <w:r w:rsidRPr="001A34D7">
        <w:rPr>
          <w:rFonts w:eastAsia="Times New Roman"/>
          <w:color w:val="000000"/>
          <w:sz w:val="20"/>
          <w:szCs w:val="20"/>
          <w:lang w:eastAsia="es-MX"/>
        </w:rPr>
        <w:t>Se diligencia el formato de reporte establecido por la organización, incorporando la siguiente información:</w:t>
      </w:r>
    </w:p>
    <w:p w14:paraId="0B506385" w14:textId="77777777" w:rsidR="001A34D7" w:rsidRPr="001A34D7" w:rsidRDefault="001A34D7" w:rsidP="001A34D7">
      <w:pPr>
        <w:numPr>
          <w:ilvl w:val="0"/>
          <w:numId w:val="44"/>
        </w:numPr>
        <w:rPr>
          <w:rFonts w:eastAsia="Times New Roman"/>
          <w:color w:val="000000"/>
          <w:sz w:val="20"/>
          <w:szCs w:val="20"/>
          <w:lang w:eastAsia="es-MX"/>
        </w:rPr>
      </w:pPr>
      <w:r w:rsidRPr="001A34D7">
        <w:rPr>
          <w:rFonts w:eastAsia="Times New Roman"/>
          <w:color w:val="000000"/>
          <w:sz w:val="20"/>
          <w:szCs w:val="20"/>
          <w:lang w:eastAsia="es-MX"/>
        </w:rPr>
        <w:t>Fecha, hora y lugar del evento.</w:t>
      </w:r>
    </w:p>
    <w:p w14:paraId="2606A994" w14:textId="77777777" w:rsidR="001A34D7" w:rsidRPr="001A34D7" w:rsidRDefault="001A34D7" w:rsidP="001A34D7">
      <w:pPr>
        <w:numPr>
          <w:ilvl w:val="0"/>
          <w:numId w:val="44"/>
        </w:numPr>
        <w:rPr>
          <w:rFonts w:eastAsia="Times New Roman"/>
          <w:color w:val="000000"/>
          <w:sz w:val="20"/>
          <w:szCs w:val="20"/>
          <w:lang w:eastAsia="es-MX"/>
        </w:rPr>
      </w:pPr>
      <w:r w:rsidRPr="001A34D7">
        <w:rPr>
          <w:rFonts w:eastAsia="Times New Roman"/>
          <w:color w:val="000000"/>
          <w:sz w:val="20"/>
          <w:szCs w:val="20"/>
          <w:lang w:eastAsia="es-MX"/>
        </w:rPr>
        <w:t>Identificación y cargo de la persona involucrada.</w:t>
      </w:r>
    </w:p>
    <w:p w14:paraId="68A45872" w14:textId="77777777" w:rsidR="001A34D7" w:rsidRPr="001A34D7" w:rsidRDefault="001A34D7" w:rsidP="001A34D7">
      <w:pPr>
        <w:numPr>
          <w:ilvl w:val="0"/>
          <w:numId w:val="44"/>
        </w:numPr>
        <w:rPr>
          <w:rFonts w:eastAsia="Times New Roman"/>
          <w:color w:val="000000"/>
          <w:sz w:val="20"/>
          <w:szCs w:val="20"/>
          <w:lang w:eastAsia="es-MX"/>
        </w:rPr>
      </w:pPr>
      <w:r w:rsidRPr="001A34D7">
        <w:rPr>
          <w:rFonts w:eastAsia="Times New Roman"/>
          <w:color w:val="000000"/>
          <w:sz w:val="20"/>
          <w:szCs w:val="20"/>
          <w:lang w:eastAsia="es-MX"/>
        </w:rPr>
        <w:t>Descripción detallada de lo ocurrido.</w:t>
      </w:r>
    </w:p>
    <w:p w14:paraId="03E20AC6" w14:textId="77777777" w:rsidR="001A34D7" w:rsidRPr="001A34D7" w:rsidRDefault="001A34D7" w:rsidP="001A34D7">
      <w:pPr>
        <w:numPr>
          <w:ilvl w:val="0"/>
          <w:numId w:val="44"/>
        </w:numPr>
        <w:rPr>
          <w:rFonts w:eastAsia="Times New Roman"/>
          <w:color w:val="000000"/>
          <w:sz w:val="20"/>
          <w:szCs w:val="20"/>
          <w:lang w:eastAsia="es-MX"/>
        </w:rPr>
      </w:pPr>
      <w:r w:rsidRPr="001A34D7">
        <w:rPr>
          <w:rFonts w:eastAsia="Times New Roman"/>
          <w:color w:val="000000"/>
          <w:sz w:val="20"/>
          <w:szCs w:val="20"/>
          <w:lang w:eastAsia="es-MX"/>
        </w:rPr>
        <w:t>Posibles causas.</w:t>
      </w:r>
    </w:p>
    <w:p w14:paraId="11C3FCFD" w14:textId="77777777" w:rsidR="001A34D7" w:rsidRPr="001A34D7" w:rsidRDefault="001A34D7" w:rsidP="001A34D7">
      <w:pPr>
        <w:numPr>
          <w:ilvl w:val="0"/>
          <w:numId w:val="44"/>
        </w:numPr>
        <w:rPr>
          <w:rFonts w:eastAsia="Times New Roman"/>
          <w:color w:val="000000"/>
          <w:sz w:val="20"/>
          <w:szCs w:val="20"/>
          <w:lang w:eastAsia="es-MX"/>
        </w:rPr>
      </w:pPr>
      <w:r w:rsidRPr="001A34D7">
        <w:rPr>
          <w:rFonts w:eastAsia="Times New Roman"/>
          <w:color w:val="000000"/>
          <w:sz w:val="20"/>
          <w:szCs w:val="20"/>
          <w:lang w:eastAsia="es-MX"/>
        </w:rPr>
        <w:t>Testigos presentes.</w:t>
      </w:r>
    </w:p>
    <w:p w14:paraId="26CD2C16" w14:textId="77777777" w:rsidR="001A34D7" w:rsidRPr="001A34D7" w:rsidRDefault="001A34D7" w:rsidP="001A34D7">
      <w:pPr>
        <w:numPr>
          <w:ilvl w:val="0"/>
          <w:numId w:val="44"/>
        </w:numPr>
        <w:rPr>
          <w:rFonts w:eastAsia="Times New Roman"/>
          <w:color w:val="000000"/>
          <w:sz w:val="20"/>
          <w:szCs w:val="20"/>
          <w:lang w:eastAsia="es-MX"/>
        </w:rPr>
      </w:pPr>
      <w:r w:rsidRPr="001A34D7">
        <w:rPr>
          <w:rFonts w:eastAsia="Times New Roman"/>
          <w:color w:val="000000"/>
          <w:sz w:val="20"/>
          <w:szCs w:val="20"/>
          <w:lang w:eastAsia="es-MX"/>
        </w:rPr>
        <w:t>Medidas de atención adoptadas.</w:t>
      </w:r>
    </w:p>
    <w:p w14:paraId="282107FC" w14:textId="77777777" w:rsidR="001A34D7" w:rsidRPr="001A34D7" w:rsidRDefault="001A34D7" w:rsidP="001A34D7">
      <w:pPr>
        <w:rPr>
          <w:rFonts w:eastAsia="Times New Roman"/>
          <w:color w:val="000000"/>
          <w:sz w:val="20"/>
          <w:szCs w:val="20"/>
          <w:lang w:eastAsia="es-MX"/>
        </w:rPr>
      </w:pPr>
      <w:r w:rsidRPr="001A34D7">
        <w:rPr>
          <w:rFonts w:eastAsia="Times New Roman"/>
          <w:color w:val="000000"/>
          <w:sz w:val="20"/>
          <w:szCs w:val="20"/>
          <w:lang w:eastAsia="es-MX"/>
        </w:rPr>
        <w:lastRenderedPageBreak/>
        <w:t>Los reportes externos deben efectuarse ante las entidades correspondientes dentro de los términos establecidos por la normativa vigente.</w:t>
      </w:r>
    </w:p>
    <w:p w14:paraId="163C06AC" w14:textId="77777777" w:rsidR="001A34D7" w:rsidRPr="001A34D7" w:rsidRDefault="001A34D7" w:rsidP="001A34D7">
      <w:pPr>
        <w:rPr>
          <w:rFonts w:eastAsia="Times New Roman"/>
          <w:color w:val="000000"/>
          <w:sz w:val="20"/>
          <w:szCs w:val="20"/>
          <w:lang w:eastAsia="es-MX"/>
        </w:rPr>
      </w:pPr>
      <w:r w:rsidRPr="001A34D7">
        <w:rPr>
          <w:rFonts w:eastAsia="Times New Roman"/>
          <w:b/>
          <w:bCs/>
          <w:color w:val="000000"/>
          <w:sz w:val="20"/>
          <w:szCs w:val="20"/>
          <w:lang w:eastAsia="es-MX"/>
        </w:rPr>
        <w:t>Paso 5 - Investigación</w:t>
      </w:r>
    </w:p>
    <w:p w14:paraId="17D8A9D6" w14:textId="77777777" w:rsidR="001A34D7" w:rsidRPr="001A34D7" w:rsidRDefault="001A34D7" w:rsidP="001A34D7">
      <w:pPr>
        <w:rPr>
          <w:rFonts w:eastAsia="Times New Roman"/>
          <w:color w:val="000000"/>
          <w:sz w:val="20"/>
          <w:szCs w:val="20"/>
          <w:lang w:eastAsia="es-MX"/>
        </w:rPr>
      </w:pPr>
      <w:r w:rsidRPr="001A34D7">
        <w:rPr>
          <w:rFonts w:eastAsia="Times New Roman"/>
          <w:color w:val="000000"/>
          <w:sz w:val="20"/>
          <w:szCs w:val="20"/>
          <w:lang w:eastAsia="es-MX"/>
        </w:rPr>
        <w:t>El responsable del SG-SST, el jefe inmediato y las demás personas definidas por la organización realizan el análisis de las causas del incidente o accidente. La investigación permite identificar las condiciones que originaron el evento y formular medidas correctivas y preventivas.</w:t>
      </w:r>
    </w:p>
    <w:p w14:paraId="6DF836CE" w14:textId="77777777" w:rsidR="001A34D7" w:rsidRPr="001A34D7" w:rsidRDefault="001A34D7" w:rsidP="001A34D7">
      <w:pPr>
        <w:rPr>
          <w:rFonts w:eastAsia="Times New Roman"/>
          <w:color w:val="000000"/>
          <w:sz w:val="20"/>
          <w:szCs w:val="20"/>
          <w:lang w:eastAsia="es-MX"/>
        </w:rPr>
      </w:pPr>
      <w:r w:rsidRPr="001A34D7">
        <w:rPr>
          <w:rFonts w:eastAsia="Times New Roman"/>
          <w:b/>
          <w:bCs/>
          <w:color w:val="000000"/>
          <w:sz w:val="20"/>
          <w:szCs w:val="20"/>
          <w:lang w:eastAsia="es-MX"/>
        </w:rPr>
        <w:t>Paso 6 - Seguimiento</w:t>
      </w:r>
    </w:p>
    <w:p w14:paraId="665B6249" w14:textId="77777777" w:rsidR="001A34D7" w:rsidRDefault="001A34D7" w:rsidP="001A34D7">
      <w:pPr>
        <w:rPr>
          <w:rFonts w:eastAsia="Times New Roman"/>
          <w:color w:val="000000"/>
          <w:sz w:val="20"/>
          <w:szCs w:val="20"/>
          <w:lang w:eastAsia="es-MX"/>
        </w:rPr>
      </w:pPr>
      <w:r w:rsidRPr="001A34D7">
        <w:rPr>
          <w:rFonts w:eastAsia="Times New Roman"/>
          <w:color w:val="000000"/>
          <w:sz w:val="20"/>
          <w:szCs w:val="20"/>
          <w:lang w:eastAsia="es-MX"/>
        </w:rPr>
        <w:t>Se verifica la implementación de las medidas correctivas dentro de los plazos establecidos y se evalúa su eficacia mediante los mecanismos de seguimiento definidos por la organización.</w:t>
      </w:r>
      <w:commentRangeEnd w:id="35"/>
      <w:r>
        <w:rPr>
          <w:rStyle w:val="Refdecomentario"/>
          <w:rFonts w:eastAsia="Times New Roman"/>
          <w:color w:val="000000"/>
          <w:sz w:val="20"/>
          <w:szCs w:val="20"/>
          <w:lang w:eastAsia="es-MX"/>
        </w:rPr>
        <w:commentReference w:id="35"/>
      </w:r>
    </w:p>
    <w:p w14:paraId="7680032E" w14:textId="77777777" w:rsidR="001A34D7" w:rsidRPr="001A34D7" w:rsidRDefault="001A34D7" w:rsidP="001A34D7">
      <w:pPr>
        <w:rPr>
          <w:rFonts w:eastAsia="Times New Roman"/>
          <w:color w:val="000000"/>
          <w:sz w:val="20"/>
          <w:szCs w:val="20"/>
          <w:lang w:eastAsia="es-MX"/>
        </w:rPr>
      </w:pPr>
    </w:p>
    <w:p w14:paraId="5AD68879" w14:textId="4E2C7B53" w:rsidR="001A34D7" w:rsidRPr="001A34D7" w:rsidRDefault="001A34D7" w:rsidP="001A34D7">
      <w:pPr>
        <w:rPr>
          <w:rFonts w:eastAsia="Times New Roman"/>
          <w:color w:val="000000"/>
          <w:sz w:val="20"/>
          <w:szCs w:val="20"/>
          <w:lang w:eastAsia="es-MX"/>
        </w:rPr>
      </w:pPr>
      <w:commentRangeStart w:id="36"/>
      <w:r w:rsidRPr="001A34D7">
        <w:rPr>
          <w:rFonts w:eastAsia="Times New Roman"/>
          <w:color w:val="000000"/>
          <w:sz w:val="20"/>
          <w:szCs w:val="20"/>
          <w:lang w:eastAsia="es-MX"/>
        </w:rPr>
        <w:t>El reporte oportuno de incidentes, accidentes y condiciones peligrosas permite identificar las causas de los eventos, prevenir su repetición y fortalecer la mejora continua del SG-SST.</w:t>
      </w:r>
      <w:commentRangeEnd w:id="36"/>
      <w:r w:rsidR="005508F5" w:rsidRPr="001A34D7">
        <w:rPr>
          <w:rStyle w:val="Refdecomentario"/>
          <w:rFonts w:eastAsia="Times New Roman"/>
          <w:color w:val="000000"/>
          <w:sz w:val="20"/>
          <w:szCs w:val="20"/>
          <w:lang w:eastAsia="es-MX"/>
        </w:rPr>
        <w:commentReference w:id="36"/>
      </w:r>
    </w:p>
    <w:p w14:paraId="65667371" w14:textId="77777777" w:rsidR="00FC3DED" w:rsidRPr="00746404" w:rsidRDefault="00FC3DED" w:rsidP="007B3B44">
      <w:pPr>
        <w:rPr>
          <w:rFonts w:eastAsia="Times New Roman"/>
          <w:sz w:val="20"/>
          <w:szCs w:val="20"/>
          <w:lang w:eastAsia="es-CO"/>
        </w:rPr>
      </w:pPr>
    </w:p>
    <w:p w14:paraId="285D9929" w14:textId="48048924" w:rsidR="005E077A" w:rsidRPr="00DD2013" w:rsidRDefault="005E077A" w:rsidP="007B3B44">
      <w:pPr>
        <w:pStyle w:val="Ttulo1"/>
        <w:numPr>
          <w:ilvl w:val="0"/>
          <w:numId w:val="1"/>
        </w:numPr>
        <w:spacing w:before="0" w:after="0"/>
        <w:rPr>
          <w:b/>
          <w:bCs/>
          <w:sz w:val="20"/>
          <w:szCs w:val="20"/>
        </w:rPr>
      </w:pPr>
      <w:r w:rsidRPr="00DD2013">
        <w:rPr>
          <w:b/>
          <w:bCs/>
          <w:sz w:val="20"/>
          <w:szCs w:val="20"/>
        </w:rPr>
        <w:t xml:space="preserve">SÍNTESIS </w:t>
      </w:r>
    </w:p>
    <w:p w14:paraId="52EAA01B" w14:textId="2B11FB4E" w:rsidR="00F16E47" w:rsidRDefault="00F16E47" w:rsidP="007B3B44">
      <w:pPr>
        <w:pStyle w:val="Normal0"/>
        <w:rPr>
          <w:sz w:val="20"/>
          <w:szCs w:val="20"/>
        </w:rPr>
      </w:pPr>
    </w:p>
    <w:p w14:paraId="41E7B823" w14:textId="77777777" w:rsidR="00862090" w:rsidRDefault="00862090" w:rsidP="00862090">
      <w:pPr>
        <w:pStyle w:val="Normal0"/>
        <w:rPr>
          <w:sz w:val="20"/>
          <w:szCs w:val="20"/>
        </w:rPr>
      </w:pPr>
      <w:r w:rsidRPr="00862090">
        <w:rPr>
          <w:sz w:val="20"/>
          <w:szCs w:val="20"/>
        </w:rPr>
        <w:t>La confección de una camiseta deportiva comienza con la preparación del entorno en el que se desarrollará el proceso. La distribución del puesto de trabajo, la ubicación de la maquinaria y la disponibilidad de herramientas y equipos permiten realizar las operaciones con orden, continuidad y seguridad.</w:t>
      </w:r>
    </w:p>
    <w:p w14:paraId="5BA34C54" w14:textId="77777777" w:rsidR="00862090" w:rsidRPr="00862090" w:rsidRDefault="00862090" w:rsidP="00862090">
      <w:pPr>
        <w:pStyle w:val="Normal0"/>
        <w:rPr>
          <w:sz w:val="20"/>
          <w:szCs w:val="20"/>
        </w:rPr>
      </w:pPr>
    </w:p>
    <w:p w14:paraId="718FFC3D" w14:textId="77777777" w:rsidR="00862090" w:rsidRDefault="00862090" w:rsidP="00862090">
      <w:pPr>
        <w:pStyle w:val="Normal0"/>
        <w:rPr>
          <w:sz w:val="20"/>
          <w:szCs w:val="20"/>
        </w:rPr>
      </w:pPr>
      <w:r w:rsidRPr="00862090">
        <w:rPr>
          <w:sz w:val="20"/>
          <w:szCs w:val="20"/>
        </w:rPr>
        <w:t>El proceso continúa con la selección de las telas y los insumos, la revisión de sus características y la ejecución del tendido, el marcado y el corte. Después, las piezas se verifican, agrupan e identifican antes de ingresar al ensamble, evitando faltantes, mezclas de tallas o errores que puedan afectar la calidad de la prenda.</w:t>
      </w:r>
    </w:p>
    <w:p w14:paraId="11CFA035" w14:textId="77777777" w:rsidR="00F67812" w:rsidRPr="00862090" w:rsidRDefault="00F67812" w:rsidP="00862090">
      <w:pPr>
        <w:pStyle w:val="Normal0"/>
        <w:rPr>
          <w:sz w:val="20"/>
          <w:szCs w:val="20"/>
        </w:rPr>
      </w:pPr>
    </w:p>
    <w:p w14:paraId="3BCCB515" w14:textId="77777777" w:rsidR="00862090" w:rsidRDefault="00862090" w:rsidP="00862090">
      <w:pPr>
        <w:pStyle w:val="Normal0"/>
        <w:rPr>
          <w:sz w:val="20"/>
          <w:szCs w:val="20"/>
        </w:rPr>
      </w:pPr>
      <w:r w:rsidRPr="00862090">
        <w:rPr>
          <w:sz w:val="20"/>
          <w:szCs w:val="20"/>
        </w:rPr>
        <w:t>Con los materiales preparados, la máquina fileteadora y la máquina plana industrial de una aguja intervienen en las diferentes operaciones de unión y acabado. Su puesta a punto, el manejo técnico y el seguimiento de la secuencia operativa permiten integrar progresivamente las piezas hasta completar la camiseta deportiva tipo polo.</w:t>
      </w:r>
    </w:p>
    <w:p w14:paraId="29D40CB3" w14:textId="77777777" w:rsidR="00F67812" w:rsidRPr="00862090" w:rsidRDefault="00F67812" w:rsidP="00862090">
      <w:pPr>
        <w:pStyle w:val="Normal0"/>
        <w:rPr>
          <w:sz w:val="20"/>
          <w:szCs w:val="20"/>
        </w:rPr>
      </w:pPr>
    </w:p>
    <w:p w14:paraId="374BC94F" w14:textId="77777777" w:rsidR="00862090" w:rsidRPr="00862090" w:rsidRDefault="00862090" w:rsidP="00862090">
      <w:pPr>
        <w:pStyle w:val="Normal0"/>
        <w:rPr>
          <w:sz w:val="20"/>
          <w:szCs w:val="20"/>
        </w:rPr>
      </w:pPr>
      <w:r w:rsidRPr="00862090">
        <w:rPr>
          <w:sz w:val="20"/>
          <w:szCs w:val="20"/>
        </w:rPr>
        <w:t>A lo largo de todo el proceso, la identificación de los riesgos laborales, la aplicación de técnicas ergonómicas y el reporte oportuno de incidentes y accidentes contribuyen a proteger la salud y a mantener condiciones adecuadas de trabajo. El esquema conceptual </w:t>
      </w:r>
      <w:r w:rsidRPr="005211E9">
        <w:rPr>
          <w:sz w:val="20"/>
          <w:szCs w:val="20"/>
        </w:rPr>
        <w:t>Confección de camisetas deportivas </w:t>
      </w:r>
      <w:r w:rsidRPr="00862090">
        <w:rPr>
          <w:sz w:val="20"/>
          <w:szCs w:val="20"/>
        </w:rPr>
        <w:t>reúne estos elementos y representa su articulación dentro del proceso productivo.</w:t>
      </w:r>
    </w:p>
    <w:p w14:paraId="11BB4E84" w14:textId="77777777" w:rsidR="00F04203" w:rsidRDefault="00F04203" w:rsidP="007B3B44">
      <w:pPr>
        <w:pStyle w:val="Normal0"/>
        <w:rPr>
          <w:sz w:val="20"/>
          <w:szCs w:val="20"/>
        </w:rPr>
      </w:pPr>
    </w:p>
    <w:p w14:paraId="3056602E" w14:textId="77777777" w:rsidR="00F04203" w:rsidRDefault="00F04203" w:rsidP="007B3B44">
      <w:pPr>
        <w:pStyle w:val="Normal0"/>
        <w:rPr>
          <w:sz w:val="20"/>
          <w:szCs w:val="20"/>
        </w:rPr>
      </w:pPr>
    </w:p>
    <w:p w14:paraId="33E38A8F" w14:textId="77777777" w:rsidR="00F04203" w:rsidRDefault="00F04203" w:rsidP="007B3B44">
      <w:pPr>
        <w:pStyle w:val="Normal0"/>
        <w:rPr>
          <w:sz w:val="20"/>
          <w:szCs w:val="20"/>
        </w:rPr>
      </w:pPr>
    </w:p>
    <w:p w14:paraId="39512E7E" w14:textId="77777777" w:rsidR="00F04203" w:rsidRDefault="00F04203" w:rsidP="007B3B44">
      <w:pPr>
        <w:pStyle w:val="Normal0"/>
        <w:rPr>
          <w:sz w:val="20"/>
          <w:szCs w:val="20"/>
        </w:rPr>
      </w:pPr>
    </w:p>
    <w:p w14:paraId="6C73ED77" w14:textId="77777777" w:rsidR="00F04203" w:rsidRPr="00DD2013" w:rsidRDefault="00F04203" w:rsidP="007B3B44">
      <w:pPr>
        <w:pStyle w:val="Normal0"/>
        <w:rPr>
          <w:b/>
          <w:bCs/>
          <w:sz w:val="20"/>
          <w:szCs w:val="20"/>
        </w:rPr>
      </w:pPr>
    </w:p>
    <w:p w14:paraId="4D76712F" w14:textId="4715E197" w:rsidR="005E077A" w:rsidRDefault="00DD7591" w:rsidP="007B3B44">
      <w:pPr>
        <w:rPr>
          <w:sz w:val="20"/>
          <w:szCs w:val="20"/>
        </w:rPr>
      </w:pPr>
      <w:commentRangeStart w:id="37"/>
      <w:r>
        <w:rPr>
          <w:noProof/>
          <w:sz w:val="20"/>
          <w:szCs w:val="20"/>
        </w:rPr>
        <w:lastRenderedPageBreak/>
        <w:drawing>
          <wp:inline distT="0" distB="0" distL="0" distR="0" wp14:anchorId="2D7C3A3E" wp14:editId="0715F1DE">
            <wp:extent cx="5096933" cy="2998767"/>
            <wp:effectExtent l="0" t="0" r="8890" b="0"/>
            <wp:docPr id="855337025" name="Imagen 1" descr="Esquema conceptual que integra los elementos del proceso de confección de camisetas deportivas: puesto de trabajo, preparación de materiales, operaciones de ensamble, y seguridad y salud en el trabajo." title="Esquema conceptual que integra los elementos del proceso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37025" name="Imagen 1" descr="Esquema conceptual que integra los elementos del proceso de confección de camisetas deportivas: puesto de trabajo, preparación de materiales, operaciones de ensamble, y seguridad y salud en el trabajo." title="Esquema conceptual que integra los elementos del proceso de "/>
                    <pic:cNvPicPr/>
                  </pic:nvPicPr>
                  <pic:blipFill>
                    <a:blip r:embed="rId83">
                      <a:extLst>
                        <a:ext uri="{28A0092B-C50C-407E-A947-70E740481C1C}">
                          <a14:useLocalDpi xmlns:a14="http://schemas.microsoft.com/office/drawing/2010/main" val="0"/>
                        </a:ext>
                      </a:extLst>
                    </a:blip>
                    <a:stretch>
                      <a:fillRect/>
                    </a:stretch>
                  </pic:blipFill>
                  <pic:spPr>
                    <a:xfrm>
                      <a:off x="0" y="0"/>
                      <a:ext cx="5101910" cy="3001695"/>
                    </a:xfrm>
                    <a:prstGeom prst="rect">
                      <a:avLst/>
                    </a:prstGeom>
                  </pic:spPr>
                </pic:pic>
              </a:graphicData>
            </a:graphic>
          </wp:inline>
        </w:drawing>
      </w:r>
      <w:commentRangeEnd w:id="37"/>
      <w:r>
        <w:rPr>
          <w:rStyle w:val="Refdecomentario"/>
          <w:sz w:val="20"/>
          <w:szCs w:val="20"/>
        </w:rPr>
        <w:commentReference w:id="37"/>
      </w:r>
    </w:p>
    <w:p w14:paraId="1D3F5B9F" w14:textId="77777777" w:rsidR="00063962" w:rsidRPr="00DD2013" w:rsidRDefault="00063962" w:rsidP="007B3B44">
      <w:pPr>
        <w:rPr>
          <w:sz w:val="20"/>
          <w:szCs w:val="20"/>
        </w:rPr>
      </w:pPr>
    </w:p>
    <w:p w14:paraId="537D4FE7" w14:textId="4F06750D" w:rsidR="00FE052C" w:rsidRPr="00DD2013" w:rsidRDefault="00FE052C" w:rsidP="007B3B44">
      <w:pPr>
        <w:rPr>
          <w:sz w:val="20"/>
          <w:szCs w:val="20"/>
        </w:rPr>
      </w:pPr>
    </w:p>
    <w:p w14:paraId="04468B2A" w14:textId="3F64D5AA" w:rsidR="005E077A" w:rsidRDefault="005E077A" w:rsidP="007B3B44">
      <w:pPr>
        <w:pStyle w:val="Ttulo1"/>
        <w:numPr>
          <w:ilvl w:val="0"/>
          <w:numId w:val="1"/>
        </w:numPr>
        <w:spacing w:before="0" w:after="0"/>
        <w:rPr>
          <w:b/>
          <w:bCs/>
          <w:sz w:val="20"/>
          <w:szCs w:val="20"/>
        </w:rPr>
      </w:pPr>
      <w:r w:rsidRPr="00DD2013">
        <w:rPr>
          <w:b/>
          <w:bCs/>
          <w:sz w:val="20"/>
          <w:szCs w:val="20"/>
        </w:rPr>
        <w:t xml:space="preserve">ACTIVIDADES DIDÁCTICAS </w:t>
      </w:r>
    </w:p>
    <w:p w14:paraId="059D3079" w14:textId="4EE8F810" w:rsidR="00063962" w:rsidRPr="00063962" w:rsidRDefault="00063962" w:rsidP="00063962">
      <w:r>
        <w:rPr>
          <w:noProof/>
        </w:rPr>
        <w:drawing>
          <wp:inline distT="0" distB="0" distL="0" distR="0" wp14:anchorId="5A816117" wp14:editId="102AEA25">
            <wp:extent cx="3280067" cy="4436534"/>
            <wp:effectExtent l="0" t="0" r="0" b="2540"/>
            <wp:docPr id="994012567" name="Imagen 2" descr="Imagen decorativa de acceso a las actividades didácticas del componente formativo." title="Imagen decorativa de acceso a las actividades didácticas 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12567" name="Imagen 2" descr="Imagen decorativa de acceso a las actividades didácticas del componente formativo." title="Imagen decorativa de acceso a las actividades didácticas del"/>
                    <pic:cNvPicPr/>
                  </pic:nvPicPr>
                  <pic:blipFill>
                    <a:blip r:embed="rId84">
                      <a:extLst>
                        <a:ext uri="{28A0092B-C50C-407E-A947-70E740481C1C}">
                          <a14:useLocalDpi xmlns:a14="http://schemas.microsoft.com/office/drawing/2010/main" val="0"/>
                        </a:ext>
                      </a:extLst>
                    </a:blip>
                    <a:stretch>
                      <a:fillRect/>
                    </a:stretch>
                  </pic:blipFill>
                  <pic:spPr>
                    <a:xfrm>
                      <a:off x="0" y="0"/>
                      <a:ext cx="3286537" cy="4445285"/>
                    </a:xfrm>
                    <a:prstGeom prst="rect">
                      <a:avLst/>
                    </a:prstGeom>
                  </pic:spPr>
                </pic:pic>
              </a:graphicData>
            </a:graphic>
          </wp:inline>
        </w:drawing>
      </w:r>
    </w:p>
    <w:p w14:paraId="009DBA14" w14:textId="47B0081B" w:rsidR="005E077A" w:rsidRPr="00DD2013" w:rsidRDefault="005E077A" w:rsidP="007B3B44">
      <w:pPr>
        <w:rPr>
          <w:b/>
          <w:sz w:val="20"/>
          <w:szCs w:val="20"/>
          <w:u w:val="single"/>
        </w:rPr>
      </w:pPr>
    </w:p>
    <w:p w14:paraId="1CA959DD" w14:textId="64F7FCE3" w:rsidR="00B64C97" w:rsidRPr="00DD2013" w:rsidRDefault="005E077A" w:rsidP="007B3B44">
      <w:pPr>
        <w:pStyle w:val="Ttulo1"/>
        <w:numPr>
          <w:ilvl w:val="0"/>
          <w:numId w:val="1"/>
        </w:numPr>
        <w:spacing w:before="0" w:after="0"/>
        <w:rPr>
          <w:b/>
          <w:bCs/>
          <w:sz w:val="20"/>
          <w:szCs w:val="20"/>
        </w:rPr>
      </w:pPr>
      <w:r w:rsidRPr="00DD2013">
        <w:rPr>
          <w:b/>
          <w:bCs/>
          <w:sz w:val="20"/>
          <w:szCs w:val="20"/>
        </w:rPr>
        <w:t>GLOSARIO</w:t>
      </w:r>
    </w:p>
    <w:p w14:paraId="1B71F79B" w14:textId="1C0AB97A" w:rsidR="00E35D74" w:rsidRDefault="00E35D74" w:rsidP="007B3B44">
      <w:pPr>
        <w:rPr>
          <w:b/>
          <w:bCs/>
          <w:color w:val="000000"/>
          <w:sz w:val="20"/>
          <w:szCs w:val="20"/>
        </w:rPr>
      </w:pPr>
    </w:p>
    <w:p w14:paraId="5C29049F" w14:textId="77777777" w:rsidR="00653CF1" w:rsidRDefault="00653CF1" w:rsidP="00653CF1">
      <w:pPr>
        <w:pStyle w:val="isselectedend"/>
        <w:spacing w:before="0" w:beforeAutospacing="0" w:after="0" w:afterAutospacing="0" w:line="276" w:lineRule="auto"/>
        <w:rPr>
          <w:rFonts w:ascii="Arial" w:hAnsi="Arial" w:cs="Arial"/>
          <w:color w:val="000000"/>
          <w:sz w:val="20"/>
          <w:szCs w:val="20"/>
        </w:rPr>
      </w:pPr>
      <w:r w:rsidRPr="00653CF1">
        <w:rPr>
          <w:rStyle w:val="Textoennegrita"/>
          <w:rFonts w:ascii="Arial" w:hAnsi="Arial" w:cs="Arial"/>
          <w:color w:val="000000"/>
          <w:sz w:val="20"/>
          <w:szCs w:val="20"/>
        </w:rPr>
        <w:t>Accidente de trabajo:</w:t>
      </w:r>
      <w:r w:rsidRPr="00653CF1">
        <w:rPr>
          <w:rStyle w:val="apple-converted-space"/>
          <w:rFonts w:ascii="Arial" w:hAnsi="Arial" w:cs="Arial"/>
          <w:color w:val="000000"/>
          <w:sz w:val="20"/>
          <w:szCs w:val="20"/>
        </w:rPr>
        <w:t> </w:t>
      </w:r>
      <w:r w:rsidRPr="00653CF1">
        <w:rPr>
          <w:rFonts w:ascii="Arial" w:hAnsi="Arial" w:cs="Arial"/>
          <w:color w:val="000000"/>
          <w:sz w:val="20"/>
          <w:szCs w:val="20"/>
        </w:rPr>
        <w:t>suceso repentino que sobreviene por causa o con ocasión del trabajo y que produce una lesión orgánica, una perturbación funcional o psiquiátrica, invalidez o muerte.</w:t>
      </w:r>
    </w:p>
    <w:p w14:paraId="5EDF358A" w14:textId="77777777" w:rsidR="00653CF1" w:rsidRPr="00653CF1" w:rsidRDefault="00653CF1" w:rsidP="00653CF1">
      <w:pPr>
        <w:pStyle w:val="isselectedend"/>
        <w:spacing w:before="0" w:beforeAutospacing="0" w:after="0" w:afterAutospacing="0" w:line="276" w:lineRule="auto"/>
        <w:rPr>
          <w:rFonts w:ascii="Arial" w:hAnsi="Arial" w:cs="Arial"/>
          <w:color w:val="000000"/>
          <w:sz w:val="20"/>
          <w:szCs w:val="20"/>
        </w:rPr>
      </w:pPr>
    </w:p>
    <w:p w14:paraId="2CA33B87" w14:textId="77777777" w:rsidR="00653CF1" w:rsidRDefault="00653CF1" w:rsidP="00653CF1">
      <w:pPr>
        <w:pStyle w:val="isselectedend"/>
        <w:spacing w:before="0" w:beforeAutospacing="0" w:after="0" w:afterAutospacing="0" w:line="276" w:lineRule="auto"/>
        <w:rPr>
          <w:rFonts w:ascii="Arial" w:hAnsi="Arial" w:cs="Arial"/>
          <w:color w:val="000000"/>
          <w:sz w:val="20"/>
          <w:szCs w:val="20"/>
        </w:rPr>
      </w:pPr>
      <w:r w:rsidRPr="00653CF1">
        <w:rPr>
          <w:rStyle w:val="Textoennegrita"/>
          <w:rFonts w:ascii="Arial" w:hAnsi="Arial" w:cs="Arial"/>
          <w:color w:val="000000"/>
          <w:sz w:val="20"/>
          <w:szCs w:val="20"/>
        </w:rPr>
        <w:t>Alistamiento:</w:t>
      </w:r>
      <w:r w:rsidRPr="00653CF1">
        <w:rPr>
          <w:rStyle w:val="apple-converted-space"/>
          <w:rFonts w:ascii="Arial" w:hAnsi="Arial" w:cs="Arial"/>
          <w:color w:val="000000"/>
          <w:sz w:val="20"/>
          <w:szCs w:val="20"/>
        </w:rPr>
        <w:t> </w:t>
      </w:r>
      <w:r w:rsidRPr="00653CF1">
        <w:rPr>
          <w:rFonts w:ascii="Arial" w:hAnsi="Arial" w:cs="Arial"/>
          <w:color w:val="000000"/>
          <w:sz w:val="20"/>
          <w:szCs w:val="20"/>
        </w:rPr>
        <w:t>preparación previa de los materiales, las piezas y los insumos requeridos antes de iniciar el proceso de ensamble.</w:t>
      </w:r>
    </w:p>
    <w:p w14:paraId="450AB044" w14:textId="77777777" w:rsidR="00653CF1" w:rsidRPr="00653CF1" w:rsidRDefault="00653CF1" w:rsidP="00653CF1">
      <w:pPr>
        <w:pStyle w:val="isselectedend"/>
        <w:spacing w:before="0" w:beforeAutospacing="0" w:after="0" w:afterAutospacing="0" w:line="276" w:lineRule="auto"/>
        <w:rPr>
          <w:rFonts w:ascii="Arial" w:hAnsi="Arial" w:cs="Arial"/>
          <w:color w:val="000000"/>
          <w:sz w:val="20"/>
          <w:szCs w:val="20"/>
        </w:rPr>
      </w:pPr>
    </w:p>
    <w:p w14:paraId="0D2F75E0" w14:textId="77777777" w:rsidR="00653CF1" w:rsidRDefault="00653CF1" w:rsidP="00653CF1">
      <w:pPr>
        <w:pStyle w:val="isselectedend"/>
        <w:spacing w:before="0" w:beforeAutospacing="0" w:after="0" w:afterAutospacing="0" w:line="276" w:lineRule="auto"/>
        <w:rPr>
          <w:rFonts w:ascii="Arial" w:hAnsi="Arial" w:cs="Arial"/>
          <w:color w:val="000000"/>
          <w:sz w:val="20"/>
          <w:szCs w:val="20"/>
        </w:rPr>
      </w:pPr>
      <w:r w:rsidRPr="00653CF1">
        <w:rPr>
          <w:rStyle w:val="Textoennegrita"/>
          <w:rFonts w:ascii="Arial" w:hAnsi="Arial" w:cs="Arial"/>
          <w:color w:val="000000"/>
          <w:sz w:val="20"/>
          <w:szCs w:val="20"/>
        </w:rPr>
        <w:t>Confección industrial:</w:t>
      </w:r>
      <w:r w:rsidRPr="00653CF1">
        <w:rPr>
          <w:rStyle w:val="apple-converted-space"/>
          <w:rFonts w:ascii="Arial" w:hAnsi="Arial" w:cs="Arial"/>
          <w:color w:val="000000"/>
          <w:sz w:val="20"/>
          <w:szCs w:val="20"/>
        </w:rPr>
        <w:t> </w:t>
      </w:r>
      <w:r w:rsidRPr="00653CF1">
        <w:rPr>
          <w:rFonts w:ascii="Arial" w:hAnsi="Arial" w:cs="Arial"/>
          <w:color w:val="000000"/>
          <w:sz w:val="20"/>
          <w:szCs w:val="20"/>
        </w:rPr>
        <w:t>proceso técnico de transformación de materiales textiles en prendas mediante operaciones secuenciales de corte, ensamble, acabado y control de calidad.</w:t>
      </w:r>
    </w:p>
    <w:p w14:paraId="44765904" w14:textId="77777777" w:rsidR="00653CF1" w:rsidRPr="00653CF1" w:rsidRDefault="00653CF1" w:rsidP="00653CF1">
      <w:pPr>
        <w:pStyle w:val="isselectedend"/>
        <w:spacing w:before="0" w:beforeAutospacing="0" w:after="0" w:afterAutospacing="0" w:line="276" w:lineRule="auto"/>
        <w:rPr>
          <w:rFonts w:ascii="Arial" w:hAnsi="Arial" w:cs="Arial"/>
          <w:color w:val="000000"/>
          <w:sz w:val="20"/>
          <w:szCs w:val="20"/>
        </w:rPr>
      </w:pPr>
    </w:p>
    <w:p w14:paraId="70C9BEF4" w14:textId="77777777" w:rsidR="00653CF1" w:rsidRDefault="00653CF1" w:rsidP="00653CF1">
      <w:pPr>
        <w:pStyle w:val="isselectedend"/>
        <w:spacing w:before="0" w:beforeAutospacing="0" w:after="0" w:afterAutospacing="0" w:line="276" w:lineRule="auto"/>
        <w:rPr>
          <w:rFonts w:ascii="Arial" w:hAnsi="Arial" w:cs="Arial"/>
          <w:color w:val="000000"/>
          <w:sz w:val="20"/>
          <w:szCs w:val="20"/>
        </w:rPr>
      </w:pPr>
      <w:r w:rsidRPr="00653CF1">
        <w:rPr>
          <w:rStyle w:val="Textoennegrita"/>
          <w:rFonts w:ascii="Arial" w:hAnsi="Arial" w:cs="Arial"/>
          <w:color w:val="000000"/>
          <w:sz w:val="20"/>
          <w:szCs w:val="20"/>
        </w:rPr>
        <w:t>Corte de piezas:</w:t>
      </w:r>
      <w:r w:rsidRPr="00653CF1">
        <w:rPr>
          <w:rStyle w:val="apple-converted-space"/>
          <w:rFonts w:ascii="Arial" w:hAnsi="Arial" w:cs="Arial"/>
          <w:color w:val="000000"/>
          <w:sz w:val="20"/>
          <w:szCs w:val="20"/>
        </w:rPr>
        <w:t> </w:t>
      </w:r>
      <w:r w:rsidRPr="00653CF1">
        <w:rPr>
          <w:rFonts w:ascii="Arial" w:hAnsi="Arial" w:cs="Arial"/>
          <w:color w:val="000000"/>
          <w:sz w:val="20"/>
          <w:szCs w:val="20"/>
        </w:rPr>
        <w:t>operación mediante la cual se separan las partes que conforman la prenda, siguiendo las líneas de los moldes trazadas sobre la tela.</w:t>
      </w:r>
    </w:p>
    <w:p w14:paraId="774024CF" w14:textId="77777777" w:rsidR="00653CF1" w:rsidRPr="00653CF1" w:rsidRDefault="00653CF1" w:rsidP="00653CF1">
      <w:pPr>
        <w:pStyle w:val="isselectedend"/>
        <w:spacing w:before="0" w:beforeAutospacing="0" w:after="0" w:afterAutospacing="0" w:line="276" w:lineRule="auto"/>
        <w:rPr>
          <w:rFonts w:ascii="Arial" w:hAnsi="Arial" w:cs="Arial"/>
          <w:color w:val="000000"/>
          <w:sz w:val="20"/>
          <w:szCs w:val="20"/>
        </w:rPr>
      </w:pPr>
    </w:p>
    <w:p w14:paraId="06AF99C5" w14:textId="77777777" w:rsidR="00653CF1" w:rsidRDefault="00653CF1" w:rsidP="00653CF1">
      <w:pPr>
        <w:pStyle w:val="isselectedend"/>
        <w:spacing w:before="0" w:beforeAutospacing="0" w:after="0" w:afterAutospacing="0" w:line="276" w:lineRule="auto"/>
        <w:rPr>
          <w:rFonts w:ascii="Arial" w:hAnsi="Arial" w:cs="Arial"/>
          <w:color w:val="000000"/>
          <w:sz w:val="20"/>
          <w:szCs w:val="20"/>
        </w:rPr>
      </w:pPr>
      <w:r w:rsidRPr="00653CF1">
        <w:rPr>
          <w:rStyle w:val="Textoennegrita"/>
          <w:rFonts w:ascii="Arial" w:hAnsi="Arial" w:cs="Arial"/>
          <w:color w:val="000000"/>
          <w:sz w:val="20"/>
          <w:szCs w:val="20"/>
        </w:rPr>
        <w:t>Ergonomía:</w:t>
      </w:r>
      <w:r w:rsidRPr="00653CF1">
        <w:rPr>
          <w:rStyle w:val="apple-converted-space"/>
          <w:rFonts w:ascii="Arial" w:hAnsi="Arial" w:cs="Arial"/>
          <w:color w:val="000000"/>
          <w:sz w:val="20"/>
          <w:szCs w:val="20"/>
        </w:rPr>
        <w:t> </w:t>
      </w:r>
      <w:r w:rsidRPr="00653CF1">
        <w:rPr>
          <w:rFonts w:ascii="Arial" w:hAnsi="Arial" w:cs="Arial"/>
          <w:color w:val="000000"/>
          <w:sz w:val="20"/>
          <w:szCs w:val="20"/>
        </w:rPr>
        <w:t>disciplina orientada a adaptar las condiciones del puesto de trabajo a las capacidades y limitaciones de las personas, con el propósito de reducir la carga física y favorecer el desempeño.</w:t>
      </w:r>
    </w:p>
    <w:p w14:paraId="5A7D9987" w14:textId="77777777" w:rsidR="00653CF1" w:rsidRPr="00653CF1" w:rsidRDefault="00653CF1" w:rsidP="00653CF1">
      <w:pPr>
        <w:pStyle w:val="isselectedend"/>
        <w:spacing w:before="0" w:beforeAutospacing="0" w:after="0" w:afterAutospacing="0" w:line="276" w:lineRule="auto"/>
        <w:rPr>
          <w:rFonts w:ascii="Arial" w:hAnsi="Arial" w:cs="Arial"/>
          <w:color w:val="000000"/>
          <w:sz w:val="20"/>
          <w:szCs w:val="20"/>
        </w:rPr>
      </w:pPr>
    </w:p>
    <w:p w14:paraId="19AAC919" w14:textId="77777777" w:rsidR="00653CF1" w:rsidRDefault="00653CF1" w:rsidP="00653CF1">
      <w:pPr>
        <w:pStyle w:val="isselectedend"/>
        <w:spacing w:before="0" w:beforeAutospacing="0" w:after="0" w:afterAutospacing="0" w:line="276" w:lineRule="auto"/>
        <w:rPr>
          <w:rFonts w:ascii="Arial" w:hAnsi="Arial" w:cs="Arial"/>
          <w:color w:val="000000"/>
          <w:sz w:val="20"/>
          <w:szCs w:val="20"/>
        </w:rPr>
      </w:pPr>
      <w:r w:rsidRPr="00653CF1">
        <w:rPr>
          <w:rStyle w:val="Textoennegrita"/>
          <w:rFonts w:ascii="Arial" w:hAnsi="Arial" w:cs="Arial"/>
          <w:color w:val="000000"/>
          <w:sz w:val="20"/>
          <w:szCs w:val="20"/>
        </w:rPr>
        <w:t>Fileteadora:</w:t>
      </w:r>
      <w:r w:rsidRPr="00653CF1">
        <w:rPr>
          <w:rStyle w:val="apple-converted-space"/>
          <w:rFonts w:ascii="Arial" w:hAnsi="Arial" w:cs="Arial"/>
          <w:color w:val="000000"/>
          <w:sz w:val="20"/>
          <w:szCs w:val="20"/>
        </w:rPr>
        <w:t> </w:t>
      </w:r>
      <w:r w:rsidRPr="00653CF1">
        <w:rPr>
          <w:rFonts w:ascii="Arial" w:hAnsi="Arial" w:cs="Arial"/>
          <w:color w:val="000000"/>
          <w:sz w:val="20"/>
          <w:szCs w:val="20"/>
        </w:rPr>
        <w:t>máquina de confección utilizada para unir piezas, recortar el excedente y sobrehilar los bordes de la tela, especialmente en materiales de tejido de punto.</w:t>
      </w:r>
    </w:p>
    <w:p w14:paraId="4C89571A" w14:textId="77777777" w:rsidR="00653CF1" w:rsidRPr="00653CF1" w:rsidRDefault="00653CF1" w:rsidP="00653CF1">
      <w:pPr>
        <w:pStyle w:val="isselectedend"/>
        <w:spacing w:before="0" w:beforeAutospacing="0" w:after="0" w:afterAutospacing="0" w:line="276" w:lineRule="auto"/>
        <w:rPr>
          <w:rFonts w:ascii="Arial" w:hAnsi="Arial" w:cs="Arial"/>
          <w:color w:val="000000"/>
          <w:sz w:val="20"/>
          <w:szCs w:val="20"/>
        </w:rPr>
      </w:pPr>
    </w:p>
    <w:p w14:paraId="47F19634" w14:textId="77777777" w:rsidR="00653CF1" w:rsidRDefault="00653CF1" w:rsidP="00653CF1">
      <w:pPr>
        <w:pStyle w:val="isselectedend"/>
        <w:spacing w:before="0" w:beforeAutospacing="0" w:after="0" w:afterAutospacing="0" w:line="276" w:lineRule="auto"/>
        <w:rPr>
          <w:rFonts w:ascii="Arial" w:hAnsi="Arial" w:cs="Arial"/>
          <w:color w:val="000000"/>
          <w:sz w:val="20"/>
          <w:szCs w:val="20"/>
        </w:rPr>
      </w:pPr>
      <w:r w:rsidRPr="00653CF1">
        <w:rPr>
          <w:rStyle w:val="Textoennegrita"/>
          <w:rFonts w:ascii="Arial" w:hAnsi="Arial" w:cs="Arial"/>
          <w:color w:val="000000"/>
          <w:sz w:val="20"/>
          <w:szCs w:val="20"/>
        </w:rPr>
        <w:t>Insumo:</w:t>
      </w:r>
      <w:r w:rsidRPr="00653CF1">
        <w:rPr>
          <w:rStyle w:val="apple-converted-space"/>
          <w:rFonts w:ascii="Arial" w:hAnsi="Arial" w:cs="Arial"/>
          <w:color w:val="000000"/>
          <w:sz w:val="20"/>
          <w:szCs w:val="20"/>
        </w:rPr>
        <w:t> </w:t>
      </w:r>
      <w:r w:rsidRPr="00653CF1">
        <w:rPr>
          <w:rFonts w:ascii="Arial" w:hAnsi="Arial" w:cs="Arial"/>
          <w:color w:val="000000"/>
          <w:sz w:val="20"/>
          <w:szCs w:val="20"/>
        </w:rPr>
        <w:t>material complementario requerido para la confección de una prenda, como hilo,</w:t>
      </w:r>
      <w:r w:rsidRPr="00653CF1">
        <w:rPr>
          <w:rStyle w:val="apple-converted-space"/>
          <w:rFonts w:ascii="Arial" w:hAnsi="Arial" w:cs="Arial"/>
          <w:color w:val="000000"/>
          <w:sz w:val="20"/>
          <w:szCs w:val="20"/>
        </w:rPr>
        <w:t> </w:t>
      </w:r>
      <w:proofErr w:type="spellStart"/>
      <w:r w:rsidRPr="00653CF1">
        <w:rPr>
          <w:rStyle w:val="nfasis"/>
          <w:rFonts w:ascii="Arial" w:hAnsi="Arial" w:cs="Arial"/>
          <w:color w:val="000000"/>
          <w:sz w:val="20"/>
          <w:szCs w:val="20"/>
        </w:rPr>
        <w:t>rib</w:t>
      </w:r>
      <w:proofErr w:type="spellEnd"/>
      <w:r w:rsidRPr="00653CF1">
        <w:rPr>
          <w:rFonts w:ascii="Arial" w:hAnsi="Arial" w:cs="Arial"/>
          <w:color w:val="000000"/>
          <w:sz w:val="20"/>
          <w:szCs w:val="20"/>
        </w:rPr>
        <w:t>, entretela, cierre, elástico o accesorio.</w:t>
      </w:r>
    </w:p>
    <w:p w14:paraId="5224795D" w14:textId="77777777" w:rsidR="00653CF1" w:rsidRPr="00653CF1" w:rsidRDefault="00653CF1" w:rsidP="00653CF1">
      <w:pPr>
        <w:pStyle w:val="isselectedend"/>
        <w:spacing w:before="0" w:beforeAutospacing="0" w:after="0" w:afterAutospacing="0" w:line="276" w:lineRule="auto"/>
        <w:rPr>
          <w:rFonts w:ascii="Arial" w:hAnsi="Arial" w:cs="Arial"/>
          <w:color w:val="000000"/>
          <w:sz w:val="20"/>
          <w:szCs w:val="20"/>
        </w:rPr>
      </w:pPr>
    </w:p>
    <w:p w14:paraId="1A1C25BB" w14:textId="77777777" w:rsidR="00653CF1" w:rsidRDefault="00653CF1" w:rsidP="00653CF1">
      <w:pPr>
        <w:pStyle w:val="isselectedend"/>
        <w:spacing w:before="0" w:beforeAutospacing="0" w:after="0" w:afterAutospacing="0" w:line="276" w:lineRule="auto"/>
        <w:rPr>
          <w:rFonts w:ascii="Arial" w:hAnsi="Arial" w:cs="Arial"/>
          <w:color w:val="000000"/>
          <w:sz w:val="20"/>
          <w:szCs w:val="20"/>
        </w:rPr>
      </w:pPr>
      <w:proofErr w:type="spellStart"/>
      <w:r w:rsidRPr="00023A79">
        <w:rPr>
          <w:rStyle w:val="Textoennegrita"/>
          <w:rFonts w:ascii="Arial" w:hAnsi="Arial" w:cs="Arial"/>
          <w:i/>
          <w:iCs/>
          <w:color w:val="000000"/>
          <w:sz w:val="20"/>
          <w:szCs w:val="20"/>
          <w:highlight w:val="yellow"/>
        </w:rPr>
        <w:t>Layout</w:t>
      </w:r>
      <w:proofErr w:type="spellEnd"/>
      <w:r w:rsidRPr="00653CF1">
        <w:rPr>
          <w:rStyle w:val="apple-converted-space"/>
          <w:rFonts w:ascii="Arial" w:hAnsi="Arial" w:cs="Arial"/>
          <w:b/>
          <w:bCs/>
          <w:color w:val="000000"/>
          <w:sz w:val="20"/>
          <w:szCs w:val="20"/>
        </w:rPr>
        <w:t> </w:t>
      </w:r>
      <w:r w:rsidRPr="00653CF1">
        <w:rPr>
          <w:rStyle w:val="Textoennegrita"/>
          <w:rFonts w:ascii="Arial" w:hAnsi="Arial" w:cs="Arial"/>
          <w:color w:val="000000"/>
          <w:sz w:val="20"/>
          <w:szCs w:val="20"/>
        </w:rPr>
        <w:t>de planta:</w:t>
      </w:r>
      <w:r w:rsidRPr="00653CF1">
        <w:rPr>
          <w:rStyle w:val="apple-converted-space"/>
          <w:rFonts w:ascii="Arial" w:hAnsi="Arial" w:cs="Arial"/>
          <w:color w:val="000000"/>
          <w:sz w:val="20"/>
          <w:szCs w:val="20"/>
        </w:rPr>
        <w:t> </w:t>
      </w:r>
      <w:r w:rsidRPr="00653CF1">
        <w:rPr>
          <w:rFonts w:ascii="Arial" w:hAnsi="Arial" w:cs="Arial"/>
          <w:color w:val="000000"/>
          <w:sz w:val="20"/>
          <w:szCs w:val="20"/>
        </w:rPr>
        <w:t>disposición planificada de las áreas, los equipos, los recorridos y las zonas operativas dentro del espacio productivo.</w:t>
      </w:r>
    </w:p>
    <w:p w14:paraId="22517EEB" w14:textId="77777777" w:rsidR="00653CF1" w:rsidRPr="00653CF1" w:rsidRDefault="00653CF1" w:rsidP="00653CF1">
      <w:pPr>
        <w:pStyle w:val="isselectedend"/>
        <w:spacing w:before="0" w:beforeAutospacing="0" w:after="0" w:afterAutospacing="0" w:line="276" w:lineRule="auto"/>
        <w:rPr>
          <w:rFonts w:ascii="Arial" w:hAnsi="Arial" w:cs="Arial"/>
          <w:color w:val="000000"/>
          <w:sz w:val="20"/>
          <w:szCs w:val="20"/>
        </w:rPr>
      </w:pPr>
    </w:p>
    <w:p w14:paraId="44E02C6F" w14:textId="77777777" w:rsidR="00653CF1" w:rsidRDefault="00653CF1" w:rsidP="00653CF1">
      <w:pPr>
        <w:pStyle w:val="isselectedend"/>
        <w:spacing w:before="0" w:beforeAutospacing="0" w:after="0" w:afterAutospacing="0" w:line="276" w:lineRule="auto"/>
        <w:rPr>
          <w:rFonts w:ascii="Arial" w:hAnsi="Arial" w:cs="Arial"/>
          <w:color w:val="000000"/>
          <w:sz w:val="20"/>
          <w:szCs w:val="20"/>
        </w:rPr>
      </w:pPr>
      <w:r w:rsidRPr="00653CF1">
        <w:rPr>
          <w:rStyle w:val="Textoennegrita"/>
          <w:rFonts w:ascii="Arial" w:hAnsi="Arial" w:cs="Arial"/>
          <w:color w:val="000000"/>
          <w:sz w:val="20"/>
          <w:szCs w:val="20"/>
        </w:rPr>
        <w:t>Marcado:</w:t>
      </w:r>
      <w:r w:rsidRPr="00653CF1">
        <w:rPr>
          <w:rStyle w:val="apple-converted-space"/>
          <w:rFonts w:ascii="Arial" w:hAnsi="Arial" w:cs="Arial"/>
          <w:color w:val="000000"/>
          <w:sz w:val="20"/>
          <w:szCs w:val="20"/>
        </w:rPr>
        <w:t> </w:t>
      </w:r>
      <w:r w:rsidRPr="00653CF1">
        <w:rPr>
          <w:rFonts w:ascii="Arial" w:hAnsi="Arial" w:cs="Arial"/>
          <w:color w:val="000000"/>
          <w:sz w:val="20"/>
          <w:szCs w:val="20"/>
        </w:rPr>
        <w:t>transferencia del contorno de los moldes y de las referencias técnicas sobre la tela antes de realizar el corte.</w:t>
      </w:r>
    </w:p>
    <w:p w14:paraId="3813B254" w14:textId="77777777" w:rsidR="00653CF1" w:rsidRPr="00653CF1" w:rsidRDefault="00653CF1" w:rsidP="00653CF1">
      <w:pPr>
        <w:pStyle w:val="isselectedend"/>
        <w:spacing w:before="0" w:beforeAutospacing="0" w:after="0" w:afterAutospacing="0" w:line="276" w:lineRule="auto"/>
        <w:rPr>
          <w:rFonts w:ascii="Arial" w:hAnsi="Arial" w:cs="Arial"/>
          <w:color w:val="000000"/>
          <w:sz w:val="20"/>
          <w:szCs w:val="20"/>
        </w:rPr>
      </w:pPr>
    </w:p>
    <w:p w14:paraId="67156C53" w14:textId="77777777" w:rsidR="00653CF1" w:rsidRDefault="00653CF1" w:rsidP="00653CF1">
      <w:pPr>
        <w:pStyle w:val="isselectedend"/>
        <w:spacing w:before="0" w:beforeAutospacing="0" w:after="0" w:afterAutospacing="0" w:line="276" w:lineRule="auto"/>
        <w:rPr>
          <w:rFonts w:ascii="Arial" w:hAnsi="Arial" w:cs="Arial"/>
          <w:color w:val="000000"/>
          <w:sz w:val="20"/>
          <w:szCs w:val="20"/>
        </w:rPr>
      </w:pPr>
      <w:r w:rsidRPr="00653CF1">
        <w:rPr>
          <w:rStyle w:val="Textoennegrita"/>
          <w:rFonts w:ascii="Arial" w:hAnsi="Arial" w:cs="Arial"/>
          <w:color w:val="000000"/>
          <w:sz w:val="20"/>
          <w:szCs w:val="20"/>
        </w:rPr>
        <w:t>Paquete de trabajo:</w:t>
      </w:r>
      <w:r w:rsidRPr="00653CF1">
        <w:rPr>
          <w:rStyle w:val="apple-converted-space"/>
          <w:rFonts w:ascii="Arial" w:hAnsi="Arial" w:cs="Arial"/>
          <w:color w:val="000000"/>
          <w:sz w:val="20"/>
          <w:szCs w:val="20"/>
        </w:rPr>
        <w:t> </w:t>
      </w:r>
      <w:r w:rsidRPr="00653CF1">
        <w:rPr>
          <w:rFonts w:ascii="Arial" w:hAnsi="Arial" w:cs="Arial"/>
          <w:color w:val="000000"/>
          <w:sz w:val="20"/>
          <w:szCs w:val="20"/>
        </w:rPr>
        <w:t>conjunto organizado de piezas cortadas e insumos correspondientes a una misma talla, referencia u orden de producción.</w:t>
      </w:r>
    </w:p>
    <w:p w14:paraId="1B2C1779" w14:textId="77777777" w:rsidR="00653CF1" w:rsidRPr="00653CF1" w:rsidRDefault="00653CF1" w:rsidP="00653CF1">
      <w:pPr>
        <w:pStyle w:val="isselectedend"/>
        <w:spacing w:before="0" w:beforeAutospacing="0" w:after="0" w:afterAutospacing="0" w:line="276" w:lineRule="auto"/>
        <w:rPr>
          <w:rFonts w:ascii="Arial" w:hAnsi="Arial" w:cs="Arial"/>
          <w:color w:val="000000"/>
          <w:sz w:val="20"/>
          <w:szCs w:val="20"/>
        </w:rPr>
      </w:pPr>
    </w:p>
    <w:p w14:paraId="3BE9895D" w14:textId="77777777" w:rsidR="00653CF1" w:rsidRDefault="00653CF1" w:rsidP="00653CF1">
      <w:pPr>
        <w:pStyle w:val="isselectedend"/>
        <w:spacing w:before="0" w:beforeAutospacing="0" w:after="0" w:afterAutospacing="0" w:line="276" w:lineRule="auto"/>
        <w:rPr>
          <w:rFonts w:ascii="Arial" w:hAnsi="Arial" w:cs="Arial"/>
          <w:color w:val="000000"/>
          <w:sz w:val="20"/>
          <w:szCs w:val="20"/>
        </w:rPr>
      </w:pPr>
      <w:r w:rsidRPr="00653CF1">
        <w:rPr>
          <w:rStyle w:val="Textoennegrita"/>
          <w:rFonts w:ascii="Arial" w:hAnsi="Arial" w:cs="Arial"/>
          <w:color w:val="000000"/>
          <w:sz w:val="20"/>
          <w:szCs w:val="20"/>
        </w:rPr>
        <w:t>Piquete:</w:t>
      </w:r>
      <w:r w:rsidRPr="00653CF1">
        <w:rPr>
          <w:rStyle w:val="apple-converted-space"/>
          <w:rFonts w:ascii="Arial" w:hAnsi="Arial" w:cs="Arial"/>
          <w:color w:val="000000"/>
          <w:sz w:val="20"/>
          <w:szCs w:val="20"/>
        </w:rPr>
        <w:t> </w:t>
      </w:r>
      <w:r w:rsidRPr="00653CF1">
        <w:rPr>
          <w:rFonts w:ascii="Arial" w:hAnsi="Arial" w:cs="Arial"/>
          <w:color w:val="000000"/>
          <w:sz w:val="20"/>
          <w:szCs w:val="20"/>
        </w:rPr>
        <w:t>marca o pequeño corte de coincidencia realizado en el margen de una pieza para orientar su correcta unión durante el ensamble.</w:t>
      </w:r>
    </w:p>
    <w:p w14:paraId="1653CF4F" w14:textId="77777777" w:rsidR="00653CF1" w:rsidRPr="00653CF1" w:rsidRDefault="00653CF1" w:rsidP="00653CF1">
      <w:pPr>
        <w:pStyle w:val="isselectedend"/>
        <w:spacing w:before="0" w:beforeAutospacing="0" w:after="0" w:afterAutospacing="0" w:line="276" w:lineRule="auto"/>
        <w:rPr>
          <w:rFonts w:ascii="Arial" w:hAnsi="Arial" w:cs="Arial"/>
          <w:color w:val="000000"/>
          <w:sz w:val="20"/>
          <w:szCs w:val="20"/>
        </w:rPr>
      </w:pPr>
    </w:p>
    <w:p w14:paraId="09478D21" w14:textId="77777777" w:rsidR="00653CF1" w:rsidRDefault="00653CF1" w:rsidP="00653CF1">
      <w:pPr>
        <w:pStyle w:val="isselectedend"/>
        <w:spacing w:before="0" w:beforeAutospacing="0" w:after="0" w:afterAutospacing="0" w:line="276" w:lineRule="auto"/>
        <w:rPr>
          <w:rFonts w:ascii="Arial" w:hAnsi="Arial" w:cs="Arial"/>
          <w:color w:val="000000"/>
          <w:sz w:val="20"/>
          <w:szCs w:val="20"/>
        </w:rPr>
      </w:pPr>
      <w:r w:rsidRPr="00653CF1">
        <w:rPr>
          <w:rStyle w:val="Textoennegrita"/>
          <w:rFonts w:ascii="Arial" w:hAnsi="Arial" w:cs="Arial"/>
          <w:color w:val="000000"/>
          <w:sz w:val="20"/>
          <w:szCs w:val="20"/>
        </w:rPr>
        <w:t>Puesto de trabajo:</w:t>
      </w:r>
      <w:r w:rsidRPr="00653CF1">
        <w:rPr>
          <w:rStyle w:val="apple-converted-space"/>
          <w:rFonts w:ascii="Arial" w:hAnsi="Arial" w:cs="Arial"/>
          <w:color w:val="000000"/>
          <w:sz w:val="20"/>
          <w:szCs w:val="20"/>
        </w:rPr>
        <w:t> </w:t>
      </w:r>
      <w:r w:rsidRPr="00653CF1">
        <w:rPr>
          <w:rFonts w:ascii="Arial" w:hAnsi="Arial" w:cs="Arial"/>
          <w:color w:val="000000"/>
          <w:sz w:val="20"/>
          <w:szCs w:val="20"/>
        </w:rPr>
        <w:t>unidad funcional del proceso de confección en la que se articulan el espacio, la maquinaria, las herramientas, los materiales y las condiciones de seguridad.</w:t>
      </w:r>
    </w:p>
    <w:p w14:paraId="6EF50635" w14:textId="77777777" w:rsidR="00653CF1" w:rsidRPr="00653CF1" w:rsidRDefault="00653CF1" w:rsidP="00653CF1">
      <w:pPr>
        <w:pStyle w:val="isselectedend"/>
        <w:spacing w:before="0" w:beforeAutospacing="0" w:after="0" w:afterAutospacing="0" w:line="276" w:lineRule="auto"/>
        <w:rPr>
          <w:rFonts w:ascii="Arial" w:hAnsi="Arial" w:cs="Arial"/>
          <w:color w:val="000000"/>
          <w:sz w:val="20"/>
          <w:szCs w:val="20"/>
        </w:rPr>
      </w:pPr>
    </w:p>
    <w:p w14:paraId="18FDE463" w14:textId="77777777" w:rsidR="00653CF1" w:rsidRDefault="00653CF1" w:rsidP="00653CF1">
      <w:pPr>
        <w:pStyle w:val="isselectedend"/>
        <w:spacing w:before="0" w:beforeAutospacing="0" w:after="0" w:afterAutospacing="0" w:line="276" w:lineRule="auto"/>
        <w:rPr>
          <w:rFonts w:ascii="Arial" w:hAnsi="Arial" w:cs="Arial"/>
          <w:color w:val="000000"/>
          <w:sz w:val="20"/>
          <w:szCs w:val="20"/>
        </w:rPr>
      </w:pPr>
      <w:r w:rsidRPr="00653CF1">
        <w:rPr>
          <w:rStyle w:val="Textoennegrita"/>
          <w:rFonts w:ascii="Arial" w:hAnsi="Arial" w:cs="Arial"/>
          <w:color w:val="000000"/>
          <w:sz w:val="20"/>
          <w:szCs w:val="20"/>
        </w:rPr>
        <w:t>Riesgo ergonómico:</w:t>
      </w:r>
      <w:r w:rsidRPr="00653CF1">
        <w:rPr>
          <w:rStyle w:val="apple-converted-space"/>
          <w:rFonts w:ascii="Arial" w:hAnsi="Arial" w:cs="Arial"/>
          <w:color w:val="000000"/>
          <w:sz w:val="20"/>
          <w:szCs w:val="20"/>
        </w:rPr>
        <w:t> </w:t>
      </w:r>
      <w:r w:rsidRPr="00653CF1">
        <w:rPr>
          <w:rFonts w:ascii="Arial" w:hAnsi="Arial" w:cs="Arial"/>
          <w:color w:val="000000"/>
          <w:sz w:val="20"/>
          <w:szCs w:val="20"/>
        </w:rPr>
        <w:t>factor relacionado con posturas, movimientos repetitivos, aplicación de fuerza o condiciones inadecuadas del puesto de trabajo que puede generar lesiones musculoesqueléticas.</w:t>
      </w:r>
    </w:p>
    <w:p w14:paraId="0AFF20E0" w14:textId="77777777" w:rsidR="00653CF1" w:rsidRPr="00653CF1" w:rsidRDefault="00653CF1" w:rsidP="00653CF1">
      <w:pPr>
        <w:pStyle w:val="isselectedend"/>
        <w:spacing w:before="0" w:beforeAutospacing="0" w:after="0" w:afterAutospacing="0" w:line="276" w:lineRule="auto"/>
        <w:rPr>
          <w:rFonts w:ascii="Arial" w:hAnsi="Arial" w:cs="Arial"/>
          <w:color w:val="000000"/>
          <w:sz w:val="20"/>
          <w:szCs w:val="20"/>
        </w:rPr>
      </w:pPr>
    </w:p>
    <w:p w14:paraId="5F2F62AF" w14:textId="77777777" w:rsidR="00653CF1" w:rsidRDefault="00653CF1" w:rsidP="00653CF1">
      <w:pPr>
        <w:pStyle w:val="isselectedend"/>
        <w:spacing w:before="0" w:beforeAutospacing="0" w:after="0" w:afterAutospacing="0" w:line="276" w:lineRule="auto"/>
        <w:rPr>
          <w:rFonts w:ascii="Arial" w:hAnsi="Arial" w:cs="Arial"/>
          <w:color w:val="000000"/>
          <w:sz w:val="20"/>
          <w:szCs w:val="20"/>
        </w:rPr>
      </w:pPr>
      <w:r w:rsidRPr="00653CF1">
        <w:rPr>
          <w:rStyle w:val="Textoennegrita"/>
          <w:rFonts w:ascii="Arial" w:hAnsi="Arial" w:cs="Arial"/>
          <w:color w:val="000000"/>
          <w:sz w:val="20"/>
          <w:szCs w:val="20"/>
        </w:rPr>
        <w:t>Tendido:</w:t>
      </w:r>
      <w:r w:rsidRPr="00653CF1">
        <w:rPr>
          <w:rStyle w:val="apple-converted-space"/>
          <w:rFonts w:ascii="Arial" w:hAnsi="Arial" w:cs="Arial"/>
          <w:color w:val="000000"/>
          <w:sz w:val="20"/>
          <w:szCs w:val="20"/>
        </w:rPr>
        <w:t> </w:t>
      </w:r>
      <w:r w:rsidRPr="00653CF1">
        <w:rPr>
          <w:rFonts w:ascii="Arial" w:hAnsi="Arial" w:cs="Arial"/>
          <w:color w:val="000000"/>
          <w:sz w:val="20"/>
          <w:szCs w:val="20"/>
        </w:rPr>
        <w:t>disposición de una o varias capas de tela sobre la mesa de corte, de acuerdo con la dirección del hilo y la orientación establecida para los moldes.</w:t>
      </w:r>
    </w:p>
    <w:p w14:paraId="3709E519" w14:textId="77777777" w:rsidR="00653CF1" w:rsidRPr="00653CF1" w:rsidRDefault="00653CF1" w:rsidP="00653CF1">
      <w:pPr>
        <w:pStyle w:val="isselectedend"/>
        <w:spacing w:before="0" w:beforeAutospacing="0" w:after="0" w:afterAutospacing="0" w:line="276" w:lineRule="auto"/>
        <w:rPr>
          <w:rFonts w:ascii="Arial" w:hAnsi="Arial" w:cs="Arial"/>
          <w:color w:val="000000"/>
          <w:sz w:val="20"/>
          <w:szCs w:val="20"/>
        </w:rPr>
      </w:pPr>
    </w:p>
    <w:p w14:paraId="37E9C0AC" w14:textId="77777777" w:rsidR="00653CF1" w:rsidRPr="00653CF1" w:rsidRDefault="00653CF1" w:rsidP="00653CF1">
      <w:pPr>
        <w:pStyle w:val="NormalWeb"/>
        <w:spacing w:before="0" w:beforeAutospacing="0" w:after="0" w:afterAutospacing="0" w:line="276" w:lineRule="auto"/>
        <w:rPr>
          <w:rFonts w:ascii="Arial" w:hAnsi="Arial" w:cs="Arial"/>
          <w:color w:val="000000"/>
          <w:sz w:val="20"/>
          <w:szCs w:val="20"/>
        </w:rPr>
      </w:pPr>
      <w:r w:rsidRPr="00653CF1">
        <w:rPr>
          <w:rStyle w:val="Textoennegrita"/>
          <w:rFonts w:ascii="Arial" w:hAnsi="Arial" w:cs="Arial"/>
          <w:color w:val="000000"/>
          <w:sz w:val="20"/>
          <w:szCs w:val="20"/>
        </w:rPr>
        <w:t>Trazabilidad:</w:t>
      </w:r>
      <w:r w:rsidRPr="00653CF1">
        <w:rPr>
          <w:rStyle w:val="apple-converted-space"/>
          <w:rFonts w:ascii="Arial" w:hAnsi="Arial" w:cs="Arial"/>
          <w:color w:val="000000"/>
          <w:sz w:val="20"/>
          <w:szCs w:val="20"/>
        </w:rPr>
        <w:t> </w:t>
      </w:r>
      <w:r w:rsidRPr="00653CF1">
        <w:rPr>
          <w:rFonts w:ascii="Arial" w:hAnsi="Arial" w:cs="Arial"/>
          <w:color w:val="000000"/>
          <w:sz w:val="20"/>
          <w:szCs w:val="20"/>
        </w:rPr>
        <w:t>capacidad de identificar y seguir el recorrido de los materiales, las piezas y las operaciones a lo largo del proceso productivo.</w:t>
      </w:r>
    </w:p>
    <w:p w14:paraId="1C2F90AC" w14:textId="77777777" w:rsidR="00E35D74" w:rsidRDefault="00E35D74" w:rsidP="007B3B44">
      <w:pPr>
        <w:rPr>
          <w:b/>
          <w:bCs/>
          <w:color w:val="000000"/>
          <w:sz w:val="20"/>
          <w:szCs w:val="20"/>
        </w:rPr>
      </w:pPr>
    </w:p>
    <w:p w14:paraId="0F1D299B" w14:textId="6472066B" w:rsidR="005E077A" w:rsidRDefault="005E077A" w:rsidP="007B3B44">
      <w:pPr>
        <w:pStyle w:val="Ttulo1"/>
        <w:numPr>
          <w:ilvl w:val="0"/>
          <w:numId w:val="1"/>
        </w:numPr>
        <w:spacing w:before="0" w:after="0"/>
        <w:rPr>
          <w:b/>
          <w:bCs/>
          <w:sz w:val="20"/>
          <w:szCs w:val="20"/>
        </w:rPr>
      </w:pPr>
      <w:r w:rsidRPr="00DD2013">
        <w:rPr>
          <w:b/>
          <w:bCs/>
          <w:sz w:val="20"/>
          <w:szCs w:val="20"/>
        </w:rPr>
        <w:lastRenderedPageBreak/>
        <w:t>REFERENCIAS BIBLIOGRÁFICAS</w:t>
      </w:r>
    </w:p>
    <w:p w14:paraId="5D170375" w14:textId="77777777" w:rsidR="00916F06" w:rsidRPr="00916F06" w:rsidRDefault="00916F06" w:rsidP="00916F06"/>
    <w:p w14:paraId="3B645F96" w14:textId="77777777" w:rsidR="00916F06" w:rsidRPr="00916F06" w:rsidRDefault="00916F06" w:rsidP="00916F06">
      <w:pPr>
        <w:spacing w:line="480" w:lineRule="auto"/>
        <w:ind w:left="360"/>
        <w:rPr>
          <w:sz w:val="20"/>
          <w:szCs w:val="20"/>
        </w:rPr>
      </w:pPr>
      <w:r w:rsidRPr="00916F06">
        <w:rPr>
          <w:rFonts w:eastAsia="Times New Roman"/>
          <w:color w:val="000000"/>
          <w:sz w:val="20"/>
          <w:szCs w:val="20"/>
        </w:rPr>
        <w:t xml:space="preserve">Colombia, Ministerio de Salud. (1979, 22 de mayo). </w:t>
      </w:r>
      <w:r w:rsidRPr="00916F06">
        <w:rPr>
          <w:rFonts w:eastAsia="Times New Roman"/>
          <w:i/>
          <w:color w:val="000000"/>
          <w:sz w:val="20"/>
          <w:szCs w:val="20"/>
        </w:rPr>
        <w:t>Resolución 2400 de 1979, por la cual se establecen algunas disposiciones sobre vivienda, higiene y seguridad en los establecimientos de trabajo</w:t>
      </w:r>
      <w:r w:rsidRPr="00916F06">
        <w:rPr>
          <w:rFonts w:eastAsia="Times New Roman"/>
          <w:color w:val="000000"/>
          <w:sz w:val="20"/>
          <w:szCs w:val="20"/>
        </w:rPr>
        <w:t>. Ministerio de Salud.</w:t>
      </w:r>
    </w:p>
    <w:p w14:paraId="14B3CD38" w14:textId="77777777" w:rsidR="00916F06" w:rsidRPr="00916F06" w:rsidRDefault="00916F06" w:rsidP="00916F06">
      <w:pPr>
        <w:spacing w:line="480" w:lineRule="auto"/>
        <w:ind w:left="360"/>
        <w:rPr>
          <w:sz w:val="20"/>
          <w:szCs w:val="20"/>
        </w:rPr>
      </w:pPr>
      <w:r w:rsidRPr="00916F06">
        <w:rPr>
          <w:rFonts w:eastAsia="Times New Roman"/>
          <w:color w:val="000000"/>
          <w:sz w:val="20"/>
          <w:szCs w:val="20"/>
        </w:rPr>
        <w:t xml:space="preserve">Colombia, Ministerio de Trabajo y Seguridad Social. (1990, 18 de mayo). </w:t>
      </w:r>
      <w:r w:rsidRPr="00916F06">
        <w:rPr>
          <w:rFonts w:eastAsia="Times New Roman"/>
          <w:i/>
          <w:color w:val="000000"/>
          <w:sz w:val="20"/>
          <w:szCs w:val="20"/>
        </w:rPr>
        <w:t>Resolución 1792 de 1990, por la cual se adoptan valores límites permisibles para la exposición ocupacional al ruido</w:t>
      </w:r>
      <w:r w:rsidRPr="00916F06">
        <w:rPr>
          <w:rFonts w:eastAsia="Times New Roman"/>
          <w:color w:val="000000"/>
          <w:sz w:val="20"/>
          <w:szCs w:val="20"/>
        </w:rPr>
        <w:t>. Ministerio de Trabajo y Seguridad Social.</w:t>
      </w:r>
    </w:p>
    <w:p w14:paraId="50D49B02" w14:textId="77777777" w:rsidR="00916F06" w:rsidRPr="00916F06" w:rsidRDefault="00916F06" w:rsidP="00916F06">
      <w:pPr>
        <w:spacing w:line="480" w:lineRule="auto"/>
        <w:ind w:left="360"/>
        <w:rPr>
          <w:sz w:val="20"/>
          <w:szCs w:val="20"/>
        </w:rPr>
      </w:pPr>
      <w:proofErr w:type="spellStart"/>
      <w:r w:rsidRPr="00916F06">
        <w:rPr>
          <w:rFonts w:eastAsia="Times New Roman"/>
          <w:color w:val="000000"/>
          <w:sz w:val="20"/>
          <w:szCs w:val="20"/>
        </w:rPr>
        <w:t>Gilewska</w:t>
      </w:r>
      <w:proofErr w:type="spellEnd"/>
      <w:r w:rsidRPr="00916F06">
        <w:rPr>
          <w:rFonts w:eastAsia="Times New Roman"/>
          <w:color w:val="000000"/>
          <w:sz w:val="20"/>
          <w:szCs w:val="20"/>
        </w:rPr>
        <w:t xml:space="preserve">, T. (2009). </w:t>
      </w:r>
      <w:r w:rsidRPr="00916F06">
        <w:rPr>
          <w:rFonts w:eastAsia="Times New Roman"/>
          <w:i/>
          <w:color w:val="000000"/>
          <w:sz w:val="20"/>
          <w:szCs w:val="20"/>
        </w:rPr>
        <w:t>Patronaje: Las bases</w:t>
      </w:r>
      <w:r w:rsidRPr="00916F06">
        <w:rPr>
          <w:rFonts w:eastAsia="Times New Roman"/>
          <w:color w:val="000000"/>
          <w:sz w:val="20"/>
          <w:szCs w:val="20"/>
        </w:rPr>
        <w:t>. Gustavo Gili.</w:t>
      </w:r>
    </w:p>
    <w:p w14:paraId="074B8860" w14:textId="77777777" w:rsidR="00916F06" w:rsidRPr="00916F06" w:rsidRDefault="00916F06" w:rsidP="00916F06">
      <w:pPr>
        <w:spacing w:line="480" w:lineRule="auto"/>
        <w:ind w:left="360"/>
        <w:rPr>
          <w:sz w:val="20"/>
          <w:szCs w:val="20"/>
        </w:rPr>
      </w:pPr>
      <w:r w:rsidRPr="00916F06">
        <w:rPr>
          <w:rFonts w:eastAsia="Times New Roman"/>
          <w:color w:val="000000"/>
          <w:sz w:val="20"/>
          <w:szCs w:val="20"/>
        </w:rPr>
        <w:t xml:space="preserve">Gutiérrez Rengifo, L. A., Moncayo Velazco, A. X., Tanaka, K., Kimura, F., &amp; Moreno Brand, D. (2011). </w:t>
      </w:r>
      <w:r w:rsidRPr="00916F06">
        <w:rPr>
          <w:rFonts w:eastAsia="Times New Roman"/>
          <w:i/>
          <w:color w:val="000000"/>
          <w:sz w:val="20"/>
          <w:szCs w:val="20"/>
        </w:rPr>
        <w:t>Manual de patronaje básico e interpretación de diseños</w:t>
      </w:r>
      <w:r w:rsidRPr="00916F06">
        <w:rPr>
          <w:rFonts w:eastAsia="Times New Roman"/>
          <w:color w:val="000000"/>
          <w:sz w:val="20"/>
          <w:szCs w:val="20"/>
        </w:rPr>
        <w:t>. Servicio Nacional de Aprendizaje (SENA); Agencia de Cooperación Internacional del Japón (JICA).</w:t>
      </w:r>
    </w:p>
    <w:p w14:paraId="77BB8CE2" w14:textId="77777777" w:rsidR="00916F06" w:rsidRPr="00916F06" w:rsidRDefault="00916F06" w:rsidP="00916F06">
      <w:pPr>
        <w:spacing w:line="480" w:lineRule="auto"/>
        <w:ind w:left="360"/>
        <w:rPr>
          <w:sz w:val="20"/>
          <w:szCs w:val="20"/>
        </w:rPr>
      </w:pPr>
      <w:r w:rsidRPr="00916F06">
        <w:rPr>
          <w:rFonts w:eastAsia="Times New Roman"/>
          <w:color w:val="000000"/>
          <w:sz w:val="20"/>
          <w:szCs w:val="20"/>
        </w:rPr>
        <w:t xml:space="preserve">Instituto Colombiano de Normas Técnicas y Certificación [ICONTEC]. (2008). </w:t>
      </w:r>
      <w:r w:rsidRPr="00916F06">
        <w:rPr>
          <w:rFonts w:eastAsia="Times New Roman"/>
          <w:i/>
          <w:color w:val="000000"/>
          <w:sz w:val="20"/>
          <w:szCs w:val="20"/>
        </w:rPr>
        <w:t>NTC 5655: Principios para el diseño ergonómico de sistemas de trabajo</w:t>
      </w:r>
      <w:r w:rsidRPr="00916F06">
        <w:rPr>
          <w:rFonts w:eastAsia="Times New Roman"/>
          <w:color w:val="000000"/>
          <w:sz w:val="20"/>
          <w:szCs w:val="20"/>
        </w:rPr>
        <w:t>. ICONTEC.</w:t>
      </w:r>
    </w:p>
    <w:p w14:paraId="7118BB46" w14:textId="77777777" w:rsidR="00916F06" w:rsidRPr="00916F06" w:rsidRDefault="00916F06" w:rsidP="00916F06">
      <w:pPr>
        <w:spacing w:line="480" w:lineRule="auto"/>
        <w:ind w:left="360"/>
        <w:rPr>
          <w:sz w:val="20"/>
          <w:szCs w:val="20"/>
        </w:rPr>
      </w:pPr>
      <w:r w:rsidRPr="00916F06">
        <w:rPr>
          <w:rFonts w:eastAsia="Times New Roman"/>
          <w:color w:val="000000"/>
          <w:sz w:val="20"/>
          <w:szCs w:val="20"/>
          <w:lang w:val="en-US"/>
        </w:rPr>
        <w:t xml:space="preserve">International Organization for Standardization [ISO]. (1998). </w:t>
      </w:r>
      <w:r w:rsidRPr="00916F06">
        <w:rPr>
          <w:rFonts w:eastAsia="Times New Roman"/>
          <w:i/>
          <w:color w:val="000000"/>
          <w:sz w:val="20"/>
          <w:szCs w:val="20"/>
          <w:lang w:val="en-US"/>
        </w:rPr>
        <w:t>ISO 9241-5: Ergonomic requirements for office work with visual display terminals (VDTs)—Part 5: Workstation layout and postural requirements</w:t>
      </w:r>
      <w:r w:rsidRPr="00916F06">
        <w:rPr>
          <w:rFonts w:eastAsia="Times New Roman"/>
          <w:color w:val="000000"/>
          <w:sz w:val="20"/>
          <w:szCs w:val="20"/>
          <w:lang w:val="en-US"/>
        </w:rPr>
        <w:t xml:space="preserve">. </w:t>
      </w:r>
      <w:r w:rsidRPr="00916F06">
        <w:rPr>
          <w:rFonts w:eastAsia="Times New Roman"/>
          <w:color w:val="000000"/>
          <w:sz w:val="20"/>
          <w:szCs w:val="20"/>
        </w:rPr>
        <w:t>ISO.</w:t>
      </w:r>
    </w:p>
    <w:p w14:paraId="5CD57253" w14:textId="77777777" w:rsidR="00916F06" w:rsidRPr="00916F06" w:rsidRDefault="00916F06" w:rsidP="00916F06">
      <w:pPr>
        <w:spacing w:line="480" w:lineRule="auto"/>
        <w:ind w:left="360"/>
        <w:rPr>
          <w:sz w:val="20"/>
          <w:szCs w:val="20"/>
        </w:rPr>
      </w:pPr>
      <w:r w:rsidRPr="00916F06">
        <w:rPr>
          <w:rFonts w:eastAsia="Times New Roman"/>
          <w:color w:val="000000"/>
          <w:sz w:val="20"/>
          <w:szCs w:val="20"/>
          <w:lang w:val="en-US"/>
        </w:rPr>
        <w:t xml:space="preserve">International Organization for Standardization [ISO]. (2003). </w:t>
      </w:r>
      <w:r w:rsidRPr="00916F06">
        <w:rPr>
          <w:rFonts w:eastAsia="Times New Roman"/>
          <w:i/>
          <w:color w:val="000000"/>
          <w:sz w:val="20"/>
          <w:szCs w:val="20"/>
          <w:lang w:val="en-US"/>
        </w:rPr>
        <w:t xml:space="preserve">ISO 105-X12: Textiles—Tests for </w:t>
      </w:r>
      <w:proofErr w:type="spellStart"/>
      <w:r w:rsidRPr="00916F06">
        <w:rPr>
          <w:rFonts w:eastAsia="Times New Roman"/>
          <w:i/>
          <w:color w:val="000000"/>
          <w:sz w:val="20"/>
          <w:szCs w:val="20"/>
          <w:lang w:val="en-US"/>
        </w:rPr>
        <w:t>colour</w:t>
      </w:r>
      <w:proofErr w:type="spellEnd"/>
      <w:r w:rsidRPr="00916F06">
        <w:rPr>
          <w:rFonts w:eastAsia="Times New Roman"/>
          <w:i/>
          <w:color w:val="000000"/>
          <w:sz w:val="20"/>
          <w:szCs w:val="20"/>
          <w:lang w:val="en-US"/>
        </w:rPr>
        <w:t xml:space="preserve"> fastness—Part X12: </w:t>
      </w:r>
      <w:proofErr w:type="spellStart"/>
      <w:r w:rsidRPr="00916F06">
        <w:rPr>
          <w:rFonts w:eastAsia="Times New Roman"/>
          <w:i/>
          <w:color w:val="000000"/>
          <w:sz w:val="20"/>
          <w:szCs w:val="20"/>
          <w:lang w:val="en-US"/>
        </w:rPr>
        <w:t>Colour</w:t>
      </w:r>
      <w:proofErr w:type="spellEnd"/>
      <w:r w:rsidRPr="00916F06">
        <w:rPr>
          <w:rFonts w:eastAsia="Times New Roman"/>
          <w:i/>
          <w:color w:val="000000"/>
          <w:sz w:val="20"/>
          <w:szCs w:val="20"/>
          <w:lang w:val="en-US"/>
        </w:rPr>
        <w:t xml:space="preserve"> fastness to rubbing</w:t>
      </w:r>
      <w:r w:rsidRPr="00916F06">
        <w:rPr>
          <w:rFonts w:eastAsia="Times New Roman"/>
          <w:color w:val="000000"/>
          <w:sz w:val="20"/>
          <w:szCs w:val="20"/>
          <w:lang w:val="en-US"/>
        </w:rPr>
        <w:t xml:space="preserve">. </w:t>
      </w:r>
      <w:r w:rsidRPr="00916F06">
        <w:rPr>
          <w:rFonts w:eastAsia="Times New Roman"/>
          <w:color w:val="000000"/>
          <w:sz w:val="20"/>
          <w:szCs w:val="20"/>
        </w:rPr>
        <w:t>ISO.</w:t>
      </w:r>
    </w:p>
    <w:p w14:paraId="038FCAC6" w14:textId="77777777" w:rsidR="00916F06" w:rsidRPr="00916F06" w:rsidRDefault="00916F06" w:rsidP="00916F06">
      <w:pPr>
        <w:spacing w:line="480" w:lineRule="auto"/>
        <w:ind w:left="360"/>
        <w:rPr>
          <w:sz w:val="20"/>
          <w:szCs w:val="20"/>
        </w:rPr>
      </w:pPr>
      <w:r w:rsidRPr="00916F06">
        <w:rPr>
          <w:rFonts w:eastAsia="Times New Roman"/>
          <w:color w:val="000000"/>
          <w:sz w:val="20"/>
          <w:szCs w:val="20"/>
          <w:lang w:val="en-US"/>
        </w:rPr>
        <w:t xml:space="preserve">Kawamura, Y. (2005). </w:t>
      </w:r>
      <w:r w:rsidRPr="00916F06">
        <w:rPr>
          <w:rFonts w:eastAsia="Times New Roman"/>
          <w:i/>
          <w:color w:val="000000"/>
          <w:sz w:val="20"/>
          <w:szCs w:val="20"/>
          <w:lang w:val="en-US"/>
        </w:rPr>
        <w:t>Fashion-ology: An introduction to fashion studies</w:t>
      </w:r>
      <w:r w:rsidRPr="00916F06">
        <w:rPr>
          <w:rFonts w:eastAsia="Times New Roman"/>
          <w:color w:val="000000"/>
          <w:sz w:val="20"/>
          <w:szCs w:val="20"/>
          <w:lang w:val="en-US"/>
        </w:rPr>
        <w:t xml:space="preserve">. </w:t>
      </w:r>
      <w:proofErr w:type="spellStart"/>
      <w:r w:rsidRPr="00916F06">
        <w:rPr>
          <w:rFonts w:eastAsia="Times New Roman"/>
          <w:color w:val="000000"/>
          <w:sz w:val="20"/>
          <w:szCs w:val="20"/>
        </w:rPr>
        <w:t>Berg</w:t>
      </w:r>
      <w:proofErr w:type="spellEnd"/>
      <w:r w:rsidRPr="00916F06">
        <w:rPr>
          <w:rFonts w:eastAsia="Times New Roman"/>
          <w:color w:val="000000"/>
          <w:sz w:val="20"/>
          <w:szCs w:val="20"/>
        </w:rPr>
        <w:t xml:space="preserve"> </w:t>
      </w:r>
      <w:proofErr w:type="spellStart"/>
      <w:r w:rsidRPr="00916F06">
        <w:rPr>
          <w:rFonts w:eastAsia="Times New Roman"/>
          <w:color w:val="000000"/>
          <w:sz w:val="20"/>
          <w:szCs w:val="20"/>
        </w:rPr>
        <w:t>Publishers</w:t>
      </w:r>
      <w:proofErr w:type="spellEnd"/>
      <w:r w:rsidRPr="00916F06">
        <w:rPr>
          <w:rFonts w:eastAsia="Times New Roman"/>
          <w:color w:val="000000"/>
          <w:sz w:val="20"/>
          <w:szCs w:val="20"/>
        </w:rPr>
        <w:t>.</w:t>
      </w:r>
    </w:p>
    <w:p w14:paraId="3E62C1A1" w14:textId="77777777" w:rsidR="00916F06" w:rsidRPr="00916F06" w:rsidRDefault="00916F06" w:rsidP="00916F06">
      <w:pPr>
        <w:spacing w:line="480" w:lineRule="auto"/>
        <w:ind w:left="360"/>
        <w:rPr>
          <w:sz w:val="20"/>
          <w:szCs w:val="20"/>
        </w:rPr>
      </w:pPr>
      <w:r w:rsidRPr="00916F06">
        <w:rPr>
          <w:rFonts w:eastAsia="Times New Roman"/>
          <w:color w:val="000000"/>
          <w:sz w:val="20"/>
          <w:szCs w:val="20"/>
        </w:rPr>
        <w:t xml:space="preserve">Lorenzo, M. R. (2017). </w:t>
      </w:r>
      <w:r w:rsidRPr="00916F06">
        <w:rPr>
          <w:rFonts w:eastAsia="Times New Roman"/>
          <w:i/>
          <w:color w:val="000000"/>
          <w:sz w:val="20"/>
          <w:szCs w:val="20"/>
        </w:rPr>
        <w:t>Patronaje industrial en textil y piel</w:t>
      </w:r>
      <w:r w:rsidRPr="00916F06">
        <w:rPr>
          <w:rFonts w:eastAsia="Times New Roman"/>
          <w:color w:val="000000"/>
          <w:sz w:val="20"/>
          <w:szCs w:val="20"/>
        </w:rPr>
        <w:t xml:space="preserve">. </w:t>
      </w:r>
      <w:proofErr w:type="spellStart"/>
      <w:r w:rsidRPr="00916F06">
        <w:rPr>
          <w:rFonts w:eastAsia="Times New Roman"/>
          <w:color w:val="000000"/>
          <w:sz w:val="20"/>
          <w:szCs w:val="20"/>
        </w:rPr>
        <w:t>Videocinco</w:t>
      </w:r>
      <w:proofErr w:type="spellEnd"/>
      <w:r w:rsidRPr="00916F06">
        <w:rPr>
          <w:rFonts w:eastAsia="Times New Roman"/>
          <w:color w:val="000000"/>
          <w:sz w:val="20"/>
          <w:szCs w:val="20"/>
        </w:rPr>
        <w:t xml:space="preserve"> Editorial.</w:t>
      </w:r>
    </w:p>
    <w:p w14:paraId="6DAB2410" w14:textId="77777777" w:rsidR="00916F06" w:rsidRPr="00916F06" w:rsidRDefault="00916F06" w:rsidP="00916F06">
      <w:pPr>
        <w:spacing w:line="480" w:lineRule="auto"/>
        <w:ind w:left="360"/>
        <w:rPr>
          <w:sz w:val="20"/>
          <w:szCs w:val="20"/>
        </w:rPr>
      </w:pPr>
      <w:r w:rsidRPr="00916F06">
        <w:rPr>
          <w:rFonts w:eastAsia="Times New Roman"/>
          <w:color w:val="000000"/>
          <w:sz w:val="20"/>
          <w:szCs w:val="20"/>
          <w:lang w:val="en-US"/>
        </w:rPr>
        <w:t xml:space="preserve">McAtamney, L., &amp; Corlett, E. N. (1993). RULA: A survey method for the investigation of work-related upper limb disorders. </w:t>
      </w:r>
      <w:proofErr w:type="spellStart"/>
      <w:r w:rsidRPr="00916F06">
        <w:rPr>
          <w:rFonts w:eastAsia="Times New Roman"/>
          <w:i/>
          <w:color w:val="000000"/>
          <w:sz w:val="20"/>
          <w:szCs w:val="20"/>
        </w:rPr>
        <w:t>Applied</w:t>
      </w:r>
      <w:proofErr w:type="spellEnd"/>
      <w:r w:rsidRPr="00916F06">
        <w:rPr>
          <w:rFonts w:eastAsia="Times New Roman"/>
          <w:i/>
          <w:color w:val="000000"/>
          <w:sz w:val="20"/>
          <w:szCs w:val="20"/>
        </w:rPr>
        <w:t xml:space="preserve"> </w:t>
      </w:r>
      <w:proofErr w:type="spellStart"/>
      <w:r w:rsidRPr="00916F06">
        <w:rPr>
          <w:rFonts w:eastAsia="Times New Roman"/>
          <w:i/>
          <w:color w:val="000000"/>
          <w:sz w:val="20"/>
          <w:szCs w:val="20"/>
        </w:rPr>
        <w:t>Ergonomics</w:t>
      </w:r>
      <w:proofErr w:type="spellEnd"/>
      <w:r w:rsidRPr="00916F06">
        <w:rPr>
          <w:rFonts w:eastAsia="Times New Roman"/>
          <w:i/>
          <w:color w:val="000000"/>
          <w:sz w:val="20"/>
          <w:szCs w:val="20"/>
        </w:rPr>
        <w:t>, 24</w:t>
      </w:r>
      <w:r w:rsidRPr="00916F06">
        <w:rPr>
          <w:rFonts w:eastAsia="Times New Roman"/>
          <w:color w:val="000000"/>
          <w:sz w:val="20"/>
          <w:szCs w:val="20"/>
        </w:rPr>
        <w:t>(2), 91–99.</w:t>
      </w:r>
    </w:p>
    <w:p w14:paraId="59936D33" w14:textId="3BB7167B" w:rsidR="00916F06" w:rsidRPr="00916F06" w:rsidRDefault="00916F06" w:rsidP="00916F06">
      <w:pPr>
        <w:spacing w:line="480" w:lineRule="auto"/>
        <w:ind w:left="360"/>
        <w:rPr>
          <w:sz w:val="20"/>
          <w:szCs w:val="20"/>
        </w:rPr>
      </w:pPr>
      <w:proofErr w:type="spellStart"/>
      <w:r w:rsidRPr="00916F06">
        <w:rPr>
          <w:rFonts w:eastAsia="Times New Roman"/>
          <w:color w:val="000000"/>
          <w:sz w:val="20"/>
          <w:szCs w:val="20"/>
        </w:rPr>
        <w:t>Nakamichi</w:t>
      </w:r>
      <w:proofErr w:type="spellEnd"/>
      <w:r w:rsidRPr="00916F06">
        <w:rPr>
          <w:rFonts w:eastAsia="Times New Roman"/>
          <w:color w:val="000000"/>
          <w:sz w:val="20"/>
          <w:szCs w:val="20"/>
        </w:rPr>
        <w:t xml:space="preserve">, T. (2012). </w:t>
      </w:r>
      <w:proofErr w:type="spellStart"/>
      <w:r w:rsidRPr="00916F06">
        <w:rPr>
          <w:rFonts w:eastAsia="Times New Roman"/>
          <w:i/>
          <w:color w:val="000000"/>
          <w:sz w:val="20"/>
          <w:szCs w:val="20"/>
        </w:rPr>
        <w:t>Pattern</w:t>
      </w:r>
      <w:proofErr w:type="spellEnd"/>
      <w:r w:rsidRPr="00916F06">
        <w:rPr>
          <w:rFonts w:eastAsia="Times New Roman"/>
          <w:i/>
          <w:color w:val="000000"/>
          <w:sz w:val="20"/>
          <w:szCs w:val="20"/>
        </w:rPr>
        <w:t xml:space="preserve"> </w:t>
      </w:r>
      <w:proofErr w:type="spellStart"/>
      <w:r w:rsidRPr="00916F06">
        <w:rPr>
          <w:rFonts w:eastAsia="Times New Roman"/>
          <w:i/>
          <w:color w:val="000000"/>
          <w:sz w:val="20"/>
          <w:szCs w:val="20"/>
        </w:rPr>
        <w:t>magic</w:t>
      </w:r>
      <w:proofErr w:type="spellEnd"/>
      <w:r w:rsidRPr="00916F06">
        <w:rPr>
          <w:rFonts w:eastAsia="Times New Roman"/>
          <w:i/>
          <w:color w:val="000000"/>
          <w:sz w:val="20"/>
          <w:szCs w:val="20"/>
        </w:rPr>
        <w:t>, vol. 1: La magia del patronaje</w:t>
      </w:r>
      <w:r w:rsidRPr="00916F06">
        <w:rPr>
          <w:rFonts w:eastAsia="Times New Roman"/>
          <w:color w:val="000000"/>
          <w:sz w:val="20"/>
          <w:szCs w:val="20"/>
        </w:rPr>
        <w:t xml:space="preserve">. </w:t>
      </w:r>
      <w:r w:rsidRPr="007E7599">
        <w:rPr>
          <w:rFonts w:eastAsia="Times New Roman"/>
          <w:color w:val="000000"/>
          <w:sz w:val="20"/>
          <w:szCs w:val="20"/>
        </w:rPr>
        <w:t>Gustavo Gili.</w:t>
      </w:r>
    </w:p>
    <w:p w14:paraId="07D1333E" w14:textId="77777777" w:rsidR="00916F06" w:rsidRPr="00916F06" w:rsidRDefault="00916F06" w:rsidP="00916F06">
      <w:pPr>
        <w:spacing w:line="480" w:lineRule="auto"/>
        <w:ind w:left="360"/>
        <w:rPr>
          <w:sz w:val="20"/>
          <w:szCs w:val="20"/>
        </w:rPr>
      </w:pPr>
      <w:r w:rsidRPr="00916F06">
        <w:rPr>
          <w:rFonts w:eastAsia="Times New Roman"/>
          <w:color w:val="000000"/>
          <w:sz w:val="20"/>
          <w:szCs w:val="20"/>
        </w:rPr>
        <w:t xml:space="preserve">Niebel, B. W., &amp; Freivalds, A. (2009). </w:t>
      </w:r>
      <w:r w:rsidRPr="00916F06">
        <w:rPr>
          <w:rFonts w:eastAsia="Times New Roman"/>
          <w:i/>
          <w:color w:val="000000"/>
          <w:sz w:val="20"/>
          <w:szCs w:val="20"/>
        </w:rPr>
        <w:t>Ingeniería industrial: Métodos, estándares y diseño del trabajo</w:t>
      </w:r>
      <w:r w:rsidRPr="00916F06">
        <w:rPr>
          <w:rFonts w:eastAsia="Times New Roman"/>
          <w:color w:val="000000"/>
          <w:sz w:val="20"/>
          <w:szCs w:val="20"/>
        </w:rPr>
        <w:t xml:space="preserve"> (12.ª ed.). McGraw-Hill.</w:t>
      </w:r>
    </w:p>
    <w:p w14:paraId="7FA792B5" w14:textId="77777777" w:rsidR="00916F06" w:rsidRPr="00916F06" w:rsidRDefault="00916F06" w:rsidP="00916F06">
      <w:pPr>
        <w:spacing w:line="480" w:lineRule="auto"/>
        <w:ind w:left="360"/>
        <w:rPr>
          <w:sz w:val="20"/>
          <w:szCs w:val="20"/>
        </w:rPr>
      </w:pPr>
      <w:r w:rsidRPr="00916F06">
        <w:rPr>
          <w:rFonts w:eastAsia="Times New Roman"/>
          <w:color w:val="000000"/>
          <w:sz w:val="20"/>
          <w:szCs w:val="20"/>
          <w:lang w:val="en-US"/>
        </w:rPr>
        <w:t xml:space="preserve">Norton, K., &amp; Eston, R. (Eds.). (2019). </w:t>
      </w:r>
      <w:proofErr w:type="spellStart"/>
      <w:r w:rsidRPr="00916F06">
        <w:rPr>
          <w:rFonts w:eastAsia="Times New Roman"/>
          <w:i/>
          <w:color w:val="000000"/>
          <w:sz w:val="20"/>
          <w:szCs w:val="20"/>
          <w:lang w:val="en-US"/>
        </w:rPr>
        <w:t>Kinanthropometry</w:t>
      </w:r>
      <w:proofErr w:type="spellEnd"/>
      <w:r w:rsidRPr="00916F06">
        <w:rPr>
          <w:rFonts w:eastAsia="Times New Roman"/>
          <w:i/>
          <w:color w:val="000000"/>
          <w:sz w:val="20"/>
          <w:szCs w:val="20"/>
          <w:lang w:val="en-US"/>
        </w:rPr>
        <w:t xml:space="preserve"> and exercise physiology</w:t>
      </w:r>
      <w:r w:rsidRPr="00916F06">
        <w:rPr>
          <w:rFonts w:eastAsia="Times New Roman"/>
          <w:color w:val="000000"/>
          <w:sz w:val="20"/>
          <w:szCs w:val="20"/>
          <w:lang w:val="en-US"/>
        </w:rPr>
        <w:t xml:space="preserve"> (4.ª ed.). </w:t>
      </w:r>
      <w:r w:rsidRPr="00916F06">
        <w:rPr>
          <w:rFonts w:eastAsia="Times New Roman"/>
          <w:color w:val="000000"/>
          <w:sz w:val="20"/>
          <w:szCs w:val="20"/>
        </w:rPr>
        <w:t>Routledge.</w:t>
      </w:r>
    </w:p>
    <w:p w14:paraId="5AB42B01" w14:textId="77777777" w:rsidR="00916F06" w:rsidRPr="00916F06" w:rsidRDefault="00916F06" w:rsidP="00916F06">
      <w:pPr>
        <w:spacing w:line="480" w:lineRule="auto"/>
        <w:ind w:left="360"/>
        <w:rPr>
          <w:sz w:val="20"/>
          <w:szCs w:val="20"/>
        </w:rPr>
      </w:pPr>
      <w:r w:rsidRPr="00916F06">
        <w:rPr>
          <w:rFonts w:eastAsia="Times New Roman"/>
          <w:color w:val="000000"/>
          <w:sz w:val="20"/>
          <w:szCs w:val="20"/>
        </w:rPr>
        <w:t xml:space="preserve">Servicio Nacional de Aprendizaje (SENA). (2011). </w:t>
      </w:r>
      <w:r w:rsidRPr="00916F06">
        <w:rPr>
          <w:rFonts w:eastAsia="Times New Roman"/>
          <w:i/>
          <w:color w:val="000000"/>
          <w:sz w:val="20"/>
          <w:szCs w:val="20"/>
        </w:rPr>
        <w:t>Manual de patronaje básico e interpretación de diseños</w:t>
      </w:r>
      <w:r w:rsidRPr="00916F06">
        <w:rPr>
          <w:rFonts w:eastAsia="Times New Roman"/>
          <w:color w:val="000000"/>
          <w:sz w:val="20"/>
          <w:szCs w:val="20"/>
        </w:rPr>
        <w:t>. Regional Distrito Capital, Centro de Manufactura en Textiles y Cuero.</w:t>
      </w:r>
    </w:p>
    <w:p w14:paraId="4CE2ABF1" w14:textId="77777777" w:rsidR="00916F06" w:rsidRPr="00916F06" w:rsidRDefault="00916F06" w:rsidP="00916F06">
      <w:pPr>
        <w:spacing w:line="480" w:lineRule="auto"/>
        <w:ind w:left="360"/>
        <w:rPr>
          <w:sz w:val="20"/>
          <w:szCs w:val="20"/>
        </w:rPr>
      </w:pPr>
      <w:r w:rsidRPr="00916F06">
        <w:rPr>
          <w:rFonts w:eastAsia="Times New Roman"/>
          <w:color w:val="000000"/>
          <w:sz w:val="20"/>
          <w:szCs w:val="20"/>
        </w:rPr>
        <w:t xml:space="preserve">Smith, A. (2014). </w:t>
      </w:r>
      <w:r w:rsidRPr="00916F06">
        <w:rPr>
          <w:rFonts w:eastAsia="Times New Roman"/>
          <w:i/>
          <w:color w:val="000000"/>
          <w:sz w:val="20"/>
          <w:szCs w:val="20"/>
        </w:rPr>
        <w:t>El gran libro de la costura</w:t>
      </w:r>
      <w:r w:rsidRPr="00916F06">
        <w:rPr>
          <w:rFonts w:eastAsia="Times New Roman"/>
          <w:color w:val="000000"/>
          <w:sz w:val="20"/>
          <w:szCs w:val="20"/>
        </w:rPr>
        <w:t xml:space="preserve"> (Nueva ed.). Blume.</w:t>
      </w:r>
    </w:p>
    <w:p w14:paraId="2EEB0994" w14:textId="77777777" w:rsidR="00916F06" w:rsidRPr="00916F06" w:rsidRDefault="00916F06" w:rsidP="00916F06">
      <w:pPr>
        <w:spacing w:line="480" w:lineRule="auto"/>
        <w:ind w:left="360"/>
        <w:rPr>
          <w:sz w:val="20"/>
          <w:szCs w:val="20"/>
        </w:rPr>
      </w:pPr>
      <w:r w:rsidRPr="00916F06">
        <w:rPr>
          <w:rFonts w:eastAsia="Times New Roman"/>
          <w:color w:val="000000"/>
          <w:sz w:val="20"/>
          <w:szCs w:val="20"/>
        </w:rPr>
        <w:lastRenderedPageBreak/>
        <w:t xml:space="preserve">Smith, A. (2023). </w:t>
      </w:r>
      <w:r w:rsidRPr="00916F06">
        <w:rPr>
          <w:rFonts w:eastAsia="Times New Roman"/>
          <w:i/>
          <w:color w:val="000000"/>
          <w:sz w:val="20"/>
          <w:szCs w:val="20"/>
        </w:rPr>
        <w:t>Corte y confección: Prendas de vestir a medida</w:t>
      </w:r>
      <w:r w:rsidRPr="00916F06">
        <w:rPr>
          <w:rFonts w:eastAsia="Times New Roman"/>
          <w:color w:val="000000"/>
          <w:sz w:val="20"/>
          <w:szCs w:val="20"/>
        </w:rPr>
        <w:t xml:space="preserve">. </w:t>
      </w:r>
      <w:proofErr w:type="spellStart"/>
      <w:r w:rsidRPr="00916F06">
        <w:rPr>
          <w:rFonts w:eastAsia="Times New Roman"/>
          <w:color w:val="000000"/>
          <w:sz w:val="20"/>
          <w:szCs w:val="20"/>
        </w:rPr>
        <w:t>Penguin</w:t>
      </w:r>
      <w:proofErr w:type="spellEnd"/>
      <w:r w:rsidRPr="00916F06">
        <w:rPr>
          <w:rFonts w:eastAsia="Times New Roman"/>
          <w:color w:val="000000"/>
          <w:sz w:val="20"/>
          <w:szCs w:val="20"/>
        </w:rPr>
        <w:t xml:space="preserve"> Libros / DK.</w:t>
      </w:r>
    </w:p>
    <w:p w14:paraId="1869F0E1" w14:textId="1FD27AF8" w:rsidR="00842D72" w:rsidRPr="00DD2013" w:rsidRDefault="00842D72" w:rsidP="007B3B44">
      <w:pPr>
        <w:rPr>
          <w:sz w:val="20"/>
          <w:szCs w:val="20"/>
        </w:rPr>
      </w:pPr>
    </w:p>
    <w:p w14:paraId="697E7F26" w14:textId="77777777" w:rsidR="00916F06" w:rsidRPr="00E5671E" w:rsidRDefault="00916F06" w:rsidP="007B3B44">
      <w:pPr>
        <w:ind w:left="426" w:hanging="426"/>
        <w:rPr>
          <w:sz w:val="20"/>
          <w:szCs w:val="20"/>
        </w:rPr>
      </w:pPr>
    </w:p>
    <w:p w14:paraId="514B3795" w14:textId="1DC2C10B" w:rsidR="005E077A" w:rsidRPr="00DD2013" w:rsidRDefault="005E077A" w:rsidP="007B3B44">
      <w:pPr>
        <w:pStyle w:val="Ttulo1"/>
        <w:numPr>
          <w:ilvl w:val="0"/>
          <w:numId w:val="1"/>
        </w:numPr>
        <w:spacing w:before="0" w:after="0"/>
        <w:rPr>
          <w:b/>
          <w:bCs/>
          <w:sz w:val="20"/>
          <w:szCs w:val="20"/>
        </w:rPr>
      </w:pPr>
      <w:r w:rsidRPr="00DD2013">
        <w:rPr>
          <w:b/>
          <w:bCs/>
          <w:sz w:val="20"/>
          <w:szCs w:val="20"/>
        </w:rPr>
        <w:t>CONTROL DEL DOCUMENTO</w:t>
      </w:r>
    </w:p>
    <w:p w14:paraId="4DA023B9" w14:textId="77777777" w:rsidR="005E077A" w:rsidRPr="00DD2013" w:rsidRDefault="005E077A" w:rsidP="007B3B44">
      <w:pPr>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DD2013" w14:paraId="40B812E5" w14:textId="77777777" w:rsidTr="00325336">
        <w:trPr>
          <w:trHeight w:val="1020"/>
        </w:trPr>
        <w:tc>
          <w:tcPr>
            <w:tcW w:w="1272" w:type="dxa"/>
            <w:tcBorders>
              <w:top w:val="nil"/>
              <w:left w:val="nil"/>
            </w:tcBorders>
          </w:tcPr>
          <w:p w14:paraId="13874CD2" w14:textId="77777777" w:rsidR="005E077A" w:rsidRPr="00DD2013" w:rsidRDefault="005E077A" w:rsidP="007B3B44">
            <w:pPr>
              <w:rPr>
                <w:sz w:val="20"/>
                <w:szCs w:val="20"/>
              </w:rPr>
            </w:pPr>
          </w:p>
        </w:tc>
        <w:tc>
          <w:tcPr>
            <w:tcW w:w="1991" w:type="dxa"/>
            <w:vAlign w:val="center"/>
          </w:tcPr>
          <w:p w14:paraId="489ADB3F" w14:textId="77777777" w:rsidR="005E077A" w:rsidRPr="00DD2013" w:rsidRDefault="005E077A" w:rsidP="007B3B44">
            <w:pPr>
              <w:rPr>
                <w:sz w:val="20"/>
                <w:szCs w:val="20"/>
              </w:rPr>
            </w:pPr>
            <w:r w:rsidRPr="00DD2013">
              <w:rPr>
                <w:sz w:val="20"/>
                <w:szCs w:val="20"/>
              </w:rPr>
              <w:t>Nombre</w:t>
            </w:r>
          </w:p>
        </w:tc>
        <w:tc>
          <w:tcPr>
            <w:tcW w:w="1559" w:type="dxa"/>
            <w:vAlign w:val="center"/>
          </w:tcPr>
          <w:p w14:paraId="77D9DA3F" w14:textId="77777777" w:rsidR="005E077A" w:rsidRPr="00DD2013" w:rsidRDefault="005E077A" w:rsidP="007B3B44">
            <w:pPr>
              <w:rPr>
                <w:sz w:val="20"/>
                <w:szCs w:val="20"/>
              </w:rPr>
            </w:pPr>
            <w:r w:rsidRPr="00DD2013">
              <w:rPr>
                <w:sz w:val="20"/>
                <w:szCs w:val="20"/>
              </w:rPr>
              <w:t>Cargo</w:t>
            </w:r>
          </w:p>
        </w:tc>
        <w:tc>
          <w:tcPr>
            <w:tcW w:w="3257" w:type="dxa"/>
            <w:vAlign w:val="center"/>
          </w:tcPr>
          <w:p w14:paraId="5D51B739" w14:textId="239383E4" w:rsidR="005E077A" w:rsidRPr="00DD2013" w:rsidRDefault="005E077A" w:rsidP="007B3B44">
            <w:pPr>
              <w:rPr>
                <w:sz w:val="20"/>
                <w:szCs w:val="20"/>
              </w:rPr>
            </w:pPr>
            <w:r w:rsidRPr="00DD2013">
              <w:rPr>
                <w:sz w:val="20"/>
                <w:szCs w:val="20"/>
              </w:rPr>
              <w:t>Dependencia</w:t>
            </w:r>
          </w:p>
        </w:tc>
        <w:tc>
          <w:tcPr>
            <w:tcW w:w="1888" w:type="dxa"/>
            <w:vAlign w:val="center"/>
          </w:tcPr>
          <w:p w14:paraId="22EEDD9A" w14:textId="77777777" w:rsidR="005E077A" w:rsidRPr="00DD2013" w:rsidRDefault="005E077A" w:rsidP="007B3B44">
            <w:pPr>
              <w:rPr>
                <w:sz w:val="20"/>
                <w:szCs w:val="20"/>
              </w:rPr>
            </w:pPr>
            <w:r w:rsidRPr="00DD2013">
              <w:rPr>
                <w:sz w:val="20"/>
                <w:szCs w:val="20"/>
              </w:rPr>
              <w:t>Fecha</w:t>
            </w:r>
          </w:p>
        </w:tc>
      </w:tr>
      <w:tr w:rsidR="004A344D" w:rsidRPr="00DD2013" w14:paraId="078B880A" w14:textId="77777777" w:rsidTr="00325336">
        <w:trPr>
          <w:trHeight w:val="340"/>
        </w:trPr>
        <w:tc>
          <w:tcPr>
            <w:tcW w:w="1272" w:type="dxa"/>
          </w:tcPr>
          <w:p w14:paraId="70B9ACA3" w14:textId="77777777" w:rsidR="004A344D" w:rsidRPr="00DD2013" w:rsidRDefault="004A344D" w:rsidP="007B3B44">
            <w:pPr>
              <w:rPr>
                <w:sz w:val="20"/>
                <w:szCs w:val="20"/>
              </w:rPr>
            </w:pPr>
            <w:r w:rsidRPr="00DD2013">
              <w:rPr>
                <w:sz w:val="20"/>
                <w:szCs w:val="20"/>
              </w:rPr>
              <w:t>Autor (es)</w:t>
            </w:r>
          </w:p>
        </w:tc>
        <w:tc>
          <w:tcPr>
            <w:tcW w:w="1991" w:type="dxa"/>
          </w:tcPr>
          <w:p w14:paraId="1E20D411" w14:textId="06653AB4" w:rsidR="004A344D" w:rsidRPr="00DD2013" w:rsidRDefault="007C6DC1" w:rsidP="007B3B44">
            <w:pPr>
              <w:rPr>
                <w:sz w:val="20"/>
                <w:szCs w:val="20"/>
              </w:rPr>
            </w:pPr>
            <w:r w:rsidRPr="00DD2013">
              <w:rPr>
                <w:sz w:val="20"/>
                <w:szCs w:val="20"/>
              </w:rPr>
              <w:t>Paola Angélica Castro Salazar</w:t>
            </w:r>
          </w:p>
        </w:tc>
        <w:tc>
          <w:tcPr>
            <w:tcW w:w="1559" w:type="dxa"/>
          </w:tcPr>
          <w:p w14:paraId="6C74448C" w14:textId="02EA9AC4" w:rsidR="004A344D" w:rsidRPr="00DD2013" w:rsidRDefault="007C6DC1" w:rsidP="007B3B44">
            <w:pPr>
              <w:rPr>
                <w:sz w:val="20"/>
                <w:szCs w:val="20"/>
              </w:rPr>
            </w:pPr>
            <w:r w:rsidRPr="00DD2013">
              <w:rPr>
                <w:spacing w:val="-2"/>
                <w:sz w:val="20"/>
                <w:szCs w:val="20"/>
              </w:rPr>
              <w:t>Experta temática</w:t>
            </w:r>
          </w:p>
        </w:tc>
        <w:tc>
          <w:tcPr>
            <w:tcW w:w="3257" w:type="dxa"/>
          </w:tcPr>
          <w:p w14:paraId="4376ADCA" w14:textId="6BD623C7" w:rsidR="004A344D" w:rsidRPr="00DD2013" w:rsidRDefault="00C26437" w:rsidP="007B3B44">
            <w:pPr>
              <w:pStyle w:val="TableParagraph"/>
              <w:spacing w:line="276" w:lineRule="auto"/>
              <w:ind w:right="71"/>
              <w:rPr>
                <w:rFonts w:ascii="Arial" w:hAnsi="Arial" w:cs="Arial"/>
                <w:sz w:val="20"/>
                <w:szCs w:val="20"/>
              </w:rPr>
            </w:pPr>
            <w:r w:rsidRPr="00DD2013">
              <w:rPr>
                <w:sz w:val="20"/>
                <w:szCs w:val="20"/>
              </w:rPr>
              <w:t xml:space="preserve">Centro </w:t>
            </w:r>
            <w:r w:rsidR="00023A79" w:rsidRPr="007E7599">
              <w:rPr>
                <w:sz w:val="20"/>
                <w:szCs w:val="20"/>
              </w:rPr>
              <w:t>Agroturístico</w:t>
            </w:r>
            <w:r w:rsidRPr="00DD2013">
              <w:rPr>
                <w:sz w:val="20"/>
                <w:szCs w:val="20"/>
              </w:rPr>
              <w:t xml:space="preserve"> – Regional Santander</w:t>
            </w:r>
          </w:p>
        </w:tc>
        <w:tc>
          <w:tcPr>
            <w:tcW w:w="1888" w:type="dxa"/>
          </w:tcPr>
          <w:p w14:paraId="3AF5ECD5" w14:textId="380CCFB7" w:rsidR="004A344D" w:rsidRPr="00DD2013" w:rsidRDefault="00C26437" w:rsidP="007B3B44">
            <w:pPr>
              <w:rPr>
                <w:sz w:val="20"/>
                <w:szCs w:val="20"/>
              </w:rPr>
            </w:pPr>
            <w:r>
              <w:rPr>
                <w:sz w:val="20"/>
                <w:szCs w:val="20"/>
              </w:rPr>
              <w:t>May</w:t>
            </w:r>
            <w:r w:rsidR="00BE3E11" w:rsidRPr="00DD2013">
              <w:rPr>
                <w:sz w:val="20"/>
                <w:szCs w:val="20"/>
              </w:rPr>
              <w:t xml:space="preserve">o </w:t>
            </w:r>
            <w:r w:rsidR="007C6DC1" w:rsidRPr="00DD2013">
              <w:rPr>
                <w:sz w:val="20"/>
                <w:szCs w:val="20"/>
              </w:rPr>
              <w:t>de 2026</w:t>
            </w:r>
          </w:p>
        </w:tc>
      </w:tr>
    </w:tbl>
    <w:p w14:paraId="0EEEA740" w14:textId="77777777" w:rsidR="005E077A" w:rsidRPr="00DD2013" w:rsidRDefault="005E077A" w:rsidP="007B3B44">
      <w:pPr>
        <w:rPr>
          <w:sz w:val="20"/>
          <w:szCs w:val="20"/>
        </w:rPr>
      </w:pPr>
    </w:p>
    <w:p w14:paraId="7492FDE4" w14:textId="77777777" w:rsidR="005E077A" w:rsidRPr="00DD2013" w:rsidRDefault="005E077A" w:rsidP="007B3B44">
      <w:pPr>
        <w:rPr>
          <w:sz w:val="20"/>
          <w:szCs w:val="20"/>
        </w:rPr>
      </w:pPr>
    </w:p>
    <w:p w14:paraId="4862E412" w14:textId="1CAD6C52" w:rsidR="005E077A" w:rsidRPr="00DD2013" w:rsidRDefault="005E077A" w:rsidP="007B3B44">
      <w:pPr>
        <w:pStyle w:val="Ttulo1"/>
        <w:numPr>
          <w:ilvl w:val="0"/>
          <w:numId w:val="1"/>
        </w:numPr>
        <w:spacing w:before="0" w:after="0"/>
        <w:rPr>
          <w:b/>
          <w:bCs/>
          <w:sz w:val="20"/>
          <w:szCs w:val="20"/>
        </w:rPr>
      </w:pPr>
      <w:r w:rsidRPr="00DD2013">
        <w:rPr>
          <w:b/>
          <w:bCs/>
          <w:sz w:val="20"/>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rsidRPr="00DD2013"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Pr="00DD2013" w:rsidRDefault="004A344D" w:rsidP="007B3B44">
            <w:pPr>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DD2013" w:rsidRDefault="004A344D" w:rsidP="007B3B44">
            <w:pPr>
              <w:rPr>
                <w:sz w:val="20"/>
                <w:szCs w:val="20"/>
              </w:rPr>
            </w:pPr>
            <w:r w:rsidRPr="00DD2013">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DD2013" w:rsidRDefault="004A344D" w:rsidP="007B3B44">
            <w:pPr>
              <w:rPr>
                <w:sz w:val="20"/>
                <w:szCs w:val="20"/>
              </w:rPr>
            </w:pPr>
            <w:r w:rsidRPr="00DD2013">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Pr="00DD2013" w:rsidRDefault="004A344D" w:rsidP="007B3B44">
            <w:pPr>
              <w:rPr>
                <w:sz w:val="20"/>
                <w:szCs w:val="20"/>
              </w:rPr>
            </w:pPr>
            <w:r w:rsidRPr="00DD2013">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Pr="00DD2013" w:rsidRDefault="004A344D" w:rsidP="007B3B44">
            <w:pPr>
              <w:rPr>
                <w:sz w:val="20"/>
                <w:szCs w:val="20"/>
              </w:rPr>
            </w:pPr>
            <w:r w:rsidRPr="00DD2013">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Pr="00DD2013" w:rsidRDefault="004A344D" w:rsidP="007B3B44">
            <w:pPr>
              <w:rPr>
                <w:sz w:val="20"/>
                <w:szCs w:val="20"/>
              </w:rPr>
            </w:pPr>
            <w:r w:rsidRPr="00DD2013">
              <w:rPr>
                <w:sz w:val="20"/>
                <w:szCs w:val="20"/>
              </w:rPr>
              <w:t>Razón del Cambio</w:t>
            </w:r>
          </w:p>
        </w:tc>
      </w:tr>
      <w:tr w:rsidR="004A344D" w:rsidRPr="00DD2013"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77777777" w:rsidR="004A344D" w:rsidRPr="00DD2013" w:rsidRDefault="004A344D" w:rsidP="007B3B44">
            <w:pPr>
              <w:rPr>
                <w:sz w:val="20"/>
                <w:szCs w:val="20"/>
              </w:rPr>
            </w:pPr>
            <w:r w:rsidRPr="00DD2013">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184548E3" w:rsidR="004A344D" w:rsidRPr="00DD2013" w:rsidRDefault="008250D1" w:rsidP="007B3B44">
            <w:pPr>
              <w:rPr>
                <w:sz w:val="20"/>
                <w:szCs w:val="20"/>
              </w:rPr>
            </w:pPr>
            <w:r>
              <w:rPr>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DD2013" w:rsidRDefault="004A344D" w:rsidP="007B3B44">
            <w:pPr>
              <w:rPr>
                <w:sz w:val="20"/>
                <w:szCs w:val="20"/>
              </w:rPr>
            </w:pPr>
            <w:r w:rsidRPr="00DD2013">
              <w:rPr>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1C25EFED" w:rsidR="004A344D" w:rsidRPr="00DD2013" w:rsidRDefault="004A344D" w:rsidP="007B3B44">
            <w:pPr>
              <w:rPr>
                <w:sz w:val="20"/>
                <w:szCs w:val="20"/>
              </w:rPr>
            </w:pPr>
            <w:r w:rsidRPr="00DD2013">
              <w:rPr>
                <w:sz w:val="20"/>
                <w:szCs w:val="20"/>
              </w:rPr>
              <w:t xml:space="preserve">Centro </w:t>
            </w:r>
            <w:r w:rsidR="00023A79" w:rsidRPr="007E7599">
              <w:rPr>
                <w:sz w:val="20"/>
                <w:szCs w:val="20"/>
              </w:rPr>
              <w:t>Agroturístico</w:t>
            </w:r>
            <w:r w:rsidRPr="00DD2013">
              <w:rPr>
                <w:sz w:val="20"/>
                <w:szCs w:val="20"/>
              </w:rPr>
              <w:t xml:space="preserve">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59FFA244" w:rsidR="004A344D" w:rsidRPr="00DD2013" w:rsidRDefault="00E00797" w:rsidP="007B3B44">
            <w:pPr>
              <w:rPr>
                <w:sz w:val="20"/>
                <w:szCs w:val="20"/>
              </w:rPr>
            </w:pPr>
            <w:r>
              <w:rPr>
                <w:sz w:val="20"/>
                <w:szCs w:val="20"/>
              </w:rPr>
              <w:t>Junio</w:t>
            </w:r>
            <w:r w:rsidR="004A344D" w:rsidRPr="00DD2013">
              <w:rPr>
                <w:sz w:val="20"/>
                <w:szCs w:val="20"/>
              </w:rPr>
              <w:t xml:space="preserve"> de 2026</w:t>
            </w:r>
          </w:p>
        </w:tc>
        <w:tc>
          <w:tcPr>
            <w:tcW w:w="1977" w:type="dxa"/>
            <w:tcBorders>
              <w:top w:val="single" w:sz="4" w:space="0" w:color="000000"/>
              <w:left w:val="single" w:sz="4" w:space="0" w:color="000000"/>
              <w:bottom w:val="single" w:sz="4" w:space="0" w:color="000000"/>
              <w:right w:val="single" w:sz="4" w:space="0" w:color="000000"/>
            </w:tcBorders>
          </w:tcPr>
          <w:p w14:paraId="7D295412" w14:textId="7E025996" w:rsidR="004A344D" w:rsidRPr="00DD2013" w:rsidRDefault="00E00797" w:rsidP="007B3B44">
            <w:pPr>
              <w:rPr>
                <w:sz w:val="20"/>
                <w:szCs w:val="20"/>
              </w:rPr>
            </w:pPr>
            <w:r w:rsidRPr="00C17661">
              <w:rPr>
                <w:bCs/>
                <w:sz w:val="20"/>
                <w:szCs w:val="20"/>
              </w:rPr>
              <w:t>Adaptación a ambientes virtuales de aprendizaje AVA según lineamientos del Ecosistema 2026</w:t>
            </w:r>
          </w:p>
        </w:tc>
      </w:tr>
    </w:tbl>
    <w:p w14:paraId="71D589A1" w14:textId="68CB476B" w:rsidR="005E077A" w:rsidRPr="00DD2013" w:rsidRDefault="005E077A" w:rsidP="00B83874">
      <w:pPr>
        <w:pStyle w:val="Ttulo1"/>
        <w:ind w:left="720"/>
        <w:rPr>
          <w:sz w:val="20"/>
          <w:szCs w:val="20"/>
        </w:rPr>
      </w:pPr>
    </w:p>
    <w:sectPr w:rsidR="005E077A" w:rsidRPr="00DD2013">
      <w:headerReference w:type="even" r:id="rId85"/>
      <w:headerReference w:type="default" r:id="rId86"/>
      <w:footerReference w:type="even" r:id="rId87"/>
      <w:footerReference w:type="default" r:id="rId88"/>
      <w:headerReference w:type="first" r:id="rId89"/>
      <w:footerReference w:type="first" r:id="rId9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elica Varon Quintero" w:date="2026-06-17T09:20:00Z" w:initials="AV">
    <w:p w14:paraId="669431B1" w14:textId="77777777" w:rsidR="00446487" w:rsidRDefault="00446487" w:rsidP="00446487">
      <w:r>
        <w:rPr>
          <w:rStyle w:val="Refdecomentario"/>
        </w:rPr>
        <w:annotationRef/>
      </w:r>
      <w:r>
        <w:rPr>
          <w:sz w:val="20"/>
          <w:szCs w:val="20"/>
        </w:rPr>
        <w:t xml:space="preserve">Enlace imagen decorativa: </w:t>
      </w:r>
      <w:hyperlink r:id="rId1" w:anchor="fromView=search&amp;page=1&amp;position=0&amp;uuid=3cd6dc22-c0af-4fc1-85be-1e55f693116e&amp;query=pues+de+trabajo+confeccion" w:history="1">
        <w:r w:rsidRPr="00EF6938">
          <w:rPr>
            <w:rStyle w:val="Hipervnculo"/>
            <w:sz w:val="20"/>
            <w:szCs w:val="20"/>
          </w:rPr>
          <w:t>https://www.magnific.com/es/foto-gratis/ropa-hecha-mano-esta-progreso_13056934.htm#fromView=search&amp;page=1&amp;position=0&amp;uuid=3cd6dc22-c0af-4fc1-85be-1e55f693116e&amp;query=pues+de+trabajo+confeccion</w:t>
        </w:r>
      </w:hyperlink>
    </w:p>
  </w:comment>
  <w:comment w:id="1" w:author="Paola Angélica Castro Salazar" w:date="2026-05-10T13:04:00Z" w:initials="ARM">
    <w:p w14:paraId="1C7791C2" w14:textId="37752EBF" w:rsidR="00130F76" w:rsidRDefault="00130F76">
      <w:pPr>
        <w:pStyle w:val="Textocomentario"/>
      </w:pPr>
      <w:r>
        <w:rPr>
          <w:rStyle w:val="Refdecomentario"/>
        </w:rPr>
        <w:annotationRef/>
      </w:r>
      <w:r>
        <w:t>Grupo de personas trabajando en un taller de confección. Cada una utiliza máquinas de coser ubicadas sobre mesas organizadas en filas dentro de un espacio de trabajo compartido.</w:t>
      </w:r>
    </w:p>
  </w:comment>
  <w:comment w:id="2" w:author="Angelica Varon Quintero" w:date="2026-06-17T09:23:00Z" w:initials="AV">
    <w:p w14:paraId="5B061F1C" w14:textId="77777777" w:rsidR="00E559D8" w:rsidRDefault="00E559D8" w:rsidP="00E559D8">
      <w:r>
        <w:rPr>
          <w:rStyle w:val="Refdecomentario"/>
        </w:rPr>
        <w:annotationRef/>
      </w:r>
      <w:r>
        <w:rPr>
          <w:sz w:val="20"/>
          <w:szCs w:val="20"/>
        </w:rPr>
        <w:t>Recurso bloque de texto destacado</w:t>
      </w:r>
    </w:p>
  </w:comment>
  <w:comment w:id="3" w:author="Angelica Varon Quintero" w:date="2026-06-17T09:33:00Z" w:initials="AV">
    <w:p w14:paraId="5034C978" w14:textId="77777777" w:rsidR="00E75480" w:rsidRDefault="00E75480" w:rsidP="00E75480">
      <w:r>
        <w:rPr>
          <w:rStyle w:val="Refdecomentario"/>
        </w:rPr>
        <w:annotationRef/>
      </w:r>
      <w:r>
        <w:rPr>
          <w:sz w:val="20"/>
          <w:szCs w:val="20"/>
        </w:rPr>
        <w:t xml:space="preserve">Diseñar imagen. Imagen de referencia en el siguiente enlace </w:t>
      </w:r>
      <w:hyperlink r:id="rId2" w:history="1">
        <w:r w:rsidRPr="004B305A">
          <w:rPr>
            <w:rStyle w:val="Hipervnculo"/>
            <w:sz w:val="20"/>
            <w:szCs w:val="20"/>
          </w:rPr>
          <w:t>https://www.inavirtual.ed.cr/pluginfile.php/2861471/mod_resource/content/1/R4/tipos.html</w:t>
        </w:r>
      </w:hyperlink>
    </w:p>
  </w:comment>
  <w:comment w:id="4" w:author="Angelica Varon Quintero" w:date="2026-06-17T09:33:00Z" w:initials="AV">
    <w:p w14:paraId="1F4A512F" w14:textId="77777777" w:rsidR="00E75480" w:rsidRDefault="00E75480" w:rsidP="00E75480">
      <w:r>
        <w:rPr>
          <w:rStyle w:val="Refdecomentario"/>
        </w:rPr>
        <w:annotationRef/>
      </w:r>
      <w:r>
        <w:rPr>
          <w:sz w:val="20"/>
          <w:szCs w:val="20"/>
        </w:rPr>
        <w:t>Texto alternativo: Esquema de una distribución modular en forma de U, con máquinas y puestos de trabajo ubicados alrededor de un espacio central para facilitar la circulación de materiales y la interacción entre las operaciones.</w:t>
      </w:r>
    </w:p>
  </w:comment>
  <w:comment w:id="5" w:author="Angelica Varon Quintero" w:date="2026-06-17T09:35:00Z" w:initials="AV">
    <w:p w14:paraId="73D513CD" w14:textId="77777777" w:rsidR="00E75480" w:rsidRDefault="00E75480" w:rsidP="00E75480">
      <w:r>
        <w:rPr>
          <w:rStyle w:val="Refdecomentario"/>
        </w:rPr>
        <w:annotationRef/>
      </w:r>
      <w:r>
        <w:rPr>
          <w:sz w:val="20"/>
          <w:szCs w:val="20"/>
        </w:rPr>
        <w:t xml:space="preserve">Diseñar imagen. Imagen de referencia tomada de </w:t>
      </w:r>
      <w:hyperlink r:id="rId3" w:history="1">
        <w:r w:rsidRPr="007F1D68">
          <w:rPr>
            <w:rStyle w:val="Hipervnculo"/>
            <w:sz w:val="20"/>
            <w:szCs w:val="20"/>
          </w:rPr>
          <w:t>https://www.inavirtual.ed.cr/pluginfile.php/2861471/mod_resource/content/1/R4/tipos.html</w:t>
        </w:r>
      </w:hyperlink>
    </w:p>
  </w:comment>
  <w:comment w:id="6" w:author="Angelica Varon Quintero" w:date="2026-06-17T09:35:00Z" w:initials="AV">
    <w:p w14:paraId="2B6DA5CF" w14:textId="77777777" w:rsidR="00E75480" w:rsidRDefault="00E75480" w:rsidP="00E75480">
      <w:r>
        <w:rPr>
          <w:rStyle w:val="Refdecomentario"/>
        </w:rPr>
        <w:annotationRef/>
      </w:r>
      <w:r>
        <w:rPr>
          <w:sz w:val="20"/>
          <w:szCs w:val="20"/>
        </w:rPr>
        <w:t>Texto alternativi: Esquema de una distribución modular con puestos de trabajo ubicados frente a frente, conectados mediante un flujo interno de materiales y operaciones.</w:t>
      </w:r>
    </w:p>
  </w:comment>
  <w:comment w:id="7" w:author="Angelica Varon Quintero" w:date="2026-06-17T09:37:00Z" w:initials="AV">
    <w:p w14:paraId="5811F6D3" w14:textId="77777777" w:rsidR="00E75480" w:rsidRDefault="00E75480" w:rsidP="00E75480">
      <w:r>
        <w:rPr>
          <w:rStyle w:val="Refdecomentario"/>
        </w:rPr>
        <w:annotationRef/>
      </w:r>
      <w:r>
        <w:rPr>
          <w:sz w:val="20"/>
          <w:szCs w:val="20"/>
        </w:rPr>
        <w:t xml:space="preserve">Diseñar imagen. Enlace imagen de referencia en </w:t>
      </w:r>
      <w:hyperlink r:id="rId4" w:history="1">
        <w:r w:rsidRPr="00853672">
          <w:rPr>
            <w:rStyle w:val="Hipervnculo"/>
            <w:sz w:val="20"/>
            <w:szCs w:val="20"/>
          </w:rPr>
          <w:t>https://www.inavirtual.ed.cr/pluginfile.php/2861471/mod_resource/content/1/R4/tipos.html</w:t>
        </w:r>
      </w:hyperlink>
    </w:p>
  </w:comment>
  <w:comment w:id="8" w:author="Angelica Varon Quintero" w:date="2026-06-17T09:37:00Z" w:initials="AV">
    <w:p w14:paraId="7167DEE8" w14:textId="23F2F065" w:rsidR="00E75480" w:rsidRDefault="00E75480" w:rsidP="00E75480">
      <w:r>
        <w:rPr>
          <w:rStyle w:val="Refdecomentario"/>
        </w:rPr>
        <w:annotationRef/>
      </w:r>
      <w:r>
        <w:rPr>
          <w:sz w:val="20"/>
          <w:szCs w:val="20"/>
        </w:rPr>
        <w:t>Texto alternativo: Diagrama de distribución industrial para confección de prendas. Incluye estaciones de trabajo, mesas, áreas de material y empaque, organizadas según el flujo de ensamble y las operaciones de producción.</w:t>
      </w:r>
    </w:p>
  </w:comment>
  <w:comment w:id="10" w:author="Angelica Varon Quintero" w:date="2026-06-17T09:45:00Z" w:initials="AV">
    <w:p w14:paraId="58ED6711" w14:textId="77777777" w:rsidR="002E2C98" w:rsidRDefault="00EA00C6" w:rsidP="002E2C98">
      <w:r>
        <w:rPr>
          <w:rStyle w:val="Refdecomentario"/>
        </w:rPr>
        <w:annotationRef/>
      </w:r>
      <w:r w:rsidR="002E2C98">
        <w:rPr>
          <w:sz w:val="20"/>
          <w:szCs w:val="20"/>
        </w:rPr>
        <w:t xml:space="preserve">Diseñar imagen. Imagen de referencia en el siguiente enlace </w:t>
      </w:r>
      <w:hyperlink r:id="rId5" w:history="1">
        <w:r w:rsidR="002E2C98" w:rsidRPr="00075880">
          <w:rPr>
            <w:rStyle w:val="Hipervnculo"/>
            <w:sz w:val="20"/>
            <w:szCs w:val="20"/>
          </w:rPr>
          <w:t>https://www.inavirtual.ed.cr/pluginfile.php/2861471/mod_resource/content/1/R4/tipos.html</w:t>
        </w:r>
      </w:hyperlink>
    </w:p>
  </w:comment>
  <w:comment w:id="11" w:author="Angelica Varon Quintero" w:date="2026-06-17T09:45:00Z" w:initials="AV">
    <w:p w14:paraId="6CDE5683" w14:textId="1F01A6F3" w:rsidR="00EA00C6" w:rsidRDefault="00EA00C6" w:rsidP="00EA00C6">
      <w:r>
        <w:rPr>
          <w:rStyle w:val="Refdecomentario"/>
        </w:rPr>
        <w:annotationRef/>
      </w:r>
      <w:r>
        <w:rPr>
          <w:sz w:val="20"/>
          <w:szCs w:val="20"/>
        </w:rPr>
        <w:t>Texto alternativo: Esquema de estación de confección con organización de piezas de una prenda. Se ubican las partes de espalda, delantero y hombros unidos alrededor del puesto de trabajo.</w:t>
      </w:r>
    </w:p>
  </w:comment>
  <w:comment w:id="9" w:author="Angelica Varon Quintero" w:date="2026-06-17T09:56:00Z" w:initials="AV">
    <w:p w14:paraId="3A627105" w14:textId="77777777" w:rsidR="00F9366A" w:rsidRDefault="00F9366A" w:rsidP="00F9366A">
      <w:r>
        <w:rPr>
          <w:rStyle w:val="Refdecomentario"/>
        </w:rPr>
        <w:annotationRef/>
      </w:r>
      <w:r>
        <w:rPr>
          <w:sz w:val="20"/>
          <w:szCs w:val="20"/>
        </w:rPr>
        <w:t>Recurso slide de navegación simple con 2 slides o diapositivas</w:t>
      </w:r>
    </w:p>
  </w:comment>
  <w:comment w:id="12" w:author="Angelica Varon Quintero" w:date="2026-06-17T09:53:00Z" w:initials="AV">
    <w:p w14:paraId="0659C66A" w14:textId="77777777" w:rsidR="00857556" w:rsidRDefault="00857556" w:rsidP="00857556">
      <w:r>
        <w:rPr>
          <w:rStyle w:val="Refdecomentario"/>
        </w:rPr>
        <w:annotationRef/>
      </w:r>
      <w:r>
        <w:rPr>
          <w:sz w:val="20"/>
          <w:szCs w:val="20"/>
        </w:rPr>
        <w:t xml:space="preserve">Diseñar imagen. Imagen de referencia tomada de </w:t>
      </w:r>
      <w:hyperlink r:id="rId6" w:history="1">
        <w:r w:rsidRPr="00A061C6">
          <w:rPr>
            <w:rStyle w:val="Hipervnculo"/>
            <w:sz w:val="20"/>
            <w:szCs w:val="20"/>
          </w:rPr>
          <w:t>https://www.inavirtual.ed.cr/pluginfile.php/2861471/mod_resource/content/1/R4/tipos.html</w:t>
        </w:r>
      </w:hyperlink>
    </w:p>
  </w:comment>
  <w:comment w:id="13" w:author="Angelica Varon Quintero" w:date="2026-06-17T09:53:00Z" w:initials="AV">
    <w:p w14:paraId="11BACDE4" w14:textId="03903B0A" w:rsidR="00857556" w:rsidRDefault="00857556" w:rsidP="00857556">
      <w:r>
        <w:rPr>
          <w:rStyle w:val="Refdecomentario"/>
        </w:rPr>
        <w:annotationRef/>
      </w:r>
      <w:r>
        <w:rPr>
          <w:sz w:val="20"/>
          <w:szCs w:val="20"/>
        </w:rPr>
        <w:t>Texto alternativo: Esquema de puesto de trabajo con áreas organizadas para distribución de materiales. Se indican recorridos de movimiento entre zonas identificadas con números romanos y trayectorias señaladas mediante flechas.</w:t>
      </w:r>
    </w:p>
  </w:comment>
  <w:comment w:id="14" w:author="Angelica Varon Quintero" w:date="2026-06-17T10:01:00Z" w:initials="AV">
    <w:p w14:paraId="2FB3D5D1" w14:textId="77777777" w:rsidR="006A658D" w:rsidRDefault="006A658D" w:rsidP="006A658D">
      <w:r>
        <w:rPr>
          <w:rStyle w:val="Refdecomentario"/>
        </w:rPr>
        <w:annotationRef/>
      </w:r>
      <w:r>
        <w:rPr>
          <w:sz w:val="20"/>
          <w:szCs w:val="20"/>
        </w:rPr>
        <w:t xml:space="preserve">Enlace imagen decorativa: </w:t>
      </w:r>
      <w:hyperlink r:id="rId7" w:anchor="fromView=search&amp;page=1&amp;position=2&amp;uuid=993680aa-7f33-4088-9b4e-e49b730be7fd&amp;query=fileteDORA+coser" w:history="1">
        <w:r w:rsidRPr="00611588">
          <w:rPr>
            <w:rStyle w:val="Hipervnculo"/>
            <w:sz w:val="20"/>
            <w:szCs w:val="20"/>
          </w:rPr>
          <w:t>https://www.magnific.com/es/foto-gratis/vista-primer-plano-persona-mayor-coser-mascaras-tela_8425521.htm#fromView=search&amp;page=1&amp;position=2&amp;uuid=993680aa-7f33-4088-9b4e-e49b730be7fd&amp;query=fileteDORA+coser</w:t>
        </w:r>
      </w:hyperlink>
    </w:p>
  </w:comment>
  <w:comment w:id="15" w:author="Angelica Varon Quintero" w:date="2026-06-17T10:04:00Z" w:initials="AV">
    <w:p w14:paraId="32BD5F24" w14:textId="77777777" w:rsidR="005B51D7" w:rsidRDefault="005B51D7" w:rsidP="005B51D7">
      <w:r>
        <w:rPr>
          <w:rStyle w:val="Refdecomentario"/>
        </w:rPr>
        <w:annotationRef/>
      </w:r>
      <w:r>
        <w:rPr>
          <w:sz w:val="20"/>
          <w:szCs w:val="20"/>
        </w:rPr>
        <w:t xml:space="preserve">Enlace imagen decorativa: </w:t>
      </w:r>
      <w:hyperlink r:id="rId8" w:anchor="fromView=search&amp;page=1&amp;position=6&amp;uuid=c3cee546-86d7-4b3f-956b-1f6b0b8bed73&amp;query=preparación+de+telas" w:history="1">
        <w:r w:rsidRPr="009008F6">
          <w:rPr>
            <w:rStyle w:val="Hipervnculo"/>
            <w:sz w:val="20"/>
            <w:szCs w:val="20"/>
          </w:rPr>
          <w:t>https://www.magnific.com/es/fotos-premium/disenador-moda-paleta-colores-rosa-mesa-taller-primer-plano_414183361.htm#fromView=search&amp;page=1&amp;position=6&amp;uuid=c3cee546-86d7-4b3f-956b-1f6b0b8bed73&amp;query=preparación+de+telas</w:t>
        </w:r>
      </w:hyperlink>
    </w:p>
  </w:comment>
  <w:comment w:id="16" w:author="Angelica Varon Quintero" w:date="2026-06-17T10:11:00Z" w:initials="AV">
    <w:p w14:paraId="74E5AC3C" w14:textId="77777777" w:rsidR="002B129A" w:rsidRDefault="002B129A" w:rsidP="002B129A">
      <w:r>
        <w:rPr>
          <w:rStyle w:val="Refdecomentario"/>
        </w:rPr>
        <w:annotationRef/>
      </w:r>
      <w:r>
        <w:rPr>
          <w:sz w:val="20"/>
          <w:szCs w:val="20"/>
        </w:rPr>
        <w:t xml:space="preserve">Enlace imagen decorativa: </w:t>
      </w:r>
      <w:hyperlink r:id="rId9" w:anchor="fromView=search&amp;page=1&amp;position=6&amp;uuid=625f0951-090f-4078-962f-943bc6515659&amp;query=corte+de+telas" w:history="1">
        <w:r w:rsidRPr="00865AE5">
          <w:rPr>
            <w:rStyle w:val="Hipervnculo"/>
            <w:sz w:val="20"/>
            <w:szCs w:val="20"/>
          </w:rPr>
          <w:t>https://www.magnific.com/es/foto-gratis/material-corte-manos-primer-plano_11215573.htm#fromView=search&amp;page=1&amp;position=6&amp;uuid=625f0951-090f-4078-962f-943bc6515659&amp;query=corte+de+telas</w:t>
        </w:r>
      </w:hyperlink>
    </w:p>
  </w:comment>
  <w:comment w:id="17" w:author="Angelica Varon Quintero" w:date="2026-06-17T10:24:00Z" w:initials="AV">
    <w:p w14:paraId="72287AC9" w14:textId="77777777" w:rsidR="00B43C00" w:rsidRDefault="00B43C00" w:rsidP="00B43C00">
      <w:r>
        <w:rPr>
          <w:rStyle w:val="Refdecomentario"/>
        </w:rPr>
        <w:annotationRef/>
      </w:r>
      <w:r>
        <w:rPr>
          <w:sz w:val="20"/>
          <w:szCs w:val="20"/>
        </w:rPr>
        <w:t>Recurso bloque de texto destacado</w:t>
      </w:r>
    </w:p>
  </w:comment>
  <w:comment w:id="18" w:author="Angelica Varon Quintero" w:date="2026-06-17T11:49:00Z" w:initials="AV">
    <w:p w14:paraId="7F3B5740" w14:textId="77777777" w:rsidR="00117E69" w:rsidRDefault="00117E69" w:rsidP="00117E69">
      <w:r>
        <w:rPr>
          <w:rStyle w:val="Refdecomentario"/>
        </w:rPr>
        <w:annotationRef/>
      </w:r>
      <w:r>
        <w:rPr>
          <w:sz w:val="20"/>
          <w:szCs w:val="20"/>
        </w:rPr>
        <w:t xml:space="preserve">recurso video, enlace </w:t>
      </w:r>
      <w:hyperlink r:id="rId10" w:history="1">
        <w:r w:rsidRPr="002F3E13">
          <w:rPr>
            <w:rStyle w:val="Hipervnculo"/>
            <w:sz w:val="20"/>
            <w:szCs w:val="20"/>
          </w:rPr>
          <w:t>https://www.youtube.com/watch?v=GrVxMBnoups&amp;t=3s</w:t>
        </w:r>
      </w:hyperlink>
    </w:p>
  </w:comment>
  <w:comment w:id="19" w:author="Angelica Varon Quintero" w:date="2026-06-17T11:51:00Z" w:initials="AV">
    <w:p w14:paraId="422572AF" w14:textId="77777777" w:rsidR="00B7632A" w:rsidRDefault="00B7632A" w:rsidP="00B7632A">
      <w:r>
        <w:rPr>
          <w:rStyle w:val="Refdecomentario"/>
        </w:rPr>
        <w:annotationRef/>
      </w:r>
      <w:r>
        <w:rPr>
          <w:sz w:val="20"/>
          <w:szCs w:val="20"/>
        </w:rPr>
        <w:t xml:space="preserve">Recurso video, enlace </w:t>
      </w:r>
      <w:hyperlink r:id="rId11" w:history="1">
        <w:r w:rsidRPr="006D3B02">
          <w:rPr>
            <w:rStyle w:val="Hipervnculo"/>
            <w:sz w:val="20"/>
            <w:szCs w:val="20"/>
          </w:rPr>
          <w:t>https://www.youtube.com/watch?v=AQuKp0yivEw</w:t>
        </w:r>
      </w:hyperlink>
    </w:p>
  </w:comment>
  <w:comment w:id="20" w:author="Angelica Varon Quintero" w:date="2026-06-17T10:27:00Z" w:initials="AV">
    <w:p w14:paraId="0F0B27CB" w14:textId="77777777" w:rsidR="00907240" w:rsidRDefault="00907240" w:rsidP="00907240">
      <w:r>
        <w:rPr>
          <w:rStyle w:val="Refdecomentario"/>
        </w:rPr>
        <w:annotationRef/>
      </w:r>
      <w:r>
        <w:rPr>
          <w:sz w:val="20"/>
          <w:szCs w:val="20"/>
        </w:rPr>
        <w:t>Recurso pasos verticales</w:t>
      </w:r>
    </w:p>
  </w:comment>
  <w:comment w:id="21" w:author="Angelica Varon Quintero" w:date="2026-06-17T13:56:00Z" w:initials="AV">
    <w:p w14:paraId="71EA6A02" w14:textId="77777777" w:rsidR="00C16F4E" w:rsidRDefault="00C16F4E" w:rsidP="00C16F4E">
      <w:r>
        <w:rPr>
          <w:rStyle w:val="Refdecomentario"/>
        </w:rPr>
        <w:annotationRef/>
      </w:r>
      <w:r>
        <w:rPr>
          <w:sz w:val="20"/>
          <w:szCs w:val="20"/>
        </w:rPr>
        <w:t xml:space="preserve">Enlace imagen decorativa: </w:t>
      </w:r>
      <w:hyperlink r:id="rId12" w:anchor="from_element=cross_selling__vector" w:history="1">
        <w:r w:rsidRPr="00583BE7">
          <w:rPr>
            <w:rStyle w:val="Hipervnculo"/>
            <w:sz w:val="20"/>
            <w:szCs w:val="20"/>
          </w:rPr>
          <w:t>https://www.magnific.com/es/vector-premium/especificacion-mockup-soccer-sport-plantilla-esports-gaming-t-shirt-jersey-simulacro-uniforme-diseno-ilustracion-vectorial_16426822.htm#from_element=cross_selling__vector</w:t>
        </w:r>
      </w:hyperlink>
    </w:p>
  </w:comment>
  <w:comment w:id="22" w:author="Angelica Varon Quintero" w:date="2026-06-17T13:58:00Z" w:initials="AV">
    <w:p w14:paraId="731811DD" w14:textId="77777777" w:rsidR="001F6576" w:rsidRDefault="00A2232B" w:rsidP="001F6576">
      <w:r>
        <w:rPr>
          <w:rStyle w:val="Refdecomentario"/>
        </w:rPr>
        <w:annotationRef/>
      </w:r>
      <w:r w:rsidR="001F6576">
        <w:rPr>
          <w:sz w:val="20"/>
          <w:szCs w:val="20"/>
        </w:rPr>
        <w:t>Recurso pasos vertcilaes y videos insertados en cada paso</w:t>
      </w:r>
    </w:p>
  </w:comment>
  <w:comment w:id="23" w:author="Angelica Varon Quintero" w:date="2026-06-17T14:32:00Z" w:initials="AV">
    <w:p w14:paraId="087EF524" w14:textId="77777777" w:rsidR="00BA421F" w:rsidRDefault="00BA421F" w:rsidP="00BA421F">
      <w:r>
        <w:rPr>
          <w:rStyle w:val="Refdecomentario"/>
        </w:rPr>
        <w:annotationRef/>
      </w:r>
      <w:r>
        <w:rPr>
          <w:sz w:val="20"/>
          <w:szCs w:val="20"/>
        </w:rPr>
        <w:t>Recurso pasos verticales con videos insertados</w:t>
      </w:r>
    </w:p>
  </w:comment>
  <w:comment w:id="24" w:author="Angelica Varon Quintero" w:date="2026-06-17T15:53:00Z" w:initials="AV">
    <w:p w14:paraId="69FDEE4D" w14:textId="77777777" w:rsidR="0024360A" w:rsidRDefault="0024360A" w:rsidP="0024360A">
      <w:r>
        <w:rPr>
          <w:rStyle w:val="Refdecomentario"/>
        </w:rPr>
        <w:annotationRef/>
      </w:r>
      <w:r>
        <w:rPr>
          <w:sz w:val="20"/>
          <w:szCs w:val="20"/>
        </w:rPr>
        <w:t>recurso videos pasos horizontales</w:t>
      </w:r>
    </w:p>
  </w:comment>
  <w:comment w:id="25" w:author="Angelica Varon Quintero" w:date="2026-06-17T16:21:00Z" w:initials="AV">
    <w:p w14:paraId="0908488A" w14:textId="77777777" w:rsidR="00D469DA" w:rsidRDefault="00D469DA" w:rsidP="00D469DA">
      <w:r>
        <w:rPr>
          <w:rStyle w:val="Refdecomentario"/>
        </w:rPr>
        <w:annotationRef/>
      </w:r>
      <w:r>
        <w:rPr>
          <w:sz w:val="20"/>
          <w:szCs w:val="20"/>
        </w:rPr>
        <w:t xml:space="preserve">enlace imagen decorativa: </w:t>
      </w:r>
      <w:hyperlink r:id="rId13" w:anchor="from_element=cross_selling__vector" w:history="1">
        <w:r w:rsidRPr="00936FE8">
          <w:rPr>
            <w:rStyle w:val="Hipervnculo"/>
            <w:sz w:val="20"/>
            <w:szCs w:val="20"/>
          </w:rPr>
          <w:t>https://www.magnific.com/es/vector-premium/concepto-administracion-seguridad-salud-trabajo-hombres-uniforme-proteccion-primer_94349953.htm#from_element=cross_selling__vector</w:t>
        </w:r>
      </w:hyperlink>
    </w:p>
  </w:comment>
  <w:comment w:id="26" w:author="Angelica Varon Quintero" w:date="2026-06-17T16:33:00Z" w:initials="AV">
    <w:p w14:paraId="4557F9A8" w14:textId="77777777" w:rsidR="003563D6" w:rsidRDefault="003563D6" w:rsidP="003563D6">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d="27" w:author="Angelica Varon Quintero" w:date="2026-06-17T16:37:00Z" w:initials="AV">
    <w:p w14:paraId="729B6E17" w14:textId="77777777" w:rsidR="00D041A7" w:rsidRDefault="00D041A7" w:rsidP="00D041A7">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d="28" w:author="Angelica Varon Quintero" w:date="2026-06-17T16:38:00Z" w:initials="AV">
    <w:p w14:paraId="51507475" w14:textId="77777777" w:rsidR="00A70613" w:rsidRDefault="00A70613" w:rsidP="00A70613">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d="29" w:author="Angelica Varon Quintero" w:date="2026-06-17T16:42:00Z" w:initials="AV">
    <w:p w14:paraId="355FEC28" w14:textId="77777777" w:rsidR="006B1A15" w:rsidRDefault="006B1A15" w:rsidP="006B1A15">
      <w:r>
        <w:rPr>
          <w:rStyle w:val="Refdecomentario"/>
        </w:rPr>
        <w:annotationRef/>
      </w:r>
      <w:r>
        <w:rPr>
          <w:sz w:val="20"/>
          <w:szCs w:val="20"/>
        </w:rPr>
        <w:t xml:space="preserve">Recurso </w:t>
      </w:r>
      <w:r>
        <w:rPr>
          <w:color w:val="12263F"/>
          <w:sz w:val="20"/>
          <w:szCs w:val="20"/>
          <w:highlight w:val="white"/>
        </w:rPr>
        <w:t>tarjetas - conectadas</w:t>
      </w:r>
    </w:p>
  </w:comment>
  <w:comment w:id="31" w:author="Angelica Varon Quintero" w:date="2026-06-18T10:47:00Z" w:initials="AV">
    <w:p w14:paraId="715693B7" w14:textId="77777777" w:rsidR="00AD5F1D" w:rsidRDefault="00AD5F1D" w:rsidP="00AD5F1D">
      <w:r>
        <w:rPr>
          <w:rStyle w:val="Refdecomentario"/>
        </w:rPr>
        <w:annotationRef/>
      </w:r>
      <w:r>
        <w:rPr>
          <w:sz w:val="20"/>
          <w:szCs w:val="20"/>
        </w:rPr>
        <w:t xml:space="preserve">Recurso podcast en el siguiente enlace: </w:t>
      </w:r>
      <w:hyperlink r:id="rId14" w:history="1">
        <w:r w:rsidRPr="0041458B">
          <w:rPr>
            <w:rStyle w:val="Hipervnculo"/>
            <w:sz w:val="20"/>
            <w:szCs w:val="20"/>
          </w:rPr>
          <w:t>https://sena4.sharepoint.com/:w:/r/teams/REPOSITORIORECURSOSDIGITALES/Documentos%20compartidos/2026/Santander/Complementarias/23310010-Confecci%C3%B3n%20de%20camisetas%20deportivas/1.%20FinalxVirtualizar/Contenidos/CF02/Recurso%20Audiovisual/Texto%20para%20podcats%20CF2.docx?d=w4d96a4d853ea40fa9c41a2a984baa57e&amp;csf=1&amp;web=1&amp;e=EBj5Mp</w:t>
        </w:r>
      </w:hyperlink>
    </w:p>
  </w:comment>
  <w:comment w:id="32" w:author="Angelica Varon Quintero" w:date="2026-06-17T16:50:00Z" w:initials="AV">
    <w:p w14:paraId="3D47A460" w14:textId="77777777" w:rsidR="00C86708" w:rsidRDefault="00C86708" w:rsidP="00C86708">
      <w:r>
        <w:rPr>
          <w:rStyle w:val="Refdecomentario"/>
        </w:rPr>
        <w:annotationRef/>
      </w:r>
      <w:r>
        <w:rPr>
          <w:sz w:val="20"/>
          <w:szCs w:val="20"/>
        </w:rPr>
        <w:t xml:space="preserve">Recurso </w:t>
      </w:r>
      <w:r>
        <w:rPr>
          <w:b/>
          <w:bCs/>
          <w:sz w:val="20"/>
          <w:szCs w:val="20"/>
        </w:rPr>
        <w:t>pestañas horizontales.</w:t>
      </w:r>
      <w:r>
        <w:rPr>
          <w:sz w:val="20"/>
          <w:szCs w:val="20"/>
        </w:rPr>
        <w:t xml:space="preserve"> </w:t>
      </w:r>
    </w:p>
  </w:comment>
  <w:comment w:id="33" w:author="Angelica Varon Quintero" w:date="2026-06-17T16:50:00Z" w:initials="AV">
    <w:p w14:paraId="51A4F278" w14:textId="77777777" w:rsidR="00131C8A" w:rsidRDefault="00131C8A" w:rsidP="00131C8A">
      <w:r>
        <w:rPr>
          <w:rStyle w:val="Refdecomentario"/>
        </w:rPr>
        <w:annotationRef/>
      </w:r>
      <w:r>
        <w:rPr>
          <w:sz w:val="20"/>
          <w:szCs w:val="20"/>
        </w:rPr>
        <w:t xml:space="preserve">Recurso </w:t>
      </w:r>
      <w:r>
        <w:rPr>
          <w:b/>
          <w:bCs/>
          <w:sz w:val="20"/>
          <w:szCs w:val="20"/>
        </w:rPr>
        <w:t>pasos verticales.</w:t>
      </w:r>
      <w:r>
        <w:rPr>
          <w:sz w:val="20"/>
          <w:szCs w:val="20"/>
        </w:rPr>
        <w:t xml:space="preserve"> </w:t>
      </w:r>
    </w:p>
  </w:comment>
  <w:comment w:id="35" w:author="Angelica Varon Quintero" w:date="2026-06-17T17:27:00Z" w:initials="AV">
    <w:p w14:paraId="1068B50B" w14:textId="77777777" w:rsidR="001A34D7" w:rsidRDefault="001A34D7" w:rsidP="001A34D7">
      <w:r>
        <w:rPr>
          <w:rStyle w:val="Refdecomentario"/>
        </w:rPr>
        <w:annotationRef/>
      </w:r>
      <w:r>
        <w:rPr>
          <w:sz w:val="20"/>
          <w:szCs w:val="20"/>
        </w:rPr>
        <w:t xml:space="preserve">Recurso </w:t>
      </w:r>
      <w:r>
        <w:rPr>
          <w:b/>
          <w:bCs/>
          <w:sz w:val="20"/>
          <w:szCs w:val="20"/>
        </w:rPr>
        <w:t>pasos verticales.</w:t>
      </w:r>
      <w:r>
        <w:rPr>
          <w:sz w:val="20"/>
          <w:szCs w:val="20"/>
        </w:rPr>
        <w:t xml:space="preserve"> </w:t>
      </w:r>
    </w:p>
  </w:comment>
  <w:comment w:id="36" w:author="Angelica Varon Quintero" w:date="2026-06-17T17:28:00Z" w:initials="AV">
    <w:p w14:paraId="1B8407D4" w14:textId="77777777" w:rsidR="005508F5" w:rsidRDefault="005508F5" w:rsidP="005508F5">
      <w:r>
        <w:rPr>
          <w:rStyle w:val="Refdecomentario"/>
        </w:rPr>
        <w:annotationRef/>
      </w:r>
      <w:r>
        <w:rPr>
          <w:sz w:val="20"/>
          <w:szCs w:val="20"/>
        </w:rPr>
        <w:t>Recurso bloque de texto destacado</w:t>
      </w:r>
    </w:p>
  </w:comment>
  <w:comment w:id="37" w:author="Angelica Varon Quintero" w:date="2026-06-18T10:14:00Z" w:initials="AV">
    <w:p w14:paraId="421986FC" w14:textId="77777777" w:rsidR="00DD7591" w:rsidRDefault="00DD7591" w:rsidP="00DD7591">
      <w:r>
        <w:rPr>
          <w:rStyle w:val="Refdecomentario"/>
        </w:rPr>
        <w:annotationRef/>
      </w:r>
      <w:r>
        <w:rPr>
          <w:sz w:val="20"/>
          <w:szCs w:val="20"/>
        </w:rPr>
        <w:t>Texto alternativo: Mapa conceptual sobre la confección de camisetas deportivas, organizado en cuatro ramas principales. La primera presenta el puesto de trabajo, su distribución, maquinaria, herramientas y relación con la productividad, la ergonomía y la seguridad. La segunda aborda la preparación de materiales mediante la selección de telas e insumos, la revisión, el tendido, el marcado, el corte y la organización de las piezas. La tercera reúne la puesta a punto y el manejo de la máquina fileteadora y la máquina plana de una aguja, junto con las operaciones básicas y la secuencia de ensamble. La cuarta integra los riesgos laborales, las medidas ergonómicas, las pausas activas, la manipulación segura de cargas y el reporte de incidentes y accidentes.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9431B1" w15:done="0"/>
  <w15:commentEx w15:paraId="1C7791C2" w15:done="0"/>
  <w15:commentEx w15:paraId="5B061F1C" w15:done="0"/>
  <w15:commentEx w15:paraId="5034C978" w15:done="0"/>
  <w15:commentEx w15:paraId="1F4A512F" w15:paraIdParent="5034C978" w15:done="0"/>
  <w15:commentEx w15:paraId="73D513CD" w15:done="0"/>
  <w15:commentEx w15:paraId="2B6DA5CF" w15:paraIdParent="73D513CD" w15:done="0"/>
  <w15:commentEx w15:paraId="5811F6D3" w15:done="0"/>
  <w15:commentEx w15:paraId="7167DEE8" w15:paraIdParent="5811F6D3" w15:done="0"/>
  <w15:commentEx w15:paraId="58ED6711" w15:done="0"/>
  <w15:commentEx w15:paraId="6CDE5683" w15:paraIdParent="58ED6711" w15:done="0"/>
  <w15:commentEx w15:paraId="3A627105" w15:done="0"/>
  <w15:commentEx w15:paraId="0659C66A" w15:done="0"/>
  <w15:commentEx w15:paraId="11BACDE4" w15:paraIdParent="0659C66A" w15:done="0"/>
  <w15:commentEx w15:paraId="2FB3D5D1" w15:done="0"/>
  <w15:commentEx w15:paraId="32BD5F24" w15:done="0"/>
  <w15:commentEx w15:paraId="74E5AC3C" w15:done="0"/>
  <w15:commentEx w15:paraId="72287AC9" w15:done="0"/>
  <w15:commentEx w15:paraId="7F3B5740" w15:done="0"/>
  <w15:commentEx w15:paraId="422572AF" w15:done="0"/>
  <w15:commentEx w15:paraId="0F0B27CB" w15:done="0"/>
  <w15:commentEx w15:paraId="71EA6A02" w15:done="0"/>
  <w15:commentEx w15:paraId="731811DD" w15:done="0"/>
  <w15:commentEx w15:paraId="087EF524" w15:done="0"/>
  <w15:commentEx w15:paraId="69FDEE4D" w15:done="0"/>
  <w15:commentEx w15:paraId="0908488A" w15:done="0"/>
  <w15:commentEx w15:paraId="4557F9A8" w15:done="0"/>
  <w15:commentEx w15:paraId="729B6E17" w15:done="0"/>
  <w15:commentEx w15:paraId="51507475" w15:done="0"/>
  <w15:commentEx w15:paraId="355FEC28" w15:done="0"/>
  <w15:commentEx w15:paraId="715693B7" w15:done="0"/>
  <w15:commentEx w15:paraId="3D47A460" w15:done="0"/>
  <w15:commentEx w15:paraId="51A4F278" w15:done="0"/>
  <w15:commentEx w15:paraId="1068B50B" w15:done="0"/>
  <w15:commentEx w15:paraId="1B8407D4" w15:done="0"/>
  <w15:commentEx w15:paraId="421986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C2D458" w16cex:dateUtc="2026-06-17T14:20:00Z"/>
  <w16cex:commentExtensible w16cex:durableId="1A4A39DF" w16cex:dateUtc="2026-06-17T14:23:00Z"/>
  <w16cex:commentExtensible w16cex:durableId="3B3FDE55" w16cex:dateUtc="2026-06-17T14:33:00Z"/>
  <w16cex:commentExtensible w16cex:durableId="310E9F00" w16cex:dateUtc="2026-06-17T14:33:00Z"/>
  <w16cex:commentExtensible w16cex:durableId="349987C2" w16cex:dateUtc="2026-06-17T14:35:00Z"/>
  <w16cex:commentExtensible w16cex:durableId="6A6096C0" w16cex:dateUtc="2026-06-17T14:35:00Z"/>
  <w16cex:commentExtensible w16cex:durableId="57D29ED7" w16cex:dateUtc="2026-06-17T14:37:00Z"/>
  <w16cex:commentExtensible w16cex:durableId="181B4944" w16cex:dateUtc="2026-06-17T14:37:00Z"/>
  <w16cex:commentExtensible w16cex:durableId="2FB1C3E9" w16cex:dateUtc="2026-06-17T14:45:00Z"/>
  <w16cex:commentExtensible w16cex:durableId="00655DDC" w16cex:dateUtc="2026-06-17T14:45:00Z"/>
  <w16cex:commentExtensible w16cex:durableId="1BA6E9C3" w16cex:dateUtc="2026-06-17T14:56:00Z"/>
  <w16cex:commentExtensible w16cex:durableId="02AAD315" w16cex:dateUtc="2026-06-17T14:53:00Z"/>
  <w16cex:commentExtensible w16cex:durableId="680BF2AC" w16cex:dateUtc="2026-06-17T14:53:00Z"/>
  <w16cex:commentExtensible w16cex:durableId="4BE52379" w16cex:dateUtc="2026-06-17T15:01:00Z"/>
  <w16cex:commentExtensible w16cex:durableId="03E2AF9B" w16cex:dateUtc="2026-06-17T15:04:00Z"/>
  <w16cex:commentExtensible w16cex:durableId="3FAA5A71" w16cex:dateUtc="2026-06-17T15:11:00Z"/>
  <w16cex:commentExtensible w16cex:durableId="6C5952D3" w16cex:dateUtc="2026-06-17T15:24:00Z"/>
  <w16cex:commentExtensible w16cex:durableId="4E579619" w16cex:dateUtc="2026-06-17T16:49:00Z"/>
  <w16cex:commentExtensible w16cex:durableId="42B54B11" w16cex:dateUtc="2026-06-17T16:51:00Z"/>
  <w16cex:commentExtensible w16cex:durableId="0415B2D2" w16cex:dateUtc="2026-06-17T15:27:00Z"/>
  <w16cex:commentExtensible w16cex:durableId="05A5705A" w16cex:dateUtc="2026-06-17T18:56:00Z"/>
  <w16cex:commentExtensible w16cex:durableId="0A5AD926" w16cex:dateUtc="2026-06-17T18:58:00Z"/>
  <w16cex:commentExtensible w16cex:durableId="4C11BA4B" w16cex:dateUtc="2026-06-17T19:32:00Z"/>
  <w16cex:commentExtensible w16cex:durableId="22F769A3" w16cex:dateUtc="2026-06-17T20:53:00Z"/>
  <w16cex:commentExtensible w16cex:durableId="10A04E4D" w16cex:dateUtc="2026-06-17T21:21:00Z"/>
  <w16cex:commentExtensible w16cex:durableId="1DE2B79E" w16cex:dateUtc="2026-06-17T21:33:00Z"/>
  <w16cex:commentExtensible w16cex:durableId="4369500E" w16cex:dateUtc="2026-06-17T21:37:00Z"/>
  <w16cex:commentExtensible w16cex:durableId="63E21842" w16cex:dateUtc="2026-06-17T21:38:00Z"/>
  <w16cex:commentExtensible w16cex:durableId="4A51DCA2" w16cex:dateUtc="2026-06-17T21:42:00Z"/>
  <w16cex:commentExtensible w16cex:durableId="74C153AB" w16cex:dateUtc="2026-06-18T15:47:00Z"/>
  <w16cex:commentExtensible w16cex:durableId="4B5987B5" w16cex:dateUtc="2026-06-17T21:50:00Z"/>
  <w16cex:commentExtensible w16cex:durableId="551A3538" w16cex:dateUtc="2026-06-17T21:50:00Z"/>
  <w16cex:commentExtensible w16cex:durableId="031DA5E6" w16cex:dateUtc="2026-06-17T22:27:00Z"/>
  <w16cex:commentExtensible w16cex:durableId="029C5910" w16cex:dateUtc="2026-06-17T22:28:00Z"/>
  <w16cex:commentExtensible w16cex:durableId="1FFE88B2" w16cex:dateUtc="2026-06-18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9431B1" w16cid:durableId="31C2D458"/>
  <w16cid:commentId w16cid:paraId="1C7791C2" w16cid:durableId="1C7791C2"/>
  <w16cid:commentId w16cid:paraId="5B061F1C" w16cid:durableId="1A4A39DF"/>
  <w16cid:commentId w16cid:paraId="5034C978" w16cid:durableId="3B3FDE55"/>
  <w16cid:commentId w16cid:paraId="1F4A512F" w16cid:durableId="310E9F00"/>
  <w16cid:commentId w16cid:paraId="73D513CD" w16cid:durableId="349987C2"/>
  <w16cid:commentId w16cid:paraId="2B6DA5CF" w16cid:durableId="6A6096C0"/>
  <w16cid:commentId w16cid:paraId="5811F6D3" w16cid:durableId="57D29ED7"/>
  <w16cid:commentId w16cid:paraId="7167DEE8" w16cid:durableId="181B4944"/>
  <w16cid:commentId w16cid:paraId="58ED6711" w16cid:durableId="2FB1C3E9"/>
  <w16cid:commentId w16cid:paraId="6CDE5683" w16cid:durableId="00655DDC"/>
  <w16cid:commentId w16cid:paraId="3A627105" w16cid:durableId="1BA6E9C3"/>
  <w16cid:commentId w16cid:paraId="0659C66A" w16cid:durableId="02AAD315"/>
  <w16cid:commentId w16cid:paraId="11BACDE4" w16cid:durableId="680BF2AC"/>
  <w16cid:commentId w16cid:paraId="2FB3D5D1" w16cid:durableId="4BE52379"/>
  <w16cid:commentId w16cid:paraId="32BD5F24" w16cid:durableId="03E2AF9B"/>
  <w16cid:commentId w16cid:paraId="74E5AC3C" w16cid:durableId="3FAA5A71"/>
  <w16cid:commentId w16cid:paraId="72287AC9" w16cid:durableId="6C5952D3"/>
  <w16cid:commentId w16cid:paraId="7F3B5740" w16cid:durableId="4E579619"/>
  <w16cid:commentId w16cid:paraId="422572AF" w16cid:durableId="42B54B11"/>
  <w16cid:commentId w16cid:paraId="0F0B27CB" w16cid:durableId="0415B2D2"/>
  <w16cid:commentId w16cid:paraId="71EA6A02" w16cid:durableId="05A5705A"/>
  <w16cid:commentId w16cid:paraId="731811DD" w16cid:durableId="0A5AD926"/>
  <w16cid:commentId w16cid:paraId="087EF524" w16cid:durableId="4C11BA4B"/>
  <w16cid:commentId w16cid:paraId="69FDEE4D" w16cid:durableId="22F769A3"/>
  <w16cid:commentId w16cid:paraId="0908488A" w16cid:durableId="10A04E4D"/>
  <w16cid:commentId w16cid:paraId="4557F9A8" w16cid:durableId="1DE2B79E"/>
  <w16cid:commentId w16cid:paraId="729B6E17" w16cid:durableId="4369500E"/>
  <w16cid:commentId w16cid:paraId="51507475" w16cid:durableId="63E21842"/>
  <w16cid:commentId w16cid:paraId="355FEC28" w16cid:durableId="4A51DCA2"/>
  <w16cid:commentId w16cid:paraId="715693B7" w16cid:durableId="74C153AB"/>
  <w16cid:commentId w16cid:paraId="3D47A460" w16cid:durableId="4B5987B5"/>
  <w16cid:commentId w16cid:paraId="51A4F278" w16cid:durableId="551A3538"/>
  <w16cid:commentId w16cid:paraId="1068B50B" w16cid:durableId="031DA5E6"/>
  <w16cid:commentId w16cid:paraId="1B8407D4" w16cid:durableId="029C5910"/>
  <w16cid:commentId w16cid:paraId="421986FC" w16cid:durableId="1FFE88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79227" w14:textId="77777777" w:rsidR="00A56A7D" w:rsidRDefault="00A56A7D">
      <w:pPr>
        <w:spacing w:line="240" w:lineRule="auto"/>
      </w:pPr>
      <w:r>
        <w:separator/>
      </w:r>
    </w:p>
  </w:endnote>
  <w:endnote w:type="continuationSeparator" w:id="0">
    <w:p w14:paraId="489ABA1F" w14:textId="77777777" w:rsidR="00A56A7D" w:rsidRDefault="00A56A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BB83" w14:textId="77777777" w:rsidR="00023A79" w:rsidRDefault="00023A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D0B94" w:rsidRDefault="00FD0B94">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D0B94" w:rsidRDefault="00FD0B9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D0B94" w:rsidRDefault="00FD0B94">
    <w:pPr>
      <w:pStyle w:val="Normal0"/>
      <w:spacing w:line="240" w:lineRule="auto"/>
      <w:rPr>
        <w:rFonts w:ascii="Times New Roman" w:eastAsia="Times New Roman" w:hAnsi="Times New Roman" w:cs="Times New Roman"/>
        <w:sz w:val="24"/>
        <w:szCs w:val="24"/>
      </w:rPr>
    </w:pPr>
  </w:p>
  <w:p w14:paraId="000000DD" w14:textId="77777777" w:rsidR="00FD0B94" w:rsidRDefault="00FD0B94">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D0B94" w:rsidRDefault="00FD0B94">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B43AE" w14:textId="77777777" w:rsidR="00023A79" w:rsidRDefault="00023A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84B25" w14:textId="77777777" w:rsidR="00A56A7D" w:rsidRDefault="00A56A7D">
      <w:pPr>
        <w:spacing w:line="240" w:lineRule="auto"/>
      </w:pPr>
      <w:r>
        <w:separator/>
      </w:r>
    </w:p>
  </w:footnote>
  <w:footnote w:type="continuationSeparator" w:id="0">
    <w:p w14:paraId="7D8EC0C8" w14:textId="77777777" w:rsidR="00A56A7D" w:rsidRDefault="00A56A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6E75" w14:textId="77777777" w:rsidR="00023A79" w:rsidRDefault="00023A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D0B94" w:rsidRDefault="00FD0B94"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D0B94" w:rsidRDefault="00FD0B94">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B490" w14:textId="77777777" w:rsidR="00023A79" w:rsidRDefault="00023A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D02"/>
    <w:multiLevelType w:val="multilevel"/>
    <w:tmpl w:val="556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2F89"/>
    <w:multiLevelType w:val="multilevel"/>
    <w:tmpl w:val="9EA6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6F54"/>
    <w:multiLevelType w:val="multilevel"/>
    <w:tmpl w:val="6E48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00F3B"/>
    <w:multiLevelType w:val="multilevel"/>
    <w:tmpl w:val="109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03145"/>
    <w:multiLevelType w:val="hybridMultilevel"/>
    <w:tmpl w:val="AECC7B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60315E"/>
    <w:multiLevelType w:val="hybridMultilevel"/>
    <w:tmpl w:val="4ABA44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042DA"/>
    <w:multiLevelType w:val="multilevel"/>
    <w:tmpl w:val="F08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F4517"/>
    <w:multiLevelType w:val="multilevel"/>
    <w:tmpl w:val="AD1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B18D0"/>
    <w:multiLevelType w:val="multilevel"/>
    <w:tmpl w:val="2B1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C118E"/>
    <w:multiLevelType w:val="hybridMultilevel"/>
    <w:tmpl w:val="738A14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13675"/>
    <w:multiLevelType w:val="hybridMultilevel"/>
    <w:tmpl w:val="DF6836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43E1B3D"/>
    <w:multiLevelType w:val="multilevel"/>
    <w:tmpl w:val="7616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422EF"/>
    <w:multiLevelType w:val="multilevel"/>
    <w:tmpl w:val="E52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33D1A"/>
    <w:multiLevelType w:val="multilevel"/>
    <w:tmpl w:val="C17C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E2691"/>
    <w:multiLevelType w:val="hybridMultilevel"/>
    <w:tmpl w:val="3A1486D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AD7221E"/>
    <w:multiLevelType w:val="multilevel"/>
    <w:tmpl w:val="4874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D772D"/>
    <w:multiLevelType w:val="hybridMultilevel"/>
    <w:tmpl w:val="74A0B5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9727BF"/>
    <w:multiLevelType w:val="multilevel"/>
    <w:tmpl w:val="00B8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77728"/>
    <w:multiLevelType w:val="hybridMultilevel"/>
    <w:tmpl w:val="FDD2FF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5280078"/>
    <w:multiLevelType w:val="hybridMultilevel"/>
    <w:tmpl w:val="76EA7D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E00356C"/>
    <w:multiLevelType w:val="multilevel"/>
    <w:tmpl w:val="39F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91EC7"/>
    <w:multiLevelType w:val="hybridMultilevel"/>
    <w:tmpl w:val="F864BF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1BD3C88"/>
    <w:multiLevelType w:val="multilevel"/>
    <w:tmpl w:val="D3C2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85D3A"/>
    <w:multiLevelType w:val="hybridMultilevel"/>
    <w:tmpl w:val="7C5685C6"/>
    <w:lvl w:ilvl="0" w:tplc="6790897C">
      <w:start w:val="1"/>
      <w:numFmt w:val="bullet"/>
      <w:lvlText w:val="•"/>
      <w:lvlJc w:val="left"/>
      <w:pPr>
        <w:spacing w:after="80"/>
        <w:ind w:left="720" w:hanging="360"/>
      </w:pPr>
    </w:lvl>
    <w:lvl w:ilvl="1" w:tplc="D396A700">
      <w:numFmt w:val="decimal"/>
      <w:lvlText w:val=""/>
      <w:lvlJc w:val="left"/>
    </w:lvl>
    <w:lvl w:ilvl="2" w:tplc="56DA7194">
      <w:numFmt w:val="decimal"/>
      <w:lvlText w:val=""/>
      <w:lvlJc w:val="left"/>
    </w:lvl>
    <w:lvl w:ilvl="3" w:tplc="AF0A8E48">
      <w:numFmt w:val="decimal"/>
      <w:lvlText w:val=""/>
      <w:lvlJc w:val="left"/>
    </w:lvl>
    <w:lvl w:ilvl="4" w:tplc="C290B22E">
      <w:numFmt w:val="decimal"/>
      <w:lvlText w:val=""/>
      <w:lvlJc w:val="left"/>
    </w:lvl>
    <w:lvl w:ilvl="5" w:tplc="00342108">
      <w:numFmt w:val="decimal"/>
      <w:lvlText w:val=""/>
      <w:lvlJc w:val="left"/>
    </w:lvl>
    <w:lvl w:ilvl="6" w:tplc="82D47128">
      <w:numFmt w:val="decimal"/>
      <w:lvlText w:val=""/>
      <w:lvlJc w:val="left"/>
    </w:lvl>
    <w:lvl w:ilvl="7" w:tplc="AADAF9D6">
      <w:numFmt w:val="decimal"/>
      <w:lvlText w:val=""/>
      <w:lvlJc w:val="left"/>
    </w:lvl>
    <w:lvl w:ilvl="8" w:tplc="49B4E20E">
      <w:numFmt w:val="decimal"/>
      <w:lvlText w:val=""/>
      <w:lvlJc w:val="left"/>
    </w:lvl>
  </w:abstractNum>
  <w:abstractNum w:abstractNumId="24" w15:restartNumberingAfterBreak="0">
    <w:nsid w:val="4AAF50EF"/>
    <w:multiLevelType w:val="multilevel"/>
    <w:tmpl w:val="2FD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B7E42"/>
    <w:multiLevelType w:val="multilevel"/>
    <w:tmpl w:val="E79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678C6"/>
    <w:multiLevelType w:val="multilevel"/>
    <w:tmpl w:val="517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01DF0"/>
    <w:multiLevelType w:val="multilevel"/>
    <w:tmpl w:val="9392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70A4A"/>
    <w:multiLevelType w:val="hybridMultilevel"/>
    <w:tmpl w:val="D0A01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396775F"/>
    <w:multiLevelType w:val="hybridMultilevel"/>
    <w:tmpl w:val="98D46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48B1D57"/>
    <w:multiLevelType w:val="hybridMultilevel"/>
    <w:tmpl w:val="47167A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A8560BD"/>
    <w:multiLevelType w:val="hybridMultilevel"/>
    <w:tmpl w:val="E876B5B6"/>
    <w:lvl w:ilvl="0" w:tplc="B9A448F4">
      <w:start w:val="1"/>
      <w:numFmt w:val="bullet"/>
      <w:lvlText w:val="•"/>
      <w:lvlJc w:val="left"/>
      <w:pPr>
        <w:spacing w:line="276" w:lineRule="auto"/>
        <w:ind w:left="720" w:hanging="360"/>
      </w:pPr>
    </w:lvl>
    <w:lvl w:ilvl="1" w:tplc="146231A6">
      <w:numFmt w:val="decimal"/>
      <w:lvlText w:val=""/>
      <w:lvlJc w:val="left"/>
    </w:lvl>
    <w:lvl w:ilvl="2" w:tplc="36EC59DE">
      <w:numFmt w:val="decimal"/>
      <w:lvlText w:val=""/>
      <w:lvlJc w:val="left"/>
    </w:lvl>
    <w:lvl w:ilvl="3" w:tplc="22045A70">
      <w:numFmt w:val="decimal"/>
      <w:lvlText w:val=""/>
      <w:lvlJc w:val="left"/>
    </w:lvl>
    <w:lvl w:ilvl="4" w:tplc="ECD08410">
      <w:numFmt w:val="decimal"/>
      <w:lvlText w:val=""/>
      <w:lvlJc w:val="left"/>
    </w:lvl>
    <w:lvl w:ilvl="5" w:tplc="EED4CFA2">
      <w:numFmt w:val="decimal"/>
      <w:lvlText w:val=""/>
      <w:lvlJc w:val="left"/>
    </w:lvl>
    <w:lvl w:ilvl="6" w:tplc="F2A8A516">
      <w:numFmt w:val="decimal"/>
      <w:lvlText w:val=""/>
      <w:lvlJc w:val="left"/>
    </w:lvl>
    <w:lvl w:ilvl="7" w:tplc="C66CA862">
      <w:numFmt w:val="decimal"/>
      <w:lvlText w:val=""/>
      <w:lvlJc w:val="left"/>
    </w:lvl>
    <w:lvl w:ilvl="8" w:tplc="25FC80A4">
      <w:numFmt w:val="decimal"/>
      <w:lvlText w:val=""/>
      <w:lvlJc w:val="left"/>
    </w:lvl>
  </w:abstractNum>
  <w:abstractNum w:abstractNumId="32"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B61678B"/>
    <w:multiLevelType w:val="multilevel"/>
    <w:tmpl w:val="FDB4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6A2513"/>
    <w:multiLevelType w:val="multilevel"/>
    <w:tmpl w:val="1AB2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40724"/>
    <w:multiLevelType w:val="multilevel"/>
    <w:tmpl w:val="32C0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3A0CAE"/>
    <w:multiLevelType w:val="multilevel"/>
    <w:tmpl w:val="65C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E3956"/>
    <w:multiLevelType w:val="multilevel"/>
    <w:tmpl w:val="CEC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A45DF1"/>
    <w:multiLevelType w:val="multilevel"/>
    <w:tmpl w:val="416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9054F"/>
    <w:multiLevelType w:val="multilevel"/>
    <w:tmpl w:val="921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4E08FD"/>
    <w:multiLevelType w:val="multilevel"/>
    <w:tmpl w:val="EFA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100E99"/>
    <w:multiLevelType w:val="hybridMultilevel"/>
    <w:tmpl w:val="52529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F6E7C78"/>
    <w:multiLevelType w:val="hybridMultilevel"/>
    <w:tmpl w:val="C6901FBA"/>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FFE12B5"/>
    <w:multiLevelType w:val="multilevel"/>
    <w:tmpl w:val="95B4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531003">
    <w:abstractNumId w:val="14"/>
  </w:num>
  <w:num w:numId="2" w16cid:durableId="231044063">
    <w:abstractNumId w:val="19"/>
  </w:num>
  <w:num w:numId="3" w16cid:durableId="336076756">
    <w:abstractNumId w:val="33"/>
  </w:num>
  <w:num w:numId="4" w16cid:durableId="2091806320">
    <w:abstractNumId w:val="27"/>
  </w:num>
  <w:num w:numId="5" w16cid:durableId="1504852814">
    <w:abstractNumId w:val="43"/>
  </w:num>
  <w:num w:numId="6" w16cid:durableId="1749495059">
    <w:abstractNumId w:val="24"/>
  </w:num>
  <w:num w:numId="7" w16cid:durableId="822769937">
    <w:abstractNumId w:val="29"/>
  </w:num>
  <w:num w:numId="8" w16cid:durableId="1795827170">
    <w:abstractNumId w:val="5"/>
  </w:num>
  <w:num w:numId="9" w16cid:durableId="169414882">
    <w:abstractNumId w:val="10"/>
  </w:num>
  <w:num w:numId="10" w16cid:durableId="140730136">
    <w:abstractNumId w:val="22"/>
  </w:num>
  <w:num w:numId="11" w16cid:durableId="1447113420">
    <w:abstractNumId w:val="21"/>
  </w:num>
  <w:num w:numId="12" w16cid:durableId="100271274">
    <w:abstractNumId w:val="25"/>
  </w:num>
  <w:num w:numId="13" w16cid:durableId="637759275">
    <w:abstractNumId w:val="34"/>
  </w:num>
  <w:num w:numId="14" w16cid:durableId="1899629546">
    <w:abstractNumId w:val="40"/>
  </w:num>
  <w:num w:numId="15" w16cid:durableId="1435638087">
    <w:abstractNumId w:val="39"/>
  </w:num>
  <w:num w:numId="16" w16cid:durableId="577398470">
    <w:abstractNumId w:val="13"/>
  </w:num>
  <w:num w:numId="17" w16cid:durableId="2064714980">
    <w:abstractNumId w:val="0"/>
  </w:num>
  <w:num w:numId="18" w16cid:durableId="713429165">
    <w:abstractNumId w:val="35"/>
  </w:num>
  <w:num w:numId="19" w16cid:durableId="2129736828">
    <w:abstractNumId w:val="15"/>
  </w:num>
  <w:num w:numId="20" w16cid:durableId="1798718206">
    <w:abstractNumId w:val="31"/>
    <w:lvlOverride w:ilvl="0">
      <w:startOverride w:val="1"/>
    </w:lvlOverride>
  </w:num>
  <w:num w:numId="21" w16cid:durableId="769548989">
    <w:abstractNumId w:val="28"/>
  </w:num>
  <w:num w:numId="22" w16cid:durableId="2131774404">
    <w:abstractNumId w:val="4"/>
  </w:num>
  <w:num w:numId="23" w16cid:durableId="959146450">
    <w:abstractNumId w:val="16"/>
  </w:num>
  <w:num w:numId="24" w16cid:durableId="1166554612">
    <w:abstractNumId w:val="9"/>
  </w:num>
  <w:num w:numId="25" w16cid:durableId="1390305460">
    <w:abstractNumId w:val="26"/>
  </w:num>
  <w:num w:numId="26" w16cid:durableId="1675917036">
    <w:abstractNumId w:val="6"/>
  </w:num>
  <w:num w:numId="27" w16cid:durableId="401148934">
    <w:abstractNumId w:val="12"/>
  </w:num>
  <w:num w:numId="28" w16cid:durableId="456342107">
    <w:abstractNumId w:val="3"/>
  </w:num>
  <w:num w:numId="29" w16cid:durableId="1001465565">
    <w:abstractNumId w:val="17"/>
  </w:num>
  <w:num w:numId="30" w16cid:durableId="693193493">
    <w:abstractNumId w:val="38"/>
  </w:num>
  <w:num w:numId="31" w16cid:durableId="1085955080">
    <w:abstractNumId w:val="2"/>
  </w:num>
  <w:num w:numId="32" w16cid:durableId="182016708">
    <w:abstractNumId w:val="20"/>
  </w:num>
  <w:num w:numId="33" w16cid:durableId="2095011208">
    <w:abstractNumId w:val="37"/>
  </w:num>
  <w:num w:numId="34" w16cid:durableId="1367607300">
    <w:abstractNumId w:val="36"/>
  </w:num>
  <w:num w:numId="35" w16cid:durableId="1649357761">
    <w:abstractNumId w:val="7"/>
  </w:num>
  <w:num w:numId="36" w16cid:durableId="1906409432">
    <w:abstractNumId w:val="11"/>
  </w:num>
  <w:num w:numId="37" w16cid:durableId="553665584">
    <w:abstractNumId w:val="32"/>
  </w:num>
  <w:num w:numId="38" w16cid:durableId="916330325">
    <w:abstractNumId w:val="41"/>
  </w:num>
  <w:num w:numId="39" w16cid:durableId="1272127793">
    <w:abstractNumId w:val="1"/>
  </w:num>
  <w:num w:numId="40" w16cid:durableId="1222863152">
    <w:abstractNumId w:val="30"/>
  </w:num>
  <w:num w:numId="41" w16cid:durableId="1540388031">
    <w:abstractNumId w:val="42"/>
  </w:num>
  <w:num w:numId="42" w16cid:durableId="481702884">
    <w:abstractNumId w:val="23"/>
    <w:lvlOverride w:ilvl="0">
      <w:startOverride w:val="1"/>
    </w:lvlOverride>
  </w:num>
  <w:num w:numId="43" w16cid:durableId="1929995874">
    <w:abstractNumId w:val="18"/>
  </w:num>
  <w:num w:numId="44" w16cid:durableId="732890511">
    <w:abstractNumId w:val="8"/>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rson w15:author="Paola Angélica Castro Salazar">
    <w15:presenceInfo w15:providerId="Windows Live" w15:userId="aeb9202fca5751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974"/>
    <w:rsid w:val="00003042"/>
    <w:rsid w:val="000049DE"/>
    <w:rsid w:val="00005553"/>
    <w:rsid w:val="00007FCC"/>
    <w:rsid w:val="0001272B"/>
    <w:rsid w:val="00013FB0"/>
    <w:rsid w:val="00023A79"/>
    <w:rsid w:val="00023D18"/>
    <w:rsid w:val="0002501A"/>
    <w:rsid w:val="0002536D"/>
    <w:rsid w:val="00025E39"/>
    <w:rsid w:val="00027311"/>
    <w:rsid w:val="00042951"/>
    <w:rsid w:val="00050DE9"/>
    <w:rsid w:val="000530AD"/>
    <w:rsid w:val="00063962"/>
    <w:rsid w:val="000651D0"/>
    <w:rsid w:val="00067903"/>
    <w:rsid w:val="00070C99"/>
    <w:rsid w:val="00073C43"/>
    <w:rsid w:val="000825EC"/>
    <w:rsid w:val="000826EA"/>
    <w:rsid w:val="00085528"/>
    <w:rsid w:val="000868B9"/>
    <w:rsid w:val="00090661"/>
    <w:rsid w:val="0009374F"/>
    <w:rsid w:val="000A6A8F"/>
    <w:rsid w:val="000B3F4B"/>
    <w:rsid w:val="000C29FF"/>
    <w:rsid w:val="000C4FC5"/>
    <w:rsid w:val="000D4A18"/>
    <w:rsid w:val="000D6E6E"/>
    <w:rsid w:val="000D7288"/>
    <w:rsid w:val="000D772A"/>
    <w:rsid w:val="000E2D28"/>
    <w:rsid w:val="000E7055"/>
    <w:rsid w:val="000E7322"/>
    <w:rsid w:val="000E78C2"/>
    <w:rsid w:val="000F3B79"/>
    <w:rsid w:val="000F4EFC"/>
    <w:rsid w:val="00100837"/>
    <w:rsid w:val="001012D2"/>
    <w:rsid w:val="001013D1"/>
    <w:rsid w:val="0010299F"/>
    <w:rsid w:val="00104B64"/>
    <w:rsid w:val="0011209A"/>
    <w:rsid w:val="00113F53"/>
    <w:rsid w:val="00115A7D"/>
    <w:rsid w:val="00117E69"/>
    <w:rsid w:val="001200AE"/>
    <w:rsid w:val="00123AB9"/>
    <w:rsid w:val="0012453D"/>
    <w:rsid w:val="00130F76"/>
    <w:rsid w:val="00131212"/>
    <w:rsid w:val="00131C8A"/>
    <w:rsid w:val="00135DA3"/>
    <w:rsid w:val="00137C18"/>
    <w:rsid w:val="001415A7"/>
    <w:rsid w:val="00141DC6"/>
    <w:rsid w:val="00143C3D"/>
    <w:rsid w:val="00146B45"/>
    <w:rsid w:val="00147BDB"/>
    <w:rsid w:val="001548DF"/>
    <w:rsid w:val="00155426"/>
    <w:rsid w:val="00157907"/>
    <w:rsid w:val="0016065A"/>
    <w:rsid w:val="00170C68"/>
    <w:rsid w:val="00170D13"/>
    <w:rsid w:val="00172804"/>
    <w:rsid w:val="001738C1"/>
    <w:rsid w:val="00175B0A"/>
    <w:rsid w:val="001763F9"/>
    <w:rsid w:val="00176E58"/>
    <w:rsid w:val="0017780E"/>
    <w:rsid w:val="001825B1"/>
    <w:rsid w:val="00184B85"/>
    <w:rsid w:val="001859E6"/>
    <w:rsid w:val="001957D9"/>
    <w:rsid w:val="00196CB4"/>
    <w:rsid w:val="00196EEA"/>
    <w:rsid w:val="001A1B38"/>
    <w:rsid w:val="001A34D7"/>
    <w:rsid w:val="001A4DF0"/>
    <w:rsid w:val="001A539A"/>
    <w:rsid w:val="001B017B"/>
    <w:rsid w:val="001B349C"/>
    <w:rsid w:val="001B3BAD"/>
    <w:rsid w:val="001B5CF4"/>
    <w:rsid w:val="001B6981"/>
    <w:rsid w:val="001D062C"/>
    <w:rsid w:val="001D0881"/>
    <w:rsid w:val="001D2161"/>
    <w:rsid w:val="001D2217"/>
    <w:rsid w:val="001D2EE0"/>
    <w:rsid w:val="001D3FC3"/>
    <w:rsid w:val="001E5122"/>
    <w:rsid w:val="001E551D"/>
    <w:rsid w:val="001F279E"/>
    <w:rsid w:val="001F2BD9"/>
    <w:rsid w:val="001F5361"/>
    <w:rsid w:val="001F62C6"/>
    <w:rsid w:val="001F6576"/>
    <w:rsid w:val="00211B90"/>
    <w:rsid w:val="0021294D"/>
    <w:rsid w:val="00213576"/>
    <w:rsid w:val="0022120B"/>
    <w:rsid w:val="002235C6"/>
    <w:rsid w:val="00224F50"/>
    <w:rsid w:val="00225CAF"/>
    <w:rsid w:val="00225F37"/>
    <w:rsid w:val="00226359"/>
    <w:rsid w:val="00226863"/>
    <w:rsid w:val="00231A87"/>
    <w:rsid w:val="0023314D"/>
    <w:rsid w:val="00233BAB"/>
    <w:rsid w:val="00237E9F"/>
    <w:rsid w:val="0024138B"/>
    <w:rsid w:val="00241A7F"/>
    <w:rsid w:val="00242EA8"/>
    <w:rsid w:val="0024360A"/>
    <w:rsid w:val="0024372D"/>
    <w:rsid w:val="002445B4"/>
    <w:rsid w:val="002461B6"/>
    <w:rsid w:val="00246FFD"/>
    <w:rsid w:val="002501BC"/>
    <w:rsid w:val="00252044"/>
    <w:rsid w:val="00253A35"/>
    <w:rsid w:val="0026146B"/>
    <w:rsid w:val="00262F9D"/>
    <w:rsid w:val="00277D53"/>
    <w:rsid w:val="002861B8"/>
    <w:rsid w:val="002875B8"/>
    <w:rsid w:val="0029044D"/>
    <w:rsid w:val="00290D2D"/>
    <w:rsid w:val="0029292E"/>
    <w:rsid w:val="00294207"/>
    <w:rsid w:val="002A1625"/>
    <w:rsid w:val="002A4950"/>
    <w:rsid w:val="002A7778"/>
    <w:rsid w:val="002B0DB6"/>
    <w:rsid w:val="002B129A"/>
    <w:rsid w:val="002B566A"/>
    <w:rsid w:val="002C0552"/>
    <w:rsid w:val="002C3639"/>
    <w:rsid w:val="002C44DC"/>
    <w:rsid w:val="002C6E53"/>
    <w:rsid w:val="002C7FA6"/>
    <w:rsid w:val="002D79E6"/>
    <w:rsid w:val="002D7F82"/>
    <w:rsid w:val="002E2336"/>
    <w:rsid w:val="002E2C98"/>
    <w:rsid w:val="002E4074"/>
    <w:rsid w:val="002E4C23"/>
    <w:rsid w:val="002E4E02"/>
    <w:rsid w:val="002E5DB3"/>
    <w:rsid w:val="002E7C41"/>
    <w:rsid w:val="002F10BB"/>
    <w:rsid w:val="00300967"/>
    <w:rsid w:val="00301E46"/>
    <w:rsid w:val="00307C70"/>
    <w:rsid w:val="0031033F"/>
    <w:rsid w:val="003174E6"/>
    <w:rsid w:val="00317B9D"/>
    <w:rsid w:val="003205D2"/>
    <w:rsid w:val="00323155"/>
    <w:rsid w:val="0032463C"/>
    <w:rsid w:val="00324CAC"/>
    <w:rsid w:val="00325336"/>
    <w:rsid w:val="00325957"/>
    <w:rsid w:val="00326767"/>
    <w:rsid w:val="003330F8"/>
    <w:rsid w:val="00335745"/>
    <w:rsid w:val="00337169"/>
    <w:rsid w:val="003422C0"/>
    <w:rsid w:val="003445B3"/>
    <w:rsid w:val="00346907"/>
    <w:rsid w:val="003563D6"/>
    <w:rsid w:val="00362216"/>
    <w:rsid w:val="0036338C"/>
    <w:rsid w:val="00364D6B"/>
    <w:rsid w:val="003664EA"/>
    <w:rsid w:val="00372026"/>
    <w:rsid w:val="0037295F"/>
    <w:rsid w:val="00372B9E"/>
    <w:rsid w:val="00380EC6"/>
    <w:rsid w:val="00385062"/>
    <w:rsid w:val="0038603E"/>
    <w:rsid w:val="003924D5"/>
    <w:rsid w:val="003930FA"/>
    <w:rsid w:val="0039680E"/>
    <w:rsid w:val="00397163"/>
    <w:rsid w:val="003A459A"/>
    <w:rsid w:val="003A698C"/>
    <w:rsid w:val="003A767E"/>
    <w:rsid w:val="003B575D"/>
    <w:rsid w:val="003C0CBA"/>
    <w:rsid w:val="003C2748"/>
    <w:rsid w:val="003C34E2"/>
    <w:rsid w:val="003C416B"/>
    <w:rsid w:val="003C443F"/>
    <w:rsid w:val="003C493A"/>
    <w:rsid w:val="003C54B2"/>
    <w:rsid w:val="003D0E3B"/>
    <w:rsid w:val="003D3A11"/>
    <w:rsid w:val="003D4B1D"/>
    <w:rsid w:val="003D61D6"/>
    <w:rsid w:val="003D66DD"/>
    <w:rsid w:val="003E2D44"/>
    <w:rsid w:val="003F05EC"/>
    <w:rsid w:val="003F29FE"/>
    <w:rsid w:val="003F4D4B"/>
    <w:rsid w:val="00400499"/>
    <w:rsid w:val="004006DF"/>
    <w:rsid w:val="00405FD2"/>
    <w:rsid w:val="0041203E"/>
    <w:rsid w:val="00412CA5"/>
    <w:rsid w:val="00413750"/>
    <w:rsid w:val="0041547B"/>
    <w:rsid w:val="004223A7"/>
    <w:rsid w:val="00423B83"/>
    <w:rsid w:val="00432AA8"/>
    <w:rsid w:val="00432DE9"/>
    <w:rsid w:val="00433FD7"/>
    <w:rsid w:val="004408D8"/>
    <w:rsid w:val="004413F5"/>
    <w:rsid w:val="00441F0C"/>
    <w:rsid w:val="004448BE"/>
    <w:rsid w:val="00446487"/>
    <w:rsid w:val="0045064F"/>
    <w:rsid w:val="004571D7"/>
    <w:rsid w:val="00457A74"/>
    <w:rsid w:val="00466A6A"/>
    <w:rsid w:val="00466DE0"/>
    <w:rsid w:val="004672C4"/>
    <w:rsid w:val="00470AAF"/>
    <w:rsid w:val="00473800"/>
    <w:rsid w:val="004867A5"/>
    <w:rsid w:val="004920BA"/>
    <w:rsid w:val="0049264F"/>
    <w:rsid w:val="004960A7"/>
    <w:rsid w:val="00497FF4"/>
    <w:rsid w:val="004A344D"/>
    <w:rsid w:val="004A56F5"/>
    <w:rsid w:val="004A7F1E"/>
    <w:rsid w:val="004B5387"/>
    <w:rsid w:val="004B73A1"/>
    <w:rsid w:val="004C027D"/>
    <w:rsid w:val="004C060C"/>
    <w:rsid w:val="004C4C0F"/>
    <w:rsid w:val="004C7592"/>
    <w:rsid w:val="004D01B2"/>
    <w:rsid w:val="004D2EA1"/>
    <w:rsid w:val="004D4605"/>
    <w:rsid w:val="004D4B5E"/>
    <w:rsid w:val="004D4EC5"/>
    <w:rsid w:val="004D5050"/>
    <w:rsid w:val="004D7DEB"/>
    <w:rsid w:val="004E5962"/>
    <w:rsid w:val="004E5D80"/>
    <w:rsid w:val="004E6162"/>
    <w:rsid w:val="004E71C6"/>
    <w:rsid w:val="004E7AED"/>
    <w:rsid w:val="004F1945"/>
    <w:rsid w:val="004F1BAC"/>
    <w:rsid w:val="004F37BC"/>
    <w:rsid w:val="004F46CE"/>
    <w:rsid w:val="004F54ED"/>
    <w:rsid w:val="004F718E"/>
    <w:rsid w:val="00500ADD"/>
    <w:rsid w:val="00500B9D"/>
    <w:rsid w:val="00500E57"/>
    <w:rsid w:val="00501C60"/>
    <w:rsid w:val="005032EB"/>
    <w:rsid w:val="00503745"/>
    <w:rsid w:val="00505BA5"/>
    <w:rsid w:val="005124FB"/>
    <w:rsid w:val="00513057"/>
    <w:rsid w:val="00513955"/>
    <w:rsid w:val="00513D52"/>
    <w:rsid w:val="00517073"/>
    <w:rsid w:val="005211E9"/>
    <w:rsid w:val="0052714C"/>
    <w:rsid w:val="00530466"/>
    <w:rsid w:val="00530916"/>
    <w:rsid w:val="005325B3"/>
    <w:rsid w:val="00532A03"/>
    <w:rsid w:val="00533FEC"/>
    <w:rsid w:val="005347F6"/>
    <w:rsid w:val="00536732"/>
    <w:rsid w:val="00542308"/>
    <w:rsid w:val="00545964"/>
    <w:rsid w:val="005508F5"/>
    <w:rsid w:val="005542D9"/>
    <w:rsid w:val="0055571B"/>
    <w:rsid w:val="00556E5F"/>
    <w:rsid w:val="00557D15"/>
    <w:rsid w:val="00565A93"/>
    <w:rsid w:val="005676D8"/>
    <w:rsid w:val="00567E19"/>
    <w:rsid w:val="0057479C"/>
    <w:rsid w:val="0057596D"/>
    <w:rsid w:val="00584B79"/>
    <w:rsid w:val="00590CEF"/>
    <w:rsid w:val="005944C1"/>
    <w:rsid w:val="00597645"/>
    <w:rsid w:val="005A42AC"/>
    <w:rsid w:val="005A5399"/>
    <w:rsid w:val="005A56D5"/>
    <w:rsid w:val="005B04DA"/>
    <w:rsid w:val="005B51D7"/>
    <w:rsid w:val="005C57D2"/>
    <w:rsid w:val="005C5EBE"/>
    <w:rsid w:val="005C7ABA"/>
    <w:rsid w:val="005D005A"/>
    <w:rsid w:val="005D11C7"/>
    <w:rsid w:val="005D3C99"/>
    <w:rsid w:val="005D7EEB"/>
    <w:rsid w:val="005D7F19"/>
    <w:rsid w:val="005E02B7"/>
    <w:rsid w:val="005E077A"/>
    <w:rsid w:val="005E10C1"/>
    <w:rsid w:val="005E6011"/>
    <w:rsid w:val="005F0766"/>
    <w:rsid w:val="005F1C87"/>
    <w:rsid w:val="0060313F"/>
    <w:rsid w:val="00603CAB"/>
    <w:rsid w:val="0061445A"/>
    <w:rsid w:val="00614F6E"/>
    <w:rsid w:val="006153EC"/>
    <w:rsid w:val="00615DFD"/>
    <w:rsid w:val="006162FA"/>
    <w:rsid w:val="00623C01"/>
    <w:rsid w:val="00626052"/>
    <w:rsid w:val="006264EA"/>
    <w:rsid w:val="00630512"/>
    <w:rsid w:val="00631D7A"/>
    <w:rsid w:val="006373F2"/>
    <w:rsid w:val="006375C9"/>
    <w:rsid w:val="0064047F"/>
    <w:rsid w:val="006405DC"/>
    <w:rsid w:val="00642070"/>
    <w:rsid w:val="0065364C"/>
    <w:rsid w:val="00653CF1"/>
    <w:rsid w:val="00655B70"/>
    <w:rsid w:val="00657AF4"/>
    <w:rsid w:val="00672798"/>
    <w:rsid w:val="006779E4"/>
    <w:rsid w:val="006843E1"/>
    <w:rsid w:val="00687AF9"/>
    <w:rsid w:val="00693866"/>
    <w:rsid w:val="006952BD"/>
    <w:rsid w:val="006A3C1C"/>
    <w:rsid w:val="006A5011"/>
    <w:rsid w:val="006A599A"/>
    <w:rsid w:val="006A658D"/>
    <w:rsid w:val="006A6E2D"/>
    <w:rsid w:val="006B1338"/>
    <w:rsid w:val="006B1A15"/>
    <w:rsid w:val="006B3054"/>
    <w:rsid w:val="006B4CE4"/>
    <w:rsid w:val="006B69BA"/>
    <w:rsid w:val="006C01BF"/>
    <w:rsid w:val="006C022F"/>
    <w:rsid w:val="006C6CB9"/>
    <w:rsid w:val="006D13E1"/>
    <w:rsid w:val="006D1AAF"/>
    <w:rsid w:val="006D29C7"/>
    <w:rsid w:val="006D34B2"/>
    <w:rsid w:val="006D5206"/>
    <w:rsid w:val="006E4340"/>
    <w:rsid w:val="006E68B3"/>
    <w:rsid w:val="006E6CAB"/>
    <w:rsid w:val="006F02DA"/>
    <w:rsid w:val="006F29F3"/>
    <w:rsid w:val="006F2F0D"/>
    <w:rsid w:val="006F5260"/>
    <w:rsid w:val="006F65F9"/>
    <w:rsid w:val="00705311"/>
    <w:rsid w:val="007061E6"/>
    <w:rsid w:val="00717C2B"/>
    <w:rsid w:val="007235C2"/>
    <w:rsid w:val="007246FA"/>
    <w:rsid w:val="00724C65"/>
    <w:rsid w:val="00725DC4"/>
    <w:rsid w:val="00726443"/>
    <w:rsid w:val="007270CA"/>
    <w:rsid w:val="007315B0"/>
    <w:rsid w:val="00732A1A"/>
    <w:rsid w:val="00736B2C"/>
    <w:rsid w:val="007425B4"/>
    <w:rsid w:val="0074540A"/>
    <w:rsid w:val="0074556E"/>
    <w:rsid w:val="00746404"/>
    <w:rsid w:val="00746FEF"/>
    <w:rsid w:val="00752013"/>
    <w:rsid w:val="00753909"/>
    <w:rsid w:val="00753D71"/>
    <w:rsid w:val="00756B49"/>
    <w:rsid w:val="007576BD"/>
    <w:rsid w:val="00760EEF"/>
    <w:rsid w:val="00765962"/>
    <w:rsid w:val="00766DCD"/>
    <w:rsid w:val="00771039"/>
    <w:rsid w:val="00773117"/>
    <w:rsid w:val="00776415"/>
    <w:rsid w:val="0078223D"/>
    <w:rsid w:val="00782B80"/>
    <w:rsid w:val="007847DC"/>
    <w:rsid w:val="00784933"/>
    <w:rsid w:val="00784F3B"/>
    <w:rsid w:val="007927F4"/>
    <w:rsid w:val="007A0B76"/>
    <w:rsid w:val="007A6E7B"/>
    <w:rsid w:val="007A7B0D"/>
    <w:rsid w:val="007B387B"/>
    <w:rsid w:val="007B3B44"/>
    <w:rsid w:val="007B4184"/>
    <w:rsid w:val="007C30DA"/>
    <w:rsid w:val="007C5D9C"/>
    <w:rsid w:val="007C6DC1"/>
    <w:rsid w:val="007D511E"/>
    <w:rsid w:val="007E2596"/>
    <w:rsid w:val="007E376A"/>
    <w:rsid w:val="007E531D"/>
    <w:rsid w:val="007E652F"/>
    <w:rsid w:val="007E7599"/>
    <w:rsid w:val="007F5ED2"/>
    <w:rsid w:val="008009DF"/>
    <w:rsid w:val="00806858"/>
    <w:rsid w:val="00806932"/>
    <w:rsid w:val="00810B32"/>
    <w:rsid w:val="00811893"/>
    <w:rsid w:val="00811FCA"/>
    <w:rsid w:val="00812161"/>
    <w:rsid w:val="00813F3A"/>
    <w:rsid w:val="00820376"/>
    <w:rsid w:val="00824BCE"/>
    <w:rsid w:val="008250D1"/>
    <w:rsid w:val="00825D8E"/>
    <w:rsid w:val="00827E85"/>
    <w:rsid w:val="00832932"/>
    <w:rsid w:val="00832DED"/>
    <w:rsid w:val="00834576"/>
    <w:rsid w:val="00834ACC"/>
    <w:rsid w:val="0083560A"/>
    <w:rsid w:val="00837C63"/>
    <w:rsid w:val="0084259A"/>
    <w:rsid w:val="00842D72"/>
    <w:rsid w:val="00842F2C"/>
    <w:rsid w:val="0084381B"/>
    <w:rsid w:val="00843BCE"/>
    <w:rsid w:val="0084406B"/>
    <w:rsid w:val="00845146"/>
    <w:rsid w:val="00846EF6"/>
    <w:rsid w:val="0084783E"/>
    <w:rsid w:val="008514A0"/>
    <w:rsid w:val="008531CB"/>
    <w:rsid w:val="008574AF"/>
    <w:rsid w:val="00857556"/>
    <w:rsid w:val="00861384"/>
    <w:rsid w:val="00861601"/>
    <w:rsid w:val="00862090"/>
    <w:rsid w:val="00862D3F"/>
    <w:rsid w:val="00863206"/>
    <w:rsid w:val="00865C76"/>
    <w:rsid w:val="00866C32"/>
    <w:rsid w:val="00867872"/>
    <w:rsid w:val="008750ED"/>
    <w:rsid w:val="0088517C"/>
    <w:rsid w:val="008852E3"/>
    <w:rsid w:val="00886663"/>
    <w:rsid w:val="00890370"/>
    <w:rsid w:val="0089089F"/>
    <w:rsid w:val="00892445"/>
    <w:rsid w:val="008A6BFF"/>
    <w:rsid w:val="008A7D74"/>
    <w:rsid w:val="008B4833"/>
    <w:rsid w:val="008B4C9B"/>
    <w:rsid w:val="008B6695"/>
    <w:rsid w:val="008B6B5A"/>
    <w:rsid w:val="008B7165"/>
    <w:rsid w:val="008C1822"/>
    <w:rsid w:val="008C1E5F"/>
    <w:rsid w:val="008C44B1"/>
    <w:rsid w:val="008C4FD0"/>
    <w:rsid w:val="008C5113"/>
    <w:rsid w:val="008D09BA"/>
    <w:rsid w:val="008D7275"/>
    <w:rsid w:val="008E724C"/>
    <w:rsid w:val="008F0E27"/>
    <w:rsid w:val="008F3B06"/>
    <w:rsid w:val="008F4B7F"/>
    <w:rsid w:val="00900278"/>
    <w:rsid w:val="00906299"/>
    <w:rsid w:val="00907240"/>
    <w:rsid w:val="009108CD"/>
    <w:rsid w:val="00910EA0"/>
    <w:rsid w:val="00916F06"/>
    <w:rsid w:val="00922B8B"/>
    <w:rsid w:val="00925062"/>
    <w:rsid w:val="00925743"/>
    <w:rsid w:val="009270FD"/>
    <w:rsid w:val="00930E5C"/>
    <w:rsid w:val="00931526"/>
    <w:rsid w:val="0093370B"/>
    <w:rsid w:val="0093562C"/>
    <w:rsid w:val="00935DC4"/>
    <w:rsid w:val="00936EEA"/>
    <w:rsid w:val="009421B0"/>
    <w:rsid w:val="009447EC"/>
    <w:rsid w:val="00945194"/>
    <w:rsid w:val="00945A32"/>
    <w:rsid w:val="0095352B"/>
    <w:rsid w:val="00954A1E"/>
    <w:rsid w:val="009578EF"/>
    <w:rsid w:val="00962D2E"/>
    <w:rsid w:val="0096418A"/>
    <w:rsid w:val="00967EB7"/>
    <w:rsid w:val="00972B4B"/>
    <w:rsid w:val="00973943"/>
    <w:rsid w:val="00974794"/>
    <w:rsid w:val="00975168"/>
    <w:rsid w:val="009825C8"/>
    <w:rsid w:val="00982961"/>
    <w:rsid w:val="00982BD9"/>
    <w:rsid w:val="00984F8E"/>
    <w:rsid w:val="00987499"/>
    <w:rsid w:val="009877B8"/>
    <w:rsid w:val="00990283"/>
    <w:rsid w:val="00991354"/>
    <w:rsid w:val="0099166A"/>
    <w:rsid w:val="00992DF4"/>
    <w:rsid w:val="0099413D"/>
    <w:rsid w:val="0099542D"/>
    <w:rsid w:val="009A26BC"/>
    <w:rsid w:val="009A293B"/>
    <w:rsid w:val="009A482A"/>
    <w:rsid w:val="009A4ECF"/>
    <w:rsid w:val="009B0E2C"/>
    <w:rsid w:val="009B0ED0"/>
    <w:rsid w:val="009B24B5"/>
    <w:rsid w:val="009B4765"/>
    <w:rsid w:val="009B7BC8"/>
    <w:rsid w:val="009D26C5"/>
    <w:rsid w:val="009D31B8"/>
    <w:rsid w:val="009F1B03"/>
    <w:rsid w:val="009F1D34"/>
    <w:rsid w:val="009F7C1B"/>
    <w:rsid w:val="00A005AA"/>
    <w:rsid w:val="00A030E0"/>
    <w:rsid w:val="00A04F46"/>
    <w:rsid w:val="00A05A9E"/>
    <w:rsid w:val="00A05C66"/>
    <w:rsid w:val="00A10416"/>
    <w:rsid w:val="00A11B3F"/>
    <w:rsid w:val="00A1604B"/>
    <w:rsid w:val="00A2232B"/>
    <w:rsid w:val="00A24138"/>
    <w:rsid w:val="00A25228"/>
    <w:rsid w:val="00A25CDF"/>
    <w:rsid w:val="00A357DE"/>
    <w:rsid w:val="00A41052"/>
    <w:rsid w:val="00A45802"/>
    <w:rsid w:val="00A45D49"/>
    <w:rsid w:val="00A46CC3"/>
    <w:rsid w:val="00A508D6"/>
    <w:rsid w:val="00A51172"/>
    <w:rsid w:val="00A512D3"/>
    <w:rsid w:val="00A53A98"/>
    <w:rsid w:val="00A54755"/>
    <w:rsid w:val="00A55DE1"/>
    <w:rsid w:val="00A56A7D"/>
    <w:rsid w:val="00A70613"/>
    <w:rsid w:val="00A72EFC"/>
    <w:rsid w:val="00A7481A"/>
    <w:rsid w:val="00A76100"/>
    <w:rsid w:val="00A776B4"/>
    <w:rsid w:val="00A80C21"/>
    <w:rsid w:val="00A82483"/>
    <w:rsid w:val="00A82BBD"/>
    <w:rsid w:val="00A8554B"/>
    <w:rsid w:val="00A8639E"/>
    <w:rsid w:val="00A902BF"/>
    <w:rsid w:val="00A97C9E"/>
    <w:rsid w:val="00AA0CB1"/>
    <w:rsid w:val="00AA5FA0"/>
    <w:rsid w:val="00AA7E01"/>
    <w:rsid w:val="00AB18EF"/>
    <w:rsid w:val="00AB4B67"/>
    <w:rsid w:val="00AB5E4D"/>
    <w:rsid w:val="00AB77FA"/>
    <w:rsid w:val="00AC181F"/>
    <w:rsid w:val="00AC47CE"/>
    <w:rsid w:val="00AC5DEE"/>
    <w:rsid w:val="00AC6CD2"/>
    <w:rsid w:val="00AC7DBD"/>
    <w:rsid w:val="00AD01AF"/>
    <w:rsid w:val="00AD0DA4"/>
    <w:rsid w:val="00AD3078"/>
    <w:rsid w:val="00AD5F1D"/>
    <w:rsid w:val="00AE29A6"/>
    <w:rsid w:val="00AE3388"/>
    <w:rsid w:val="00AE4651"/>
    <w:rsid w:val="00AE6F47"/>
    <w:rsid w:val="00AF08A4"/>
    <w:rsid w:val="00AF3582"/>
    <w:rsid w:val="00AF5622"/>
    <w:rsid w:val="00AF68A4"/>
    <w:rsid w:val="00B042AF"/>
    <w:rsid w:val="00B04349"/>
    <w:rsid w:val="00B17DD1"/>
    <w:rsid w:val="00B21549"/>
    <w:rsid w:val="00B22FBF"/>
    <w:rsid w:val="00B258C2"/>
    <w:rsid w:val="00B304C6"/>
    <w:rsid w:val="00B31346"/>
    <w:rsid w:val="00B317C2"/>
    <w:rsid w:val="00B32B05"/>
    <w:rsid w:val="00B3759B"/>
    <w:rsid w:val="00B376B1"/>
    <w:rsid w:val="00B422DE"/>
    <w:rsid w:val="00B43C00"/>
    <w:rsid w:val="00B45AE8"/>
    <w:rsid w:val="00B53CA4"/>
    <w:rsid w:val="00B53D55"/>
    <w:rsid w:val="00B61F2B"/>
    <w:rsid w:val="00B64C97"/>
    <w:rsid w:val="00B70D7E"/>
    <w:rsid w:val="00B7632A"/>
    <w:rsid w:val="00B76FBA"/>
    <w:rsid w:val="00B83874"/>
    <w:rsid w:val="00B84BA5"/>
    <w:rsid w:val="00B85AA7"/>
    <w:rsid w:val="00B86871"/>
    <w:rsid w:val="00B876A2"/>
    <w:rsid w:val="00B878E1"/>
    <w:rsid w:val="00B87BAE"/>
    <w:rsid w:val="00B90C50"/>
    <w:rsid w:val="00B91279"/>
    <w:rsid w:val="00B914D9"/>
    <w:rsid w:val="00B919F2"/>
    <w:rsid w:val="00B979C6"/>
    <w:rsid w:val="00BA0E84"/>
    <w:rsid w:val="00BA421F"/>
    <w:rsid w:val="00BA7320"/>
    <w:rsid w:val="00BB32AF"/>
    <w:rsid w:val="00BC2871"/>
    <w:rsid w:val="00BC3042"/>
    <w:rsid w:val="00BC3C34"/>
    <w:rsid w:val="00BC64BD"/>
    <w:rsid w:val="00BD002E"/>
    <w:rsid w:val="00BD0B01"/>
    <w:rsid w:val="00BE1674"/>
    <w:rsid w:val="00BE307A"/>
    <w:rsid w:val="00BE3E11"/>
    <w:rsid w:val="00BE7ADC"/>
    <w:rsid w:val="00BF0CCB"/>
    <w:rsid w:val="00BF2FBB"/>
    <w:rsid w:val="00BF3808"/>
    <w:rsid w:val="00BF602D"/>
    <w:rsid w:val="00BF65D1"/>
    <w:rsid w:val="00BF6EEC"/>
    <w:rsid w:val="00BF703D"/>
    <w:rsid w:val="00BF7C29"/>
    <w:rsid w:val="00BF7E9A"/>
    <w:rsid w:val="00C061D2"/>
    <w:rsid w:val="00C07D0A"/>
    <w:rsid w:val="00C11C86"/>
    <w:rsid w:val="00C12F92"/>
    <w:rsid w:val="00C15215"/>
    <w:rsid w:val="00C1571A"/>
    <w:rsid w:val="00C169CE"/>
    <w:rsid w:val="00C16F4E"/>
    <w:rsid w:val="00C17BA4"/>
    <w:rsid w:val="00C21ADE"/>
    <w:rsid w:val="00C25300"/>
    <w:rsid w:val="00C26265"/>
    <w:rsid w:val="00C26437"/>
    <w:rsid w:val="00C2787A"/>
    <w:rsid w:val="00C2797E"/>
    <w:rsid w:val="00C27B9E"/>
    <w:rsid w:val="00C30D20"/>
    <w:rsid w:val="00C40684"/>
    <w:rsid w:val="00C44FC3"/>
    <w:rsid w:val="00C45A3B"/>
    <w:rsid w:val="00C468A0"/>
    <w:rsid w:val="00C4772A"/>
    <w:rsid w:val="00C539E1"/>
    <w:rsid w:val="00C55065"/>
    <w:rsid w:val="00C57310"/>
    <w:rsid w:val="00C57C79"/>
    <w:rsid w:val="00C644D3"/>
    <w:rsid w:val="00C7176C"/>
    <w:rsid w:val="00C74AB4"/>
    <w:rsid w:val="00C75A47"/>
    <w:rsid w:val="00C8047C"/>
    <w:rsid w:val="00C80BCB"/>
    <w:rsid w:val="00C83BAD"/>
    <w:rsid w:val="00C84255"/>
    <w:rsid w:val="00C855C2"/>
    <w:rsid w:val="00C86708"/>
    <w:rsid w:val="00C94202"/>
    <w:rsid w:val="00C97914"/>
    <w:rsid w:val="00CA2687"/>
    <w:rsid w:val="00CA41D8"/>
    <w:rsid w:val="00CB0BAF"/>
    <w:rsid w:val="00CB26A2"/>
    <w:rsid w:val="00CB54DC"/>
    <w:rsid w:val="00CC17F2"/>
    <w:rsid w:val="00CC1B1A"/>
    <w:rsid w:val="00CC371F"/>
    <w:rsid w:val="00CC476D"/>
    <w:rsid w:val="00CC53CA"/>
    <w:rsid w:val="00CC7399"/>
    <w:rsid w:val="00CD2588"/>
    <w:rsid w:val="00CD6BDE"/>
    <w:rsid w:val="00CE1FF9"/>
    <w:rsid w:val="00CE36C9"/>
    <w:rsid w:val="00CE4EA8"/>
    <w:rsid w:val="00CF303E"/>
    <w:rsid w:val="00CF3D80"/>
    <w:rsid w:val="00CF7E17"/>
    <w:rsid w:val="00D03056"/>
    <w:rsid w:val="00D041A7"/>
    <w:rsid w:val="00D06E94"/>
    <w:rsid w:val="00D114AB"/>
    <w:rsid w:val="00D1178C"/>
    <w:rsid w:val="00D130EE"/>
    <w:rsid w:val="00D15F00"/>
    <w:rsid w:val="00D1706D"/>
    <w:rsid w:val="00D22255"/>
    <w:rsid w:val="00D257A6"/>
    <w:rsid w:val="00D30112"/>
    <w:rsid w:val="00D31374"/>
    <w:rsid w:val="00D371E5"/>
    <w:rsid w:val="00D37369"/>
    <w:rsid w:val="00D376E1"/>
    <w:rsid w:val="00D40245"/>
    <w:rsid w:val="00D469DA"/>
    <w:rsid w:val="00D52427"/>
    <w:rsid w:val="00D53311"/>
    <w:rsid w:val="00D53CC5"/>
    <w:rsid w:val="00D602BE"/>
    <w:rsid w:val="00D616D3"/>
    <w:rsid w:val="00D61A08"/>
    <w:rsid w:val="00D62084"/>
    <w:rsid w:val="00D656CD"/>
    <w:rsid w:val="00D66572"/>
    <w:rsid w:val="00D66784"/>
    <w:rsid w:val="00D70306"/>
    <w:rsid w:val="00D77C3A"/>
    <w:rsid w:val="00D8177A"/>
    <w:rsid w:val="00D86047"/>
    <w:rsid w:val="00D9195E"/>
    <w:rsid w:val="00D94C44"/>
    <w:rsid w:val="00D97466"/>
    <w:rsid w:val="00DA165E"/>
    <w:rsid w:val="00DA1835"/>
    <w:rsid w:val="00DA2A07"/>
    <w:rsid w:val="00DA4587"/>
    <w:rsid w:val="00DA5E93"/>
    <w:rsid w:val="00DB264B"/>
    <w:rsid w:val="00DB28D7"/>
    <w:rsid w:val="00DB4231"/>
    <w:rsid w:val="00DC0F75"/>
    <w:rsid w:val="00DC4DCB"/>
    <w:rsid w:val="00DD2013"/>
    <w:rsid w:val="00DD20CF"/>
    <w:rsid w:val="00DD7591"/>
    <w:rsid w:val="00DD7996"/>
    <w:rsid w:val="00DD7FB8"/>
    <w:rsid w:val="00DE1E0E"/>
    <w:rsid w:val="00DE4FF9"/>
    <w:rsid w:val="00DE533B"/>
    <w:rsid w:val="00DE6438"/>
    <w:rsid w:val="00DF1096"/>
    <w:rsid w:val="00DF2717"/>
    <w:rsid w:val="00DF4294"/>
    <w:rsid w:val="00DF5895"/>
    <w:rsid w:val="00DF6ABE"/>
    <w:rsid w:val="00E00797"/>
    <w:rsid w:val="00E02AF7"/>
    <w:rsid w:val="00E06C3D"/>
    <w:rsid w:val="00E10BD7"/>
    <w:rsid w:val="00E129C6"/>
    <w:rsid w:val="00E14B5D"/>
    <w:rsid w:val="00E169BD"/>
    <w:rsid w:val="00E2556F"/>
    <w:rsid w:val="00E263DF"/>
    <w:rsid w:val="00E30566"/>
    <w:rsid w:val="00E30766"/>
    <w:rsid w:val="00E310DF"/>
    <w:rsid w:val="00E33A81"/>
    <w:rsid w:val="00E33DF4"/>
    <w:rsid w:val="00E358BC"/>
    <w:rsid w:val="00E35D74"/>
    <w:rsid w:val="00E417B8"/>
    <w:rsid w:val="00E41ECC"/>
    <w:rsid w:val="00E4202B"/>
    <w:rsid w:val="00E4266C"/>
    <w:rsid w:val="00E441DA"/>
    <w:rsid w:val="00E4491D"/>
    <w:rsid w:val="00E452B7"/>
    <w:rsid w:val="00E46F64"/>
    <w:rsid w:val="00E5037D"/>
    <w:rsid w:val="00E52712"/>
    <w:rsid w:val="00E54358"/>
    <w:rsid w:val="00E54CDD"/>
    <w:rsid w:val="00E556AC"/>
    <w:rsid w:val="00E559D8"/>
    <w:rsid w:val="00E5671E"/>
    <w:rsid w:val="00E6059E"/>
    <w:rsid w:val="00E62755"/>
    <w:rsid w:val="00E62C8A"/>
    <w:rsid w:val="00E63CF0"/>
    <w:rsid w:val="00E66719"/>
    <w:rsid w:val="00E67FFD"/>
    <w:rsid w:val="00E704E2"/>
    <w:rsid w:val="00E71C81"/>
    <w:rsid w:val="00E72E51"/>
    <w:rsid w:val="00E73725"/>
    <w:rsid w:val="00E73B1C"/>
    <w:rsid w:val="00E75411"/>
    <w:rsid w:val="00E75480"/>
    <w:rsid w:val="00E75C59"/>
    <w:rsid w:val="00E76B22"/>
    <w:rsid w:val="00E80A82"/>
    <w:rsid w:val="00E81E9C"/>
    <w:rsid w:val="00E826D3"/>
    <w:rsid w:val="00E87527"/>
    <w:rsid w:val="00E95C59"/>
    <w:rsid w:val="00E9718B"/>
    <w:rsid w:val="00EA00C6"/>
    <w:rsid w:val="00EA4664"/>
    <w:rsid w:val="00EA5BE4"/>
    <w:rsid w:val="00EB21B3"/>
    <w:rsid w:val="00EB3A51"/>
    <w:rsid w:val="00EB480D"/>
    <w:rsid w:val="00EB6788"/>
    <w:rsid w:val="00EB7342"/>
    <w:rsid w:val="00EB7D07"/>
    <w:rsid w:val="00EC38CD"/>
    <w:rsid w:val="00EC4BB0"/>
    <w:rsid w:val="00EC672A"/>
    <w:rsid w:val="00ED03B4"/>
    <w:rsid w:val="00ED21C5"/>
    <w:rsid w:val="00ED2BFB"/>
    <w:rsid w:val="00ED6255"/>
    <w:rsid w:val="00EE12ED"/>
    <w:rsid w:val="00EE4CE2"/>
    <w:rsid w:val="00EE5810"/>
    <w:rsid w:val="00EF1F1C"/>
    <w:rsid w:val="00F04203"/>
    <w:rsid w:val="00F10EE7"/>
    <w:rsid w:val="00F11914"/>
    <w:rsid w:val="00F1361E"/>
    <w:rsid w:val="00F16A89"/>
    <w:rsid w:val="00F16C4E"/>
    <w:rsid w:val="00F16E47"/>
    <w:rsid w:val="00F305CB"/>
    <w:rsid w:val="00F306AB"/>
    <w:rsid w:val="00F31ADA"/>
    <w:rsid w:val="00F339F5"/>
    <w:rsid w:val="00F371B4"/>
    <w:rsid w:val="00F41807"/>
    <w:rsid w:val="00F41A59"/>
    <w:rsid w:val="00F433AE"/>
    <w:rsid w:val="00F4435D"/>
    <w:rsid w:val="00F528DE"/>
    <w:rsid w:val="00F55C19"/>
    <w:rsid w:val="00F6475D"/>
    <w:rsid w:val="00F654C0"/>
    <w:rsid w:val="00F67812"/>
    <w:rsid w:val="00F70655"/>
    <w:rsid w:val="00F70FF9"/>
    <w:rsid w:val="00F71B20"/>
    <w:rsid w:val="00F7246E"/>
    <w:rsid w:val="00F72D07"/>
    <w:rsid w:val="00F74C0B"/>
    <w:rsid w:val="00F74D68"/>
    <w:rsid w:val="00F75ABC"/>
    <w:rsid w:val="00F84278"/>
    <w:rsid w:val="00F90BAA"/>
    <w:rsid w:val="00F93501"/>
    <w:rsid w:val="00F9366A"/>
    <w:rsid w:val="00F9462F"/>
    <w:rsid w:val="00FA1236"/>
    <w:rsid w:val="00FA5C7A"/>
    <w:rsid w:val="00FA6230"/>
    <w:rsid w:val="00FB193A"/>
    <w:rsid w:val="00FC09FD"/>
    <w:rsid w:val="00FC1898"/>
    <w:rsid w:val="00FC1D7B"/>
    <w:rsid w:val="00FC229A"/>
    <w:rsid w:val="00FC3DED"/>
    <w:rsid w:val="00FC4906"/>
    <w:rsid w:val="00FC4D38"/>
    <w:rsid w:val="00FC584C"/>
    <w:rsid w:val="00FC6D08"/>
    <w:rsid w:val="00FD0726"/>
    <w:rsid w:val="00FD0B94"/>
    <w:rsid w:val="00FD18EC"/>
    <w:rsid w:val="00FD29AF"/>
    <w:rsid w:val="00FD7A8B"/>
    <w:rsid w:val="00FE052C"/>
    <w:rsid w:val="00FE1157"/>
    <w:rsid w:val="00FE2F03"/>
    <w:rsid w:val="00FE44CC"/>
    <w:rsid w:val="00FE7B0B"/>
    <w:rsid w:val="00FF0611"/>
    <w:rsid w:val="00FF1E5C"/>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asciiTheme="minorHAnsi" w:eastAsiaTheme="minorEastAsia" w:hAnsiTheme="minorHAnsi" w:cs="Times New Roman"/>
      <w:lang w:eastAsia="es-CO"/>
    </w:rPr>
  </w:style>
  <w:style w:type="character" w:styleId="nfasis">
    <w:name w:val="Emphasis"/>
    <w:basedOn w:val="Fuentedeprrafopredeter"/>
    <w:uiPriority w:val="20"/>
    <w:qFormat/>
    <w:rsid w:val="00141DC6"/>
    <w:rPr>
      <w:i/>
      <w:iCs/>
    </w:rPr>
  </w:style>
  <w:style w:type="character" w:customStyle="1" w:styleId="relative">
    <w:name w:val="relative"/>
    <w:basedOn w:val="Fuentedeprrafopredeter"/>
    <w:rsid w:val="00141DC6"/>
  </w:style>
  <w:style w:type="character" w:customStyle="1" w:styleId="normaltextrun">
    <w:name w:val="normaltextrun"/>
    <w:basedOn w:val="Fuentedeprrafopredeter"/>
    <w:rsid w:val="00141DC6"/>
  </w:style>
  <w:style w:type="character" w:customStyle="1" w:styleId="eop">
    <w:name w:val="eop"/>
    <w:basedOn w:val="Fuentedeprrafopredeter"/>
    <w:rsid w:val="00141DC6"/>
  </w:style>
  <w:style w:type="paragraph" w:customStyle="1" w:styleId="paragraph">
    <w:name w:val="paragraph"/>
    <w:basedOn w:val="Normal"/>
    <w:rsid w:val="00141DC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customStyle="1" w:styleId="Tablaconcuadrcula1">
    <w:name w:val="Tabla con cuadrícula1"/>
    <w:basedOn w:val="Tablanormal"/>
    <w:next w:val="Tablaconcuadrcula"/>
    <w:uiPriority w:val="39"/>
    <w:rsid w:val="00C07D0A"/>
    <w:pPr>
      <w:spacing w:line="240" w:lineRule="auto"/>
    </w:pPr>
    <w:rPr>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17C2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rsid w:val="00E81E9C"/>
    <w:rPr>
      <w:sz w:val="32"/>
      <w:szCs w:val="32"/>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AB18EF"/>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AB18EF"/>
    <w:rPr>
      <w:rFonts w:ascii="Courier New" w:eastAsia="Times New Roman" w:hAnsi="Courier New" w:cs="Courier New"/>
      <w:sz w:val="20"/>
      <w:szCs w:val="20"/>
    </w:rPr>
  </w:style>
  <w:style w:type="character" w:customStyle="1" w:styleId="text-xs">
    <w:name w:val="text-xs"/>
    <w:basedOn w:val="Fuentedeprrafopredeter"/>
    <w:rsid w:val="007F5ED2"/>
  </w:style>
  <w:style w:type="character" w:styleId="Mencinsinresolver">
    <w:name w:val="Unresolved Mention"/>
    <w:basedOn w:val="Fuentedeprrafopredeter"/>
    <w:uiPriority w:val="99"/>
    <w:semiHidden/>
    <w:unhideWhenUsed/>
    <w:rsid w:val="00446487"/>
    <w:rPr>
      <w:color w:val="605E5C"/>
      <w:shd w:val="clear" w:color="auto" w:fill="E1DFDD"/>
    </w:rPr>
  </w:style>
  <w:style w:type="paragraph" w:customStyle="1" w:styleId="isselectedend">
    <w:name w:val="isselectedend"/>
    <w:basedOn w:val="Normal"/>
    <w:rsid w:val="00E559D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apple-converted-space">
    <w:name w:val="apple-converted-space"/>
    <w:basedOn w:val="Fuentedeprrafopredeter"/>
    <w:rsid w:val="00E559D8"/>
  </w:style>
  <w:style w:type="character" w:customStyle="1" w:styleId="Ttulo3Car">
    <w:name w:val="Título 3 Car"/>
    <w:basedOn w:val="Fuentedeprrafopredeter"/>
    <w:link w:val="Ttulo3"/>
    <w:uiPriority w:val="9"/>
    <w:rsid w:val="001F6576"/>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54513">
      <w:bodyDiv w:val="1"/>
      <w:marLeft w:val="0"/>
      <w:marRight w:val="0"/>
      <w:marTop w:val="0"/>
      <w:marBottom w:val="0"/>
      <w:divBdr>
        <w:top w:val="none" w:sz="0" w:space="0" w:color="auto"/>
        <w:left w:val="none" w:sz="0" w:space="0" w:color="auto"/>
        <w:bottom w:val="none" w:sz="0" w:space="0" w:color="auto"/>
        <w:right w:val="none" w:sz="0" w:space="0" w:color="auto"/>
      </w:divBdr>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528022">
      <w:bodyDiv w:val="1"/>
      <w:marLeft w:val="0"/>
      <w:marRight w:val="0"/>
      <w:marTop w:val="0"/>
      <w:marBottom w:val="0"/>
      <w:divBdr>
        <w:top w:val="none" w:sz="0" w:space="0" w:color="auto"/>
        <w:left w:val="none" w:sz="0" w:space="0" w:color="auto"/>
        <w:bottom w:val="none" w:sz="0" w:space="0" w:color="auto"/>
        <w:right w:val="none" w:sz="0" w:space="0" w:color="auto"/>
      </w:divBdr>
      <w:divsChild>
        <w:div w:id="1566912669">
          <w:marLeft w:val="0"/>
          <w:marRight w:val="0"/>
          <w:marTop w:val="0"/>
          <w:marBottom w:val="0"/>
          <w:divBdr>
            <w:top w:val="none" w:sz="0" w:space="0" w:color="auto"/>
            <w:left w:val="none" w:sz="0" w:space="0" w:color="auto"/>
            <w:bottom w:val="none" w:sz="0" w:space="0" w:color="auto"/>
            <w:right w:val="none" w:sz="0" w:space="0" w:color="auto"/>
          </w:divBdr>
          <w:divsChild>
            <w:div w:id="210287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3437">
      <w:bodyDiv w:val="1"/>
      <w:marLeft w:val="0"/>
      <w:marRight w:val="0"/>
      <w:marTop w:val="0"/>
      <w:marBottom w:val="0"/>
      <w:divBdr>
        <w:top w:val="none" w:sz="0" w:space="0" w:color="auto"/>
        <w:left w:val="none" w:sz="0" w:space="0" w:color="auto"/>
        <w:bottom w:val="none" w:sz="0" w:space="0" w:color="auto"/>
        <w:right w:val="none" w:sz="0" w:space="0" w:color="auto"/>
      </w:divBdr>
    </w:div>
    <w:div w:id="608514317">
      <w:bodyDiv w:val="1"/>
      <w:marLeft w:val="0"/>
      <w:marRight w:val="0"/>
      <w:marTop w:val="0"/>
      <w:marBottom w:val="0"/>
      <w:divBdr>
        <w:top w:val="none" w:sz="0" w:space="0" w:color="auto"/>
        <w:left w:val="none" w:sz="0" w:space="0" w:color="auto"/>
        <w:bottom w:val="none" w:sz="0" w:space="0" w:color="auto"/>
        <w:right w:val="none" w:sz="0" w:space="0" w:color="auto"/>
      </w:divBdr>
      <w:divsChild>
        <w:div w:id="1742363662">
          <w:marLeft w:val="0"/>
          <w:marRight w:val="0"/>
          <w:marTop w:val="0"/>
          <w:marBottom w:val="0"/>
          <w:divBdr>
            <w:top w:val="none" w:sz="0" w:space="0" w:color="auto"/>
            <w:left w:val="none" w:sz="0" w:space="0" w:color="auto"/>
            <w:bottom w:val="none" w:sz="0" w:space="0" w:color="auto"/>
            <w:right w:val="none" w:sz="0" w:space="0" w:color="auto"/>
          </w:divBdr>
          <w:divsChild>
            <w:div w:id="8122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21321942">
      <w:bodyDiv w:val="1"/>
      <w:marLeft w:val="0"/>
      <w:marRight w:val="0"/>
      <w:marTop w:val="0"/>
      <w:marBottom w:val="0"/>
      <w:divBdr>
        <w:top w:val="none" w:sz="0" w:space="0" w:color="auto"/>
        <w:left w:val="none" w:sz="0" w:space="0" w:color="auto"/>
        <w:bottom w:val="none" w:sz="0" w:space="0" w:color="auto"/>
        <w:right w:val="none" w:sz="0" w:space="0" w:color="auto"/>
      </w:divBdr>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21329962">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534482">
      <w:bodyDiv w:val="1"/>
      <w:marLeft w:val="0"/>
      <w:marRight w:val="0"/>
      <w:marTop w:val="0"/>
      <w:marBottom w:val="0"/>
      <w:divBdr>
        <w:top w:val="none" w:sz="0" w:space="0" w:color="auto"/>
        <w:left w:val="none" w:sz="0" w:space="0" w:color="auto"/>
        <w:bottom w:val="none" w:sz="0" w:space="0" w:color="auto"/>
        <w:right w:val="none" w:sz="0" w:space="0" w:color="auto"/>
      </w:divBdr>
      <w:divsChild>
        <w:div w:id="49961535">
          <w:marLeft w:val="0"/>
          <w:marRight w:val="0"/>
          <w:marTop w:val="0"/>
          <w:marBottom w:val="0"/>
          <w:divBdr>
            <w:top w:val="none" w:sz="0" w:space="0" w:color="auto"/>
            <w:left w:val="none" w:sz="0" w:space="0" w:color="auto"/>
            <w:bottom w:val="none" w:sz="0" w:space="0" w:color="auto"/>
            <w:right w:val="none" w:sz="0" w:space="0" w:color="auto"/>
          </w:divBdr>
          <w:divsChild>
            <w:div w:id="41158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866227">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16292428">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2629909">
      <w:bodyDiv w:val="1"/>
      <w:marLeft w:val="0"/>
      <w:marRight w:val="0"/>
      <w:marTop w:val="0"/>
      <w:marBottom w:val="0"/>
      <w:divBdr>
        <w:top w:val="none" w:sz="0" w:space="0" w:color="auto"/>
        <w:left w:val="none" w:sz="0" w:space="0" w:color="auto"/>
        <w:bottom w:val="none" w:sz="0" w:space="0" w:color="auto"/>
        <w:right w:val="none" w:sz="0" w:space="0" w:color="auto"/>
      </w:divBdr>
      <w:divsChild>
        <w:div w:id="1706371891">
          <w:marLeft w:val="0"/>
          <w:marRight w:val="0"/>
          <w:marTop w:val="0"/>
          <w:marBottom w:val="0"/>
          <w:divBdr>
            <w:top w:val="none" w:sz="0" w:space="0" w:color="auto"/>
            <w:left w:val="none" w:sz="0" w:space="0" w:color="auto"/>
            <w:bottom w:val="none" w:sz="0" w:space="0" w:color="auto"/>
            <w:right w:val="none" w:sz="0" w:space="0" w:color="auto"/>
          </w:divBdr>
          <w:divsChild>
            <w:div w:id="5375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01065567">
      <w:bodyDiv w:val="1"/>
      <w:marLeft w:val="0"/>
      <w:marRight w:val="0"/>
      <w:marTop w:val="0"/>
      <w:marBottom w:val="0"/>
      <w:divBdr>
        <w:top w:val="none" w:sz="0" w:space="0" w:color="auto"/>
        <w:left w:val="none" w:sz="0" w:space="0" w:color="auto"/>
        <w:bottom w:val="none" w:sz="0" w:space="0" w:color="auto"/>
        <w:right w:val="none" w:sz="0" w:space="0" w:color="auto"/>
      </w:divBdr>
      <w:divsChild>
        <w:div w:id="1550414178">
          <w:marLeft w:val="0"/>
          <w:marRight w:val="0"/>
          <w:marTop w:val="0"/>
          <w:marBottom w:val="0"/>
          <w:divBdr>
            <w:top w:val="none" w:sz="0" w:space="0" w:color="auto"/>
            <w:left w:val="none" w:sz="0" w:space="0" w:color="auto"/>
            <w:bottom w:val="none" w:sz="0" w:space="0" w:color="auto"/>
            <w:right w:val="none" w:sz="0" w:space="0" w:color="auto"/>
          </w:divBdr>
          <w:divsChild>
            <w:div w:id="1382092366">
              <w:marLeft w:val="0"/>
              <w:marRight w:val="0"/>
              <w:marTop w:val="0"/>
              <w:marBottom w:val="0"/>
              <w:divBdr>
                <w:top w:val="none" w:sz="0" w:space="0" w:color="auto"/>
                <w:left w:val="none" w:sz="0" w:space="0" w:color="auto"/>
                <w:bottom w:val="none" w:sz="0" w:space="0" w:color="auto"/>
                <w:right w:val="none" w:sz="0" w:space="0" w:color="auto"/>
              </w:divBdr>
              <w:divsChild>
                <w:div w:id="2134058399">
                  <w:marLeft w:val="0"/>
                  <w:marRight w:val="0"/>
                  <w:marTop w:val="0"/>
                  <w:marBottom w:val="0"/>
                  <w:divBdr>
                    <w:top w:val="none" w:sz="0" w:space="0" w:color="auto"/>
                    <w:left w:val="none" w:sz="0" w:space="0" w:color="auto"/>
                    <w:bottom w:val="none" w:sz="0" w:space="0" w:color="auto"/>
                    <w:right w:val="none" w:sz="0" w:space="0" w:color="auto"/>
                  </w:divBdr>
                  <w:divsChild>
                    <w:div w:id="2042439215">
                      <w:marLeft w:val="0"/>
                      <w:marRight w:val="0"/>
                      <w:marTop w:val="0"/>
                      <w:marBottom w:val="0"/>
                      <w:divBdr>
                        <w:top w:val="none" w:sz="0" w:space="0" w:color="auto"/>
                        <w:left w:val="none" w:sz="0" w:space="0" w:color="auto"/>
                        <w:bottom w:val="none" w:sz="0" w:space="0" w:color="auto"/>
                        <w:right w:val="none" w:sz="0" w:space="0" w:color="auto"/>
                      </w:divBdr>
                      <w:divsChild>
                        <w:div w:id="1329554292">
                          <w:marLeft w:val="0"/>
                          <w:marRight w:val="0"/>
                          <w:marTop w:val="0"/>
                          <w:marBottom w:val="0"/>
                          <w:divBdr>
                            <w:top w:val="none" w:sz="0" w:space="0" w:color="auto"/>
                            <w:left w:val="none" w:sz="0" w:space="0" w:color="auto"/>
                            <w:bottom w:val="none" w:sz="0" w:space="0" w:color="auto"/>
                            <w:right w:val="none" w:sz="0" w:space="0" w:color="auto"/>
                          </w:divBdr>
                          <w:divsChild>
                            <w:div w:id="804617540">
                              <w:marLeft w:val="0"/>
                              <w:marRight w:val="0"/>
                              <w:marTop w:val="0"/>
                              <w:marBottom w:val="0"/>
                              <w:divBdr>
                                <w:top w:val="none" w:sz="0" w:space="0" w:color="auto"/>
                                <w:left w:val="none" w:sz="0" w:space="0" w:color="auto"/>
                                <w:bottom w:val="none" w:sz="0" w:space="0" w:color="auto"/>
                                <w:right w:val="none" w:sz="0" w:space="0" w:color="auto"/>
                              </w:divBdr>
                              <w:divsChild>
                                <w:div w:id="41466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159646">
      <w:bodyDiv w:val="1"/>
      <w:marLeft w:val="0"/>
      <w:marRight w:val="0"/>
      <w:marTop w:val="0"/>
      <w:marBottom w:val="0"/>
      <w:divBdr>
        <w:top w:val="none" w:sz="0" w:space="0" w:color="auto"/>
        <w:left w:val="none" w:sz="0" w:space="0" w:color="auto"/>
        <w:bottom w:val="none" w:sz="0" w:space="0" w:color="auto"/>
        <w:right w:val="none" w:sz="0" w:space="0" w:color="auto"/>
      </w:divBdr>
    </w:div>
    <w:div w:id="1646663686">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683035">
      <w:bodyDiv w:val="1"/>
      <w:marLeft w:val="0"/>
      <w:marRight w:val="0"/>
      <w:marTop w:val="0"/>
      <w:marBottom w:val="0"/>
      <w:divBdr>
        <w:top w:val="none" w:sz="0" w:space="0" w:color="auto"/>
        <w:left w:val="none" w:sz="0" w:space="0" w:color="auto"/>
        <w:bottom w:val="none" w:sz="0" w:space="0" w:color="auto"/>
        <w:right w:val="none" w:sz="0" w:space="0" w:color="auto"/>
      </w:divBdr>
      <w:divsChild>
        <w:div w:id="780800246">
          <w:marLeft w:val="301"/>
          <w:marRight w:val="0"/>
          <w:marTop w:val="1290"/>
          <w:marBottom w:val="0"/>
          <w:divBdr>
            <w:top w:val="single" w:sz="2" w:space="0" w:color="auto"/>
            <w:left w:val="single" w:sz="2" w:space="0" w:color="auto"/>
            <w:bottom w:val="single" w:sz="2" w:space="0" w:color="auto"/>
            <w:right w:val="single" w:sz="2" w:space="0" w:color="auto"/>
          </w:divBdr>
        </w:div>
        <w:div w:id="891576768">
          <w:marLeft w:val="2326"/>
          <w:marRight w:val="0"/>
          <w:marTop w:val="825"/>
          <w:marBottom w:val="0"/>
          <w:divBdr>
            <w:top w:val="single" w:sz="2" w:space="0" w:color="auto"/>
            <w:left w:val="single" w:sz="2" w:space="0" w:color="auto"/>
            <w:bottom w:val="single" w:sz="2" w:space="0" w:color="auto"/>
            <w:right w:val="single" w:sz="2" w:space="0" w:color="auto"/>
          </w:divBdr>
        </w:div>
        <w:div w:id="777993165">
          <w:marLeft w:val="3721"/>
          <w:marRight w:val="0"/>
          <w:marTop w:val="420"/>
          <w:marBottom w:val="0"/>
          <w:divBdr>
            <w:top w:val="single" w:sz="2" w:space="0" w:color="auto"/>
            <w:left w:val="single" w:sz="2" w:space="0" w:color="auto"/>
            <w:bottom w:val="single" w:sz="2" w:space="0" w:color="auto"/>
            <w:right w:val="single" w:sz="2" w:space="0" w:color="auto"/>
          </w:divBdr>
        </w:div>
        <w:div w:id="1187132935">
          <w:marLeft w:val="2326"/>
          <w:marRight w:val="0"/>
          <w:marTop w:val="945"/>
          <w:marBottom w:val="0"/>
          <w:divBdr>
            <w:top w:val="single" w:sz="2" w:space="0" w:color="auto"/>
            <w:left w:val="single" w:sz="2" w:space="0" w:color="auto"/>
            <w:bottom w:val="single" w:sz="2" w:space="0" w:color="auto"/>
            <w:right w:val="single" w:sz="2" w:space="0" w:color="auto"/>
          </w:divBdr>
        </w:div>
        <w:div w:id="808284581">
          <w:marLeft w:val="3721"/>
          <w:marRight w:val="0"/>
          <w:marTop w:val="315"/>
          <w:marBottom w:val="0"/>
          <w:divBdr>
            <w:top w:val="single" w:sz="2" w:space="0" w:color="auto"/>
            <w:left w:val="single" w:sz="2" w:space="0" w:color="auto"/>
            <w:bottom w:val="single" w:sz="2" w:space="0" w:color="auto"/>
            <w:right w:val="single" w:sz="2" w:space="0" w:color="auto"/>
          </w:divBdr>
        </w:div>
      </w:divsChild>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41699900">
      <w:bodyDiv w:val="1"/>
      <w:marLeft w:val="0"/>
      <w:marRight w:val="0"/>
      <w:marTop w:val="0"/>
      <w:marBottom w:val="0"/>
      <w:divBdr>
        <w:top w:val="none" w:sz="0" w:space="0" w:color="auto"/>
        <w:left w:val="none" w:sz="0" w:space="0" w:color="auto"/>
        <w:bottom w:val="none" w:sz="0" w:space="0" w:color="auto"/>
        <w:right w:val="none" w:sz="0" w:space="0" w:color="auto"/>
      </w:divBdr>
      <w:divsChild>
        <w:div w:id="197788765">
          <w:marLeft w:val="0"/>
          <w:marRight w:val="0"/>
          <w:marTop w:val="0"/>
          <w:marBottom w:val="0"/>
          <w:divBdr>
            <w:top w:val="none" w:sz="0" w:space="0" w:color="auto"/>
            <w:left w:val="none" w:sz="0" w:space="0" w:color="auto"/>
            <w:bottom w:val="none" w:sz="0" w:space="0" w:color="auto"/>
            <w:right w:val="none" w:sz="0" w:space="0" w:color="auto"/>
          </w:divBdr>
          <w:divsChild>
            <w:div w:id="501119945">
              <w:marLeft w:val="0"/>
              <w:marRight w:val="0"/>
              <w:marTop w:val="0"/>
              <w:marBottom w:val="0"/>
              <w:divBdr>
                <w:top w:val="none" w:sz="0" w:space="0" w:color="auto"/>
                <w:left w:val="none" w:sz="0" w:space="0" w:color="auto"/>
                <w:bottom w:val="none" w:sz="0" w:space="0" w:color="auto"/>
                <w:right w:val="none" w:sz="0" w:space="0" w:color="auto"/>
              </w:divBdr>
              <w:divsChild>
                <w:div w:id="123231786">
                  <w:marLeft w:val="0"/>
                  <w:marRight w:val="0"/>
                  <w:marTop w:val="0"/>
                  <w:marBottom w:val="0"/>
                  <w:divBdr>
                    <w:top w:val="none" w:sz="0" w:space="0" w:color="auto"/>
                    <w:left w:val="none" w:sz="0" w:space="0" w:color="auto"/>
                    <w:bottom w:val="none" w:sz="0" w:space="0" w:color="auto"/>
                    <w:right w:val="none" w:sz="0" w:space="0" w:color="auto"/>
                  </w:divBdr>
                  <w:divsChild>
                    <w:div w:id="735398984">
                      <w:marLeft w:val="0"/>
                      <w:marRight w:val="0"/>
                      <w:marTop w:val="0"/>
                      <w:marBottom w:val="0"/>
                      <w:divBdr>
                        <w:top w:val="none" w:sz="0" w:space="0" w:color="auto"/>
                        <w:left w:val="none" w:sz="0" w:space="0" w:color="auto"/>
                        <w:bottom w:val="none" w:sz="0" w:space="0" w:color="auto"/>
                        <w:right w:val="none" w:sz="0" w:space="0" w:color="auto"/>
                      </w:divBdr>
                      <w:divsChild>
                        <w:div w:id="1958873897">
                          <w:marLeft w:val="0"/>
                          <w:marRight w:val="0"/>
                          <w:marTop w:val="0"/>
                          <w:marBottom w:val="0"/>
                          <w:divBdr>
                            <w:top w:val="none" w:sz="0" w:space="0" w:color="auto"/>
                            <w:left w:val="none" w:sz="0" w:space="0" w:color="auto"/>
                            <w:bottom w:val="none" w:sz="0" w:space="0" w:color="auto"/>
                            <w:right w:val="none" w:sz="0" w:space="0" w:color="auto"/>
                          </w:divBdr>
                          <w:divsChild>
                            <w:div w:id="1261914407">
                              <w:marLeft w:val="0"/>
                              <w:marRight w:val="0"/>
                              <w:marTop w:val="0"/>
                              <w:marBottom w:val="0"/>
                              <w:divBdr>
                                <w:top w:val="none" w:sz="0" w:space="0" w:color="auto"/>
                                <w:left w:val="none" w:sz="0" w:space="0" w:color="auto"/>
                                <w:bottom w:val="none" w:sz="0" w:space="0" w:color="auto"/>
                                <w:right w:val="none" w:sz="0" w:space="0" w:color="auto"/>
                              </w:divBdr>
                              <w:divsChild>
                                <w:div w:id="194406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3664127">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702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fotos-premium/disenador-moda-paleta-colores-rosa-mesa-taller-primer-plano_414183361.htm" TargetMode="External"/><Relationship Id="rId13" Type="http://schemas.openxmlformats.org/officeDocument/2006/relationships/hyperlink" Target="https://www.magnific.com/es/vector-premium/concepto-administracion-seguridad-salud-trabajo-hombres-uniforme-proteccion-primer_94349953.htm" TargetMode="External"/><Relationship Id="rId3" Type="http://schemas.openxmlformats.org/officeDocument/2006/relationships/hyperlink" Target="https://www.inavirtual.ed.cr/pluginfile.php/2861471/mod_resource/content/1/R4/tipos.html" TargetMode="External"/><Relationship Id="rId7" Type="http://schemas.openxmlformats.org/officeDocument/2006/relationships/hyperlink" Target="https://www.magnific.com/es/foto-gratis/vista-primer-plano-persona-mayor-coser-mascaras-tela_8425521.htm" TargetMode="External"/><Relationship Id="rId12" Type="http://schemas.openxmlformats.org/officeDocument/2006/relationships/hyperlink" Target="https://www.magnific.com/es/vector-premium/especificacion-mockup-soccer-sport-plantilla-esports-gaming-t-shirt-jersey-simulacro-uniforme-diseno-ilustracion-vectorial_16426822.htm" TargetMode="External"/><Relationship Id="rId2" Type="http://schemas.openxmlformats.org/officeDocument/2006/relationships/hyperlink" Target="https://www.inavirtual.ed.cr/pluginfile.php/2861471/mod_resource/content/1/R4/tipos.html" TargetMode="External"/><Relationship Id="rId1" Type="http://schemas.openxmlformats.org/officeDocument/2006/relationships/hyperlink" Target="https://www.magnific.com/es/foto-gratis/ropa-hecha-mano-esta-progreso_13056934.htm" TargetMode="External"/><Relationship Id="rId6" Type="http://schemas.openxmlformats.org/officeDocument/2006/relationships/hyperlink" Target="https://www.inavirtual.ed.cr/pluginfile.php/2861471/mod_resource/content/1/R4/tipos.html" TargetMode="External"/><Relationship Id="rId11" Type="http://schemas.openxmlformats.org/officeDocument/2006/relationships/hyperlink" Target="https://www.youtube.com/watch?v=AQuKp0yivEw" TargetMode="External"/><Relationship Id="rId5" Type="http://schemas.openxmlformats.org/officeDocument/2006/relationships/hyperlink" Target="https://www.inavirtual.ed.cr/pluginfile.php/2861471/mod_resource/content/1/R4/tipos.html" TargetMode="External"/><Relationship Id="rId10" Type="http://schemas.openxmlformats.org/officeDocument/2006/relationships/hyperlink" Target="https://www.youtube.com/watch?v=GrVxMBnoups&amp;t=3s" TargetMode="External"/><Relationship Id="rId4" Type="http://schemas.openxmlformats.org/officeDocument/2006/relationships/hyperlink" Target="https://www.inavirtual.ed.cr/pluginfile.php/2861471/mod_resource/content/1/R4/tipos.html" TargetMode="External"/><Relationship Id="rId9" Type="http://schemas.openxmlformats.org/officeDocument/2006/relationships/hyperlink" Target="https://www.magnific.com/es/foto-gratis/material-corte-manos-primer-plano_11215573.htm" TargetMode="External"/><Relationship Id="rId14" Type="http://schemas.openxmlformats.org/officeDocument/2006/relationships/hyperlink" Target="https://sena4.sharepoint.com/:w:/r/teams/REPOSITORIORECURSOSDIGITALES/Documentos%20compartidos/2026/Santander/Complementarias/23310010-Confecci%C3%B3n%20de%20camisetas%20deportivas/1.%20FinalxVirtualizar/Contenidos/CF02/Recurso%20Audiovisual/Texto%20para%20podcats%20CF2.docx?d=w4d96a4d853ea40fa9c41a2a984baa57e&amp;csf=1&amp;web=1&amp;e=EBj5Mp"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youtube.com/watch?v=GrVxMBnoups&amp;t=3s" TargetMode="External"/><Relationship Id="rId21" Type="http://schemas.openxmlformats.org/officeDocument/2006/relationships/image" Target="media/image6.png"/><Relationship Id="rId42" Type="http://schemas.openxmlformats.org/officeDocument/2006/relationships/hyperlink" Target="https://www.youtube.com/watch?v=Hdts2Gyh1sw" TargetMode="External"/><Relationship Id="rId47" Type="http://schemas.openxmlformats.org/officeDocument/2006/relationships/hyperlink" Target="https://www.youtube.com/watch?v=2vCy8OngaCs" TargetMode="External"/><Relationship Id="rId63" Type="http://schemas.openxmlformats.org/officeDocument/2006/relationships/hyperlink" Target="https://www.youtube.com/watch?v=wsb9glAu1qk&amp;list=PLkc5n6npRWkjH9BnFJlUpDKgV0Zk3yhVe&amp;index=10" TargetMode="External"/><Relationship Id="rId68" Type="http://schemas.openxmlformats.org/officeDocument/2006/relationships/hyperlink" Target="https://www.youtube.com/watch?v=HBleW0yTvAg&amp;list=PLkc5n6npRWkjH9BnFJlUpDKgV0Zk3yhVe&amp;index=6" TargetMode="External"/><Relationship Id="rId84" Type="http://schemas.openxmlformats.org/officeDocument/2006/relationships/image" Target="media/image14.png"/><Relationship Id="rId89" Type="http://schemas.openxmlformats.org/officeDocument/2006/relationships/header" Target="header3.xml"/><Relationship Id="rId16" Type="http://schemas.microsoft.com/office/2018/08/relationships/commentsExtensible" Target="commentsExtensible.xml"/><Relationship Id="rId11" Type="http://schemas.openxmlformats.org/officeDocument/2006/relationships/endnotes" Target="endnotes.xml"/><Relationship Id="rId32" Type="http://schemas.openxmlformats.org/officeDocument/2006/relationships/hyperlink" Target="https://www.youtube.com/watch?v=C60vi8djPhA&amp;list=PLkc5n6npRWkjS1Oni_VR8m2ZJh2pb3E6C&amp;index=4" TargetMode="External"/><Relationship Id="rId37" Type="http://schemas.openxmlformats.org/officeDocument/2006/relationships/hyperlink" Target="https://www.youtube.com/watch?v=PMS6lRthWnQ&amp;list=PLkc5n6npRWkjS1Oni_VR8m2ZJh2pb3E6C&amp;index=10" TargetMode="External"/><Relationship Id="rId53" Type="http://schemas.openxmlformats.org/officeDocument/2006/relationships/hyperlink" Target="https://www.youtube.com/watch?v=FJnvY-4hMEk" TargetMode="External"/><Relationship Id="rId58" Type="http://schemas.openxmlformats.org/officeDocument/2006/relationships/hyperlink" Target="https://www.youtube.com/watch?v=FjBGuqsTE5c" TargetMode="External"/><Relationship Id="rId74" Type="http://schemas.openxmlformats.org/officeDocument/2006/relationships/hyperlink" Target="https://www.youtube.com/watch?v=K571s6w4_Xg&amp;list=PLkc5n6npRWkjH9BnFJlUpDKgV0Zk3yhVe&amp;index=17" TargetMode="External"/><Relationship Id="rId79" Type="http://schemas.openxmlformats.org/officeDocument/2006/relationships/hyperlink" Target="https://www.youtube.com/watch?v=e2WGjWOmIzA&amp;list=PLkc5n6npRWkjH9BnFJlUpDKgV0Zk3yhVe&amp;index=12" TargetMode="External"/><Relationship Id="rId5" Type="http://schemas.openxmlformats.org/officeDocument/2006/relationships/customXml" Target="../customXml/item5.xml"/><Relationship Id="rId90"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hyperlink" Target="https://www.youtube.com/watch?v=AQuKp0yivEw" TargetMode="External"/><Relationship Id="rId43" Type="http://schemas.openxmlformats.org/officeDocument/2006/relationships/hyperlink" Target="https://www.youtube.com/watch?v=Upg0Ki-GlmE" TargetMode="External"/><Relationship Id="rId48" Type="http://schemas.openxmlformats.org/officeDocument/2006/relationships/hyperlink" Target="https://www.youtube.com/watch?v=X4GulQIAfNk" TargetMode="External"/><Relationship Id="rId64" Type="http://schemas.openxmlformats.org/officeDocument/2006/relationships/hyperlink" Target="https://www.youtube.com/watch?v=v_yemOgg9Rw&amp;list=PLkc5n6npRWkjH9BnFJlUpDKgV0Zk3yhVe&amp;index=9" TargetMode="External"/><Relationship Id="rId69" Type="http://schemas.openxmlformats.org/officeDocument/2006/relationships/hyperlink" Target="https://www.youtube.com/watch?v=SKK9Trf8254&amp;list=PLkc5n6npRWkjH9BnFJlUpDKgV0Zk3yhVe&amp;index=5" TargetMode="External"/><Relationship Id="rId8" Type="http://schemas.openxmlformats.org/officeDocument/2006/relationships/settings" Target="settings.xml"/><Relationship Id="rId51" Type="http://schemas.openxmlformats.org/officeDocument/2006/relationships/hyperlink" Target="https://www.youtube.com/watch?v=st_MxwyNK8o&amp;list=PLkc5n6npRWkgwVr7wtMSW-Sl_c6enzr_F&amp;index=5" TargetMode="External"/><Relationship Id="rId72" Type="http://schemas.openxmlformats.org/officeDocument/2006/relationships/hyperlink" Target="https://www.youtube.com/watch?v=9c0_G42xbeI&amp;list=PLkc5n6npRWkjH9BnFJlUpDKgV0Zk3yhVe&amp;index=3" TargetMode="External"/><Relationship Id="rId80" Type="http://schemas.openxmlformats.org/officeDocument/2006/relationships/hyperlink" Target="https://www.youtube.com/watch?v=BYFyy5WU-Uo&amp;list=PLkc5n6npRWkjH9BnFJlUpDKgV0Zk3yhVe&amp;index=11" TargetMode="External"/><Relationship Id="rId85" Type="http://schemas.openxmlformats.org/officeDocument/2006/relationships/header" Target="header1.xml"/><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www.youtube.com/watch?v=7MPnUCYW0Qg&amp;list=PLkc5n6npRWkjS1Oni_VR8m2ZJh2pb3E6C&amp;index=3" TargetMode="External"/><Relationship Id="rId38" Type="http://schemas.openxmlformats.org/officeDocument/2006/relationships/hyperlink" Target="https://www.youtube.com/watch?v=Cf2gPlXy88s&amp;list=PLkc5n6npRWkjS1Oni_VR8m2ZJh2pb3E6C&amp;index=9" TargetMode="External"/><Relationship Id="rId46" Type="http://schemas.openxmlformats.org/officeDocument/2006/relationships/hyperlink" Target="https://www.youtube.com/watch?v=iPocisS7WjE" TargetMode="External"/><Relationship Id="rId59" Type="http://schemas.openxmlformats.org/officeDocument/2006/relationships/hyperlink" Target="https://www.youtube.com/watch?v=l7TtKJT6UkI" TargetMode="External"/><Relationship Id="rId67" Type="http://schemas.openxmlformats.org/officeDocument/2006/relationships/hyperlink" Target="https://www.youtube.com/watch?v=WiAEkGtqQG4&amp;list=PLkc5n6npRWkjH9BnFJlUpDKgV0Zk3yhVe&amp;index=7" TargetMode="External"/><Relationship Id="rId20" Type="http://schemas.openxmlformats.org/officeDocument/2006/relationships/image" Target="media/image5.png"/><Relationship Id="rId41" Type="http://schemas.openxmlformats.org/officeDocument/2006/relationships/hyperlink" Target="https://www.youtube.com/watch?v=SqvF1VSJouU&amp;list=PLkc5n6npRWkjS1Oni_VR8m2ZJh2pb3E6C&amp;index=11" TargetMode="External"/><Relationship Id="rId54" Type="http://schemas.openxmlformats.org/officeDocument/2006/relationships/hyperlink" Target="https://www.youtube.com/watch?v=UdXEZFcnBrs" TargetMode="External"/><Relationship Id="rId62" Type="http://schemas.openxmlformats.org/officeDocument/2006/relationships/hyperlink" Target="https://www.youtube.com/watch?v=P7tGrZIEPQU" TargetMode="External"/><Relationship Id="rId70" Type="http://schemas.openxmlformats.org/officeDocument/2006/relationships/hyperlink" Target="https://www.youtube.com/watch?v=Z_XH8YaJIlA&amp;list=PLkc5n6npRWkjH9BnFJlUpDKgV0Zk3yhVe&amp;index=4" TargetMode="External"/><Relationship Id="rId75" Type="http://schemas.openxmlformats.org/officeDocument/2006/relationships/hyperlink" Target="https://www.youtube.com/watch?v=Dh4-NQONpuY&amp;list=PLkc5n6npRWkjH9BnFJlUpDKgV0Zk3yhVe&amp;index=16" TargetMode="External"/><Relationship Id="rId83" Type="http://schemas.openxmlformats.org/officeDocument/2006/relationships/image" Target="media/image13.png"/><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hyperlink" Target="https://www.youtube.com/watch?v=uv3mjlOymIE&amp;list=PLkc5n6npRWkjS1Oni_VR8m2ZJh2pb3E6C&amp;index=12" TargetMode="External"/><Relationship Id="rId49" Type="http://schemas.openxmlformats.org/officeDocument/2006/relationships/hyperlink" Target="https://www.youtube.com/watch?v=95qqFifhf5U" TargetMode="External"/><Relationship Id="rId57" Type="http://schemas.openxmlformats.org/officeDocument/2006/relationships/hyperlink" Target="https://www.youtube.com/watch?v=Z9ZCp_foHH4" TargetMode="External"/><Relationship Id="rId10" Type="http://schemas.openxmlformats.org/officeDocument/2006/relationships/footnotes" Target="footnotes.xml"/><Relationship Id="rId31" Type="http://schemas.openxmlformats.org/officeDocument/2006/relationships/hyperlink" Target="https://www.youtube.com/watch?v=e3VIQuI2CPc&amp;list=PLkc5n6npRWkjS1Oni_VR8m2ZJh2pb3E6C&amp;index=5" TargetMode="External"/><Relationship Id="rId44" Type="http://schemas.openxmlformats.org/officeDocument/2006/relationships/hyperlink" Target="https://www.youtube.com/watch?v=cTYaptACosQ" TargetMode="External"/><Relationship Id="rId52" Type="http://schemas.openxmlformats.org/officeDocument/2006/relationships/hyperlink" Target="https://www.youtube.com/watch?v=98kBVOcq-2w" TargetMode="External"/><Relationship Id="rId60" Type="http://schemas.openxmlformats.org/officeDocument/2006/relationships/hyperlink" Target="https://www.youtube.com/watch?v=u3M8N9yZezU" TargetMode="External"/><Relationship Id="rId65" Type="http://schemas.openxmlformats.org/officeDocument/2006/relationships/hyperlink" Target="https://www.youtube.com/watch?v=5B1k2XznFlg&amp;list=PLkc5n6npRWkjH9BnFJlUpDKgV0Zk3yhVe&amp;index=18" TargetMode="External"/><Relationship Id="rId73" Type="http://schemas.openxmlformats.org/officeDocument/2006/relationships/hyperlink" Target="https://www.youtube.com/watch?v=Eth7yvWIiEc&amp;list=PLkc5n6npRWkjH9BnFJlUpDKgV0Zk3yhVe&amp;index=2" TargetMode="External"/><Relationship Id="rId78" Type="http://schemas.openxmlformats.org/officeDocument/2006/relationships/hyperlink" Target="https://www.youtube.com/watch?v=CBhvm1ICgs8&amp;list=PLkc5n6npRWkjH9BnFJlUpDKgV0Zk3yhVe&amp;index=13" TargetMode="External"/><Relationship Id="rId81" Type="http://schemas.openxmlformats.org/officeDocument/2006/relationships/image" Target="media/image12.png"/><Relationship Id="rId86"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hyperlink" Target="https://www.youtube.com/watch?v=Nz1r5rl-xXQ&amp;list=PLkc5n6npRWkjS1Oni_VR8m2ZJh2pb3E6C&amp;index=8" TargetMode="External"/><Relationship Id="rId34" Type="http://schemas.openxmlformats.org/officeDocument/2006/relationships/hyperlink" Target="https://www.youtube.com/watch?v=Y4GHFnR_Hq0&amp;list=PLkc5n6npRWkjS1Oni_VR8m2ZJh2pb3E6C&amp;index=6" TargetMode="External"/><Relationship Id="rId50" Type="http://schemas.openxmlformats.org/officeDocument/2006/relationships/hyperlink" Target="https://www.youtube.com/watch?v=9sTc_Kdyq4I" TargetMode="External"/><Relationship Id="rId55" Type="http://schemas.openxmlformats.org/officeDocument/2006/relationships/hyperlink" Target="https://www.youtube.com/watch?v=ryLeBlADyCA" TargetMode="External"/><Relationship Id="rId76" Type="http://schemas.openxmlformats.org/officeDocument/2006/relationships/hyperlink" Target="https://www.youtube.com/watch?v=oEu8URPgkVI&amp;list=PLkc5n6npRWkjH9BnFJlUpDKgV0Zk3yhVe&amp;index=15" TargetMode="External"/><Relationship Id="rId7" Type="http://schemas.openxmlformats.org/officeDocument/2006/relationships/styles" Target="styles.xml"/><Relationship Id="rId71" Type="http://schemas.openxmlformats.org/officeDocument/2006/relationships/hyperlink" Target="https://www.youtube.com/watch?v=NXY9Tb77E3o&amp;list=PLkc5n6npRWkjH9BnFJlUpDKgV0Zk3yhVe&amp;index=3" TargetMode="External"/><Relationship Id="rId92" Type="http://schemas.microsoft.com/office/2011/relationships/people" Target="people.xml"/><Relationship Id="rId2" Type="http://schemas.openxmlformats.org/officeDocument/2006/relationships/customXml" Target="../customXml/item2.xml"/><Relationship Id="rId29" Type="http://schemas.openxmlformats.org/officeDocument/2006/relationships/hyperlink" Target="https://www.youtube.com/watch?v=BlsIooZH9gg&amp;list=PLkc5n6npRWkjS1Oni_VR8m2ZJh2pb3E6C&amp;index=13" TargetMode="External"/><Relationship Id="rId24" Type="http://schemas.openxmlformats.org/officeDocument/2006/relationships/image" Target="media/image9.png"/><Relationship Id="rId40" Type="http://schemas.openxmlformats.org/officeDocument/2006/relationships/hyperlink" Target="https://www.youtube.com/watch?v=Omjyi5Wbq_8&amp;list=PLkc5n6npRWkjS1Oni_VR8m2ZJh2pb3E6C&amp;index=7" TargetMode="External"/><Relationship Id="rId45" Type="http://schemas.openxmlformats.org/officeDocument/2006/relationships/hyperlink" Target="https://www.youtube.com/watch?v=8KMdKLsGeXI&amp;t=4s" TargetMode="External"/><Relationship Id="rId66" Type="http://schemas.openxmlformats.org/officeDocument/2006/relationships/hyperlink" Target="https://www.youtube.com/watch?v=rBrE6bikCRw&amp;list=PLkc5n6npRWkjH9BnFJlUpDKgV0Zk3yhVe&amp;index=8" TargetMode="External"/><Relationship Id="rId87" Type="http://schemas.openxmlformats.org/officeDocument/2006/relationships/footer" Target="footer1.xml"/><Relationship Id="rId61" Type="http://schemas.openxmlformats.org/officeDocument/2006/relationships/hyperlink" Target="https://www.youtube.com/watch?v=LTTsA3P-mSs" TargetMode="External"/><Relationship Id="rId82" Type="http://schemas.openxmlformats.org/officeDocument/2006/relationships/hyperlink" Target="https://sena4.sharepoint.com/:w:/r/teams/REPOSITORIORECURSOSDIGITALES/Documentos%20compartidos/2026/Santander/Complementarias/23310010-Confecci%C3%B3n%20de%20camisetas%20deportivas/1.%20FinalxVirtualizar/Contenidos/CF02/Recurso%20Audiovisual/Texto%20para%20podcats%20CF2.docx?d=w4d96a4d853ea40fa9c41a2a984baa57e&amp;csf=1&amp;web=1&amp;e=EBj5Mp" TargetMode="External"/><Relationship Id="rId19" Type="http://schemas.openxmlformats.org/officeDocument/2006/relationships/image" Target="media/image4.png"/><Relationship Id="rId14" Type="http://schemas.microsoft.com/office/2011/relationships/commentsExtended" Target="commentsExtended.xml"/><Relationship Id="rId30" Type="http://schemas.openxmlformats.org/officeDocument/2006/relationships/hyperlink" Target="https://www.youtube.com/watch?v=wtHBYpvY2qg&amp;list=PLkc5n6npRWkjS1Oni_VR8m2ZJh2pb3E6C&amp;index=14" TargetMode="External"/><Relationship Id="rId35" Type="http://schemas.openxmlformats.org/officeDocument/2006/relationships/hyperlink" Target="https://www.youtube.com/watch?v=Y_KBM8O2lIY&amp;list=PLkc5n6npRWkjS1Oni_VR8m2ZJh2pb3E6C&amp;index=2" TargetMode="External"/><Relationship Id="rId56" Type="http://schemas.openxmlformats.org/officeDocument/2006/relationships/hyperlink" Target="https://www.youtube.com/watch?v=ekwF948qscg" TargetMode="External"/><Relationship Id="rId77" Type="http://schemas.openxmlformats.org/officeDocument/2006/relationships/hyperlink" Target="https://www.youtube.com/watch?v=qpEL-O1k2I0&amp;list=PLkc5n6npRWkjH9BnFJlUpDKgV0Zk3yhVe&amp;index=14"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8EC0F6-1210-4A32-9D17-BBF60436B5F8}">
  <we:reference id="wa200010453" version="1.0.0.1" store="en-US" storeType="OMEX"/>
  <we:alternateReferences>
    <we:reference id="WA200010453" version="1.0.0.1" store="" storeType="OMEX"/>
  </we:alternateReferences>
  <we:properties>
    <we:property name="claude.fileId" value="&quot;3a2fb965-c0f1-478d-b54d-d75be9f2ade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7417B9-99DD-463F-B641-6E805D77F8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5AD3AA61-9E75-451F-80DE-9BB355F0A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31</Pages>
  <Words>11699</Words>
  <Characters>64348</Characters>
  <Application>Microsoft Office Word</Application>
  <DocSecurity>0</DocSecurity>
  <Lines>536</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Contadora</cp:lastModifiedBy>
  <cp:revision>195</cp:revision>
  <cp:lastPrinted>2026-07-06T17:31:00Z</cp:lastPrinted>
  <dcterms:created xsi:type="dcterms:W3CDTF">2026-05-06T15:27:00Z</dcterms:created>
  <dcterms:modified xsi:type="dcterms:W3CDTF">2026-07-06T20:16:00Z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Order">
    <vt:r8>84137400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