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C407C1" w:rsidP="002F11E6" w:rsidRDefault="00C407C1" w14:paraId="0C00EF1D" w14:textId="7237DD88">
      <w:pPr>
        <w:ind w:firstLine="0"/>
      </w:pPr>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rsidR="00C407C1" w:rsidP="00C407C1" w:rsidRDefault="00C407C1" w14:paraId="06B84810" w14:textId="77777777">
      <w:pPr>
        <w:rPr>
          <w:rFonts w:ascii="Calibri" w:hAnsi="Calibri"/>
          <w:b/>
          <w:bCs/>
          <w:color w:val="000000" w:themeColor="text1"/>
          <w:kern w:val="0"/>
          <w14:ligatures w14:val="none"/>
        </w:rPr>
      </w:pPr>
    </w:p>
    <w:p w:rsidR="00C407C1" w:rsidP="00C407C1" w:rsidRDefault="00C407C1" w14:paraId="37B855DA" w14:textId="3480B863">
      <w:pPr>
        <w:rPr>
          <w:rFonts w:ascii="Calibri" w:hAnsi="Calibri"/>
          <w:b/>
          <w:bCs/>
          <w:color w:val="000000" w:themeColor="text1"/>
          <w:kern w:val="0"/>
          <w14:ligatures w14:val="none"/>
        </w:rPr>
      </w:pPr>
    </w:p>
    <w:p w:rsidR="00C407C1" w:rsidP="00C407C1" w:rsidRDefault="00C407C1" w14:paraId="7B13D87E" w14:textId="34D83681">
      <w:pPr>
        <w:rPr>
          <w:rFonts w:ascii="Calibri" w:hAnsi="Calibri"/>
          <w:b/>
          <w:bCs/>
          <w:color w:val="000000" w:themeColor="text1"/>
          <w:kern w:val="0"/>
          <w14:ligatures w14:val="none"/>
        </w:rPr>
      </w:pPr>
    </w:p>
    <w:p w:rsidR="00C407C1" w:rsidP="00C407C1" w:rsidRDefault="00ED1264" w14:paraId="235ED061" w14:textId="5C16E8D9">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EFBE364">
                <wp:simplePos x="0" y="0"/>
                <wp:positionH relativeFrom="column">
                  <wp:posOffset>-229235</wp:posOffset>
                </wp:positionH>
                <wp:positionV relativeFrom="paragraph">
                  <wp:posOffset>374015</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rsidRPr="00CD2F08" w:rsidR="008C65F4" w:rsidP="00C407C1" w:rsidRDefault="00E61CB6" w14:paraId="13999F63" w14:textId="4E352EC9">
                            <w:pPr>
                              <w:pStyle w:val="TituloPortada"/>
                              <w:rPr>
                                <w:szCs w:val="72"/>
                                <w:lang w:val="es-ES"/>
                              </w:rPr>
                            </w:pPr>
                            <w:r w:rsidRPr="00E61CB6">
                              <w:rPr>
                                <w:szCs w:val="72"/>
                                <w:lang w:val="es-ES"/>
                              </w:rPr>
                              <w:t>Equipos e instrumentos en la transformación del grano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18.05pt;margin-top:29.45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">
                <v:textbox>
                  <w:txbxContent>
                    <w:p w:rsidRPr="00CD2F08" w:rsidR="008C65F4" w:rsidP="00C407C1" w:rsidRDefault="00E61CB6" w14:paraId="13999F63" w14:textId="4E352EC9">
                      <w:pPr>
                        <w:pStyle w:val="TituloPortada"/>
                        <w:rPr>
                          <w:szCs w:val="72"/>
                          <w:lang w:val="es-ES"/>
                        </w:rPr>
                      </w:pPr>
                      <w:r w:rsidRPr="00E61CB6">
                        <w:rPr>
                          <w:szCs w:val="72"/>
                          <w:lang w:val="es-ES"/>
                        </w:rPr>
                        <w:t>Equipos e instrumentos en la transformación del grano</w:t>
                      </w:r>
                    </w:p>
                  </w:txbxContent>
                </v:textbox>
              </v:shape>
            </w:pict>
          </mc:Fallback>
        </mc:AlternateContent>
      </w:r>
      <w:r w:rsidRPr="00906CA5">
        <w:rPr>
          <w:noProof/>
          <w:lang w:eastAsia="es-CO"/>
        </w:rPr>
        <mc:AlternateContent>
          <mc:Choice Requires="wps">
            <w:drawing>
              <wp:anchor distT="0" distB="0" distL="114300" distR="114300" simplePos="0" relativeHeight="251661312" behindDoc="1" locked="0" layoutInCell="1" allowOverlap="1" wp14:anchorId="0853532D" wp14:editId="4C0E963B">
                <wp:simplePos x="0" y="0"/>
                <wp:positionH relativeFrom="column">
                  <wp:posOffset>-691515</wp:posOffset>
                </wp:positionH>
                <wp:positionV relativeFrom="paragraph">
                  <wp:posOffset>240030</wp:posOffset>
                </wp:positionV>
                <wp:extent cx="7795895" cy="18573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573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3" style="position:absolute;margin-left:-54.45pt;margin-top:18.9pt;width:613.85pt;height:146.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EF0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"/>
            </w:pict>
          </mc:Fallback>
        </mc:AlternateContent>
      </w:r>
    </w:p>
    <w:p w:rsidR="00C407C1" w:rsidP="00C407C1" w:rsidRDefault="00C407C1" w14:paraId="752FAC0E" w14:textId="4FD833E3">
      <w:pPr>
        <w:rPr>
          <w:rFonts w:ascii="Calibri" w:hAnsi="Calibri"/>
          <w:b/>
          <w:bCs/>
          <w:color w:val="000000" w:themeColor="text1"/>
          <w:kern w:val="0"/>
          <w14:ligatures w14:val="none"/>
        </w:rPr>
      </w:pPr>
    </w:p>
    <w:p w:rsidR="00C407C1" w:rsidP="00C407C1" w:rsidRDefault="00C407C1" w14:paraId="318F596D" w14:textId="587F47FA">
      <w:pPr>
        <w:rPr>
          <w:rFonts w:ascii="Calibri" w:hAnsi="Calibri"/>
          <w:b/>
          <w:bCs/>
          <w:color w:val="000000" w:themeColor="text1"/>
          <w:kern w:val="0"/>
          <w14:ligatures w14:val="none"/>
        </w:rPr>
      </w:pPr>
    </w:p>
    <w:p w:rsidR="00BD7555" w:rsidP="00376B9A" w:rsidRDefault="00BD7555" w14:paraId="5E0BC466" w14:textId="77777777">
      <w:pPr>
        <w:ind w:firstLine="0"/>
        <w:rPr>
          <w:rFonts w:cstheme="minorHAnsi"/>
          <w:b/>
          <w:bCs/>
          <w:color w:val="000000" w:themeColor="text1"/>
          <w:kern w:val="0"/>
          <w:szCs w:val="28"/>
          <w14:ligatures w14:val="none"/>
        </w:rPr>
      </w:pPr>
    </w:p>
    <w:p w:rsidR="00832F1D" w:rsidP="00CC0CFF" w:rsidRDefault="00832F1D" w14:paraId="4E58EC06" w14:textId="77777777">
      <w:pPr>
        <w:ind w:firstLine="0"/>
        <w:rPr>
          <w:rFonts w:cstheme="minorHAnsi"/>
          <w:b/>
          <w:bCs/>
          <w:color w:val="000000" w:themeColor="text1"/>
          <w:kern w:val="0"/>
          <w:sz w:val="32"/>
          <w:szCs w:val="32"/>
          <w14:ligatures w14:val="none"/>
        </w:rPr>
      </w:pPr>
    </w:p>
    <w:p w:rsidRPr="00A6499F" w:rsidR="00092B5D" w:rsidP="00BD7555" w:rsidRDefault="00C407C1" w14:paraId="237F1E63" w14:textId="446386CF">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rsidR="00C407C1" w:rsidP="00B62D5C" w:rsidRDefault="002628C3" w14:paraId="3C67D42C" w14:textId="5552BFCE">
      <w:r w:rsidRPr="002628C3">
        <w:t>Este proceso consiste en reconocer y describir los distintos equipos e instrumentos utilizados en las etapas de transformación del grano, como limpieza, secado, molienda, tostado y empaque. La identificación permite conocer el nombre, tipo y función de cada equipo, mientras que la caracterización incluye aspectos técnicos como capacidad, fuente de energía, materiales de fabricación, componentes principales y condiciones óptimas de operación. Esta información es clave para seleccionar adecuadamente los equipos según el tipo de grano, el volumen de producción y los requisitos de calidad e inocuidad del proceso</w:t>
      </w:r>
      <w:r w:rsidRPr="00376B9A" w:rsidR="00376B9A">
        <w:t>.</w:t>
      </w:r>
    </w:p>
    <w:p w:rsidRPr="00847563" w:rsidR="00341340" w:rsidP="00376B9A" w:rsidRDefault="00341340" w14:paraId="7EA3B71E" w14:textId="67E60E3E">
      <w:pPr>
        <w:ind w:firstLine="0"/>
        <w:rPr>
          <w:rFonts w:cstheme="minorHAnsi"/>
          <w:color w:val="000000" w:themeColor="text1"/>
          <w:kern w:val="0"/>
          <w:szCs w:val="28"/>
          <w14:ligatures w14:val="none"/>
        </w:rPr>
      </w:pPr>
      <w:r>
        <w:t>_________________________________________________________________</w:t>
      </w:r>
    </w:p>
    <w:p w:rsidRPr="00847563" w:rsidR="00573125" w:rsidP="00573125" w:rsidRDefault="00ED1264" w14:paraId="6E8C1A80" w14:textId="30C12AD0">
      <w:pPr>
        <w:jc w:val="center"/>
        <w:rPr>
          <w:rFonts w:cstheme="minorHAnsi"/>
          <w:szCs w:val="28"/>
        </w:rPr>
      </w:pPr>
      <w:r>
        <w:rPr>
          <w:rFonts w:cstheme="minorHAnsi"/>
          <w:b/>
          <w:bCs/>
          <w:color w:val="000000" w:themeColor="text1"/>
          <w:kern w:val="0"/>
          <w:szCs w:val="28"/>
          <w14:ligatures w14:val="none"/>
        </w:rPr>
        <w:t>Dic</w:t>
      </w:r>
      <w:r w:rsidR="00380340">
        <w:rPr>
          <w:rFonts w:cstheme="minorHAnsi"/>
          <w:b/>
          <w:bCs/>
          <w:color w:val="000000" w:themeColor="text1"/>
          <w:kern w:val="0"/>
          <w:szCs w:val="28"/>
          <w14:ligatures w14:val="none"/>
        </w:rPr>
        <w:t>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Pr="00847563" w:rsidR="00C407C1">
        <w:rPr>
          <w:rFonts w:cstheme="minorHAnsi"/>
          <w:szCs w:val="28"/>
        </w:rPr>
        <w:br w:type="page"/>
      </w:r>
    </w:p>
    <w:bookmarkStart w:name="_Toc213958737" w:displacedByCustomXml="next" w:id="0"/>
    <w:bookmarkStart w:name="_Toc212063365" w:displacedByCustomXml="next" w:id="1"/>
    <w:bookmarkStart w:name="_Toc210667146" w:displacedByCustomXml="next" w:id="2"/>
    <w:bookmarkStart w:name="_Toc213702453" w:displacedByCustomXml="next" w:id="3"/>
    <w:bookmarkStart w:name="_Toc216382579" w:displacedByCustomXml="next" w:id="4"/>
    <w:bookmarkStart w:name="_Toc216696696" w:displacedByCustomXml="next" w:id="5"/>
    <w:sdt>
      <w:sdtPr>
        <w:rPr>
          <w:rFonts w:asciiTheme="minorHAnsi" w:hAnsiTheme="minorHAnsi" w:eastAsiaTheme="minorHAnsi" w:cstheme="minorBidi"/>
          <w:b w:val="0"/>
          <w:color w:val="auto"/>
          <w:spacing w:val="0"/>
          <w:kern w:val="2"/>
          <w:sz w:val="28"/>
          <w:szCs w:val="22"/>
          <w:bdr w:val="none" w:color="auto" w:sz="0" w:space="0"/>
          <w:lang w:val="es-CO" w:eastAsia="en-US"/>
          <w14:ligatures w14:val="standardContextual"/>
        </w:rPr>
        <w:id w:val="-1852639233"/>
        <w:docPartObj>
          <w:docPartGallery w:val="Table of Contents"/>
          <w:docPartUnique/>
        </w:docPartObj>
      </w:sdtPr>
      <w:sdtEndPr>
        <w:rPr>
          <w:rFonts w:cstheme="minorHAnsi"/>
          <w:bCs/>
          <w:lang w:val="es-ES"/>
        </w:rPr>
      </w:sdtEndPr>
      <w:sdtContent>
        <w:p w:rsidRPr="00A30E63" w:rsidR="00F149E8" w:rsidP="00A30E63" w:rsidRDefault="00EC0858" w14:paraId="3238426F" w14:textId="01E96419">
          <w:pPr>
            <w:pStyle w:val="Ttulo1"/>
            <w:numPr>
              <w:ilvl w:val="0"/>
              <w:numId w:val="0"/>
            </w:numPr>
            <w:ind w:left="709"/>
            <w:rPr>
              <w:noProof/>
            </w:rPr>
          </w:pPr>
          <w:r w:rsidRPr="00847563">
            <w:t>Tabla de c</w:t>
          </w:r>
          <w:r w:rsidRPr="00847563" w:rsidR="000434FA">
            <w:t>ontenido</w:t>
          </w:r>
          <w:bookmarkEnd w:id="5"/>
          <w:bookmarkEnd w:id="4"/>
          <w:bookmarkEnd w:id="3"/>
          <w:bookmarkEnd w:id="2"/>
          <w:bookmarkEnd w:id="1"/>
          <w:bookmarkEnd w:id="0"/>
          <w:r w:rsidRPr="00847563" w:rsidR="000434FA">
            <w:rPr>
              <w:lang w:val="es-CO"/>
            </w:rPr>
            <w:fldChar w:fldCharType="begin"/>
          </w:r>
          <w:r w:rsidRPr="00847563" w:rsidR="000434FA">
            <w:instrText xml:space="preserve"> TOC \o "1-3" \h \z \u </w:instrText>
          </w:r>
          <w:r w:rsidRPr="00847563" w:rsidR="000434FA">
            <w:rPr>
              <w:lang w:val="es-CO"/>
            </w:rPr>
            <w:fldChar w:fldCharType="separate"/>
          </w:r>
        </w:p>
        <w:p w:rsidR="00F149E8" w:rsidRDefault="00F149E8" w14:paraId="33597018" w14:textId="13BC0946">
          <w:pPr>
            <w:pStyle w:val="TDC1"/>
            <w:rPr>
              <w:rFonts w:eastAsiaTheme="minorEastAsia"/>
              <w:noProof/>
              <w:sz w:val="24"/>
              <w:szCs w:val="24"/>
              <w:lang w:eastAsia="es-CO"/>
            </w:rPr>
          </w:pPr>
          <w:hyperlink w:history="1" w:anchor="_Toc216696697">
            <w:r w:rsidRPr="00B813C7">
              <w:rPr>
                <w:rStyle w:val="Hipervnculo"/>
                <w:noProof/>
              </w:rPr>
              <w:t>Introducción</w:t>
            </w:r>
            <w:r w:rsidR="00A30E63">
              <w:rPr>
                <w:rStyle w:val="Hipervnculo"/>
                <w:noProof/>
              </w:rPr>
              <w:t>………………………………………………………………………………………………………..</w:t>
            </w:r>
            <w:r>
              <w:rPr>
                <w:noProof/>
                <w:webHidden/>
              </w:rPr>
              <w:tab/>
            </w:r>
            <w:r>
              <w:rPr>
                <w:noProof/>
                <w:webHidden/>
              </w:rPr>
              <w:fldChar w:fldCharType="begin"/>
            </w:r>
            <w:r>
              <w:rPr>
                <w:noProof/>
                <w:webHidden/>
              </w:rPr>
              <w:instrText xml:space="preserve"> PAGEREF _Toc216696697 \h </w:instrText>
            </w:r>
            <w:r>
              <w:rPr>
                <w:noProof/>
                <w:webHidden/>
              </w:rPr>
            </w:r>
            <w:r>
              <w:rPr>
                <w:noProof/>
                <w:webHidden/>
              </w:rPr>
              <w:fldChar w:fldCharType="separate"/>
            </w:r>
            <w:r w:rsidR="00EE74D8">
              <w:rPr>
                <w:noProof/>
                <w:webHidden/>
              </w:rPr>
              <w:t>1</w:t>
            </w:r>
            <w:r>
              <w:rPr>
                <w:noProof/>
                <w:webHidden/>
              </w:rPr>
              <w:fldChar w:fldCharType="end"/>
            </w:r>
          </w:hyperlink>
        </w:p>
        <w:p w:rsidR="00F149E8" w:rsidRDefault="00F149E8" w14:paraId="092E2569" w14:textId="70555347">
          <w:pPr>
            <w:pStyle w:val="TDC1"/>
            <w:rPr>
              <w:rFonts w:eastAsiaTheme="minorEastAsia"/>
              <w:noProof/>
              <w:sz w:val="24"/>
              <w:szCs w:val="24"/>
              <w:lang w:eastAsia="es-CO"/>
            </w:rPr>
          </w:pPr>
          <w:hyperlink w:history="1" w:anchor="_Toc216696698">
            <w:r w:rsidRPr="00B813C7">
              <w:rPr>
                <w:rStyle w:val="Hipervnculo"/>
                <w:noProof/>
              </w:rPr>
              <w:t>1.</w:t>
            </w:r>
            <w:r>
              <w:rPr>
                <w:rFonts w:eastAsiaTheme="minorEastAsia"/>
                <w:noProof/>
                <w:sz w:val="24"/>
                <w:szCs w:val="24"/>
                <w:lang w:eastAsia="es-CO"/>
              </w:rPr>
              <w:tab/>
            </w:r>
            <w:r w:rsidRPr="00B813C7">
              <w:rPr>
                <w:rStyle w:val="Hipervnculo"/>
                <w:noProof/>
              </w:rPr>
              <w:t>Procesos de transformación del grano</w:t>
            </w:r>
            <w:r w:rsidR="00A30E63">
              <w:rPr>
                <w:rStyle w:val="Hipervnculo"/>
                <w:noProof/>
              </w:rPr>
              <w:t>…………………………………………………………….</w:t>
            </w:r>
            <w:r>
              <w:rPr>
                <w:noProof/>
                <w:webHidden/>
              </w:rPr>
              <w:tab/>
            </w:r>
            <w:r>
              <w:rPr>
                <w:noProof/>
                <w:webHidden/>
              </w:rPr>
              <w:fldChar w:fldCharType="begin"/>
            </w:r>
            <w:r>
              <w:rPr>
                <w:noProof/>
                <w:webHidden/>
              </w:rPr>
              <w:instrText xml:space="preserve"> PAGEREF _Toc216696698 \h </w:instrText>
            </w:r>
            <w:r>
              <w:rPr>
                <w:noProof/>
                <w:webHidden/>
              </w:rPr>
            </w:r>
            <w:r>
              <w:rPr>
                <w:noProof/>
                <w:webHidden/>
              </w:rPr>
              <w:fldChar w:fldCharType="separate"/>
            </w:r>
            <w:r w:rsidR="00EE74D8">
              <w:rPr>
                <w:noProof/>
                <w:webHidden/>
              </w:rPr>
              <w:t>4</w:t>
            </w:r>
            <w:r>
              <w:rPr>
                <w:noProof/>
                <w:webHidden/>
              </w:rPr>
              <w:fldChar w:fldCharType="end"/>
            </w:r>
          </w:hyperlink>
        </w:p>
        <w:p w:rsidR="00F149E8" w:rsidRDefault="00F149E8" w14:paraId="4A5DD4B5" w14:textId="12B390CC">
          <w:pPr>
            <w:pStyle w:val="TDC2"/>
            <w:rPr>
              <w:rFonts w:eastAsiaTheme="minorEastAsia"/>
              <w:sz w:val="24"/>
              <w:szCs w:val="24"/>
              <w:lang w:eastAsia="es-CO"/>
            </w:rPr>
          </w:pPr>
          <w:hyperlink w:history="1" w:anchor="_Toc216696699">
            <w:r w:rsidRPr="00B813C7">
              <w:rPr>
                <w:rStyle w:val="Hipervnculo"/>
              </w:rPr>
              <w:t>1.1</w:t>
            </w:r>
            <w:r>
              <w:rPr>
                <w:rFonts w:eastAsiaTheme="minorEastAsia"/>
                <w:sz w:val="24"/>
                <w:szCs w:val="24"/>
                <w:lang w:eastAsia="es-CO"/>
              </w:rPr>
              <w:tab/>
            </w:r>
            <w:r w:rsidRPr="00B813C7">
              <w:rPr>
                <w:rStyle w:val="Hipervnculo"/>
              </w:rPr>
              <w:t>¿Qué es la transformación del grano?</w:t>
            </w:r>
            <w:r>
              <w:rPr>
                <w:webHidden/>
              </w:rPr>
              <w:tab/>
            </w:r>
            <w:r>
              <w:rPr>
                <w:webHidden/>
              </w:rPr>
              <w:fldChar w:fldCharType="begin"/>
            </w:r>
            <w:r>
              <w:rPr>
                <w:webHidden/>
              </w:rPr>
              <w:instrText xml:space="preserve"> PAGEREF _Toc216696699 \h </w:instrText>
            </w:r>
            <w:r>
              <w:rPr>
                <w:webHidden/>
              </w:rPr>
            </w:r>
            <w:r>
              <w:rPr>
                <w:webHidden/>
              </w:rPr>
              <w:fldChar w:fldCharType="separate"/>
            </w:r>
            <w:r w:rsidR="00EE74D8">
              <w:rPr>
                <w:webHidden/>
              </w:rPr>
              <w:t>4</w:t>
            </w:r>
            <w:r>
              <w:rPr>
                <w:webHidden/>
              </w:rPr>
              <w:fldChar w:fldCharType="end"/>
            </w:r>
          </w:hyperlink>
        </w:p>
        <w:p w:rsidR="00F149E8" w:rsidRDefault="00F149E8" w14:paraId="0CB5FA00" w14:textId="19EEE46E">
          <w:pPr>
            <w:pStyle w:val="TDC2"/>
            <w:rPr>
              <w:rFonts w:eastAsiaTheme="minorEastAsia"/>
              <w:sz w:val="24"/>
              <w:szCs w:val="24"/>
              <w:lang w:eastAsia="es-CO"/>
            </w:rPr>
          </w:pPr>
          <w:hyperlink w:history="1" w:anchor="_Toc216696700">
            <w:r w:rsidRPr="00B813C7">
              <w:rPr>
                <w:rStyle w:val="Hipervnculo"/>
              </w:rPr>
              <w:t>1.2</w:t>
            </w:r>
            <w:r>
              <w:rPr>
                <w:rFonts w:eastAsiaTheme="minorEastAsia"/>
                <w:sz w:val="24"/>
                <w:szCs w:val="24"/>
                <w:lang w:eastAsia="es-CO"/>
              </w:rPr>
              <w:tab/>
            </w:r>
            <w:r w:rsidRPr="00B813C7">
              <w:rPr>
                <w:rStyle w:val="Hipervnculo"/>
              </w:rPr>
              <w:t>Importancia del alistamiento previo de los equipos</w:t>
            </w:r>
            <w:r>
              <w:rPr>
                <w:webHidden/>
              </w:rPr>
              <w:tab/>
            </w:r>
            <w:r>
              <w:rPr>
                <w:webHidden/>
              </w:rPr>
              <w:fldChar w:fldCharType="begin"/>
            </w:r>
            <w:r>
              <w:rPr>
                <w:webHidden/>
              </w:rPr>
              <w:instrText xml:space="preserve"> PAGEREF _Toc216696700 \h </w:instrText>
            </w:r>
            <w:r>
              <w:rPr>
                <w:webHidden/>
              </w:rPr>
            </w:r>
            <w:r>
              <w:rPr>
                <w:webHidden/>
              </w:rPr>
              <w:fldChar w:fldCharType="separate"/>
            </w:r>
            <w:r w:rsidR="00EE74D8">
              <w:rPr>
                <w:webHidden/>
              </w:rPr>
              <w:t>5</w:t>
            </w:r>
            <w:r>
              <w:rPr>
                <w:webHidden/>
              </w:rPr>
              <w:fldChar w:fldCharType="end"/>
            </w:r>
          </w:hyperlink>
        </w:p>
        <w:p w:rsidR="00F149E8" w:rsidRDefault="00F149E8" w14:paraId="3C448819" w14:textId="21740767">
          <w:pPr>
            <w:pStyle w:val="TDC2"/>
            <w:rPr>
              <w:rFonts w:eastAsiaTheme="minorEastAsia"/>
              <w:sz w:val="24"/>
              <w:szCs w:val="24"/>
              <w:lang w:eastAsia="es-CO"/>
            </w:rPr>
          </w:pPr>
          <w:hyperlink w:history="1" w:anchor="_Toc216696701">
            <w:r w:rsidRPr="00B813C7">
              <w:rPr>
                <w:rStyle w:val="Hipervnculo"/>
              </w:rPr>
              <w:t>1.3</w:t>
            </w:r>
            <w:r>
              <w:rPr>
                <w:rFonts w:eastAsiaTheme="minorEastAsia"/>
                <w:sz w:val="24"/>
                <w:szCs w:val="24"/>
                <w:lang w:eastAsia="es-CO"/>
              </w:rPr>
              <w:tab/>
            </w:r>
            <w:r w:rsidRPr="00B813C7">
              <w:rPr>
                <w:rStyle w:val="Hipervnculo"/>
              </w:rPr>
              <w:t>Tipos de granos (café, cacao, maíz, etc.) y procesos asociados</w:t>
            </w:r>
            <w:r>
              <w:rPr>
                <w:webHidden/>
              </w:rPr>
              <w:tab/>
            </w:r>
            <w:r>
              <w:rPr>
                <w:webHidden/>
              </w:rPr>
              <w:fldChar w:fldCharType="begin"/>
            </w:r>
            <w:r>
              <w:rPr>
                <w:webHidden/>
              </w:rPr>
              <w:instrText xml:space="preserve"> PAGEREF _Toc216696701 \h </w:instrText>
            </w:r>
            <w:r>
              <w:rPr>
                <w:webHidden/>
              </w:rPr>
            </w:r>
            <w:r>
              <w:rPr>
                <w:webHidden/>
              </w:rPr>
              <w:fldChar w:fldCharType="separate"/>
            </w:r>
            <w:r w:rsidR="00EE74D8">
              <w:rPr>
                <w:webHidden/>
              </w:rPr>
              <w:t>7</w:t>
            </w:r>
            <w:r>
              <w:rPr>
                <w:webHidden/>
              </w:rPr>
              <w:fldChar w:fldCharType="end"/>
            </w:r>
          </w:hyperlink>
        </w:p>
        <w:p w:rsidR="00F149E8" w:rsidRDefault="00F149E8" w14:paraId="2C260678" w14:textId="4BD9CC45">
          <w:pPr>
            <w:pStyle w:val="TDC1"/>
            <w:rPr>
              <w:rFonts w:eastAsiaTheme="minorEastAsia"/>
              <w:noProof/>
              <w:sz w:val="24"/>
              <w:szCs w:val="24"/>
              <w:lang w:eastAsia="es-CO"/>
            </w:rPr>
          </w:pPr>
          <w:hyperlink w:history="1" w:anchor="_Toc216696702">
            <w:r w:rsidRPr="00B813C7">
              <w:rPr>
                <w:rStyle w:val="Hipervnculo"/>
                <w:noProof/>
              </w:rPr>
              <w:t>2.</w:t>
            </w:r>
            <w:r>
              <w:rPr>
                <w:rFonts w:eastAsiaTheme="minorEastAsia"/>
                <w:noProof/>
                <w:sz w:val="24"/>
                <w:szCs w:val="24"/>
                <w:lang w:eastAsia="es-CO"/>
              </w:rPr>
              <w:tab/>
            </w:r>
            <w:r w:rsidRPr="00B813C7">
              <w:rPr>
                <w:rStyle w:val="Hipervnculo"/>
                <w:noProof/>
              </w:rPr>
              <w:t>Equipos utilizados en la transformación del grano</w:t>
            </w:r>
            <w:r w:rsidR="00A30E63">
              <w:rPr>
                <w:rStyle w:val="Hipervnculo"/>
                <w:noProof/>
              </w:rPr>
              <w:t>…………………………………………</w:t>
            </w:r>
            <w:r>
              <w:rPr>
                <w:noProof/>
                <w:webHidden/>
              </w:rPr>
              <w:tab/>
            </w:r>
            <w:r>
              <w:rPr>
                <w:noProof/>
                <w:webHidden/>
              </w:rPr>
              <w:fldChar w:fldCharType="begin"/>
            </w:r>
            <w:r>
              <w:rPr>
                <w:noProof/>
                <w:webHidden/>
              </w:rPr>
              <w:instrText xml:space="preserve"> PAGEREF _Toc216696702 \h </w:instrText>
            </w:r>
            <w:r>
              <w:rPr>
                <w:noProof/>
                <w:webHidden/>
              </w:rPr>
            </w:r>
            <w:r>
              <w:rPr>
                <w:noProof/>
                <w:webHidden/>
              </w:rPr>
              <w:fldChar w:fldCharType="separate"/>
            </w:r>
            <w:r w:rsidR="00EE74D8">
              <w:rPr>
                <w:noProof/>
                <w:webHidden/>
              </w:rPr>
              <w:t>10</w:t>
            </w:r>
            <w:r>
              <w:rPr>
                <w:noProof/>
                <w:webHidden/>
              </w:rPr>
              <w:fldChar w:fldCharType="end"/>
            </w:r>
          </w:hyperlink>
        </w:p>
        <w:p w:rsidR="00F149E8" w:rsidRDefault="00F149E8" w14:paraId="49D2E5D6" w14:textId="73FF936E">
          <w:pPr>
            <w:pStyle w:val="TDC2"/>
            <w:rPr>
              <w:rFonts w:eastAsiaTheme="minorEastAsia"/>
              <w:sz w:val="24"/>
              <w:szCs w:val="24"/>
              <w:lang w:eastAsia="es-CO"/>
            </w:rPr>
          </w:pPr>
          <w:hyperlink w:history="1" w:anchor="_Toc216696703">
            <w:r w:rsidRPr="00B813C7">
              <w:rPr>
                <w:rStyle w:val="Hipervnculo"/>
              </w:rPr>
              <w:t>2.1</w:t>
            </w:r>
            <w:r>
              <w:rPr>
                <w:rFonts w:eastAsiaTheme="minorEastAsia"/>
                <w:sz w:val="24"/>
                <w:szCs w:val="24"/>
                <w:lang w:eastAsia="es-CO"/>
              </w:rPr>
              <w:tab/>
            </w:r>
            <w:r w:rsidRPr="00B813C7">
              <w:rPr>
                <w:rStyle w:val="Hipervnculo"/>
              </w:rPr>
              <w:t>Equipos para la limpieza</w:t>
            </w:r>
            <w:r>
              <w:rPr>
                <w:webHidden/>
              </w:rPr>
              <w:tab/>
            </w:r>
            <w:r>
              <w:rPr>
                <w:webHidden/>
              </w:rPr>
              <w:fldChar w:fldCharType="begin"/>
            </w:r>
            <w:r>
              <w:rPr>
                <w:webHidden/>
              </w:rPr>
              <w:instrText xml:space="preserve"> PAGEREF _Toc216696703 \h </w:instrText>
            </w:r>
            <w:r>
              <w:rPr>
                <w:webHidden/>
              </w:rPr>
            </w:r>
            <w:r>
              <w:rPr>
                <w:webHidden/>
              </w:rPr>
              <w:fldChar w:fldCharType="separate"/>
            </w:r>
            <w:r w:rsidR="00EE74D8">
              <w:rPr>
                <w:webHidden/>
              </w:rPr>
              <w:t>10</w:t>
            </w:r>
            <w:r>
              <w:rPr>
                <w:webHidden/>
              </w:rPr>
              <w:fldChar w:fldCharType="end"/>
            </w:r>
          </w:hyperlink>
        </w:p>
        <w:p w:rsidR="00F149E8" w:rsidRDefault="00F149E8" w14:paraId="3AC81E15" w14:textId="4351ABCD">
          <w:pPr>
            <w:pStyle w:val="TDC2"/>
            <w:rPr>
              <w:rFonts w:eastAsiaTheme="minorEastAsia"/>
              <w:sz w:val="24"/>
              <w:szCs w:val="24"/>
              <w:lang w:eastAsia="es-CO"/>
            </w:rPr>
          </w:pPr>
          <w:hyperlink w:history="1" w:anchor="_Toc216696704">
            <w:r w:rsidRPr="00B813C7">
              <w:rPr>
                <w:rStyle w:val="Hipervnculo"/>
              </w:rPr>
              <w:t>2.2</w:t>
            </w:r>
            <w:r>
              <w:rPr>
                <w:rFonts w:eastAsiaTheme="minorEastAsia"/>
                <w:sz w:val="24"/>
                <w:szCs w:val="24"/>
                <w:lang w:eastAsia="es-CO"/>
              </w:rPr>
              <w:tab/>
            </w:r>
            <w:r w:rsidRPr="00B813C7">
              <w:rPr>
                <w:rStyle w:val="Hipervnculo"/>
              </w:rPr>
              <w:t>Equipos para el secado</w:t>
            </w:r>
            <w:r>
              <w:rPr>
                <w:webHidden/>
              </w:rPr>
              <w:tab/>
            </w:r>
            <w:r>
              <w:rPr>
                <w:webHidden/>
              </w:rPr>
              <w:fldChar w:fldCharType="begin"/>
            </w:r>
            <w:r>
              <w:rPr>
                <w:webHidden/>
              </w:rPr>
              <w:instrText xml:space="preserve"> PAGEREF _Toc216696704 \h </w:instrText>
            </w:r>
            <w:r>
              <w:rPr>
                <w:webHidden/>
              </w:rPr>
            </w:r>
            <w:r>
              <w:rPr>
                <w:webHidden/>
              </w:rPr>
              <w:fldChar w:fldCharType="separate"/>
            </w:r>
            <w:r w:rsidR="00EE74D8">
              <w:rPr>
                <w:webHidden/>
              </w:rPr>
              <w:t>11</w:t>
            </w:r>
            <w:r>
              <w:rPr>
                <w:webHidden/>
              </w:rPr>
              <w:fldChar w:fldCharType="end"/>
            </w:r>
          </w:hyperlink>
        </w:p>
        <w:p w:rsidR="00F149E8" w:rsidRDefault="00F149E8" w14:paraId="2A36CF37" w14:textId="2C984001">
          <w:pPr>
            <w:pStyle w:val="TDC2"/>
            <w:rPr>
              <w:rFonts w:eastAsiaTheme="minorEastAsia"/>
              <w:sz w:val="24"/>
              <w:szCs w:val="24"/>
              <w:lang w:eastAsia="es-CO"/>
            </w:rPr>
          </w:pPr>
          <w:hyperlink w:history="1" w:anchor="_Toc216696705">
            <w:r w:rsidRPr="00B813C7">
              <w:rPr>
                <w:rStyle w:val="Hipervnculo"/>
              </w:rPr>
              <w:t>2.3</w:t>
            </w:r>
            <w:r>
              <w:rPr>
                <w:rFonts w:eastAsiaTheme="minorEastAsia"/>
                <w:sz w:val="24"/>
                <w:szCs w:val="24"/>
                <w:lang w:eastAsia="es-CO"/>
              </w:rPr>
              <w:tab/>
            </w:r>
            <w:r w:rsidRPr="00B813C7">
              <w:rPr>
                <w:rStyle w:val="Hipervnculo"/>
              </w:rPr>
              <w:t>Equipos para la molienda</w:t>
            </w:r>
            <w:r>
              <w:rPr>
                <w:webHidden/>
              </w:rPr>
              <w:tab/>
            </w:r>
            <w:r>
              <w:rPr>
                <w:webHidden/>
              </w:rPr>
              <w:fldChar w:fldCharType="begin"/>
            </w:r>
            <w:r>
              <w:rPr>
                <w:webHidden/>
              </w:rPr>
              <w:instrText xml:space="preserve"> PAGEREF _Toc216696705 \h </w:instrText>
            </w:r>
            <w:r>
              <w:rPr>
                <w:webHidden/>
              </w:rPr>
            </w:r>
            <w:r>
              <w:rPr>
                <w:webHidden/>
              </w:rPr>
              <w:fldChar w:fldCharType="separate"/>
            </w:r>
            <w:r w:rsidR="00EE74D8">
              <w:rPr>
                <w:webHidden/>
              </w:rPr>
              <w:t>13</w:t>
            </w:r>
            <w:r>
              <w:rPr>
                <w:webHidden/>
              </w:rPr>
              <w:fldChar w:fldCharType="end"/>
            </w:r>
          </w:hyperlink>
        </w:p>
        <w:p w:rsidR="00F149E8" w:rsidRDefault="00F149E8" w14:paraId="13B844AE" w14:textId="04E8DB7A">
          <w:pPr>
            <w:pStyle w:val="TDC2"/>
            <w:rPr>
              <w:rFonts w:eastAsiaTheme="minorEastAsia"/>
              <w:sz w:val="24"/>
              <w:szCs w:val="24"/>
              <w:lang w:eastAsia="es-CO"/>
            </w:rPr>
          </w:pPr>
          <w:hyperlink w:history="1" w:anchor="_Toc216696706">
            <w:r w:rsidRPr="00B813C7">
              <w:rPr>
                <w:rStyle w:val="Hipervnculo"/>
              </w:rPr>
              <w:t>2.4</w:t>
            </w:r>
            <w:r>
              <w:rPr>
                <w:rFonts w:eastAsiaTheme="minorEastAsia"/>
                <w:sz w:val="24"/>
                <w:szCs w:val="24"/>
                <w:lang w:eastAsia="es-CO"/>
              </w:rPr>
              <w:tab/>
            </w:r>
            <w:r w:rsidRPr="00B813C7">
              <w:rPr>
                <w:rStyle w:val="Hipervnculo"/>
              </w:rPr>
              <w:t>Equipos para el tostado</w:t>
            </w:r>
            <w:r>
              <w:rPr>
                <w:webHidden/>
              </w:rPr>
              <w:tab/>
            </w:r>
            <w:r>
              <w:rPr>
                <w:webHidden/>
              </w:rPr>
              <w:fldChar w:fldCharType="begin"/>
            </w:r>
            <w:r>
              <w:rPr>
                <w:webHidden/>
              </w:rPr>
              <w:instrText xml:space="preserve"> PAGEREF _Toc216696706 \h </w:instrText>
            </w:r>
            <w:r>
              <w:rPr>
                <w:webHidden/>
              </w:rPr>
            </w:r>
            <w:r>
              <w:rPr>
                <w:webHidden/>
              </w:rPr>
              <w:fldChar w:fldCharType="separate"/>
            </w:r>
            <w:r w:rsidR="00EE74D8">
              <w:rPr>
                <w:webHidden/>
              </w:rPr>
              <w:t>15</w:t>
            </w:r>
            <w:r>
              <w:rPr>
                <w:webHidden/>
              </w:rPr>
              <w:fldChar w:fldCharType="end"/>
            </w:r>
          </w:hyperlink>
        </w:p>
        <w:p w:rsidR="00F149E8" w:rsidRDefault="00F149E8" w14:paraId="1F2F7691" w14:textId="36403C28">
          <w:pPr>
            <w:pStyle w:val="TDC2"/>
            <w:rPr>
              <w:rFonts w:eastAsiaTheme="minorEastAsia"/>
              <w:sz w:val="24"/>
              <w:szCs w:val="24"/>
              <w:lang w:eastAsia="es-CO"/>
            </w:rPr>
          </w:pPr>
          <w:hyperlink w:history="1" w:anchor="_Toc216696707">
            <w:r w:rsidRPr="00B813C7">
              <w:rPr>
                <w:rStyle w:val="Hipervnculo"/>
              </w:rPr>
              <w:t>2.5</w:t>
            </w:r>
            <w:r>
              <w:rPr>
                <w:rFonts w:eastAsiaTheme="minorEastAsia"/>
                <w:sz w:val="24"/>
                <w:szCs w:val="24"/>
                <w:lang w:eastAsia="es-CO"/>
              </w:rPr>
              <w:tab/>
            </w:r>
            <w:r w:rsidRPr="00B813C7">
              <w:rPr>
                <w:rStyle w:val="Hipervnculo"/>
              </w:rPr>
              <w:t>Equipos de separación y extracción en la transformación del grano</w:t>
            </w:r>
            <w:r>
              <w:rPr>
                <w:webHidden/>
              </w:rPr>
              <w:tab/>
            </w:r>
            <w:r>
              <w:rPr>
                <w:webHidden/>
              </w:rPr>
              <w:fldChar w:fldCharType="begin"/>
            </w:r>
            <w:r>
              <w:rPr>
                <w:webHidden/>
              </w:rPr>
              <w:instrText xml:space="preserve"> PAGEREF _Toc216696707 \h </w:instrText>
            </w:r>
            <w:r>
              <w:rPr>
                <w:webHidden/>
              </w:rPr>
            </w:r>
            <w:r>
              <w:rPr>
                <w:webHidden/>
              </w:rPr>
              <w:fldChar w:fldCharType="separate"/>
            </w:r>
            <w:r w:rsidR="00EE74D8">
              <w:rPr>
                <w:webHidden/>
              </w:rPr>
              <w:t>17</w:t>
            </w:r>
            <w:r>
              <w:rPr>
                <w:webHidden/>
              </w:rPr>
              <w:fldChar w:fldCharType="end"/>
            </w:r>
          </w:hyperlink>
        </w:p>
        <w:p w:rsidR="00F149E8" w:rsidRDefault="00F149E8" w14:paraId="7AE46AB8" w14:textId="034BFE61">
          <w:pPr>
            <w:pStyle w:val="TDC2"/>
            <w:rPr>
              <w:rFonts w:eastAsiaTheme="minorEastAsia"/>
              <w:sz w:val="24"/>
              <w:szCs w:val="24"/>
              <w:lang w:eastAsia="es-CO"/>
            </w:rPr>
          </w:pPr>
          <w:hyperlink w:history="1" w:anchor="_Toc216696708">
            <w:r w:rsidRPr="00B813C7">
              <w:rPr>
                <w:rStyle w:val="Hipervnculo"/>
              </w:rPr>
              <w:t>2.6</w:t>
            </w:r>
            <w:r>
              <w:rPr>
                <w:rFonts w:eastAsiaTheme="minorEastAsia"/>
                <w:sz w:val="24"/>
                <w:szCs w:val="24"/>
                <w:lang w:eastAsia="es-CO"/>
              </w:rPr>
              <w:tab/>
            </w:r>
            <w:r w:rsidRPr="00B813C7">
              <w:rPr>
                <w:rStyle w:val="Hipervnculo"/>
              </w:rPr>
              <w:t>Equipos auxiliares</w:t>
            </w:r>
            <w:r>
              <w:rPr>
                <w:webHidden/>
              </w:rPr>
              <w:tab/>
            </w:r>
            <w:r>
              <w:rPr>
                <w:webHidden/>
              </w:rPr>
              <w:fldChar w:fldCharType="begin"/>
            </w:r>
            <w:r>
              <w:rPr>
                <w:webHidden/>
              </w:rPr>
              <w:instrText xml:space="preserve"> PAGEREF _Toc216696708 \h </w:instrText>
            </w:r>
            <w:r>
              <w:rPr>
                <w:webHidden/>
              </w:rPr>
            </w:r>
            <w:r>
              <w:rPr>
                <w:webHidden/>
              </w:rPr>
              <w:fldChar w:fldCharType="separate"/>
            </w:r>
            <w:r w:rsidR="00EE74D8">
              <w:rPr>
                <w:webHidden/>
              </w:rPr>
              <w:t>21</w:t>
            </w:r>
            <w:r>
              <w:rPr>
                <w:webHidden/>
              </w:rPr>
              <w:fldChar w:fldCharType="end"/>
            </w:r>
          </w:hyperlink>
        </w:p>
        <w:p w:rsidR="00F149E8" w:rsidRDefault="00F149E8" w14:paraId="27DF1114" w14:textId="347B5D42">
          <w:pPr>
            <w:pStyle w:val="TDC1"/>
            <w:rPr>
              <w:rFonts w:eastAsiaTheme="minorEastAsia"/>
              <w:noProof/>
              <w:sz w:val="24"/>
              <w:szCs w:val="24"/>
              <w:lang w:eastAsia="es-CO"/>
            </w:rPr>
          </w:pPr>
          <w:hyperlink w:history="1" w:anchor="_Toc216696709">
            <w:r w:rsidRPr="00B813C7">
              <w:rPr>
                <w:rStyle w:val="Hipervnculo"/>
                <w:noProof/>
              </w:rPr>
              <w:t>3.</w:t>
            </w:r>
            <w:r>
              <w:rPr>
                <w:rFonts w:eastAsiaTheme="minorEastAsia"/>
                <w:noProof/>
                <w:sz w:val="24"/>
                <w:szCs w:val="24"/>
                <w:lang w:eastAsia="es-CO"/>
              </w:rPr>
              <w:tab/>
            </w:r>
            <w:r w:rsidRPr="00B813C7">
              <w:rPr>
                <w:rStyle w:val="Hipervnculo"/>
                <w:noProof/>
              </w:rPr>
              <w:t>Componentes y funcionamiento de los equipos</w:t>
            </w:r>
            <w:r>
              <w:rPr>
                <w:noProof/>
                <w:webHidden/>
              </w:rPr>
              <w:tab/>
            </w:r>
            <w:r>
              <w:rPr>
                <w:noProof/>
                <w:webHidden/>
              </w:rPr>
              <w:fldChar w:fldCharType="begin"/>
            </w:r>
            <w:r>
              <w:rPr>
                <w:noProof/>
                <w:webHidden/>
              </w:rPr>
              <w:instrText xml:space="preserve"> PAGEREF _Toc216696709 \h </w:instrText>
            </w:r>
            <w:r>
              <w:rPr>
                <w:noProof/>
                <w:webHidden/>
              </w:rPr>
            </w:r>
            <w:r>
              <w:rPr>
                <w:noProof/>
                <w:webHidden/>
              </w:rPr>
              <w:fldChar w:fldCharType="separate"/>
            </w:r>
            <w:r w:rsidR="00EE74D8">
              <w:rPr>
                <w:noProof/>
                <w:webHidden/>
              </w:rPr>
              <w:t>24</w:t>
            </w:r>
            <w:r>
              <w:rPr>
                <w:noProof/>
                <w:webHidden/>
              </w:rPr>
              <w:fldChar w:fldCharType="end"/>
            </w:r>
          </w:hyperlink>
        </w:p>
        <w:p w:rsidR="00F149E8" w:rsidRDefault="00F149E8" w14:paraId="339EE609" w14:textId="79A963A5">
          <w:pPr>
            <w:pStyle w:val="TDC2"/>
            <w:rPr>
              <w:rFonts w:eastAsiaTheme="minorEastAsia"/>
              <w:sz w:val="24"/>
              <w:szCs w:val="24"/>
              <w:lang w:eastAsia="es-CO"/>
            </w:rPr>
          </w:pPr>
          <w:hyperlink w:history="1" w:anchor="_Toc216696710">
            <w:r w:rsidRPr="00B813C7">
              <w:rPr>
                <w:rStyle w:val="Hipervnculo"/>
              </w:rPr>
              <w:t>3.1</w:t>
            </w:r>
            <w:r>
              <w:rPr>
                <w:rFonts w:eastAsiaTheme="minorEastAsia"/>
                <w:sz w:val="24"/>
                <w:szCs w:val="24"/>
                <w:lang w:eastAsia="es-CO"/>
              </w:rPr>
              <w:tab/>
            </w:r>
            <w:r w:rsidRPr="00B813C7">
              <w:rPr>
                <w:rStyle w:val="Hipervnculo"/>
              </w:rPr>
              <w:t>Estructura mecánica</w:t>
            </w:r>
            <w:r>
              <w:rPr>
                <w:webHidden/>
              </w:rPr>
              <w:tab/>
            </w:r>
            <w:r>
              <w:rPr>
                <w:webHidden/>
              </w:rPr>
              <w:fldChar w:fldCharType="begin"/>
            </w:r>
            <w:r>
              <w:rPr>
                <w:webHidden/>
              </w:rPr>
              <w:instrText xml:space="preserve"> PAGEREF _Toc216696710 \h </w:instrText>
            </w:r>
            <w:r>
              <w:rPr>
                <w:webHidden/>
              </w:rPr>
            </w:r>
            <w:r>
              <w:rPr>
                <w:webHidden/>
              </w:rPr>
              <w:fldChar w:fldCharType="separate"/>
            </w:r>
            <w:r w:rsidR="00EE74D8">
              <w:rPr>
                <w:webHidden/>
              </w:rPr>
              <w:t>24</w:t>
            </w:r>
            <w:r>
              <w:rPr>
                <w:webHidden/>
              </w:rPr>
              <w:fldChar w:fldCharType="end"/>
            </w:r>
          </w:hyperlink>
        </w:p>
        <w:p w:rsidR="00F149E8" w:rsidRDefault="00F149E8" w14:paraId="71EBC2D4" w14:textId="7FF4C727">
          <w:pPr>
            <w:pStyle w:val="TDC2"/>
            <w:rPr>
              <w:rFonts w:eastAsiaTheme="minorEastAsia"/>
              <w:sz w:val="24"/>
              <w:szCs w:val="24"/>
              <w:lang w:eastAsia="es-CO"/>
            </w:rPr>
          </w:pPr>
          <w:hyperlink w:history="1" w:anchor="_Toc216696711">
            <w:r w:rsidRPr="00B813C7">
              <w:rPr>
                <w:rStyle w:val="Hipervnculo"/>
              </w:rPr>
              <w:t>3.2</w:t>
            </w:r>
            <w:r>
              <w:rPr>
                <w:rFonts w:eastAsiaTheme="minorEastAsia"/>
                <w:sz w:val="24"/>
                <w:szCs w:val="24"/>
                <w:lang w:eastAsia="es-CO"/>
              </w:rPr>
              <w:tab/>
            </w:r>
            <w:r w:rsidRPr="00B813C7">
              <w:rPr>
                <w:rStyle w:val="Hipervnculo"/>
              </w:rPr>
              <w:t>Componentes eléctricos o electrónicos</w:t>
            </w:r>
            <w:r>
              <w:rPr>
                <w:webHidden/>
              </w:rPr>
              <w:tab/>
            </w:r>
            <w:r>
              <w:rPr>
                <w:webHidden/>
              </w:rPr>
              <w:fldChar w:fldCharType="begin"/>
            </w:r>
            <w:r>
              <w:rPr>
                <w:webHidden/>
              </w:rPr>
              <w:instrText xml:space="preserve"> PAGEREF _Toc216696711 \h </w:instrText>
            </w:r>
            <w:r>
              <w:rPr>
                <w:webHidden/>
              </w:rPr>
            </w:r>
            <w:r>
              <w:rPr>
                <w:webHidden/>
              </w:rPr>
              <w:fldChar w:fldCharType="separate"/>
            </w:r>
            <w:r w:rsidR="00EE74D8">
              <w:rPr>
                <w:webHidden/>
              </w:rPr>
              <w:t>26</w:t>
            </w:r>
            <w:r>
              <w:rPr>
                <w:webHidden/>
              </w:rPr>
              <w:fldChar w:fldCharType="end"/>
            </w:r>
          </w:hyperlink>
        </w:p>
        <w:p w:rsidR="00F149E8" w:rsidRDefault="00F149E8" w14:paraId="7C9E3DDE" w14:textId="6577B5BD">
          <w:pPr>
            <w:pStyle w:val="TDC2"/>
            <w:rPr>
              <w:rFonts w:eastAsiaTheme="minorEastAsia"/>
              <w:sz w:val="24"/>
              <w:szCs w:val="24"/>
              <w:lang w:eastAsia="es-CO"/>
            </w:rPr>
          </w:pPr>
          <w:hyperlink w:history="1" w:anchor="_Toc216696712">
            <w:r w:rsidRPr="00B813C7">
              <w:rPr>
                <w:rStyle w:val="Hipervnculo"/>
              </w:rPr>
              <w:t>3.3</w:t>
            </w:r>
            <w:r>
              <w:rPr>
                <w:rFonts w:eastAsiaTheme="minorEastAsia"/>
                <w:sz w:val="24"/>
                <w:szCs w:val="24"/>
                <w:lang w:eastAsia="es-CO"/>
              </w:rPr>
              <w:tab/>
            </w:r>
            <w:r w:rsidRPr="00B813C7">
              <w:rPr>
                <w:rStyle w:val="Hipervnculo"/>
              </w:rPr>
              <w:t>Mecanismos de seguridad</w:t>
            </w:r>
            <w:r>
              <w:rPr>
                <w:webHidden/>
              </w:rPr>
              <w:tab/>
            </w:r>
            <w:r>
              <w:rPr>
                <w:webHidden/>
              </w:rPr>
              <w:fldChar w:fldCharType="begin"/>
            </w:r>
            <w:r>
              <w:rPr>
                <w:webHidden/>
              </w:rPr>
              <w:instrText xml:space="preserve"> PAGEREF _Toc216696712 \h </w:instrText>
            </w:r>
            <w:r>
              <w:rPr>
                <w:webHidden/>
              </w:rPr>
            </w:r>
            <w:r>
              <w:rPr>
                <w:webHidden/>
              </w:rPr>
              <w:fldChar w:fldCharType="separate"/>
            </w:r>
            <w:r w:rsidR="00EE74D8">
              <w:rPr>
                <w:webHidden/>
              </w:rPr>
              <w:t>29</w:t>
            </w:r>
            <w:r>
              <w:rPr>
                <w:webHidden/>
              </w:rPr>
              <w:fldChar w:fldCharType="end"/>
            </w:r>
          </w:hyperlink>
        </w:p>
        <w:p w:rsidR="00F149E8" w:rsidRDefault="00F149E8" w14:paraId="5DB85B6B" w14:textId="2DD9068D">
          <w:pPr>
            <w:pStyle w:val="TDC1"/>
            <w:rPr>
              <w:rFonts w:eastAsiaTheme="minorEastAsia"/>
              <w:noProof/>
              <w:sz w:val="24"/>
              <w:szCs w:val="24"/>
              <w:lang w:eastAsia="es-CO"/>
            </w:rPr>
          </w:pPr>
          <w:hyperlink w:history="1" w:anchor="_Toc216696713">
            <w:r w:rsidRPr="00B813C7">
              <w:rPr>
                <w:rStyle w:val="Hipervnculo"/>
                <w:noProof/>
              </w:rPr>
              <w:t>4.</w:t>
            </w:r>
            <w:r>
              <w:rPr>
                <w:rFonts w:eastAsiaTheme="minorEastAsia"/>
                <w:noProof/>
                <w:sz w:val="24"/>
                <w:szCs w:val="24"/>
                <w:lang w:eastAsia="es-CO"/>
              </w:rPr>
              <w:tab/>
            </w:r>
            <w:r w:rsidRPr="00B813C7">
              <w:rPr>
                <w:rStyle w:val="Hipervnculo"/>
                <w:noProof/>
              </w:rPr>
              <w:t>Clasificación y criterios de selección de los equipos</w:t>
            </w:r>
            <w:r w:rsidR="00A30E63">
              <w:rPr>
                <w:rStyle w:val="Hipervnculo"/>
                <w:noProof/>
              </w:rPr>
              <w:t>………………………………………</w:t>
            </w:r>
            <w:r>
              <w:rPr>
                <w:noProof/>
                <w:webHidden/>
              </w:rPr>
              <w:tab/>
            </w:r>
            <w:r>
              <w:rPr>
                <w:noProof/>
                <w:webHidden/>
              </w:rPr>
              <w:fldChar w:fldCharType="begin"/>
            </w:r>
            <w:r>
              <w:rPr>
                <w:noProof/>
                <w:webHidden/>
              </w:rPr>
              <w:instrText xml:space="preserve"> PAGEREF _Toc216696713 \h </w:instrText>
            </w:r>
            <w:r>
              <w:rPr>
                <w:noProof/>
                <w:webHidden/>
              </w:rPr>
            </w:r>
            <w:r>
              <w:rPr>
                <w:noProof/>
                <w:webHidden/>
              </w:rPr>
              <w:fldChar w:fldCharType="separate"/>
            </w:r>
            <w:r w:rsidR="00EE74D8">
              <w:rPr>
                <w:noProof/>
                <w:webHidden/>
              </w:rPr>
              <w:t>31</w:t>
            </w:r>
            <w:r>
              <w:rPr>
                <w:noProof/>
                <w:webHidden/>
              </w:rPr>
              <w:fldChar w:fldCharType="end"/>
            </w:r>
          </w:hyperlink>
        </w:p>
        <w:p w:rsidR="00F149E8" w:rsidRDefault="00F149E8" w14:paraId="0497F5C3" w14:textId="31B9FC4D">
          <w:pPr>
            <w:pStyle w:val="TDC2"/>
            <w:rPr>
              <w:rFonts w:eastAsiaTheme="minorEastAsia"/>
              <w:sz w:val="24"/>
              <w:szCs w:val="24"/>
              <w:lang w:eastAsia="es-CO"/>
            </w:rPr>
          </w:pPr>
          <w:hyperlink w:history="1" w:anchor="_Toc216696714">
            <w:r w:rsidRPr="00B813C7">
              <w:rPr>
                <w:rStyle w:val="Hipervnculo"/>
              </w:rPr>
              <w:t>4.1</w:t>
            </w:r>
            <w:r>
              <w:rPr>
                <w:rFonts w:eastAsiaTheme="minorEastAsia"/>
                <w:sz w:val="24"/>
                <w:szCs w:val="24"/>
                <w:lang w:eastAsia="es-CO"/>
              </w:rPr>
              <w:tab/>
            </w:r>
            <w:r w:rsidRPr="00B813C7">
              <w:rPr>
                <w:rStyle w:val="Hipervnculo"/>
              </w:rPr>
              <w:t>Por tipo de grano</w:t>
            </w:r>
            <w:r>
              <w:rPr>
                <w:webHidden/>
              </w:rPr>
              <w:tab/>
            </w:r>
            <w:r>
              <w:rPr>
                <w:webHidden/>
              </w:rPr>
              <w:fldChar w:fldCharType="begin"/>
            </w:r>
            <w:r>
              <w:rPr>
                <w:webHidden/>
              </w:rPr>
              <w:instrText xml:space="preserve"> PAGEREF _Toc216696714 \h </w:instrText>
            </w:r>
            <w:r>
              <w:rPr>
                <w:webHidden/>
              </w:rPr>
            </w:r>
            <w:r>
              <w:rPr>
                <w:webHidden/>
              </w:rPr>
              <w:fldChar w:fldCharType="separate"/>
            </w:r>
            <w:r w:rsidR="00EE74D8">
              <w:rPr>
                <w:webHidden/>
              </w:rPr>
              <w:t>31</w:t>
            </w:r>
            <w:r>
              <w:rPr>
                <w:webHidden/>
              </w:rPr>
              <w:fldChar w:fldCharType="end"/>
            </w:r>
          </w:hyperlink>
        </w:p>
        <w:p w:rsidR="00F149E8" w:rsidRDefault="00F149E8" w14:paraId="54BBDDCE" w14:textId="6C6E7708">
          <w:pPr>
            <w:pStyle w:val="TDC2"/>
            <w:rPr>
              <w:rFonts w:eastAsiaTheme="minorEastAsia"/>
              <w:sz w:val="24"/>
              <w:szCs w:val="24"/>
              <w:lang w:eastAsia="es-CO"/>
            </w:rPr>
          </w:pPr>
          <w:hyperlink w:history="1" w:anchor="_Toc216696715">
            <w:r w:rsidRPr="00B813C7">
              <w:rPr>
                <w:rStyle w:val="Hipervnculo"/>
              </w:rPr>
              <w:t>4.2</w:t>
            </w:r>
            <w:r>
              <w:rPr>
                <w:rFonts w:eastAsiaTheme="minorEastAsia"/>
                <w:sz w:val="24"/>
                <w:szCs w:val="24"/>
                <w:lang w:eastAsia="es-CO"/>
              </w:rPr>
              <w:tab/>
            </w:r>
            <w:r w:rsidRPr="00B813C7">
              <w:rPr>
                <w:rStyle w:val="Hipervnculo"/>
              </w:rPr>
              <w:t>Por capacidad de procesamiento</w:t>
            </w:r>
            <w:r>
              <w:rPr>
                <w:webHidden/>
              </w:rPr>
              <w:tab/>
            </w:r>
            <w:r>
              <w:rPr>
                <w:webHidden/>
              </w:rPr>
              <w:fldChar w:fldCharType="begin"/>
            </w:r>
            <w:r>
              <w:rPr>
                <w:webHidden/>
              </w:rPr>
              <w:instrText xml:space="preserve"> PAGEREF _Toc216696715 \h </w:instrText>
            </w:r>
            <w:r>
              <w:rPr>
                <w:webHidden/>
              </w:rPr>
            </w:r>
            <w:r>
              <w:rPr>
                <w:webHidden/>
              </w:rPr>
              <w:fldChar w:fldCharType="separate"/>
            </w:r>
            <w:r w:rsidR="00EE74D8">
              <w:rPr>
                <w:webHidden/>
              </w:rPr>
              <w:t>32</w:t>
            </w:r>
            <w:r>
              <w:rPr>
                <w:webHidden/>
              </w:rPr>
              <w:fldChar w:fldCharType="end"/>
            </w:r>
          </w:hyperlink>
        </w:p>
        <w:p w:rsidR="00F149E8" w:rsidRDefault="00F149E8" w14:paraId="463908DE" w14:textId="7FDE6DE7">
          <w:pPr>
            <w:pStyle w:val="TDC2"/>
            <w:rPr>
              <w:rFonts w:eastAsiaTheme="minorEastAsia"/>
              <w:sz w:val="24"/>
              <w:szCs w:val="24"/>
              <w:lang w:eastAsia="es-CO"/>
            </w:rPr>
          </w:pPr>
          <w:hyperlink w:history="1" w:anchor="_Toc216696716">
            <w:r w:rsidRPr="00B813C7">
              <w:rPr>
                <w:rStyle w:val="Hipervnculo"/>
              </w:rPr>
              <w:t>4.3</w:t>
            </w:r>
            <w:r>
              <w:rPr>
                <w:rFonts w:eastAsiaTheme="minorEastAsia"/>
                <w:sz w:val="24"/>
                <w:szCs w:val="24"/>
                <w:lang w:eastAsia="es-CO"/>
              </w:rPr>
              <w:tab/>
            </w:r>
            <w:r w:rsidRPr="00B813C7">
              <w:rPr>
                <w:rStyle w:val="Hipervnculo"/>
              </w:rPr>
              <w:t>Por fuente de energía</w:t>
            </w:r>
            <w:r>
              <w:rPr>
                <w:webHidden/>
              </w:rPr>
              <w:tab/>
            </w:r>
            <w:r>
              <w:rPr>
                <w:webHidden/>
              </w:rPr>
              <w:fldChar w:fldCharType="begin"/>
            </w:r>
            <w:r>
              <w:rPr>
                <w:webHidden/>
              </w:rPr>
              <w:instrText xml:space="preserve"> PAGEREF _Toc216696716 \h </w:instrText>
            </w:r>
            <w:r>
              <w:rPr>
                <w:webHidden/>
              </w:rPr>
            </w:r>
            <w:r>
              <w:rPr>
                <w:webHidden/>
              </w:rPr>
              <w:fldChar w:fldCharType="separate"/>
            </w:r>
            <w:r w:rsidR="00EE74D8">
              <w:rPr>
                <w:webHidden/>
              </w:rPr>
              <w:t>33</w:t>
            </w:r>
            <w:r>
              <w:rPr>
                <w:webHidden/>
              </w:rPr>
              <w:fldChar w:fldCharType="end"/>
            </w:r>
          </w:hyperlink>
        </w:p>
        <w:p w:rsidR="00F149E8" w:rsidRDefault="00F149E8" w14:paraId="15160F1B" w14:textId="7DF6BA86">
          <w:pPr>
            <w:pStyle w:val="TDC2"/>
            <w:rPr>
              <w:rFonts w:eastAsiaTheme="minorEastAsia"/>
              <w:sz w:val="24"/>
              <w:szCs w:val="24"/>
              <w:lang w:eastAsia="es-CO"/>
            </w:rPr>
          </w:pPr>
          <w:hyperlink w:history="1" w:anchor="_Toc216696717">
            <w:r w:rsidRPr="00B813C7">
              <w:rPr>
                <w:rStyle w:val="Hipervnculo"/>
              </w:rPr>
              <w:t>4.4</w:t>
            </w:r>
            <w:r>
              <w:rPr>
                <w:rFonts w:eastAsiaTheme="minorEastAsia"/>
                <w:sz w:val="24"/>
                <w:szCs w:val="24"/>
                <w:lang w:eastAsia="es-CO"/>
              </w:rPr>
              <w:tab/>
            </w:r>
            <w:r w:rsidRPr="00B813C7">
              <w:rPr>
                <w:rStyle w:val="Hipervnculo"/>
              </w:rPr>
              <w:t>Por normativa de seguridad e higiene</w:t>
            </w:r>
            <w:r>
              <w:rPr>
                <w:webHidden/>
              </w:rPr>
              <w:tab/>
            </w:r>
            <w:r>
              <w:rPr>
                <w:webHidden/>
              </w:rPr>
              <w:fldChar w:fldCharType="begin"/>
            </w:r>
            <w:r>
              <w:rPr>
                <w:webHidden/>
              </w:rPr>
              <w:instrText xml:space="preserve"> PAGEREF _Toc216696717 \h </w:instrText>
            </w:r>
            <w:r>
              <w:rPr>
                <w:webHidden/>
              </w:rPr>
            </w:r>
            <w:r>
              <w:rPr>
                <w:webHidden/>
              </w:rPr>
              <w:fldChar w:fldCharType="separate"/>
            </w:r>
            <w:r w:rsidR="00EE74D8">
              <w:rPr>
                <w:webHidden/>
              </w:rPr>
              <w:t>33</w:t>
            </w:r>
            <w:r>
              <w:rPr>
                <w:webHidden/>
              </w:rPr>
              <w:fldChar w:fldCharType="end"/>
            </w:r>
          </w:hyperlink>
        </w:p>
        <w:p w:rsidR="00F149E8" w:rsidRDefault="00F149E8" w14:paraId="0A4E4C37" w14:textId="30973C0F">
          <w:pPr>
            <w:pStyle w:val="TDC1"/>
            <w:rPr>
              <w:rFonts w:eastAsiaTheme="minorEastAsia"/>
              <w:noProof/>
              <w:sz w:val="24"/>
              <w:szCs w:val="24"/>
              <w:lang w:eastAsia="es-CO"/>
            </w:rPr>
          </w:pPr>
          <w:hyperlink w:history="1" w:anchor="_Toc216696718">
            <w:r w:rsidRPr="00B813C7">
              <w:rPr>
                <w:rStyle w:val="Hipervnculo"/>
                <w:noProof/>
              </w:rPr>
              <w:t>5.</w:t>
            </w:r>
            <w:r>
              <w:rPr>
                <w:rFonts w:eastAsiaTheme="minorEastAsia"/>
                <w:noProof/>
                <w:sz w:val="24"/>
                <w:szCs w:val="24"/>
                <w:lang w:eastAsia="es-CO"/>
              </w:rPr>
              <w:tab/>
            </w:r>
            <w:r w:rsidRPr="00B813C7">
              <w:rPr>
                <w:rStyle w:val="Hipervnculo"/>
                <w:noProof/>
              </w:rPr>
              <w:t>Buenas Prácticas de Manufactura (BPM)</w:t>
            </w:r>
            <w:r w:rsidR="00A30E63">
              <w:rPr>
                <w:rStyle w:val="Hipervnculo"/>
                <w:noProof/>
              </w:rPr>
              <w:t>……………………………………………………….</w:t>
            </w:r>
            <w:r>
              <w:rPr>
                <w:noProof/>
                <w:webHidden/>
              </w:rPr>
              <w:tab/>
            </w:r>
            <w:r>
              <w:rPr>
                <w:noProof/>
                <w:webHidden/>
              </w:rPr>
              <w:fldChar w:fldCharType="begin"/>
            </w:r>
            <w:r>
              <w:rPr>
                <w:noProof/>
                <w:webHidden/>
              </w:rPr>
              <w:instrText xml:space="preserve"> PAGEREF _Toc216696718 \h </w:instrText>
            </w:r>
            <w:r>
              <w:rPr>
                <w:noProof/>
                <w:webHidden/>
              </w:rPr>
            </w:r>
            <w:r>
              <w:rPr>
                <w:noProof/>
                <w:webHidden/>
              </w:rPr>
              <w:fldChar w:fldCharType="separate"/>
            </w:r>
            <w:r w:rsidR="00EE74D8">
              <w:rPr>
                <w:noProof/>
                <w:webHidden/>
              </w:rPr>
              <w:t>35</w:t>
            </w:r>
            <w:r>
              <w:rPr>
                <w:noProof/>
                <w:webHidden/>
              </w:rPr>
              <w:fldChar w:fldCharType="end"/>
            </w:r>
          </w:hyperlink>
        </w:p>
        <w:p w:rsidR="00F149E8" w:rsidRDefault="00F149E8" w14:paraId="78CE7F71" w14:textId="3BC7C26C">
          <w:pPr>
            <w:pStyle w:val="TDC1"/>
            <w:rPr>
              <w:rFonts w:eastAsiaTheme="minorEastAsia"/>
              <w:noProof/>
              <w:sz w:val="24"/>
              <w:szCs w:val="24"/>
              <w:lang w:eastAsia="es-CO"/>
            </w:rPr>
          </w:pPr>
          <w:hyperlink w:history="1" w:anchor="_Toc216696719">
            <w:r w:rsidRPr="00B813C7">
              <w:rPr>
                <w:rStyle w:val="Hipervnculo"/>
                <w:noProof/>
              </w:rPr>
              <w:t>Síntesis</w:t>
            </w:r>
            <w:r w:rsidR="00A30E63">
              <w:rPr>
                <w:rStyle w:val="Hipervnculo"/>
                <w:noProof/>
              </w:rPr>
              <w:t>………………………………………………………………………………………………………………</w:t>
            </w:r>
            <w:r>
              <w:rPr>
                <w:noProof/>
                <w:webHidden/>
              </w:rPr>
              <w:tab/>
            </w:r>
            <w:r>
              <w:rPr>
                <w:noProof/>
                <w:webHidden/>
              </w:rPr>
              <w:fldChar w:fldCharType="begin"/>
            </w:r>
            <w:r>
              <w:rPr>
                <w:noProof/>
                <w:webHidden/>
              </w:rPr>
              <w:instrText xml:space="preserve"> PAGEREF _Toc216696719 \h </w:instrText>
            </w:r>
            <w:r>
              <w:rPr>
                <w:noProof/>
                <w:webHidden/>
              </w:rPr>
            </w:r>
            <w:r>
              <w:rPr>
                <w:noProof/>
                <w:webHidden/>
              </w:rPr>
              <w:fldChar w:fldCharType="separate"/>
            </w:r>
            <w:r w:rsidR="00EE74D8">
              <w:rPr>
                <w:noProof/>
                <w:webHidden/>
              </w:rPr>
              <w:t>39</w:t>
            </w:r>
            <w:r>
              <w:rPr>
                <w:noProof/>
                <w:webHidden/>
              </w:rPr>
              <w:fldChar w:fldCharType="end"/>
            </w:r>
          </w:hyperlink>
        </w:p>
        <w:p w:rsidR="00F149E8" w:rsidRDefault="00F149E8" w14:paraId="24FC0B5D" w14:textId="6BA185F8">
          <w:pPr>
            <w:pStyle w:val="TDC1"/>
            <w:rPr>
              <w:rFonts w:eastAsiaTheme="minorEastAsia"/>
              <w:noProof/>
              <w:sz w:val="24"/>
              <w:szCs w:val="24"/>
              <w:lang w:eastAsia="es-CO"/>
            </w:rPr>
          </w:pPr>
          <w:hyperlink w:history="1" w:anchor="_Toc216696720">
            <w:r w:rsidRPr="00B813C7">
              <w:rPr>
                <w:rStyle w:val="Hipervnculo"/>
                <w:noProof/>
              </w:rPr>
              <w:t>Material complementario</w:t>
            </w:r>
            <w:r w:rsidR="00A30E63">
              <w:rPr>
                <w:rStyle w:val="Hipervnculo"/>
                <w:noProof/>
              </w:rPr>
              <w:t>………………………………………………………………………………….</w:t>
            </w:r>
            <w:r>
              <w:rPr>
                <w:noProof/>
                <w:webHidden/>
              </w:rPr>
              <w:tab/>
            </w:r>
            <w:r>
              <w:rPr>
                <w:noProof/>
                <w:webHidden/>
              </w:rPr>
              <w:fldChar w:fldCharType="begin"/>
            </w:r>
            <w:r>
              <w:rPr>
                <w:noProof/>
                <w:webHidden/>
              </w:rPr>
              <w:instrText xml:space="preserve"> PAGEREF _Toc216696720 \h </w:instrText>
            </w:r>
            <w:r>
              <w:rPr>
                <w:noProof/>
                <w:webHidden/>
              </w:rPr>
            </w:r>
            <w:r>
              <w:rPr>
                <w:noProof/>
                <w:webHidden/>
              </w:rPr>
              <w:fldChar w:fldCharType="separate"/>
            </w:r>
            <w:r w:rsidR="00EE74D8">
              <w:rPr>
                <w:noProof/>
                <w:webHidden/>
              </w:rPr>
              <w:t>41</w:t>
            </w:r>
            <w:r>
              <w:rPr>
                <w:noProof/>
                <w:webHidden/>
              </w:rPr>
              <w:fldChar w:fldCharType="end"/>
            </w:r>
          </w:hyperlink>
        </w:p>
        <w:p w:rsidR="00F149E8" w:rsidRDefault="00F149E8" w14:paraId="744CA541" w14:textId="687EFC26">
          <w:pPr>
            <w:pStyle w:val="TDC1"/>
            <w:rPr>
              <w:rFonts w:eastAsiaTheme="minorEastAsia"/>
              <w:noProof/>
              <w:sz w:val="24"/>
              <w:szCs w:val="24"/>
              <w:lang w:eastAsia="es-CO"/>
            </w:rPr>
          </w:pPr>
          <w:hyperlink w:history="1" w:anchor="_Toc216696721">
            <w:r w:rsidRPr="00B813C7">
              <w:rPr>
                <w:rStyle w:val="Hipervnculo"/>
                <w:noProof/>
              </w:rPr>
              <w:t>Glosario</w:t>
            </w:r>
            <w:r w:rsidR="00A30E63">
              <w:rPr>
                <w:rStyle w:val="Hipervnculo"/>
                <w:noProof/>
              </w:rPr>
              <w:t>…………………………………………………………………………………………………………….</w:t>
            </w:r>
            <w:r>
              <w:rPr>
                <w:noProof/>
                <w:webHidden/>
              </w:rPr>
              <w:tab/>
            </w:r>
            <w:r>
              <w:rPr>
                <w:noProof/>
                <w:webHidden/>
              </w:rPr>
              <w:fldChar w:fldCharType="begin"/>
            </w:r>
            <w:r>
              <w:rPr>
                <w:noProof/>
                <w:webHidden/>
              </w:rPr>
              <w:instrText xml:space="preserve"> PAGEREF _Toc216696721 \h </w:instrText>
            </w:r>
            <w:r>
              <w:rPr>
                <w:noProof/>
                <w:webHidden/>
              </w:rPr>
            </w:r>
            <w:r>
              <w:rPr>
                <w:noProof/>
                <w:webHidden/>
              </w:rPr>
              <w:fldChar w:fldCharType="separate"/>
            </w:r>
            <w:r w:rsidR="00EE74D8">
              <w:rPr>
                <w:noProof/>
                <w:webHidden/>
              </w:rPr>
              <w:t>42</w:t>
            </w:r>
            <w:r>
              <w:rPr>
                <w:noProof/>
                <w:webHidden/>
              </w:rPr>
              <w:fldChar w:fldCharType="end"/>
            </w:r>
          </w:hyperlink>
        </w:p>
        <w:p w:rsidR="00F149E8" w:rsidRDefault="00F149E8" w14:paraId="3B6CB0D7" w14:textId="06A4C8AC">
          <w:pPr>
            <w:pStyle w:val="TDC1"/>
            <w:rPr>
              <w:rFonts w:eastAsiaTheme="minorEastAsia"/>
              <w:noProof/>
              <w:sz w:val="24"/>
              <w:szCs w:val="24"/>
              <w:lang w:eastAsia="es-CO"/>
            </w:rPr>
          </w:pPr>
          <w:hyperlink w:history="1" w:anchor="_Toc216696722">
            <w:r w:rsidRPr="00B813C7">
              <w:rPr>
                <w:rStyle w:val="Hipervnculo"/>
                <w:noProof/>
              </w:rPr>
              <w:t>Referencias bibliográficas</w:t>
            </w:r>
            <w:r w:rsidR="00A30E63">
              <w:rPr>
                <w:rStyle w:val="Hipervnculo"/>
                <w:noProof/>
              </w:rPr>
              <w:t>………………………………………………………………………………….</w:t>
            </w:r>
            <w:r>
              <w:rPr>
                <w:noProof/>
                <w:webHidden/>
              </w:rPr>
              <w:tab/>
            </w:r>
            <w:r>
              <w:rPr>
                <w:noProof/>
                <w:webHidden/>
              </w:rPr>
              <w:fldChar w:fldCharType="begin"/>
            </w:r>
            <w:r>
              <w:rPr>
                <w:noProof/>
                <w:webHidden/>
              </w:rPr>
              <w:instrText xml:space="preserve"> PAGEREF _Toc216696722 \h </w:instrText>
            </w:r>
            <w:r>
              <w:rPr>
                <w:noProof/>
                <w:webHidden/>
              </w:rPr>
            </w:r>
            <w:r>
              <w:rPr>
                <w:noProof/>
                <w:webHidden/>
              </w:rPr>
              <w:fldChar w:fldCharType="separate"/>
            </w:r>
            <w:r w:rsidR="00EE74D8">
              <w:rPr>
                <w:noProof/>
                <w:webHidden/>
              </w:rPr>
              <w:t>44</w:t>
            </w:r>
            <w:r>
              <w:rPr>
                <w:noProof/>
                <w:webHidden/>
              </w:rPr>
              <w:fldChar w:fldCharType="end"/>
            </w:r>
          </w:hyperlink>
        </w:p>
        <w:p w:rsidR="00F149E8" w:rsidRDefault="00F149E8" w14:paraId="53C8F641" w14:textId="427BAAF3">
          <w:pPr>
            <w:pStyle w:val="TDC1"/>
            <w:rPr>
              <w:rFonts w:eastAsiaTheme="minorEastAsia"/>
              <w:noProof/>
              <w:sz w:val="24"/>
              <w:szCs w:val="24"/>
              <w:lang w:eastAsia="es-CO"/>
            </w:rPr>
          </w:pPr>
          <w:hyperlink w:history="1" w:anchor="_Toc216696723">
            <w:r w:rsidRPr="00B813C7">
              <w:rPr>
                <w:rStyle w:val="Hipervnculo"/>
                <w:noProof/>
              </w:rPr>
              <w:t>Créditos</w:t>
            </w:r>
            <w:r w:rsidR="00A30E63">
              <w:rPr>
                <w:rStyle w:val="Hipervnculo"/>
                <w:noProof/>
              </w:rPr>
              <w:t>…………………………………………………………………………………………………………….</w:t>
            </w:r>
            <w:r>
              <w:rPr>
                <w:noProof/>
                <w:webHidden/>
              </w:rPr>
              <w:tab/>
            </w:r>
            <w:r>
              <w:rPr>
                <w:noProof/>
                <w:webHidden/>
              </w:rPr>
              <w:fldChar w:fldCharType="begin"/>
            </w:r>
            <w:r>
              <w:rPr>
                <w:noProof/>
                <w:webHidden/>
              </w:rPr>
              <w:instrText xml:space="preserve"> PAGEREF _Toc216696723 \h </w:instrText>
            </w:r>
            <w:r>
              <w:rPr>
                <w:noProof/>
                <w:webHidden/>
              </w:rPr>
            </w:r>
            <w:r>
              <w:rPr>
                <w:noProof/>
                <w:webHidden/>
              </w:rPr>
              <w:fldChar w:fldCharType="separate"/>
            </w:r>
            <w:r w:rsidR="00EE74D8">
              <w:rPr>
                <w:noProof/>
                <w:webHidden/>
              </w:rPr>
              <w:t>45</w:t>
            </w:r>
            <w:r>
              <w:rPr>
                <w:noProof/>
                <w:webHidden/>
              </w:rPr>
              <w:fldChar w:fldCharType="end"/>
            </w:r>
          </w:hyperlink>
        </w:p>
        <w:p w:rsidRPr="002E3BAF" w:rsidR="00E92C3E" w:rsidP="002E3BAF" w:rsidRDefault="000434FA" w14:paraId="64058420" w14:textId="5C9613AB">
          <w:pPr>
            <w:rPr>
              <w:rFonts w:cstheme="minorHAnsi"/>
              <w:szCs w:val="28"/>
            </w:rPr>
            <w:sectPr w:rsidRPr="002E3BAF" w:rsidR="00E92C3E"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rsidR="00AB75C6" w:rsidP="00FB395C" w:rsidRDefault="00AB75C6" w14:paraId="75D59FC1" w14:textId="65EAFF61">
      <w:pPr>
        <w:pStyle w:val="Ttulo1"/>
        <w:numPr>
          <w:ilvl w:val="0"/>
          <w:numId w:val="0"/>
        </w:numPr>
        <w:ind w:left="709"/>
      </w:pPr>
      <w:bookmarkStart w:name="_Toc216696697" w:id="6"/>
      <w:r w:rsidRPr="00C937F5">
        <w:lastRenderedPageBreak/>
        <w:t>Introducción</w:t>
      </w:r>
      <w:bookmarkEnd w:id="6"/>
    </w:p>
    <w:p w:rsidRPr="00C16955" w:rsidR="00C16955" w:rsidP="00C16955" w:rsidRDefault="00C16955" w14:paraId="73624090" w14:textId="169A3267">
      <w:pPr>
        <w:rPr>
          <w:lang w:val="es-419" w:eastAsia="es-CO"/>
        </w:rPr>
      </w:pPr>
      <w:r w:rsidRPr="00C16955">
        <w:rPr>
          <w:lang w:val="es-419" w:eastAsia="es-CO"/>
        </w:rPr>
        <w:t>La transformación del grano es una etapa clave en las cadenas agroindustriales, ya que determina en gran medida la calidad, inocuidad y valor agregado del producto final. Para garantizar procesos eficientes, seguros y alineados con los estándares del mercado, es fundamental identificar y caracterizar correctamente los equipos e instrumentos involucrados en cada fase del procesamiento.</w:t>
      </w:r>
    </w:p>
    <w:p w:rsidRPr="00C16955" w:rsidR="00C16955" w:rsidP="00C16955" w:rsidRDefault="00C16955" w14:paraId="0288D3B2" w14:textId="348C609A">
      <w:pPr>
        <w:rPr>
          <w:lang w:val="es-419" w:eastAsia="es-CO"/>
        </w:rPr>
      </w:pPr>
      <w:r w:rsidRPr="00C16955">
        <w:rPr>
          <w:lang w:val="es-419" w:eastAsia="es-CO"/>
        </w:rPr>
        <w:t>Esta identificación permite reconocer las máquinas y herramientas utilizadas en actividades como la limpieza, el secado, la molienda, el tostado, el empaque y el transporte del grano. A su vez, la caracterización técnica ofrece información detallada sobre su estructura, capacidad de operación, tipo de energía utilizada, componentes mecánicos y electrónicos, así como los mecanismos de seguridad que deben estar presentes.</w:t>
      </w:r>
    </w:p>
    <w:p w:rsidRPr="00C16955" w:rsidR="00C16955" w:rsidP="00C16955" w:rsidRDefault="00C16955" w14:paraId="7B01CE75" w14:textId="0862BCDB">
      <w:pPr>
        <w:rPr>
          <w:lang w:val="es-419" w:eastAsia="es-CO"/>
        </w:rPr>
      </w:pPr>
      <w:r w:rsidRPr="00C16955">
        <w:rPr>
          <w:lang w:val="es-419" w:eastAsia="es-CO"/>
        </w:rPr>
        <w:t>Contar con este conocimiento permite seleccionar los equipos adecuados según el tipo de grano, el volumen de producción y las condiciones operativas. Además, favorece una gestión técnica eficiente, una mejor planificación del mantenimiento preventivo y el cumplimiento de normativas sanitarias, de seguridad e inocuidad.</w:t>
      </w:r>
    </w:p>
    <w:p w:rsidR="00C16955" w:rsidP="00C16955" w:rsidRDefault="00C16955" w14:paraId="21EC337C" w14:textId="0F5A4F20">
      <w:pPr>
        <w:rPr>
          <w:lang w:val="es-419" w:eastAsia="es-CO"/>
        </w:rPr>
      </w:pPr>
      <w:r w:rsidRPr="00C16955">
        <w:rPr>
          <w:lang w:val="es-419" w:eastAsia="es-CO"/>
        </w:rPr>
        <w:t>Este componente formativo brinda a los participantes las herramientas necesarias para comprender y aplicar criterios técnicos en la selección, uso y mantenimiento de los equipos e instrumentos para la transformación del grano. Asimismo, promueve una visión integral del proceso productivo, subrayando la importancia de la estandarización, la eficiencia energética y la sostenibilidad en el desarrollo agroindustrial.</w:t>
      </w:r>
    </w:p>
    <w:p w:rsidRPr="00C16955" w:rsidR="007F1BF1" w:rsidP="00C16955" w:rsidRDefault="007F1BF1" w14:paraId="10A8D35F" w14:textId="77777777">
      <w:pPr>
        <w:rPr>
          <w:lang w:val="es-419" w:eastAsia="es-CO"/>
        </w:rPr>
      </w:pPr>
    </w:p>
    <w:p w:rsidRPr="007F1BF1" w:rsidR="007F1BF1" w:rsidP="007F1BF1" w:rsidRDefault="007F1BF1" w14:paraId="077BBE09" w14:textId="77777777">
      <w:pPr>
        <w:rPr>
          <w:rFonts w:ascii="Calibri" w:hAnsi="Calibri"/>
          <w:color w:val="000000" w:themeColor="text1"/>
          <w:kern w:val="0"/>
          <w14:ligatures w14:val="none"/>
        </w:rPr>
      </w:pPr>
    </w:p>
    <w:p w:rsidR="00BF027A" w:rsidP="00BF027A" w:rsidRDefault="007F1BF1" w14:paraId="0C78485E" w14:textId="77777777">
      <w:pPr>
        <w:pStyle w:val="Video"/>
      </w:pPr>
      <w:r w:rsidRPr="007F1BF1">
        <w:t>Alistamiento de equipos e instrumentos de transformación del grano</w:t>
      </w:r>
    </w:p>
    <w:p w:rsidRPr="00AD72F1" w:rsidR="00FE368B" w:rsidP="00BF027A" w:rsidRDefault="00BF027A" w14:paraId="66D3A0C7" w14:textId="0EC65E0F">
      <w:pPr>
        <w:pStyle w:val="Video"/>
        <w:numPr>
          <w:ilvl w:val="0"/>
          <w:numId w:val="0"/>
        </w:numPr>
        <w:ind w:left="1134"/>
      </w:pPr>
      <w:r>
        <w:rPr>
          <w:noProof/>
        </w:rPr>
        <w:drawing>
          <wp:inline distT="0" distB="0" distL="0" distR="0" wp14:anchorId="28AE354F" wp14:editId="6041FE41">
            <wp:extent cx="4148851" cy="2333625"/>
            <wp:effectExtent l="0" t="0" r="4445" b="0"/>
            <wp:docPr id="1424876246"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6246"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3909" cy="2342095"/>
                    </a:xfrm>
                    <a:prstGeom prst="rect">
                      <a:avLst/>
                    </a:prstGeom>
                    <a:noFill/>
                    <a:ln>
                      <a:noFill/>
                    </a:ln>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rsidRPr="00FE368B" w:rsidR="00FE368B" w:rsidP="00AD72F1" w:rsidRDefault="002B060B" w14:paraId="63A57CC4" w14:textId="0A24C5C8">
      <w:pPr>
        <w:jc w:val="center"/>
        <w:rPr>
          <w:rStyle w:val="Hipervnculo"/>
          <w:b/>
          <w:bCs/>
          <w:color w:val="auto"/>
          <w:u w:val="none"/>
        </w:rPr>
      </w:pPr>
      <w:hyperlink w:history="1" r:id="rId14">
        <w:r w:rsidRPr="007F1BF1">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rsidTr="00F3729F" w14:paraId="012E7DF8" w14:textId="77777777">
        <w:tc>
          <w:tcPr>
            <w:tcW w:w="9962" w:type="dxa"/>
          </w:tcPr>
          <w:p w:rsidRPr="00B31720" w:rsidR="00F3729F" w:rsidP="002B060B" w:rsidRDefault="00F3729F" w14:paraId="0975A458" w14:textId="2EE9AF76">
            <w:pPr>
              <w:ind w:firstLine="0"/>
              <w:jc w:val="center"/>
              <w:rPr>
                <w:b/>
                <w:bCs/>
              </w:rPr>
            </w:pPr>
            <w:r w:rsidRPr="00B31720">
              <w:rPr>
                <w:b/>
                <w:bCs/>
              </w:rPr>
              <w:t xml:space="preserve">Síntesis del video: </w:t>
            </w:r>
            <w:r w:rsidR="007F1BF1">
              <w:rPr>
                <w:b/>
                <w:bCs/>
              </w:rPr>
              <w:t>a</w:t>
            </w:r>
            <w:r w:rsidRPr="007F1BF1" w:rsidR="007F1BF1">
              <w:rPr>
                <w:b/>
                <w:bCs/>
              </w:rPr>
              <w:t>listamiento de equipos e instrumentos de transformación del grano</w:t>
            </w:r>
          </w:p>
        </w:tc>
      </w:tr>
      <w:tr w:rsidR="00F3729F" w:rsidTr="00F3729F" w14:paraId="637B7BDE" w14:textId="77777777">
        <w:tc>
          <w:tcPr>
            <w:tcW w:w="9962" w:type="dxa"/>
          </w:tcPr>
          <w:p w:rsidR="004E1C4E" w:rsidP="006606DE" w:rsidRDefault="005A68B8" w14:paraId="37D7B8B8" w14:textId="395E0CCF">
            <w:r>
              <w:t>E</w:t>
            </w:r>
            <w:r w:rsidRPr="004E1C4E" w:rsidR="004E1C4E">
              <w:t xml:space="preserve">l ciclo de vida del árbol de cacao es de aproximadamente 100 </w:t>
            </w:r>
            <w:r w:rsidRPr="004E1C4E" w:rsidR="00956F45">
              <w:t>años,</w:t>
            </w:r>
            <w:r w:rsidRPr="004E1C4E" w:rsidR="004E1C4E">
              <w:t xml:space="preserve"> aunque su mayor productividad no sobrepasa los 40 años; no hay categoría de vida útil que se tome como referencia para las zonas cacaoteras, ya que va a depender de múltiples factores como el clima, el suelo, el germoplasma, los precios, entre otros. </w:t>
            </w:r>
          </w:p>
          <w:p w:rsidR="004E1C4E" w:rsidP="006606DE" w:rsidRDefault="004E1C4E" w14:paraId="582D6C40" w14:textId="77777777">
            <w:r w:rsidRPr="004E1C4E">
              <w:t xml:space="preserve">Lo anterior sirve como referencia para tener una curva evolutiva en el rendimiento de esta planta; para lograr esto es importante conocer cada paso del proceso desde la etapa del cultivo, pasando por la cosecha y secado del grano, maquinaria y herramientas aptas para el proceso, hasta la transformación en los </w:t>
            </w:r>
            <w:r w:rsidRPr="004E1C4E">
              <w:lastRenderedPageBreak/>
              <w:t xml:space="preserve">productos finales, siempre teniendo en cuenta la normatividad legal, ambiental y sanitaria que se debe aplicar en la transformación de alimentos. </w:t>
            </w:r>
          </w:p>
          <w:p w:rsidR="00B31720" w:rsidP="006606DE" w:rsidRDefault="004E1C4E" w14:paraId="6FA336D5" w14:textId="04121C88">
            <w:r w:rsidRPr="004E1C4E">
              <w:t xml:space="preserve">Este contenido se adentra en la descripción de los equipos empleados en la industria chocolatera a gran escala, teniendo en cuenta su manejo, operación, calibración, entre otros factores, </w:t>
            </w:r>
            <w:r w:rsidR="004A0327">
              <w:t>t</w:t>
            </w:r>
            <w:r w:rsidRPr="00DB52D1" w:rsidR="00DB52D1">
              <w:t>odo ello se tiene en cuenta para garantizar el óptimo funcionamiento del equipo</w:t>
            </w:r>
            <w:r w:rsidRPr="004E1C4E">
              <w:t>, así como las unidades de cuantificación usadas en los diferentes procesos de producción</w:t>
            </w:r>
            <w:r>
              <w:t>.</w:t>
            </w:r>
          </w:p>
        </w:tc>
      </w:tr>
    </w:tbl>
    <w:p w:rsidR="00C42065" w:rsidP="00C12AD9" w:rsidRDefault="00C42065" w14:paraId="308A18A0" w14:textId="3CDF8F69">
      <w:pPr>
        <w:ind w:firstLine="0"/>
      </w:pPr>
    </w:p>
    <w:p w:rsidR="0015350E" w:rsidP="00C12AD9" w:rsidRDefault="0015350E" w14:paraId="02FAD433" w14:textId="77777777">
      <w:pPr>
        <w:ind w:firstLine="0"/>
      </w:pPr>
    </w:p>
    <w:p w:rsidR="00BB38AF" w:rsidP="00BB38AF" w:rsidRDefault="00BB38AF" w14:paraId="33D352F9" w14:textId="4D22FAAA">
      <w:pPr>
        <w:spacing w:before="0" w:after="160" w:line="259" w:lineRule="auto"/>
        <w:ind w:firstLine="0"/>
      </w:pPr>
      <w:r>
        <w:br w:type="page"/>
      </w:r>
    </w:p>
    <w:p w:rsidR="00685EAE" w:rsidP="00D417AE" w:rsidRDefault="00BF027A" w14:paraId="1DFDA163" w14:textId="2CD4DC47">
      <w:pPr>
        <w:pStyle w:val="Ttulo1"/>
      </w:pPr>
      <w:bookmarkStart w:name="_Toc216696698" w:id="7"/>
      <w:r w:rsidRPr="00BF027A">
        <w:lastRenderedPageBreak/>
        <w:t>Procesos de transformación del grano</w:t>
      </w:r>
      <w:bookmarkEnd w:id="7"/>
    </w:p>
    <w:p w:rsidRPr="000317DF" w:rsidR="000317DF" w:rsidP="000317DF" w:rsidRDefault="000317DF" w14:paraId="46952024" w14:textId="7903020C">
      <w:pPr>
        <w:rPr>
          <w:lang w:val="es-419" w:eastAsia="es-CO"/>
        </w:rPr>
      </w:pPr>
      <w:r w:rsidRPr="000317DF">
        <w:rPr>
          <w:lang w:val="es-419" w:eastAsia="es-CO"/>
        </w:rPr>
        <w:t>La transformación del grano es una actividad fundamental en las cadenas agroindustriales, que convierte los granos en productos listos para el consumo humano o como materia prima para otros procesos industriales. Con este proceso se agrega valor, se mejora la conservación del producto y se da respuesta a las exigencias del mercado en términos de calidad, presentación y seguridad alimentaria.</w:t>
      </w:r>
    </w:p>
    <w:p w:rsidRPr="000317DF" w:rsidR="000317DF" w:rsidP="000317DF" w:rsidRDefault="000317DF" w14:paraId="61FEECDA" w14:textId="77777777">
      <w:pPr>
        <w:rPr>
          <w:lang w:val="es-419" w:eastAsia="es-CO"/>
        </w:rPr>
      </w:pPr>
      <w:r w:rsidRPr="000317DF">
        <w:rPr>
          <w:lang w:val="es-419" w:eastAsia="es-CO"/>
        </w:rPr>
        <w:t>A través de una secuencia de operaciones físicas, mecánicas o térmicas, la transformación del grano permite estandarizar características como el tamaño, la humedad, el contenido nutricional y el sabor, generando productos como harinas, café tostado, cacao en polvo, cereales procesados, entre otros.</w:t>
      </w:r>
    </w:p>
    <w:p w:rsidR="000317DF" w:rsidP="000317DF" w:rsidRDefault="000317DF" w14:paraId="1ACB3054" w14:textId="0BD156FE">
      <w:pPr>
        <w:rPr>
          <w:lang w:val="es-419" w:eastAsia="es-CO"/>
        </w:rPr>
      </w:pPr>
      <w:r w:rsidRPr="000317DF">
        <w:rPr>
          <w:lang w:val="es-419" w:eastAsia="es-CO"/>
        </w:rPr>
        <w:t>Este proceso requiere no solo conocimiento técnico sobre las etapas y equipos involucrados, sino también una planificación adecuada, condiciones de higiene óptimas y el cumplimiento de normativas nacionales e internacionales, especialmente en lo relacionado con la inocuidad y la calidad.</w:t>
      </w:r>
    </w:p>
    <w:p w:rsidR="000317DF" w:rsidP="000317DF" w:rsidRDefault="000317DF" w14:paraId="58D55456" w14:textId="40A05BFE">
      <w:pPr>
        <w:pStyle w:val="Ttulo2"/>
      </w:pPr>
      <w:bookmarkStart w:name="_Toc216696699" w:id="8"/>
      <w:r w:rsidRPr="000317DF">
        <w:t>¿Qué es la transformación del grano?</w:t>
      </w:r>
      <w:bookmarkEnd w:id="8"/>
    </w:p>
    <w:p w:rsidRPr="000317DF" w:rsidR="000317DF" w:rsidP="000317DF" w:rsidRDefault="000317DF" w14:paraId="78BE3F53" w14:textId="77777777">
      <w:pPr>
        <w:rPr>
          <w:lang w:val="es-419" w:eastAsia="es-CO"/>
        </w:rPr>
      </w:pPr>
      <w:r w:rsidRPr="000317DF">
        <w:rPr>
          <w:lang w:val="es-419" w:eastAsia="es-CO"/>
        </w:rPr>
        <w:t>La transformación del grano se refiere al conjunto de operaciones destinadas a cambiar las condiciones físicas, químicas o microbiológicas del grano crudo para convertirlo en un producto apto para el consumo o uso industrial.</w:t>
      </w:r>
    </w:p>
    <w:p w:rsidRPr="000317DF" w:rsidR="000317DF" w:rsidP="000317DF" w:rsidRDefault="000317DF" w14:paraId="120677D7" w14:textId="6BD969B5">
      <w:pPr>
        <w:rPr>
          <w:b/>
          <w:bCs/>
          <w:lang w:val="es-419" w:eastAsia="es-CO"/>
        </w:rPr>
      </w:pPr>
      <w:r w:rsidRPr="000317DF">
        <w:rPr>
          <w:b/>
          <w:bCs/>
          <w:lang w:val="es-419" w:eastAsia="es-CO"/>
        </w:rPr>
        <w:t>Operaciones para transformación del grano</w:t>
      </w:r>
    </w:p>
    <w:p w:rsidRPr="000317DF" w:rsidR="000317DF" w:rsidP="000317DF" w:rsidRDefault="000317DF" w14:paraId="7FE2A9D8" w14:textId="77777777">
      <w:pPr>
        <w:pStyle w:val="Prrafodelista"/>
        <w:numPr>
          <w:ilvl w:val="0"/>
          <w:numId w:val="21"/>
        </w:numPr>
        <w:rPr>
          <w:b/>
          <w:bCs/>
          <w:lang w:val="es-419" w:eastAsia="es-CO"/>
        </w:rPr>
      </w:pPr>
      <w:r w:rsidRPr="000317DF">
        <w:rPr>
          <w:b/>
          <w:bCs/>
          <w:lang w:val="es-419" w:eastAsia="es-CO"/>
        </w:rPr>
        <w:t>Limpieza</w:t>
      </w:r>
    </w:p>
    <w:p w:rsidR="000317DF" w:rsidP="000317DF" w:rsidRDefault="000317DF" w14:paraId="359ACEE9" w14:textId="77777777">
      <w:pPr>
        <w:pStyle w:val="Prrafodelista"/>
        <w:ind w:left="1429" w:firstLine="0"/>
        <w:rPr>
          <w:lang w:val="es-419" w:eastAsia="es-CO"/>
        </w:rPr>
      </w:pPr>
      <w:r w:rsidRPr="000317DF">
        <w:rPr>
          <w:lang w:val="es-419" w:eastAsia="es-CO"/>
        </w:rPr>
        <w:t>Eliminación de impurezas, tierra, piedras, restos vegetales, entre otros.</w:t>
      </w:r>
    </w:p>
    <w:p w:rsidR="000317DF" w:rsidP="000317DF" w:rsidRDefault="000317DF" w14:paraId="3D09964D" w14:textId="77777777">
      <w:pPr>
        <w:pStyle w:val="Prrafodelista"/>
        <w:ind w:left="1429" w:firstLine="0"/>
        <w:rPr>
          <w:lang w:val="es-419" w:eastAsia="es-CO"/>
        </w:rPr>
      </w:pPr>
    </w:p>
    <w:p w:rsidRPr="000317DF" w:rsidR="000317DF" w:rsidP="000317DF" w:rsidRDefault="000317DF" w14:paraId="7AE506E8" w14:textId="77777777">
      <w:pPr>
        <w:pStyle w:val="Prrafodelista"/>
        <w:ind w:left="1429" w:firstLine="0"/>
        <w:rPr>
          <w:lang w:val="es-419" w:eastAsia="es-CO"/>
        </w:rPr>
      </w:pPr>
    </w:p>
    <w:p w:rsidRPr="000317DF" w:rsidR="000317DF" w:rsidP="000317DF" w:rsidRDefault="000317DF" w14:paraId="7ED2D643" w14:textId="77777777">
      <w:pPr>
        <w:pStyle w:val="Prrafodelista"/>
        <w:numPr>
          <w:ilvl w:val="0"/>
          <w:numId w:val="21"/>
        </w:numPr>
        <w:rPr>
          <w:b/>
          <w:bCs/>
          <w:lang w:val="es-419" w:eastAsia="es-CO"/>
        </w:rPr>
      </w:pPr>
      <w:r w:rsidRPr="000317DF">
        <w:rPr>
          <w:b/>
          <w:bCs/>
          <w:lang w:val="es-419" w:eastAsia="es-CO"/>
        </w:rPr>
        <w:lastRenderedPageBreak/>
        <w:t>Secado</w:t>
      </w:r>
    </w:p>
    <w:p w:rsidRPr="000317DF" w:rsidR="000317DF" w:rsidP="000317DF" w:rsidRDefault="000317DF" w14:paraId="7972C3AB" w14:textId="77777777">
      <w:pPr>
        <w:pStyle w:val="Prrafodelista"/>
        <w:ind w:left="1429" w:firstLine="0"/>
        <w:rPr>
          <w:lang w:val="es-419" w:eastAsia="es-CO"/>
        </w:rPr>
      </w:pPr>
      <w:r w:rsidRPr="000317DF">
        <w:rPr>
          <w:lang w:val="es-419" w:eastAsia="es-CO"/>
        </w:rPr>
        <w:t>Reducción del contenido de humedad para evitar fermentación o desarrollo de hongos.</w:t>
      </w:r>
    </w:p>
    <w:p w:rsidRPr="000317DF" w:rsidR="000317DF" w:rsidP="000317DF" w:rsidRDefault="000317DF" w14:paraId="36D814CA" w14:textId="77777777">
      <w:pPr>
        <w:pStyle w:val="Prrafodelista"/>
        <w:numPr>
          <w:ilvl w:val="0"/>
          <w:numId w:val="21"/>
        </w:numPr>
        <w:rPr>
          <w:b/>
          <w:bCs/>
          <w:lang w:val="es-419" w:eastAsia="es-CO"/>
        </w:rPr>
      </w:pPr>
      <w:r w:rsidRPr="000317DF">
        <w:rPr>
          <w:b/>
          <w:bCs/>
          <w:lang w:val="es-419" w:eastAsia="es-CO"/>
        </w:rPr>
        <w:t>Trilla y descascarado</w:t>
      </w:r>
    </w:p>
    <w:p w:rsidR="000317DF" w:rsidP="000317DF" w:rsidRDefault="000317DF" w14:paraId="6FB1F522" w14:textId="1AA2507E">
      <w:pPr>
        <w:pStyle w:val="Prrafodelista"/>
        <w:ind w:left="1429" w:firstLine="0"/>
        <w:rPr>
          <w:lang w:val="es-419" w:eastAsia="es-CO"/>
        </w:rPr>
      </w:pPr>
      <w:r w:rsidRPr="000317DF">
        <w:rPr>
          <w:lang w:val="es-419" w:eastAsia="es-CO"/>
        </w:rPr>
        <w:t>Separación de la cáscara o envoltura del grano.</w:t>
      </w:r>
    </w:p>
    <w:p w:rsidRPr="000317DF" w:rsidR="000317DF" w:rsidP="000317DF" w:rsidRDefault="000317DF" w14:paraId="7F681927" w14:textId="77777777">
      <w:pPr>
        <w:pStyle w:val="Prrafodelista"/>
        <w:numPr>
          <w:ilvl w:val="0"/>
          <w:numId w:val="21"/>
        </w:numPr>
        <w:rPr>
          <w:b/>
          <w:bCs/>
          <w:lang w:val="es-419" w:eastAsia="es-CO"/>
        </w:rPr>
      </w:pPr>
      <w:r w:rsidRPr="000317DF">
        <w:rPr>
          <w:b/>
          <w:bCs/>
          <w:lang w:val="es-419" w:eastAsia="es-CO"/>
        </w:rPr>
        <w:t>Tostado</w:t>
      </w:r>
    </w:p>
    <w:p w:rsidRPr="000317DF" w:rsidR="000317DF" w:rsidP="000317DF" w:rsidRDefault="000317DF" w14:paraId="5799F95C" w14:textId="77777777">
      <w:pPr>
        <w:pStyle w:val="Prrafodelista"/>
        <w:ind w:left="1429" w:firstLine="0"/>
        <w:rPr>
          <w:lang w:val="es-419" w:eastAsia="es-CO"/>
        </w:rPr>
      </w:pPr>
      <w:r w:rsidRPr="000317DF">
        <w:rPr>
          <w:lang w:val="es-419" w:eastAsia="es-CO"/>
        </w:rPr>
        <w:t>Aplicación de calor para desarrollar sabores y reducir humedad.</w:t>
      </w:r>
    </w:p>
    <w:p w:rsidRPr="000317DF" w:rsidR="000317DF" w:rsidP="000317DF" w:rsidRDefault="000317DF" w14:paraId="64E6A0C9" w14:textId="77777777">
      <w:pPr>
        <w:pStyle w:val="Prrafodelista"/>
        <w:numPr>
          <w:ilvl w:val="0"/>
          <w:numId w:val="21"/>
        </w:numPr>
        <w:rPr>
          <w:b/>
          <w:bCs/>
          <w:lang w:val="es-419" w:eastAsia="es-CO"/>
        </w:rPr>
      </w:pPr>
      <w:r w:rsidRPr="000317DF">
        <w:rPr>
          <w:b/>
          <w:bCs/>
          <w:lang w:val="es-419" w:eastAsia="es-CO"/>
        </w:rPr>
        <w:t>Molienda</w:t>
      </w:r>
    </w:p>
    <w:p w:rsidRPr="000317DF" w:rsidR="000317DF" w:rsidP="000317DF" w:rsidRDefault="000317DF" w14:paraId="7EB33D7F" w14:textId="77777777">
      <w:pPr>
        <w:pStyle w:val="Prrafodelista"/>
        <w:ind w:left="1429" w:firstLine="0"/>
        <w:rPr>
          <w:lang w:val="es-419" w:eastAsia="es-CO"/>
        </w:rPr>
      </w:pPr>
      <w:r w:rsidRPr="000317DF">
        <w:rPr>
          <w:lang w:val="es-419" w:eastAsia="es-CO"/>
        </w:rPr>
        <w:t>Reducción del tamaño del grano para obtener harinas, polvos o pastas.</w:t>
      </w:r>
    </w:p>
    <w:p w:rsidRPr="000317DF" w:rsidR="000317DF" w:rsidP="000317DF" w:rsidRDefault="000317DF" w14:paraId="5534AAEB" w14:textId="77777777">
      <w:pPr>
        <w:pStyle w:val="Prrafodelista"/>
        <w:numPr>
          <w:ilvl w:val="0"/>
          <w:numId w:val="21"/>
        </w:numPr>
        <w:rPr>
          <w:b/>
          <w:bCs/>
          <w:lang w:val="es-419" w:eastAsia="es-CO"/>
        </w:rPr>
      </w:pPr>
      <w:r w:rsidRPr="000317DF">
        <w:rPr>
          <w:b/>
          <w:bCs/>
          <w:lang w:val="es-419" w:eastAsia="es-CO"/>
        </w:rPr>
        <w:t>Tamizado y clasificación</w:t>
      </w:r>
    </w:p>
    <w:p w:rsidR="000317DF" w:rsidP="000317DF" w:rsidRDefault="000317DF" w14:paraId="1D0870DE" w14:textId="608DEBA3">
      <w:pPr>
        <w:pStyle w:val="Prrafodelista"/>
        <w:ind w:left="1429" w:firstLine="0"/>
        <w:rPr>
          <w:lang w:val="es-419" w:eastAsia="es-CO"/>
        </w:rPr>
      </w:pPr>
      <w:r w:rsidRPr="000317DF">
        <w:rPr>
          <w:lang w:val="es-419" w:eastAsia="es-CO"/>
        </w:rPr>
        <w:t>Separación por tamaño o calidad.</w:t>
      </w:r>
    </w:p>
    <w:p w:rsidRPr="000317DF" w:rsidR="000317DF" w:rsidP="000317DF" w:rsidRDefault="000317DF" w14:paraId="53EDF2C1" w14:textId="77777777">
      <w:pPr>
        <w:pStyle w:val="Prrafodelista"/>
        <w:numPr>
          <w:ilvl w:val="0"/>
          <w:numId w:val="21"/>
        </w:numPr>
        <w:rPr>
          <w:b/>
          <w:bCs/>
          <w:lang w:val="es-419" w:eastAsia="es-CO"/>
        </w:rPr>
      </w:pPr>
      <w:r w:rsidRPr="000317DF">
        <w:rPr>
          <w:b/>
          <w:bCs/>
          <w:lang w:val="es-419" w:eastAsia="es-CO"/>
        </w:rPr>
        <w:t>Empaque</w:t>
      </w:r>
    </w:p>
    <w:p w:rsidR="000317DF" w:rsidP="000317DF" w:rsidRDefault="000317DF" w14:paraId="6B1318A0" w14:textId="6A86A5C3">
      <w:pPr>
        <w:pStyle w:val="Prrafodelista"/>
        <w:ind w:left="1429" w:firstLine="0"/>
        <w:rPr>
          <w:lang w:val="es-419" w:eastAsia="es-CO"/>
        </w:rPr>
      </w:pPr>
      <w:r w:rsidRPr="000317DF">
        <w:rPr>
          <w:lang w:val="es-419" w:eastAsia="es-CO"/>
        </w:rPr>
        <w:t>Acondicionamiento del producto para su almacenamiento y distribución.</w:t>
      </w:r>
    </w:p>
    <w:p w:rsidRPr="00250A78" w:rsidR="00250A78" w:rsidP="00250A78" w:rsidRDefault="00250A78" w14:paraId="0B95A58A" w14:textId="19D192A6">
      <w:pPr>
        <w:rPr>
          <w:lang w:val="es-419" w:eastAsia="es-CO"/>
        </w:rPr>
      </w:pPr>
      <w:r w:rsidRPr="00250A78">
        <w:rPr>
          <w:lang w:val="es-419" w:eastAsia="es-CO"/>
        </w:rPr>
        <w:t>Estos procesos pueden variar según el tipo de grano, el producto final deseado y el nivel de tecnificación del sistema productivo.</w:t>
      </w:r>
    </w:p>
    <w:p w:rsidR="00250A78" w:rsidP="00250A78" w:rsidRDefault="00250A78" w14:paraId="0084369B" w14:textId="06FC583B">
      <w:pPr>
        <w:rPr>
          <w:lang w:val="es-419" w:eastAsia="es-CO"/>
        </w:rPr>
      </w:pPr>
      <w:r w:rsidRPr="00250A78">
        <w:rPr>
          <w:lang w:val="es-419" w:eastAsia="es-CO"/>
        </w:rPr>
        <w:t>En cada etapa es crucial el uso de equipos específicos y el seguimiento de protocolos de calidad y seguridad.</w:t>
      </w:r>
    </w:p>
    <w:p w:rsidR="00250A78" w:rsidP="00250A78" w:rsidRDefault="00250A78" w14:paraId="779437DA" w14:textId="32225212">
      <w:pPr>
        <w:pStyle w:val="Ttulo2"/>
      </w:pPr>
      <w:bookmarkStart w:name="_Toc216696700" w:id="9"/>
      <w:r w:rsidRPr="00250A78">
        <w:t>Importancia del alistamiento previo de los equipos</w:t>
      </w:r>
      <w:bookmarkEnd w:id="9"/>
    </w:p>
    <w:p w:rsidR="00250A78" w:rsidP="00250A78" w:rsidRDefault="00250A78" w14:paraId="1C98EBDC" w14:textId="7D86B56C">
      <w:pPr>
        <w:rPr>
          <w:lang w:val="es-419" w:eastAsia="es-CO"/>
        </w:rPr>
      </w:pPr>
      <w:r w:rsidRPr="00250A78">
        <w:rPr>
          <w:lang w:val="es-419" w:eastAsia="es-CO"/>
        </w:rPr>
        <w:t>El alistamiento de los equipos es una etapa previa al inicio de la operación que asegura que todas las máquinas e instrumentos estén en condiciones óptimas de funcionamiento. Su importancia radica en los siguientes aspectos:</w:t>
      </w:r>
    </w:p>
    <w:p w:rsidR="00250A78" w:rsidP="00250A78" w:rsidRDefault="00250A78" w14:paraId="6CE67CB9" w14:textId="77777777">
      <w:pPr>
        <w:rPr>
          <w:lang w:val="es-419" w:eastAsia="es-CO"/>
        </w:rPr>
      </w:pPr>
    </w:p>
    <w:p w:rsidR="00250A78" w:rsidP="00250A78" w:rsidRDefault="00250A78" w14:paraId="2EB98EBE" w14:textId="77777777">
      <w:pPr>
        <w:rPr>
          <w:lang w:val="es-419" w:eastAsia="es-CO"/>
        </w:rPr>
      </w:pPr>
    </w:p>
    <w:p w:rsidRPr="00250A78" w:rsidR="00250A78" w:rsidP="00250A78" w:rsidRDefault="00250A78" w14:paraId="2FB6835D" w14:textId="77777777">
      <w:pPr>
        <w:pStyle w:val="Prrafodelista"/>
        <w:numPr>
          <w:ilvl w:val="0"/>
          <w:numId w:val="21"/>
        </w:numPr>
        <w:rPr>
          <w:b/>
          <w:bCs/>
          <w:lang w:val="es-419" w:eastAsia="es-CO"/>
        </w:rPr>
      </w:pPr>
      <w:r w:rsidRPr="00250A78">
        <w:rPr>
          <w:b/>
          <w:bCs/>
          <w:lang w:val="es-419" w:eastAsia="es-CO"/>
        </w:rPr>
        <w:lastRenderedPageBreak/>
        <w:t>Prevención de fallas técnicas</w:t>
      </w:r>
    </w:p>
    <w:p w:rsidRPr="00250A78" w:rsidR="00250A78" w:rsidP="00250A78" w:rsidRDefault="00250A78" w14:paraId="38FF9676" w14:textId="768FF4E4">
      <w:pPr>
        <w:pStyle w:val="Prrafodelista"/>
        <w:ind w:left="1429" w:firstLine="0"/>
        <w:rPr>
          <w:lang w:val="es-419" w:eastAsia="es-CO"/>
        </w:rPr>
      </w:pPr>
      <w:r w:rsidRPr="00250A78">
        <w:rPr>
          <w:lang w:val="es-419" w:eastAsia="es-CO"/>
        </w:rPr>
        <w:t>Un equipo mal calibrado, sucio o con piezas desgastadas puede fallar durante el proceso, ocasionando frenos en la producción, daños en el producto o accidentes.</w:t>
      </w:r>
    </w:p>
    <w:p w:rsidRPr="00250A78" w:rsidR="00250A78" w:rsidP="00250A78" w:rsidRDefault="00250A78" w14:paraId="403C0030" w14:textId="77777777">
      <w:pPr>
        <w:pStyle w:val="Prrafodelista"/>
        <w:numPr>
          <w:ilvl w:val="0"/>
          <w:numId w:val="21"/>
        </w:numPr>
        <w:rPr>
          <w:b/>
          <w:bCs/>
          <w:lang w:val="es-419" w:eastAsia="es-CO"/>
        </w:rPr>
      </w:pPr>
      <w:r w:rsidRPr="00250A78">
        <w:rPr>
          <w:b/>
          <w:bCs/>
          <w:lang w:val="es-419" w:eastAsia="es-CO"/>
        </w:rPr>
        <w:t>Garantía de la calidad del producto</w:t>
      </w:r>
    </w:p>
    <w:p w:rsidR="00250A78" w:rsidP="00250A78" w:rsidRDefault="00250A78" w14:paraId="5D7F2D6E" w14:textId="58E00AAD">
      <w:pPr>
        <w:pStyle w:val="Prrafodelista"/>
        <w:ind w:left="1429" w:firstLine="0"/>
        <w:rPr>
          <w:lang w:val="es-419" w:eastAsia="es-CO"/>
        </w:rPr>
      </w:pPr>
      <w:r w:rsidRPr="00250A78">
        <w:rPr>
          <w:lang w:val="es-419" w:eastAsia="es-CO"/>
        </w:rPr>
        <w:t>Equipos correctamente alistados permiten una transformación uniforme, evitando defectos como quemados, trituración excesiva, contaminación cruzada o pérdida de aroma y sabor.</w:t>
      </w:r>
    </w:p>
    <w:p w:rsidRPr="00250A78" w:rsidR="00250A78" w:rsidP="00250A78" w:rsidRDefault="00250A78" w14:paraId="459F7117" w14:textId="77777777">
      <w:pPr>
        <w:pStyle w:val="Prrafodelista"/>
        <w:numPr>
          <w:ilvl w:val="0"/>
          <w:numId w:val="21"/>
        </w:numPr>
        <w:rPr>
          <w:b/>
          <w:bCs/>
          <w:lang w:val="es-419" w:eastAsia="es-CO"/>
        </w:rPr>
      </w:pPr>
      <w:r w:rsidRPr="00250A78">
        <w:rPr>
          <w:b/>
          <w:bCs/>
          <w:lang w:val="es-419" w:eastAsia="es-CO"/>
        </w:rPr>
        <w:t>Cumplimiento de normativas</w:t>
      </w:r>
    </w:p>
    <w:p w:rsidR="00250A78" w:rsidP="00250A78" w:rsidRDefault="00250A78" w14:paraId="63A0CFF7" w14:textId="10C25381">
      <w:pPr>
        <w:pStyle w:val="Prrafodelista"/>
        <w:ind w:left="1429" w:firstLine="0"/>
        <w:rPr>
          <w:lang w:val="es-419" w:eastAsia="es-CO"/>
        </w:rPr>
      </w:pPr>
      <w:r w:rsidRPr="00250A78">
        <w:rPr>
          <w:lang w:val="es-419" w:eastAsia="es-CO"/>
        </w:rPr>
        <w:t xml:space="preserve">Las normas de </w:t>
      </w:r>
      <w:r w:rsidRPr="00250A78">
        <w:rPr>
          <w:b/>
          <w:bCs/>
          <w:lang w:val="es-419" w:eastAsia="es-CO"/>
        </w:rPr>
        <w:t>Buenas Prácticas de Manufactura (BPM)</w:t>
      </w:r>
      <w:r w:rsidRPr="00250A78">
        <w:rPr>
          <w:lang w:val="es-419" w:eastAsia="es-CO"/>
        </w:rPr>
        <w:t xml:space="preserve"> y los sistemas de </w:t>
      </w:r>
      <w:r w:rsidRPr="00250A78">
        <w:rPr>
          <w:b/>
          <w:bCs/>
          <w:lang w:val="es-419" w:eastAsia="es-CO"/>
        </w:rPr>
        <w:t>Análisis de Peligros y Puntos Críticos de Control (</w:t>
      </w:r>
      <w:r w:rsidRPr="00250A78">
        <w:rPr>
          <w:rStyle w:val="Extranjerismo"/>
          <w:b/>
          <w:bCs/>
          <w:lang w:val="es-419" w:eastAsia="es-CO"/>
        </w:rPr>
        <w:t>HACCP</w:t>
      </w:r>
      <w:r w:rsidRPr="00250A78">
        <w:rPr>
          <w:b/>
          <w:bCs/>
          <w:lang w:val="es-419" w:eastAsia="es-CO"/>
        </w:rPr>
        <w:t>, por sus siglas en inglés)</w:t>
      </w:r>
      <w:r w:rsidRPr="00250A78">
        <w:rPr>
          <w:lang w:val="es-419" w:eastAsia="es-CO"/>
        </w:rPr>
        <w:t xml:space="preserve"> exigen el mantenimiento y la verificación previa de los equipos antes del contacto con los alimentos.</w:t>
      </w:r>
    </w:p>
    <w:p w:rsidRPr="00ED1FE1" w:rsidR="00ED1FE1" w:rsidP="00ED1FE1" w:rsidRDefault="00ED1FE1" w14:paraId="211F9646" w14:textId="77777777">
      <w:pPr>
        <w:pStyle w:val="Prrafodelista"/>
        <w:numPr>
          <w:ilvl w:val="0"/>
          <w:numId w:val="21"/>
        </w:numPr>
        <w:rPr>
          <w:b/>
          <w:bCs/>
          <w:lang w:val="es-419" w:eastAsia="es-CO"/>
        </w:rPr>
      </w:pPr>
      <w:r w:rsidRPr="00ED1FE1">
        <w:rPr>
          <w:b/>
          <w:bCs/>
          <w:lang w:val="es-419" w:eastAsia="es-CO"/>
        </w:rPr>
        <w:t>Eficiencia en el proceso</w:t>
      </w:r>
    </w:p>
    <w:p w:rsidR="00250A78" w:rsidP="00ED1FE1" w:rsidRDefault="00ED1FE1" w14:paraId="471F87BD" w14:textId="53D4B5B9">
      <w:pPr>
        <w:pStyle w:val="Prrafodelista"/>
        <w:ind w:left="1429" w:firstLine="0"/>
        <w:rPr>
          <w:lang w:val="es-419" w:eastAsia="es-CO"/>
        </w:rPr>
      </w:pPr>
      <w:r w:rsidRPr="00ED1FE1">
        <w:rPr>
          <w:lang w:val="es-419" w:eastAsia="es-CO"/>
        </w:rPr>
        <w:t>Un buen alistamiento minimiza pérdidas de tiempo, optimiza el uso de energía y recursos, y mejora la productividad.</w:t>
      </w:r>
    </w:p>
    <w:p w:rsidRPr="00ED1FE1" w:rsidR="00ED1FE1" w:rsidP="00ED1FE1" w:rsidRDefault="00ED1FE1" w14:paraId="252220CF" w14:textId="77777777">
      <w:pPr>
        <w:rPr>
          <w:b/>
          <w:bCs/>
          <w:lang w:val="es-419" w:eastAsia="es-CO"/>
        </w:rPr>
      </w:pPr>
      <w:r w:rsidRPr="00ED1FE1">
        <w:rPr>
          <w:b/>
          <w:bCs/>
          <w:lang w:val="es-419" w:eastAsia="es-CO"/>
        </w:rPr>
        <w:t>Actividades claves de alistamiento</w:t>
      </w:r>
    </w:p>
    <w:p w:rsidRPr="00ED1FE1" w:rsidR="00ED1FE1" w:rsidP="00ED1FE1" w:rsidRDefault="00ED1FE1" w14:paraId="33AC3506" w14:textId="140B1B98">
      <w:pPr>
        <w:pStyle w:val="Prrafodelista"/>
        <w:numPr>
          <w:ilvl w:val="0"/>
          <w:numId w:val="21"/>
        </w:numPr>
        <w:rPr>
          <w:lang w:val="es-419" w:eastAsia="es-CO"/>
        </w:rPr>
      </w:pPr>
      <w:r w:rsidRPr="00ED1FE1">
        <w:rPr>
          <w:lang w:val="es-419" w:eastAsia="es-CO"/>
        </w:rPr>
        <w:t>Limpieza interna y externa de los equipos.</w:t>
      </w:r>
    </w:p>
    <w:p w:rsidRPr="00ED1FE1" w:rsidR="00ED1FE1" w:rsidP="00ED1FE1" w:rsidRDefault="00ED1FE1" w14:paraId="3AD7437F" w14:textId="092E5C48">
      <w:pPr>
        <w:pStyle w:val="Prrafodelista"/>
        <w:numPr>
          <w:ilvl w:val="0"/>
          <w:numId w:val="21"/>
        </w:numPr>
        <w:rPr>
          <w:lang w:val="es-419" w:eastAsia="es-CO"/>
        </w:rPr>
      </w:pPr>
      <w:r w:rsidRPr="00ED1FE1">
        <w:rPr>
          <w:lang w:val="es-419" w:eastAsia="es-CO"/>
        </w:rPr>
        <w:t>Verificación de calibración y funcionamiento.</w:t>
      </w:r>
    </w:p>
    <w:p w:rsidRPr="00ED1FE1" w:rsidR="00ED1FE1" w:rsidP="00ED1FE1" w:rsidRDefault="00ED1FE1" w14:paraId="4CD8A9CE" w14:textId="5296E343">
      <w:pPr>
        <w:pStyle w:val="Prrafodelista"/>
        <w:numPr>
          <w:ilvl w:val="0"/>
          <w:numId w:val="21"/>
        </w:numPr>
        <w:rPr>
          <w:lang w:val="es-419" w:eastAsia="es-CO"/>
        </w:rPr>
      </w:pPr>
      <w:r w:rsidRPr="00ED1FE1">
        <w:rPr>
          <w:lang w:val="es-419" w:eastAsia="es-CO"/>
        </w:rPr>
        <w:t>Inspección de seguridad (guardas, frenos, sensores).</w:t>
      </w:r>
    </w:p>
    <w:p w:rsidRPr="00ED1FE1" w:rsidR="00ED1FE1" w:rsidP="00ED1FE1" w:rsidRDefault="00ED1FE1" w14:paraId="57A7D9A0" w14:textId="01996885">
      <w:pPr>
        <w:pStyle w:val="Prrafodelista"/>
        <w:numPr>
          <w:ilvl w:val="0"/>
          <w:numId w:val="21"/>
        </w:numPr>
        <w:rPr>
          <w:lang w:val="es-419" w:eastAsia="es-CO"/>
        </w:rPr>
      </w:pPr>
      <w:r w:rsidRPr="00ED1FE1">
        <w:rPr>
          <w:lang w:val="es-419" w:eastAsia="es-CO"/>
        </w:rPr>
        <w:t>Revisión de conexiones eléctricas, de gas o hidráulicas.</w:t>
      </w:r>
    </w:p>
    <w:p w:rsidR="00ED1FE1" w:rsidP="00ED1FE1" w:rsidRDefault="00ED1FE1" w14:paraId="74238FA2" w14:textId="5D54AA03">
      <w:pPr>
        <w:pStyle w:val="Prrafodelista"/>
        <w:numPr>
          <w:ilvl w:val="0"/>
          <w:numId w:val="21"/>
        </w:numPr>
        <w:rPr>
          <w:lang w:val="es-419" w:eastAsia="es-CO"/>
        </w:rPr>
      </w:pPr>
      <w:r w:rsidRPr="00ED1FE1">
        <w:rPr>
          <w:lang w:val="es-419" w:eastAsia="es-CO"/>
        </w:rPr>
        <w:t>Comprobación de herramientas auxiliares y accesorios.</w:t>
      </w:r>
    </w:p>
    <w:p w:rsidRPr="00ED1FE1" w:rsidR="00ED1FE1" w:rsidP="00ED1FE1" w:rsidRDefault="00ED1FE1" w14:paraId="18FC8DDF" w14:textId="26DC30C0">
      <w:pPr>
        <w:rPr>
          <w:b/>
          <w:bCs/>
          <w:lang w:val="es-419" w:eastAsia="es-CO"/>
        </w:rPr>
      </w:pPr>
      <w:r w:rsidRPr="00ED1FE1">
        <w:rPr>
          <w:b/>
          <w:bCs/>
          <w:lang w:val="es-419" w:eastAsia="es-CO"/>
        </w:rPr>
        <w:lastRenderedPageBreak/>
        <w:t>El alistamiento debe ser realizado por personal capacitado y documentado en formatos de control o listas de chequeo, lo cual facilita la trazabilidad y el cumplimiento de estándares de calidad.</w:t>
      </w:r>
    </w:p>
    <w:p w:rsidR="00ED1FE1" w:rsidP="00ED1FE1" w:rsidRDefault="00ED1FE1" w14:paraId="050EF4FE" w14:textId="3827AF39">
      <w:pPr>
        <w:pStyle w:val="Ttulo2"/>
      </w:pPr>
      <w:bookmarkStart w:name="_Toc216696701" w:id="10"/>
      <w:r w:rsidRPr="00ED1FE1">
        <w:t>Tipos de granos (café, cacao, maíz, etc.) y procesos asociados</w:t>
      </w:r>
      <w:bookmarkEnd w:id="10"/>
    </w:p>
    <w:p w:rsidR="00ED1FE1" w:rsidP="00ED1FE1" w:rsidRDefault="00ED1FE1" w14:paraId="5D234CD1" w14:textId="4A0C2DD6">
      <w:pPr>
        <w:rPr>
          <w:lang w:val="es-419" w:eastAsia="es-CO"/>
        </w:rPr>
      </w:pPr>
      <w:r w:rsidRPr="00ED1FE1">
        <w:rPr>
          <w:lang w:val="es-419" w:eastAsia="es-CO"/>
        </w:rPr>
        <w:t>Los granos son semillas secas de diversas plantas cultivadas que constituyen una de las bases de la alimentación humana y animal a nivel mundial. Cada tipo de grano requiere procesos específicos para su transformación, debido a sus características físicas, químicas y usos finales.</w:t>
      </w:r>
    </w:p>
    <w:p w:rsidR="00ED1FE1" w:rsidP="00ED1FE1" w:rsidRDefault="00ED1FE1" w14:paraId="570DF198" w14:textId="4319333F">
      <w:pPr>
        <w:pStyle w:val="Tabla"/>
        <w:rPr>
          <w:lang w:val="es-419" w:eastAsia="es-CO"/>
        </w:rPr>
      </w:pPr>
      <w:r w:rsidRPr="00ED1FE1">
        <w:rPr>
          <w:lang w:val="es-419" w:eastAsia="es-CO"/>
        </w:rPr>
        <w:t>Tipos de grano</w:t>
      </w:r>
    </w:p>
    <w:tbl>
      <w:tblPr>
        <w:tblStyle w:val="SENA2"/>
        <w:tblW w:w="9962" w:type="dxa"/>
        <w:tblLayout w:type="fixed"/>
        <w:tblLook w:val="04A0" w:firstRow="1" w:lastRow="0" w:firstColumn="1" w:lastColumn="0" w:noHBand="0" w:noVBand="1"/>
        <w:tblCaption w:val="Tipos de grano"/>
        <w:tblDescription w:val="La tabla presenta diferentes tipos de granos (cacao, café, maíz y otros cereales) y detalla las principales etapas de su procesamiento, el objetivo de cada una, el proceso clave y el producto final obtenido. Resume cómo cada grano requiere procedimientos específicos (como fermentación, tostado, molienda o cocción) para alcanzar productos con características organolépticas y funcionales distintas."/>
      </w:tblPr>
      <w:tblGrid>
        <w:gridCol w:w="1413"/>
        <w:gridCol w:w="2794"/>
        <w:gridCol w:w="1825"/>
        <w:gridCol w:w="1965"/>
        <w:gridCol w:w="1965"/>
      </w:tblGrid>
      <w:tr w:rsidRPr="00EE3D1E" w:rsidR="00ED1FE1" w:rsidTr="0097752B" w14:paraId="28D37E18" w14:textId="09E83C3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EE3D1E" w:rsidR="00ED1FE1" w:rsidP="00ED1FE1" w:rsidRDefault="00ED1FE1" w14:paraId="7EAD1FC4" w14:textId="490DDF54">
            <w:pPr>
              <w:pStyle w:val="TextoTablas"/>
            </w:pPr>
            <w:r w:rsidRPr="009714DB">
              <w:t>Producto</w:t>
            </w:r>
          </w:p>
        </w:tc>
        <w:tc>
          <w:tcPr>
            <w:tcW w:w="2794" w:type="dxa"/>
          </w:tcPr>
          <w:p w:rsidRPr="00EE3D1E" w:rsidR="00ED1FE1" w:rsidP="00ED1FE1" w:rsidRDefault="00ED1FE1" w14:paraId="52A8A70D" w14:textId="35F7CACA">
            <w:pPr>
              <w:pStyle w:val="TextoTablas"/>
            </w:pPr>
            <w:r w:rsidRPr="009714DB">
              <w:t>Etapas del proceso</w:t>
            </w:r>
          </w:p>
        </w:tc>
        <w:tc>
          <w:tcPr>
            <w:tcW w:w="1825" w:type="dxa"/>
          </w:tcPr>
          <w:p w:rsidRPr="00EE3D1E" w:rsidR="00ED1FE1" w:rsidP="00ED1FE1" w:rsidRDefault="00ED1FE1" w14:paraId="2B1D7983" w14:textId="658D9EF0">
            <w:pPr>
              <w:pStyle w:val="TextoTablas"/>
            </w:pPr>
            <w:r w:rsidRPr="009714DB">
              <w:t>Objetivo</w:t>
            </w:r>
          </w:p>
        </w:tc>
        <w:tc>
          <w:tcPr>
            <w:tcW w:w="1965" w:type="dxa"/>
          </w:tcPr>
          <w:p w:rsidRPr="00EE3D1E" w:rsidR="00ED1FE1" w:rsidP="00ED1FE1" w:rsidRDefault="00ED1FE1" w14:paraId="24CB5DA0" w14:textId="6A27B0DD">
            <w:pPr>
              <w:pStyle w:val="TextoTablas"/>
            </w:pPr>
            <w:r w:rsidRPr="009714DB">
              <w:t>Proceso clave</w:t>
            </w:r>
          </w:p>
        </w:tc>
        <w:tc>
          <w:tcPr>
            <w:tcW w:w="1965" w:type="dxa"/>
          </w:tcPr>
          <w:p w:rsidRPr="00EE3D1E" w:rsidR="00ED1FE1" w:rsidP="00ED1FE1" w:rsidRDefault="00ED1FE1" w14:paraId="2D5AB06C" w14:textId="0FB8FA43">
            <w:pPr>
              <w:pStyle w:val="TextoTablas"/>
            </w:pPr>
            <w:r w:rsidRPr="009714DB">
              <w:t>Producto final</w:t>
            </w:r>
          </w:p>
        </w:tc>
      </w:tr>
      <w:tr w:rsidRPr="00EE3D1E" w:rsidR="00ED1FE1" w:rsidTr="0097752B" w14:paraId="72D7FC37" w14:textId="0B2ED9AF">
        <w:trPr>
          <w:cnfStyle w:val="000000100000" w:firstRow="0" w:lastRow="0" w:firstColumn="0" w:lastColumn="0" w:oddVBand="0" w:evenVBand="0" w:oddHBand="1" w:evenHBand="0" w:firstRowFirstColumn="0" w:firstRowLastColumn="0" w:lastRowFirstColumn="0" w:lastRowLastColumn="0"/>
        </w:trPr>
        <w:tc>
          <w:tcPr>
            <w:tcW w:w="1413" w:type="dxa"/>
          </w:tcPr>
          <w:p w:rsidRPr="00667036" w:rsidR="00ED1FE1" w:rsidP="00ED1FE1" w:rsidRDefault="00ED1FE1" w14:paraId="549936AF" w14:textId="0C90AA6E">
            <w:pPr>
              <w:pStyle w:val="TextoTablas"/>
              <w:rPr>
                <w:b/>
                <w:bCs/>
              </w:rPr>
            </w:pPr>
            <w:r w:rsidRPr="00667036">
              <w:rPr>
                <w:b/>
                <w:bCs/>
              </w:rPr>
              <w:t>Cacao</w:t>
            </w:r>
          </w:p>
        </w:tc>
        <w:tc>
          <w:tcPr>
            <w:tcW w:w="2794" w:type="dxa"/>
          </w:tcPr>
          <w:p w:rsidR="00ED1FE1" w:rsidP="00ED1FE1" w:rsidRDefault="00ED1FE1" w14:paraId="29DDC61F" w14:textId="3DB9BCE5">
            <w:pPr>
              <w:pStyle w:val="TextoTablas"/>
              <w:numPr>
                <w:ilvl w:val="0"/>
                <w:numId w:val="22"/>
              </w:numPr>
              <w:ind w:left="58" w:hanging="142"/>
            </w:pPr>
            <w:r>
              <w:t>Fermentación y secado de las semillas frescas.</w:t>
            </w:r>
          </w:p>
          <w:p w:rsidR="00ED1FE1" w:rsidP="00ED1FE1" w:rsidRDefault="00ED1FE1" w14:paraId="5DA58F57" w14:textId="7B223154">
            <w:pPr>
              <w:pStyle w:val="TextoTablas"/>
              <w:numPr>
                <w:ilvl w:val="0"/>
                <w:numId w:val="22"/>
              </w:numPr>
              <w:ind w:left="58" w:hanging="142"/>
            </w:pPr>
            <w:r>
              <w:t>Limpieza y selección.</w:t>
            </w:r>
          </w:p>
          <w:p w:rsidR="00ED1FE1" w:rsidP="00ED1FE1" w:rsidRDefault="00ED1FE1" w14:paraId="3FC18E53" w14:textId="379668D6">
            <w:pPr>
              <w:pStyle w:val="TextoTablas"/>
              <w:numPr>
                <w:ilvl w:val="0"/>
                <w:numId w:val="22"/>
              </w:numPr>
              <w:ind w:left="58" w:hanging="142"/>
            </w:pPr>
            <w:r>
              <w:t>Tostado (liberación de aromas y desarrollo de sabor).</w:t>
            </w:r>
          </w:p>
          <w:p w:rsidR="00ED1FE1" w:rsidP="00ED1FE1" w:rsidRDefault="00ED1FE1" w14:paraId="1B7F9F84" w14:textId="31ACC77B">
            <w:pPr>
              <w:pStyle w:val="TextoTablas"/>
              <w:numPr>
                <w:ilvl w:val="0"/>
                <w:numId w:val="22"/>
              </w:numPr>
              <w:ind w:left="58" w:hanging="142"/>
            </w:pPr>
            <w:r>
              <w:t>Descascarillado (remoción de la cáscara).</w:t>
            </w:r>
          </w:p>
          <w:p w:rsidR="00ED1FE1" w:rsidP="00ED1FE1" w:rsidRDefault="00ED1FE1" w14:paraId="3B803414" w14:textId="5657134C">
            <w:pPr>
              <w:pStyle w:val="TextoTablas"/>
              <w:numPr>
                <w:ilvl w:val="0"/>
                <w:numId w:val="22"/>
              </w:numPr>
              <w:ind w:left="58" w:hanging="142"/>
            </w:pPr>
            <w:r>
              <w:t>Molienda (obtención de licor de cacao).</w:t>
            </w:r>
          </w:p>
          <w:p w:rsidRPr="00EE3D1E" w:rsidR="00ED1FE1" w:rsidP="00ED1FE1" w:rsidRDefault="00ED1FE1" w14:paraId="14D3BADB" w14:textId="5D79CE89">
            <w:pPr>
              <w:pStyle w:val="TextoTablas"/>
              <w:numPr>
                <w:ilvl w:val="0"/>
                <w:numId w:val="22"/>
              </w:numPr>
              <w:ind w:left="58" w:hanging="142"/>
            </w:pPr>
            <w:r>
              <w:t>Prensado o pulverizado (separación de manteca y cacao en polvo).</w:t>
            </w:r>
          </w:p>
        </w:tc>
        <w:tc>
          <w:tcPr>
            <w:tcW w:w="1825" w:type="dxa"/>
          </w:tcPr>
          <w:p w:rsidRPr="00EE3D1E" w:rsidR="00ED1FE1" w:rsidP="00ED1FE1" w:rsidRDefault="00ED1FE1" w14:paraId="19B430E3" w14:textId="4A4365C0">
            <w:pPr>
              <w:pStyle w:val="TextoTablas"/>
            </w:pPr>
            <w:r w:rsidRPr="00F44922">
              <w:t>Desarrollar el sabor, aroma y textura del cacao, base para productos derivados como coberturas, chocolates y bebidas.</w:t>
            </w:r>
          </w:p>
        </w:tc>
        <w:tc>
          <w:tcPr>
            <w:tcW w:w="1965" w:type="dxa"/>
          </w:tcPr>
          <w:p w:rsidRPr="00EE3D1E" w:rsidR="00ED1FE1" w:rsidP="00ED1FE1" w:rsidRDefault="00ED1FE1" w14:paraId="30C43953" w14:textId="122C6478">
            <w:pPr>
              <w:pStyle w:val="TextoTablas"/>
            </w:pPr>
            <w:r w:rsidRPr="00F44922">
              <w:t>Fermentación y tostado.</w:t>
            </w:r>
          </w:p>
        </w:tc>
        <w:tc>
          <w:tcPr>
            <w:tcW w:w="1965" w:type="dxa"/>
          </w:tcPr>
          <w:p w:rsidR="00ED1FE1" w:rsidP="00ED1FE1" w:rsidRDefault="00ED1FE1" w14:paraId="1F61B5C4" w14:textId="4C171A12">
            <w:pPr>
              <w:pStyle w:val="TextoTablas"/>
            </w:pPr>
            <w:r w:rsidRPr="00F44922">
              <w:t>Chocolate, licor de cacao, manteca y cacao en polvo.</w:t>
            </w:r>
          </w:p>
        </w:tc>
      </w:tr>
      <w:tr w:rsidRPr="00EE3D1E" w:rsidR="00574D41" w:rsidTr="0097752B" w14:paraId="29BE32E5" w14:textId="0286D39C">
        <w:tc>
          <w:tcPr>
            <w:tcW w:w="1413" w:type="dxa"/>
          </w:tcPr>
          <w:p w:rsidRPr="00667036" w:rsidR="00574D41" w:rsidP="00574D41" w:rsidRDefault="00574D41" w14:paraId="62F3CCBB" w14:textId="787F350A">
            <w:pPr>
              <w:pStyle w:val="TextoTablas"/>
              <w:rPr>
                <w:b/>
                <w:bCs/>
              </w:rPr>
            </w:pPr>
            <w:r w:rsidRPr="00667036">
              <w:rPr>
                <w:b/>
                <w:bCs/>
              </w:rPr>
              <w:t>Café</w:t>
            </w:r>
          </w:p>
        </w:tc>
        <w:tc>
          <w:tcPr>
            <w:tcW w:w="2794" w:type="dxa"/>
          </w:tcPr>
          <w:p w:rsidR="00574D41" w:rsidP="00574D41" w:rsidRDefault="00574D41" w14:paraId="1F3B4FCD" w14:textId="6B9A0848">
            <w:pPr>
              <w:pStyle w:val="TextoTablas"/>
              <w:numPr>
                <w:ilvl w:val="0"/>
                <w:numId w:val="23"/>
              </w:numPr>
              <w:ind w:left="37" w:hanging="141"/>
            </w:pPr>
            <w:r>
              <w:t>Recepción y clasificación.</w:t>
            </w:r>
          </w:p>
          <w:p w:rsidR="00574D41" w:rsidP="00574D41" w:rsidRDefault="00574D41" w14:paraId="2FA854D1" w14:textId="1EB9877E">
            <w:pPr>
              <w:pStyle w:val="TextoTablas"/>
              <w:numPr>
                <w:ilvl w:val="0"/>
                <w:numId w:val="23"/>
              </w:numPr>
              <w:ind w:left="37" w:hanging="141"/>
            </w:pPr>
            <w:r>
              <w:t>Secado (natural o mecánico).</w:t>
            </w:r>
          </w:p>
          <w:p w:rsidR="00574D41" w:rsidP="00574D41" w:rsidRDefault="00574D41" w14:paraId="62E3051C" w14:textId="4877CD14">
            <w:pPr>
              <w:pStyle w:val="TextoTablas"/>
              <w:numPr>
                <w:ilvl w:val="0"/>
                <w:numId w:val="23"/>
              </w:numPr>
              <w:ind w:left="37" w:hanging="141"/>
            </w:pPr>
            <w:r>
              <w:t>Trilla (remoción del pergamino).</w:t>
            </w:r>
          </w:p>
          <w:p w:rsidR="00574D41" w:rsidP="00574D41" w:rsidRDefault="00574D41" w14:paraId="75634650" w14:textId="62F67BB4">
            <w:pPr>
              <w:pStyle w:val="TextoTablas"/>
              <w:numPr>
                <w:ilvl w:val="0"/>
                <w:numId w:val="23"/>
              </w:numPr>
              <w:ind w:left="37" w:hanging="141"/>
            </w:pPr>
            <w:r>
              <w:lastRenderedPageBreak/>
              <w:t>Tostado (desarrollo de aroma, color y sabor).</w:t>
            </w:r>
          </w:p>
          <w:p w:rsidR="00574D41" w:rsidP="00574D41" w:rsidRDefault="00574D41" w14:paraId="59A372A7" w14:textId="115A3727">
            <w:pPr>
              <w:pStyle w:val="TextoTablas"/>
              <w:numPr>
                <w:ilvl w:val="0"/>
                <w:numId w:val="23"/>
              </w:numPr>
              <w:ind w:left="37" w:hanging="141"/>
            </w:pPr>
            <w:r>
              <w:t>Molienda (según tipo de preparación).</w:t>
            </w:r>
          </w:p>
          <w:p w:rsidRPr="00C81F39" w:rsidR="00574D41" w:rsidP="00574D41" w:rsidRDefault="00574D41" w14:paraId="3E01FA6D" w14:textId="0F910719">
            <w:pPr>
              <w:pStyle w:val="TextoTablas"/>
              <w:numPr>
                <w:ilvl w:val="0"/>
                <w:numId w:val="23"/>
              </w:numPr>
              <w:ind w:left="37" w:hanging="141"/>
            </w:pPr>
            <w:r>
              <w:t>Empaque.</w:t>
            </w:r>
          </w:p>
        </w:tc>
        <w:tc>
          <w:tcPr>
            <w:tcW w:w="1825" w:type="dxa"/>
          </w:tcPr>
          <w:p w:rsidRPr="00C81F39" w:rsidR="00574D41" w:rsidP="00574D41" w:rsidRDefault="00574D41" w14:paraId="6CF0EEED" w14:textId="5C986483">
            <w:pPr>
              <w:pStyle w:val="TextoTablas"/>
            </w:pPr>
            <w:r w:rsidRPr="00734B96">
              <w:lastRenderedPageBreak/>
              <w:t xml:space="preserve">Obtener un producto con aroma y sabor característicos, libre de defectos físicos </w:t>
            </w:r>
            <w:r w:rsidRPr="00734B96">
              <w:lastRenderedPageBreak/>
              <w:t>y microbiológicos.</w:t>
            </w:r>
          </w:p>
        </w:tc>
        <w:tc>
          <w:tcPr>
            <w:tcW w:w="1965" w:type="dxa"/>
          </w:tcPr>
          <w:p w:rsidRPr="00EE3D1E" w:rsidR="00574D41" w:rsidP="00574D41" w:rsidRDefault="00574D41" w14:paraId="720AF74D" w14:textId="1D2FF7E6">
            <w:pPr>
              <w:pStyle w:val="TextoTablas"/>
            </w:pPr>
            <w:r w:rsidRPr="00734B96">
              <w:lastRenderedPageBreak/>
              <w:t>Tostado y molienda.</w:t>
            </w:r>
          </w:p>
        </w:tc>
        <w:tc>
          <w:tcPr>
            <w:tcW w:w="1965" w:type="dxa"/>
          </w:tcPr>
          <w:p w:rsidR="00574D41" w:rsidP="00574D41" w:rsidRDefault="00574D41" w14:paraId="0970AC04" w14:textId="5445EBCD">
            <w:pPr>
              <w:pStyle w:val="TextoTablas"/>
            </w:pPr>
            <w:r w:rsidRPr="00734B96">
              <w:t>Café tostado, molido o instantáneo.</w:t>
            </w:r>
          </w:p>
        </w:tc>
      </w:tr>
      <w:tr w:rsidRPr="00EE3D1E" w:rsidR="0097752B" w:rsidTr="0097752B" w14:paraId="35CBA9D1" w14:textId="4283CC9A">
        <w:trPr>
          <w:cnfStyle w:val="000000100000" w:firstRow="0" w:lastRow="0" w:firstColumn="0" w:lastColumn="0" w:oddVBand="0" w:evenVBand="0" w:oddHBand="1" w:evenHBand="0" w:firstRowFirstColumn="0" w:firstRowLastColumn="0" w:lastRowFirstColumn="0" w:lastRowLastColumn="0"/>
        </w:trPr>
        <w:tc>
          <w:tcPr>
            <w:tcW w:w="1413" w:type="dxa"/>
          </w:tcPr>
          <w:p w:rsidRPr="00667036" w:rsidR="0097752B" w:rsidP="0097752B" w:rsidRDefault="0097752B" w14:paraId="00B340A7" w14:textId="4919332F">
            <w:pPr>
              <w:pStyle w:val="TextoTablas"/>
              <w:rPr>
                <w:b/>
                <w:bCs/>
              </w:rPr>
            </w:pPr>
            <w:r w:rsidRPr="00667036">
              <w:rPr>
                <w:b/>
                <w:bCs/>
              </w:rPr>
              <w:t>Maíz</w:t>
            </w:r>
          </w:p>
        </w:tc>
        <w:tc>
          <w:tcPr>
            <w:tcW w:w="2794" w:type="dxa"/>
          </w:tcPr>
          <w:p w:rsidR="0097752B" w:rsidP="0097752B" w:rsidRDefault="0097752B" w14:paraId="16AA2876" w14:textId="7E1B9FA7">
            <w:pPr>
              <w:pStyle w:val="TextoTablas"/>
              <w:numPr>
                <w:ilvl w:val="0"/>
                <w:numId w:val="24"/>
              </w:numPr>
              <w:ind w:left="31" w:hanging="142"/>
            </w:pPr>
            <w:r>
              <w:t>Desgranado (si se recibe en mazorca).</w:t>
            </w:r>
          </w:p>
          <w:p w:rsidR="0097752B" w:rsidP="0097752B" w:rsidRDefault="0097752B" w14:paraId="39FC4D36" w14:textId="2C686483">
            <w:pPr>
              <w:pStyle w:val="TextoTablas"/>
              <w:numPr>
                <w:ilvl w:val="0"/>
                <w:numId w:val="24"/>
              </w:numPr>
              <w:ind w:left="31" w:hanging="142"/>
            </w:pPr>
            <w:r>
              <w:t>Limpieza y clasificación.</w:t>
            </w:r>
          </w:p>
          <w:p w:rsidR="0097752B" w:rsidP="0097752B" w:rsidRDefault="0097752B" w14:paraId="4C156050" w14:textId="4EBDAAB1">
            <w:pPr>
              <w:pStyle w:val="TextoTablas"/>
              <w:numPr>
                <w:ilvl w:val="0"/>
                <w:numId w:val="24"/>
              </w:numPr>
              <w:ind w:left="31" w:hanging="142"/>
            </w:pPr>
            <w:r>
              <w:t>Secado (para almacenamiento o procesamiento).</w:t>
            </w:r>
          </w:p>
          <w:p w:rsidR="0097752B" w:rsidP="0097752B" w:rsidRDefault="0097752B" w14:paraId="4A143165" w14:textId="7AEE41BF">
            <w:pPr>
              <w:pStyle w:val="TextoTablas"/>
              <w:numPr>
                <w:ilvl w:val="0"/>
                <w:numId w:val="24"/>
              </w:numPr>
              <w:ind w:left="31" w:hanging="142"/>
            </w:pPr>
            <w:r>
              <w:t>Molienda (seca o húmeda).</w:t>
            </w:r>
          </w:p>
          <w:p w:rsidR="0097752B" w:rsidP="0097752B" w:rsidRDefault="0097752B" w14:paraId="40029251" w14:textId="5C0E987F">
            <w:pPr>
              <w:pStyle w:val="TextoTablas"/>
              <w:numPr>
                <w:ilvl w:val="0"/>
                <w:numId w:val="24"/>
              </w:numPr>
              <w:ind w:left="31" w:hanging="142"/>
            </w:pPr>
            <w:r>
              <w:t>Cocción (nixtamalización en procesos tradicionales).</w:t>
            </w:r>
          </w:p>
          <w:p w:rsidRPr="00491F27" w:rsidR="0097752B" w:rsidP="0097752B" w:rsidRDefault="0097752B" w14:paraId="77C408C0" w14:textId="5FEB3679">
            <w:pPr>
              <w:pStyle w:val="TextoTablas"/>
              <w:numPr>
                <w:ilvl w:val="0"/>
                <w:numId w:val="24"/>
              </w:numPr>
              <w:ind w:left="31" w:hanging="142"/>
            </w:pPr>
            <w:r>
              <w:t>Tamizado y empaque.</w:t>
            </w:r>
          </w:p>
        </w:tc>
        <w:tc>
          <w:tcPr>
            <w:tcW w:w="1825" w:type="dxa"/>
          </w:tcPr>
          <w:p w:rsidRPr="00491F27" w:rsidR="0097752B" w:rsidP="0097752B" w:rsidRDefault="0097752B" w14:paraId="3690B5E6" w14:textId="035B65D0">
            <w:pPr>
              <w:pStyle w:val="TextoTablas"/>
            </w:pPr>
            <w:r w:rsidRPr="001F06CC">
              <w:t>Producir materia prima en forma de harina o masa para diferentes aplicaciones alimentarias.</w:t>
            </w:r>
          </w:p>
        </w:tc>
        <w:tc>
          <w:tcPr>
            <w:tcW w:w="1965" w:type="dxa"/>
          </w:tcPr>
          <w:p w:rsidR="0097752B" w:rsidP="0097752B" w:rsidRDefault="0097752B" w14:paraId="689EF937" w14:textId="729156A4">
            <w:pPr>
              <w:pStyle w:val="TextoTablas"/>
            </w:pPr>
            <w:r w:rsidRPr="001F06CC">
              <w:t>Molienda y cocción.</w:t>
            </w:r>
          </w:p>
        </w:tc>
        <w:tc>
          <w:tcPr>
            <w:tcW w:w="1965" w:type="dxa"/>
          </w:tcPr>
          <w:p w:rsidR="0097752B" w:rsidP="0097752B" w:rsidRDefault="0097752B" w14:paraId="554D14CA" w14:textId="4CB5C6C4">
            <w:pPr>
              <w:pStyle w:val="TextoTablas"/>
            </w:pPr>
            <w:r w:rsidRPr="001F06CC">
              <w:t xml:space="preserve">Harina, masa, </w:t>
            </w:r>
            <w:r w:rsidRPr="006A7579">
              <w:rPr>
                <w:rStyle w:val="Extranjerismo"/>
                <w:lang w:val="es-CO"/>
              </w:rPr>
              <w:t>snacks</w:t>
            </w:r>
            <w:r w:rsidRPr="001F06CC">
              <w:t>, cereales, tortillas, entre otros.</w:t>
            </w:r>
          </w:p>
        </w:tc>
      </w:tr>
      <w:tr w:rsidRPr="00EE3D1E" w:rsidR="007E5E87" w:rsidTr="0097752B" w14:paraId="6768167F" w14:textId="77777777">
        <w:tc>
          <w:tcPr>
            <w:tcW w:w="1413" w:type="dxa"/>
          </w:tcPr>
          <w:p w:rsidRPr="00667036" w:rsidR="007E5E87" w:rsidP="007E5E87" w:rsidRDefault="007E5E87" w14:paraId="3C1AB279" w14:textId="0C23F697">
            <w:pPr>
              <w:pStyle w:val="TextoTablas"/>
              <w:rPr>
                <w:b/>
                <w:bCs/>
              </w:rPr>
            </w:pPr>
            <w:r w:rsidRPr="00667036">
              <w:rPr>
                <w:b/>
                <w:bCs/>
              </w:rPr>
              <w:t>Otros granos (arroz, trigo, quinua, sorgo, cebada, etc.)</w:t>
            </w:r>
          </w:p>
        </w:tc>
        <w:tc>
          <w:tcPr>
            <w:tcW w:w="2794" w:type="dxa"/>
          </w:tcPr>
          <w:p w:rsidR="007E5E87" w:rsidP="007E5E87" w:rsidRDefault="007E5E87" w14:paraId="6A366998" w14:textId="1003569A">
            <w:pPr>
              <w:pStyle w:val="TextoTablas"/>
              <w:numPr>
                <w:ilvl w:val="0"/>
                <w:numId w:val="25"/>
              </w:numPr>
              <w:ind w:left="31" w:hanging="142"/>
            </w:pPr>
            <w:r>
              <w:t>Secado y almacenamiento.</w:t>
            </w:r>
          </w:p>
          <w:p w:rsidR="007E5E87" w:rsidP="007E5E87" w:rsidRDefault="007E5E87" w14:paraId="2A2967D8" w14:textId="296C4427">
            <w:pPr>
              <w:pStyle w:val="TextoTablas"/>
              <w:numPr>
                <w:ilvl w:val="0"/>
                <w:numId w:val="25"/>
              </w:numPr>
              <w:ind w:left="31" w:hanging="142"/>
            </w:pPr>
            <w:r>
              <w:t>Descascarillado o pulido.</w:t>
            </w:r>
          </w:p>
          <w:p w:rsidR="007E5E87" w:rsidP="007E5E87" w:rsidRDefault="007E5E87" w14:paraId="33633664" w14:textId="449307EF">
            <w:pPr>
              <w:pStyle w:val="TextoTablas"/>
              <w:numPr>
                <w:ilvl w:val="0"/>
                <w:numId w:val="25"/>
              </w:numPr>
              <w:ind w:left="31" w:hanging="142"/>
            </w:pPr>
            <w:r>
              <w:t>Molienda o trituración.</w:t>
            </w:r>
          </w:p>
          <w:p w:rsidRPr="00860EF0" w:rsidR="007E5E87" w:rsidP="007E5E87" w:rsidRDefault="007E5E87" w14:paraId="673D8FEA" w14:textId="512192A3">
            <w:pPr>
              <w:pStyle w:val="TextoTablas"/>
              <w:numPr>
                <w:ilvl w:val="0"/>
                <w:numId w:val="25"/>
              </w:numPr>
              <w:ind w:left="31" w:hanging="142"/>
            </w:pPr>
            <w:r>
              <w:t>Clasificación y empaque.</w:t>
            </w:r>
          </w:p>
        </w:tc>
        <w:tc>
          <w:tcPr>
            <w:tcW w:w="1825" w:type="dxa"/>
          </w:tcPr>
          <w:p w:rsidRPr="00860EF0" w:rsidR="007E5E87" w:rsidP="007E5E87" w:rsidRDefault="007E5E87" w14:paraId="3FC6FA8B" w14:textId="55AB31B8">
            <w:pPr>
              <w:pStyle w:val="TextoTablas"/>
            </w:pPr>
            <w:r w:rsidRPr="00760586">
              <w:t>Obtener materia prima o productos intermedios de consumo o transformación secundaria.</w:t>
            </w:r>
          </w:p>
        </w:tc>
        <w:tc>
          <w:tcPr>
            <w:tcW w:w="1965" w:type="dxa"/>
          </w:tcPr>
          <w:p w:rsidR="007E5E87" w:rsidP="007E5E87" w:rsidRDefault="007E5E87" w14:paraId="4F868DF9" w14:textId="239F46F2">
            <w:pPr>
              <w:pStyle w:val="TextoTablas"/>
            </w:pPr>
            <w:r w:rsidRPr="00760586">
              <w:t>Pulido, clasificación y molienda.</w:t>
            </w:r>
          </w:p>
        </w:tc>
        <w:tc>
          <w:tcPr>
            <w:tcW w:w="1965" w:type="dxa"/>
          </w:tcPr>
          <w:p w:rsidR="007E5E87" w:rsidP="007E5E87" w:rsidRDefault="007E5E87" w14:paraId="78015D60" w14:textId="3071895B">
            <w:pPr>
              <w:pStyle w:val="TextoTablas"/>
            </w:pPr>
            <w:r w:rsidRPr="00760586">
              <w:t>Arroz blanco o integral, harinas y sémolas para panadería y pastelería.</w:t>
            </w:r>
          </w:p>
        </w:tc>
      </w:tr>
    </w:tbl>
    <w:p w:rsidR="00ED1FE1" w:rsidP="00ED1FE1" w:rsidRDefault="006D66C5" w14:paraId="51F35267" w14:textId="0D2D4BC1">
      <w:pPr>
        <w:rPr>
          <w:lang w:eastAsia="es-CO"/>
        </w:rPr>
      </w:pPr>
      <w:r w:rsidRPr="006D66C5">
        <w:rPr>
          <w:lang w:eastAsia="es-CO"/>
        </w:rPr>
        <w:t>Fuente: SENA, (2025)</w:t>
      </w:r>
    </w:p>
    <w:p w:rsidR="006D66C5" w:rsidP="006D66C5" w:rsidRDefault="006D66C5" w14:paraId="5B729370" w14:textId="6B509301">
      <w:pPr>
        <w:rPr>
          <w:lang w:eastAsia="es-CO"/>
        </w:rPr>
      </w:pPr>
      <w:r>
        <w:rPr>
          <w:lang w:eastAsia="es-CO"/>
        </w:rPr>
        <w:t>Cada grano tiene propiedades particulares, como tamaño, dureza, contenido de almidón o aceites, lo que define el tipo de maquinaria y el proceso necesario para su transformación efectiva.</w:t>
      </w:r>
    </w:p>
    <w:p w:rsidR="006D66C5" w:rsidP="006D66C5" w:rsidRDefault="006D66C5" w14:paraId="67859919" w14:textId="558F08C7">
      <w:pPr>
        <w:rPr>
          <w:lang w:eastAsia="es-CO"/>
        </w:rPr>
      </w:pPr>
      <w:r>
        <w:rPr>
          <w:lang w:eastAsia="es-CO"/>
        </w:rPr>
        <w:lastRenderedPageBreak/>
        <w:t>La transformación del grano es mucho más que un proceso técnico; es una actividad estratégica dentro de la cadena de valor agroindustrial. Conocer los tipos de granos, sus necesidades específicas, y contar con equipos debidamente alistados, garantiza la eficiencia, la calidad del producto final y el cumplimiento de las exigencias del mercado. Este conocimiento es esencial para quienes trabajan en plantas agroindustriales, cooperativas, emprendimientos rurales o industrias alimentarias.</w:t>
      </w:r>
    </w:p>
    <w:p w:rsidR="003B700C" w:rsidP="006D66C5" w:rsidRDefault="003B700C" w14:paraId="6826E124" w14:textId="77777777">
      <w:pPr>
        <w:rPr>
          <w:lang w:eastAsia="es-CO"/>
        </w:rPr>
      </w:pPr>
    </w:p>
    <w:p w:rsidR="003B700C" w:rsidP="006D66C5" w:rsidRDefault="003B700C" w14:paraId="01CD3F59" w14:textId="77777777">
      <w:pPr>
        <w:rPr>
          <w:lang w:eastAsia="es-CO"/>
        </w:rPr>
      </w:pPr>
    </w:p>
    <w:p w:rsidR="003B700C" w:rsidP="006D66C5" w:rsidRDefault="003B700C" w14:paraId="409595EC" w14:textId="77777777">
      <w:pPr>
        <w:rPr>
          <w:lang w:eastAsia="es-CO"/>
        </w:rPr>
      </w:pPr>
    </w:p>
    <w:p w:rsidR="003B700C" w:rsidP="006D66C5" w:rsidRDefault="003B700C" w14:paraId="718924FD" w14:textId="77777777">
      <w:pPr>
        <w:rPr>
          <w:lang w:eastAsia="es-CO"/>
        </w:rPr>
      </w:pPr>
    </w:p>
    <w:p w:rsidR="003B700C" w:rsidP="006D66C5" w:rsidRDefault="003B700C" w14:paraId="48DB8F52" w14:textId="77777777">
      <w:pPr>
        <w:rPr>
          <w:lang w:eastAsia="es-CO"/>
        </w:rPr>
      </w:pPr>
    </w:p>
    <w:p w:rsidR="003B700C" w:rsidP="006D66C5" w:rsidRDefault="003B700C" w14:paraId="2C271365" w14:textId="77777777">
      <w:pPr>
        <w:rPr>
          <w:lang w:eastAsia="es-CO"/>
        </w:rPr>
      </w:pPr>
    </w:p>
    <w:p w:rsidR="003B700C" w:rsidP="006D66C5" w:rsidRDefault="003B700C" w14:paraId="4A889FAD" w14:textId="77777777">
      <w:pPr>
        <w:rPr>
          <w:lang w:eastAsia="es-CO"/>
        </w:rPr>
      </w:pPr>
    </w:p>
    <w:p w:rsidR="003B700C" w:rsidP="006D66C5" w:rsidRDefault="003B700C" w14:paraId="3CE17B44" w14:textId="77777777">
      <w:pPr>
        <w:rPr>
          <w:lang w:eastAsia="es-CO"/>
        </w:rPr>
      </w:pPr>
    </w:p>
    <w:p w:rsidR="003B700C" w:rsidP="006D66C5" w:rsidRDefault="003B700C" w14:paraId="6705E47A" w14:textId="77777777">
      <w:pPr>
        <w:rPr>
          <w:lang w:eastAsia="es-CO"/>
        </w:rPr>
      </w:pPr>
    </w:p>
    <w:p w:rsidR="003B700C" w:rsidP="006D66C5" w:rsidRDefault="003B700C" w14:paraId="7189E4B7" w14:textId="77777777">
      <w:pPr>
        <w:rPr>
          <w:lang w:eastAsia="es-CO"/>
        </w:rPr>
      </w:pPr>
    </w:p>
    <w:p w:rsidR="003B700C" w:rsidP="006D66C5" w:rsidRDefault="003B700C" w14:paraId="031AFD81" w14:textId="77777777">
      <w:pPr>
        <w:rPr>
          <w:lang w:eastAsia="es-CO"/>
        </w:rPr>
      </w:pPr>
    </w:p>
    <w:p w:rsidR="003B700C" w:rsidP="006D66C5" w:rsidRDefault="003B700C" w14:paraId="5609123D" w14:textId="77777777">
      <w:pPr>
        <w:rPr>
          <w:lang w:eastAsia="es-CO"/>
        </w:rPr>
      </w:pPr>
    </w:p>
    <w:p w:rsidR="003B700C" w:rsidP="006D66C5" w:rsidRDefault="003B700C" w14:paraId="625842FB" w14:textId="77777777">
      <w:pPr>
        <w:rPr>
          <w:lang w:eastAsia="es-CO"/>
        </w:rPr>
      </w:pPr>
    </w:p>
    <w:p w:rsidR="003B700C" w:rsidP="006D66C5" w:rsidRDefault="003B700C" w14:paraId="1C3A5501" w14:textId="77777777">
      <w:pPr>
        <w:rPr>
          <w:lang w:eastAsia="es-CO"/>
        </w:rPr>
      </w:pPr>
    </w:p>
    <w:p w:rsidR="003B700C" w:rsidP="003B700C" w:rsidRDefault="003B700C" w14:paraId="7E000BBD" w14:textId="0D6E477E">
      <w:pPr>
        <w:pStyle w:val="Ttulo1"/>
      </w:pPr>
      <w:bookmarkStart w:name="_Toc216696702" w:id="11"/>
      <w:r w:rsidRPr="003B700C">
        <w:lastRenderedPageBreak/>
        <w:t>Equipos utilizados en la transformación del grano</w:t>
      </w:r>
      <w:bookmarkEnd w:id="11"/>
    </w:p>
    <w:p w:rsidR="00ED1FE1" w:rsidP="00ED1FE1" w:rsidRDefault="003B700C" w14:paraId="7757313F" w14:textId="2C1D4762">
      <w:pPr>
        <w:rPr>
          <w:lang w:val="es-419" w:eastAsia="es-CO"/>
        </w:rPr>
      </w:pPr>
      <w:r w:rsidRPr="003B700C">
        <w:rPr>
          <w:lang w:val="es-419" w:eastAsia="es-CO"/>
        </w:rPr>
        <w:t>El uso de equipos adecuados permite optimizar el rendimiento, reducir las pérdidas postcosecha, mejorar la inocuidad y asegurar la trazabilidad del producto final; por ello, conocer las características, funciones y ventajas de cada uno de estos equipos resulta esencial para lograr una transformación eficiente y sostenible del grano, ya que cumplen funciones específicas en etapas como la limpieza, el secado, la molienda, el tostado y el almacenamiento o transporte, cuya elección depende del tipo de grano, el volumen de producción, los estándares de calidad y las condiciones locales de operación como el clima, la disponibilidad de energía o el nivel tecnológico.</w:t>
      </w:r>
    </w:p>
    <w:p w:rsidR="003B700C" w:rsidP="00F1334A" w:rsidRDefault="00F1334A" w14:paraId="41724087" w14:textId="06714082">
      <w:pPr>
        <w:pStyle w:val="Ttulo2"/>
      </w:pPr>
      <w:bookmarkStart w:name="_Toc216696703" w:id="12"/>
      <w:r w:rsidRPr="00F1334A">
        <w:t>Equipos para la limpieza</w:t>
      </w:r>
      <w:bookmarkEnd w:id="12"/>
    </w:p>
    <w:p w:rsidR="00F1334A" w:rsidP="00F1334A" w:rsidRDefault="00F1334A" w14:paraId="27760576" w14:textId="043FA5F4">
      <w:pPr>
        <w:rPr>
          <w:lang w:val="es-419" w:eastAsia="es-CO"/>
        </w:rPr>
      </w:pPr>
      <w:r w:rsidRPr="00F1334A">
        <w:rPr>
          <w:lang w:val="es-419" w:eastAsia="es-CO"/>
        </w:rPr>
        <w:t>La limpieza del grano es una de las primeras y más importantes etapas en su procesamiento, ya que garantiza la calidad del producto final y protege los equipos que intervienen en las siguientes fases. Durante la cosecha, transporte y almacenamiento, los granos suelen contaminarse con diversas impurezas como tierra, piedras, restos vegetales, polvo, semillas de otras especies y granos dañados o vacíos.</w:t>
      </w:r>
    </w:p>
    <w:p w:rsidR="00F1334A" w:rsidP="00F1334A" w:rsidRDefault="00F1334A" w14:paraId="375D4E27" w14:textId="1F1A4415">
      <w:pPr>
        <w:pStyle w:val="Tabla"/>
        <w:rPr>
          <w:lang w:val="es-419" w:eastAsia="es-CO"/>
        </w:rPr>
      </w:pPr>
      <w:r w:rsidRPr="00F1334A">
        <w:rPr>
          <w:lang w:val="es-419" w:eastAsia="es-CO"/>
        </w:rPr>
        <w:t>Equipos para limpieza</w:t>
      </w:r>
    </w:p>
    <w:tbl>
      <w:tblPr>
        <w:tblStyle w:val="SENA2"/>
        <w:tblW w:w="10075" w:type="dxa"/>
        <w:tblLayout w:type="fixed"/>
        <w:tblLook w:val="04A0" w:firstRow="1" w:lastRow="0" w:firstColumn="1" w:lastColumn="0" w:noHBand="0" w:noVBand="1"/>
        <w:tblCaption w:val="Equipos para limpieza"/>
        <w:tblDescription w:val="La tabla presenta diferentes equipos utilizados para la limpieza de granos, especificando su función, ventajas, consideraciones y una referencia gráfica. Se incluyen tres tipos principales: zarandas, que eliminan impurezas grandes mediante mallas; aspiradores o ventiladores, que separan partículas livianas utilizando corrientes de aire; y separadores por densidad o mesas densimétricas, que clasifican los granos según su peso y eliminan materiales dañados. Cada equipo se diferencia por su principio de funcionamiento, eficiencia en la limpieza y aplicaciones en distintos procesos industriales. "/>
      </w:tblPr>
      <w:tblGrid>
        <w:gridCol w:w="1980"/>
        <w:gridCol w:w="2977"/>
        <w:gridCol w:w="2835"/>
        <w:gridCol w:w="2283"/>
      </w:tblGrid>
      <w:tr w:rsidRPr="00EE3D1E" w:rsidR="00F1334A" w:rsidTr="00F1334A" w14:paraId="1144FA9B"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EE3D1E" w:rsidR="00F1334A" w:rsidP="00F1334A" w:rsidRDefault="00F1334A" w14:paraId="1D14DC2D" w14:textId="75CD0D6C">
            <w:pPr>
              <w:pStyle w:val="TextoTablas"/>
            </w:pPr>
            <w:r w:rsidRPr="003E5FBC">
              <w:t>Equipo</w:t>
            </w:r>
          </w:p>
        </w:tc>
        <w:tc>
          <w:tcPr>
            <w:tcW w:w="2977" w:type="dxa"/>
          </w:tcPr>
          <w:p w:rsidRPr="00EE3D1E" w:rsidR="00F1334A" w:rsidP="00F1334A" w:rsidRDefault="00F1334A" w14:paraId="444F7041" w14:textId="5D5E019A">
            <w:pPr>
              <w:pStyle w:val="TextoTablas"/>
            </w:pPr>
            <w:r w:rsidRPr="003E5FBC">
              <w:t>Función</w:t>
            </w:r>
          </w:p>
        </w:tc>
        <w:tc>
          <w:tcPr>
            <w:tcW w:w="2835" w:type="dxa"/>
          </w:tcPr>
          <w:p w:rsidRPr="00EE3D1E" w:rsidR="00F1334A" w:rsidP="00F1334A" w:rsidRDefault="00F1334A" w14:paraId="36925983" w14:textId="44644AFD">
            <w:pPr>
              <w:pStyle w:val="TextoTablas"/>
            </w:pPr>
            <w:r w:rsidRPr="003E5FBC">
              <w:t>Ventajas</w:t>
            </w:r>
          </w:p>
        </w:tc>
        <w:tc>
          <w:tcPr>
            <w:tcW w:w="2283" w:type="dxa"/>
          </w:tcPr>
          <w:p w:rsidRPr="00EE3D1E" w:rsidR="00F1334A" w:rsidP="00F1334A" w:rsidRDefault="00F1334A" w14:paraId="2780BFA6" w14:textId="78FDC7A5">
            <w:pPr>
              <w:pStyle w:val="TextoTablas"/>
            </w:pPr>
            <w:r w:rsidRPr="003E5FBC">
              <w:t>Consideraciones</w:t>
            </w:r>
          </w:p>
        </w:tc>
      </w:tr>
      <w:tr w:rsidRPr="00EE3D1E" w:rsidR="00F1334A" w:rsidTr="00F1334A" w14:paraId="6FBEA089"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5050FF" w:rsidR="00F1334A" w:rsidP="00F1334A" w:rsidRDefault="00F1334A" w14:paraId="1E4EC1BC" w14:textId="6C1D282A">
            <w:pPr>
              <w:pStyle w:val="TextoTablas"/>
              <w:rPr>
                <w:b/>
                <w:bCs/>
              </w:rPr>
            </w:pPr>
            <w:r w:rsidRPr="005050FF">
              <w:rPr>
                <w:b/>
                <w:bCs/>
              </w:rPr>
              <w:t>Zarandas</w:t>
            </w:r>
          </w:p>
        </w:tc>
        <w:tc>
          <w:tcPr>
            <w:tcW w:w="2977" w:type="dxa"/>
          </w:tcPr>
          <w:p w:rsidRPr="00EE3D1E" w:rsidR="00F1334A" w:rsidP="00F1334A" w:rsidRDefault="00F1334A" w14:paraId="4E6B1054" w14:textId="5192A7DD">
            <w:pPr>
              <w:pStyle w:val="TextoTablas"/>
            </w:pPr>
            <w:r w:rsidRPr="00F1334A">
              <w:t>Separan los granos según su tamaño mediante mallas con diferentes perforaciones.</w:t>
            </w:r>
          </w:p>
        </w:tc>
        <w:tc>
          <w:tcPr>
            <w:tcW w:w="2835" w:type="dxa"/>
          </w:tcPr>
          <w:p w:rsidR="00F1334A" w:rsidP="00F1334A" w:rsidRDefault="00F1334A" w14:paraId="04FF6023" w14:textId="47D48477">
            <w:pPr>
              <w:pStyle w:val="TextoTablas"/>
              <w:numPr>
                <w:ilvl w:val="0"/>
                <w:numId w:val="26"/>
              </w:numPr>
              <w:ind w:left="32" w:hanging="142"/>
            </w:pPr>
            <w:r>
              <w:t>Eliminan impurezas grandes (ramas, piedras) y pequeñas (arena, granos partidos).</w:t>
            </w:r>
          </w:p>
          <w:p w:rsidRPr="00EE3D1E" w:rsidR="00F1334A" w:rsidP="00F1334A" w:rsidRDefault="00F1334A" w14:paraId="7C5E47D8" w14:textId="26670DF6">
            <w:pPr>
              <w:pStyle w:val="TextoTablas"/>
              <w:numPr>
                <w:ilvl w:val="0"/>
                <w:numId w:val="26"/>
              </w:numPr>
              <w:ind w:left="32" w:hanging="142"/>
            </w:pPr>
            <w:r>
              <w:t>Alta eficiencia y capacidad en procesos industriales.</w:t>
            </w:r>
          </w:p>
        </w:tc>
        <w:tc>
          <w:tcPr>
            <w:tcW w:w="2283" w:type="dxa"/>
          </w:tcPr>
          <w:p w:rsidR="00F1334A" w:rsidP="00F1334A" w:rsidRDefault="00F1334A" w14:paraId="03AD844A" w14:textId="397AD98E">
            <w:pPr>
              <w:pStyle w:val="TextoTablas"/>
              <w:numPr>
                <w:ilvl w:val="0"/>
                <w:numId w:val="26"/>
              </w:numPr>
              <w:ind w:left="27" w:hanging="141"/>
            </w:pPr>
            <w:r>
              <w:t>Las hay planas, rotativas o vibratorias.</w:t>
            </w:r>
          </w:p>
          <w:p w:rsidRPr="00EE3D1E" w:rsidR="00F1334A" w:rsidP="00F1334A" w:rsidRDefault="00F1334A" w14:paraId="47F727CC" w14:textId="42ED009E">
            <w:pPr>
              <w:pStyle w:val="TextoTablas"/>
              <w:numPr>
                <w:ilvl w:val="0"/>
                <w:numId w:val="26"/>
              </w:numPr>
              <w:ind w:left="27" w:hanging="141"/>
            </w:pPr>
            <w:r>
              <w:t>La selección del tamaño de malla debe adaptarse al tipo de grano procesado (maíz, trigo, café, etc.).</w:t>
            </w:r>
          </w:p>
        </w:tc>
      </w:tr>
      <w:tr w:rsidRPr="00EE3D1E" w:rsidR="00F1334A" w:rsidTr="00F1334A" w14:paraId="3BD2A64A" w14:textId="77777777">
        <w:tc>
          <w:tcPr>
            <w:tcW w:w="1980" w:type="dxa"/>
          </w:tcPr>
          <w:p w:rsidRPr="005050FF" w:rsidR="00F1334A" w:rsidP="00C368CD" w:rsidRDefault="00585BF5" w14:paraId="7F21A964" w14:textId="68DB1B6E">
            <w:pPr>
              <w:pStyle w:val="TextoTablas"/>
              <w:rPr>
                <w:b/>
                <w:bCs/>
              </w:rPr>
            </w:pPr>
            <w:r w:rsidRPr="005050FF">
              <w:rPr>
                <w:b/>
                <w:bCs/>
              </w:rPr>
              <w:lastRenderedPageBreak/>
              <w:t>Sopladoras o ventiladores</w:t>
            </w:r>
          </w:p>
        </w:tc>
        <w:tc>
          <w:tcPr>
            <w:tcW w:w="2977" w:type="dxa"/>
          </w:tcPr>
          <w:p w:rsidRPr="00C81F39" w:rsidR="00F1334A" w:rsidP="00C368CD" w:rsidRDefault="00585BF5" w14:paraId="496C6AD2" w14:textId="3B2334ED">
            <w:pPr>
              <w:pStyle w:val="TextoTablas"/>
            </w:pPr>
            <w:r w:rsidRPr="00585BF5">
              <w:t>Usan corrientes de aire para separar elementos livianos (polvo, pajas, cáscaras) del grano.</w:t>
            </w:r>
          </w:p>
        </w:tc>
        <w:tc>
          <w:tcPr>
            <w:tcW w:w="2835" w:type="dxa"/>
          </w:tcPr>
          <w:p w:rsidR="00585BF5" w:rsidP="00585BF5" w:rsidRDefault="00585BF5" w14:paraId="175CCC97" w14:textId="39668ECD">
            <w:pPr>
              <w:pStyle w:val="TextoTablas"/>
              <w:numPr>
                <w:ilvl w:val="0"/>
                <w:numId w:val="27"/>
              </w:numPr>
              <w:ind w:left="38" w:hanging="141"/>
            </w:pPr>
            <w:r>
              <w:t>Bajo consumo energético.</w:t>
            </w:r>
          </w:p>
          <w:p w:rsidRPr="00C81F39" w:rsidR="00F1334A" w:rsidP="00585BF5" w:rsidRDefault="00585BF5" w14:paraId="5F4AE01D" w14:textId="6C242CCD">
            <w:pPr>
              <w:pStyle w:val="TextoTablas"/>
              <w:numPr>
                <w:ilvl w:val="0"/>
                <w:numId w:val="27"/>
              </w:numPr>
              <w:ind w:left="38" w:hanging="141"/>
            </w:pPr>
            <w:r>
              <w:t>Se pueden ajustar para distintos tipos de impurezas.</w:t>
            </w:r>
          </w:p>
        </w:tc>
        <w:tc>
          <w:tcPr>
            <w:tcW w:w="2283" w:type="dxa"/>
          </w:tcPr>
          <w:p w:rsidR="00585BF5" w:rsidP="00585BF5" w:rsidRDefault="00585BF5" w14:paraId="739B9957" w14:textId="674E3E5A">
            <w:pPr>
              <w:pStyle w:val="TextoTablas"/>
              <w:numPr>
                <w:ilvl w:val="0"/>
                <w:numId w:val="27"/>
              </w:numPr>
              <w:ind w:left="27" w:hanging="141"/>
            </w:pPr>
            <w:r>
              <w:t>Muy comunes en el procesamiento de arroz, café, cacao y cereales.</w:t>
            </w:r>
          </w:p>
          <w:p w:rsidRPr="00EE3D1E" w:rsidR="00F1334A" w:rsidP="00585BF5" w:rsidRDefault="00585BF5" w14:paraId="5684B2F8" w14:textId="5E967E3D">
            <w:pPr>
              <w:pStyle w:val="TextoTablas"/>
              <w:numPr>
                <w:ilvl w:val="0"/>
                <w:numId w:val="27"/>
              </w:numPr>
              <w:ind w:left="27" w:hanging="141"/>
            </w:pPr>
            <w:r>
              <w:t>No eliminan impurezas del mismo tamaño y peso que el grano.</w:t>
            </w:r>
          </w:p>
        </w:tc>
      </w:tr>
      <w:tr w:rsidRPr="00EE3D1E" w:rsidR="00F1334A" w:rsidTr="00F1334A" w14:paraId="05D5D6D0"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5050FF" w:rsidR="00F1334A" w:rsidP="00C368CD" w:rsidRDefault="004C20D5" w14:paraId="1B4248B1" w14:textId="0F456642">
            <w:pPr>
              <w:pStyle w:val="TextoTablas"/>
              <w:rPr>
                <w:b/>
                <w:bCs/>
              </w:rPr>
            </w:pPr>
            <w:r w:rsidRPr="005050FF">
              <w:rPr>
                <w:b/>
                <w:bCs/>
              </w:rPr>
              <w:t>Separadores por densidad (mesa densimétrica)</w:t>
            </w:r>
          </w:p>
        </w:tc>
        <w:tc>
          <w:tcPr>
            <w:tcW w:w="2977" w:type="dxa"/>
          </w:tcPr>
          <w:p w:rsidR="004C20D5" w:rsidP="004C20D5" w:rsidRDefault="004C20D5" w14:paraId="6BD2F18F" w14:textId="42FCA0F4">
            <w:pPr>
              <w:pStyle w:val="TextoTablas"/>
            </w:pPr>
            <w:r>
              <w:t>Separan los granos según su peso específico.</w:t>
            </w:r>
          </w:p>
          <w:p w:rsidRPr="00491F27" w:rsidR="00F1334A" w:rsidP="004C20D5" w:rsidRDefault="004C20D5" w14:paraId="58EB5FAD" w14:textId="1689E400">
            <w:pPr>
              <w:pStyle w:val="TextoTablas"/>
            </w:pPr>
            <w:r>
              <w:t>Ideal para eliminar granos vacíos, dañados o infestados.</w:t>
            </w:r>
          </w:p>
        </w:tc>
        <w:tc>
          <w:tcPr>
            <w:tcW w:w="2835" w:type="dxa"/>
          </w:tcPr>
          <w:p w:rsidRPr="00491F27" w:rsidR="00F1334A" w:rsidP="004C20D5" w:rsidRDefault="004C20D5" w14:paraId="58C26496" w14:textId="6D24A637">
            <w:pPr>
              <w:pStyle w:val="TextoTablas"/>
              <w:numPr>
                <w:ilvl w:val="0"/>
                <w:numId w:val="28"/>
              </w:numPr>
              <w:ind w:left="38" w:hanging="141"/>
            </w:pPr>
            <w:r w:rsidRPr="004C20D5">
              <w:t>Muy útil en la selección de granos de calidad (café, legumbres, semillas certificadas).</w:t>
            </w:r>
          </w:p>
        </w:tc>
        <w:tc>
          <w:tcPr>
            <w:tcW w:w="2283" w:type="dxa"/>
          </w:tcPr>
          <w:p w:rsidR="004C20D5" w:rsidP="004C20D5" w:rsidRDefault="004C20D5" w14:paraId="5F909D62" w14:textId="1BACF5BC">
            <w:pPr>
              <w:pStyle w:val="TextoTablas"/>
              <w:numPr>
                <w:ilvl w:val="0"/>
                <w:numId w:val="28"/>
              </w:numPr>
              <w:ind w:left="34" w:hanging="148"/>
            </w:pPr>
            <w:r>
              <w:t>Funcionan mediante vibración y corriente de aire que elevan los granos más ligeros.</w:t>
            </w:r>
          </w:p>
          <w:p w:rsidR="00F1334A" w:rsidP="004C20D5" w:rsidRDefault="004C20D5" w14:paraId="3499A82F" w14:textId="2D0F8952">
            <w:pPr>
              <w:pStyle w:val="TextoTablas"/>
              <w:numPr>
                <w:ilvl w:val="0"/>
                <w:numId w:val="28"/>
              </w:numPr>
              <w:ind w:left="34" w:hanging="148"/>
            </w:pPr>
            <w:r>
              <w:t>Requieren ajuste y calibración precisa.</w:t>
            </w:r>
          </w:p>
        </w:tc>
      </w:tr>
    </w:tbl>
    <w:p w:rsidR="00F1334A" w:rsidP="00F1334A" w:rsidRDefault="006A7579" w14:paraId="3A8BB7BF" w14:textId="7C238A45">
      <w:pPr>
        <w:rPr>
          <w:lang w:eastAsia="es-CO"/>
        </w:rPr>
      </w:pPr>
      <w:r w:rsidRPr="006A7579">
        <w:rPr>
          <w:lang w:eastAsia="es-CO"/>
        </w:rPr>
        <w:t>Una limpieza eficiente no solo mejora el valor comercial del grano, sino que también reduce el riesgo de contaminación microbiológica, facilita el almacenamiento seguro y optimiza el rendimiento en etapas posteriores como el secado, la molienda o el tostado.</w:t>
      </w:r>
    </w:p>
    <w:p w:rsidR="006A7579" w:rsidP="006A7579" w:rsidRDefault="006A7579" w14:paraId="10F803D7" w14:textId="1A09FCD4">
      <w:pPr>
        <w:pStyle w:val="Ttulo2"/>
      </w:pPr>
      <w:bookmarkStart w:name="_Toc216696704" w:id="13"/>
      <w:r w:rsidRPr="006A7579">
        <w:t>Equipos para el secado</w:t>
      </w:r>
      <w:bookmarkEnd w:id="13"/>
    </w:p>
    <w:p w:rsidRPr="006A7579" w:rsidR="006A7579" w:rsidP="006A7579" w:rsidRDefault="006A7579" w14:paraId="62B10923" w14:textId="4173C520">
      <w:pPr>
        <w:rPr>
          <w:lang w:val="es-419" w:eastAsia="es-CO"/>
        </w:rPr>
      </w:pPr>
      <w:r w:rsidRPr="006A7579">
        <w:rPr>
          <w:lang w:val="es-419" w:eastAsia="es-CO"/>
        </w:rPr>
        <w:t>El secado del grano es una etapa crítica en el proceso de transformación, ya que tiene un impacto directo en la calidad, seguridad y vida útil del producto.</w:t>
      </w:r>
    </w:p>
    <w:p w:rsidRPr="006A7579" w:rsidR="006A7579" w:rsidP="006A7579" w:rsidRDefault="006A7579" w14:paraId="0BC6B5C6" w14:textId="115E3891">
      <w:pPr>
        <w:rPr>
          <w:lang w:val="es-419" w:eastAsia="es-CO"/>
        </w:rPr>
      </w:pPr>
      <w:r w:rsidRPr="006A7579">
        <w:rPr>
          <w:lang w:val="es-419" w:eastAsia="es-CO"/>
        </w:rPr>
        <w:t>Después de la cosecha, los granos suelen contener un alto porcentaje de humedad, lo cual favorece el desarrollo de hongos, bacterias y procesos de fermentación que pueden deteriorarlos rápidamente. Por ello, reducir la humedad a niveles seguros es esencial antes de su almacenamiento o procesamiento posterior.</w:t>
      </w:r>
    </w:p>
    <w:p w:rsidR="006A7579" w:rsidP="006A7579" w:rsidRDefault="006A7579" w14:paraId="6C024486" w14:textId="613821C1">
      <w:pPr>
        <w:rPr>
          <w:lang w:val="es-419" w:eastAsia="es-CO"/>
        </w:rPr>
      </w:pPr>
      <w:r w:rsidRPr="006A7579">
        <w:rPr>
          <w:lang w:val="es-419" w:eastAsia="es-CO"/>
        </w:rPr>
        <w:lastRenderedPageBreak/>
        <w:t>Para lograr esto, se utilizan diferentes equipos de secado, que varían en complejidad, costo y eficiencia según la tecnología empleada.</w:t>
      </w:r>
    </w:p>
    <w:p w:rsidR="006A7579" w:rsidP="006A7579" w:rsidRDefault="006A7579" w14:paraId="0C7FC040" w14:textId="763ABFB6">
      <w:pPr>
        <w:pStyle w:val="Tabla"/>
        <w:rPr>
          <w:lang w:val="es-419" w:eastAsia="es-CO"/>
        </w:rPr>
      </w:pPr>
      <w:r w:rsidRPr="006A7579">
        <w:rPr>
          <w:lang w:val="es-419" w:eastAsia="es-CO"/>
        </w:rPr>
        <w:t>Equipos para el secado</w:t>
      </w:r>
    </w:p>
    <w:tbl>
      <w:tblPr>
        <w:tblStyle w:val="SENA2"/>
        <w:tblW w:w="9493" w:type="dxa"/>
        <w:tblLayout w:type="fixed"/>
        <w:tblLook w:val="04A0" w:firstRow="1" w:lastRow="0" w:firstColumn="1" w:lastColumn="0" w:noHBand="0" w:noVBand="1"/>
        <w:tblCaption w:val="Equipos para el secado"/>
        <w:tblDescription w:val="La tabla compara dos tipos de equipos utilizados en el proceso de secado: los secadores solares y los secadores mecánicos. Los primeros emplean el sol como fuente de calor y son de bajo costo y sostenibles, aunque su rendimiento depende del clima y resultan lentos. Los segundos funcionan con fuentes de energía como gas, leña, electricidad o biomasa, permiten un mayor control de temperatura y reducen el tiempo de secado, pero requieren una inversión más alta y mantenimiento constante."/>
      </w:tblPr>
      <w:tblGrid>
        <w:gridCol w:w="1882"/>
        <w:gridCol w:w="2366"/>
        <w:gridCol w:w="2410"/>
        <w:gridCol w:w="2835"/>
      </w:tblGrid>
      <w:tr w:rsidRPr="00EE3D1E" w:rsidR="009512C2" w:rsidTr="009512C2" w14:paraId="07603396" w14:textId="53BE3F83">
        <w:trPr>
          <w:cnfStyle w:val="100000000000" w:firstRow="1" w:lastRow="0" w:firstColumn="0" w:lastColumn="0" w:oddVBand="0" w:evenVBand="0" w:oddHBand="0" w:evenHBand="0" w:firstRowFirstColumn="0" w:firstRowLastColumn="0" w:lastRowFirstColumn="0" w:lastRowLastColumn="0"/>
          <w:tblHeader/>
        </w:trPr>
        <w:tc>
          <w:tcPr>
            <w:tcW w:w="1882" w:type="dxa"/>
          </w:tcPr>
          <w:p w:rsidRPr="00EE3D1E" w:rsidR="009512C2" w:rsidP="006A7579" w:rsidRDefault="009512C2" w14:paraId="1D688655" w14:textId="5D864392">
            <w:pPr>
              <w:pStyle w:val="TextoTablas"/>
            </w:pPr>
            <w:r w:rsidRPr="007B4D60">
              <w:t>Equipo</w:t>
            </w:r>
          </w:p>
        </w:tc>
        <w:tc>
          <w:tcPr>
            <w:tcW w:w="2366" w:type="dxa"/>
          </w:tcPr>
          <w:p w:rsidRPr="00EE3D1E" w:rsidR="009512C2" w:rsidP="006A7579" w:rsidRDefault="009512C2" w14:paraId="4DF63EF3" w14:textId="2C2F550C">
            <w:pPr>
              <w:pStyle w:val="TextoTablas"/>
            </w:pPr>
            <w:r w:rsidRPr="007B4D60">
              <w:t>Funcionamiento</w:t>
            </w:r>
          </w:p>
        </w:tc>
        <w:tc>
          <w:tcPr>
            <w:tcW w:w="2410" w:type="dxa"/>
          </w:tcPr>
          <w:p w:rsidRPr="00EE3D1E" w:rsidR="009512C2" w:rsidP="006A7579" w:rsidRDefault="009512C2" w14:paraId="7AD9C278" w14:textId="25C84850">
            <w:pPr>
              <w:pStyle w:val="TextoTablas"/>
            </w:pPr>
            <w:r w:rsidRPr="007B4D60">
              <w:t>Ventajas</w:t>
            </w:r>
          </w:p>
        </w:tc>
        <w:tc>
          <w:tcPr>
            <w:tcW w:w="2835" w:type="dxa"/>
          </w:tcPr>
          <w:p w:rsidRPr="00EE3D1E" w:rsidR="009512C2" w:rsidP="006A7579" w:rsidRDefault="009512C2" w14:paraId="0F067FC4" w14:textId="60BB2899">
            <w:pPr>
              <w:pStyle w:val="TextoTablas"/>
            </w:pPr>
            <w:r w:rsidRPr="007B4D60">
              <w:t>Desventajas</w:t>
            </w:r>
          </w:p>
        </w:tc>
      </w:tr>
      <w:tr w:rsidRPr="00EE3D1E" w:rsidR="009512C2" w:rsidTr="009512C2" w14:paraId="24B41C93" w14:textId="7FC35FF9">
        <w:trPr>
          <w:cnfStyle w:val="000000100000" w:firstRow="0" w:lastRow="0" w:firstColumn="0" w:lastColumn="0" w:oddVBand="0" w:evenVBand="0" w:oddHBand="1" w:evenHBand="0" w:firstRowFirstColumn="0" w:firstRowLastColumn="0" w:lastRowFirstColumn="0" w:lastRowLastColumn="0"/>
        </w:trPr>
        <w:tc>
          <w:tcPr>
            <w:tcW w:w="1882" w:type="dxa"/>
          </w:tcPr>
          <w:p w:rsidRPr="00D97D7E" w:rsidR="009512C2" w:rsidP="00A075E9" w:rsidRDefault="009512C2" w14:paraId="10A7A982" w14:textId="2EEB98E9">
            <w:pPr>
              <w:pStyle w:val="TextoTablas"/>
              <w:rPr>
                <w:b/>
                <w:bCs/>
              </w:rPr>
            </w:pPr>
            <w:r w:rsidRPr="00D97D7E">
              <w:rPr>
                <w:b/>
                <w:bCs/>
              </w:rPr>
              <w:t>Secadores solares</w:t>
            </w:r>
          </w:p>
        </w:tc>
        <w:tc>
          <w:tcPr>
            <w:tcW w:w="2366" w:type="dxa"/>
          </w:tcPr>
          <w:p w:rsidR="009512C2" w:rsidP="006A7579" w:rsidRDefault="009512C2" w14:paraId="7F52E728" w14:textId="49235A82">
            <w:pPr>
              <w:pStyle w:val="TextoTablas"/>
            </w:pPr>
            <w:r>
              <w:t>Usan el sol como fuente de calor.</w:t>
            </w:r>
          </w:p>
          <w:p w:rsidRPr="00EE3D1E" w:rsidR="009512C2" w:rsidP="006A7579" w:rsidRDefault="009512C2" w14:paraId="0B1E938E" w14:textId="2A7AEEAE">
            <w:pPr>
              <w:pStyle w:val="TextoTablas"/>
            </w:pPr>
            <w:r>
              <w:t>El grano se expone sobre bandejas o camas bajo techos transparentes.</w:t>
            </w:r>
          </w:p>
        </w:tc>
        <w:tc>
          <w:tcPr>
            <w:tcW w:w="2410" w:type="dxa"/>
          </w:tcPr>
          <w:p w:rsidR="009512C2" w:rsidP="009512C2" w:rsidRDefault="009512C2" w14:paraId="776085CB" w14:textId="2023B272">
            <w:pPr>
              <w:pStyle w:val="TextoTablas"/>
            </w:pPr>
            <w:r>
              <w:t>- Bajo costo operativo.</w:t>
            </w:r>
          </w:p>
          <w:p w:rsidRPr="00EE3D1E" w:rsidR="009512C2" w:rsidP="009512C2" w:rsidRDefault="009512C2" w14:paraId="7EA1956B" w14:textId="4CF9A45F">
            <w:pPr>
              <w:pStyle w:val="TextoTablas"/>
            </w:pPr>
            <w:r>
              <w:t>- Energía renovable.</w:t>
            </w:r>
          </w:p>
        </w:tc>
        <w:tc>
          <w:tcPr>
            <w:tcW w:w="2835" w:type="dxa"/>
          </w:tcPr>
          <w:p w:rsidR="009512C2" w:rsidP="009512C2" w:rsidRDefault="009512C2" w14:paraId="7456B2F9" w14:textId="41279786">
            <w:pPr>
              <w:pStyle w:val="TextoTablas"/>
            </w:pPr>
            <w:r>
              <w:t>- Dependen del clima.</w:t>
            </w:r>
          </w:p>
          <w:p w:rsidR="009512C2" w:rsidP="009512C2" w:rsidRDefault="009512C2" w14:paraId="1C8C6E5A" w14:textId="26ECCD6B">
            <w:pPr>
              <w:pStyle w:val="TextoTablas"/>
            </w:pPr>
            <w:r>
              <w:t>- Lentos y con riesgo de fermentación si no se giran los granos correctamente.</w:t>
            </w:r>
          </w:p>
          <w:p w:rsidRPr="00EE3D1E" w:rsidR="009512C2" w:rsidP="009512C2" w:rsidRDefault="009512C2" w14:paraId="24F6A211" w14:textId="52722100">
            <w:pPr>
              <w:pStyle w:val="TextoTablas"/>
            </w:pPr>
            <w:r>
              <w:t>- Pequeñas producciones, zonas rurales con buen clima.</w:t>
            </w:r>
          </w:p>
        </w:tc>
      </w:tr>
      <w:tr w:rsidRPr="00EE3D1E" w:rsidR="009512C2" w:rsidTr="009512C2" w14:paraId="7284291A" w14:textId="60E1A2A4">
        <w:tc>
          <w:tcPr>
            <w:tcW w:w="1882" w:type="dxa"/>
          </w:tcPr>
          <w:p w:rsidRPr="00D97D7E" w:rsidR="009512C2" w:rsidP="00A075E9" w:rsidRDefault="009512C2" w14:paraId="2CB9084C" w14:textId="77777777">
            <w:pPr>
              <w:pStyle w:val="TextoTablas"/>
              <w:rPr>
                <w:b/>
                <w:bCs/>
              </w:rPr>
            </w:pPr>
            <w:r w:rsidRPr="00D97D7E">
              <w:rPr>
                <w:b/>
                <w:bCs/>
              </w:rPr>
              <w:t>Sopladoras o ventiladores</w:t>
            </w:r>
          </w:p>
        </w:tc>
        <w:tc>
          <w:tcPr>
            <w:tcW w:w="2366" w:type="dxa"/>
          </w:tcPr>
          <w:p w:rsidR="009512C2" w:rsidP="009512C2" w:rsidRDefault="009512C2" w14:paraId="4AE31C7B" w14:textId="56566FFA">
            <w:pPr>
              <w:pStyle w:val="TextoTablas"/>
            </w:pPr>
            <w:r>
              <w:t>- Su funcionamiento es de flujo continuo o por lotes; verticales, horizontales, rotativos, entre otros.</w:t>
            </w:r>
          </w:p>
          <w:p w:rsidR="009512C2" w:rsidP="009512C2" w:rsidRDefault="009512C2" w14:paraId="7852F185" w14:textId="3FE3BCBD">
            <w:pPr>
              <w:pStyle w:val="TextoTablas"/>
            </w:pPr>
            <w:r>
              <w:t>- Su fuente de calor es a base de gas, leña, electricidad o biomasa.</w:t>
            </w:r>
          </w:p>
          <w:p w:rsidRPr="00C81F39" w:rsidR="009512C2" w:rsidP="009512C2" w:rsidRDefault="009512C2" w14:paraId="51801DBB" w14:textId="21086318">
            <w:pPr>
              <w:pStyle w:val="TextoTablas"/>
            </w:pPr>
            <w:r>
              <w:t>- Muy usados en la industria del arroz, maíz, café y cacao.</w:t>
            </w:r>
          </w:p>
        </w:tc>
        <w:tc>
          <w:tcPr>
            <w:tcW w:w="2410" w:type="dxa"/>
          </w:tcPr>
          <w:p w:rsidR="009512C2" w:rsidP="009512C2" w:rsidRDefault="009512C2" w14:paraId="3CD582E4" w14:textId="1ECC6565">
            <w:pPr>
              <w:pStyle w:val="TextoTablas"/>
              <w:ind w:left="38"/>
            </w:pPr>
            <w:r>
              <w:t>- Mayor control de temperatura y humedad.</w:t>
            </w:r>
          </w:p>
          <w:p w:rsidRPr="00C81F39" w:rsidR="009512C2" w:rsidP="009512C2" w:rsidRDefault="009512C2" w14:paraId="4090406E" w14:textId="660B30A7">
            <w:pPr>
              <w:pStyle w:val="TextoTablas"/>
              <w:ind w:left="38"/>
            </w:pPr>
            <w:r>
              <w:t>- Reducción de tiempo de secado.</w:t>
            </w:r>
          </w:p>
        </w:tc>
        <w:tc>
          <w:tcPr>
            <w:tcW w:w="2835" w:type="dxa"/>
          </w:tcPr>
          <w:p w:rsidR="009512C2" w:rsidP="009512C2" w:rsidRDefault="009512C2" w14:paraId="54A7FAE4" w14:textId="4A40121D">
            <w:pPr>
              <w:pStyle w:val="TextoTablas"/>
              <w:ind w:left="27"/>
            </w:pPr>
            <w:r>
              <w:t>- Mayor inversión inicial.</w:t>
            </w:r>
          </w:p>
          <w:p w:rsidRPr="00EE3D1E" w:rsidR="009512C2" w:rsidP="009512C2" w:rsidRDefault="009512C2" w14:paraId="3E2D7F94" w14:textId="4B50E20E">
            <w:pPr>
              <w:pStyle w:val="TextoTablas"/>
              <w:ind w:left="27"/>
            </w:pPr>
            <w:r>
              <w:t>- Requieren mantenimiento regular.</w:t>
            </w:r>
          </w:p>
        </w:tc>
      </w:tr>
    </w:tbl>
    <w:p w:rsidR="006A7579" w:rsidP="006A7579" w:rsidRDefault="00B122BD" w14:paraId="3FA0F875" w14:textId="49C64FA7">
      <w:pPr>
        <w:rPr>
          <w:lang w:eastAsia="es-CO"/>
        </w:rPr>
      </w:pPr>
      <w:r w:rsidRPr="00B122BD">
        <w:rPr>
          <w:lang w:eastAsia="es-CO"/>
        </w:rPr>
        <w:t>Los secadores solares representan una alternativa económica y ecológica para pequeñas producciones, aunque dependen del clima. Por otro lado, los secadores mecánicos utilizan fuentes de energía como gas, leña o electricidad para generar aire caliente, lo que permite un secado más rápido, uniforme y controlado. La elección del tipo de secador adecuado depende de factores como el tipo de grano, el volumen de producción, las condiciones climáticas y los recursos disponibles.</w:t>
      </w:r>
    </w:p>
    <w:p w:rsidR="00B122BD" w:rsidP="00B122BD" w:rsidRDefault="00B122BD" w14:paraId="5D3DD2FE" w14:textId="0663A129">
      <w:pPr>
        <w:pStyle w:val="Ttulo2"/>
      </w:pPr>
      <w:bookmarkStart w:name="_Toc216696705" w:id="14"/>
      <w:r w:rsidRPr="00B122BD">
        <w:lastRenderedPageBreak/>
        <w:t>Equipos para la molienda</w:t>
      </w:r>
      <w:bookmarkEnd w:id="14"/>
    </w:p>
    <w:p w:rsidRPr="00B122BD" w:rsidR="00B122BD" w:rsidP="00B122BD" w:rsidRDefault="00B122BD" w14:paraId="724E1ADF" w14:textId="2E3B6E96">
      <w:pPr>
        <w:rPr>
          <w:lang w:val="es-419" w:eastAsia="es-CO"/>
        </w:rPr>
      </w:pPr>
      <w:r w:rsidRPr="00B122BD">
        <w:rPr>
          <w:lang w:val="es-419" w:eastAsia="es-CO"/>
        </w:rPr>
        <w:t>La molienda constituye una etapa esencial en la transformación del grano, pues consiste en la reducción controlada del tamaño de las partículas para facilitar su utilización posterior en la elaboración de alimentos, bebidas o productos industriales. Con ello se obtienen harinas, sémolas o polvos con características específicas, determinadas por el tipo de grano y el uso final del producto.</w:t>
      </w:r>
    </w:p>
    <w:p w:rsidR="00B122BD" w:rsidP="00B122BD" w:rsidRDefault="00B122BD" w14:paraId="6FA6B454" w14:textId="3969E322">
      <w:pPr>
        <w:rPr>
          <w:lang w:val="es-419" w:eastAsia="es-CO"/>
        </w:rPr>
      </w:pPr>
      <w:r w:rsidRPr="00B122BD">
        <w:rPr>
          <w:lang w:val="es-419" w:eastAsia="es-CO"/>
        </w:rPr>
        <w:t xml:space="preserve">Existen diversas tecnologías empleadas para la molienda; entre las más comunes destacan los </w:t>
      </w:r>
      <w:r w:rsidRPr="0006220C">
        <w:rPr>
          <w:b/>
          <w:bCs/>
          <w:lang w:val="es-419" w:eastAsia="es-CO"/>
        </w:rPr>
        <w:t>molinos de martillos</w:t>
      </w:r>
      <w:r w:rsidRPr="00B122BD">
        <w:rPr>
          <w:lang w:val="es-419" w:eastAsia="es-CO"/>
        </w:rPr>
        <w:t xml:space="preserve"> y los </w:t>
      </w:r>
      <w:r w:rsidRPr="0006220C">
        <w:rPr>
          <w:b/>
          <w:bCs/>
          <w:lang w:val="es-419" w:eastAsia="es-CO"/>
        </w:rPr>
        <w:t>molinos de rodillos</w:t>
      </w:r>
      <w:r w:rsidRPr="00B122BD">
        <w:rPr>
          <w:lang w:val="es-419" w:eastAsia="es-CO"/>
        </w:rPr>
        <w:t>, cada uno con ventajas particulares en términos de eficiencia, textura obtenida y consumo energético.</w:t>
      </w:r>
    </w:p>
    <w:p w:rsidRPr="009E375B" w:rsidR="009E375B" w:rsidP="00B122BD" w:rsidRDefault="009E375B" w14:paraId="4AD59412" w14:textId="7FBF482F">
      <w:pPr>
        <w:rPr>
          <w:b/>
          <w:bCs/>
          <w:lang w:val="es-419" w:eastAsia="es-CO"/>
        </w:rPr>
      </w:pPr>
      <w:r w:rsidRPr="009E375B">
        <w:rPr>
          <w:b/>
          <w:bCs/>
          <w:lang w:val="es-419" w:eastAsia="es-CO"/>
        </w:rPr>
        <w:t>Los molinos de martillos</w:t>
      </w:r>
    </w:p>
    <w:p w:rsidR="009E375B" w:rsidP="00B122BD" w:rsidRDefault="009E375B" w14:paraId="28FCD518" w14:textId="35907CCE">
      <w:pPr>
        <w:rPr>
          <w:lang w:val="es-419" w:eastAsia="es-CO"/>
        </w:rPr>
      </w:pPr>
      <w:r w:rsidRPr="009E375B">
        <w:rPr>
          <w:lang w:val="es-419" w:eastAsia="es-CO"/>
        </w:rPr>
        <w:t>Trituran el grano mediante impactos repetidos de martillos giratorios contra una rejilla metálica. Son ideales para obtener harinas finas y se adaptan bien a una gran variedad de productos, incluyendo cereales, legumbres y subproductos agrícolas. Son equipos robustos, de alta velocidad y fáciles de operar, aunque generan mayor calentamiento y menos control en el tamaño del producto final.</w:t>
      </w:r>
    </w:p>
    <w:p w:rsidR="008B2A1F" w:rsidP="008B2A1F" w:rsidRDefault="008B2A1F" w14:paraId="06196069" w14:textId="01F8AC81">
      <w:pPr>
        <w:pStyle w:val="Figura"/>
        <w:rPr>
          <w:lang w:val="es-419"/>
        </w:rPr>
      </w:pPr>
      <w:r w:rsidRPr="008B2A1F">
        <w:rPr>
          <w:lang w:val="es-419"/>
        </w:rPr>
        <w:t>Molino de martillos</w:t>
      </w:r>
    </w:p>
    <w:p w:rsidR="008B2A1F" w:rsidP="008B2A1F" w:rsidRDefault="008B2A1F" w14:paraId="2D47995E" w14:textId="5728D39F">
      <w:pPr>
        <w:jc w:val="center"/>
        <w:rPr>
          <w:lang w:val="es-419" w:eastAsia="es-CO"/>
        </w:rPr>
      </w:pPr>
      <w:r>
        <w:rPr>
          <w:noProof/>
        </w:rPr>
        <w:drawing>
          <wp:inline distT="0" distB="0" distL="0" distR="0" wp14:anchorId="1A2CB861" wp14:editId="662DF788">
            <wp:extent cx="4055070" cy="2280062"/>
            <wp:effectExtent l="0" t="0" r="3175" b="6350"/>
            <wp:docPr id="382693227" name="Imagen 3" descr="Equipo industrial utilizado para triturar materia prima mediante un sistema de martillos que gira a alta velocidad. Cuenta con una tolva de alimentación superior, una carcasa protectora alrededor del mecanismo de trituración y una estructura metálica que sostiene el sistema durante su operación. Diseñado para procesos de reducción de tamaño en líneas de producción indust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3227" name="Imagen 3" descr="Equipo industrial utilizado para triturar materia prima mediante un sistema de martillos que gira a alta velocidad. Cuenta con una tolva de alimentación superior, una carcasa protectora alrededor del mecanismo de trituración y una estructura metálica que sostiene el sistema durante su operación. Diseñado para procesos de reducción de tamaño en líneas de producción industrial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6701" cy="2297847"/>
                    </a:xfrm>
                    <a:prstGeom prst="rect">
                      <a:avLst/>
                    </a:prstGeom>
                    <a:noFill/>
                    <a:ln>
                      <a:noFill/>
                    </a:ln>
                  </pic:spPr>
                </pic:pic>
              </a:graphicData>
            </a:graphic>
          </wp:inline>
        </w:drawing>
      </w:r>
    </w:p>
    <w:p w:rsidR="00017896" w:rsidP="00017896" w:rsidRDefault="00017896" w14:paraId="044E694F" w14:textId="7FDFD66E">
      <w:pPr>
        <w:pStyle w:val="Tabla"/>
        <w:rPr>
          <w:lang w:val="es-419" w:eastAsia="es-CO"/>
        </w:rPr>
      </w:pPr>
      <w:r w:rsidRPr="00017896">
        <w:rPr>
          <w:lang w:val="es-419" w:eastAsia="es-CO"/>
        </w:rPr>
        <w:lastRenderedPageBreak/>
        <w:t>Molinos de martillo</w:t>
      </w:r>
    </w:p>
    <w:tbl>
      <w:tblPr>
        <w:tblStyle w:val="SENA2"/>
        <w:tblW w:w="9634" w:type="dxa"/>
        <w:tblLayout w:type="fixed"/>
        <w:tblLook w:val="04A0" w:firstRow="1" w:lastRow="0" w:firstColumn="1" w:lastColumn="0" w:noHBand="0" w:noVBand="1"/>
        <w:tblCaption w:val="Molinos de martillo"/>
        <w:tblDescription w:val="La tabla presenta las características principales de los molinos de martillo, los cuales utilizan martillos giratorios para golpear el grano contra una rejilla metálica. Se destacan por su alta velocidad y por producir harinas finas, además de su capacidad para moler diversos productos como granos, raíces y hojas secas. Entre sus desventajas se encuentran la generación de calor y polvo, así como la dificultad para controlar el tamaño final de las partículas. "/>
      </w:tblPr>
      <w:tblGrid>
        <w:gridCol w:w="2547"/>
        <w:gridCol w:w="3118"/>
        <w:gridCol w:w="3969"/>
      </w:tblGrid>
      <w:tr w:rsidRPr="00EE3D1E" w:rsidR="00017896" w:rsidTr="00017896" w14:paraId="15E17709" w14:textId="77777777">
        <w:trPr>
          <w:cnfStyle w:val="100000000000" w:firstRow="1" w:lastRow="0" w:firstColumn="0" w:lastColumn="0" w:oddVBand="0" w:evenVBand="0" w:oddHBand="0" w:evenHBand="0" w:firstRowFirstColumn="0" w:firstRowLastColumn="0" w:lastRowFirstColumn="0" w:lastRowLastColumn="0"/>
          <w:tblHeader/>
        </w:trPr>
        <w:tc>
          <w:tcPr>
            <w:tcW w:w="2547" w:type="dxa"/>
          </w:tcPr>
          <w:p w:rsidRPr="00EE3D1E" w:rsidR="00017896" w:rsidP="00017896" w:rsidRDefault="00017896" w14:paraId="649541F7" w14:textId="7066602B">
            <w:pPr>
              <w:pStyle w:val="TextoTablas"/>
            </w:pPr>
            <w:r w:rsidRPr="00112BEF">
              <w:t>Funcionamiento</w:t>
            </w:r>
          </w:p>
        </w:tc>
        <w:tc>
          <w:tcPr>
            <w:tcW w:w="3118" w:type="dxa"/>
          </w:tcPr>
          <w:p w:rsidRPr="00EE3D1E" w:rsidR="00017896" w:rsidP="00017896" w:rsidRDefault="00017896" w14:paraId="4D109A90" w14:textId="498E9A09">
            <w:pPr>
              <w:pStyle w:val="TextoTablas"/>
            </w:pPr>
            <w:r w:rsidRPr="00112BEF">
              <w:t>Ventajas</w:t>
            </w:r>
          </w:p>
        </w:tc>
        <w:tc>
          <w:tcPr>
            <w:tcW w:w="3969" w:type="dxa"/>
          </w:tcPr>
          <w:p w:rsidRPr="00EE3D1E" w:rsidR="00017896" w:rsidP="00017896" w:rsidRDefault="00017896" w14:paraId="11066D7E" w14:textId="7B9F3BE1">
            <w:pPr>
              <w:pStyle w:val="TextoTablas"/>
            </w:pPr>
            <w:r w:rsidRPr="00112BEF">
              <w:t>Desventajas</w:t>
            </w:r>
          </w:p>
        </w:tc>
      </w:tr>
      <w:tr w:rsidRPr="00EE3D1E" w:rsidR="00017896" w:rsidTr="00017896" w14:paraId="7FB43875"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EE3D1E" w:rsidR="00017896" w:rsidP="00A075E9" w:rsidRDefault="00B80C21" w14:paraId="05A05875" w14:textId="1122DE02">
            <w:pPr>
              <w:pStyle w:val="TextoTablas"/>
            </w:pPr>
            <w:r w:rsidRPr="00B80C21">
              <w:t>- Martillos giratorios que golpean el grano contra una rejilla metálica.</w:t>
            </w:r>
          </w:p>
        </w:tc>
        <w:tc>
          <w:tcPr>
            <w:tcW w:w="3118" w:type="dxa"/>
          </w:tcPr>
          <w:p w:rsidR="00B80C21" w:rsidP="00B80C21" w:rsidRDefault="00B80C21" w14:paraId="0136B16C" w14:textId="48E47858">
            <w:pPr>
              <w:pStyle w:val="TextoTablas"/>
            </w:pPr>
            <w:r>
              <w:t>- Alta velocidad.</w:t>
            </w:r>
          </w:p>
          <w:p w:rsidR="00B80C21" w:rsidP="00B80C21" w:rsidRDefault="00B80C21" w14:paraId="2190EDA3" w14:textId="2AE5B1D8">
            <w:pPr>
              <w:pStyle w:val="TextoTablas"/>
            </w:pPr>
            <w:r>
              <w:t>- Produce harinas finas.</w:t>
            </w:r>
          </w:p>
          <w:p w:rsidRPr="00EE3D1E" w:rsidR="00017896" w:rsidP="00B80C21" w:rsidRDefault="00B80C21" w14:paraId="677C2274" w14:textId="4FF952AE">
            <w:pPr>
              <w:pStyle w:val="TextoTablas"/>
            </w:pPr>
            <w:r>
              <w:t>- Puede moler una variedad de productos (granos, raíces, hojas secas).</w:t>
            </w:r>
          </w:p>
        </w:tc>
        <w:tc>
          <w:tcPr>
            <w:tcW w:w="3969" w:type="dxa"/>
          </w:tcPr>
          <w:p w:rsidR="00B80C21" w:rsidP="00B80C21" w:rsidRDefault="00B80C21" w14:paraId="345EE5FC" w14:textId="04D046A3">
            <w:pPr>
              <w:pStyle w:val="TextoTablas"/>
            </w:pPr>
            <w:r>
              <w:t>- Mayor generación de calor y polvo.</w:t>
            </w:r>
          </w:p>
          <w:p w:rsidRPr="00EE3D1E" w:rsidR="00017896" w:rsidP="00B80C21" w:rsidRDefault="00B80C21" w14:paraId="3A8855EB" w14:textId="37A9B6A2">
            <w:pPr>
              <w:pStyle w:val="TextoTablas"/>
            </w:pPr>
            <w:r>
              <w:t>- Menor control sobre el tamaño final de partícula.</w:t>
            </w:r>
          </w:p>
        </w:tc>
      </w:tr>
    </w:tbl>
    <w:p w:rsidRPr="000955F5" w:rsidR="000955F5" w:rsidP="000955F5" w:rsidRDefault="000955F5" w14:paraId="7E4B19C4" w14:textId="77777777">
      <w:pPr>
        <w:rPr>
          <w:b/>
          <w:bCs/>
          <w:lang w:val="es-419" w:eastAsia="es-CO"/>
        </w:rPr>
      </w:pPr>
      <w:r w:rsidRPr="000955F5">
        <w:rPr>
          <w:b/>
          <w:bCs/>
          <w:lang w:val="es-419" w:eastAsia="es-CO"/>
        </w:rPr>
        <w:t>Los molinos de rodillos</w:t>
      </w:r>
    </w:p>
    <w:p w:rsidR="00017896" w:rsidP="000955F5" w:rsidRDefault="000955F5" w14:paraId="255FBAFD" w14:textId="222868B8">
      <w:pPr>
        <w:rPr>
          <w:lang w:val="es-419" w:eastAsia="es-CO"/>
        </w:rPr>
      </w:pPr>
      <w:r w:rsidRPr="000955F5">
        <w:rPr>
          <w:lang w:val="es-419" w:eastAsia="es-CO"/>
        </w:rPr>
        <w:t>Realizan la molienda por compresión, haciendo pasar el grano entre dos cilindros metálicos que giran en direcciones opuestas. Este sistema permite un mayor control del tamaño de partícula, genera menos polvo y calor, y es especialmente adecuado para aplicaciones donde se requiere una molienda más precisa, como en la industria de la panificación o la elaboración de malta.</w:t>
      </w:r>
    </w:p>
    <w:p w:rsidR="000955F5" w:rsidP="000955F5" w:rsidRDefault="000955F5" w14:paraId="0131A494" w14:textId="736AF3F7">
      <w:pPr>
        <w:pStyle w:val="Figura"/>
        <w:rPr>
          <w:lang w:val="es-419"/>
        </w:rPr>
      </w:pPr>
      <w:r w:rsidRPr="000955F5">
        <w:rPr>
          <w:lang w:val="es-419"/>
        </w:rPr>
        <w:t>Molino de rodillos</w:t>
      </w:r>
    </w:p>
    <w:p w:rsidR="005D6B07" w:rsidP="005D6B07" w:rsidRDefault="005D6B07" w14:paraId="4DBD1FFF" w14:textId="6DBDC617">
      <w:pPr>
        <w:jc w:val="center"/>
        <w:rPr>
          <w:lang w:val="es-419" w:eastAsia="es-CO"/>
        </w:rPr>
      </w:pPr>
      <w:r>
        <w:rPr>
          <w:noProof/>
        </w:rPr>
        <w:drawing>
          <wp:inline distT="0" distB="0" distL="0" distR="0" wp14:anchorId="48F654BB" wp14:editId="1899C028">
            <wp:extent cx="3732244" cy="3307445"/>
            <wp:effectExtent l="0" t="0" r="0" b="7620"/>
            <wp:docPr id="813897079" name="Imagen 4" descr="Equipo industrial destinado al procesamiento de granos mediante rodillos que ejercen presión controlada para realizar la molienda. Incluye un sistema de alimentación superior, paneles laterales con controles operativos, mecanismos de ajuste para regular la distancia entre rodillos y una estructura robusta que garantiza estabilidad durante el funcionamiento. Diseñado para operaciones continuas en plantas de transformación agro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7079" name="Imagen 4" descr="Equipo industrial destinado al procesamiento de granos mediante rodillos que ejercen presión controlada para realizar la molienda. Incluye un sistema de alimentación superior, paneles laterales con controles operativos, mecanismos de ajuste para regular la distancia entre rodillos y una estructura robusta que garantiza estabilidad durante el funcionamiento. Diseñado para operaciones continuas en plantas de transformación agroindustri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7527" cy="3312127"/>
                    </a:xfrm>
                    <a:prstGeom prst="rect">
                      <a:avLst/>
                    </a:prstGeom>
                    <a:noFill/>
                    <a:ln>
                      <a:noFill/>
                    </a:ln>
                  </pic:spPr>
                </pic:pic>
              </a:graphicData>
            </a:graphic>
          </wp:inline>
        </w:drawing>
      </w:r>
    </w:p>
    <w:p w:rsidR="005D6B07" w:rsidP="005D6B07" w:rsidRDefault="005D6B07" w14:paraId="608A272A" w14:textId="43848889">
      <w:pPr>
        <w:pStyle w:val="Tabla"/>
        <w:rPr>
          <w:lang w:val="es-419" w:eastAsia="es-CO"/>
        </w:rPr>
      </w:pPr>
      <w:r w:rsidRPr="005D6B07">
        <w:rPr>
          <w:lang w:val="es-419" w:eastAsia="es-CO"/>
        </w:rPr>
        <w:lastRenderedPageBreak/>
        <w:t>Molinos de rodillos</w:t>
      </w:r>
    </w:p>
    <w:tbl>
      <w:tblPr>
        <w:tblStyle w:val="SENA2"/>
        <w:tblW w:w="9634" w:type="dxa"/>
        <w:tblLayout w:type="fixed"/>
        <w:tblLook w:val="04A0" w:firstRow="1" w:lastRow="0" w:firstColumn="1" w:lastColumn="0" w:noHBand="0" w:noVBand="1"/>
        <w:tblCaption w:val="Molinos de rodillos"/>
        <w:tblDescription w:val="La tabla presenta la información principal sobre los molinos de rodillos. Explica que su funcionamiento se basa en el paso del grano entre dos cilindros metálicos que lo comprimen, siendo comunes en la industria del trigo y la cerveza. Entre sus ventajas se destacan una molienda más uniforme, menor daño térmico y control preciso del tamaño de partícula. Como desventajas, se indica que son más costosos y requieren limpieza frecuente."/>
      </w:tblPr>
      <w:tblGrid>
        <w:gridCol w:w="2547"/>
        <w:gridCol w:w="3118"/>
        <w:gridCol w:w="3969"/>
      </w:tblGrid>
      <w:tr w:rsidRPr="00EE3D1E" w:rsidR="005D6B07" w:rsidTr="00A075E9" w14:paraId="1D441268" w14:textId="77777777">
        <w:trPr>
          <w:cnfStyle w:val="100000000000" w:firstRow="1" w:lastRow="0" w:firstColumn="0" w:lastColumn="0" w:oddVBand="0" w:evenVBand="0" w:oddHBand="0" w:evenHBand="0" w:firstRowFirstColumn="0" w:firstRowLastColumn="0" w:lastRowFirstColumn="0" w:lastRowLastColumn="0"/>
          <w:tblHeader/>
        </w:trPr>
        <w:tc>
          <w:tcPr>
            <w:tcW w:w="2547" w:type="dxa"/>
          </w:tcPr>
          <w:p w:rsidRPr="00EE3D1E" w:rsidR="005D6B07" w:rsidP="005D6B07" w:rsidRDefault="005D6B07" w14:paraId="245D65AA" w14:textId="3C39E9A1">
            <w:pPr>
              <w:pStyle w:val="TextoTablas"/>
            </w:pPr>
            <w:r w:rsidRPr="005A1D52">
              <w:t>Funcionamiento</w:t>
            </w:r>
          </w:p>
        </w:tc>
        <w:tc>
          <w:tcPr>
            <w:tcW w:w="3118" w:type="dxa"/>
          </w:tcPr>
          <w:p w:rsidRPr="00EE3D1E" w:rsidR="005D6B07" w:rsidP="005D6B07" w:rsidRDefault="005D6B07" w14:paraId="2E11F95C" w14:textId="5751DD7A">
            <w:pPr>
              <w:pStyle w:val="TextoTablas"/>
            </w:pPr>
            <w:r w:rsidRPr="005A1D52">
              <w:t>Ventajas</w:t>
            </w:r>
          </w:p>
        </w:tc>
        <w:tc>
          <w:tcPr>
            <w:tcW w:w="3969" w:type="dxa"/>
          </w:tcPr>
          <w:p w:rsidRPr="00EE3D1E" w:rsidR="005D6B07" w:rsidP="005D6B07" w:rsidRDefault="005D6B07" w14:paraId="029806A8" w14:textId="7A532DBB">
            <w:pPr>
              <w:pStyle w:val="TextoTablas"/>
            </w:pPr>
            <w:r w:rsidRPr="005A1D52">
              <w:t>Desventajas</w:t>
            </w:r>
          </w:p>
        </w:tc>
      </w:tr>
      <w:tr w:rsidRPr="00EE3D1E" w:rsidR="005D6B07" w:rsidTr="00A075E9" w14:paraId="65D0D859"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005D6B07" w:rsidP="005D6B07" w:rsidRDefault="005D6B07" w14:paraId="62CD8DD0" w14:textId="0E9915F3">
            <w:pPr>
              <w:pStyle w:val="TextoTablas"/>
            </w:pPr>
            <w:r>
              <w:t>El grano pasa entre dos cilindros metálicos que lo comprimen.</w:t>
            </w:r>
          </w:p>
          <w:p w:rsidRPr="00EE3D1E" w:rsidR="005D6B07" w:rsidP="005D6B07" w:rsidRDefault="005D6B07" w14:paraId="5782DC2D" w14:textId="02C65AE1">
            <w:pPr>
              <w:pStyle w:val="TextoTablas"/>
            </w:pPr>
            <w:r>
              <w:t>Utilizados en la industria del trigo (panificación), cerveza, entre otros.</w:t>
            </w:r>
          </w:p>
        </w:tc>
        <w:tc>
          <w:tcPr>
            <w:tcW w:w="3118" w:type="dxa"/>
          </w:tcPr>
          <w:p w:rsidR="005D6B07" w:rsidP="005D6B07" w:rsidRDefault="005D6B07" w14:paraId="0FB8CEA4" w14:textId="021E9CAC">
            <w:pPr>
              <w:pStyle w:val="TextoTablas"/>
            </w:pPr>
            <w:r>
              <w:t>- Molienda más uniforme.</w:t>
            </w:r>
          </w:p>
          <w:p w:rsidR="005D6B07" w:rsidP="005D6B07" w:rsidRDefault="005D6B07" w14:paraId="798D1CAE" w14:textId="43251EE2">
            <w:pPr>
              <w:pStyle w:val="TextoTablas"/>
            </w:pPr>
            <w:r>
              <w:t>- Menor daño térmico.</w:t>
            </w:r>
          </w:p>
          <w:p w:rsidRPr="00EE3D1E" w:rsidR="005D6B07" w:rsidP="005D6B07" w:rsidRDefault="005D6B07" w14:paraId="3F173074" w14:textId="35922869">
            <w:pPr>
              <w:pStyle w:val="TextoTablas"/>
            </w:pPr>
            <w:r>
              <w:t>- Control preciso del tamaño de partícula.</w:t>
            </w:r>
          </w:p>
        </w:tc>
        <w:tc>
          <w:tcPr>
            <w:tcW w:w="3969" w:type="dxa"/>
          </w:tcPr>
          <w:p w:rsidR="005D6B07" w:rsidP="005D6B07" w:rsidRDefault="005D6B07" w14:paraId="5A323E8B" w14:textId="21249DBA">
            <w:pPr>
              <w:pStyle w:val="TextoTablas"/>
            </w:pPr>
            <w:r>
              <w:t>- Más costosos.</w:t>
            </w:r>
          </w:p>
          <w:p w:rsidRPr="00EE3D1E" w:rsidR="005D6B07" w:rsidP="005D6B07" w:rsidRDefault="005D6B07" w14:paraId="67E56141" w14:textId="549632B8">
            <w:pPr>
              <w:pStyle w:val="TextoTablas"/>
            </w:pPr>
            <w:r>
              <w:t>- Requieren limpieza frecuente.</w:t>
            </w:r>
          </w:p>
        </w:tc>
      </w:tr>
    </w:tbl>
    <w:p w:rsidRPr="00C77207" w:rsidR="005D6B07" w:rsidP="005D6B07" w:rsidRDefault="005D6B07" w14:paraId="1E8661A9" w14:textId="5ED64EEB">
      <w:pPr>
        <w:rPr>
          <w:b/>
          <w:bCs/>
          <w:lang w:val="es-419" w:eastAsia="es-CO"/>
        </w:rPr>
      </w:pPr>
      <w:r w:rsidRPr="00C77207">
        <w:rPr>
          <w:b/>
          <w:bCs/>
          <w:lang w:val="es-419" w:eastAsia="es-CO"/>
        </w:rPr>
        <w:t>La selección del tipo de molino depende del tipo de grano a procesar, el nivel de molienda deseado, la capacidad de producción y el propósito del producto final.</w:t>
      </w:r>
    </w:p>
    <w:p w:rsidR="005D6B07" w:rsidP="005D6B07" w:rsidRDefault="005D6B07" w14:paraId="7DB3B6BE" w14:textId="1D81B49C">
      <w:pPr>
        <w:pStyle w:val="Ttulo2"/>
      </w:pPr>
      <w:bookmarkStart w:name="_Toc216696706" w:id="15"/>
      <w:r w:rsidRPr="005D6B07">
        <w:t>Equipos para</w:t>
      </w:r>
      <w:r w:rsidR="00571CA5">
        <w:t xml:space="preserve"> </w:t>
      </w:r>
      <w:r w:rsidRPr="00571CA5" w:rsidR="00571CA5">
        <w:t>el tostado</w:t>
      </w:r>
      <w:bookmarkEnd w:id="15"/>
    </w:p>
    <w:p w:rsidRPr="005D6B07" w:rsidR="005D6B07" w:rsidP="005D6B07" w:rsidRDefault="005D6B07" w14:paraId="1A79BE72" w14:textId="51ABC309">
      <w:pPr>
        <w:rPr>
          <w:lang w:val="es-419" w:eastAsia="es-CO"/>
        </w:rPr>
      </w:pPr>
      <w:r w:rsidRPr="005D6B07">
        <w:rPr>
          <w:lang w:val="es-419" w:eastAsia="es-CO"/>
        </w:rPr>
        <w:t>El tostado es un proceso fundamental en la transformación de diversos granos como el café, cacao, cereales y algunos frutos secos, ya que mediante la aplicación controlada de calor se desarrollan sabores, aromas y texturas características que enriquecen el producto final. Además, el tostado contribuye a mejorar la digestibilidad y la conservación del grano, eliminando humedad residual y reduciendo la actividad microbiana.</w:t>
      </w:r>
    </w:p>
    <w:p w:rsidR="005D6B07" w:rsidP="005D6B07" w:rsidRDefault="005D6B07" w14:paraId="6CA5E8E8" w14:textId="4B8BEA63">
      <w:pPr>
        <w:rPr>
          <w:lang w:val="es-419" w:eastAsia="es-CO"/>
        </w:rPr>
      </w:pPr>
      <w:r w:rsidRPr="005D6B07">
        <w:rPr>
          <w:lang w:val="es-419" w:eastAsia="es-CO"/>
        </w:rPr>
        <w:t>Para realizar este proceso de manera eficiente y uniforme, se utilizan diferentes tipos de equipos especializados, siendo las tostadoras de tambor y las tostadoras de aire caliente las más comunes.</w:t>
      </w:r>
    </w:p>
    <w:p w:rsidRPr="005D6B07" w:rsidR="005D6B07" w:rsidP="005D6B07" w:rsidRDefault="005D6B07" w14:paraId="06FE1922" w14:textId="77777777">
      <w:pPr>
        <w:rPr>
          <w:b/>
          <w:bCs/>
          <w:lang w:val="es-419" w:eastAsia="es-CO"/>
        </w:rPr>
      </w:pPr>
      <w:r w:rsidRPr="005D6B07">
        <w:rPr>
          <w:b/>
          <w:bCs/>
          <w:lang w:val="es-419" w:eastAsia="es-CO"/>
        </w:rPr>
        <w:t>Las tostadoras de tambor</w:t>
      </w:r>
    </w:p>
    <w:p w:rsidR="005D6B07" w:rsidP="005D6B07" w:rsidRDefault="005D6B07" w14:paraId="79DD6077" w14:textId="5D16E4B9">
      <w:pPr>
        <w:rPr>
          <w:lang w:val="es-419" w:eastAsia="es-CO"/>
        </w:rPr>
      </w:pPr>
      <w:r w:rsidRPr="005D6B07">
        <w:rPr>
          <w:lang w:val="es-419" w:eastAsia="es-CO"/>
        </w:rPr>
        <w:t>Aplican calor indirecto y permiten un control preciso del perfil de tostado, ideal para productos que requieren un tratamiento cuidadoso, como el del café especial.</w:t>
      </w:r>
    </w:p>
    <w:p w:rsidR="005D6B07" w:rsidP="005D6B07" w:rsidRDefault="005D6B07" w14:paraId="5631B181" w14:textId="77777777">
      <w:pPr>
        <w:rPr>
          <w:lang w:val="es-419" w:eastAsia="es-CO"/>
        </w:rPr>
      </w:pPr>
    </w:p>
    <w:p w:rsidR="005D6B07" w:rsidP="005D6B07" w:rsidRDefault="005D6B07" w14:paraId="194119A5" w14:textId="7ECE22D9">
      <w:pPr>
        <w:pStyle w:val="Figura"/>
        <w:rPr>
          <w:lang w:val="es-419"/>
        </w:rPr>
      </w:pPr>
      <w:r w:rsidRPr="005D6B07">
        <w:rPr>
          <w:lang w:val="es-419"/>
        </w:rPr>
        <w:lastRenderedPageBreak/>
        <w:t>Tostadora de tambor</w:t>
      </w:r>
    </w:p>
    <w:p w:rsidR="005D6B07" w:rsidP="00F77667" w:rsidRDefault="00F77667" w14:paraId="2B687704" w14:textId="61F5BA0C">
      <w:pPr>
        <w:jc w:val="center"/>
        <w:rPr>
          <w:lang w:val="es-419" w:eastAsia="es-CO"/>
        </w:rPr>
      </w:pPr>
      <w:r>
        <w:rPr>
          <w:noProof/>
        </w:rPr>
        <w:drawing>
          <wp:inline distT="0" distB="0" distL="0" distR="0" wp14:anchorId="0DAF48C6" wp14:editId="2BD97572">
            <wp:extent cx="3275937" cy="2587292"/>
            <wp:effectExtent l="0" t="0" r="1270" b="3810"/>
            <wp:docPr id="1557870033" name="Imagen 5" descr="Equipo especializado para el tostado de granos, compuesto por un tambor cilíndrico donde se realiza el proceso térmico. Incluye una tolva superior para la alimentación, un sistema de control frontal para regular temperatura y tiempo, y un mecanismo que permite el giro constante del tambor para asegurar una tostión uniforme. Diseñado para operaciones controladas en la transformación de cacao u otros gr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70033" name="Imagen 5" descr="Equipo especializado para el tostado de granos, compuesto por un tambor cilíndrico donde se realiza el proceso térmico. Incluye una tolva superior para la alimentación, un sistema de control frontal para regular temperatura y tiempo, y un mecanismo que permite el giro constante del tambor para asegurar una tostión uniforme. Diseñado para operaciones controladas en la transformación de cacao u otros gran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6030" cy="2595263"/>
                    </a:xfrm>
                    <a:prstGeom prst="rect">
                      <a:avLst/>
                    </a:prstGeom>
                    <a:noFill/>
                    <a:ln>
                      <a:noFill/>
                    </a:ln>
                  </pic:spPr>
                </pic:pic>
              </a:graphicData>
            </a:graphic>
          </wp:inline>
        </w:drawing>
      </w:r>
    </w:p>
    <w:p w:rsidRPr="00AB3559" w:rsidR="00AB3559" w:rsidP="00AB3559" w:rsidRDefault="00AB3559" w14:paraId="27141DDB" w14:textId="77777777">
      <w:pPr>
        <w:rPr>
          <w:b/>
          <w:bCs/>
          <w:lang w:val="es-419" w:eastAsia="es-CO"/>
        </w:rPr>
      </w:pPr>
      <w:r w:rsidRPr="00AB3559">
        <w:rPr>
          <w:b/>
          <w:bCs/>
          <w:lang w:val="es-419" w:eastAsia="es-CO"/>
        </w:rPr>
        <w:t>Las tostadoras de aire caliente</w:t>
      </w:r>
    </w:p>
    <w:p w:rsidR="00AB3559" w:rsidP="00AB3559" w:rsidRDefault="00AB3559" w14:paraId="34CC0605" w14:textId="49CA26A6">
      <w:pPr>
        <w:rPr>
          <w:lang w:val="es-419" w:eastAsia="es-CO"/>
        </w:rPr>
      </w:pPr>
      <w:r w:rsidRPr="00AB3559">
        <w:rPr>
          <w:lang w:val="es-419" w:eastAsia="es-CO"/>
        </w:rPr>
        <w:t>Utilizan una corriente de aire caliente para tostar los granos de forma rápida y homogénea, siendo muy eficientes para producciones a gran escala.</w:t>
      </w:r>
    </w:p>
    <w:p w:rsidR="00AB3559" w:rsidP="00AB3559" w:rsidRDefault="00AB3559" w14:paraId="18E81810" w14:textId="0762E624">
      <w:pPr>
        <w:pStyle w:val="Figura"/>
        <w:rPr>
          <w:lang w:val="es-419"/>
        </w:rPr>
      </w:pPr>
      <w:r w:rsidRPr="00AB3559">
        <w:rPr>
          <w:lang w:val="es-419"/>
        </w:rPr>
        <w:t>Tostadora de aire caliente</w:t>
      </w:r>
    </w:p>
    <w:p w:rsidR="00AB3559" w:rsidP="00AB3559" w:rsidRDefault="00AB3559" w14:paraId="09E4B0D5" w14:textId="1184B70B">
      <w:pPr>
        <w:jc w:val="center"/>
        <w:rPr>
          <w:lang w:val="es-419" w:eastAsia="es-CO"/>
        </w:rPr>
      </w:pPr>
      <w:r>
        <w:rPr>
          <w:noProof/>
        </w:rPr>
        <w:drawing>
          <wp:inline distT="0" distB="0" distL="0" distR="0" wp14:anchorId="19A21764" wp14:editId="1C59D03A">
            <wp:extent cx="3617844" cy="2414435"/>
            <wp:effectExtent l="0" t="0" r="1905" b="5080"/>
            <wp:docPr id="617329374" name="Imagen 6" descr="Equipo de tostado que utiliza un flujo de aire caliente para procesar granos. Cuenta con una tolva de alimentación superior, una cámara principal donde circula el aire a alta temperatura y un compartimiento frontal destinado al enfriamiento y agitación del producto tostado. Incluye controles operativos y componentes laterales que permiten regular las condiciones del proceso para lograr un tostado uni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29374" name="Imagen 6" descr="Equipo de tostado que utiliza un flujo de aire caliente para procesar granos. Cuenta con una tolva de alimentación superior, una cámara principal donde circula el aire a alta temperatura y un compartimiento frontal destinado al enfriamiento y agitación del producto tostado. Incluye controles operativos y componentes laterales que permiten regular las condiciones del proceso para lograr un tostado unifor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25960" cy="2419851"/>
                    </a:xfrm>
                    <a:prstGeom prst="rect">
                      <a:avLst/>
                    </a:prstGeom>
                    <a:noFill/>
                    <a:ln>
                      <a:noFill/>
                    </a:ln>
                  </pic:spPr>
                </pic:pic>
              </a:graphicData>
            </a:graphic>
          </wp:inline>
        </w:drawing>
      </w:r>
    </w:p>
    <w:p w:rsidRPr="00DA5DD5" w:rsidR="00C77207" w:rsidP="00C77207" w:rsidRDefault="00C77207" w14:paraId="7DBB854C" w14:textId="799B4665">
      <w:pPr>
        <w:rPr>
          <w:b/>
          <w:bCs/>
          <w:lang w:val="es-419" w:eastAsia="es-CO"/>
        </w:rPr>
      </w:pPr>
      <w:r w:rsidRPr="00DA5DD5">
        <w:rPr>
          <w:b/>
          <w:bCs/>
          <w:lang w:val="es-419" w:eastAsia="es-CO"/>
        </w:rPr>
        <w:t xml:space="preserve">La elección del equipo adecuado para el tostado depende del tipo de grano, la capacidad de producción, el perfil de sabor deseado y los recursos disponibles. Un </w:t>
      </w:r>
      <w:r w:rsidRPr="00DA5DD5">
        <w:rPr>
          <w:b/>
          <w:bCs/>
          <w:lang w:val="es-419" w:eastAsia="es-CO"/>
        </w:rPr>
        <w:lastRenderedPageBreak/>
        <w:t>tostado bien controlado es clave para maximizar la calidad sensorial y comercial del producto final.</w:t>
      </w:r>
    </w:p>
    <w:p w:rsidR="00D31B88" w:rsidP="00D31B88" w:rsidRDefault="00D31B88" w14:paraId="3CB2ACFA" w14:textId="20F6EE4B">
      <w:pPr>
        <w:pStyle w:val="Ttulo2"/>
      </w:pPr>
      <w:bookmarkStart w:name="_Toc216696707" w:id="16"/>
      <w:r w:rsidRPr="00D31B88">
        <w:t>Equipos de separación y extracción en la transformación del grano</w:t>
      </w:r>
      <w:bookmarkEnd w:id="16"/>
    </w:p>
    <w:p w:rsidR="00D31B88" w:rsidP="00D31B88" w:rsidRDefault="00D31B88" w14:paraId="435C2A02" w14:textId="3D48F330">
      <w:pPr>
        <w:rPr>
          <w:lang w:val="es-419" w:eastAsia="es-CO"/>
        </w:rPr>
      </w:pPr>
      <w:r w:rsidRPr="00D31B88">
        <w:rPr>
          <w:lang w:val="es-419" w:eastAsia="es-CO"/>
        </w:rPr>
        <w:t>En la industria agroalimentaria, la etapa de separación y extracción es fundamental para obtener productos puros y de alta calidad a partir del grano procesado. Estos equipos permiten separar los componentes valiosos (grasas, sólidos, fibras) y eliminar impurezas, optimizando el rendimiento y las características finales del producto.</w:t>
      </w:r>
    </w:p>
    <w:p w:rsidRPr="00DE104B" w:rsidR="00D31B88" w:rsidP="00D31B88" w:rsidRDefault="00D31B88" w14:paraId="30564EFC" w14:textId="67919779">
      <w:pPr>
        <w:rPr>
          <w:b/>
          <w:bCs/>
          <w:lang w:val="es-419" w:eastAsia="es-CO"/>
        </w:rPr>
      </w:pPr>
      <w:r w:rsidRPr="00DE104B">
        <w:rPr>
          <w:b/>
          <w:bCs/>
          <w:lang w:val="es-419" w:eastAsia="es-CO"/>
        </w:rPr>
        <w:t>Prensa hidráulica</w:t>
      </w:r>
    </w:p>
    <w:p w:rsidRPr="00D31B88" w:rsidR="00D31B88" w:rsidP="00D31B88" w:rsidRDefault="00D31B88" w14:paraId="361A82B4" w14:textId="77777777">
      <w:pPr>
        <w:pStyle w:val="Prrafodelista"/>
        <w:numPr>
          <w:ilvl w:val="0"/>
          <w:numId w:val="29"/>
        </w:numPr>
        <w:rPr>
          <w:b/>
          <w:bCs/>
          <w:lang w:val="es-419" w:eastAsia="es-CO"/>
        </w:rPr>
      </w:pPr>
      <w:r w:rsidRPr="00D31B88">
        <w:rPr>
          <w:b/>
          <w:bCs/>
          <w:lang w:val="es-419" w:eastAsia="es-CO"/>
        </w:rPr>
        <w:t>Función</w:t>
      </w:r>
    </w:p>
    <w:p w:rsidRPr="00D31B88" w:rsidR="00D31B88" w:rsidP="00D31B88" w:rsidRDefault="00D31B88" w14:paraId="3215024B" w14:textId="77777777">
      <w:pPr>
        <w:pStyle w:val="Prrafodelista"/>
        <w:ind w:left="1429" w:firstLine="0"/>
        <w:rPr>
          <w:lang w:val="es-419" w:eastAsia="es-CO"/>
        </w:rPr>
      </w:pPr>
      <w:r w:rsidRPr="00D31B88">
        <w:rPr>
          <w:lang w:val="es-419" w:eastAsia="es-CO"/>
        </w:rPr>
        <w:t>Se utiliza para extraer aceites o grasas de los granos molidos; en el caso del cacao, la prensa hidráulica separa la manteca de cacao de la pasta o licor de cacao.</w:t>
      </w:r>
    </w:p>
    <w:p w:rsidRPr="00D31B88" w:rsidR="00D31B88" w:rsidP="00D31B88" w:rsidRDefault="00D31B88" w14:paraId="0D07D83A" w14:textId="77777777">
      <w:pPr>
        <w:pStyle w:val="Prrafodelista"/>
        <w:numPr>
          <w:ilvl w:val="0"/>
          <w:numId w:val="29"/>
        </w:numPr>
        <w:rPr>
          <w:b/>
          <w:bCs/>
          <w:lang w:val="es-419" w:eastAsia="es-CO"/>
        </w:rPr>
      </w:pPr>
      <w:r w:rsidRPr="00D31B88">
        <w:rPr>
          <w:b/>
          <w:bCs/>
          <w:lang w:val="es-419" w:eastAsia="es-CO"/>
        </w:rPr>
        <w:t>Características</w:t>
      </w:r>
    </w:p>
    <w:p w:rsidRPr="00D31B88" w:rsidR="00D31B88" w:rsidP="00D31B88" w:rsidRDefault="00D31B88" w14:paraId="00FEE4DE" w14:textId="77777777">
      <w:pPr>
        <w:pStyle w:val="Prrafodelista"/>
        <w:ind w:left="1429" w:firstLine="0"/>
        <w:rPr>
          <w:lang w:val="es-419" w:eastAsia="es-CO"/>
        </w:rPr>
      </w:pPr>
      <w:r w:rsidRPr="00D31B88">
        <w:rPr>
          <w:lang w:val="es-419" w:eastAsia="es-CO"/>
        </w:rPr>
        <w:t>Opera aplicando alta presión para extraer la grasa sin alterar la calidad del producto.</w:t>
      </w:r>
    </w:p>
    <w:p w:rsidRPr="00D31B88" w:rsidR="00D31B88" w:rsidP="00D31B88" w:rsidRDefault="00D31B88" w14:paraId="3CEFBC4E" w14:textId="77777777">
      <w:pPr>
        <w:pStyle w:val="Prrafodelista"/>
        <w:numPr>
          <w:ilvl w:val="0"/>
          <w:numId w:val="29"/>
        </w:numPr>
        <w:rPr>
          <w:b/>
          <w:bCs/>
          <w:lang w:val="es-419" w:eastAsia="es-CO"/>
        </w:rPr>
      </w:pPr>
      <w:r w:rsidRPr="00D31B88">
        <w:rPr>
          <w:b/>
          <w:bCs/>
          <w:lang w:val="es-419" w:eastAsia="es-CO"/>
        </w:rPr>
        <w:t>Aplicaciones</w:t>
      </w:r>
    </w:p>
    <w:p w:rsidR="00D31B88" w:rsidP="00D31B88" w:rsidRDefault="00D31B88" w14:paraId="05BE1EAE" w14:textId="5417DF2A">
      <w:pPr>
        <w:pStyle w:val="Prrafodelista"/>
        <w:ind w:left="1429" w:firstLine="0"/>
        <w:rPr>
          <w:lang w:val="es-419" w:eastAsia="es-CO"/>
        </w:rPr>
      </w:pPr>
      <w:r w:rsidRPr="00D31B88">
        <w:rPr>
          <w:lang w:val="es-419" w:eastAsia="es-CO"/>
        </w:rPr>
        <w:t>Extracción de manteca en cacao, aceite en semillas oleaginosas, etc.</w:t>
      </w:r>
    </w:p>
    <w:p w:rsidR="004E75CD" w:rsidP="00D31B88" w:rsidRDefault="004E75CD" w14:paraId="2BE1DD4E" w14:textId="77777777">
      <w:pPr>
        <w:pStyle w:val="Prrafodelista"/>
        <w:ind w:left="1429" w:firstLine="0"/>
        <w:rPr>
          <w:lang w:val="es-419" w:eastAsia="es-CO"/>
        </w:rPr>
      </w:pPr>
    </w:p>
    <w:p w:rsidR="004E75CD" w:rsidP="00D31B88" w:rsidRDefault="004E75CD" w14:paraId="2DB465A2" w14:textId="77777777">
      <w:pPr>
        <w:pStyle w:val="Prrafodelista"/>
        <w:ind w:left="1429" w:firstLine="0"/>
        <w:rPr>
          <w:lang w:val="es-419" w:eastAsia="es-CO"/>
        </w:rPr>
      </w:pPr>
    </w:p>
    <w:p w:rsidR="004E75CD" w:rsidP="00D31B88" w:rsidRDefault="004E75CD" w14:paraId="67531C90" w14:textId="77777777">
      <w:pPr>
        <w:pStyle w:val="Prrafodelista"/>
        <w:ind w:left="1429" w:firstLine="0"/>
        <w:rPr>
          <w:lang w:val="es-419" w:eastAsia="es-CO"/>
        </w:rPr>
      </w:pPr>
    </w:p>
    <w:p w:rsidR="004E75CD" w:rsidP="00D31B88" w:rsidRDefault="004E75CD" w14:paraId="78A0D91B" w14:textId="77777777">
      <w:pPr>
        <w:pStyle w:val="Prrafodelista"/>
        <w:ind w:left="1429" w:firstLine="0"/>
        <w:rPr>
          <w:lang w:val="es-419" w:eastAsia="es-CO"/>
        </w:rPr>
      </w:pPr>
    </w:p>
    <w:p w:rsidR="004E75CD" w:rsidP="00D31B88" w:rsidRDefault="004E75CD" w14:paraId="53021ECE" w14:textId="77777777">
      <w:pPr>
        <w:pStyle w:val="Prrafodelista"/>
        <w:ind w:left="1429" w:firstLine="0"/>
        <w:rPr>
          <w:lang w:val="es-419" w:eastAsia="es-CO"/>
        </w:rPr>
      </w:pPr>
    </w:p>
    <w:p w:rsidR="004E75CD" w:rsidP="004E75CD" w:rsidRDefault="004E75CD" w14:paraId="779D297D" w14:textId="74ADE310">
      <w:pPr>
        <w:pStyle w:val="Figura"/>
        <w:rPr>
          <w:lang w:val="es-419"/>
        </w:rPr>
      </w:pPr>
      <w:r w:rsidRPr="004E75CD">
        <w:rPr>
          <w:lang w:val="es-419"/>
        </w:rPr>
        <w:lastRenderedPageBreak/>
        <w:t>Prensa extractora de manteca de cacao</w:t>
      </w:r>
    </w:p>
    <w:p w:rsidR="004E75CD" w:rsidP="004E75CD" w:rsidRDefault="004E75CD" w14:paraId="13662E83" w14:textId="7D38DBBC">
      <w:pPr>
        <w:jc w:val="center"/>
        <w:rPr>
          <w:lang w:val="es-419" w:eastAsia="es-CO"/>
        </w:rPr>
      </w:pPr>
      <w:r>
        <w:rPr>
          <w:noProof/>
        </w:rPr>
        <w:drawing>
          <wp:inline distT="0" distB="0" distL="0" distR="0" wp14:anchorId="28DFD8F6" wp14:editId="3C1FE88C">
            <wp:extent cx="3346505" cy="3346505"/>
            <wp:effectExtent l="0" t="0" r="6350" b="6350"/>
            <wp:docPr id="1428404790" name="Imagen 7" descr="Máquina utilizada para separar la manteca del cacao mediante presión mecánica. Incorpora un sistema de prensado compuesto por cilindros y tornillos, un chasis robusto que sostiene todos los componentes y mecanismos de ajuste lateral que permiten regular la fuerza aplicada. Diseñada para procesos de extracción en plantas de transformación de c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04790" name="Imagen 7" descr="Máquina utilizada para separar la manteca del cacao mediante presión mecánica. Incorpora un sistema de prensado compuesto por cilindros y tornillos, un chasis robusto que sostiene todos los componentes y mecanismos de ajuste lateral que permiten regular la fuerza aplicada. Diseñada para procesos de extracción en plantas de transformación de caca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5042" cy="3355042"/>
                    </a:xfrm>
                    <a:prstGeom prst="rect">
                      <a:avLst/>
                    </a:prstGeom>
                    <a:noFill/>
                    <a:ln>
                      <a:noFill/>
                    </a:ln>
                  </pic:spPr>
                </pic:pic>
              </a:graphicData>
            </a:graphic>
          </wp:inline>
        </w:drawing>
      </w:r>
    </w:p>
    <w:p w:rsidRPr="00601F13" w:rsidR="00601F13" w:rsidP="00601F13" w:rsidRDefault="00601F13" w14:paraId="71FDC361" w14:textId="77777777">
      <w:pPr>
        <w:rPr>
          <w:b/>
          <w:bCs/>
          <w:lang w:val="es-419" w:eastAsia="es-CO"/>
        </w:rPr>
      </w:pPr>
      <w:r w:rsidRPr="00601F13">
        <w:rPr>
          <w:b/>
          <w:bCs/>
          <w:lang w:val="es-419" w:eastAsia="es-CO"/>
        </w:rPr>
        <w:t>Separadores por gravedad</w:t>
      </w:r>
    </w:p>
    <w:p w:rsidRPr="00601F13" w:rsidR="00601F13" w:rsidP="00601F13" w:rsidRDefault="00601F13" w14:paraId="61253B4F" w14:textId="77777777">
      <w:pPr>
        <w:pStyle w:val="Prrafodelista"/>
        <w:numPr>
          <w:ilvl w:val="0"/>
          <w:numId w:val="29"/>
        </w:numPr>
        <w:rPr>
          <w:b/>
          <w:bCs/>
          <w:lang w:val="es-419" w:eastAsia="es-CO"/>
        </w:rPr>
      </w:pPr>
      <w:r w:rsidRPr="00601F13">
        <w:rPr>
          <w:b/>
          <w:bCs/>
          <w:lang w:val="es-419" w:eastAsia="es-CO"/>
        </w:rPr>
        <w:t>Función</w:t>
      </w:r>
    </w:p>
    <w:p w:rsidRPr="00601F13" w:rsidR="00601F13" w:rsidP="00601F13" w:rsidRDefault="00601F13" w14:paraId="6C613BA2" w14:textId="77777777">
      <w:pPr>
        <w:pStyle w:val="Prrafodelista"/>
        <w:ind w:left="1429" w:firstLine="0"/>
        <w:rPr>
          <w:lang w:val="es-419" w:eastAsia="es-CO"/>
        </w:rPr>
      </w:pPr>
      <w:r w:rsidRPr="00601F13">
        <w:rPr>
          <w:lang w:val="es-419" w:eastAsia="es-CO"/>
        </w:rPr>
        <w:t>Separan partículas según su peso específico, ayudando a eliminar impurezas como piedras o granos dañados.</w:t>
      </w:r>
    </w:p>
    <w:p w:rsidRPr="00601F13" w:rsidR="00601F13" w:rsidP="00601F13" w:rsidRDefault="00601F13" w14:paraId="20410535" w14:textId="77777777">
      <w:pPr>
        <w:pStyle w:val="Prrafodelista"/>
        <w:numPr>
          <w:ilvl w:val="0"/>
          <w:numId w:val="29"/>
        </w:numPr>
        <w:rPr>
          <w:b/>
          <w:bCs/>
          <w:lang w:val="es-419" w:eastAsia="es-CO"/>
        </w:rPr>
      </w:pPr>
      <w:r w:rsidRPr="00601F13">
        <w:rPr>
          <w:b/>
          <w:bCs/>
          <w:lang w:val="es-419" w:eastAsia="es-CO"/>
        </w:rPr>
        <w:t>Ejemplo</w:t>
      </w:r>
    </w:p>
    <w:p w:rsidRPr="00601F13" w:rsidR="004E75CD" w:rsidP="00601F13" w:rsidRDefault="00601F13" w14:paraId="00ED49AF" w14:textId="7971799F">
      <w:pPr>
        <w:pStyle w:val="Prrafodelista"/>
        <w:ind w:left="1429" w:firstLine="0"/>
        <w:rPr>
          <w:lang w:val="es-419" w:eastAsia="es-CO"/>
        </w:rPr>
      </w:pPr>
      <w:r w:rsidRPr="00601F13">
        <w:rPr>
          <w:lang w:val="es-419" w:eastAsia="es-CO"/>
        </w:rPr>
        <w:t>En el cacao, pueden usarse para limpiar el grano antes del tostado.</w:t>
      </w:r>
    </w:p>
    <w:p w:rsidR="005D6B07" w:rsidP="006F0EC8" w:rsidRDefault="006F0EC8" w14:paraId="11725C4E" w14:textId="59D315C3">
      <w:pPr>
        <w:pStyle w:val="Figura"/>
        <w:rPr>
          <w:lang w:val="es-419"/>
        </w:rPr>
      </w:pPr>
      <w:r w:rsidRPr="006F0EC8">
        <w:rPr>
          <w:lang w:val="es-419"/>
        </w:rPr>
        <w:t>Separador por gravedad</w:t>
      </w:r>
    </w:p>
    <w:p w:rsidR="006F0EC8" w:rsidP="006F0EC8" w:rsidRDefault="006F0EC8" w14:paraId="41B69C1B" w14:textId="523C4EFE">
      <w:pPr>
        <w:jc w:val="center"/>
        <w:rPr>
          <w:lang w:val="es-419" w:eastAsia="es-CO"/>
        </w:rPr>
      </w:pPr>
      <w:r>
        <w:rPr>
          <w:noProof/>
        </w:rPr>
        <w:drawing>
          <wp:inline distT="0" distB="0" distL="0" distR="0" wp14:anchorId="79B3F7AC" wp14:editId="109F0C5B">
            <wp:extent cx="4054246" cy="1455088"/>
            <wp:effectExtent l="0" t="0" r="3810" b="0"/>
            <wp:docPr id="1908764542" name="Imagen 8" descr="Equipo agrícola utilizado para clasificar frutos mediante diferencias de peso. Cuenta con una tolva superior para alimentar el material, un mecanismo interno que facilita la separación y una estructura alargada donde se distribuyen los productos según su densidad. Está diseñado para procesos iniciales de selección en entornos de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64542" name="Imagen 8" descr="Equipo agrícola utilizado para clasificar frutos mediante diferencias de peso. Cuenta con una tolva superior para alimentar el material, un mecanismo interno que facilita la separación y una estructura alargada donde se distribuyen los productos según su densidad. Está diseñado para procesos iniciales de selección en entornos de cultiv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3974" cy="1472936"/>
                    </a:xfrm>
                    <a:prstGeom prst="rect">
                      <a:avLst/>
                    </a:prstGeom>
                    <a:noFill/>
                    <a:ln>
                      <a:noFill/>
                    </a:ln>
                  </pic:spPr>
                </pic:pic>
              </a:graphicData>
            </a:graphic>
          </wp:inline>
        </w:drawing>
      </w:r>
    </w:p>
    <w:p w:rsidRPr="00304A9D" w:rsidR="00304A9D" w:rsidP="00304A9D" w:rsidRDefault="00304A9D" w14:paraId="335F008B" w14:textId="77777777">
      <w:pPr>
        <w:rPr>
          <w:b/>
          <w:bCs/>
          <w:lang w:val="es-419" w:eastAsia="es-CO"/>
        </w:rPr>
      </w:pPr>
      <w:r w:rsidRPr="00304A9D">
        <w:rPr>
          <w:b/>
          <w:bCs/>
          <w:lang w:val="es-419" w:eastAsia="es-CO"/>
        </w:rPr>
        <w:lastRenderedPageBreak/>
        <w:t>Separadores magnéticos</w:t>
      </w:r>
    </w:p>
    <w:p w:rsidR="00304A9D" w:rsidP="00304A9D" w:rsidRDefault="00304A9D" w14:paraId="50AA4853" w14:textId="5EA4B4B4">
      <w:pPr>
        <w:rPr>
          <w:lang w:val="es-419" w:eastAsia="es-CO"/>
        </w:rPr>
      </w:pPr>
      <w:r w:rsidRPr="00304A9D">
        <w:rPr>
          <w:b/>
          <w:bCs/>
          <w:lang w:val="es-419" w:eastAsia="es-CO"/>
        </w:rPr>
        <w:t>Función:</w:t>
      </w:r>
      <w:r w:rsidRPr="00304A9D">
        <w:rPr>
          <w:lang w:val="es-419" w:eastAsia="es-CO"/>
        </w:rPr>
        <w:t xml:space="preserve"> retiran partículas metálicas contaminantes para proteger la maquinaria y garantizar la calidad del producto.</w:t>
      </w:r>
    </w:p>
    <w:p w:rsidR="00F25835" w:rsidP="00F25835" w:rsidRDefault="00F25835" w14:paraId="3E32F127" w14:textId="466C894B">
      <w:pPr>
        <w:pStyle w:val="Figura"/>
        <w:rPr>
          <w:lang w:val="es-419"/>
        </w:rPr>
      </w:pPr>
      <w:r w:rsidRPr="00F25835">
        <w:rPr>
          <w:lang w:val="es-419"/>
        </w:rPr>
        <w:t>Separador magnético de alta densidad</w:t>
      </w:r>
    </w:p>
    <w:p w:rsidR="00F25835" w:rsidP="00F25835" w:rsidRDefault="00F25835" w14:paraId="277D81DA" w14:textId="06BCE6FF">
      <w:pPr>
        <w:jc w:val="center"/>
        <w:rPr>
          <w:lang w:val="es-419" w:eastAsia="es-CO"/>
        </w:rPr>
      </w:pPr>
      <w:r>
        <w:rPr>
          <w:noProof/>
        </w:rPr>
        <w:drawing>
          <wp:inline distT="0" distB="0" distL="0" distR="0" wp14:anchorId="44C7FDDE" wp14:editId="036BB820">
            <wp:extent cx="2663687" cy="3154916"/>
            <wp:effectExtent l="0" t="0" r="3810" b="7620"/>
            <wp:docPr id="1806300812" name="Imagen 9" descr="Se aprecia un equipo industrial compuesto por una estructura elevada que funciona como alimentador y un módulo principal con cámara cerrada y controles frontales. El sistema integra una tolva de entrada, un elevador de transporte y una zona de procesamiento montada sobre una base con ruedas para facilitar su movilidad. Está diseñado para la clasificación, selección o tratamiento técnico de productos agrícolas o granulares en un fluj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0812" name="Imagen 9" descr="Se aprecia un equipo industrial compuesto por una estructura elevada que funciona como alimentador y un módulo principal con cámara cerrada y controles frontales. El sistema integra una tolva de entrada, un elevador de transporte y una zona de procesamiento montada sobre una base con ruedas para facilitar su movilidad. Está diseñado para la clasificación, selección o tratamiento técnico de productos agrícolas o granulares en un flujo continu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8791" cy="3172805"/>
                    </a:xfrm>
                    <a:prstGeom prst="rect">
                      <a:avLst/>
                    </a:prstGeom>
                    <a:noFill/>
                    <a:ln>
                      <a:noFill/>
                    </a:ln>
                  </pic:spPr>
                </pic:pic>
              </a:graphicData>
            </a:graphic>
          </wp:inline>
        </w:drawing>
      </w:r>
    </w:p>
    <w:p w:rsidRPr="0070758D" w:rsidR="0070758D" w:rsidP="0070758D" w:rsidRDefault="0070758D" w14:paraId="67AE809F" w14:textId="77777777">
      <w:pPr>
        <w:rPr>
          <w:b/>
          <w:bCs/>
          <w:lang w:val="es-419" w:eastAsia="es-CO"/>
        </w:rPr>
      </w:pPr>
      <w:r w:rsidRPr="0070758D">
        <w:rPr>
          <w:b/>
          <w:bCs/>
          <w:lang w:val="es-419" w:eastAsia="es-CO"/>
        </w:rPr>
        <w:t>Decantadores y centrifugadoras</w:t>
      </w:r>
    </w:p>
    <w:p w:rsidRPr="0070758D" w:rsidR="0070758D" w:rsidP="0070758D" w:rsidRDefault="0070758D" w14:paraId="2B3BDE58" w14:textId="77777777">
      <w:pPr>
        <w:pStyle w:val="Prrafodelista"/>
        <w:numPr>
          <w:ilvl w:val="0"/>
          <w:numId w:val="29"/>
        </w:numPr>
        <w:rPr>
          <w:b/>
          <w:bCs/>
          <w:lang w:val="es-419" w:eastAsia="es-CO"/>
        </w:rPr>
      </w:pPr>
      <w:r w:rsidRPr="0070758D">
        <w:rPr>
          <w:b/>
          <w:bCs/>
          <w:lang w:val="es-419" w:eastAsia="es-CO"/>
        </w:rPr>
        <w:t>Función</w:t>
      </w:r>
    </w:p>
    <w:p w:rsidRPr="0070758D" w:rsidR="0070758D" w:rsidP="0070758D" w:rsidRDefault="0070758D" w14:paraId="32CDA073" w14:textId="77777777">
      <w:pPr>
        <w:pStyle w:val="Prrafodelista"/>
        <w:ind w:left="1429" w:firstLine="0"/>
        <w:rPr>
          <w:lang w:val="es-419" w:eastAsia="es-CO"/>
        </w:rPr>
      </w:pPr>
      <w:r w:rsidRPr="0070758D">
        <w:rPr>
          <w:lang w:val="es-419" w:eastAsia="es-CO"/>
        </w:rPr>
        <w:t>Utilizan la fuerza centrífuga para separar líquidos de sólidos o componentes con diferentes densidades.</w:t>
      </w:r>
    </w:p>
    <w:p w:rsidRPr="0070758D" w:rsidR="0070758D" w:rsidP="0070758D" w:rsidRDefault="0070758D" w14:paraId="7D0C2913" w14:textId="77777777">
      <w:pPr>
        <w:pStyle w:val="Prrafodelista"/>
        <w:numPr>
          <w:ilvl w:val="0"/>
          <w:numId w:val="29"/>
        </w:numPr>
        <w:rPr>
          <w:b/>
          <w:bCs/>
          <w:lang w:val="es-419" w:eastAsia="es-CO"/>
        </w:rPr>
      </w:pPr>
      <w:r w:rsidRPr="0070758D">
        <w:rPr>
          <w:b/>
          <w:bCs/>
          <w:lang w:val="es-419" w:eastAsia="es-CO"/>
        </w:rPr>
        <w:t>Ejemplo</w:t>
      </w:r>
    </w:p>
    <w:p w:rsidR="0070758D" w:rsidP="0070758D" w:rsidRDefault="0070758D" w14:paraId="009CC780" w14:textId="5690A920">
      <w:pPr>
        <w:pStyle w:val="Prrafodelista"/>
        <w:ind w:left="1429" w:firstLine="0"/>
        <w:rPr>
          <w:lang w:val="es-419" w:eastAsia="es-CO"/>
        </w:rPr>
      </w:pPr>
      <w:r w:rsidRPr="0070758D">
        <w:rPr>
          <w:lang w:val="es-419" w:eastAsia="es-CO"/>
        </w:rPr>
        <w:t>En la extracción de aceites o mantecas, pueden usarse para purificar el producto extraído.</w:t>
      </w:r>
    </w:p>
    <w:p w:rsidR="00120EAC" w:rsidP="0070758D" w:rsidRDefault="00120EAC" w14:paraId="78CE1C02" w14:textId="77777777">
      <w:pPr>
        <w:pStyle w:val="Prrafodelista"/>
        <w:ind w:left="1429" w:firstLine="0"/>
        <w:rPr>
          <w:lang w:val="es-419" w:eastAsia="es-CO"/>
        </w:rPr>
      </w:pPr>
    </w:p>
    <w:p w:rsidR="00120EAC" w:rsidP="0070758D" w:rsidRDefault="00120EAC" w14:paraId="52488323" w14:textId="77777777">
      <w:pPr>
        <w:pStyle w:val="Prrafodelista"/>
        <w:ind w:left="1429" w:firstLine="0"/>
        <w:rPr>
          <w:lang w:val="es-419" w:eastAsia="es-CO"/>
        </w:rPr>
      </w:pPr>
    </w:p>
    <w:p w:rsidRPr="0070758D" w:rsidR="00120EAC" w:rsidP="00120EAC" w:rsidRDefault="00120EAC" w14:paraId="1C909962" w14:textId="2E128319">
      <w:pPr>
        <w:pStyle w:val="Figura"/>
        <w:rPr>
          <w:lang w:val="es-419"/>
        </w:rPr>
      </w:pPr>
      <w:r w:rsidRPr="00120EAC">
        <w:rPr>
          <w:lang w:val="es-419"/>
        </w:rPr>
        <w:lastRenderedPageBreak/>
        <w:t>Decantador centrifugador</w:t>
      </w:r>
    </w:p>
    <w:p w:rsidR="00017896" w:rsidP="00120EAC" w:rsidRDefault="00120EAC" w14:paraId="28809CE7" w14:textId="08704A6A">
      <w:pPr>
        <w:jc w:val="center"/>
        <w:rPr>
          <w:lang w:val="es-419" w:eastAsia="es-CO"/>
        </w:rPr>
      </w:pPr>
      <w:r>
        <w:rPr>
          <w:noProof/>
        </w:rPr>
        <w:drawing>
          <wp:inline distT="0" distB="0" distL="0" distR="0" wp14:anchorId="0F2B085D" wp14:editId="7E421824">
            <wp:extent cx="5231958" cy="2170014"/>
            <wp:effectExtent l="0" t="0" r="6985" b="1905"/>
            <wp:docPr id="1943898048" name="Imagen 10" descr="Se describe un equipo industrial de forma cilíndrica montado sobre una base robusta, con un motor lateral acoplado y una salida frontal para descarga del producto procesado. Posee puntos de sujeción superiores, una carcasa cerrada para el sistema interno y conexiones inferiores para operaciones de mantenimiento o flujo de materiales. Su diseño corresponde a un sistema continuo de procesamiento, separación o extracción en líneas productivas de cacao y otros gr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98048" name="Imagen 10" descr="Se describe un equipo industrial de forma cilíndrica montado sobre una base robusta, con un motor lateral acoplado y una salida frontal para descarga del producto procesado. Posee puntos de sujeción superiores, una carcasa cerrada para el sistema interno y conexiones inferiores para operaciones de mantenimiento o flujo de materiales. Su diseño corresponde a un sistema continuo de procesamiento, separación o extracción en líneas productivas de cacao y otros gran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1169" cy="2173834"/>
                    </a:xfrm>
                    <a:prstGeom prst="rect">
                      <a:avLst/>
                    </a:prstGeom>
                    <a:noFill/>
                    <a:ln>
                      <a:noFill/>
                    </a:ln>
                  </pic:spPr>
                </pic:pic>
              </a:graphicData>
            </a:graphic>
          </wp:inline>
        </w:drawing>
      </w:r>
    </w:p>
    <w:p w:rsidRPr="00A2043D" w:rsidR="00A2043D" w:rsidP="00A2043D" w:rsidRDefault="00A2043D" w14:paraId="618C8497" w14:textId="77777777">
      <w:pPr>
        <w:rPr>
          <w:b/>
          <w:bCs/>
          <w:lang w:val="es-419" w:eastAsia="es-CO"/>
        </w:rPr>
      </w:pPr>
      <w:r w:rsidRPr="00A2043D">
        <w:rPr>
          <w:b/>
          <w:bCs/>
          <w:lang w:val="es-419" w:eastAsia="es-CO"/>
        </w:rPr>
        <w:t>Filtración y tamizado</w:t>
      </w:r>
    </w:p>
    <w:p w:rsidRPr="00A2043D" w:rsidR="00A2043D" w:rsidP="00A2043D" w:rsidRDefault="00A2043D" w14:paraId="109FFE48" w14:textId="77777777">
      <w:pPr>
        <w:pStyle w:val="Prrafodelista"/>
        <w:numPr>
          <w:ilvl w:val="0"/>
          <w:numId w:val="29"/>
        </w:numPr>
        <w:rPr>
          <w:b/>
          <w:bCs/>
          <w:lang w:val="es-419" w:eastAsia="es-CO"/>
        </w:rPr>
      </w:pPr>
      <w:r w:rsidRPr="00A2043D">
        <w:rPr>
          <w:b/>
          <w:bCs/>
          <w:lang w:val="es-419" w:eastAsia="es-CO"/>
        </w:rPr>
        <w:t>Función</w:t>
      </w:r>
    </w:p>
    <w:p w:rsidRPr="00A2043D" w:rsidR="00A2043D" w:rsidP="00A2043D" w:rsidRDefault="00A2043D" w14:paraId="64EAC6ED" w14:textId="77777777">
      <w:pPr>
        <w:pStyle w:val="Prrafodelista"/>
        <w:ind w:left="1429" w:firstLine="0"/>
        <w:rPr>
          <w:lang w:val="es-419" w:eastAsia="es-CO"/>
        </w:rPr>
      </w:pPr>
      <w:r w:rsidRPr="00A2043D">
        <w:rPr>
          <w:lang w:val="es-419" w:eastAsia="es-CO"/>
        </w:rPr>
        <w:t>Separan partículas sólidas finas de líquidos o separan sólidos según tamaño.</w:t>
      </w:r>
    </w:p>
    <w:p w:rsidRPr="00A2043D" w:rsidR="00A2043D" w:rsidP="00A2043D" w:rsidRDefault="00A2043D" w14:paraId="1F3D66B0" w14:textId="77777777">
      <w:pPr>
        <w:pStyle w:val="Prrafodelista"/>
        <w:numPr>
          <w:ilvl w:val="0"/>
          <w:numId w:val="29"/>
        </w:numPr>
        <w:rPr>
          <w:b/>
          <w:bCs/>
          <w:lang w:val="es-419" w:eastAsia="es-CO"/>
        </w:rPr>
      </w:pPr>
      <w:r w:rsidRPr="00A2043D">
        <w:rPr>
          <w:b/>
          <w:bCs/>
          <w:lang w:val="es-419" w:eastAsia="es-CO"/>
        </w:rPr>
        <w:t>Aplicación</w:t>
      </w:r>
    </w:p>
    <w:p w:rsidR="00A2043D" w:rsidP="00A2043D" w:rsidRDefault="00A2043D" w14:paraId="0BFE92B9" w14:textId="11993832">
      <w:pPr>
        <w:pStyle w:val="Prrafodelista"/>
        <w:ind w:left="1429" w:firstLine="0"/>
        <w:rPr>
          <w:lang w:val="es-419" w:eastAsia="es-CO"/>
        </w:rPr>
      </w:pPr>
      <w:r w:rsidRPr="00A2043D">
        <w:rPr>
          <w:lang w:val="es-419" w:eastAsia="es-CO"/>
        </w:rPr>
        <w:t>En la etapa final de purificación del aceite o manteca.</w:t>
      </w:r>
    </w:p>
    <w:p w:rsidR="00F25727" w:rsidP="00F25727" w:rsidRDefault="00F25727" w14:paraId="0D9A7EE0" w14:textId="4EB59D76">
      <w:pPr>
        <w:pStyle w:val="Figura"/>
        <w:rPr>
          <w:lang w:val="es-419"/>
        </w:rPr>
      </w:pPr>
      <w:r w:rsidRPr="00F25727">
        <w:rPr>
          <w:lang w:val="es-419"/>
        </w:rPr>
        <w:t>Tamizador</w:t>
      </w:r>
    </w:p>
    <w:p w:rsidR="00F25727" w:rsidP="00F25727" w:rsidRDefault="00F25727" w14:paraId="00D12B5D" w14:textId="63136ADB">
      <w:pPr>
        <w:jc w:val="center"/>
        <w:rPr>
          <w:lang w:val="es-419" w:eastAsia="es-CO"/>
        </w:rPr>
      </w:pPr>
      <w:r>
        <w:rPr>
          <w:noProof/>
        </w:rPr>
        <w:drawing>
          <wp:inline distT="0" distB="0" distL="0" distR="0" wp14:anchorId="4F204F03" wp14:editId="68557528">
            <wp:extent cx="2703443" cy="2510960"/>
            <wp:effectExtent l="0" t="0" r="1905" b="3810"/>
            <wp:docPr id="2082477274" name="Imagen 11" descr="Se trata de un equipo circular compuesto por varias secciones superpuestas que funcionan como niveles de separación. Incorpora una tapa superior, salidas laterales para la descarga del material clasificado y una base con resortes que permiten la vibración controlada durante el proceso de tamizado. Su diseño favorece la selección y clasificación de partículas según su tam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7274" name="Imagen 11" descr="Se trata de un equipo circular compuesto por varias secciones superpuestas que funcionan como niveles de separación. Incorpora una tapa superior, salidas laterales para la descarga del material clasificado y una base con resortes que permiten la vibración controlada durante el proceso de tamizado. Su diseño favorece la selección y clasificación de partículas según su tamañ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19609" cy="2525975"/>
                    </a:xfrm>
                    <a:prstGeom prst="rect">
                      <a:avLst/>
                    </a:prstGeom>
                    <a:noFill/>
                    <a:ln>
                      <a:noFill/>
                    </a:ln>
                  </pic:spPr>
                </pic:pic>
              </a:graphicData>
            </a:graphic>
          </wp:inline>
        </w:drawing>
      </w:r>
    </w:p>
    <w:p w:rsidR="00207489" w:rsidP="00207489" w:rsidRDefault="00207489" w14:paraId="32BAD93B" w14:textId="772193C9">
      <w:pPr>
        <w:pStyle w:val="Ttulo2"/>
      </w:pPr>
      <w:bookmarkStart w:name="_Toc216696708" w:id="17"/>
      <w:r w:rsidRPr="00207489">
        <w:lastRenderedPageBreak/>
        <w:t>Equipos auxiliares</w:t>
      </w:r>
      <w:bookmarkEnd w:id="17"/>
    </w:p>
    <w:p w:rsidRPr="00207489" w:rsidR="00207489" w:rsidP="00207489" w:rsidRDefault="00207489" w14:paraId="1827BADF" w14:textId="77777777">
      <w:pPr>
        <w:rPr>
          <w:lang w:val="es-419" w:eastAsia="es-CO"/>
        </w:rPr>
      </w:pPr>
      <w:r w:rsidRPr="00207489">
        <w:rPr>
          <w:lang w:val="es-419" w:eastAsia="es-CO"/>
        </w:rPr>
        <w:t>En la transformación del grano, además de los equipos principales para limpieza, secado, molienda y tostado, es fundamental contar con una serie de equipos auxiliares que facilitan el manejo, transporte y control del producto durante todo el proceso. Estos dispositivos contribuyen a mejorar la eficiencia operativa, garantizar la seguridad alimentaria y optimizar el flujo de producción.</w:t>
      </w:r>
    </w:p>
    <w:p w:rsidRPr="00207489" w:rsidR="00207489" w:rsidP="00207489" w:rsidRDefault="00207489" w14:paraId="5C9EE598" w14:textId="77777777">
      <w:pPr>
        <w:rPr>
          <w:b/>
          <w:bCs/>
          <w:lang w:val="es-419" w:eastAsia="es-CO"/>
        </w:rPr>
      </w:pPr>
      <w:r w:rsidRPr="00207489">
        <w:rPr>
          <w:b/>
          <w:bCs/>
          <w:lang w:val="es-419" w:eastAsia="es-CO"/>
        </w:rPr>
        <w:t>Tolvas</w:t>
      </w:r>
    </w:p>
    <w:p w:rsidR="00207489" w:rsidP="00207489" w:rsidRDefault="00207489" w14:paraId="5D71561E" w14:textId="56DAE4B7">
      <w:pPr>
        <w:rPr>
          <w:lang w:val="es-419" w:eastAsia="es-CO"/>
        </w:rPr>
      </w:pPr>
      <w:r w:rsidRPr="00207489">
        <w:rPr>
          <w:lang w:val="es-419" w:eastAsia="es-CO"/>
        </w:rPr>
        <w:t>Sirven para el almacenamiento temporal y dosificación controlada del grano.</w:t>
      </w:r>
    </w:p>
    <w:p w:rsidR="00CC37E1" w:rsidP="00CC37E1" w:rsidRDefault="00CC37E1" w14:paraId="6031D69D" w14:textId="19B0F27C">
      <w:pPr>
        <w:pStyle w:val="Figura"/>
        <w:rPr>
          <w:lang w:val="es-419"/>
        </w:rPr>
      </w:pPr>
      <w:r w:rsidRPr="00CC37E1">
        <w:rPr>
          <w:lang w:val="es-419"/>
        </w:rPr>
        <w:t>Tolvas</w:t>
      </w:r>
    </w:p>
    <w:p w:rsidRPr="00207489" w:rsidR="00CC37E1" w:rsidP="00CC37E1" w:rsidRDefault="00CC37E1" w14:paraId="30FBF5F0" w14:textId="38A51D10">
      <w:pPr>
        <w:jc w:val="center"/>
        <w:rPr>
          <w:lang w:val="es-419" w:eastAsia="es-CO"/>
        </w:rPr>
      </w:pPr>
      <w:r>
        <w:rPr>
          <w:noProof/>
        </w:rPr>
        <w:drawing>
          <wp:inline distT="0" distB="0" distL="0" distR="0" wp14:anchorId="45B9A88A" wp14:editId="03A02478">
            <wp:extent cx="4064132" cy="2465703"/>
            <wp:effectExtent l="0" t="0" r="0" b="0"/>
            <wp:docPr id="1707748794" name="Imagen 12" descr="Una persona se encuentra realizando una evaluación sensorial de granos de cacao sostenidos entre sus manos, mientras trabaja en un entorno equipado con maquinaria para procesamiento. La escena refleja una actividad de control de calidad en la que se revisan características del producto en una etapa del proceso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48794" name="Imagen 12" descr="Una persona se encuentra realizando una evaluación sensorial de granos de cacao sostenidos entre sus manos, mientras trabaja en un entorno equipado con maquinaria para procesamiento. La escena refleja una actividad de control de calidad en la que se revisan características del producto en una etapa del proceso industria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74952" cy="2472268"/>
                    </a:xfrm>
                    <a:prstGeom prst="rect">
                      <a:avLst/>
                    </a:prstGeom>
                    <a:noFill/>
                    <a:ln>
                      <a:noFill/>
                    </a:ln>
                  </pic:spPr>
                </pic:pic>
              </a:graphicData>
            </a:graphic>
          </wp:inline>
        </w:drawing>
      </w:r>
    </w:p>
    <w:p w:rsidR="006A7579" w:rsidP="00703C03" w:rsidRDefault="00703C03" w14:paraId="2791FCEB" w14:textId="5BBA1EE7">
      <w:pPr>
        <w:pStyle w:val="Tabla"/>
        <w:rPr>
          <w:lang w:val="es-419" w:eastAsia="es-CO"/>
        </w:rPr>
      </w:pPr>
      <w:r w:rsidRPr="00703C03">
        <w:rPr>
          <w:lang w:val="es-419" w:eastAsia="es-CO"/>
        </w:rPr>
        <w:t>Tolvas</w:t>
      </w:r>
    </w:p>
    <w:tbl>
      <w:tblPr>
        <w:tblStyle w:val="SENA2"/>
        <w:tblW w:w="9634" w:type="dxa"/>
        <w:tblLayout w:type="fixed"/>
        <w:tblLook w:val="04A0" w:firstRow="1" w:lastRow="0" w:firstColumn="1" w:lastColumn="0" w:noHBand="0" w:noVBand="1"/>
        <w:tblCaption w:val="Tolvas"/>
        <w:tblDescription w:val="La tabla presenta información sobre las tolvas, indicando que su función es almacenar temporalmente el grano entre las etapas del proceso y facilitar su vaciado mediante una forma cónica. Se destacan como ventajas el flujo continuo y la dosificación controlada hacia las máquinas. Los materiales más comunes para su fabricación son acero inoxidable, galvanizado y plástico alimentario."/>
      </w:tblPr>
      <w:tblGrid>
        <w:gridCol w:w="2830"/>
        <w:gridCol w:w="3828"/>
        <w:gridCol w:w="2976"/>
      </w:tblGrid>
      <w:tr w:rsidRPr="00EE3D1E" w:rsidR="00703C03" w:rsidTr="0022124F" w14:paraId="684680B5" w14:textId="77777777">
        <w:trPr>
          <w:cnfStyle w:val="100000000000" w:firstRow="1" w:lastRow="0" w:firstColumn="0" w:lastColumn="0" w:oddVBand="0" w:evenVBand="0" w:oddHBand="0" w:evenHBand="0" w:firstRowFirstColumn="0" w:firstRowLastColumn="0" w:lastRowFirstColumn="0" w:lastRowLastColumn="0"/>
          <w:tblHeader/>
        </w:trPr>
        <w:tc>
          <w:tcPr>
            <w:tcW w:w="2830" w:type="dxa"/>
          </w:tcPr>
          <w:p w:rsidRPr="00EE3D1E" w:rsidR="00703C03" w:rsidP="00703C03" w:rsidRDefault="00703C03" w14:paraId="6F7DD26C" w14:textId="5D2676F3">
            <w:pPr>
              <w:pStyle w:val="TextoTablas"/>
            </w:pPr>
            <w:r w:rsidRPr="001763DE">
              <w:t>Función</w:t>
            </w:r>
          </w:p>
        </w:tc>
        <w:tc>
          <w:tcPr>
            <w:tcW w:w="3828" w:type="dxa"/>
          </w:tcPr>
          <w:p w:rsidRPr="00EE3D1E" w:rsidR="00703C03" w:rsidP="00703C03" w:rsidRDefault="00703C03" w14:paraId="48FE5A7E" w14:textId="5E6B2A0D">
            <w:pPr>
              <w:pStyle w:val="TextoTablas"/>
            </w:pPr>
            <w:r w:rsidRPr="001763DE">
              <w:t>Ventajas</w:t>
            </w:r>
          </w:p>
        </w:tc>
        <w:tc>
          <w:tcPr>
            <w:tcW w:w="2976" w:type="dxa"/>
          </w:tcPr>
          <w:p w:rsidRPr="00EE3D1E" w:rsidR="00703C03" w:rsidP="00703C03" w:rsidRDefault="00703C03" w14:paraId="60E264EB" w14:textId="3B2696FF">
            <w:pPr>
              <w:pStyle w:val="TextoTablas"/>
            </w:pPr>
            <w:r w:rsidRPr="001763DE">
              <w:t>Materiales</w:t>
            </w:r>
          </w:p>
        </w:tc>
      </w:tr>
      <w:tr w:rsidRPr="00EE3D1E" w:rsidR="00703C03" w:rsidTr="0022124F" w14:paraId="0EA96B31"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00B46C8A" w:rsidP="00B46C8A" w:rsidRDefault="00B46C8A" w14:paraId="7E19F48A" w14:textId="10B15E5A">
            <w:pPr>
              <w:pStyle w:val="TextoTablas"/>
            </w:pPr>
            <w:r>
              <w:t>Almacenan temporalmente el grano entre etapas del proceso.</w:t>
            </w:r>
          </w:p>
          <w:p w:rsidRPr="00EE3D1E" w:rsidR="00703C03" w:rsidP="00B46C8A" w:rsidRDefault="00B46C8A" w14:paraId="560EB025" w14:textId="2F74AA8F">
            <w:pPr>
              <w:pStyle w:val="TextoTablas"/>
            </w:pPr>
            <w:r>
              <w:t xml:space="preserve">Puede ser cónica para facilitar el vaciado. </w:t>
            </w:r>
            <w:r w:rsidR="00703C03">
              <w:lastRenderedPageBreak/>
              <w:t>(panificación), cerveza, entre otros.</w:t>
            </w:r>
          </w:p>
        </w:tc>
        <w:tc>
          <w:tcPr>
            <w:tcW w:w="3828" w:type="dxa"/>
          </w:tcPr>
          <w:p w:rsidR="00B46C8A" w:rsidP="00B46C8A" w:rsidRDefault="00B46C8A" w14:paraId="5C8E2AF6" w14:textId="57397208">
            <w:pPr>
              <w:pStyle w:val="TextoTablas"/>
            </w:pPr>
            <w:r>
              <w:lastRenderedPageBreak/>
              <w:t>- Permiten flujo continuo.</w:t>
            </w:r>
          </w:p>
          <w:p w:rsidRPr="00EE3D1E" w:rsidR="00703C03" w:rsidP="00B46C8A" w:rsidRDefault="00B46C8A" w14:paraId="64293AA9" w14:textId="55130F29">
            <w:pPr>
              <w:pStyle w:val="TextoTablas"/>
            </w:pPr>
            <w:r>
              <w:t>- Ayudan a dosificar la entrada en máquinas.</w:t>
            </w:r>
          </w:p>
        </w:tc>
        <w:tc>
          <w:tcPr>
            <w:tcW w:w="2976" w:type="dxa"/>
          </w:tcPr>
          <w:p w:rsidRPr="00EE3D1E" w:rsidR="00703C03" w:rsidP="00A075E9" w:rsidRDefault="00B46C8A" w14:paraId="7D6B0B9C" w14:textId="62DA5528">
            <w:pPr>
              <w:pStyle w:val="TextoTablas"/>
            </w:pPr>
            <w:r w:rsidRPr="00B46C8A">
              <w:t>Acero inoxidable, galvanizado, plástico alimentario.</w:t>
            </w:r>
          </w:p>
        </w:tc>
      </w:tr>
    </w:tbl>
    <w:p w:rsidRPr="00B1221E" w:rsidR="00B1221E" w:rsidP="00B1221E" w:rsidRDefault="00B1221E" w14:paraId="1F180C39" w14:textId="77777777">
      <w:pPr>
        <w:rPr>
          <w:b/>
          <w:bCs/>
          <w:lang w:val="es-419" w:eastAsia="es-CO"/>
        </w:rPr>
      </w:pPr>
      <w:r w:rsidRPr="00B1221E">
        <w:rPr>
          <w:b/>
          <w:bCs/>
          <w:lang w:val="es-419" w:eastAsia="es-CO"/>
        </w:rPr>
        <w:t>Bandas transportadoras</w:t>
      </w:r>
    </w:p>
    <w:p w:rsidR="00703C03" w:rsidP="00B1221E" w:rsidRDefault="00B1221E" w14:paraId="56C85821" w14:textId="7899A498">
      <w:pPr>
        <w:rPr>
          <w:lang w:val="es-419" w:eastAsia="es-CO"/>
        </w:rPr>
      </w:pPr>
      <w:r w:rsidRPr="00B1221E">
        <w:rPr>
          <w:lang w:val="es-419" w:eastAsia="es-CO"/>
        </w:rPr>
        <w:t>Encargadas de movilizar el producto entre las diferentes etapas sin dañarlo ni contaminarlo.</w:t>
      </w:r>
    </w:p>
    <w:p w:rsidR="00FC6EBE" w:rsidP="00FC6EBE" w:rsidRDefault="00FC6EBE" w14:paraId="46DE8CD3" w14:textId="188618C1">
      <w:pPr>
        <w:pStyle w:val="Figura"/>
        <w:rPr>
          <w:lang w:val="es-419"/>
        </w:rPr>
      </w:pPr>
      <w:r w:rsidRPr="00FC6EBE">
        <w:rPr>
          <w:lang w:val="es-419"/>
        </w:rPr>
        <w:t>Banda transportadora</w:t>
      </w:r>
    </w:p>
    <w:p w:rsidR="00FC6EBE" w:rsidP="00FC6EBE" w:rsidRDefault="00FC6EBE" w14:paraId="530D68CC" w14:textId="1912BDEF">
      <w:pPr>
        <w:jc w:val="center"/>
        <w:rPr>
          <w:lang w:val="es-419" w:eastAsia="es-CO"/>
        </w:rPr>
      </w:pPr>
      <w:r>
        <w:rPr>
          <w:noProof/>
        </w:rPr>
        <w:drawing>
          <wp:inline distT="0" distB="0" distL="0" distR="0" wp14:anchorId="27A5528E" wp14:editId="7945B523">
            <wp:extent cx="3810000" cy="2213712"/>
            <wp:effectExtent l="0" t="0" r="0" b="0"/>
            <wp:docPr id="1297343131" name="Imagen 13" descr="Se trata de un transportador industrial formado por una banda continua sostenida sobre una estructura metálica con patas regulables. Incluye un sistema motorizado lateral que permite el desplazamiento del material a lo largo de la superficie, facilitando el movimiento ordenado de productos dentro de una línea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3131" name="Imagen 13" descr="Se trata de un transportador industrial formado por una banda continua sostenida sobre una estructura metálica con patas regulables. Incluye un sistema motorizado lateral que permite el desplazamiento del material a lo largo de la superficie, facilitando el movimiento ordenado de productos dentro de una línea de producció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26281" cy="2223171"/>
                    </a:xfrm>
                    <a:prstGeom prst="rect">
                      <a:avLst/>
                    </a:prstGeom>
                    <a:noFill/>
                    <a:ln>
                      <a:noFill/>
                    </a:ln>
                  </pic:spPr>
                </pic:pic>
              </a:graphicData>
            </a:graphic>
          </wp:inline>
        </w:drawing>
      </w:r>
    </w:p>
    <w:p w:rsidR="00E21A2F" w:rsidP="00E21A2F" w:rsidRDefault="00E21A2F" w14:paraId="1A4C69CA" w14:textId="55F4D919">
      <w:pPr>
        <w:pStyle w:val="Tabla"/>
        <w:rPr>
          <w:lang w:val="es-419" w:eastAsia="es-CO"/>
        </w:rPr>
      </w:pPr>
      <w:r w:rsidRPr="00E21A2F">
        <w:rPr>
          <w:lang w:val="es-419" w:eastAsia="es-CO"/>
        </w:rPr>
        <w:t>Bandas transportadoras</w:t>
      </w:r>
    </w:p>
    <w:tbl>
      <w:tblPr>
        <w:tblStyle w:val="SENA2"/>
        <w:tblW w:w="9634" w:type="dxa"/>
        <w:tblLayout w:type="fixed"/>
        <w:tblLook w:val="04A0" w:firstRow="1" w:lastRow="0" w:firstColumn="1" w:lastColumn="0" w:noHBand="0" w:noVBand="1"/>
        <w:tblCaption w:val="Bandas transportadoras"/>
        <w:tblDescription w:val="La tabla presenta información sobre las bandas transportadoras, destacando que su función es mover el grano en sentido horizontal o vertical entre diferentes procesos sin dañarlo ni contaminarlo. Entre sus ventajas se incluyen la automatización del flujo de producción y la reducción de mano de obra. Los tipos más comunes son las de banda de goma, correa modular y tornillo sinfín. "/>
      </w:tblPr>
      <w:tblGrid>
        <w:gridCol w:w="3964"/>
        <w:gridCol w:w="3402"/>
        <w:gridCol w:w="2268"/>
      </w:tblGrid>
      <w:tr w:rsidRPr="00EE3D1E" w:rsidR="00E21A2F" w:rsidTr="00DC2A41" w14:paraId="6E959EC3" w14:textId="77777777">
        <w:trPr>
          <w:cnfStyle w:val="100000000000" w:firstRow="1" w:lastRow="0" w:firstColumn="0" w:lastColumn="0" w:oddVBand="0" w:evenVBand="0" w:oddHBand="0" w:evenHBand="0" w:firstRowFirstColumn="0" w:firstRowLastColumn="0" w:lastRowFirstColumn="0" w:lastRowLastColumn="0"/>
          <w:tblHeader/>
        </w:trPr>
        <w:tc>
          <w:tcPr>
            <w:tcW w:w="3964" w:type="dxa"/>
          </w:tcPr>
          <w:p w:rsidRPr="00EE3D1E" w:rsidR="00E21A2F" w:rsidP="00E21A2F" w:rsidRDefault="00E21A2F" w14:paraId="1F374182" w14:textId="55AD73B5">
            <w:pPr>
              <w:pStyle w:val="TextoTablas"/>
            </w:pPr>
            <w:r w:rsidRPr="00BB37F5">
              <w:t>Función</w:t>
            </w:r>
          </w:p>
        </w:tc>
        <w:tc>
          <w:tcPr>
            <w:tcW w:w="3402" w:type="dxa"/>
          </w:tcPr>
          <w:p w:rsidRPr="00EE3D1E" w:rsidR="00E21A2F" w:rsidP="00E21A2F" w:rsidRDefault="00E21A2F" w14:paraId="25D8ECE6" w14:textId="0A9537C9">
            <w:pPr>
              <w:pStyle w:val="TextoTablas"/>
            </w:pPr>
            <w:r w:rsidRPr="00BB37F5">
              <w:t>Ventajas</w:t>
            </w:r>
          </w:p>
        </w:tc>
        <w:tc>
          <w:tcPr>
            <w:tcW w:w="2268" w:type="dxa"/>
          </w:tcPr>
          <w:p w:rsidRPr="00EE3D1E" w:rsidR="00E21A2F" w:rsidP="00E21A2F" w:rsidRDefault="00E21A2F" w14:paraId="0E04F0C6" w14:textId="5971B238">
            <w:pPr>
              <w:pStyle w:val="TextoTablas"/>
            </w:pPr>
            <w:r w:rsidRPr="00BB37F5">
              <w:t>Tipos</w:t>
            </w:r>
          </w:p>
        </w:tc>
      </w:tr>
      <w:tr w:rsidRPr="00EE3D1E" w:rsidR="00E21A2F" w:rsidTr="00DC2A41" w14:paraId="6420BC85" w14:textId="77777777">
        <w:trPr>
          <w:cnfStyle w:val="000000100000" w:firstRow="0" w:lastRow="0" w:firstColumn="0" w:lastColumn="0" w:oddVBand="0" w:evenVBand="0" w:oddHBand="1" w:evenHBand="0" w:firstRowFirstColumn="0" w:firstRowLastColumn="0" w:lastRowFirstColumn="0" w:lastRowLastColumn="0"/>
        </w:trPr>
        <w:tc>
          <w:tcPr>
            <w:tcW w:w="3964" w:type="dxa"/>
          </w:tcPr>
          <w:p w:rsidR="00E21A2F" w:rsidP="00E21A2F" w:rsidRDefault="00E21A2F" w14:paraId="1C09CDE4" w14:textId="104C3ABF">
            <w:pPr>
              <w:pStyle w:val="TextoTablas"/>
            </w:pPr>
            <w:r>
              <w:t>- Mueven el grano horizontal o verticalmente entre procesos.</w:t>
            </w:r>
          </w:p>
          <w:p w:rsidRPr="00EE3D1E" w:rsidR="00E21A2F" w:rsidP="00E21A2F" w:rsidRDefault="00E21A2F" w14:paraId="0DF96226" w14:textId="239117D6">
            <w:pPr>
              <w:pStyle w:val="TextoTablas"/>
            </w:pPr>
            <w:r>
              <w:t>- Deben evitar dañar o contaminar el grano. (panificación), cerveza, entre otros.</w:t>
            </w:r>
          </w:p>
        </w:tc>
        <w:tc>
          <w:tcPr>
            <w:tcW w:w="3402" w:type="dxa"/>
          </w:tcPr>
          <w:p w:rsidR="00E21A2F" w:rsidP="00E21A2F" w:rsidRDefault="00E21A2F" w14:paraId="27D5125D" w14:textId="6D261701">
            <w:pPr>
              <w:pStyle w:val="TextoTablas"/>
            </w:pPr>
            <w:r>
              <w:t>- Automatización del flujo de producción.</w:t>
            </w:r>
          </w:p>
          <w:p w:rsidRPr="00EE3D1E" w:rsidR="00E21A2F" w:rsidP="00E21A2F" w:rsidRDefault="00E21A2F" w14:paraId="5F486633" w14:textId="342E3EA5">
            <w:pPr>
              <w:pStyle w:val="TextoTablas"/>
            </w:pPr>
            <w:r>
              <w:t>- Reducción de mano de obra.</w:t>
            </w:r>
          </w:p>
        </w:tc>
        <w:tc>
          <w:tcPr>
            <w:tcW w:w="2268" w:type="dxa"/>
          </w:tcPr>
          <w:p w:rsidR="00E21A2F" w:rsidP="00E21A2F" w:rsidRDefault="00E21A2F" w14:paraId="384CA2DA" w14:textId="7B111598">
            <w:pPr>
              <w:pStyle w:val="TextoTablas"/>
            </w:pPr>
            <w:r>
              <w:t>- De banda de goma.</w:t>
            </w:r>
          </w:p>
          <w:p w:rsidR="00E21A2F" w:rsidP="00E21A2F" w:rsidRDefault="00E21A2F" w14:paraId="619C33A1" w14:textId="59765397">
            <w:pPr>
              <w:pStyle w:val="TextoTablas"/>
            </w:pPr>
            <w:r>
              <w:t>- Correa modular.</w:t>
            </w:r>
          </w:p>
          <w:p w:rsidRPr="00EE3D1E" w:rsidR="00E21A2F" w:rsidP="00E21A2F" w:rsidRDefault="00E21A2F" w14:paraId="5A0A9C73" w14:textId="40759CE7">
            <w:pPr>
              <w:pStyle w:val="TextoTablas"/>
            </w:pPr>
            <w:r>
              <w:t>- Tornillo sinfín.</w:t>
            </w:r>
          </w:p>
        </w:tc>
      </w:tr>
    </w:tbl>
    <w:p w:rsidRPr="00FA57B4" w:rsidR="00FA57B4" w:rsidP="00DC2A41" w:rsidRDefault="00FA57B4" w14:paraId="1FAC475B" w14:textId="0493E40A">
      <w:pPr>
        <w:ind w:firstLine="708"/>
        <w:rPr>
          <w:b/>
          <w:bCs/>
          <w:lang w:val="es-419" w:eastAsia="es-CO"/>
        </w:rPr>
      </w:pPr>
      <w:r w:rsidRPr="00FA57B4">
        <w:rPr>
          <w:b/>
          <w:bCs/>
          <w:lang w:val="es-419" w:eastAsia="es-CO"/>
        </w:rPr>
        <w:t>Balanzas y básculas</w:t>
      </w:r>
    </w:p>
    <w:p w:rsidR="00E21A2F" w:rsidP="00FA57B4" w:rsidRDefault="00FA57B4" w14:paraId="12EF5DBB" w14:textId="2F3A32B2">
      <w:pPr>
        <w:rPr>
          <w:lang w:val="es-419" w:eastAsia="es-CO"/>
        </w:rPr>
      </w:pPr>
      <w:r w:rsidRPr="00FA57B4">
        <w:rPr>
          <w:lang w:val="es-419" w:eastAsia="es-CO"/>
        </w:rPr>
        <w:t>Permiten llevar un control preciso del peso en cada fase, asegurando la trazabilidad y el cumplimiento de normas de calidad.</w:t>
      </w:r>
    </w:p>
    <w:p w:rsidR="00FA57B4" w:rsidP="00FA57B4" w:rsidRDefault="00FA57B4" w14:paraId="5296B56F" w14:textId="39078D92">
      <w:pPr>
        <w:pStyle w:val="Figura"/>
        <w:rPr>
          <w:lang w:val="es-419"/>
        </w:rPr>
      </w:pPr>
      <w:r w:rsidRPr="00FA57B4">
        <w:rPr>
          <w:lang w:val="es-419"/>
        </w:rPr>
        <w:lastRenderedPageBreak/>
        <w:t>Balanzas y básculas</w:t>
      </w:r>
    </w:p>
    <w:p w:rsidRPr="00FA57B4" w:rsidR="00FA57B4" w:rsidP="00FA57B4" w:rsidRDefault="00FA57B4" w14:paraId="2946E93E" w14:textId="7516070D">
      <w:pPr>
        <w:jc w:val="center"/>
        <w:rPr>
          <w:lang w:val="es-419" w:eastAsia="es-CO"/>
        </w:rPr>
      </w:pPr>
      <w:r>
        <w:rPr>
          <w:noProof/>
        </w:rPr>
        <w:drawing>
          <wp:inline distT="0" distB="0" distL="0" distR="0" wp14:anchorId="36F43D53" wp14:editId="619BCE95">
            <wp:extent cx="4762500" cy="3525549"/>
            <wp:effectExtent l="0" t="0" r="0" b="0"/>
            <wp:docPr id="1462531012" name="Imagen 14" descr="Se presenta un conjunto variado de instrumentos para determinar el peso, incluyendo balanzas mecánicas, electrónicas, de plato, de bandeja, de resorte y de contrapesos. Cada dispositivo posee estructuras y mecanismos distintos, lo que permite apreciar diferentes formas tradicionales y modernas de medición en procesos comerciales e indust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1012" name="Imagen 14" descr="Se presenta un conjunto variado de instrumentos para determinar el peso, incluyendo balanzas mecánicas, electrónicas, de plato, de bandeja, de resorte y de contrapesos. Cada dispositivo posee estructuras y mecanismos distintos, lo que permite apreciar diferentes formas tradicionales y modernas de medición en procesos comerciales e industrial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72725" cy="3533118"/>
                    </a:xfrm>
                    <a:prstGeom prst="rect">
                      <a:avLst/>
                    </a:prstGeom>
                    <a:noFill/>
                    <a:ln>
                      <a:noFill/>
                    </a:ln>
                  </pic:spPr>
                </pic:pic>
              </a:graphicData>
            </a:graphic>
          </wp:inline>
        </w:drawing>
      </w:r>
    </w:p>
    <w:p w:rsidR="00F1334A" w:rsidP="00DC2A41" w:rsidRDefault="00DC2A41" w14:paraId="58547A07" w14:textId="01599BDE">
      <w:pPr>
        <w:pStyle w:val="Tabla"/>
        <w:rPr>
          <w:lang w:val="es-419" w:eastAsia="es-CO"/>
        </w:rPr>
      </w:pPr>
      <w:r w:rsidRPr="00DC2A41">
        <w:rPr>
          <w:lang w:val="es-419" w:eastAsia="es-CO"/>
        </w:rPr>
        <w:t>Básculas y balanzas</w:t>
      </w:r>
    </w:p>
    <w:tbl>
      <w:tblPr>
        <w:tblStyle w:val="SENA2"/>
        <w:tblW w:w="9634" w:type="dxa"/>
        <w:tblLayout w:type="fixed"/>
        <w:tblLook w:val="04A0" w:firstRow="1" w:lastRow="0" w:firstColumn="1" w:lastColumn="0" w:noHBand="0" w:noVBand="1"/>
        <w:tblCaption w:val="Básculas y balanzas"/>
        <w:tblDescription w:val="La tabla presenta las funciones, la importancia y los tipos de básculas y balanzas utilizadas en los procesos productivos. Indica que su función principal es controlar la cantidad de grano que entra y sale en cada etapa, lo cual permite garantizar la trazabilidad, el rendimiento y el control del inventario. Además, se clasifican en tres tipos: mecánicas, digitales y aquellas conectadas a sistemas de control automatizado (PLC). "/>
      </w:tblPr>
      <w:tblGrid>
        <w:gridCol w:w="2547"/>
        <w:gridCol w:w="3118"/>
        <w:gridCol w:w="3969"/>
      </w:tblGrid>
      <w:tr w:rsidRPr="00EE3D1E" w:rsidR="00DC2A41" w:rsidTr="00A075E9" w14:paraId="29FAAD5D" w14:textId="77777777">
        <w:trPr>
          <w:cnfStyle w:val="100000000000" w:firstRow="1" w:lastRow="0" w:firstColumn="0" w:lastColumn="0" w:oddVBand="0" w:evenVBand="0" w:oddHBand="0" w:evenHBand="0" w:firstRowFirstColumn="0" w:firstRowLastColumn="0" w:lastRowFirstColumn="0" w:lastRowLastColumn="0"/>
          <w:tblHeader/>
        </w:trPr>
        <w:tc>
          <w:tcPr>
            <w:tcW w:w="2547" w:type="dxa"/>
          </w:tcPr>
          <w:p w:rsidRPr="00EE3D1E" w:rsidR="00DC2A41" w:rsidP="00DC2A41" w:rsidRDefault="00DC2A41" w14:paraId="76029A9A" w14:textId="27B53F0C">
            <w:pPr>
              <w:pStyle w:val="TextoTablas"/>
            </w:pPr>
            <w:r w:rsidRPr="00EC6A16">
              <w:t>Función</w:t>
            </w:r>
          </w:p>
        </w:tc>
        <w:tc>
          <w:tcPr>
            <w:tcW w:w="3118" w:type="dxa"/>
          </w:tcPr>
          <w:p w:rsidRPr="00EE3D1E" w:rsidR="00DC2A41" w:rsidP="00DC2A41" w:rsidRDefault="00DC2A41" w14:paraId="5CF1EF98" w14:textId="182FEE79">
            <w:pPr>
              <w:pStyle w:val="TextoTablas"/>
            </w:pPr>
            <w:r w:rsidRPr="00EC6A16">
              <w:t>Importancia</w:t>
            </w:r>
          </w:p>
        </w:tc>
        <w:tc>
          <w:tcPr>
            <w:tcW w:w="3969" w:type="dxa"/>
          </w:tcPr>
          <w:p w:rsidRPr="00EE3D1E" w:rsidR="00DC2A41" w:rsidP="00DC2A41" w:rsidRDefault="00DC2A41" w14:paraId="4881788E" w14:textId="7B40F340">
            <w:pPr>
              <w:pStyle w:val="TextoTablas"/>
            </w:pPr>
            <w:r w:rsidRPr="00EC6A16">
              <w:t>Tipos</w:t>
            </w:r>
          </w:p>
        </w:tc>
      </w:tr>
      <w:tr w:rsidRPr="00EE3D1E" w:rsidR="00DC2A41" w:rsidTr="00A075E9" w14:paraId="38A5D487"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EE3D1E" w:rsidR="00DC2A41" w:rsidP="00A075E9" w:rsidRDefault="00DC2A41" w14:paraId="05A00410" w14:textId="312D32E2">
            <w:pPr>
              <w:pStyle w:val="TextoTablas"/>
            </w:pPr>
            <w:r w:rsidRPr="00DC2A41">
              <w:t>Controlan la cantidad de grano que entra y sale en cada etapa.</w:t>
            </w:r>
          </w:p>
        </w:tc>
        <w:tc>
          <w:tcPr>
            <w:tcW w:w="3118" w:type="dxa"/>
          </w:tcPr>
          <w:p w:rsidRPr="00EE3D1E" w:rsidR="00DC2A41" w:rsidP="00A075E9" w:rsidRDefault="00DC2A41" w14:paraId="37991947" w14:textId="342DA805">
            <w:pPr>
              <w:pStyle w:val="TextoTablas"/>
            </w:pPr>
            <w:r w:rsidRPr="00DC2A41">
              <w:t>Garantiza trazabilidad, rendimiento y control de inventario.</w:t>
            </w:r>
          </w:p>
        </w:tc>
        <w:tc>
          <w:tcPr>
            <w:tcW w:w="3969" w:type="dxa"/>
          </w:tcPr>
          <w:p w:rsidR="00DC2A41" w:rsidP="00DC2A41" w:rsidRDefault="00DC2A41" w14:paraId="1C1CF7AD" w14:textId="1677EC85">
            <w:pPr>
              <w:pStyle w:val="TextoTablas"/>
            </w:pPr>
            <w:r>
              <w:t>- Mecánicas.</w:t>
            </w:r>
          </w:p>
          <w:p w:rsidR="00DC2A41" w:rsidP="00DC2A41" w:rsidRDefault="00DC2A41" w14:paraId="72E0467A" w14:textId="11B96FDA">
            <w:pPr>
              <w:pStyle w:val="TextoTablas"/>
            </w:pPr>
            <w:r>
              <w:t>- Digitales.</w:t>
            </w:r>
          </w:p>
          <w:p w:rsidRPr="00EE3D1E" w:rsidR="00DC2A41" w:rsidP="00DC2A41" w:rsidRDefault="00DC2A41" w14:paraId="215E45BB" w14:textId="20FC9F4C">
            <w:pPr>
              <w:pStyle w:val="TextoTablas"/>
            </w:pPr>
            <w:r>
              <w:t>- Con conexión a sistemas de control (PLC).</w:t>
            </w:r>
          </w:p>
        </w:tc>
      </w:tr>
    </w:tbl>
    <w:p w:rsidR="00DC2A41" w:rsidP="00DC2A41" w:rsidRDefault="004A0879" w14:paraId="4D69FC58" w14:textId="7A6F6C5B">
      <w:pPr>
        <w:rPr>
          <w:lang w:val="es-419" w:eastAsia="es-CO"/>
        </w:rPr>
      </w:pPr>
      <w:r w:rsidRPr="004A0879">
        <w:rPr>
          <w:lang w:val="es-419" w:eastAsia="es-CO"/>
        </w:rPr>
        <w:t xml:space="preserve">El uso adecuado de estos equipos </w:t>
      </w:r>
      <w:r w:rsidRPr="000B59A3" w:rsidR="000B59A3">
        <w:rPr>
          <w:lang w:val="es-419" w:eastAsia="es-CO"/>
        </w:rPr>
        <w:t xml:space="preserve">auxiliares es clave </w:t>
      </w:r>
      <w:r w:rsidRPr="004A0879">
        <w:rPr>
          <w:lang w:val="es-419" w:eastAsia="es-CO"/>
        </w:rPr>
        <w:t>para mantener un proceso continuo, minimizar pérdidas y garantizar que el grano llegue en óptimas condiciones a cada etapa de transformación.</w:t>
      </w:r>
    </w:p>
    <w:p w:rsidR="00D86AB7" w:rsidP="00DC2A41" w:rsidRDefault="00D86AB7" w14:paraId="216F91B0" w14:textId="77777777">
      <w:pPr>
        <w:rPr>
          <w:lang w:val="es-419" w:eastAsia="es-CO"/>
        </w:rPr>
      </w:pPr>
    </w:p>
    <w:p w:rsidR="00D86AB7" w:rsidP="00DC2A41" w:rsidRDefault="00D86AB7" w14:paraId="53F0CCC9" w14:textId="77777777">
      <w:pPr>
        <w:rPr>
          <w:lang w:val="es-419" w:eastAsia="es-CO"/>
        </w:rPr>
      </w:pPr>
    </w:p>
    <w:p w:rsidR="00D86AB7" w:rsidP="00D86AB7" w:rsidRDefault="00D86AB7" w14:paraId="3BD61E26" w14:textId="40D8172F">
      <w:pPr>
        <w:pStyle w:val="Ttulo1"/>
      </w:pPr>
      <w:bookmarkStart w:name="_Toc216696709" w:id="18"/>
      <w:r w:rsidRPr="00D86AB7">
        <w:lastRenderedPageBreak/>
        <w:t>Componentes y funcionamiento de los equipos</w:t>
      </w:r>
      <w:bookmarkEnd w:id="18"/>
    </w:p>
    <w:p w:rsidRPr="00D86AB7" w:rsidR="00D86AB7" w:rsidP="00D86AB7" w:rsidRDefault="00D86AB7" w14:paraId="6B686D17" w14:textId="1D56AE8D">
      <w:pPr>
        <w:rPr>
          <w:lang w:val="es-419" w:eastAsia="es-CO"/>
        </w:rPr>
      </w:pPr>
      <w:r w:rsidRPr="00D86AB7">
        <w:rPr>
          <w:lang w:val="es-419" w:eastAsia="es-CO"/>
        </w:rPr>
        <w:t>Para garantizar un correcto desempeño y una operación segura de los equipos utilizados en la transformación del grano, es fundamental entender sus componentes estructurales, eléctricos y electrónicos, así como los mecanismos de seguridad incorporados. Cada equipo está diseñado para cumplir funciones específicas mediante la integración de diferentes partes mecánicas y sistemas de control que permiten su operación eficiente y confiable.</w:t>
      </w:r>
    </w:p>
    <w:p w:rsidR="00D86AB7" w:rsidP="00D86AB7" w:rsidRDefault="00D86AB7" w14:paraId="020BF87E" w14:textId="202DEFD6">
      <w:pPr>
        <w:rPr>
          <w:lang w:val="es-419" w:eastAsia="es-CO"/>
        </w:rPr>
      </w:pPr>
      <w:r w:rsidRPr="00D86AB7">
        <w:rPr>
          <w:lang w:val="es-419" w:eastAsia="es-CO"/>
        </w:rPr>
        <w:t>Se describen los principales elementos que componen estos equipos, su funcionamiento básico y las medidas de seguridad que garantizan la protección de los operadores y la integridad del proceso.</w:t>
      </w:r>
    </w:p>
    <w:p w:rsidR="00D86AB7" w:rsidP="00D86AB7" w:rsidRDefault="00D86AB7" w14:paraId="54F2AC42" w14:textId="171EE1D0">
      <w:pPr>
        <w:pStyle w:val="Ttulo2"/>
      </w:pPr>
      <w:bookmarkStart w:name="_Toc216696710" w:id="19"/>
      <w:r w:rsidRPr="00D86AB7">
        <w:t>Estructura mecánica</w:t>
      </w:r>
      <w:bookmarkEnd w:id="19"/>
    </w:p>
    <w:p w:rsidRPr="00D86AB7" w:rsidR="00D86AB7" w:rsidP="00D86AB7" w:rsidRDefault="00D86AB7" w14:paraId="375DF406" w14:textId="77777777">
      <w:pPr>
        <w:rPr>
          <w:lang w:val="es-419" w:eastAsia="es-CO"/>
        </w:rPr>
      </w:pPr>
      <w:r w:rsidRPr="00D86AB7">
        <w:rPr>
          <w:lang w:val="es-419" w:eastAsia="es-CO"/>
        </w:rPr>
        <w:t>Comprende el conjunto de partes físicas que soportan y permiten el funcionamiento de la máquina.</w:t>
      </w:r>
    </w:p>
    <w:p w:rsidRPr="00D86AB7" w:rsidR="00D86AB7" w:rsidP="00D86AB7" w:rsidRDefault="00D86AB7" w14:paraId="6012DD1B" w14:textId="77777777">
      <w:pPr>
        <w:rPr>
          <w:b/>
          <w:bCs/>
          <w:lang w:val="es-419" w:eastAsia="es-CO"/>
        </w:rPr>
      </w:pPr>
      <w:r w:rsidRPr="00D86AB7">
        <w:rPr>
          <w:b/>
          <w:bCs/>
          <w:lang w:val="es-419" w:eastAsia="es-CO"/>
        </w:rPr>
        <w:t>Chasis y bastidores</w:t>
      </w:r>
    </w:p>
    <w:p w:rsidR="00D86AB7" w:rsidP="00D86AB7" w:rsidRDefault="00D86AB7" w14:paraId="50D86D44" w14:textId="4EB93B4F">
      <w:pPr>
        <w:rPr>
          <w:lang w:val="es-419" w:eastAsia="es-CO"/>
        </w:rPr>
      </w:pPr>
      <w:r w:rsidRPr="00D86AB7">
        <w:rPr>
          <w:lang w:val="es-419" w:eastAsia="es-CO"/>
        </w:rPr>
        <w:t>Soportes rígidos que mantienen alineados los componentes y garantizan estabilidad.</w:t>
      </w:r>
    </w:p>
    <w:p w:rsidR="00D86AB7" w:rsidP="00D86AB7" w:rsidRDefault="00D86AB7" w14:paraId="3500A2BC" w14:textId="409AA629">
      <w:pPr>
        <w:pStyle w:val="Figura"/>
        <w:rPr>
          <w:lang w:val="es-419"/>
        </w:rPr>
      </w:pPr>
      <w:r w:rsidRPr="00D86AB7">
        <w:rPr>
          <w:lang w:val="es-419"/>
        </w:rPr>
        <w:t>Chasis y bastidores</w:t>
      </w:r>
    </w:p>
    <w:p w:rsidR="00D86AB7" w:rsidP="00D86AB7" w:rsidRDefault="00D86AB7" w14:paraId="000BB903" w14:textId="17FAFB5A">
      <w:pPr>
        <w:jc w:val="center"/>
        <w:rPr>
          <w:lang w:val="es-419" w:eastAsia="es-CO"/>
        </w:rPr>
      </w:pPr>
      <w:r>
        <w:rPr>
          <w:noProof/>
        </w:rPr>
        <w:drawing>
          <wp:inline distT="0" distB="0" distL="0" distR="0" wp14:anchorId="331DBD43" wp14:editId="1E3C0D0E">
            <wp:extent cx="3070746" cy="1824527"/>
            <wp:effectExtent l="0" t="0" r="0" b="4445"/>
            <wp:docPr id="96727366" name="Imagen 15" descr="Estructura metálica utilizada como soporte o base para equipos industriales o sistemas de procesamiento. Su diseño rígido y ajustable permite brindar estabilidad, facilitar el montaje de componentes y asegurar la correcta distribución del peso durante las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366" name="Imagen 15" descr="Estructura metálica utilizada como soporte o base para equipos industriales o sistemas de procesamiento. Su diseño rígido y ajustable permite brindar estabilidad, facilitar el montaje de componentes y asegurar la correcta distribución del peso durante las operacion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3973" cy="1844269"/>
                    </a:xfrm>
                    <a:prstGeom prst="rect">
                      <a:avLst/>
                    </a:prstGeom>
                    <a:noFill/>
                    <a:ln>
                      <a:noFill/>
                    </a:ln>
                  </pic:spPr>
                </pic:pic>
              </a:graphicData>
            </a:graphic>
          </wp:inline>
        </w:drawing>
      </w:r>
    </w:p>
    <w:p w:rsidRPr="00C357CF" w:rsidR="00C357CF" w:rsidP="00C357CF" w:rsidRDefault="00C357CF" w14:paraId="7781A830" w14:textId="77777777">
      <w:pPr>
        <w:rPr>
          <w:b/>
          <w:bCs/>
          <w:lang w:val="es-419" w:eastAsia="es-CO"/>
        </w:rPr>
      </w:pPr>
      <w:r w:rsidRPr="00C357CF">
        <w:rPr>
          <w:b/>
          <w:bCs/>
          <w:lang w:val="es-419" w:eastAsia="es-CO"/>
        </w:rPr>
        <w:lastRenderedPageBreak/>
        <w:t>Ejes y rodamientos</w:t>
      </w:r>
    </w:p>
    <w:p w:rsidR="00C357CF" w:rsidP="00C357CF" w:rsidRDefault="00C357CF" w14:paraId="45DCC774" w14:textId="441E2A0E">
      <w:pPr>
        <w:rPr>
          <w:lang w:val="es-419" w:eastAsia="es-CO"/>
        </w:rPr>
      </w:pPr>
      <w:r w:rsidRPr="00C357CF">
        <w:rPr>
          <w:lang w:val="es-419" w:eastAsia="es-CO"/>
        </w:rPr>
        <w:t>Facilitan el movimiento giratorio o lineal de piezas móviles.</w:t>
      </w:r>
    </w:p>
    <w:p w:rsidR="00C357CF" w:rsidP="00C357CF" w:rsidRDefault="00C357CF" w14:paraId="0F233DCA" w14:textId="360CEAA0">
      <w:pPr>
        <w:pStyle w:val="Figura"/>
        <w:rPr>
          <w:lang w:val="es-419"/>
        </w:rPr>
      </w:pPr>
      <w:r w:rsidRPr="00C357CF">
        <w:rPr>
          <w:lang w:val="es-419"/>
        </w:rPr>
        <w:t>Ejes y rodamientos</w:t>
      </w:r>
    </w:p>
    <w:p w:rsidRPr="00C357CF" w:rsidR="00C357CF" w:rsidP="00C357CF" w:rsidRDefault="00C357CF" w14:paraId="7CBC028E" w14:textId="05D8B870">
      <w:pPr>
        <w:jc w:val="center"/>
        <w:rPr>
          <w:lang w:val="es-419" w:eastAsia="es-CO"/>
        </w:rPr>
      </w:pPr>
      <w:r>
        <w:rPr>
          <w:noProof/>
        </w:rPr>
        <w:drawing>
          <wp:inline distT="0" distB="0" distL="0" distR="0" wp14:anchorId="031C475D" wp14:editId="70E19CF6">
            <wp:extent cx="4827182" cy="2269821"/>
            <wp:effectExtent l="0" t="0" r="0" b="0"/>
            <wp:docPr id="242605519" name="Imagen 16" descr="Se aprecia un conjunto mecánico compuesto por un eje cilíndrico que atraviesa varias piezas de rodamiento, las cuales permiten el giro suave y estable del sistema. El conjunto incluye soportes que fijan el eje en su posición y garantizan el adecuado funcionamiento en mecanismos rotativos indust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5519" name="Imagen 16" descr="Se aprecia un conjunto mecánico compuesto por un eje cilíndrico que atraviesa varias piezas de rodamiento, las cuales permiten el giro suave y estable del sistema. El conjunto incluye soportes que fijan el eje en su posición y garantizan el adecuado funcionamiento en mecanismos rotativos industrial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5056" cy="2273524"/>
                    </a:xfrm>
                    <a:prstGeom prst="rect">
                      <a:avLst/>
                    </a:prstGeom>
                    <a:noFill/>
                    <a:ln>
                      <a:noFill/>
                    </a:ln>
                  </pic:spPr>
                </pic:pic>
              </a:graphicData>
            </a:graphic>
          </wp:inline>
        </w:drawing>
      </w:r>
    </w:p>
    <w:p w:rsidRPr="002A5DF8" w:rsidR="002A5DF8" w:rsidP="002A5DF8" w:rsidRDefault="002A5DF8" w14:paraId="657EC0DB" w14:textId="77777777">
      <w:pPr>
        <w:rPr>
          <w:b/>
          <w:bCs/>
          <w:lang w:val="es-419" w:eastAsia="es-CO"/>
        </w:rPr>
      </w:pPr>
      <w:r w:rsidRPr="002A5DF8">
        <w:rPr>
          <w:b/>
          <w:bCs/>
          <w:lang w:val="es-419" w:eastAsia="es-CO"/>
        </w:rPr>
        <w:t>Elementos de transmisión</w:t>
      </w:r>
    </w:p>
    <w:p w:rsidR="00C357CF" w:rsidP="002A5DF8" w:rsidRDefault="002A5DF8" w14:paraId="3E46B941" w14:textId="4AB975BD">
      <w:pPr>
        <w:rPr>
          <w:lang w:val="es-419" w:eastAsia="es-CO"/>
        </w:rPr>
      </w:pPr>
      <w:r w:rsidRPr="002A5DF8">
        <w:rPr>
          <w:lang w:val="es-419" w:eastAsia="es-CO"/>
        </w:rPr>
        <w:t>Como poleas, correas, engranajes o cadenas que transmiten potencia entre motores y partes móviles.</w:t>
      </w:r>
    </w:p>
    <w:p w:rsidR="002A5DF8" w:rsidP="002A5DF8" w:rsidRDefault="002A5DF8" w14:paraId="76C342DE" w14:textId="5C42A316">
      <w:pPr>
        <w:pStyle w:val="Figura"/>
        <w:rPr>
          <w:lang w:val="es-419"/>
        </w:rPr>
      </w:pPr>
      <w:r w:rsidRPr="002A5DF8">
        <w:rPr>
          <w:lang w:val="es-419"/>
        </w:rPr>
        <w:t>Elementos de Transmisión</w:t>
      </w:r>
    </w:p>
    <w:p w:rsidR="002A5DF8" w:rsidP="002A5DF8" w:rsidRDefault="007A10D6" w14:paraId="16A3F85F" w14:textId="52D243E7">
      <w:pPr>
        <w:rPr>
          <w:noProof/>
          <w:color w:val="EE0000"/>
        </w:rPr>
      </w:pPr>
      <w:r>
        <w:rPr>
          <w:noProof/>
        </w:rPr>
        <w:drawing>
          <wp:inline distT="0" distB="0" distL="0" distR="0" wp14:anchorId="0D1C2225" wp14:editId="14AE7C34">
            <wp:extent cx="5600700" cy="1508572"/>
            <wp:effectExtent l="0" t="0" r="0" b="0"/>
            <wp:docPr id="1502677827" name="Imagen 3" descr="Se presentan tres mecanismos de transmisión mecánica dispuestos lado a lado. El primero corresponde a un conjunto de poleas unidas por una banda para transferir movimiento. El segundo contiene ruedas que interactúan por contacto directo para generar fricción y desplazamiento. El tercero está conformado por múltiples engranajes acoplados entre sí para transmitir potencia mediante el acople de 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7827" name="Imagen 3" descr="Se presentan tres mecanismos de transmisión mecánica dispuestos lado a lado. El primero corresponde a un conjunto de poleas unidas por una banda para transferir movimiento. El segundo contiene ruedas que interactúan por contacto directo para generar fricción y desplazamiento. El tercero está conformado por múltiples engranajes acoplados entre sí para transmitir potencia mediante el acople de dient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3172" cy="1514625"/>
                    </a:xfrm>
                    <a:prstGeom prst="rect">
                      <a:avLst/>
                    </a:prstGeom>
                    <a:noFill/>
                    <a:ln>
                      <a:noFill/>
                    </a:ln>
                  </pic:spPr>
                </pic:pic>
              </a:graphicData>
            </a:graphic>
          </wp:inline>
        </w:drawing>
      </w:r>
    </w:p>
    <w:p w:rsidRPr="002A5DF8" w:rsidR="002A5DF8" w:rsidP="002A5DF8" w:rsidRDefault="002A5DF8" w14:paraId="35671012" w14:textId="7FD18851">
      <w:pPr>
        <w:rPr>
          <w:b/>
          <w:bCs/>
          <w:lang w:val="es-419" w:eastAsia="es-CO"/>
        </w:rPr>
      </w:pPr>
      <w:r w:rsidRPr="002A5DF8">
        <w:rPr>
          <w:b/>
          <w:bCs/>
          <w:lang w:val="es-419" w:eastAsia="es-CO"/>
        </w:rPr>
        <w:t>Partes de trabajo</w:t>
      </w:r>
    </w:p>
    <w:p w:rsidR="002A5DF8" w:rsidP="002A5DF8" w:rsidRDefault="002A5DF8" w14:paraId="6C7A3A80" w14:textId="53E5EFC4">
      <w:pPr>
        <w:rPr>
          <w:lang w:val="es-419" w:eastAsia="es-CO"/>
        </w:rPr>
      </w:pPr>
      <w:r w:rsidRPr="002A5DF8">
        <w:rPr>
          <w:lang w:val="es-419" w:eastAsia="es-CO"/>
        </w:rPr>
        <w:t>Como martillos en molinos, tambores en tostadoras, mallas en zarandas, entre otros.</w:t>
      </w:r>
    </w:p>
    <w:p w:rsidRPr="002A5DF8" w:rsidR="002A5DF8" w:rsidP="002A5DF8" w:rsidRDefault="002A5DF8" w14:paraId="0F0A725D" w14:textId="77777777">
      <w:pPr>
        <w:pStyle w:val="Prrafodelista"/>
        <w:numPr>
          <w:ilvl w:val="0"/>
          <w:numId w:val="29"/>
        </w:numPr>
        <w:rPr>
          <w:b/>
          <w:bCs/>
          <w:lang w:val="es-419" w:eastAsia="es-CO"/>
        </w:rPr>
      </w:pPr>
      <w:r w:rsidRPr="002A5DF8">
        <w:rPr>
          <w:b/>
          <w:bCs/>
          <w:lang w:val="es-419" w:eastAsia="es-CO"/>
        </w:rPr>
        <w:lastRenderedPageBreak/>
        <w:t>Martillos en molinos</w:t>
      </w:r>
    </w:p>
    <w:p w:rsidRPr="002A5DF8" w:rsidR="002A5DF8" w:rsidP="002A5DF8" w:rsidRDefault="002A5DF8" w14:paraId="1ED21608" w14:textId="77777777">
      <w:pPr>
        <w:pStyle w:val="Prrafodelista"/>
        <w:numPr>
          <w:ilvl w:val="0"/>
          <w:numId w:val="29"/>
        </w:numPr>
        <w:rPr>
          <w:b/>
          <w:bCs/>
          <w:lang w:val="es-419" w:eastAsia="es-CO"/>
        </w:rPr>
      </w:pPr>
      <w:r w:rsidRPr="002A5DF8">
        <w:rPr>
          <w:b/>
          <w:bCs/>
          <w:lang w:val="es-419" w:eastAsia="es-CO"/>
        </w:rPr>
        <w:t>Tambores en tostadoras</w:t>
      </w:r>
    </w:p>
    <w:p w:rsidR="002A5DF8" w:rsidP="002A5DF8" w:rsidRDefault="002A5DF8" w14:paraId="30D0E86B" w14:textId="7CA3E5E1">
      <w:pPr>
        <w:pStyle w:val="Prrafodelista"/>
        <w:numPr>
          <w:ilvl w:val="0"/>
          <w:numId w:val="29"/>
        </w:numPr>
        <w:rPr>
          <w:b/>
          <w:bCs/>
          <w:lang w:val="es-419" w:eastAsia="es-CO"/>
        </w:rPr>
      </w:pPr>
      <w:r w:rsidRPr="002A5DF8">
        <w:rPr>
          <w:b/>
          <w:bCs/>
          <w:lang w:val="es-419" w:eastAsia="es-CO"/>
        </w:rPr>
        <w:t>Mallas en zarandas</w:t>
      </w:r>
    </w:p>
    <w:p w:rsidR="002A5DF8" w:rsidP="002A5DF8" w:rsidRDefault="002A5DF8" w14:paraId="1EBD7DC9" w14:textId="39029104">
      <w:pPr>
        <w:pStyle w:val="Ttulo2"/>
      </w:pPr>
      <w:bookmarkStart w:name="_Toc216696711" w:id="20"/>
      <w:r w:rsidRPr="002A5DF8">
        <w:t>Componentes eléctricos o electrónicos</w:t>
      </w:r>
      <w:bookmarkEnd w:id="20"/>
    </w:p>
    <w:p w:rsidRPr="00117BED" w:rsidR="00117BED" w:rsidP="00117BED" w:rsidRDefault="00117BED" w14:paraId="7523E626" w14:textId="77777777">
      <w:pPr>
        <w:rPr>
          <w:lang w:val="es-419" w:eastAsia="es-CO"/>
        </w:rPr>
      </w:pPr>
      <w:r w:rsidRPr="00117BED">
        <w:rPr>
          <w:lang w:val="es-419" w:eastAsia="es-CO"/>
        </w:rPr>
        <w:t>Para garantizar el funcionamiento eficiente de los equipos, se incorporan sistemas eléctricos y electrónicos encargados del control, la automatización y la operación de los distintos mecanismos.</w:t>
      </w:r>
    </w:p>
    <w:p w:rsidRPr="00117BED" w:rsidR="00117BED" w:rsidP="00117BED" w:rsidRDefault="00117BED" w14:paraId="47203655" w14:textId="77777777">
      <w:pPr>
        <w:rPr>
          <w:b/>
          <w:bCs/>
          <w:lang w:val="es-419" w:eastAsia="es-CO"/>
        </w:rPr>
      </w:pPr>
      <w:r w:rsidRPr="00117BED">
        <w:rPr>
          <w:b/>
          <w:bCs/>
          <w:lang w:val="es-419" w:eastAsia="es-CO"/>
        </w:rPr>
        <w:t>Motores eléctricos</w:t>
      </w:r>
    </w:p>
    <w:p w:rsidR="002A5DF8" w:rsidP="00117BED" w:rsidRDefault="00117BED" w14:paraId="0E978C3F" w14:textId="39D1280E">
      <w:pPr>
        <w:rPr>
          <w:lang w:val="es-419" w:eastAsia="es-CO"/>
        </w:rPr>
      </w:pPr>
      <w:r w:rsidRPr="00117BED">
        <w:rPr>
          <w:lang w:val="es-419" w:eastAsia="es-CO"/>
        </w:rPr>
        <w:t>Transforman la energía eléctrica en energía mecánica, generando el movimiento necesario en las partes móviles de los equipos o sistemas de producción.</w:t>
      </w:r>
    </w:p>
    <w:p w:rsidR="00117BED" w:rsidP="00117BED" w:rsidRDefault="00117BED" w14:paraId="4FCEE1D2" w14:textId="3F594424">
      <w:pPr>
        <w:pStyle w:val="Figura"/>
        <w:rPr>
          <w:lang w:val="es-419"/>
        </w:rPr>
      </w:pPr>
      <w:r w:rsidRPr="00117BED">
        <w:rPr>
          <w:lang w:val="es-419"/>
        </w:rPr>
        <w:t>Motor eléctrico</w:t>
      </w:r>
    </w:p>
    <w:p w:rsidR="00117BED" w:rsidP="00117BED" w:rsidRDefault="00117BED" w14:paraId="070F8A62" w14:textId="3C443F5E">
      <w:pPr>
        <w:jc w:val="center"/>
        <w:rPr>
          <w:lang w:val="es-419" w:eastAsia="es-CO"/>
        </w:rPr>
      </w:pPr>
      <w:r>
        <w:rPr>
          <w:noProof/>
        </w:rPr>
        <w:drawing>
          <wp:inline distT="0" distB="0" distL="0" distR="0" wp14:anchorId="3FECCF3E" wp14:editId="592BA40E">
            <wp:extent cx="3425589" cy="2481938"/>
            <wp:effectExtent l="0" t="0" r="3810" b="0"/>
            <wp:docPr id="813774406" name="Imagen 18" descr="Dispositivo electromecánico que convierte la energía eléctrica en energía mecánica mediante la rotación de un eje. Se utiliza para accionar distintos equipos industriales, proporcionando movimiento continuo y controlado en procesos automatizados o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74406" name="Imagen 18" descr="Dispositivo electromecánico que convierte la energía eléctrica en energía mecánica mediante la rotación de un eje. Se utiliza para accionar distintos equipos industriales, proporcionando movimiento continuo y controlado en procesos automatizados o de producció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33094" cy="2487376"/>
                    </a:xfrm>
                    <a:prstGeom prst="rect">
                      <a:avLst/>
                    </a:prstGeom>
                    <a:noFill/>
                    <a:ln>
                      <a:noFill/>
                    </a:ln>
                  </pic:spPr>
                </pic:pic>
              </a:graphicData>
            </a:graphic>
          </wp:inline>
        </w:drawing>
      </w:r>
    </w:p>
    <w:p w:rsidRPr="00BE6412" w:rsidR="00BE6412" w:rsidP="00BE6412" w:rsidRDefault="00BE6412" w14:paraId="61FDAFF7" w14:textId="77777777">
      <w:pPr>
        <w:rPr>
          <w:b/>
          <w:bCs/>
          <w:lang w:val="es-419" w:eastAsia="es-CO"/>
        </w:rPr>
      </w:pPr>
      <w:r w:rsidRPr="00BE6412">
        <w:rPr>
          <w:b/>
          <w:bCs/>
          <w:lang w:val="es-419" w:eastAsia="es-CO"/>
        </w:rPr>
        <w:t>Interruptores y botones</w:t>
      </w:r>
    </w:p>
    <w:p w:rsidR="003C45CD" w:rsidP="00D87B4C" w:rsidRDefault="00BE6412" w14:paraId="3E0A50DA" w14:textId="6735E71C">
      <w:pPr>
        <w:rPr>
          <w:lang w:val="es-419" w:eastAsia="es-CO"/>
        </w:rPr>
      </w:pPr>
      <w:r w:rsidRPr="00BE6412">
        <w:rPr>
          <w:lang w:val="es-419" w:eastAsia="es-CO"/>
        </w:rPr>
        <w:t xml:space="preserve">Dispositivos de control que permiten activar, desactivar o regular manualmente el funcionamiento de un circuito o equipo. Son elementos esenciales en los sistemas de </w:t>
      </w:r>
      <w:r w:rsidRPr="00BE6412">
        <w:rPr>
          <w:lang w:val="es-419" w:eastAsia="es-CO"/>
        </w:rPr>
        <w:lastRenderedPageBreak/>
        <w:t>mando, ya que facilitan la operación segura y precisa de los procesos eléctricos o electrónicos.</w:t>
      </w:r>
    </w:p>
    <w:p w:rsidR="003C45CD" w:rsidP="003C45CD" w:rsidRDefault="003C45CD" w14:paraId="48D01755" w14:textId="59F79724">
      <w:pPr>
        <w:pStyle w:val="Figura"/>
        <w:rPr>
          <w:lang w:val="es-419"/>
        </w:rPr>
      </w:pPr>
      <w:r w:rsidRPr="003C45CD">
        <w:rPr>
          <w:lang w:val="es-419"/>
        </w:rPr>
        <w:t>Interruptores y botones</w:t>
      </w:r>
    </w:p>
    <w:p w:rsidR="003C45CD" w:rsidP="003C45CD" w:rsidRDefault="003C45CD" w14:paraId="3FAC49DF" w14:textId="06CD8846">
      <w:pPr>
        <w:jc w:val="center"/>
        <w:rPr>
          <w:lang w:val="es-419" w:eastAsia="es-CO"/>
        </w:rPr>
      </w:pPr>
      <w:r>
        <w:rPr>
          <w:noProof/>
        </w:rPr>
        <w:drawing>
          <wp:inline distT="0" distB="0" distL="0" distR="0" wp14:anchorId="2FB6B8D8" wp14:editId="4D347584">
            <wp:extent cx="3750906" cy="2480291"/>
            <wp:effectExtent l="0" t="0" r="2540" b="0"/>
            <wp:docPr id="820195925" name="Imagen 19" descr="Se presentan interruptores y botones distribuidos en dos filas. Cada elemento está identificado con funciones específicas como activación de calentamiento, encendido de motor, cambio de modo operativo, inicio de proceso y parada de emergencia, lo que permite gestionar diferentes acciones dentro de un sistema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5925" name="Imagen 19" descr="Se presentan interruptores y botones distribuidos en dos filas. Cada elemento está identificado con funciones específicas como activación de calentamiento, encendido de motor, cambio de modo operativo, inicio de proceso y parada de emergencia, lo que permite gestionar diferentes acciones dentro de un sistema industria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75839" cy="2496778"/>
                    </a:xfrm>
                    <a:prstGeom prst="rect">
                      <a:avLst/>
                    </a:prstGeom>
                    <a:noFill/>
                    <a:ln>
                      <a:noFill/>
                    </a:ln>
                  </pic:spPr>
                </pic:pic>
              </a:graphicData>
            </a:graphic>
          </wp:inline>
        </w:drawing>
      </w:r>
    </w:p>
    <w:p w:rsidRPr="004B39B1" w:rsidR="004B39B1" w:rsidP="004B39B1" w:rsidRDefault="004B39B1" w14:paraId="1EF431FA" w14:textId="77777777">
      <w:pPr>
        <w:rPr>
          <w:b/>
          <w:bCs/>
          <w:lang w:val="es-419" w:eastAsia="es-CO"/>
        </w:rPr>
      </w:pPr>
      <w:r w:rsidRPr="004B39B1">
        <w:rPr>
          <w:b/>
          <w:bCs/>
          <w:lang w:val="es-419" w:eastAsia="es-CO"/>
        </w:rPr>
        <w:t>Sensores</w:t>
      </w:r>
    </w:p>
    <w:p w:rsidR="004B39B1" w:rsidP="004B39B1" w:rsidRDefault="004B39B1" w14:paraId="7EBF94D4" w14:textId="192DFB45">
      <w:pPr>
        <w:rPr>
          <w:lang w:val="es-419" w:eastAsia="es-CO"/>
        </w:rPr>
      </w:pPr>
      <w:r w:rsidRPr="004B39B1">
        <w:rPr>
          <w:lang w:val="es-419" w:eastAsia="es-CO"/>
        </w:rPr>
        <w:t>Detectan parámetros como temperatura, humedad, velocidad o posición para asegurar un funcionamiento óptimo.</w:t>
      </w:r>
    </w:p>
    <w:p w:rsidR="00E93906" w:rsidP="00E93906" w:rsidRDefault="00E93906" w14:paraId="068883C7" w14:textId="671AA072">
      <w:pPr>
        <w:pStyle w:val="Figura"/>
        <w:rPr>
          <w:lang w:val="es-419"/>
        </w:rPr>
      </w:pPr>
      <w:r w:rsidRPr="00E93906">
        <w:rPr>
          <w:lang w:val="es-419"/>
        </w:rPr>
        <w:t>Sensores</w:t>
      </w:r>
    </w:p>
    <w:p w:rsidR="00E93906" w:rsidP="00E93906" w:rsidRDefault="00E93906" w14:paraId="6571C003" w14:textId="0B44B250">
      <w:pPr>
        <w:jc w:val="center"/>
        <w:rPr>
          <w:lang w:val="es-419" w:eastAsia="es-CO"/>
        </w:rPr>
      </w:pPr>
      <w:r>
        <w:rPr>
          <w:noProof/>
        </w:rPr>
        <w:drawing>
          <wp:inline distT="0" distB="0" distL="0" distR="0" wp14:anchorId="58691263" wp14:editId="0336179C">
            <wp:extent cx="3881535" cy="2589247"/>
            <wp:effectExtent l="0" t="0" r="5080" b="1905"/>
            <wp:docPr id="620546996" name="Imagen 20" descr="Se aprecia una persona manipulando un módulo electrónico que incluye una pantalla donde se leen valores de temperatura y humedad, conectado a una placa de prototipado. El conjunto corresponde a un sistema de medición en el que intervienen sensores integrados para registrar variables ambientales durante una prueba o montaje experi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6996" name="Imagen 20" descr="Se aprecia una persona manipulando un módulo electrónico que incluye una pantalla donde se leen valores de temperatura y humedad, conectado a una placa de prototipado. El conjunto corresponde a un sistema de medición en el que intervienen sensores integrados para registrar variables ambientales durante una prueba o montaje experimental."/>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01503" cy="2602567"/>
                    </a:xfrm>
                    <a:prstGeom prst="rect">
                      <a:avLst/>
                    </a:prstGeom>
                    <a:noFill/>
                    <a:ln>
                      <a:noFill/>
                    </a:ln>
                  </pic:spPr>
                </pic:pic>
              </a:graphicData>
            </a:graphic>
          </wp:inline>
        </w:drawing>
      </w:r>
    </w:p>
    <w:p w:rsidRPr="008D7DBE" w:rsidR="008D7DBE" w:rsidP="008D7DBE" w:rsidRDefault="008D7DBE" w14:paraId="111A4311" w14:textId="77777777">
      <w:pPr>
        <w:rPr>
          <w:b/>
          <w:bCs/>
          <w:lang w:val="es-419" w:eastAsia="es-CO"/>
        </w:rPr>
      </w:pPr>
      <w:r w:rsidRPr="008D7DBE">
        <w:rPr>
          <w:b/>
          <w:bCs/>
          <w:lang w:val="es-419" w:eastAsia="es-CO"/>
        </w:rPr>
        <w:lastRenderedPageBreak/>
        <w:t>Controladores o PLC (controlador lógico programable)</w:t>
      </w:r>
    </w:p>
    <w:p w:rsidRPr="00E93906" w:rsidR="008D7DBE" w:rsidP="008D7DBE" w:rsidRDefault="008D7DBE" w14:paraId="455B8779" w14:textId="378B9A19">
      <w:pPr>
        <w:rPr>
          <w:lang w:val="es-419" w:eastAsia="es-CO"/>
        </w:rPr>
      </w:pPr>
      <w:r w:rsidRPr="008D7DBE">
        <w:rPr>
          <w:lang w:val="es-419" w:eastAsia="es-CO"/>
        </w:rPr>
        <w:t>Automatizan procesos, regulan variables y facilitan la programación de ciclos.</w:t>
      </w:r>
    </w:p>
    <w:p w:rsidR="00C357CF" w:rsidP="008D7DBE" w:rsidRDefault="008D7DBE" w14:paraId="6D4FAD0A" w14:textId="6DB5D293">
      <w:pPr>
        <w:pStyle w:val="Figura"/>
        <w:rPr>
          <w:lang w:val="es-419"/>
        </w:rPr>
      </w:pPr>
      <w:r w:rsidRPr="008D7DBE">
        <w:rPr>
          <w:lang w:val="es-419"/>
        </w:rPr>
        <w:t>Controladores</w:t>
      </w:r>
    </w:p>
    <w:p w:rsidR="008D7DBE" w:rsidP="008D7DBE" w:rsidRDefault="008D7DBE" w14:paraId="37F5A18C" w14:textId="5D7E9541">
      <w:pPr>
        <w:jc w:val="center"/>
        <w:rPr>
          <w:lang w:val="es-419" w:eastAsia="es-CO"/>
        </w:rPr>
      </w:pPr>
      <w:r>
        <w:rPr>
          <w:noProof/>
        </w:rPr>
        <w:drawing>
          <wp:inline distT="0" distB="0" distL="0" distR="0" wp14:anchorId="49593760" wp14:editId="1F9CDFCA">
            <wp:extent cx="3714750" cy="2856096"/>
            <wp:effectExtent l="0" t="0" r="0" b="1905"/>
            <wp:docPr id="257537601" name="Imagen 21" descr="Se presenta un dispositivo electrónico utilizado para automatización industrial, compuesto por una carcasa modular con puertos de conexión y una pantalla integrada para supervisar funciones del sistema. Incluye un panel de navegación que permite configurar parámetros y controlar procesos de manera programada dentro de una planta o equipo automat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7601" name="Imagen 21" descr="Se presenta un dispositivo electrónico utilizado para automatización industrial, compuesto por una carcasa modular con puertos de conexión y una pantalla integrada para supervisar funciones del sistema. Incluye un panel de navegación que permite configurar parámetros y controlar procesos de manera programada dentro de una planta o equipo automatizad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17906" cy="2858522"/>
                    </a:xfrm>
                    <a:prstGeom prst="rect">
                      <a:avLst/>
                    </a:prstGeom>
                    <a:noFill/>
                    <a:ln>
                      <a:noFill/>
                    </a:ln>
                  </pic:spPr>
                </pic:pic>
              </a:graphicData>
            </a:graphic>
          </wp:inline>
        </w:drawing>
      </w:r>
    </w:p>
    <w:p w:rsidRPr="001634C1" w:rsidR="001634C1" w:rsidP="001634C1" w:rsidRDefault="001634C1" w14:paraId="0BD0B1F0" w14:textId="77777777">
      <w:pPr>
        <w:rPr>
          <w:b/>
          <w:bCs/>
          <w:lang w:val="es-419" w:eastAsia="es-CO"/>
        </w:rPr>
      </w:pPr>
      <w:r w:rsidRPr="001634C1">
        <w:rPr>
          <w:b/>
          <w:bCs/>
          <w:lang w:val="es-419" w:eastAsia="es-CO"/>
        </w:rPr>
        <w:t>Paneles de control</w:t>
      </w:r>
    </w:p>
    <w:p w:rsidR="001634C1" w:rsidP="001634C1" w:rsidRDefault="001634C1" w14:paraId="663A3D3D" w14:textId="6046ED06">
      <w:pPr>
        <w:rPr>
          <w:lang w:val="es-419" w:eastAsia="es-CO"/>
        </w:rPr>
      </w:pPr>
      <w:r w:rsidRPr="001634C1">
        <w:rPr>
          <w:lang w:val="es-419" w:eastAsia="es-CO"/>
        </w:rPr>
        <w:t>Donde el operador puede monitorear y ajustar parámetros.</w:t>
      </w:r>
    </w:p>
    <w:p w:rsidR="001634C1" w:rsidP="001634C1" w:rsidRDefault="001634C1" w14:paraId="412CC6E0" w14:textId="454C4437">
      <w:pPr>
        <w:pStyle w:val="Figura"/>
        <w:rPr>
          <w:lang w:val="es-419"/>
        </w:rPr>
      </w:pPr>
      <w:r w:rsidRPr="001634C1">
        <w:rPr>
          <w:lang w:val="es-419"/>
        </w:rPr>
        <w:t>Panel de control</w:t>
      </w:r>
    </w:p>
    <w:p w:rsidR="001634C1" w:rsidP="001634C1" w:rsidRDefault="001634C1" w14:paraId="059471A1" w14:textId="20AF25EF">
      <w:pPr>
        <w:jc w:val="center"/>
        <w:rPr>
          <w:lang w:val="es-419" w:eastAsia="es-CO"/>
        </w:rPr>
      </w:pPr>
      <w:r>
        <w:rPr>
          <w:noProof/>
        </w:rPr>
        <w:drawing>
          <wp:inline distT="0" distB="0" distL="0" distR="0" wp14:anchorId="0D0C5BB1" wp14:editId="38DFEF02">
            <wp:extent cx="4270436" cy="2400300"/>
            <wp:effectExtent l="0" t="0" r="0" b="0"/>
            <wp:docPr id="412351560" name="Imagen 22" descr="Se presenta un dispositivo electrónico utilizado para automatización industrial, compuesto por una carcasa modular con puertos de conexión y una pantalla integrada para supervisar funciones del sistema. Incluye un panel de navegación que permite configurar parámetros y controlar procesos de manera programada dentro de una planta o equipo automat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51560" name="Imagen 22" descr="Se presenta un dispositivo electrónico utilizado para automatización industrial, compuesto por una carcasa modular con puertos de conexión y una pantalla integrada para supervisar funciones del sistema. Incluye un panel de navegación que permite configurar parámetros y controlar procesos de manera programada dentro de una planta o equipo automatizad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79537" cy="2405416"/>
                    </a:xfrm>
                    <a:prstGeom prst="rect">
                      <a:avLst/>
                    </a:prstGeom>
                    <a:noFill/>
                    <a:ln>
                      <a:noFill/>
                    </a:ln>
                  </pic:spPr>
                </pic:pic>
              </a:graphicData>
            </a:graphic>
          </wp:inline>
        </w:drawing>
      </w:r>
    </w:p>
    <w:p w:rsidRPr="00463746" w:rsidR="00463746" w:rsidP="00463746" w:rsidRDefault="00463746" w14:paraId="47FD5D2A" w14:textId="77777777">
      <w:pPr>
        <w:rPr>
          <w:b/>
          <w:bCs/>
          <w:lang w:val="es-419" w:eastAsia="es-CO"/>
        </w:rPr>
      </w:pPr>
      <w:r w:rsidRPr="00463746">
        <w:rPr>
          <w:b/>
          <w:bCs/>
          <w:lang w:val="es-419" w:eastAsia="es-CO"/>
        </w:rPr>
        <w:lastRenderedPageBreak/>
        <w:t>Protecciones eléctricas</w:t>
      </w:r>
    </w:p>
    <w:p w:rsidR="00463746" w:rsidP="00463746" w:rsidRDefault="00463746" w14:paraId="5149A162" w14:textId="5DEBDF8F">
      <w:pPr>
        <w:rPr>
          <w:lang w:val="es-419" w:eastAsia="es-CO"/>
        </w:rPr>
      </w:pPr>
      <w:r w:rsidRPr="00463746">
        <w:rPr>
          <w:lang w:val="es-419" w:eastAsia="es-CO"/>
        </w:rPr>
        <w:t>Como fusibles, disyuntores o relés para evitar daños por sobrecarga o cortocircuitos.</w:t>
      </w:r>
    </w:p>
    <w:p w:rsidR="00AF68AE" w:rsidP="00AF68AE" w:rsidRDefault="00AF68AE" w14:paraId="63F3BF84" w14:textId="32C69DBE">
      <w:pPr>
        <w:pStyle w:val="Figura"/>
        <w:rPr>
          <w:lang w:val="es-419"/>
        </w:rPr>
      </w:pPr>
      <w:r w:rsidRPr="00AF68AE">
        <w:rPr>
          <w:lang w:val="es-419"/>
        </w:rPr>
        <w:t>Protecciones eléctricas</w:t>
      </w:r>
    </w:p>
    <w:p w:rsidRPr="00AF68AE" w:rsidR="00AF68AE" w:rsidP="00AF68AE" w:rsidRDefault="00AF68AE" w14:paraId="3B2C0201" w14:textId="183C3943">
      <w:pPr>
        <w:jc w:val="center"/>
        <w:rPr>
          <w:lang w:val="es-419" w:eastAsia="es-CO"/>
        </w:rPr>
      </w:pPr>
      <w:r>
        <w:rPr>
          <w:noProof/>
        </w:rPr>
        <w:drawing>
          <wp:inline distT="0" distB="0" distL="0" distR="0" wp14:anchorId="0C6278F6" wp14:editId="37302572">
            <wp:extent cx="3922295" cy="2015033"/>
            <wp:effectExtent l="0" t="0" r="2540" b="4445"/>
            <wp:docPr id="73864286" name="Imagen 23" descr="Se aprecia un conjunto de dispositivos modulares utilizados para interrumpir o limitar el paso de corriente en instalaciones eléctricas. Cada unidad cuenta con mecanismos de accionamiento manual y conexiones superiores e inferiores que permiten su integración en tableros de distribución para proteger circuitos ante sobrecargas o f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286" name="Imagen 23" descr="Se aprecia un conjunto de dispositivos modulares utilizados para interrumpir o limitar el paso de corriente en instalaciones eléctricas. Cada unidad cuenta con mecanismos de accionamiento manual y conexiones superiores e inferiores que permiten su integración en tableros de distribución para proteger circuitos ante sobrecargas o falla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52322" cy="2030459"/>
                    </a:xfrm>
                    <a:prstGeom prst="rect">
                      <a:avLst/>
                    </a:prstGeom>
                    <a:noFill/>
                    <a:ln>
                      <a:noFill/>
                    </a:ln>
                  </pic:spPr>
                </pic:pic>
              </a:graphicData>
            </a:graphic>
          </wp:inline>
        </w:drawing>
      </w:r>
    </w:p>
    <w:p w:rsidR="00C357CF" w:rsidP="00C357CF" w:rsidRDefault="0039335D" w14:paraId="4B5A0C1D" w14:textId="3CEEE45F">
      <w:pPr>
        <w:rPr>
          <w:b/>
          <w:bCs/>
          <w:lang w:val="es-419" w:eastAsia="es-CO"/>
        </w:rPr>
      </w:pPr>
      <w:r w:rsidRPr="0039335D">
        <w:rPr>
          <w:b/>
          <w:bCs/>
          <w:lang w:val="es-419" w:eastAsia="es-CO"/>
        </w:rPr>
        <w:t>Nota: estos componentes son clave para una operación segura, precisa y eficiente.</w:t>
      </w:r>
    </w:p>
    <w:p w:rsidR="0039335D" w:rsidP="0039335D" w:rsidRDefault="0039335D" w14:paraId="3C41EAB2" w14:textId="6051695F">
      <w:pPr>
        <w:pStyle w:val="Ttulo2"/>
      </w:pPr>
      <w:bookmarkStart w:name="_Toc216696712" w:id="21"/>
      <w:r w:rsidRPr="0039335D">
        <w:t>Mecanismos de seguridad</w:t>
      </w:r>
      <w:bookmarkEnd w:id="21"/>
    </w:p>
    <w:p w:rsidR="0039335D" w:rsidP="0039335D" w:rsidRDefault="0039335D" w14:paraId="64FA1D16" w14:textId="7E2FDBBF">
      <w:pPr>
        <w:rPr>
          <w:lang w:val="es-419" w:eastAsia="es-CO"/>
        </w:rPr>
      </w:pPr>
      <w:r w:rsidRPr="0039335D">
        <w:rPr>
          <w:lang w:val="es-419" w:eastAsia="es-CO"/>
        </w:rPr>
        <w:t>Para proteger a los operadores y evitar daños en los equipos, es imprescindible que las máquinas cuenten con mecanismos de seguridad.</w:t>
      </w:r>
    </w:p>
    <w:p w:rsidR="0039335D" w:rsidP="0039335D" w:rsidRDefault="0039335D" w14:paraId="181025D2" w14:textId="4935ACB5">
      <w:pPr>
        <w:pStyle w:val="Figura"/>
        <w:rPr>
          <w:lang w:val="es-419"/>
        </w:rPr>
      </w:pPr>
      <w:r w:rsidRPr="0039335D">
        <w:rPr>
          <w:lang w:val="es-419"/>
        </w:rPr>
        <w:t>Señales y advertencias</w:t>
      </w:r>
    </w:p>
    <w:p w:rsidR="0039335D" w:rsidP="0039335D" w:rsidRDefault="0039335D" w14:paraId="5485FEF6" w14:textId="3DE999E4">
      <w:pPr>
        <w:jc w:val="center"/>
        <w:rPr>
          <w:lang w:val="es-419" w:eastAsia="es-CO"/>
        </w:rPr>
      </w:pPr>
      <w:r>
        <w:rPr>
          <w:noProof/>
        </w:rPr>
        <w:drawing>
          <wp:inline distT="0" distB="0" distL="0" distR="0" wp14:anchorId="2F006AB5" wp14:editId="674DDCC4">
            <wp:extent cx="2935705" cy="1958021"/>
            <wp:effectExtent l="0" t="0" r="0" b="4445"/>
            <wp:docPr id="373139679" name="Imagen 24" descr="Se presenta un tablero con símbolos de prohibición, advertencia y obligación utilizados en entornos laborales. Incluye indicaciones relacionadas con restricciones de acceso, riesgos eléctricos y exigencia de elementos de protección personal, con el fin de orientar comportamientos seguros en el área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39679" name="Imagen 24" descr="Se presenta un tablero con símbolos de prohibición, advertencia y obligación utilizados en entornos laborales. Incluye indicaciones relacionadas con restricciones de acceso, riesgos eléctricos y exigencia de elementos de protección personal, con el fin de orientar comportamientos seguros en el área de trabaj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51615" cy="1968633"/>
                    </a:xfrm>
                    <a:prstGeom prst="rect">
                      <a:avLst/>
                    </a:prstGeom>
                    <a:noFill/>
                    <a:ln>
                      <a:noFill/>
                    </a:ln>
                  </pic:spPr>
                </pic:pic>
              </a:graphicData>
            </a:graphic>
          </wp:inline>
        </w:drawing>
      </w:r>
    </w:p>
    <w:p w:rsidR="0039335D" w:rsidP="0039335D" w:rsidRDefault="0039335D" w14:paraId="09E9465F" w14:textId="435E39F4">
      <w:pPr>
        <w:pStyle w:val="Tabla"/>
        <w:rPr>
          <w:lang w:val="es-419" w:eastAsia="es-CO"/>
        </w:rPr>
      </w:pPr>
      <w:r w:rsidRPr="0039335D">
        <w:rPr>
          <w:lang w:val="es-419" w:eastAsia="es-CO"/>
        </w:rPr>
        <w:lastRenderedPageBreak/>
        <w:t>Mecanismos de seguridad</w:t>
      </w:r>
    </w:p>
    <w:tbl>
      <w:tblPr>
        <w:tblStyle w:val="SENA2"/>
        <w:tblW w:w="9776" w:type="dxa"/>
        <w:tblLayout w:type="fixed"/>
        <w:tblLook w:val="04A0" w:firstRow="1" w:lastRow="0" w:firstColumn="1" w:lastColumn="0" w:noHBand="0" w:noVBand="1"/>
        <w:tblCaption w:val="Mecanismos de seguridad"/>
        <w:tblDescription w:val="La tabla presenta diferentes mecanismos de seguridad empleados en equipos industriales, junto con su función principal. Incluye elementos como guardas protectoras, paradas de emergencia, sistemas de bloqueo, sensores y señalizaciones, todos orientados a prevenir accidentes, evitar daños y alertar sobre posibles riesgos durante la operación de las máquinas."/>
      </w:tblPr>
      <w:tblGrid>
        <w:gridCol w:w="3114"/>
        <w:gridCol w:w="6662"/>
      </w:tblGrid>
      <w:tr w:rsidRPr="00EE3D1E" w:rsidR="00066C2F" w:rsidTr="00066C2F" w14:paraId="4FF8CE29" w14:textId="77777777">
        <w:trPr>
          <w:cnfStyle w:val="100000000000" w:firstRow="1" w:lastRow="0" w:firstColumn="0" w:lastColumn="0" w:oddVBand="0" w:evenVBand="0" w:oddHBand="0" w:evenHBand="0" w:firstRowFirstColumn="0" w:firstRowLastColumn="0" w:lastRowFirstColumn="0" w:lastRowLastColumn="0"/>
          <w:tblHeader/>
        </w:trPr>
        <w:tc>
          <w:tcPr>
            <w:tcW w:w="3114" w:type="dxa"/>
          </w:tcPr>
          <w:p w:rsidRPr="00EE3D1E" w:rsidR="00066C2F" w:rsidP="00066C2F" w:rsidRDefault="00066C2F" w14:paraId="34C732CA" w14:textId="758F99C4">
            <w:pPr>
              <w:pStyle w:val="TextoTablas"/>
            </w:pPr>
            <w:r w:rsidRPr="007A19E9">
              <w:t>Mecanismo</w:t>
            </w:r>
          </w:p>
        </w:tc>
        <w:tc>
          <w:tcPr>
            <w:tcW w:w="6662" w:type="dxa"/>
          </w:tcPr>
          <w:p w:rsidRPr="00EE3D1E" w:rsidR="00066C2F" w:rsidP="00066C2F" w:rsidRDefault="00066C2F" w14:paraId="58F44CF8" w14:textId="39247000">
            <w:pPr>
              <w:pStyle w:val="TextoTablas"/>
            </w:pPr>
            <w:r w:rsidRPr="007A19E9">
              <w:t>Función</w:t>
            </w:r>
          </w:p>
        </w:tc>
      </w:tr>
      <w:tr w:rsidRPr="00EE3D1E" w:rsidR="004978C6" w:rsidTr="00066C2F" w14:paraId="1B6DAB09" w14:textId="77777777">
        <w:trPr>
          <w:cnfStyle w:val="000000100000" w:firstRow="0" w:lastRow="0" w:firstColumn="0" w:lastColumn="0" w:oddVBand="0" w:evenVBand="0" w:oddHBand="1" w:evenHBand="0" w:firstRowFirstColumn="0" w:firstRowLastColumn="0" w:lastRowFirstColumn="0" w:lastRowLastColumn="0"/>
        </w:trPr>
        <w:tc>
          <w:tcPr>
            <w:tcW w:w="3114" w:type="dxa"/>
          </w:tcPr>
          <w:p w:rsidRPr="00EE3D1E" w:rsidR="004978C6" w:rsidP="004978C6" w:rsidRDefault="004978C6" w14:paraId="1709DBDB" w14:textId="2275F82F">
            <w:pPr>
              <w:pStyle w:val="TextoTablas"/>
            </w:pPr>
            <w:r w:rsidRPr="00CD4D43">
              <w:t>Guardas y cubiertas protectoras.</w:t>
            </w:r>
          </w:p>
        </w:tc>
        <w:tc>
          <w:tcPr>
            <w:tcW w:w="6662" w:type="dxa"/>
          </w:tcPr>
          <w:p w:rsidRPr="00EE3D1E" w:rsidR="004978C6" w:rsidP="004978C6" w:rsidRDefault="004978C6" w14:paraId="704415AE" w14:textId="1047B93B">
            <w:pPr>
              <w:pStyle w:val="TextoTablas"/>
            </w:pPr>
            <w:r w:rsidRPr="00CD4D43">
              <w:t>Impiden el acceso a partes móviles peligrosas.</w:t>
            </w:r>
          </w:p>
        </w:tc>
      </w:tr>
      <w:tr w:rsidRPr="00EE3D1E" w:rsidR="004978C6" w:rsidTr="00066C2F" w14:paraId="2C55CEF0" w14:textId="77777777">
        <w:tc>
          <w:tcPr>
            <w:tcW w:w="3114" w:type="dxa"/>
          </w:tcPr>
          <w:p w:rsidRPr="00DC2A41" w:rsidR="004978C6" w:rsidP="004978C6" w:rsidRDefault="004978C6" w14:paraId="75E6E077" w14:textId="2A99CC93">
            <w:pPr>
              <w:pStyle w:val="TextoTablas"/>
            </w:pPr>
            <w:r w:rsidRPr="00CD4D43">
              <w:t>Paradas de emergencia.</w:t>
            </w:r>
          </w:p>
        </w:tc>
        <w:tc>
          <w:tcPr>
            <w:tcW w:w="6662" w:type="dxa"/>
          </w:tcPr>
          <w:p w:rsidRPr="00DC2A41" w:rsidR="004978C6" w:rsidP="004978C6" w:rsidRDefault="004978C6" w14:paraId="353E2673" w14:textId="6949E975">
            <w:pPr>
              <w:pStyle w:val="TextoTablas"/>
            </w:pPr>
            <w:r w:rsidRPr="00CD4D43">
              <w:t>Botones o interruptores que permiten detener la máquina inmediatamente en caso de accidente.</w:t>
            </w:r>
          </w:p>
        </w:tc>
      </w:tr>
      <w:tr w:rsidRPr="00EE3D1E" w:rsidR="004978C6" w:rsidTr="00066C2F" w14:paraId="2F71FDFE" w14:textId="77777777">
        <w:trPr>
          <w:cnfStyle w:val="000000100000" w:firstRow="0" w:lastRow="0" w:firstColumn="0" w:lastColumn="0" w:oddVBand="0" w:evenVBand="0" w:oddHBand="1" w:evenHBand="0" w:firstRowFirstColumn="0" w:firstRowLastColumn="0" w:lastRowFirstColumn="0" w:lastRowLastColumn="0"/>
        </w:trPr>
        <w:tc>
          <w:tcPr>
            <w:tcW w:w="3114" w:type="dxa"/>
          </w:tcPr>
          <w:p w:rsidRPr="00DC2A41" w:rsidR="004978C6" w:rsidP="004978C6" w:rsidRDefault="004978C6" w14:paraId="42A1A5CC" w14:textId="538E2756">
            <w:pPr>
              <w:pStyle w:val="TextoTablas"/>
            </w:pPr>
            <w:r w:rsidRPr="00CD4D43">
              <w:t>Sistemas de bloqueo y enclavamiento.</w:t>
            </w:r>
          </w:p>
        </w:tc>
        <w:tc>
          <w:tcPr>
            <w:tcW w:w="6662" w:type="dxa"/>
          </w:tcPr>
          <w:p w:rsidRPr="00DC2A41" w:rsidR="004978C6" w:rsidP="004978C6" w:rsidRDefault="004978C6" w14:paraId="4E6262B8" w14:textId="0F87F56C">
            <w:pPr>
              <w:pStyle w:val="TextoTablas"/>
            </w:pPr>
            <w:r w:rsidRPr="00CD4D43">
              <w:t>Aseguran que la máquina no funcione si las cubiertas no están correctamente colocadas.</w:t>
            </w:r>
          </w:p>
        </w:tc>
      </w:tr>
      <w:tr w:rsidRPr="00EE3D1E" w:rsidR="004978C6" w:rsidTr="00066C2F" w14:paraId="1048BD80" w14:textId="77777777">
        <w:tc>
          <w:tcPr>
            <w:tcW w:w="3114" w:type="dxa"/>
          </w:tcPr>
          <w:p w:rsidRPr="00DC2A41" w:rsidR="004978C6" w:rsidP="004978C6" w:rsidRDefault="004978C6" w14:paraId="4329C83F" w14:textId="6DDEE847">
            <w:pPr>
              <w:pStyle w:val="TextoTablas"/>
            </w:pPr>
            <w:r w:rsidRPr="00CD4D43">
              <w:t>Sensores de sobrecarga o temperatura.</w:t>
            </w:r>
          </w:p>
        </w:tc>
        <w:tc>
          <w:tcPr>
            <w:tcW w:w="6662" w:type="dxa"/>
          </w:tcPr>
          <w:p w:rsidRPr="00DC2A41" w:rsidR="004978C6" w:rsidP="004978C6" w:rsidRDefault="004978C6" w14:paraId="34F403F6" w14:textId="1B81E6E7">
            <w:pPr>
              <w:pStyle w:val="TextoTablas"/>
            </w:pPr>
            <w:r w:rsidRPr="00CD4D43">
              <w:t>Previenen daños al detectar condiciones anormales.</w:t>
            </w:r>
          </w:p>
        </w:tc>
      </w:tr>
      <w:tr w:rsidRPr="00EE3D1E" w:rsidR="004978C6" w:rsidTr="00066C2F" w14:paraId="74237FEF" w14:textId="77777777">
        <w:trPr>
          <w:cnfStyle w:val="000000100000" w:firstRow="0" w:lastRow="0" w:firstColumn="0" w:lastColumn="0" w:oddVBand="0" w:evenVBand="0" w:oddHBand="1" w:evenHBand="0" w:firstRowFirstColumn="0" w:firstRowLastColumn="0" w:lastRowFirstColumn="0" w:lastRowLastColumn="0"/>
        </w:trPr>
        <w:tc>
          <w:tcPr>
            <w:tcW w:w="3114" w:type="dxa"/>
          </w:tcPr>
          <w:p w:rsidRPr="00DC2A41" w:rsidR="004978C6" w:rsidP="004978C6" w:rsidRDefault="004978C6" w14:paraId="1AE7CD6C" w14:textId="6183F02D">
            <w:pPr>
              <w:pStyle w:val="TextoTablas"/>
            </w:pPr>
            <w:r w:rsidRPr="00CD4D43">
              <w:t>Señalización y advertencias.</w:t>
            </w:r>
          </w:p>
        </w:tc>
        <w:tc>
          <w:tcPr>
            <w:tcW w:w="6662" w:type="dxa"/>
          </w:tcPr>
          <w:p w:rsidRPr="00DC2A41" w:rsidR="004978C6" w:rsidP="004978C6" w:rsidRDefault="004978C6" w14:paraId="49C05FAE" w14:textId="1DA1DA66">
            <w:pPr>
              <w:pStyle w:val="TextoTablas"/>
            </w:pPr>
            <w:r w:rsidRPr="00CD4D43">
              <w:t>Indicaciones visibles y auditivas para alertar sobre riesgos.</w:t>
            </w:r>
          </w:p>
        </w:tc>
      </w:tr>
    </w:tbl>
    <w:p w:rsidR="00066C2F" w:rsidP="00066C2F" w:rsidRDefault="004978C6" w14:paraId="4BC08BFC" w14:textId="293645D3">
      <w:pPr>
        <w:rPr>
          <w:lang w:val="es-419" w:eastAsia="es-CO"/>
        </w:rPr>
      </w:pPr>
      <w:r w:rsidRPr="004978C6">
        <w:rPr>
          <w:lang w:val="es-419" w:eastAsia="es-CO"/>
        </w:rPr>
        <w:t>La implementación de estos mecanismos es fundamental para cumplir con normas de seguridad industrial y proteger la integridad física de los trabajadores.</w:t>
      </w:r>
    </w:p>
    <w:p w:rsidR="004C38E5" w:rsidP="00066C2F" w:rsidRDefault="004C38E5" w14:paraId="25755A4D" w14:textId="77777777">
      <w:pPr>
        <w:rPr>
          <w:lang w:val="es-419" w:eastAsia="es-CO"/>
        </w:rPr>
      </w:pPr>
    </w:p>
    <w:p w:rsidR="004C38E5" w:rsidP="00066C2F" w:rsidRDefault="004C38E5" w14:paraId="5AF7929B" w14:textId="77777777">
      <w:pPr>
        <w:rPr>
          <w:lang w:val="es-419" w:eastAsia="es-CO"/>
        </w:rPr>
      </w:pPr>
    </w:p>
    <w:p w:rsidR="004C38E5" w:rsidP="00066C2F" w:rsidRDefault="004C38E5" w14:paraId="7639E7FA" w14:textId="77777777">
      <w:pPr>
        <w:rPr>
          <w:lang w:val="es-419" w:eastAsia="es-CO"/>
        </w:rPr>
      </w:pPr>
    </w:p>
    <w:p w:rsidR="004C38E5" w:rsidP="00066C2F" w:rsidRDefault="004C38E5" w14:paraId="6702A6DB" w14:textId="77777777">
      <w:pPr>
        <w:rPr>
          <w:lang w:val="es-419" w:eastAsia="es-CO"/>
        </w:rPr>
      </w:pPr>
    </w:p>
    <w:p w:rsidR="004C38E5" w:rsidP="00066C2F" w:rsidRDefault="004C38E5" w14:paraId="76A576F3" w14:textId="77777777">
      <w:pPr>
        <w:rPr>
          <w:lang w:val="es-419" w:eastAsia="es-CO"/>
        </w:rPr>
      </w:pPr>
    </w:p>
    <w:p w:rsidR="004C38E5" w:rsidP="00066C2F" w:rsidRDefault="004C38E5" w14:paraId="2ADF338E" w14:textId="77777777">
      <w:pPr>
        <w:rPr>
          <w:lang w:val="es-419" w:eastAsia="es-CO"/>
        </w:rPr>
      </w:pPr>
    </w:p>
    <w:p w:rsidR="004C38E5" w:rsidP="00066C2F" w:rsidRDefault="004C38E5" w14:paraId="02E83676" w14:textId="77777777">
      <w:pPr>
        <w:rPr>
          <w:lang w:val="es-419" w:eastAsia="es-CO"/>
        </w:rPr>
      </w:pPr>
    </w:p>
    <w:p w:rsidR="004C38E5" w:rsidP="00066C2F" w:rsidRDefault="004C38E5" w14:paraId="7736C04A" w14:textId="77777777">
      <w:pPr>
        <w:rPr>
          <w:lang w:val="es-419" w:eastAsia="es-CO"/>
        </w:rPr>
      </w:pPr>
    </w:p>
    <w:p w:rsidR="004C38E5" w:rsidP="00066C2F" w:rsidRDefault="004C38E5" w14:paraId="4C3C35A2" w14:textId="77777777">
      <w:pPr>
        <w:rPr>
          <w:lang w:val="es-419" w:eastAsia="es-CO"/>
        </w:rPr>
      </w:pPr>
    </w:p>
    <w:p w:rsidR="004C38E5" w:rsidP="004C38E5" w:rsidRDefault="004C38E5" w14:paraId="57318DC9" w14:textId="3890FFA4">
      <w:pPr>
        <w:pStyle w:val="Ttulo1"/>
      </w:pPr>
      <w:bookmarkStart w:name="_Toc216696713" w:id="22"/>
      <w:r w:rsidRPr="004C38E5">
        <w:lastRenderedPageBreak/>
        <w:t>Clasificación y criterios de selección de los equipos</w:t>
      </w:r>
      <w:bookmarkEnd w:id="22"/>
    </w:p>
    <w:p w:rsidRPr="004C38E5" w:rsidR="004C38E5" w:rsidP="004C38E5" w:rsidRDefault="004C38E5" w14:paraId="0CE44B64" w14:textId="30A9BCCF">
      <w:pPr>
        <w:rPr>
          <w:lang w:val="es-419" w:eastAsia="es-CO"/>
        </w:rPr>
      </w:pPr>
      <w:r w:rsidRPr="004C38E5">
        <w:rPr>
          <w:lang w:val="es-419" w:eastAsia="es-CO"/>
        </w:rPr>
        <w:t>La correcta selección de los equipos para la transformación del grano es clave para asegurar la eficiencia del proceso, la calidad del producto final y la seguridad operativa. La diversidad de granos, volúmenes de producción, condiciones de operación y normativas vigentes implica que no todos los equipos son adecuados para cualquier situación. Por ello, es necesario clasificar y seleccionar las máquinas según criterios técnicos, económicos y regulatorios que permitan optimizar la inversión y maximizar el rendimiento.</w:t>
      </w:r>
    </w:p>
    <w:p w:rsidR="004C38E5" w:rsidP="004C38E5" w:rsidRDefault="004C38E5" w14:paraId="3C1B94C3" w14:textId="2D2CF46D">
      <w:pPr>
        <w:rPr>
          <w:lang w:val="es-419" w:eastAsia="es-CO"/>
        </w:rPr>
      </w:pPr>
      <w:r w:rsidRPr="004C38E5">
        <w:rPr>
          <w:lang w:val="es-419" w:eastAsia="es-CO"/>
        </w:rPr>
        <w:t>Se describen los principales criterios que se deben considerar para la clasificación y elección de los equipos más adecuados en función de las características específicas del proceso y las necesidades del usuario.</w:t>
      </w:r>
    </w:p>
    <w:p w:rsidR="00E26B1F" w:rsidP="00E26B1F" w:rsidRDefault="00E26B1F" w14:paraId="3C4980C1" w14:textId="117B274A">
      <w:pPr>
        <w:pStyle w:val="Ttulo2"/>
      </w:pPr>
      <w:bookmarkStart w:name="_Toc216696714" w:id="23"/>
      <w:r w:rsidRPr="00E26B1F">
        <w:t>Por tipo de grano</w:t>
      </w:r>
      <w:bookmarkEnd w:id="23"/>
    </w:p>
    <w:p w:rsidR="00E26B1F" w:rsidP="00E26B1F" w:rsidRDefault="00E26B1F" w14:paraId="39F5538F" w14:textId="66A2B7E9">
      <w:pPr>
        <w:rPr>
          <w:lang w:val="es-419" w:eastAsia="es-CO"/>
        </w:rPr>
      </w:pPr>
      <w:r w:rsidRPr="00E26B1F">
        <w:rPr>
          <w:lang w:val="es-419" w:eastAsia="es-CO"/>
        </w:rPr>
        <w:t>Cada tipo de grano presenta características físicas y químicas particulares (tamaño, dureza, contenido de humedad, composición) que influyen en la selección de equipos.</w:t>
      </w:r>
    </w:p>
    <w:p w:rsidRPr="00E26B1F" w:rsidR="00E26B1F" w:rsidP="00E26B1F" w:rsidRDefault="00E26B1F" w14:paraId="75651612" w14:textId="73FA2121">
      <w:pPr>
        <w:pStyle w:val="Prrafodelista"/>
        <w:numPr>
          <w:ilvl w:val="0"/>
          <w:numId w:val="30"/>
        </w:numPr>
        <w:rPr>
          <w:lang w:val="es-419" w:eastAsia="es-CO"/>
        </w:rPr>
      </w:pPr>
      <w:r w:rsidRPr="00E26B1F">
        <w:rPr>
          <w:lang w:val="es-419" w:eastAsia="es-CO"/>
        </w:rPr>
        <w:t>Granos grandes y duros como el maíz requieren molinos y zarandas con mallas resistentes y mayor potencia.</w:t>
      </w:r>
    </w:p>
    <w:p w:rsidRPr="00E26B1F" w:rsidR="00E26B1F" w:rsidP="00E26B1F" w:rsidRDefault="00E26B1F" w14:paraId="793ED94A" w14:textId="1967C5E2">
      <w:pPr>
        <w:pStyle w:val="Prrafodelista"/>
        <w:numPr>
          <w:ilvl w:val="0"/>
          <w:numId w:val="30"/>
        </w:numPr>
        <w:rPr>
          <w:lang w:val="es-419" w:eastAsia="es-CO"/>
        </w:rPr>
      </w:pPr>
      <w:r w:rsidRPr="00E26B1F">
        <w:rPr>
          <w:lang w:val="es-419" w:eastAsia="es-CO"/>
        </w:rPr>
        <w:t>Granos pequeños y delicados como el café o el arroz demandan equipos con controles más precisos para evitar daños.</w:t>
      </w:r>
    </w:p>
    <w:p w:rsidR="00E26B1F" w:rsidP="00E26B1F" w:rsidRDefault="00E26B1F" w14:paraId="53236192" w14:textId="7B22D9B9">
      <w:pPr>
        <w:pStyle w:val="Prrafodelista"/>
        <w:numPr>
          <w:ilvl w:val="0"/>
          <w:numId w:val="30"/>
        </w:numPr>
        <w:rPr>
          <w:lang w:val="es-419" w:eastAsia="es-CO"/>
        </w:rPr>
      </w:pPr>
      <w:r w:rsidRPr="00E26B1F">
        <w:rPr>
          <w:lang w:val="es-419" w:eastAsia="es-CO"/>
        </w:rPr>
        <w:t>Algunos equipos están diseñados específicamente para ciertos granos o cultivos, mientras que otros son versátiles.</w:t>
      </w:r>
    </w:p>
    <w:p w:rsidR="00D50662" w:rsidP="00D50662" w:rsidRDefault="00D50662" w14:paraId="3869685F" w14:textId="38206773">
      <w:pPr>
        <w:rPr>
          <w:lang w:val="es-419" w:eastAsia="es-CO"/>
        </w:rPr>
      </w:pPr>
      <w:r w:rsidRPr="00D50662">
        <w:rPr>
          <w:lang w:val="es-419" w:eastAsia="es-CO"/>
        </w:rPr>
        <w:t xml:space="preserve">Seleccionar equipos compatibles con el tipo de grano asegura la eficiencia en la limpieza, secado, molienda y otras etapas, y evita pérdidas o daños. En el caso del </w:t>
      </w:r>
      <w:r w:rsidRPr="00D50662">
        <w:rPr>
          <w:lang w:val="es-419" w:eastAsia="es-CO"/>
        </w:rPr>
        <w:lastRenderedPageBreak/>
        <w:t>grano de cacao requiere equipos especializados debido a las características particulares del grano, como su tamaño, dureza, contenido de grasa y la necesidad de preservar su calidad para obtener productos de alta calidad, como el chocolate. Se mencionan algunos equipos específicos para cacao.</w:t>
      </w:r>
    </w:p>
    <w:p w:rsidRPr="00D50662" w:rsidR="00D50662" w:rsidP="00D50662" w:rsidRDefault="00D50662" w14:paraId="12FCE237" w14:textId="77777777">
      <w:pPr>
        <w:pStyle w:val="Prrafodelista"/>
        <w:numPr>
          <w:ilvl w:val="0"/>
          <w:numId w:val="31"/>
        </w:numPr>
        <w:rPr>
          <w:b/>
          <w:bCs/>
          <w:lang w:val="es-419" w:eastAsia="es-CO"/>
        </w:rPr>
      </w:pPr>
      <w:r w:rsidRPr="00D50662">
        <w:rPr>
          <w:b/>
          <w:bCs/>
          <w:lang w:val="es-419" w:eastAsia="es-CO"/>
        </w:rPr>
        <w:t>Tostadoras de cacao</w:t>
      </w:r>
    </w:p>
    <w:p w:rsidRPr="00D50662" w:rsidR="00D50662" w:rsidP="00D50662" w:rsidRDefault="00D50662" w14:paraId="673D73AE" w14:textId="5D4380AF">
      <w:pPr>
        <w:pStyle w:val="Prrafodelista"/>
        <w:ind w:left="1429" w:firstLine="0"/>
        <w:rPr>
          <w:lang w:val="es-419" w:eastAsia="es-CO"/>
        </w:rPr>
      </w:pPr>
      <w:r w:rsidRPr="00D50662">
        <w:rPr>
          <w:lang w:val="es-419" w:eastAsia="es-CO"/>
        </w:rPr>
        <w:t>Diseñadas para tostar uniformemente los granos, liberando sabores y aromas característicos sin quemarlos. Suelen tener controles de temperatura y tiempo ajustables.</w:t>
      </w:r>
    </w:p>
    <w:p w:rsidRPr="00D50662" w:rsidR="00D50662" w:rsidP="00D50662" w:rsidRDefault="00D50662" w14:paraId="3B8BBC84" w14:textId="77777777">
      <w:pPr>
        <w:pStyle w:val="Prrafodelista"/>
        <w:numPr>
          <w:ilvl w:val="0"/>
          <w:numId w:val="31"/>
        </w:numPr>
        <w:rPr>
          <w:b/>
          <w:bCs/>
          <w:lang w:val="es-419" w:eastAsia="es-CO"/>
        </w:rPr>
      </w:pPr>
      <w:proofErr w:type="spellStart"/>
      <w:r w:rsidRPr="00D50662">
        <w:rPr>
          <w:b/>
          <w:bCs/>
          <w:lang w:val="es-419" w:eastAsia="es-CO"/>
        </w:rPr>
        <w:t>Descascarilladora</w:t>
      </w:r>
      <w:proofErr w:type="spellEnd"/>
    </w:p>
    <w:p w:rsidRPr="00D50662" w:rsidR="00D50662" w:rsidP="00D50662" w:rsidRDefault="00D50662" w14:paraId="1BF84EEB" w14:textId="6634A7DE">
      <w:pPr>
        <w:pStyle w:val="Prrafodelista"/>
        <w:ind w:left="1429" w:firstLine="0"/>
        <w:rPr>
          <w:lang w:val="es-419" w:eastAsia="es-CO"/>
        </w:rPr>
      </w:pPr>
      <w:r w:rsidRPr="00D50662">
        <w:rPr>
          <w:lang w:val="es-419" w:eastAsia="es-CO"/>
        </w:rPr>
        <w:t>Equipo encargado de separar la cáscara dura del grano tostado para obtener las almendras de cacao. Su operación debe ser precisa y cuidadosa, evitando la rotura o deterioro del grano durante el proceso.</w:t>
      </w:r>
    </w:p>
    <w:p w:rsidRPr="00D50662" w:rsidR="00D50662" w:rsidP="00D50662" w:rsidRDefault="00D50662" w14:paraId="1FF858D3" w14:textId="77777777">
      <w:pPr>
        <w:pStyle w:val="Prrafodelista"/>
        <w:numPr>
          <w:ilvl w:val="0"/>
          <w:numId w:val="31"/>
        </w:numPr>
        <w:rPr>
          <w:b/>
          <w:bCs/>
          <w:lang w:val="es-419" w:eastAsia="es-CO"/>
        </w:rPr>
      </w:pPr>
      <w:r w:rsidRPr="00D50662">
        <w:rPr>
          <w:b/>
          <w:bCs/>
          <w:lang w:val="es-419" w:eastAsia="es-CO"/>
        </w:rPr>
        <w:t>Molinos de cacao</w:t>
      </w:r>
    </w:p>
    <w:p w:rsidRPr="00D50662" w:rsidR="00D50662" w:rsidP="00D50662" w:rsidRDefault="00D50662" w14:paraId="26EF48BA" w14:textId="745D19F2">
      <w:pPr>
        <w:pStyle w:val="Prrafodelista"/>
        <w:ind w:left="1429" w:firstLine="0"/>
        <w:rPr>
          <w:lang w:val="es-419" w:eastAsia="es-CO"/>
        </w:rPr>
      </w:pPr>
      <w:r w:rsidRPr="00D50662">
        <w:rPr>
          <w:lang w:val="es-419" w:eastAsia="es-CO"/>
        </w:rPr>
        <w:t>Equipos para moler la almendra de cacao y convertirlos en pasta de cacao o licor de cacao. Estos molinos deben soportar la alta viscosidad y contenido graso del producto.</w:t>
      </w:r>
    </w:p>
    <w:p w:rsidRPr="00D50662" w:rsidR="00D50662" w:rsidP="00D50662" w:rsidRDefault="00D50662" w14:paraId="44C5C4F0" w14:textId="77777777">
      <w:pPr>
        <w:pStyle w:val="Prrafodelista"/>
        <w:numPr>
          <w:ilvl w:val="0"/>
          <w:numId w:val="31"/>
        </w:numPr>
        <w:rPr>
          <w:b/>
          <w:bCs/>
          <w:lang w:val="es-419" w:eastAsia="es-CO"/>
        </w:rPr>
      </w:pPr>
      <w:r w:rsidRPr="00D50662">
        <w:rPr>
          <w:b/>
          <w:bCs/>
          <w:lang w:val="es-419" w:eastAsia="es-CO"/>
        </w:rPr>
        <w:t>Prensas hidráulicas</w:t>
      </w:r>
    </w:p>
    <w:p w:rsidR="00D50662" w:rsidP="00D50662" w:rsidRDefault="00D50662" w14:paraId="4236245F" w14:textId="7220FBF5">
      <w:pPr>
        <w:pStyle w:val="Prrafodelista"/>
        <w:ind w:left="1429" w:firstLine="0"/>
        <w:rPr>
          <w:lang w:val="es-419" w:eastAsia="es-CO"/>
        </w:rPr>
      </w:pPr>
      <w:r w:rsidRPr="00D50662">
        <w:rPr>
          <w:lang w:val="es-419" w:eastAsia="es-CO"/>
        </w:rPr>
        <w:t>Usadas para separar la manteca de cacao de la pasta, fundamentales para obtener productos derivados.</w:t>
      </w:r>
    </w:p>
    <w:p w:rsidR="00AF0757" w:rsidP="00AF0757" w:rsidRDefault="00AF0757" w14:paraId="2300CFF5" w14:textId="2B944685">
      <w:pPr>
        <w:pStyle w:val="Ttulo2"/>
      </w:pPr>
      <w:bookmarkStart w:name="_Toc216696715" w:id="24"/>
      <w:r w:rsidRPr="00AF0757">
        <w:t>Por capacidad de procesamiento</w:t>
      </w:r>
      <w:bookmarkEnd w:id="24"/>
    </w:p>
    <w:p w:rsidRPr="00AF0757" w:rsidR="00AF0757" w:rsidP="00AF0757" w:rsidRDefault="00AF0757" w14:paraId="11A90F1C" w14:textId="77777777">
      <w:pPr>
        <w:rPr>
          <w:lang w:val="es-419" w:eastAsia="es-CO"/>
        </w:rPr>
      </w:pPr>
      <w:r w:rsidRPr="00AF0757">
        <w:rPr>
          <w:lang w:val="es-419" w:eastAsia="es-CO"/>
        </w:rPr>
        <w:t>La capacidad o volumen que debe manejar el equipo es otro factor determinante. Se refiere a la cantidad de grano que puede procesarse en un período determinado.</w:t>
      </w:r>
    </w:p>
    <w:p w:rsidRPr="00AF0757" w:rsidR="00AF0757" w:rsidP="00AF0757" w:rsidRDefault="00AF0757" w14:paraId="1DB56157" w14:textId="77777777">
      <w:pPr>
        <w:rPr>
          <w:lang w:val="es-419" w:eastAsia="es-CO"/>
        </w:rPr>
      </w:pPr>
    </w:p>
    <w:p w:rsidRPr="00AF0757" w:rsidR="00AF0757" w:rsidP="00AF0757" w:rsidRDefault="00AF0757" w14:paraId="656BB086" w14:textId="0516552D">
      <w:pPr>
        <w:pStyle w:val="Prrafodelista"/>
        <w:numPr>
          <w:ilvl w:val="0"/>
          <w:numId w:val="31"/>
        </w:numPr>
        <w:rPr>
          <w:lang w:val="es-419" w:eastAsia="es-CO"/>
        </w:rPr>
      </w:pPr>
      <w:r w:rsidRPr="00AF0757">
        <w:rPr>
          <w:lang w:val="es-419" w:eastAsia="es-CO"/>
        </w:rPr>
        <w:lastRenderedPageBreak/>
        <w:t>Para producciones pequeñas o artesanales, se requieren equipos compactos, manuales o semiautomáticos.</w:t>
      </w:r>
    </w:p>
    <w:p w:rsidRPr="00AF0757" w:rsidR="00AF0757" w:rsidP="00AF0757" w:rsidRDefault="00AF0757" w14:paraId="50AE0F06" w14:textId="434AD53F">
      <w:pPr>
        <w:pStyle w:val="Prrafodelista"/>
        <w:numPr>
          <w:ilvl w:val="0"/>
          <w:numId w:val="31"/>
        </w:numPr>
        <w:rPr>
          <w:lang w:val="es-419" w:eastAsia="es-CO"/>
        </w:rPr>
      </w:pPr>
      <w:r w:rsidRPr="00AF0757">
        <w:rPr>
          <w:lang w:val="es-419" w:eastAsia="es-CO"/>
        </w:rPr>
        <w:t>En industrias medianas y grandes, se emplean máquinas de alta capacidad, automatizadas y con sistemas integrados.</w:t>
      </w:r>
    </w:p>
    <w:p w:rsidR="00AF0757" w:rsidP="00AF0757" w:rsidRDefault="00AF0757" w14:paraId="3B490AC7" w14:textId="40833FE8">
      <w:pPr>
        <w:pStyle w:val="Prrafodelista"/>
        <w:numPr>
          <w:ilvl w:val="0"/>
          <w:numId w:val="31"/>
        </w:numPr>
        <w:rPr>
          <w:lang w:val="es-419" w:eastAsia="es-CO"/>
        </w:rPr>
      </w:pPr>
      <w:r w:rsidRPr="00AF0757">
        <w:rPr>
          <w:lang w:val="es-419" w:eastAsia="es-CO"/>
        </w:rPr>
        <w:t>La capacidad también influye en el tamaño físico, consumo energético y costo de la máquina.</w:t>
      </w:r>
    </w:p>
    <w:p w:rsidR="00AF0757" w:rsidP="00AF0757" w:rsidRDefault="00AF0757" w14:paraId="42A72014" w14:textId="5790D294">
      <w:pPr>
        <w:rPr>
          <w:lang w:val="es-419" w:eastAsia="es-CO"/>
        </w:rPr>
      </w:pPr>
      <w:r w:rsidRPr="00AF0757">
        <w:rPr>
          <w:lang w:val="es-419" w:eastAsia="es-CO"/>
        </w:rPr>
        <w:t>Es importante dimensionar correctamente el equipo para evitar cuellos de botella, excesos de inversión o subutilización.</w:t>
      </w:r>
    </w:p>
    <w:p w:rsidR="00AF0757" w:rsidP="00AF0757" w:rsidRDefault="00AF0757" w14:paraId="079A4B76" w14:textId="194B9386">
      <w:pPr>
        <w:pStyle w:val="Ttulo2"/>
      </w:pPr>
      <w:bookmarkStart w:name="_Toc216696716" w:id="25"/>
      <w:r w:rsidRPr="00AF0757">
        <w:t>Por fuente de energía</w:t>
      </w:r>
      <w:bookmarkEnd w:id="25"/>
    </w:p>
    <w:p w:rsidRPr="00AF0757" w:rsidR="00AF0757" w:rsidP="00AF0757" w:rsidRDefault="00AF0757" w14:paraId="27A194CF" w14:textId="4960018E">
      <w:pPr>
        <w:rPr>
          <w:lang w:val="es-419" w:eastAsia="es-CO"/>
        </w:rPr>
      </w:pPr>
      <w:r w:rsidRPr="00AF0757">
        <w:rPr>
          <w:lang w:val="es-419" w:eastAsia="es-CO"/>
        </w:rPr>
        <w:t>Los equipos pueden clasificarse según el tipo de energía que utilizan para su funcionamiento, lo que afecta su disponibilidad, costos operativos y aplicación.</w:t>
      </w:r>
    </w:p>
    <w:p w:rsidRPr="00AF0757" w:rsidR="00AF0757" w:rsidP="00AF0757" w:rsidRDefault="00AF0757" w14:paraId="4D683446" w14:textId="03286E52">
      <w:pPr>
        <w:pStyle w:val="Prrafodelista"/>
        <w:numPr>
          <w:ilvl w:val="0"/>
          <w:numId w:val="32"/>
        </w:numPr>
        <w:rPr>
          <w:lang w:val="es-419" w:eastAsia="es-CO"/>
        </w:rPr>
      </w:pPr>
      <w:r w:rsidRPr="00AF0757">
        <w:rPr>
          <w:b/>
          <w:bCs/>
          <w:lang w:val="es-419" w:eastAsia="es-CO"/>
        </w:rPr>
        <w:t>Eléctrica:</w:t>
      </w:r>
      <w:r w:rsidRPr="00AF0757">
        <w:rPr>
          <w:lang w:val="es-419" w:eastAsia="es-CO"/>
        </w:rPr>
        <w:t xml:space="preserve"> común en zonas con buena infraestructura; permite automatización y control preciso.</w:t>
      </w:r>
    </w:p>
    <w:p w:rsidRPr="00AF0757" w:rsidR="00AF0757" w:rsidP="00AF0757" w:rsidRDefault="00AF0757" w14:paraId="6DA77598" w14:textId="411CE913">
      <w:pPr>
        <w:pStyle w:val="Prrafodelista"/>
        <w:numPr>
          <w:ilvl w:val="0"/>
          <w:numId w:val="32"/>
        </w:numPr>
        <w:rPr>
          <w:lang w:val="es-419" w:eastAsia="es-CO"/>
        </w:rPr>
      </w:pPr>
      <w:r w:rsidRPr="00AF0757">
        <w:rPr>
          <w:b/>
          <w:bCs/>
          <w:lang w:val="es-419" w:eastAsia="es-CO"/>
        </w:rPr>
        <w:t xml:space="preserve">Gas o combustibles fósiles: </w:t>
      </w:r>
      <w:r w:rsidRPr="004423B4">
        <w:rPr>
          <w:lang w:val="es-419" w:eastAsia="es-CO"/>
        </w:rPr>
        <w:t xml:space="preserve">usados </w:t>
      </w:r>
      <w:r w:rsidRPr="00AF0757">
        <w:rPr>
          <w:lang w:val="es-419" w:eastAsia="es-CO"/>
        </w:rPr>
        <w:t>en áreas sin acceso confiable a electricidad o para equipos que requieren altas temperaturas (como secadores o tostadoras).</w:t>
      </w:r>
    </w:p>
    <w:p w:rsidR="00AF0757" w:rsidP="00AF0757" w:rsidRDefault="00AF0757" w14:paraId="29D37455" w14:textId="4C573A2F">
      <w:pPr>
        <w:pStyle w:val="Prrafodelista"/>
        <w:numPr>
          <w:ilvl w:val="0"/>
          <w:numId w:val="32"/>
        </w:numPr>
        <w:rPr>
          <w:lang w:val="es-419" w:eastAsia="es-CO"/>
        </w:rPr>
      </w:pPr>
      <w:r w:rsidRPr="00AF0757">
        <w:rPr>
          <w:b/>
          <w:bCs/>
          <w:lang w:val="es-419" w:eastAsia="es-CO"/>
        </w:rPr>
        <w:t>Manual:</w:t>
      </w:r>
      <w:r w:rsidRPr="00AF0757">
        <w:rPr>
          <w:lang w:val="es-419" w:eastAsia="es-CO"/>
        </w:rPr>
        <w:t xml:space="preserve"> ideales para pequeñas producciones o zonas rurales sin acceso a energía; equipos sencillos y de bajo costo.</w:t>
      </w:r>
    </w:p>
    <w:p w:rsidRPr="00C354E5" w:rsidR="00D72D15" w:rsidP="00D72D15" w:rsidRDefault="00D72D15" w14:paraId="2EF8E1EA" w14:textId="50743F61">
      <w:pPr>
        <w:rPr>
          <w:lang w:val="es-419" w:eastAsia="es-CO"/>
        </w:rPr>
      </w:pPr>
      <w:r w:rsidRPr="00C354E5">
        <w:rPr>
          <w:lang w:val="es-419" w:eastAsia="es-CO"/>
        </w:rPr>
        <w:t>La elección debe considerar la disponibilidad local, costos, impacto ambiental y facilidad de mantenimiento.</w:t>
      </w:r>
    </w:p>
    <w:p w:rsidR="00D72D15" w:rsidP="00D72D15" w:rsidRDefault="00D72D15" w14:paraId="1B7977A2" w14:textId="262FC9B9">
      <w:pPr>
        <w:pStyle w:val="Ttulo2"/>
      </w:pPr>
      <w:bookmarkStart w:name="_Toc216696717" w:id="26"/>
      <w:r w:rsidRPr="00D72D15">
        <w:t>Por normativa de seguridad e higiene</w:t>
      </w:r>
      <w:bookmarkEnd w:id="26"/>
    </w:p>
    <w:p w:rsidRPr="00D72D15" w:rsidR="00D72D15" w:rsidP="00D72D15" w:rsidRDefault="00D72D15" w14:paraId="49FAD729" w14:textId="0EDBFA65">
      <w:pPr>
        <w:rPr>
          <w:lang w:val="es-419" w:eastAsia="es-CO"/>
        </w:rPr>
      </w:pPr>
      <w:r w:rsidRPr="63656238" w:rsidR="00D72D15">
        <w:rPr>
          <w:lang w:val="es-419" w:eastAsia="es-CO"/>
        </w:rPr>
        <w:t>Los equipos deben cumplir con las normas y regulaciones vigentes en materia de seguridad industrial y seguridad alimentaria</w:t>
      </w:r>
      <w:r w:rsidRPr="63656238" w:rsidR="6624677A">
        <w:rPr>
          <w:lang w:val="es-419" w:eastAsia="es-CO"/>
        </w:rPr>
        <w:t>,</w:t>
      </w:r>
      <w:r w:rsidRPr="63656238" w:rsidR="00D72D15">
        <w:rPr>
          <w:lang w:val="es-419" w:eastAsia="es-CO"/>
        </w:rPr>
        <w:t xml:space="preserve"> </w:t>
      </w:r>
      <w:r w:rsidRPr="63656238" w:rsidR="00D72D15">
        <w:rPr>
          <w:lang w:val="es-419" w:eastAsia="es-CO"/>
        </w:rPr>
        <w:t>garantizando</w:t>
      </w:r>
      <w:r w:rsidRPr="63656238" w:rsidR="00D72D15">
        <w:rPr>
          <w:lang w:val="es-419" w:eastAsia="es-CO"/>
        </w:rPr>
        <w:t xml:space="preserve"> varios aspectos.</w:t>
      </w:r>
    </w:p>
    <w:p w:rsidRPr="00D72D15" w:rsidR="00D72D15" w:rsidP="00D72D15" w:rsidRDefault="00D72D15" w14:paraId="371D1803" w14:textId="77777777">
      <w:pPr>
        <w:rPr>
          <w:lang w:val="es-419" w:eastAsia="es-CO"/>
        </w:rPr>
      </w:pPr>
    </w:p>
    <w:p w:rsidRPr="00D72D15" w:rsidR="00D72D15" w:rsidP="00D72D15" w:rsidRDefault="00D72D15" w14:paraId="0E9E0A00" w14:textId="59C37F05">
      <w:pPr>
        <w:pStyle w:val="Prrafodelista"/>
        <w:numPr>
          <w:ilvl w:val="0"/>
          <w:numId w:val="33"/>
        </w:numPr>
        <w:rPr>
          <w:lang w:val="es-419" w:eastAsia="es-CO"/>
        </w:rPr>
      </w:pPr>
      <w:r w:rsidRPr="00D72D15">
        <w:rPr>
          <w:lang w:val="es-419" w:eastAsia="es-CO"/>
        </w:rPr>
        <w:t>Protección del operador contra riesgos mecánicos, eléctricos o químicos.</w:t>
      </w:r>
    </w:p>
    <w:p w:rsidRPr="00D72D15" w:rsidR="00D72D15" w:rsidP="00D72D15" w:rsidRDefault="00D72D15" w14:paraId="71835B6F" w14:textId="6365F70C">
      <w:pPr>
        <w:pStyle w:val="Prrafodelista"/>
        <w:numPr>
          <w:ilvl w:val="0"/>
          <w:numId w:val="33"/>
        </w:numPr>
        <w:rPr>
          <w:lang w:val="es-419" w:eastAsia="es-CO"/>
        </w:rPr>
      </w:pPr>
      <w:r w:rsidRPr="00D72D15">
        <w:rPr>
          <w:lang w:val="es-419" w:eastAsia="es-CO"/>
        </w:rPr>
        <w:t>Prevención de contaminación del producto durante el proceso.</w:t>
      </w:r>
    </w:p>
    <w:p w:rsidRPr="00D72D15" w:rsidR="00D72D15" w:rsidP="00D72D15" w:rsidRDefault="00D72D15" w14:paraId="58FAA888" w14:textId="2A24DE04">
      <w:pPr>
        <w:pStyle w:val="Prrafodelista"/>
        <w:numPr>
          <w:ilvl w:val="0"/>
          <w:numId w:val="33"/>
        </w:numPr>
        <w:rPr>
          <w:lang w:val="es-419" w:eastAsia="es-CO"/>
        </w:rPr>
      </w:pPr>
      <w:r w:rsidRPr="00D72D15">
        <w:rPr>
          <w:lang w:val="es-419" w:eastAsia="es-CO"/>
        </w:rPr>
        <w:t>Facilidades para limpieza y mantenimiento higiénico.</w:t>
      </w:r>
    </w:p>
    <w:p w:rsidR="00D72D15" w:rsidP="00D72D15" w:rsidRDefault="00D72D15" w14:paraId="372C05AE" w14:textId="23205335">
      <w:pPr>
        <w:pStyle w:val="Prrafodelista"/>
        <w:numPr>
          <w:ilvl w:val="0"/>
          <w:numId w:val="33"/>
        </w:numPr>
        <w:rPr>
          <w:lang w:val="es-419" w:eastAsia="es-CO"/>
        </w:rPr>
      </w:pPr>
      <w:r w:rsidRPr="00D72D15">
        <w:rPr>
          <w:lang w:val="es-419" w:eastAsia="es-CO"/>
        </w:rPr>
        <w:t>Certificaciones nacionales o internacionales (como ISO, FDA, normas locales).</w:t>
      </w:r>
    </w:p>
    <w:p w:rsidR="00D72D15" w:rsidP="00D72D15" w:rsidRDefault="00D72D15" w14:paraId="432221C6" w14:textId="767ADE80">
      <w:pPr>
        <w:rPr>
          <w:lang w:val="es-419" w:eastAsia="es-CO"/>
        </w:rPr>
      </w:pPr>
      <w:r w:rsidRPr="00D72D15">
        <w:rPr>
          <w:lang w:val="es-419" w:eastAsia="es-CO"/>
        </w:rPr>
        <w:t>El cumplimiento normativo es fundamental para la comercialización del producto y la sostenibilidad del proceso.</w:t>
      </w:r>
    </w:p>
    <w:p w:rsidRPr="00D72D15" w:rsidR="00D72D15" w:rsidP="00D72D15" w:rsidRDefault="00D72D15" w14:paraId="1AB1B313" w14:textId="77777777">
      <w:pPr>
        <w:rPr>
          <w:lang w:val="es-419" w:eastAsia="es-CO"/>
        </w:rPr>
      </w:pPr>
    </w:p>
    <w:p w:rsidRPr="00D72D15" w:rsidR="00D72D15" w:rsidP="00D72D15" w:rsidRDefault="00D72D15" w14:paraId="06E717A0" w14:textId="77777777">
      <w:pPr>
        <w:rPr>
          <w:lang w:val="es-419" w:eastAsia="es-CO"/>
        </w:rPr>
      </w:pPr>
    </w:p>
    <w:p w:rsidRPr="00066C2F" w:rsidR="00066C2F" w:rsidP="00066C2F" w:rsidRDefault="00066C2F" w14:paraId="316760F1" w14:textId="77777777">
      <w:pPr>
        <w:rPr>
          <w:lang w:val="es-419" w:eastAsia="es-CO"/>
        </w:rPr>
      </w:pPr>
    </w:p>
    <w:p w:rsidR="0039335D" w:rsidP="00C357CF" w:rsidRDefault="0039335D" w14:paraId="4AD83357" w14:textId="77777777">
      <w:pPr>
        <w:rPr>
          <w:lang w:val="es-419" w:eastAsia="es-CO"/>
        </w:rPr>
      </w:pPr>
    </w:p>
    <w:p w:rsidR="00C357CF" w:rsidP="00C357CF" w:rsidRDefault="00C357CF" w14:paraId="198EC56F" w14:textId="77777777">
      <w:pPr>
        <w:rPr>
          <w:lang w:val="es-419" w:eastAsia="es-CO"/>
        </w:rPr>
      </w:pPr>
    </w:p>
    <w:p w:rsidR="00C357CF" w:rsidP="00AF68AE" w:rsidRDefault="00C357CF" w14:paraId="16B64608" w14:textId="77777777">
      <w:pPr>
        <w:ind w:firstLine="0"/>
        <w:rPr>
          <w:lang w:val="es-419" w:eastAsia="es-CO"/>
        </w:rPr>
      </w:pPr>
    </w:p>
    <w:p w:rsidR="00C357CF" w:rsidP="00C357CF" w:rsidRDefault="00C357CF" w14:paraId="21395837" w14:textId="77777777">
      <w:pPr>
        <w:rPr>
          <w:lang w:val="es-419" w:eastAsia="es-CO"/>
        </w:rPr>
      </w:pPr>
    </w:p>
    <w:p w:rsidR="00C357CF" w:rsidP="00C357CF" w:rsidRDefault="00C357CF" w14:paraId="224A15FF" w14:textId="77777777">
      <w:pPr>
        <w:rPr>
          <w:lang w:val="es-419" w:eastAsia="es-CO"/>
        </w:rPr>
      </w:pPr>
    </w:p>
    <w:p w:rsidR="00C357CF" w:rsidP="00C357CF" w:rsidRDefault="00C357CF" w14:paraId="560B7148" w14:textId="77777777">
      <w:pPr>
        <w:rPr>
          <w:lang w:val="es-419" w:eastAsia="es-CO"/>
        </w:rPr>
      </w:pPr>
    </w:p>
    <w:p w:rsidR="00C357CF" w:rsidP="00C357CF" w:rsidRDefault="00C357CF" w14:paraId="460D90AE" w14:textId="77777777">
      <w:pPr>
        <w:rPr>
          <w:lang w:val="es-419" w:eastAsia="es-CO"/>
        </w:rPr>
      </w:pPr>
    </w:p>
    <w:p w:rsidR="00C357CF" w:rsidP="00C357CF" w:rsidRDefault="00C357CF" w14:paraId="3154648C" w14:textId="77777777">
      <w:pPr>
        <w:rPr>
          <w:lang w:val="es-419" w:eastAsia="es-CO"/>
        </w:rPr>
      </w:pPr>
    </w:p>
    <w:p w:rsidRPr="00D86AB7" w:rsidR="00C357CF" w:rsidP="00C357CF" w:rsidRDefault="00C357CF" w14:paraId="1C7F8090" w14:textId="77777777">
      <w:pPr>
        <w:rPr>
          <w:lang w:val="es-419" w:eastAsia="es-CO"/>
        </w:rPr>
      </w:pPr>
    </w:p>
    <w:p w:rsidR="00DC2A41" w:rsidP="00D72D15" w:rsidRDefault="00D72D15" w14:paraId="282DB602" w14:textId="7B777CF6">
      <w:pPr>
        <w:pStyle w:val="Ttulo1"/>
      </w:pPr>
      <w:bookmarkStart w:name="_Toc216696718" w:id="27"/>
      <w:r w:rsidRPr="00D72D15">
        <w:lastRenderedPageBreak/>
        <w:t>Buenas Prácticas de Manufactura (BPM)</w:t>
      </w:r>
      <w:bookmarkEnd w:id="27"/>
    </w:p>
    <w:p w:rsidR="00D72D15" w:rsidP="00D72D15" w:rsidRDefault="00D72D15" w14:paraId="0E44F98C" w14:textId="4A1750FE">
      <w:pPr>
        <w:rPr>
          <w:lang w:val="es-419" w:eastAsia="es-CO"/>
        </w:rPr>
      </w:pPr>
      <w:r w:rsidRPr="00D72D15">
        <w:rPr>
          <w:lang w:val="es-419" w:eastAsia="es-CO"/>
        </w:rPr>
        <w:t>Las Buenas Prácticas de Manufactura (BPM) son un conjunto de procedimientos, normas y controles que garantizan la producción de alimentos seguros, de calidad y aptos para el consumo. Implementar BPM es fundamental para prevenir la contaminación, asegurar la inocuidad alimentaria y cumplir con las regulaciones sanitarias, existen requisitos y aspectos clave de BPM aplicados a la transformación del grano.</w:t>
      </w:r>
    </w:p>
    <w:p w:rsidRPr="00D72D15" w:rsidR="00D72D15" w:rsidP="00D72D15" w:rsidRDefault="00D72D15" w14:paraId="67C26E1B" w14:textId="77777777">
      <w:pPr>
        <w:rPr>
          <w:b/>
          <w:bCs/>
          <w:lang w:val="es-419" w:eastAsia="es-CO"/>
        </w:rPr>
      </w:pPr>
      <w:r w:rsidRPr="00D72D15">
        <w:rPr>
          <w:b/>
          <w:bCs/>
          <w:lang w:val="es-419" w:eastAsia="es-CO"/>
        </w:rPr>
        <w:t>Requisitos de infraestructura</w:t>
      </w:r>
    </w:p>
    <w:p w:rsidRPr="00D72D15" w:rsidR="00D72D15" w:rsidP="00D72D15" w:rsidRDefault="00D72D15" w14:paraId="0986A590" w14:textId="785DEDFF">
      <w:pPr>
        <w:pStyle w:val="Prrafodelista"/>
        <w:numPr>
          <w:ilvl w:val="0"/>
          <w:numId w:val="34"/>
        </w:numPr>
        <w:rPr>
          <w:lang w:val="es-419" w:eastAsia="es-CO"/>
        </w:rPr>
      </w:pPr>
      <w:r w:rsidRPr="00D72D15">
        <w:rPr>
          <w:lang w:val="es-419" w:eastAsia="es-CO"/>
        </w:rPr>
        <w:t>Instalaciones construidas con materiales resistentes, fáciles de limpiar y mantener (piso, paredes y techos lisos, sin grietas).</w:t>
      </w:r>
    </w:p>
    <w:p w:rsidRPr="00D72D15" w:rsidR="00D72D15" w:rsidP="00D72D15" w:rsidRDefault="00D72D15" w14:paraId="0BEDA0D5" w14:textId="77A10C33">
      <w:pPr>
        <w:pStyle w:val="Prrafodelista"/>
        <w:numPr>
          <w:ilvl w:val="0"/>
          <w:numId w:val="34"/>
        </w:numPr>
        <w:rPr>
          <w:lang w:val="es-419" w:eastAsia="es-CO"/>
        </w:rPr>
      </w:pPr>
      <w:r w:rsidRPr="00D72D15">
        <w:rPr>
          <w:lang w:val="es-419" w:eastAsia="es-CO"/>
        </w:rPr>
        <w:t>Diseño que permita el flujo ordenado de materia prima, productos en proceso y productos terminados para evitar contaminaciones cruzadas.</w:t>
      </w:r>
    </w:p>
    <w:p w:rsidRPr="00D72D15" w:rsidR="00D72D15" w:rsidP="00D72D15" w:rsidRDefault="00D72D15" w14:paraId="47869DDA" w14:textId="72C7D771">
      <w:pPr>
        <w:pStyle w:val="Prrafodelista"/>
        <w:numPr>
          <w:ilvl w:val="0"/>
          <w:numId w:val="34"/>
        </w:numPr>
        <w:rPr>
          <w:lang w:val="es-419" w:eastAsia="es-CO"/>
        </w:rPr>
      </w:pPr>
      <w:r w:rsidRPr="00D72D15">
        <w:rPr>
          <w:lang w:val="es-419" w:eastAsia="es-CO"/>
        </w:rPr>
        <w:t>Áreas bien iluminadas y ventiladas.</w:t>
      </w:r>
    </w:p>
    <w:p w:rsidRPr="00D72D15" w:rsidR="00D72D15" w:rsidP="00D72D15" w:rsidRDefault="00D72D15" w14:paraId="67439FB8" w14:textId="143C925E">
      <w:pPr>
        <w:pStyle w:val="Prrafodelista"/>
        <w:numPr>
          <w:ilvl w:val="0"/>
          <w:numId w:val="34"/>
        </w:numPr>
        <w:rPr>
          <w:lang w:val="es-419" w:eastAsia="es-CO"/>
        </w:rPr>
      </w:pPr>
      <w:r w:rsidRPr="00D72D15">
        <w:rPr>
          <w:lang w:val="es-419" w:eastAsia="es-CO"/>
        </w:rPr>
        <w:t>Zonas específicas para almacenamiento, procesamiento, limpieza y desecho.</w:t>
      </w:r>
    </w:p>
    <w:p w:rsidRPr="00D72D15" w:rsidR="00D72D15" w:rsidP="00D72D15" w:rsidRDefault="00D72D15" w14:paraId="1D897985" w14:textId="46F3DB9B">
      <w:pPr>
        <w:pStyle w:val="Prrafodelista"/>
        <w:numPr>
          <w:ilvl w:val="0"/>
          <w:numId w:val="34"/>
        </w:numPr>
        <w:rPr>
          <w:lang w:val="es-419" w:eastAsia="es-CO"/>
        </w:rPr>
      </w:pPr>
      <w:r w:rsidRPr="00D72D15">
        <w:rPr>
          <w:lang w:val="es-419" w:eastAsia="es-CO"/>
        </w:rPr>
        <w:t>Disponibilidad de agua potable en cantidad y calidad adecuada.</w:t>
      </w:r>
    </w:p>
    <w:p w:rsidR="00D72D15" w:rsidP="00D72D15" w:rsidRDefault="00D72D15" w14:paraId="1EE06E3E" w14:textId="3E07A93A">
      <w:pPr>
        <w:pStyle w:val="Prrafodelista"/>
        <w:numPr>
          <w:ilvl w:val="0"/>
          <w:numId w:val="34"/>
        </w:numPr>
        <w:rPr>
          <w:lang w:val="es-419" w:eastAsia="es-CO"/>
        </w:rPr>
      </w:pPr>
      <w:r w:rsidRPr="00D72D15">
        <w:rPr>
          <w:lang w:val="es-419" w:eastAsia="es-CO"/>
        </w:rPr>
        <w:t>Instalaciones sanitarias adecuadas para el personal.</w:t>
      </w:r>
    </w:p>
    <w:p w:rsidRPr="00D72D15" w:rsidR="00D72D15" w:rsidP="00D72D15" w:rsidRDefault="00D72D15" w14:paraId="66D6497F" w14:textId="77777777">
      <w:pPr>
        <w:rPr>
          <w:b/>
          <w:bCs/>
          <w:lang w:val="es-419" w:eastAsia="es-CO"/>
        </w:rPr>
      </w:pPr>
      <w:r w:rsidRPr="00D72D15">
        <w:rPr>
          <w:b/>
          <w:bCs/>
          <w:lang w:val="es-419" w:eastAsia="es-CO"/>
        </w:rPr>
        <w:t>Control de procesos y operaciones</w:t>
      </w:r>
    </w:p>
    <w:p w:rsidRPr="00D72D15" w:rsidR="00D72D15" w:rsidP="00D72D15" w:rsidRDefault="00D72D15" w14:paraId="1FD796DE" w14:textId="0DB606A7">
      <w:pPr>
        <w:pStyle w:val="Prrafodelista"/>
        <w:numPr>
          <w:ilvl w:val="0"/>
          <w:numId w:val="35"/>
        </w:numPr>
        <w:rPr>
          <w:lang w:val="es-419" w:eastAsia="es-CO"/>
        </w:rPr>
      </w:pPr>
      <w:r w:rsidRPr="00D72D15">
        <w:rPr>
          <w:lang w:val="es-419" w:eastAsia="es-CO"/>
        </w:rPr>
        <w:t>Definición clara de las etapas de producción, con instrucciones estandarizadas (Procedimientos Operativos Estandarizados de Saneamiento - POES).</w:t>
      </w:r>
    </w:p>
    <w:p w:rsidRPr="00D72D15" w:rsidR="00D72D15" w:rsidP="00D72D15" w:rsidRDefault="00D72D15" w14:paraId="6260B23E" w14:textId="61301C2E">
      <w:pPr>
        <w:pStyle w:val="Prrafodelista"/>
        <w:numPr>
          <w:ilvl w:val="0"/>
          <w:numId w:val="35"/>
        </w:numPr>
        <w:rPr>
          <w:lang w:val="es-419" w:eastAsia="es-CO"/>
        </w:rPr>
      </w:pPr>
      <w:r w:rsidRPr="00D72D15">
        <w:rPr>
          <w:lang w:val="es-419" w:eastAsia="es-CO"/>
        </w:rPr>
        <w:t>Control de variables críticas como temperatura, humedad, tiempos de secado o tostado.</w:t>
      </w:r>
    </w:p>
    <w:p w:rsidRPr="00D72D15" w:rsidR="00D72D15" w:rsidP="00D72D15" w:rsidRDefault="00D72D15" w14:paraId="2D85786C" w14:textId="0EC61C15">
      <w:pPr>
        <w:pStyle w:val="Prrafodelista"/>
        <w:numPr>
          <w:ilvl w:val="0"/>
          <w:numId w:val="35"/>
        </w:numPr>
        <w:rPr>
          <w:lang w:val="es-419" w:eastAsia="es-CO"/>
        </w:rPr>
      </w:pPr>
      <w:r w:rsidRPr="00D72D15">
        <w:rPr>
          <w:lang w:val="es-419" w:eastAsia="es-CO"/>
        </w:rPr>
        <w:lastRenderedPageBreak/>
        <w:t>Registro continuo de datos para asegurar trazabilidad y seguimiento.</w:t>
      </w:r>
    </w:p>
    <w:p w:rsidR="00D72D15" w:rsidP="00D72D15" w:rsidRDefault="00D72D15" w14:paraId="2866794A" w14:textId="746982A6">
      <w:pPr>
        <w:pStyle w:val="Prrafodelista"/>
        <w:numPr>
          <w:ilvl w:val="0"/>
          <w:numId w:val="35"/>
        </w:numPr>
        <w:rPr>
          <w:lang w:val="es-419" w:eastAsia="es-CO"/>
        </w:rPr>
      </w:pPr>
      <w:r w:rsidRPr="00D72D15">
        <w:rPr>
          <w:lang w:val="es-419" w:eastAsia="es-CO"/>
        </w:rPr>
        <w:t>Supervisión constante para evitar desviaciones en el proceso.</w:t>
      </w:r>
    </w:p>
    <w:p w:rsidRPr="00FC494B" w:rsidR="00FC494B" w:rsidP="00FC494B" w:rsidRDefault="00FC494B" w14:paraId="6C600076" w14:textId="77777777">
      <w:pPr>
        <w:rPr>
          <w:b/>
          <w:bCs/>
          <w:lang w:val="es-419" w:eastAsia="es-CO"/>
        </w:rPr>
      </w:pPr>
      <w:r w:rsidRPr="00FC494B">
        <w:rPr>
          <w:b/>
          <w:bCs/>
          <w:lang w:val="es-419" w:eastAsia="es-CO"/>
        </w:rPr>
        <w:t>Higiene personal</w:t>
      </w:r>
    </w:p>
    <w:p w:rsidRPr="00FC494B" w:rsidR="00FC494B" w:rsidP="00FC494B" w:rsidRDefault="00FC494B" w14:paraId="78758F64" w14:textId="57A97600">
      <w:pPr>
        <w:pStyle w:val="Prrafodelista"/>
        <w:numPr>
          <w:ilvl w:val="0"/>
          <w:numId w:val="36"/>
        </w:numPr>
        <w:rPr>
          <w:lang w:val="es-419" w:eastAsia="es-CO"/>
        </w:rPr>
      </w:pPr>
      <w:r w:rsidRPr="00FC494B">
        <w:rPr>
          <w:lang w:val="es-419" w:eastAsia="es-CO"/>
        </w:rPr>
        <w:t>Uso obligatorio de ropa adecuada (batas, gorros, guantes).</w:t>
      </w:r>
    </w:p>
    <w:p w:rsidRPr="00FC494B" w:rsidR="00FC494B" w:rsidP="00FC494B" w:rsidRDefault="00FC494B" w14:paraId="2C042130" w14:textId="1B20B85E">
      <w:pPr>
        <w:pStyle w:val="Prrafodelista"/>
        <w:numPr>
          <w:ilvl w:val="0"/>
          <w:numId w:val="36"/>
        </w:numPr>
        <w:rPr>
          <w:lang w:val="es-419" w:eastAsia="es-CO"/>
        </w:rPr>
      </w:pPr>
      <w:r w:rsidRPr="00FC494B">
        <w:rPr>
          <w:lang w:val="es-419" w:eastAsia="es-CO"/>
        </w:rPr>
        <w:t>Lavado frecuente de manos con agua y jabón.</w:t>
      </w:r>
    </w:p>
    <w:p w:rsidRPr="00FC494B" w:rsidR="00FC494B" w:rsidP="00FC494B" w:rsidRDefault="00FC494B" w14:paraId="20CB34F3" w14:textId="514DA3DF">
      <w:pPr>
        <w:pStyle w:val="Prrafodelista"/>
        <w:numPr>
          <w:ilvl w:val="0"/>
          <w:numId w:val="36"/>
        </w:numPr>
        <w:rPr>
          <w:lang w:val="es-419" w:eastAsia="es-CO"/>
        </w:rPr>
      </w:pPr>
      <w:r w:rsidRPr="00FC494B">
        <w:rPr>
          <w:lang w:val="es-419" w:eastAsia="es-CO"/>
        </w:rPr>
        <w:t xml:space="preserve">Prohibición de joyas, perfumes, maquillaje </w:t>
      </w:r>
      <w:proofErr w:type="spellStart"/>
      <w:r w:rsidRPr="00FC494B">
        <w:rPr>
          <w:lang w:val="es-419" w:eastAsia="es-CO"/>
        </w:rPr>
        <w:t>o</w:t>
      </w:r>
      <w:proofErr w:type="spellEnd"/>
      <w:r w:rsidRPr="00FC494B">
        <w:rPr>
          <w:lang w:val="es-419" w:eastAsia="es-CO"/>
        </w:rPr>
        <w:t xml:space="preserve"> objetos que puedan contaminar.</w:t>
      </w:r>
    </w:p>
    <w:p w:rsidR="00FC494B" w:rsidP="00FC494B" w:rsidRDefault="00FC494B" w14:paraId="1FD88611" w14:textId="2EBB0487">
      <w:pPr>
        <w:pStyle w:val="Prrafodelista"/>
        <w:numPr>
          <w:ilvl w:val="0"/>
          <w:numId w:val="36"/>
        </w:numPr>
        <w:rPr>
          <w:lang w:val="es-419" w:eastAsia="es-CO"/>
        </w:rPr>
      </w:pPr>
      <w:r w:rsidRPr="00FC494B">
        <w:rPr>
          <w:lang w:val="es-419" w:eastAsia="es-CO"/>
        </w:rPr>
        <w:t>Capacitación continua del personal sobre prácticas higiénicas y manipulación segura.</w:t>
      </w:r>
    </w:p>
    <w:p w:rsidRPr="00FC494B" w:rsidR="00FC494B" w:rsidP="00FC494B" w:rsidRDefault="00FC494B" w14:paraId="13935EC0" w14:textId="77777777">
      <w:pPr>
        <w:rPr>
          <w:b/>
          <w:bCs/>
          <w:lang w:val="es-419" w:eastAsia="es-CO"/>
        </w:rPr>
      </w:pPr>
      <w:r w:rsidRPr="00FC494B">
        <w:rPr>
          <w:b/>
          <w:bCs/>
          <w:lang w:val="es-419" w:eastAsia="es-CO"/>
        </w:rPr>
        <w:t>Control de materias primas e insumos</w:t>
      </w:r>
    </w:p>
    <w:p w:rsidRPr="00FC494B" w:rsidR="00FC494B" w:rsidP="00FC494B" w:rsidRDefault="00FC494B" w14:paraId="70BB28C5" w14:textId="5116494F">
      <w:pPr>
        <w:pStyle w:val="Prrafodelista"/>
        <w:numPr>
          <w:ilvl w:val="0"/>
          <w:numId w:val="37"/>
        </w:numPr>
        <w:rPr>
          <w:lang w:val="es-419" w:eastAsia="es-CO"/>
        </w:rPr>
      </w:pPr>
      <w:r w:rsidRPr="00FC494B">
        <w:rPr>
          <w:lang w:val="es-419" w:eastAsia="es-CO"/>
        </w:rPr>
        <w:t>Recepción de granos e insumos en buen estado, libres de plagas y contaminantes.</w:t>
      </w:r>
    </w:p>
    <w:p w:rsidRPr="00FC494B" w:rsidR="00FC494B" w:rsidP="00FC494B" w:rsidRDefault="00FC494B" w14:paraId="5067D53A" w14:textId="5F072D86">
      <w:pPr>
        <w:pStyle w:val="Prrafodelista"/>
        <w:numPr>
          <w:ilvl w:val="0"/>
          <w:numId w:val="37"/>
        </w:numPr>
        <w:rPr>
          <w:lang w:val="es-419" w:eastAsia="es-CO"/>
        </w:rPr>
      </w:pPr>
      <w:r w:rsidRPr="00FC494B">
        <w:rPr>
          <w:lang w:val="es-419" w:eastAsia="es-CO"/>
        </w:rPr>
        <w:t>Inspección visual y, de ser posible, análisis de calidad (humedad, peso, impurezas).</w:t>
      </w:r>
    </w:p>
    <w:p w:rsidRPr="00FC494B" w:rsidR="00FC494B" w:rsidP="00FC494B" w:rsidRDefault="00FC494B" w14:paraId="5AB8EAA2" w14:textId="316A45A6">
      <w:pPr>
        <w:pStyle w:val="Prrafodelista"/>
        <w:numPr>
          <w:ilvl w:val="0"/>
          <w:numId w:val="37"/>
        </w:numPr>
        <w:rPr>
          <w:lang w:val="es-419" w:eastAsia="es-CO"/>
        </w:rPr>
      </w:pPr>
      <w:r w:rsidRPr="00FC494B">
        <w:rPr>
          <w:lang w:val="es-419" w:eastAsia="es-CO"/>
        </w:rPr>
        <w:t>Almacenamiento separado y adecuado para evitar mezcla o contaminación.</w:t>
      </w:r>
    </w:p>
    <w:p w:rsidR="00FC494B" w:rsidP="00FC494B" w:rsidRDefault="00FC494B" w14:paraId="4C2D8D49" w14:textId="030E27B7">
      <w:pPr>
        <w:pStyle w:val="Prrafodelista"/>
        <w:numPr>
          <w:ilvl w:val="0"/>
          <w:numId w:val="37"/>
        </w:numPr>
        <w:rPr>
          <w:lang w:val="es-419" w:eastAsia="es-CO"/>
        </w:rPr>
      </w:pPr>
      <w:r w:rsidRPr="00FC494B">
        <w:rPr>
          <w:lang w:val="es-419" w:eastAsia="es-CO"/>
        </w:rPr>
        <w:t>Registros detallados de proveedores y lotes.</w:t>
      </w:r>
    </w:p>
    <w:p w:rsidRPr="00FC494B" w:rsidR="00FC494B" w:rsidP="00FC494B" w:rsidRDefault="00FC494B" w14:paraId="472C4BCF" w14:textId="77777777">
      <w:pPr>
        <w:rPr>
          <w:b/>
          <w:bCs/>
          <w:lang w:val="es-419" w:eastAsia="es-CO"/>
        </w:rPr>
      </w:pPr>
      <w:r w:rsidRPr="00FC494B">
        <w:rPr>
          <w:b/>
          <w:bCs/>
          <w:lang w:val="es-419" w:eastAsia="es-CO"/>
        </w:rPr>
        <w:t>Control de productos terminados</w:t>
      </w:r>
    </w:p>
    <w:p w:rsidRPr="00FC494B" w:rsidR="00FC494B" w:rsidP="00FC494B" w:rsidRDefault="00FC494B" w14:paraId="070D5982" w14:textId="14CFC616">
      <w:pPr>
        <w:pStyle w:val="Prrafodelista"/>
        <w:numPr>
          <w:ilvl w:val="0"/>
          <w:numId w:val="37"/>
        </w:numPr>
        <w:rPr>
          <w:lang w:val="es-419" w:eastAsia="es-CO"/>
        </w:rPr>
      </w:pPr>
      <w:r w:rsidRPr="00FC494B">
        <w:rPr>
          <w:lang w:val="es-419" w:eastAsia="es-CO"/>
        </w:rPr>
        <w:t>Evaluación de calidad antes del despacho (humedad, tamaño, color, aroma).</w:t>
      </w:r>
    </w:p>
    <w:p w:rsidRPr="00FC494B" w:rsidR="00FC494B" w:rsidP="00FC494B" w:rsidRDefault="00FC494B" w14:paraId="06CB4E5A" w14:textId="708890FC">
      <w:pPr>
        <w:pStyle w:val="Prrafodelista"/>
        <w:numPr>
          <w:ilvl w:val="0"/>
          <w:numId w:val="37"/>
        </w:numPr>
        <w:rPr>
          <w:lang w:val="es-419" w:eastAsia="es-CO"/>
        </w:rPr>
      </w:pPr>
      <w:r w:rsidRPr="00FC494B">
        <w:rPr>
          <w:lang w:val="es-419" w:eastAsia="es-CO"/>
        </w:rPr>
        <w:t>Almacenamiento en condiciones adecuadas para mantener su integridad y evitar contaminaciones.</w:t>
      </w:r>
    </w:p>
    <w:p w:rsidR="00FC494B" w:rsidP="00FC494B" w:rsidRDefault="00FC494B" w14:paraId="464CC789" w14:textId="40898D97">
      <w:pPr>
        <w:pStyle w:val="Prrafodelista"/>
        <w:numPr>
          <w:ilvl w:val="0"/>
          <w:numId w:val="37"/>
        </w:numPr>
        <w:rPr>
          <w:lang w:val="es-419" w:eastAsia="es-CO"/>
        </w:rPr>
      </w:pPr>
      <w:r w:rsidRPr="00FC494B">
        <w:rPr>
          <w:lang w:val="es-419" w:eastAsia="es-CO"/>
        </w:rPr>
        <w:lastRenderedPageBreak/>
        <w:t>Etiquetado correcto con información clara y trazabilidad.</w:t>
      </w:r>
    </w:p>
    <w:p w:rsidRPr="0015625F" w:rsidR="0015625F" w:rsidP="0015625F" w:rsidRDefault="0015625F" w14:paraId="0564925B" w14:textId="77777777">
      <w:pPr>
        <w:rPr>
          <w:b/>
          <w:bCs/>
          <w:lang w:val="es-419" w:eastAsia="es-CO"/>
        </w:rPr>
      </w:pPr>
      <w:r w:rsidRPr="0015625F">
        <w:rPr>
          <w:b/>
          <w:bCs/>
          <w:lang w:val="es-419" w:eastAsia="es-CO"/>
        </w:rPr>
        <w:t>Limpieza y desinfección</w:t>
      </w:r>
    </w:p>
    <w:p w:rsidRPr="0015625F" w:rsidR="0015625F" w:rsidP="0015625F" w:rsidRDefault="0015625F" w14:paraId="442C10FB" w14:textId="512D8F94">
      <w:pPr>
        <w:pStyle w:val="Prrafodelista"/>
        <w:numPr>
          <w:ilvl w:val="0"/>
          <w:numId w:val="37"/>
        </w:numPr>
        <w:rPr>
          <w:lang w:val="es-419" w:eastAsia="es-CO"/>
        </w:rPr>
      </w:pPr>
      <w:r w:rsidRPr="0015625F">
        <w:rPr>
          <w:lang w:val="es-419" w:eastAsia="es-CO"/>
        </w:rPr>
        <w:t>Plan de limpieza y desinfección regular de instalaciones, equipos y utensilios.</w:t>
      </w:r>
    </w:p>
    <w:p w:rsidRPr="0015625F" w:rsidR="0015625F" w:rsidP="0015625F" w:rsidRDefault="0015625F" w14:paraId="75CF215F" w14:textId="57690572">
      <w:pPr>
        <w:pStyle w:val="Prrafodelista"/>
        <w:numPr>
          <w:ilvl w:val="0"/>
          <w:numId w:val="37"/>
        </w:numPr>
        <w:rPr>
          <w:lang w:val="es-419" w:eastAsia="es-CO"/>
        </w:rPr>
      </w:pPr>
      <w:r w:rsidRPr="0015625F">
        <w:rPr>
          <w:lang w:val="es-419" w:eastAsia="es-CO"/>
        </w:rPr>
        <w:t>Uso de productos aprobados y en concentraciones adecuadas.</w:t>
      </w:r>
    </w:p>
    <w:p w:rsidRPr="0015625F" w:rsidR="0015625F" w:rsidP="0015625F" w:rsidRDefault="0015625F" w14:paraId="05275EF1" w14:textId="5271A154">
      <w:pPr>
        <w:pStyle w:val="Prrafodelista"/>
        <w:numPr>
          <w:ilvl w:val="0"/>
          <w:numId w:val="37"/>
        </w:numPr>
        <w:rPr>
          <w:lang w:val="es-419" w:eastAsia="es-CO"/>
        </w:rPr>
      </w:pPr>
      <w:r w:rsidRPr="0015625F">
        <w:rPr>
          <w:lang w:val="es-419" w:eastAsia="es-CO"/>
        </w:rPr>
        <w:t>Registro de actividades de limpieza.</w:t>
      </w:r>
    </w:p>
    <w:p w:rsidR="0015625F" w:rsidP="0015625F" w:rsidRDefault="0015625F" w14:paraId="5488D0CF" w14:textId="52720962">
      <w:pPr>
        <w:pStyle w:val="Prrafodelista"/>
        <w:numPr>
          <w:ilvl w:val="0"/>
          <w:numId w:val="37"/>
        </w:numPr>
        <w:rPr>
          <w:lang w:val="es-419" w:eastAsia="es-CO"/>
        </w:rPr>
      </w:pPr>
      <w:r w:rsidRPr="0015625F">
        <w:rPr>
          <w:lang w:val="es-419" w:eastAsia="es-CO"/>
        </w:rPr>
        <w:t>Capacitación del personal en técnicas correctas para evitar contaminación cruzada.</w:t>
      </w:r>
    </w:p>
    <w:p w:rsidRPr="00A71069" w:rsidR="00A71069" w:rsidP="00A71069" w:rsidRDefault="00A71069" w14:paraId="66AEDC26" w14:textId="77777777">
      <w:pPr>
        <w:rPr>
          <w:b/>
          <w:bCs/>
          <w:lang w:val="es-419" w:eastAsia="es-CO"/>
        </w:rPr>
      </w:pPr>
      <w:r w:rsidRPr="00A71069">
        <w:rPr>
          <w:b/>
          <w:bCs/>
          <w:lang w:val="es-419" w:eastAsia="es-CO"/>
        </w:rPr>
        <w:t>Mantenimiento</w:t>
      </w:r>
    </w:p>
    <w:p w:rsidRPr="00A71069" w:rsidR="00A71069" w:rsidP="00A71069" w:rsidRDefault="00A71069" w14:paraId="10A49F4D" w14:textId="321178BE">
      <w:pPr>
        <w:pStyle w:val="Prrafodelista"/>
        <w:numPr>
          <w:ilvl w:val="0"/>
          <w:numId w:val="37"/>
        </w:numPr>
        <w:rPr>
          <w:lang w:val="es-419" w:eastAsia="es-CO"/>
        </w:rPr>
      </w:pPr>
      <w:r w:rsidRPr="00A71069">
        <w:rPr>
          <w:lang w:val="es-419" w:eastAsia="es-CO"/>
        </w:rPr>
        <w:t>Programa de mantenimiento preventivo y correctivo para maquinaria e instalaciones.</w:t>
      </w:r>
    </w:p>
    <w:p w:rsidRPr="00A71069" w:rsidR="00A71069" w:rsidP="00A71069" w:rsidRDefault="00A71069" w14:paraId="4986B777" w14:textId="5980FF3F">
      <w:pPr>
        <w:pStyle w:val="Prrafodelista"/>
        <w:numPr>
          <w:ilvl w:val="0"/>
          <w:numId w:val="37"/>
        </w:numPr>
        <w:rPr>
          <w:lang w:val="es-419" w:eastAsia="es-CO"/>
        </w:rPr>
      </w:pPr>
      <w:r w:rsidRPr="00A71069">
        <w:rPr>
          <w:lang w:val="es-419" w:eastAsia="es-CO"/>
        </w:rPr>
        <w:t>Inspección periódica para detectar fallas o desgaste.</w:t>
      </w:r>
    </w:p>
    <w:p w:rsidRPr="00A71069" w:rsidR="00A71069" w:rsidP="00A71069" w:rsidRDefault="00A71069" w14:paraId="3A7D5851" w14:textId="2DFBCC14">
      <w:pPr>
        <w:pStyle w:val="Prrafodelista"/>
        <w:numPr>
          <w:ilvl w:val="0"/>
          <w:numId w:val="37"/>
        </w:numPr>
        <w:rPr>
          <w:lang w:val="es-419" w:eastAsia="es-CO"/>
        </w:rPr>
      </w:pPr>
      <w:r w:rsidRPr="00A71069">
        <w:rPr>
          <w:lang w:val="es-419" w:eastAsia="es-CO"/>
        </w:rPr>
        <w:t>Documentación de todas las intervenciones.</w:t>
      </w:r>
    </w:p>
    <w:p w:rsidR="00A71069" w:rsidP="00A71069" w:rsidRDefault="00A71069" w14:paraId="7E7F07B0" w14:textId="75B1F650">
      <w:pPr>
        <w:pStyle w:val="Prrafodelista"/>
        <w:numPr>
          <w:ilvl w:val="0"/>
          <w:numId w:val="37"/>
        </w:numPr>
        <w:rPr>
          <w:lang w:val="es-419" w:eastAsia="es-CO"/>
        </w:rPr>
      </w:pPr>
      <w:r w:rsidRPr="00A71069">
        <w:rPr>
          <w:lang w:val="es-419" w:eastAsia="es-CO"/>
        </w:rPr>
        <w:t>Asegurar que el mantenimiento no afecte la higiene ni la seguridad alimentaria.</w:t>
      </w:r>
    </w:p>
    <w:p w:rsidRPr="00461E47" w:rsidR="00461E47" w:rsidP="00461E47" w:rsidRDefault="00461E47" w14:paraId="524DC26C" w14:textId="77777777">
      <w:pPr>
        <w:rPr>
          <w:b/>
          <w:bCs/>
          <w:lang w:val="es-419" w:eastAsia="es-CO"/>
        </w:rPr>
      </w:pPr>
      <w:r w:rsidRPr="00461E47">
        <w:rPr>
          <w:b/>
          <w:bCs/>
          <w:lang w:val="es-419" w:eastAsia="es-CO"/>
        </w:rPr>
        <w:t>Control de plagas</w:t>
      </w:r>
    </w:p>
    <w:p w:rsidRPr="00461E47" w:rsidR="00461E47" w:rsidP="00461E47" w:rsidRDefault="00461E47" w14:paraId="0AD44F16" w14:textId="1725ED9B">
      <w:pPr>
        <w:pStyle w:val="Prrafodelista"/>
        <w:numPr>
          <w:ilvl w:val="0"/>
          <w:numId w:val="37"/>
        </w:numPr>
        <w:rPr>
          <w:lang w:val="es-419" w:eastAsia="es-CO"/>
        </w:rPr>
      </w:pPr>
      <w:r w:rsidRPr="00461E47">
        <w:rPr>
          <w:lang w:val="es-419" w:eastAsia="es-CO"/>
        </w:rPr>
        <w:t>Implementación de un programa integral de manejo de plagas (roedores, insectos, aves).</w:t>
      </w:r>
    </w:p>
    <w:p w:rsidRPr="00461E47" w:rsidR="00461E47" w:rsidP="00461E47" w:rsidRDefault="00461E47" w14:paraId="7DA86FF7" w14:textId="53BC18B2">
      <w:pPr>
        <w:pStyle w:val="Prrafodelista"/>
        <w:numPr>
          <w:ilvl w:val="0"/>
          <w:numId w:val="37"/>
        </w:numPr>
        <w:rPr>
          <w:lang w:val="es-419" w:eastAsia="es-CO"/>
        </w:rPr>
      </w:pPr>
      <w:r w:rsidRPr="00461E47">
        <w:rPr>
          <w:lang w:val="es-419" w:eastAsia="es-CO"/>
        </w:rPr>
        <w:t>Medidas preventivas como sellado de accesos, trampas, y uso controlado de biocidas.</w:t>
      </w:r>
    </w:p>
    <w:p w:rsidRPr="00461E47" w:rsidR="00461E47" w:rsidP="00461E47" w:rsidRDefault="00461E47" w14:paraId="3A28A15E" w14:textId="552E26E5">
      <w:pPr>
        <w:pStyle w:val="Prrafodelista"/>
        <w:numPr>
          <w:ilvl w:val="0"/>
          <w:numId w:val="37"/>
        </w:numPr>
        <w:rPr>
          <w:lang w:val="es-419" w:eastAsia="es-CO"/>
        </w:rPr>
      </w:pPr>
      <w:r w:rsidRPr="00461E47">
        <w:rPr>
          <w:lang w:val="es-419" w:eastAsia="es-CO"/>
        </w:rPr>
        <w:t>Contratación de servicios profesionales cuando sea necesario.</w:t>
      </w:r>
    </w:p>
    <w:p w:rsidR="00461E47" w:rsidP="00461E47" w:rsidRDefault="00461E47" w14:paraId="42FBB831" w14:textId="43C35AEE">
      <w:pPr>
        <w:pStyle w:val="Prrafodelista"/>
        <w:numPr>
          <w:ilvl w:val="0"/>
          <w:numId w:val="37"/>
        </w:numPr>
        <w:rPr>
          <w:lang w:val="es-419" w:eastAsia="es-CO"/>
        </w:rPr>
      </w:pPr>
      <w:r w:rsidRPr="00461E47">
        <w:rPr>
          <w:lang w:val="es-419" w:eastAsia="es-CO"/>
        </w:rPr>
        <w:t>Registros de inspecciones y acciones realizadas.</w:t>
      </w:r>
    </w:p>
    <w:p w:rsidRPr="00933A8E" w:rsidR="00933A8E" w:rsidP="00933A8E" w:rsidRDefault="00933A8E" w14:paraId="7D5AFA15" w14:textId="77777777">
      <w:pPr>
        <w:rPr>
          <w:b/>
          <w:bCs/>
          <w:lang w:val="es-419" w:eastAsia="es-CO"/>
        </w:rPr>
      </w:pPr>
      <w:r w:rsidRPr="00933A8E">
        <w:rPr>
          <w:b/>
          <w:bCs/>
          <w:lang w:val="es-419" w:eastAsia="es-CO"/>
        </w:rPr>
        <w:lastRenderedPageBreak/>
        <w:t>Documentos y registros</w:t>
      </w:r>
    </w:p>
    <w:p w:rsidRPr="00933A8E" w:rsidR="00933A8E" w:rsidP="00933A8E" w:rsidRDefault="00933A8E" w14:paraId="70C24C8E" w14:textId="2236ED01">
      <w:pPr>
        <w:pStyle w:val="Prrafodelista"/>
        <w:numPr>
          <w:ilvl w:val="0"/>
          <w:numId w:val="37"/>
        </w:numPr>
        <w:rPr>
          <w:lang w:val="es-419" w:eastAsia="es-CO"/>
        </w:rPr>
      </w:pPr>
      <w:r w:rsidRPr="00933A8E">
        <w:rPr>
          <w:lang w:val="es-419" w:eastAsia="es-CO"/>
        </w:rPr>
        <w:t>Manuales y procedimientos escritos que definan todas las actividades.</w:t>
      </w:r>
    </w:p>
    <w:p w:rsidRPr="00933A8E" w:rsidR="00933A8E" w:rsidP="00933A8E" w:rsidRDefault="00933A8E" w14:paraId="3CA4649D" w14:textId="02AD7652">
      <w:pPr>
        <w:pStyle w:val="Prrafodelista"/>
        <w:numPr>
          <w:ilvl w:val="0"/>
          <w:numId w:val="37"/>
        </w:numPr>
        <w:rPr>
          <w:lang w:val="es-419" w:eastAsia="es-CO"/>
        </w:rPr>
      </w:pPr>
      <w:r w:rsidRPr="00933A8E">
        <w:rPr>
          <w:lang w:val="es-419" w:eastAsia="es-CO"/>
        </w:rPr>
        <w:t>Registros diarios de producción, limpieza, mantenimiento y control de calidad.</w:t>
      </w:r>
    </w:p>
    <w:p w:rsidRPr="00933A8E" w:rsidR="00933A8E" w:rsidP="00933A8E" w:rsidRDefault="00933A8E" w14:paraId="75635D58" w14:textId="508083E2">
      <w:pPr>
        <w:pStyle w:val="Prrafodelista"/>
        <w:numPr>
          <w:ilvl w:val="0"/>
          <w:numId w:val="37"/>
        </w:numPr>
        <w:rPr>
          <w:lang w:val="es-419" w:eastAsia="es-CO"/>
        </w:rPr>
      </w:pPr>
      <w:r w:rsidRPr="00933A8E">
        <w:rPr>
          <w:lang w:val="es-419" w:eastAsia="es-CO"/>
        </w:rPr>
        <w:t>Control de lotes y trazabilidad para facilitar la identificación y retiro de productos en caso de problemas.</w:t>
      </w:r>
    </w:p>
    <w:p w:rsidR="00933A8E" w:rsidP="00933A8E" w:rsidRDefault="00933A8E" w14:paraId="696A31E2" w14:textId="0000F68E">
      <w:pPr>
        <w:pStyle w:val="Prrafodelista"/>
        <w:numPr>
          <w:ilvl w:val="0"/>
          <w:numId w:val="37"/>
        </w:numPr>
        <w:rPr>
          <w:lang w:val="es-419" w:eastAsia="es-CO"/>
        </w:rPr>
      </w:pPr>
      <w:r w:rsidRPr="00933A8E">
        <w:rPr>
          <w:lang w:val="es-419" w:eastAsia="es-CO"/>
        </w:rPr>
        <w:t>Actualización y revisión periódica de documentos.</w:t>
      </w:r>
    </w:p>
    <w:p w:rsidRPr="008944E5" w:rsidR="008944E5" w:rsidP="008944E5" w:rsidRDefault="008944E5" w14:paraId="654E6232" w14:textId="77777777">
      <w:pPr>
        <w:rPr>
          <w:b/>
          <w:bCs/>
          <w:lang w:val="es-419" w:eastAsia="es-CO"/>
        </w:rPr>
      </w:pPr>
      <w:r w:rsidRPr="008944E5">
        <w:rPr>
          <w:b/>
          <w:bCs/>
          <w:lang w:val="es-419" w:eastAsia="es-CO"/>
        </w:rPr>
        <w:t>Almacenamiento</w:t>
      </w:r>
    </w:p>
    <w:p w:rsidRPr="008944E5" w:rsidR="008944E5" w:rsidP="008944E5" w:rsidRDefault="008944E5" w14:paraId="027EE753" w14:textId="0E66B1F0">
      <w:pPr>
        <w:pStyle w:val="Prrafodelista"/>
        <w:numPr>
          <w:ilvl w:val="0"/>
          <w:numId w:val="37"/>
        </w:numPr>
        <w:rPr>
          <w:lang w:val="es-419" w:eastAsia="es-CO"/>
        </w:rPr>
      </w:pPr>
      <w:r w:rsidRPr="008944E5">
        <w:rPr>
          <w:lang w:val="es-419" w:eastAsia="es-CO"/>
        </w:rPr>
        <w:t>Áreas limpias, ventiladas y protegidas contra plagas y contaminantes.</w:t>
      </w:r>
    </w:p>
    <w:p w:rsidRPr="008944E5" w:rsidR="008944E5" w:rsidP="008944E5" w:rsidRDefault="008944E5" w14:paraId="2EE8F9AE" w14:textId="6EC61AB1">
      <w:pPr>
        <w:pStyle w:val="Prrafodelista"/>
        <w:numPr>
          <w:ilvl w:val="0"/>
          <w:numId w:val="37"/>
        </w:numPr>
        <w:rPr>
          <w:lang w:val="es-419" w:eastAsia="es-CO"/>
        </w:rPr>
      </w:pPr>
      <w:r w:rsidRPr="008944E5">
        <w:rPr>
          <w:lang w:val="es-419" w:eastAsia="es-CO"/>
        </w:rPr>
        <w:t>Uso de pallets para evitar contacto directo con el suelo.</w:t>
      </w:r>
    </w:p>
    <w:p w:rsidRPr="008944E5" w:rsidR="008944E5" w:rsidP="008944E5" w:rsidRDefault="008944E5" w14:paraId="5894DBC0" w14:textId="75A52307">
      <w:pPr>
        <w:pStyle w:val="Prrafodelista"/>
        <w:numPr>
          <w:ilvl w:val="0"/>
          <w:numId w:val="37"/>
        </w:numPr>
        <w:rPr>
          <w:lang w:val="es-419" w:eastAsia="es-CO"/>
        </w:rPr>
      </w:pPr>
      <w:r w:rsidRPr="008944E5">
        <w:rPr>
          <w:lang w:val="es-419" w:eastAsia="es-CO"/>
        </w:rPr>
        <w:t>Rotación de inventarios (sistema FIFO: primero en entrar, primero en salir).</w:t>
      </w:r>
    </w:p>
    <w:p w:rsidRPr="008944E5" w:rsidR="008944E5" w:rsidP="008944E5" w:rsidRDefault="008944E5" w14:paraId="00902FD5" w14:textId="093379D0">
      <w:pPr>
        <w:pStyle w:val="Prrafodelista"/>
        <w:numPr>
          <w:ilvl w:val="0"/>
          <w:numId w:val="37"/>
        </w:numPr>
        <w:rPr>
          <w:lang w:val="es-419" w:eastAsia="es-CO"/>
        </w:rPr>
      </w:pPr>
      <w:r w:rsidRPr="008944E5">
        <w:rPr>
          <w:lang w:val="es-419" w:eastAsia="es-CO"/>
        </w:rPr>
        <w:t>Separación de materias primas, productos en proceso y productos terminados.</w:t>
      </w:r>
    </w:p>
    <w:p w:rsidR="008944E5" w:rsidP="008944E5" w:rsidRDefault="008944E5" w14:paraId="7DB35343" w14:textId="36879D8D">
      <w:pPr>
        <w:pStyle w:val="Prrafodelista"/>
        <w:numPr>
          <w:ilvl w:val="0"/>
          <w:numId w:val="37"/>
        </w:numPr>
        <w:rPr>
          <w:lang w:val="es-419" w:eastAsia="es-CO"/>
        </w:rPr>
      </w:pPr>
      <w:r w:rsidRPr="008944E5">
        <w:rPr>
          <w:lang w:val="es-419" w:eastAsia="es-CO"/>
        </w:rPr>
        <w:t>Control ambiental para conservar las características del grano (temperatura y humedad adecuadas).</w:t>
      </w:r>
    </w:p>
    <w:p w:rsidRPr="00FC494B" w:rsidR="00FC494B" w:rsidP="00FC494B" w:rsidRDefault="003E2521" w14:paraId="695A08CE" w14:textId="09CB80C0">
      <w:pPr>
        <w:rPr>
          <w:lang w:val="es-419" w:eastAsia="es-CO"/>
        </w:rPr>
      </w:pPr>
      <w:r w:rsidRPr="003E2521">
        <w:rPr>
          <w:b/>
          <w:bCs/>
          <w:lang w:val="es-419" w:eastAsia="es-CO"/>
        </w:rPr>
        <w:t>Nota:</w:t>
      </w:r>
      <w:r w:rsidRPr="003E2521">
        <w:rPr>
          <w:lang w:val="es-419" w:eastAsia="es-CO"/>
        </w:rPr>
        <w:t xml:space="preserve"> implementar y mantener estas Buenas Prácticas de Manufactura asegura la producción de granos y derivados seguros, cumple con normativas nacionales e internacionales, y mejora la competitividad del producto en el mercado.</w:t>
      </w:r>
    </w:p>
    <w:p w:rsidRPr="00ED1FE1" w:rsidR="00ED1FE1" w:rsidP="00ED1FE1" w:rsidRDefault="00ED1FE1" w14:paraId="14B3E084" w14:textId="77777777">
      <w:pPr>
        <w:rPr>
          <w:lang w:val="es-419" w:eastAsia="es-CO"/>
        </w:rPr>
      </w:pPr>
    </w:p>
    <w:p w:rsidRPr="00ED1FE1" w:rsidR="00ED1FE1" w:rsidP="00ED1FE1" w:rsidRDefault="00ED1FE1" w14:paraId="10320908" w14:textId="77777777">
      <w:pPr>
        <w:rPr>
          <w:lang w:val="es-419" w:eastAsia="es-CO"/>
        </w:rPr>
      </w:pPr>
    </w:p>
    <w:p w:rsidRPr="00BF30E1" w:rsidR="00A911F3" w:rsidP="00111844" w:rsidRDefault="00A911F3" w14:paraId="1E965D48" w14:textId="77777777">
      <w:pPr>
        <w:ind w:firstLine="0"/>
        <w:rPr>
          <w:lang w:val="es-419" w:eastAsia="es-CO"/>
        </w:rPr>
      </w:pPr>
    </w:p>
    <w:p w:rsidR="00FA65F6" w:rsidP="00FB395C" w:rsidRDefault="00FA65F6" w14:paraId="3F4093EA" w14:textId="604EAD22">
      <w:pPr>
        <w:pStyle w:val="Ttulo1"/>
        <w:numPr>
          <w:ilvl w:val="0"/>
          <w:numId w:val="0"/>
        </w:numPr>
        <w:ind w:left="709"/>
      </w:pPr>
      <w:bookmarkStart w:name="_Toc216696719" w:id="28"/>
      <w:r w:rsidRPr="00CF3007">
        <w:lastRenderedPageBreak/>
        <w:t>Síntesis</w:t>
      </w:r>
      <w:bookmarkEnd w:id="28"/>
    </w:p>
    <w:p w:rsidRPr="00111844" w:rsidR="00111844" w:rsidP="00111844" w:rsidRDefault="00111844" w14:paraId="7E43E6C9" w14:textId="3E32388F">
      <w:pPr>
        <w:rPr>
          <w:lang w:val="es-419" w:eastAsia="es-CO"/>
        </w:rPr>
      </w:pPr>
      <w:r w:rsidRPr="00111844">
        <w:rPr>
          <w:lang w:val="es-419" w:eastAsia="es-CO"/>
        </w:rPr>
        <w:t>La identificación y caracterización de los equipos e instrumentos para la transformación del grano es esencial en la cadena agroindustrial, ya que incide directamente en la eficiencia, calidad e inocuidad del proceso. Seleccionar y describir técnicamente la maquinaria adecuada permite procesar el grano bajo condiciones óptimas, preservando sus propiedades y garantizando el cumplimiento de los estándares exigidos. Esta tarea implica reconocer los equipos apropiados para cada etapa, desde la limpieza y clasificación hasta el procesamiento final, asegurando su correcta función y adaptación a las características físicas y químicas del producto.</w:t>
      </w:r>
    </w:p>
    <w:p w:rsidR="00111844" w:rsidP="00111844" w:rsidRDefault="00111844" w14:paraId="0DF9AB6D" w14:textId="77777777">
      <w:pPr>
        <w:rPr>
          <w:lang w:val="es-419" w:eastAsia="es-CO"/>
        </w:rPr>
      </w:pPr>
      <w:r w:rsidRPr="00111844">
        <w:rPr>
          <w:lang w:val="es-419" w:eastAsia="es-CO"/>
        </w:rPr>
        <w:t>La caracterización técnica considera factores como capacidad de procesamiento, tipo de grano, fuente de energía, materiales de fabricación y normativas de seguridad e higiene. También abarca criterios funcionales como facilidad de operación, mantenimiento y durabilidad, fundamentales para optimizar la productividad y reducir costos. Una adecuada identificación y caracterización de los equipos no solo favorece la trazabilidad del proceso y la capacitación del personal, sino que también fortalece la sostenibilidad y competitividad del sector agroindustrial.</w:t>
      </w:r>
    </w:p>
    <w:p w:rsidR="00111844" w:rsidP="00111844" w:rsidRDefault="00111844" w14:paraId="3C7C0ABD" w14:textId="34C56AEA">
      <w:pPr>
        <w:rPr>
          <w:lang w:val="es-419" w:eastAsia="es-CO"/>
        </w:rPr>
      </w:pPr>
      <w:r>
        <w:rPr>
          <w:noProof/>
        </w:rPr>
        <w:lastRenderedPageBreak/>
        <w:drawing>
          <wp:inline distT="0" distB="0" distL="0" distR="0" wp14:anchorId="0F048217" wp14:editId="5E10F043">
            <wp:extent cx="5358751" cy="4416724"/>
            <wp:effectExtent l="0" t="0" r="0" b="3175"/>
            <wp:docPr id="558455829" name="Imagen 25" descr="El diagrama describe los equipos e instrumentos utilizados en la transformación del grano, comenzando con una introducción donde se abarca qué es la transformación del grano, la importancia del alistamiento previo de los equipos y los tipos de granos y procesos asociados. Luego, se detallan los equipos utilizados, incluyendo los de limpieza, secado, molienda, tostado, separación y extracción, así como equipos auxiliares. También se explican los componentes y el funcionamiento de los equipos, destacando su estructura mecánica, componentes eléctricos o electrónicos y mecanismos de seguridad. La clasificación y selección de los equipos se basa en criterios como el tipo de grano, capacidad de procesamiento, fuente de energía y normativas de seguridad e higiene. Finalmente, se incluyen las Buenas Prácticas de Manufactura (BPM), que abarcan desde los requisitos de infraestructura, control de procesos y operaciones, higiene personal, control de materias primas e insumos, control de productos terminados, limpieza y desinfección, mantenimiento, control de plagas, hasta la gestión de documentos, registros y almacenamiento, asegurando así un manejo adecuado y seguro en la transformación del gr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5829" name="Imagen 25" descr="El diagrama describe los equipos e instrumentos utilizados en la transformación del grano, comenzando con una introducción donde se abarca qué es la transformación del grano, la importancia del alistamiento previo de los equipos y los tipos de granos y procesos asociados. Luego, se detallan los equipos utilizados, incluyendo los de limpieza, secado, molienda, tostado, separación y extracción, así como equipos auxiliares. También se explican los componentes y el funcionamiento de los equipos, destacando su estructura mecánica, componentes eléctricos o electrónicos y mecanismos de seguridad. La clasificación y selección de los equipos se basa en criterios como el tipo de grano, capacidad de procesamiento, fuente de energía y normativas de seguridad e higiene. Finalmente, se incluyen las Buenas Prácticas de Manufactura (BPM), que abarcan desde los requisitos de infraestructura, control de procesos y operaciones, higiene personal, control de materias primas e insumos, control de productos terminados, limpieza y desinfección, mantenimiento, control de plagas, hasta la gestión de documentos, registros y almacenamiento, asegurando así un manejo adecuado y seguro en la transformación del gran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1298" cy="4418824"/>
                    </a:xfrm>
                    <a:prstGeom prst="rect">
                      <a:avLst/>
                    </a:prstGeom>
                    <a:noFill/>
                    <a:ln>
                      <a:noFill/>
                    </a:ln>
                  </pic:spPr>
                </pic:pic>
              </a:graphicData>
            </a:graphic>
          </wp:inline>
        </w:drawing>
      </w:r>
    </w:p>
    <w:p w:rsidRPr="00111844" w:rsidR="009876B6" w:rsidP="00111844" w:rsidRDefault="009876B6" w14:paraId="5B06E459" w14:textId="77777777">
      <w:pPr>
        <w:rPr>
          <w:lang w:val="es-419" w:eastAsia="es-CO"/>
        </w:rPr>
      </w:pPr>
    </w:p>
    <w:p w:rsidRPr="00111844" w:rsidR="00111844" w:rsidP="00111844" w:rsidRDefault="00111844" w14:paraId="0C19B92A" w14:textId="77777777">
      <w:pPr>
        <w:rPr>
          <w:lang w:val="es-419" w:eastAsia="es-CO"/>
        </w:rPr>
      </w:pPr>
    </w:p>
    <w:p w:rsidR="00343473" w:rsidP="00290138" w:rsidRDefault="00343473" w14:paraId="4D485E07" w14:textId="11B7FFDA">
      <w:pPr>
        <w:ind w:firstLine="0"/>
        <w:jc w:val="center"/>
        <w:rPr>
          <w:noProof/>
        </w:rPr>
      </w:pPr>
    </w:p>
    <w:p w:rsidR="009876B6" w:rsidP="00290138" w:rsidRDefault="009876B6" w14:paraId="061FA7DC" w14:textId="77777777">
      <w:pPr>
        <w:ind w:firstLine="0"/>
        <w:jc w:val="center"/>
        <w:rPr>
          <w:noProof/>
        </w:rPr>
      </w:pPr>
    </w:p>
    <w:p w:rsidR="009876B6" w:rsidP="00290138" w:rsidRDefault="009876B6" w14:paraId="30FBDAD2" w14:textId="77777777">
      <w:pPr>
        <w:ind w:firstLine="0"/>
        <w:jc w:val="center"/>
        <w:rPr>
          <w:noProof/>
        </w:rPr>
      </w:pPr>
    </w:p>
    <w:p w:rsidR="008076F3" w:rsidP="00290138" w:rsidRDefault="008076F3" w14:paraId="3AB159BD" w14:textId="77777777">
      <w:pPr>
        <w:ind w:firstLine="0"/>
        <w:jc w:val="center"/>
        <w:rPr>
          <w:noProof/>
        </w:rPr>
      </w:pPr>
    </w:p>
    <w:p w:rsidRPr="00A911F3" w:rsidR="008076F3" w:rsidP="00290138" w:rsidRDefault="008076F3" w14:paraId="3BEDC8B2" w14:textId="77777777">
      <w:pPr>
        <w:ind w:firstLine="0"/>
        <w:jc w:val="center"/>
        <w:rPr>
          <w:lang w:val="es-419" w:eastAsia="es-CO"/>
        </w:rPr>
      </w:pPr>
    </w:p>
    <w:p w:rsidRPr="00E91789" w:rsidR="0068692F" w:rsidP="00E91789" w:rsidRDefault="0068692F" w14:paraId="58337386" w14:textId="7ABB9D45">
      <w:pPr>
        <w:rPr>
          <w:lang w:val="es-419" w:eastAsia="es-CO"/>
        </w:rPr>
      </w:pPr>
    </w:p>
    <w:p w:rsidRPr="00982075" w:rsidR="00076493" w:rsidP="00FB395C" w:rsidRDefault="00076493" w14:paraId="67047BD8" w14:textId="7F9026F5">
      <w:pPr>
        <w:pStyle w:val="Ttulo1"/>
        <w:numPr>
          <w:ilvl w:val="0"/>
          <w:numId w:val="0"/>
        </w:numPr>
        <w:ind w:left="709"/>
      </w:pPr>
      <w:bookmarkStart w:name="_Toc216696720" w:id="29"/>
      <w:r w:rsidRPr="00982075">
        <w:lastRenderedPageBreak/>
        <w:t>Material complementario</w:t>
      </w:r>
      <w:bookmarkEnd w:id="29"/>
    </w:p>
    <w:tbl>
      <w:tblPr>
        <w:tblStyle w:val="SENA2"/>
        <w:tblW w:w="10075" w:type="dxa"/>
        <w:tblLayout w:type="fixed"/>
        <w:tblLook w:val="04A0" w:firstRow="1" w:lastRow="0" w:firstColumn="1" w:lastColumn="0" w:noHBand="0" w:noVBand="1"/>
      </w:tblPr>
      <w:tblGrid>
        <w:gridCol w:w="1980"/>
        <w:gridCol w:w="3969"/>
        <w:gridCol w:w="1843"/>
        <w:gridCol w:w="2283"/>
      </w:tblGrid>
      <w:tr w:rsidRPr="00EE3D1E" w:rsidR="00EE3D1E" w:rsidTr="00583EE8" w14:paraId="609FD0A1"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EE3D1E" w:rsidR="00EE3D1E" w:rsidP="00EE3D1E" w:rsidRDefault="00EE3D1E" w14:paraId="78AEDA43" w14:textId="77777777">
            <w:pPr>
              <w:pStyle w:val="TextoTablas"/>
            </w:pPr>
            <w:r w:rsidRPr="00EE3D1E">
              <w:t>Tema</w:t>
            </w:r>
          </w:p>
        </w:tc>
        <w:tc>
          <w:tcPr>
            <w:tcW w:w="3969" w:type="dxa"/>
          </w:tcPr>
          <w:p w:rsidRPr="00EE3D1E" w:rsidR="00EE3D1E" w:rsidP="00EE3D1E" w:rsidRDefault="00EE3D1E" w14:paraId="66F8325A" w14:textId="77777777">
            <w:pPr>
              <w:pStyle w:val="TextoTablas"/>
            </w:pPr>
            <w:r w:rsidRPr="00EE3D1E">
              <w:t>Referencia</w:t>
            </w:r>
          </w:p>
        </w:tc>
        <w:tc>
          <w:tcPr>
            <w:tcW w:w="1843" w:type="dxa"/>
          </w:tcPr>
          <w:p w:rsidRPr="00EE3D1E" w:rsidR="00EE3D1E" w:rsidP="00EE3D1E" w:rsidRDefault="00EE3D1E" w14:paraId="5AB083D4" w14:textId="77777777">
            <w:pPr>
              <w:pStyle w:val="TextoTablas"/>
            </w:pPr>
            <w:r w:rsidRPr="00EE3D1E">
              <w:t>Tipo de material</w:t>
            </w:r>
          </w:p>
        </w:tc>
        <w:tc>
          <w:tcPr>
            <w:tcW w:w="2283" w:type="dxa"/>
          </w:tcPr>
          <w:p w:rsidRPr="00EE3D1E" w:rsidR="00EE3D1E" w:rsidP="00EE3D1E" w:rsidRDefault="00EE3D1E" w14:paraId="40BE53C0" w14:textId="77777777">
            <w:pPr>
              <w:pStyle w:val="TextoTablas"/>
            </w:pPr>
            <w:r w:rsidRPr="00EE3D1E">
              <w:t>Enlace del recurso</w:t>
            </w:r>
          </w:p>
        </w:tc>
      </w:tr>
      <w:tr w:rsidRPr="00EE3D1E" w:rsidR="00391F97" w:rsidTr="00583EE8" w14:paraId="30B85A96"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EE3D1E" w:rsidR="00391F97" w:rsidP="00391F97" w:rsidRDefault="00391F97" w14:paraId="5F4A64C3" w14:textId="6D924F9D">
            <w:pPr>
              <w:pStyle w:val="TextoTablas"/>
            </w:pPr>
            <w:r w:rsidRPr="006D6BF6">
              <w:t>Equipos utilizados en la transformación del grano.</w:t>
            </w:r>
          </w:p>
        </w:tc>
        <w:tc>
          <w:tcPr>
            <w:tcW w:w="3969" w:type="dxa"/>
          </w:tcPr>
          <w:p w:rsidRPr="00EE3D1E" w:rsidR="00391F97" w:rsidP="00391F97" w:rsidRDefault="00391F97" w14:paraId="440879EF" w14:textId="5D424E64">
            <w:pPr>
              <w:pStyle w:val="TextoTablas"/>
            </w:pPr>
            <w:r w:rsidRPr="006D6BF6">
              <w:t>Portal Envira Ingenieros Asesores. (2022, 27 de junio). ¿Qué es el sistema HACCP? Revista Industria Alimentaria.</w:t>
            </w:r>
          </w:p>
        </w:tc>
        <w:tc>
          <w:tcPr>
            <w:tcW w:w="1843" w:type="dxa"/>
          </w:tcPr>
          <w:p w:rsidRPr="00EE3D1E" w:rsidR="00391F97" w:rsidP="00391F97" w:rsidRDefault="00391F97" w14:paraId="143AB1A6" w14:textId="7611CE59">
            <w:pPr>
              <w:pStyle w:val="TextoTablas"/>
            </w:pPr>
            <w:r w:rsidRPr="006D6BF6">
              <w:t>Revista</w:t>
            </w:r>
          </w:p>
        </w:tc>
        <w:tc>
          <w:tcPr>
            <w:tcW w:w="2283" w:type="dxa"/>
          </w:tcPr>
          <w:p w:rsidRPr="00EE3D1E" w:rsidR="00391F97" w:rsidP="00391F97" w:rsidRDefault="00391F97" w14:paraId="5395B11C" w14:textId="738F860A">
            <w:pPr>
              <w:pStyle w:val="TextoTablas"/>
            </w:pPr>
            <w:hyperlink w:history="1" r:id="rId38">
              <w:r w:rsidRPr="00BF34F0">
                <w:rPr>
                  <w:rStyle w:val="Hipervnculo"/>
                </w:rPr>
                <w:t>https://www.industriaalimentaria.org/blog/contenido/que-es-el-sistema-haccp</w:t>
              </w:r>
            </w:hyperlink>
            <w:r>
              <w:t xml:space="preserve"> </w:t>
            </w:r>
          </w:p>
        </w:tc>
      </w:tr>
      <w:tr w:rsidRPr="00EE3D1E" w:rsidR="00391F97" w:rsidTr="00583EE8" w14:paraId="3FFF326A" w14:textId="77777777">
        <w:tc>
          <w:tcPr>
            <w:tcW w:w="1980" w:type="dxa"/>
          </w:tcPr>
          <w:p w:rsidRPr="00C81F39" w:rsidR="00391F97" w:rsidP="00391F97" w:rsidRDefault="00391F97" w14:paraId="545CA16E" w14:textId="670BBB00">
            <w:pPr>
              <w:pStyle w:val="TextoTablas"/>
            </w:pPr>
            <w:r w:rsidRPr="006D6BF6">
              <w:t>Componentes y funcionamiento de los equipos.</w:t>
            </w:r>
          </w:p>
        </w:tc>
        <w:tc>
          <w:tcPr>
            <w:tcW w:w="3969" w:type="dxa"/>
          </w:tcPr>
          <w:p w:rsidRPr="00C81F39" w:rsidR="00391F97" w:rsidP="00391F97" w:rsidRDefault="00391F97" w14:paraId="00A9E097" w14:textId="70D0A98E">
            <w:pPr>
              <w:pStyle w:val="TextoTablas"/>
            </w:pPr>
            <w:r w:rsidRPr="006D6BF6">
              <w:t xml:space="preserve">Cooperación Alemana al Desarrollo – GIZ. (2013). Catálogo de maquinaria para procesamiento de cacao [PDF]. </w:t>
            </w:r>
            <w:proofErr w:type="spellStart"/>
            <w:r w:rsidRPr="006D6BF6">
              <w:t>Energypedia</w:t>
            </w:r>
            <w:proofErr w:type="spellEnd"/>
            <w:r w:rsidRPr="006D6BF6">
              <w:t>.</w:t>
            </w:r>
          </w:p>
        </w:tc>
        <w:tc>
          <w:tcPr>
            <w:tcW w:w="1843" w:type="dxa"/>
          </w:tcPr>
          <w:p w:rsidRPr="00C81F39" w:rsidR="00391F97" w:rsidP="00391F97" w:rsidRDefault="00391F97" w14:paraId="1019BC5A" w14:textId="42588EDC">
            <w:pPr>
              <w:pStyle w:val="TextoTablas"/>
            </w:pPr>
            <w:proofErr w:type="spellStart"/>
            <w:r w:rsidRPr="006D6BF6">
              <w:t>Pdf</w:t>
            </w:r>
            <w:proofErr w:type="spellEnd"/>
          </w:p>
        </w:tc>
        <w:tc>
          <w:tcPr>
            <w:tcW w:w="2283" w:type="dxa"/>
          </w:tcPr>
          <w:p w:rsidRPr="00EE3D1E" w:rsidR="00391F97" w:rsidP="00391F97" w:rsidRDefault="00391F97" w14:paraId="465B84B7" w14:textId="12862545">
            <w:pPr>
              <w:pStyle w:val="TextoTablas"/>
            </w:pPr>
            <w:hyperlink w:history="1" r:id="rId39">
              <w:r w:rsidRPr="00BF34F0">
                <w:rPr>
                  <w:rStyle w:val="Hipervnculo"/>
                </w:rPr>
                <w:t>https://energypedia.info/images/0/08/Maquinaria_para_Cacao.pdf</w:t>
              </w:r>
            </w:hyperlink>
            <w:r>
              <w:t xml:space="preserve"> </w:t>
            </w:r>
          </w:p>
        </w:tc>
      </w:tr>
      <w:tr w:rsidRPr="00EE3D1E" w:rsidR="00391F97" w:rsidTr="00583EE8" w14:paraId="58D2650F"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491F27" w:rsidR="00391F97" w:rsidP="00391F97" w:rsidRDefault="00391F97" w14:paraId="28BEE466" w14:textId="32AE0FF4">
            <w:pPr>
              <w:pStyle w:val="TextoTablas"/>
            </w:pPr>
            <w:r w:rsidRPr="006D6BF6">
              <w:t>Buenas Prácticas de Manufactura.</w:t>
            </w:r>
          </w:p>
        </w:tc>
        <w:tc>
          <w:tcPr>
            <w:tcW w:w="3969" w:type="dxa"/>
          </w:tcPr>
          <w:p w:rsidRPr="00491F27" w:rsidR="00391F97" w:rsidP="00391F97" w:rsidRDefault="00391F97" w14:paraId="3E4CF685" w14:textId="4AEB1321">
            <w:pPr>
              <w:pStyle w:val="TextoTablas"/>
            </w:pPr>
            <w:r w:rsidRPr="006D6BF6">
              <w:t>Ecosistema de Recursos Educativos Digitales SENA. (2022). Condiciones de instalación y funcionamiento para la producción del chocolate. YouTube.</w:t>
            </w:r>
          </w:p>
        </w:tc>
        <w:tc>
          <w:tcPr>
            <w:tcW w:w="1843" w:type="dxa"/>
          </w:tcPr>
          <w:p w:rsidRPr="00491F27" w:rsidR="00391F97" w:rsidP="00391F97" w:rsidRDefault="00391F97" w14:paraId="299A2183" w14:textId="1F8F7583">
            <w:pPr>
              <w:pStyle w:val="TextoTablas"/>
            </w:pPr>
            <w:r w:rsidRPr="006D6BF6">
              <w:t>Video</w:t>
            </w:r>
          </w:p>
        </w:tc>
        <w:tc>
          <w:tcPr>
            <w:tcW w:w="2283" w:type="dxa"/>
          </w:tcPr>
          <w:p w:rsidR="00391F97" w:rsidP="00391F97" w:rsidRDefault="00391F97" w14:paraId="19046639" w14:textId="113C9BF6">
            <w:pPr>
              <w:pStyle w:val="TextoTablas"/>
            </w:pPr>
            <w:hyperlink w:history="1" r:id="rId40">
              <w:r w:rsidRPr="00BF34F0">
                <w:rPr>
                  <w:rStyle w:val="Hipervnculo"/>
                </w:rPr>
                <w:t>https://www.youtube.com/watch?v=PjwXkTIFZ4I</w:t>
              </w:r>
            </w:hyperlink>
            <w:r>
              <w:t xml:space="preserve"> </w:t>
            </w:r>
          </w:p>
        </w:tc>
      </w:tr>
    </w:tbl>
    <w:p w:rsidR="007A4A62" w:rsidP="00E87ED1" w:rsidRDefault="007A4A62" w14:paraId="2B43268F" w14:textId="77F237C5">
      <w:pPr>
        <w:tabs>
          <w:tab w:val="left" w:pos="2030"/>
        </w:tabs>
        <w:ind w:firstLine="0"/>
        <w:rPr>
          <w:lang w:val="es-419" w:eastAsia="es-CO"/>
        </w:rPr>
      </w:pPr>
    </w:p>
    <w:p w:rsidR="00524ED6" w:rsidP="007A4A62" w:rsidRDefault="007A4A62" w14:paraId="081A671B" w14:textId="4F2919A9">
      <w:pPr>
        <w:spacing w:before="0" w:after="160" w:line="259" w:lineRule="auto"/>
        <w:ind w:firstLine="0"/>
        <w:rPr>
          <w:lang w:val="es-419" w:eastAsia="es-CO"/>
        </w:rPr>
      </w:pPr>
      <w:r>
        <w:rPr>
          <w:lang w:val="es-419" w:eastAsia="es-CO"/>
        </w:rPr>
        <w:br w:type="page"/>
      </w:r>
    </w:p>
    <w:p w:rsidR="00AA1CA1" w:rsidP="00FB395C" w:rsidRDefault="00A42379" w14:paraId="37C1A972" w14:textId="05496CFA">
      <w:pPr>
        <w:pStyle w:val="Ttulo1"/>
        <w:numPr>
          <w:ilvl w:val="0"/>
          <w:numId w:val="0"/>
        </w:numPr>
        <w:ind w:left="709"/>
      </w:pPr>
      <w:bookmarkStart w:name="_Toc216696721" w:id="30"/>
      <w:r w:rsidRPr="00A42379">
        <w:lastRenderedPageBreak/>
        <w:t>Glosario</w:t>
      </w:r>
      <w:bookmarkEnd w:id="30"/>
    </w:p>
    <w:p w:rsidRPr="006C185A" w:rsidR="006C185A" w:rsidP="006C185A" w:rsidRDefault="006C185A" w14:paraId="6FBFD245" w14:textId="752D90F5">
      <w:pPr>
        <w:spacing w:before="0" w:after="160"/>
        <w:rPr>
          <w:lang w:val="es-419" w:eastAsia="es-CO"/>
        </w:rPr>
      </w:pPr>
      <w:r w:rsidRPr="006C185A">
        <w:rPr>
          <w:b/>
          <w:bCs/>
          <w:lang w:val="es-419" w:eastAsia="es-CO"/>
        </w:rPr>
        <w:t>Aspiradora industrial:</w:t>
      </w:r>
      <w:r w:rsidRPr="006C185A">
        <w:rPr>
          <w:lang w:val="es-419" w:eastAsia="es-CO"/>
        </w:rPr>
        <w:t xml:space="preserve"> remueve polvo y residuos livianos del grano.</w:t>
      </w:r>
    </w:p>
    <w:p w:rsidRPr="006C185A" w:rsidR="006C185A" w:rsidP="006C185A" w:rsidRDefault="006C185A" w14:paraId="7194F7A8" w14:textId="701F08C7">
      <w:pPr>
        <w:spacing w:before="0" w:after="160"/>
        <w:rPr>
          <w:lang w:val="es-419" w:eastAsia="es-CO"/>
        </w:rPr>
      </w:pPr>
      <w:r w:rsidRPr="006C185A">
        <w:rPr>
          <w:b/>
          <w:bCs/>
          <w:lang w:val="es-419" w:eastAsia="es-CO"/>
        </w:rPr>
        <w:t>Clasificadora:</w:t>
      </w:r>
      <w:r w:rsidRPr="006C185A">
        <w:rPr>
          <w:lang w:val="es-419" w:eastAsia="es-CO"/>
        </w:rPr>
        <w:t xml:space="preserve"> separa granos por tamaño, forma o densidad.</w:t>
      </w:r>
    </w:p>
    <w:p w:rsidRPr="006C185A" w:rsidR="006C185A" w:rsidP="006C185A" w:rsidRDefault="006C185A" w14:paraId="13EA77DC" w14:textId="71A0AB35">
      <w:pPr>
        <w:spacing w:before="0" w:after="160"/>
        <w:rPr>
          <w:lang w:val="es-419" w:eastAsia="es-CO"/>
        </w:rPr>
      </w:pPr>
      <w:r w:rsidRPr="006C185A">
        <w:rPr>
          <w:b/>
          <w:bCs/>
          <w:lang w:val="es-419" w:eastAsia="es-CO"/>
        </w:rPr>
        <w:t>Compuerta automática:</w:t>
      </w:r>
      <w:r w:rsidRPr="006C185A">
        <w:rPr>
          <w:lang w:val="es-419" w:eastAsia="es-CO"/>
        </w:rPr>
        <w:t xml:space="preserve"> regula la descarga en tolvas o silos.</w:t>
      </w:r>
    </w:p>
    <w:p w:rsidRPr="006C185A" w:rsidR="006C185A" w:rsidP="006C185A" w:rsidRDefault="006C185A" w14:paraId="49D39409" w14:textId="3BD50644">
      <w:pPr>
        <w:spacing w:before="0" w:after="160"/>
        <w:rPr>
          <w:lang w:val="es-419" w:eastAsia="es-CO"/>
        </w:rPr>
      </w:pPr>
      <w:r w:rsidRPr="006C185A">
        <w:rPr>
          <w:b/>
          <w:bCs/>
          <w:lang w:val="es-419" w:eastAsia="es-CO"/>
        </w:rPr>
        <w:t>Controlador de temperatura:</w:t>
      </w:r>
      <w:r w:rsidRPr="006C185A">
        <w:rPr>
          <w:lang w:val="es-419" w:eastAsia="es-CO"/>
        </w:rPr>
        <w:t xml:space="preserve"> regula el calor en procesos.</w:t>
      </w:r>
    </w:p>
    <w:p w:rsidRPr="006C185A" w:rsidR="006C185A" w:rsidP="006C185A" w:rsidRDefault="006C185A" w14:paraId="064E0D04" w14:textId="182A787B">
      <w:pPr>
        <w:spacing w:before="0" w:after="160"/>
        <w:rPr>
          <w:lang w:val="es-419" w:eastAsia="es-CO"/>
        </w:rPr>
      </w:pPr>
      <w:r w:rsidRPr="006C185A">
        <w:rPr>
          <w:b/>
          <w:bCs/>
          <w:lang w:val="es-419" w:eastAsia="es-CO"/>
        </w:rPr>
        <w:t>Criba:</w:t>
      </w:r>
      <w:r w:rsidRPr="006C185A">
        <w:rPr>
          <w:lang w:val="es-419" w:eastAsia="es-CO"/>
        </w:rPr>
        <w:t xml:space="preserve"> superficie perforada que clasifica materiales.</w:t>
      </w:r>
    </w:p>
    <w:p w:rsidRPr="006C185A" w:rsidR="006C185A" w:rsidP="006C185A" w:rsidRDefault="006C185A" w14:paraId="2C7680EC" w14:textId="305CC45A">
      <w:pPr>
        <w:spacing w:before="0" w:after="160"/>
        <w:rPr>
          <w:lang w:val="es-419" w:eastAsia="es-CO"/>
        </w:rPr>
      </w:pPr>
      <w:r w:rsidRPr="006C185A">
        <w:rPr>
          <w:b/>
          <w:bCs/>
          <w:lang w:val="es-419" w:eastAsia="es-CO"/>
        </w:rPr>
        <w:t>Descascaradora</w:t>
      </w:r>
      <w:r w:rsidRPr="006C185A">
        <w:rPr>
          <w:lang w:val="es-419" w:eastAsia="es-CO"/>
        </w:rPr>
        <w:t>: retira la cáscara del grano.</w:t>
      </w:r>
    </w:p>
    <w:p w:rsidRPr="006C185A" w:rsidR="006C185A" w:rsidP="006C185A" w:rsidRDefault="006C185A" w14:paraId="060E3A1A" w14:textId="71E576FA">
      <w:pPr>
        <w:spacing w:before="0" w:after="160"/>
        <w:rPr>
          <w:lang w:val="es-419" w:eastAsia="es-CO"/>
        </w:rPr>
      </w:pPr>
      <w:r w:rsidRPr="006C185A">
        <w:rPr>
          <w:b/>
          <w:bCs/>
          <w:lang w:val="es-419" w:eastAsia="es-CO"/>
        </w:rPr>
        <w:t>Desintegrador:</w:t>
      </w:r>
      <w:r w:rsidRPr="006C185A">
        <w:rPr>
          <w:lang w:val="es-419" w:eastAsia="es-CO"/>
        </w:rPr>
        <w:t xml:space="preserve"> reduce el grano a polvo fino.</w:t>
      </w:r>
    </w:p>
    <w:p w:rsidRPr="006C185A" w:rsidR="006C185A" w:rsidP="006C185A" w:rsidRDefault="006C185A" w14:paraId="6C4C8DDB" w14:textId="0B123D33">
      <w:pPr>
        <w:spacing w:before="0" w:after="160"/>
        <w:rPr>
          <w:lang w:val="es-419" w:eastAsia="es-CO"/>
        </w:rPr>
      </w:pPr>
      <w:r w:rsidRPr="006C185A">
        <w:rPr>
          <w:b/>
          <w:bCs/>
          <w:lang w:val="es-419" w:eastAsia="es-CO"/>
        </w:rPr>
        <w:t>Detector de metales:</w:t>
      </w:r>
      <w:r w:rsidRPr="006C185A">
        <w:rPr>
          <w:lang w:val="es-419" w:eastAsia="es-CO"/>
        </w:rPr>
        <w:t xml:space="preserve"> identifica metales contaminantes.</w:t>
      </w:r>
    </w:p>
    <w:p w:rsidRPr="006C185A" w:rsidR="006C185A" w:rsidP="006C185A" w:rsidRDefault="006C185A" w14:paraId="3E026BD8" w14:textId="47A72F18">
      <w:pPr>
        <w:spacing w:before="0" w:after="160"/>
        <w:rPr>
          <w:lang w:val="es-419" w:eastAsia="es-CO"/>
        </w:rPr>
      </w:pPr>
      <w:r w:rsidRPr="006C185A">
        <w:rPr>
          <w:b/>
          <w:bCs/>
          <w:lang w:val="es-419" w:eastAsia="es-CO"/>
        </w:rPr>
        <w:t>Dosificador:</w:t>
      </w:r>
      <w:r w:rsidRPr="006C185A">
        <w:rPr>
          <w:lang w:val="es-419" w:eastAsia="es-CO"/>
        </w:rPr>
        <w:t xml:space="preserve"> regula el flujo de grano.</w:t>
      </w:r>
    </w:p>
    <w:p w:rsidRPr="006C185A" w:rsidR="006C185A" w:rsidP="006C185A" w:rsidRDefault="006C185A" w14:paraId="7D175640" w14:textId="73C682B5">
      <w:pPr>
        <w:spacing w:before="0" w:after="160"/>
        <w:rPr>
          <w:lang w:val="es-419" w:eastAsia="es-CO"/>
        </w:rPr>
      </w:pPr>
      <w:r w:rsidRPr="006C185A">
        <w:rPr>
          <w:b/>
          <w:bCs/>
          <w:lang w:val="es-419" w:eastAsia="es-CO"/>
        </w:rPr>
        <w:t>Elevador de cangilones:</w:t>
      </w:r>
      <w:r w:rsidRPr="006C185A">
        <w:rPr>
          <w:lang w:val="es-419" w:eastAsia="es-CO"/>
        </w:rPr>
        <w:t xml:space="preserve"> transportador vertical de granos.</w:t>
      </w:r>
    </w:p>
    <w:p w:rsidRPr="006C185A" w:rsidR="006C185A" w:rsidP="006C185A" w:rsidRDefault="006C185A" w14:paraId="66AAAA9D" w14:textId="2191558A">
      <w:pPr>
        <w:spacing w:before="0" w:after="160"/>
        <w:rPr>
          <w:lang w:val="es-419" w:eastAsia="es-CO"/>
        </w:rPr>
      </w:pPr>
      <w:r w:rsidRPr="006C185A">
        <w:rPr>
          <w:b/>
          <w:bCs/>
          <w:lang w:val="es-419" w:eastAsia="es-CO"/>
        </w:rPr>
        <w:t>Envasadora:</w:t>
      </w:r>
      <w:r w:rsidRPr="006C185A">
        <w:rPr>
          <w:lang w:val="es-419" w:eastAsia="es-CO"/>
        </w:rPr>
        <w:t xml:space="preserve"> empaca el producto final.</w:t>
      </w:r>
    </w:p>
    <w:p w:rsidRPr="006C185A" w:rsidR="006C185A" w:rsidP="006C185A" w:rsidRDefault="006C185A" w14:paraId="5065E5B2" w14:textId="5F8B454E">
      <w:pPr>
        <w:spacing w:before="0" w:after="160"/>
        <w:rPr>
          <w:lang w:val="es-419" w:eastAsia="es-CO"/>
        </w:rPr>
      </w:pPr>
      <w:r w:rsidRPr="006C185A">
        <w:rPr>
          <w:b/>
          <w:bCs/>
          <w:lang w:val="es-419" w:eastAsia="es-CO"/>
        </w:rPr>
        <w:t>Etiquetadora:</w:t>
      </w:r>
      <w:r w:rsidRPr="006C185A">
        <w:rPr>
          <w:lang w:val="es-419" w:eastAsia="es-CO"/>
        </w:rPr>
        <w:t xml:space="preserve"> coloca etiquetas en los empaques.</w:t>
      </w:r>
    </w:p>
    <w:p w:rsidRPr="006C185A" w:rsidR="006C185A" w:rsidP="006C185A" w:rsidRDefault="006C185A" w14:paraId="391A77EE" w14:textId="6AA3E96B">
      <w:pPr>
        <w:spacing w:before="0" w:after="160"/>
        <w:rPr>
          <w:lang w:val="es-419" w:eastAsia="es-CO"/>
        </w:rPr>
      </w:pPr>
      <w:r w:rsidRPr="006C185A">
        <w:rPr>
          <w:b/>
          <w:bCs/>
          <w:lang w:val="es-419" w:eastAsia="es-CO"/>
        </w:rPr>
        <w:t>Extractor de polvo:</w:t>
      </w:r>
      <w:r w:rsidRPr="006C185A">
        <w:rPr>
          <w:lang w:val="es-419" w:eastAsia="es-CO"/>
        </w:rPr>
        <w:t xml:space="preserve"> sistema que limpia el aire del proceso.</w:t>
      </w:r>
    </w:p>
    <w:p w:rsidRPr="006C185A" w:rsidR="006C185A" w:rsidP="006C185A" w:rsidRDefault="006C185A" w14:paraId="74DD3411" w14:textId="58F39D36">
      <w:pPr>
        <w:spacing w:before="0" w:after="160"/>
        <w:rPr>
          <w:lang w:val="es-419" w:eastAsia="es-CO"/>
        </w:rPr>
      </w:pPr>
      <w:r w:rsidRPr="006C185A">
        <w:rPr>
          <w:b/>
          <w:bCs/>
          <w:lang w:val="es-419" w:eastAsia="es-CO"/>
        </w:rPr>
        <w:t>Filtro de aire:</w:t>
      </w:r>
      <w:r w:rsidRPr="006C185A">
        <w:rPr>
          <w:lang w:val="es-419" w:eastAsia="es-CO"/>
        </w:rPr>
        <w:t xml:space="preserve"> purifica el aire del sistema.</w:t>
      </w:r>
    </w:p>
    <w:p w:rsidRPr="006C185A" w:rsidR="006C185A" w:rsidP="006C185A" w:rsidRDefault="006C185A" w14:paraId="19E61EA5" w14:textId="14E301F4">
      <w:pPr>
        <w:spacing w:before="0" w:after="160"/>
        <w:rPr>
          <w:lang w:val="es-419" w:eastAsia="es-CO"/>
        </w:rPr>
      </w:pPr>
      <w:r w:rsidRPr="006C185A">
        <w:rPr>
          <w:b/>
          <w:bCs/>
          <w:lang w:val="es-419" w:eastAsia="es-CO"/>
        </w:rPr>
        <w:t>Higrómetro:</w:t>
      </w:r>
      <w:r w:rsidRPr="006C185A">
        <w:rPr>
          <w:lang w:val="es-419" w:eastAsia="es-CO"/>
        </w:rPr>
        <w:t xml:space="preserve"> mide la humedad relativa.</w:t>
      </w:r>
    </w:p>
    <w:p w:rsidRPr="006C185A" w:rsidR="006C185A" w:rsidP="006C185A" w:rsidRDefault="006C185A" w14:paraId="5CE68501" w14:textId="08BFF0CF">
      <w:pPr>
        <w:spacing w:before="0" w:after="160"/>
        <w:rPr>
          <w:lang w:val="es-419" w:eastAsia="es-CO"/>
        </w:rPr>
      </w:pPr>
      <w:r w:rsidRPr="006C185A">
        <w:rPr>
          <w:b/>
          <w:bCs/>
          <w:lang w:val="es-419" w:eastAsia="es-CO"/>
        </w:rPr>
        <w:t>Humectadora:</w:t>
      </w:r>
      <w:r w:rsidRPr="006C185A">
        <w:rPr>
          <w:lang w:val="es-419" w:eastAsia="es-CO"/>
        </w:rPr>
        <w:t xml:space="preserve"> agrega humedad al grano antes de molerlo.</w:t>
      </w:r>
    </w:p>
    <w:p w:rsidRPr="006C185A" w:rsidR="006C185A" w:rsidP="006C185A" w:rsidRDefault="006C185A" w14:paraId="38CC6835" w14:textId="185BFC1F">
      <w:pPr>
        <w:spacing w:before="0" w:after="160"/>
        <w:rPr>
          <w:lang w:val="es-419" w:eastAsia="es-CO"/>
        </w:rPr>
      </w:pPr>
      <w:r w:rsidRPr="006C185A">
        <w:rPr>
          <w:b/>
          <w:bCs/>
          <w:lang w:val="es-419" w:eastAsia="es-CO"/>
        </w:rPr>
        <w:t>Imán industrial:</w:t>
      </w:r>
      <w:r w:rsidRPr="006C185A">
        <w:rPr>
          <w:lang w:val="es-419" w:eastAsia="es-CO"/>
        </w:rPr>
        <w:t xml:space="preserve"> retira metales del flujo de grano.</w:t>
      </w:r>
    </w:p>
    <w:p w:rsidRPr="006C185A" w:rsidR="006C185A" w:rsidP="006C185A" w:rsidRDefault="006C185A" w14:paraId="69CF6929" w14:textId="10609D1F">
      <w:pPr>
        <w:spacing w:before="0" w:after="160"/>
        <w:rPr>
          <w:lang w:val="es-419" w:eastAsia="es-CO"/>
        </w:rPr>
      </w:pPr>
      <w:r w:rsidRPr="006C185A">
        <w:rPr>
          <w:b/>
          <w:bCs/>
          <w:lang w:val="es-419" w:eastAsia="es-CO"/>
        </w:rPr>
        <w:t>Limpieza previa:</w:t>
      </w:r>
      <w:r w:rsidRPr="006C185A">
        <w:rPr>
          <w:lang w:val="es-419" w:eastAsia="es-CO"/>
        </w:rPr>
        <w:t xml:space="preserve"> etapa inicial para quitar impurezas gruesas.</w:t>
      </w:r>
    </w:p>
    <w:p w:rsidRPr="006C185A" w:rsidR="006C185A" w:rsidP="006C185A" w:rsidRDefault="006C185A" w14:paraId="5323BB4A" w14:textId="65786050">
      <w:pPr>
        <w:spacing w:before="0" w:after="160"/>
        <w:rPr>
          <w:lang w:val="es-419" w:eastAsia="es-CO"/>
        </w:rPr>
      </w:pPr>
      <w:r w:rsidRPr="006C185A">
        <w:rPr>
          <w:b/>
          <w:bCs/>
          <w:lang w:val="es-419" w:eastAsia="es-CO"/>
        </w:rPr>
        <w:lastRenderedPageBreak/>
        <w:t>Mezcladora:</w:t>
      </w:r>
      <w:r w:rsidRPr="006C185A">
        <w:rPr>
          <w:lang w:val="es-419" w:eastAsia="es-CO"/>
        </w:rPr>
        <w:t xml:space="preserve"> homogeniza ingredientes o granos.</w:t>
      </w:r>
    </w:p>
    <w:p w:rsidRPr="006C185A" w:rsidR="006C185A" w:rsidP="006C185A" w:rsidRDefault="006C185A" w14:paraId="2E0A88B5" w14:textId="5613C3CA">
      <w:pPr>
        <w:spacing w:before="0" w:after="160"/>
        <w:rPr>
          <w:lang w:val="es-419" w:eastAsia="es-CO"/>
        </w:rPr>
      </w:pPr>
      <w:r w:rsidRPr="006C185A">
        <w:rPr>
          <w:b/>
          <w:bCs/>
          <w:lang w:val="es-419" w:eastAsia="es-CO"/>
        </w:rPr>
        <w:t>Molino:</w:t>
      </w:r>
      <w:r w:rsidRPr="006C185A">
        <w:rPr>
          <w:lang w:val="es-419" w:eastAsia="es-CO"/>
        </w:rPr>
        <w:t xml:space="preserve"> máquina que muele granos para convertirlos en harina o sémola.</w:t>
      </w:r>
    </w:p>
    <w:p w:rsidRPr="006C185A" w:rsidR="006C185A" w:rsidP="006C185A" w:rsidRDefault="006C185A" w14:paraId="04E40A7F" w14:textId="09FFD871">
      <w:pPr>
        <w:spacing w:before="0" w:after="160"/>
        <w:rPr>
          <w:lang w:val="es-419" w:eastAsia="es-CO"/>
        </w:rPr>
      </w:pPr>
      <w:r w:rsidRPr="006C185A">
        <w:rPr>
          <w:b/>
          <w:bCs/>
          <w:lang w:val="es-419" w:eastAsia="es-CO"/>
        </w:rPr>
        <w:t>Monitor de flujo:</w:t>
      </w:r>
      <w:r w:rsidRPr="006C185A">
        <w:rPr>
          <w:lang w:val="es-419" w:eastAsia="es-CO"/>
        </w:rPr>
        <w:t xml:space="preserve"> mide velocidad del grano.</w:t>
      </w:r>
    </w:p>
    <w:p w:rsidRPr="006C185A" w:rsidR="006C185A" w:rsidP="006C185A" w:rsidRDefault="006C185A" w14:paraId="54BE377D" w14:textId="371F28FD">
      <w:pPr>
        <w:spacing w:before="0" w:after="160"/>
        <w:rPr>
          <w:lang w:val="es-419" w:eastAsia="es-CO"/>
        </w:rPr>
      </w:pPr>
      <w:r w:rsidRPr="006C185A">
        <w:rPr>
          <w:b/>
          <w:bCs/>
          <w:lang w:val="es-419" w:eastAsia="es-CO"/>
        </w:rPr>
        <w:t>Secador rotatorio:</w:t>
      </w:r>
      <w:r w:rsidRPr="006C185A">
        <w:rPr>
          <w:lang w:val="es-419" w:eastAsia="es-CO"/>
        </w:rPr>
        <w:t xml:space="preserve"> usa tambor giratorio para secar el grano.</w:t>
      </w:r>
    </w:p>
    <w:p w:rsidR="00676A98" w:rsidP="006C185A" w:rsidRDefault="006C185A" w14:paraId="2918BA9F" w14:textId="298477B0">
      <w:pPr>
        <w:spacing w:before="0" w:after="160"/>
        <w:rPr>
          <w:b/>
          <w:bCs/>
          <w:lang w:val="es-419" w:eastAsia="es-CO"/>
        </w:rPr>
      </w:pPr>
      <w:r w:rsidRPr="006C185A">
        <w:rPr>
          <w:b/>
          <w:bCs/>
          <w:lang w:val="es-419" w:eastAsia="es-CO"/>
        </w:rPr>
        <w:t>Secadora:</w:t>
      </w:r>
      <w:r w:rsidRPr="006C185A">
        <w:rPr>
          <w:lang w:val="es-419" w:eastAsia="es-CO"/>
        </w:rPr>
        <w:t xml:space="preserve"> equipo que reduce la humedad del grano para su almacenamiento seguro</w:t>
      </w:r>
      <w:r w:rsidRPr="006C185A" w:rsidR="00CC7457">
        <w:rPr>
          <w:lang w:val="es-419" w:eastAsia="es-CO"/>
        </w:rPr>
        <w:t>.</w:t>
      </w:r>
      <w:r w:rsidR="00676A98">
        <w:rPr>
          <w:bCs/>
        </w:rPr>
        <w:br w:type="page"/>
      </w:r>
    </w:p>
    <w:p w:rsidRPr="00A42379" w:rsidR="00076493" w:rsidP="00FB395C" w:rsidRDefault="00076493" w14:paraId="6332B3CA" w14:textId="364FA925">
      <w:pPr>
        <w:pStyle w:val="Ttulo1"/>
        <w:numPr>
          <w:ilvl w:val="0"/>
          <w:numId w:val="0"/>
        </w:numPr>
        <w:ind w:left="709"/>
      </w:pPr>
      <w:bookmarkStart w:name="_Toc216696722" w:id="31"/>
      <w:r w:rsidRPr="00A42379">
        <w:lastRenderedPageBreak/>
        <w:t>Referencias bibliográficas</w:t>
      </w:r>
      <w:bookmarkEnd w:id="31"/>
    </w:p>
    <w:p w:rsidRPr="00F16B23" w:rsidR="00F16B23" w:rsidP="00F16B23" w:rsidRDefault="00F16B23" w14:paraId="38C57B57" w14:textId="4CB748D5">
      <w:pPr>
        <w:ind w:left="709" w:hanging="709"/>
        <w:rPr>
          <w:rFonts w:eastAsia="Times New Roman" w:cstheme="minorHAnsi"/>
          <w:kern w:val="0"/>
          <w:szCs w:val="28"/>
          <w:bdr w:val="none" w:color="auto" w:sz="0" w:space="0" w:frame="1"/>
          <w:lang w:val="es-419" w:eastAsia="es-CO"/>
          <w14:ligatures w14:val="none"/>
        </w:rPr>
      </w:pPr>
      <w:r w:rsidRPr="00F16B23">
        <w:rPr>
          <w:rFonts w:eastAsia="Times New Roman" w:cstheme="minorHAnsi"/>
          <w:kern w:val="0"/>
          <w:szCs w:val="28"/>
          <w:bdr w:val="none" w:color="auto" w:sz="0" w:space="0" w:frame="1"/>
          <w:lang w:val="es-419" w:eastAsia="es-CO"/>
          <w14:ligatures w14:val="none"/>
        </w:rPr>
        <w:t>Chocolates Artesanos Isabel. (s. f.). Tostado del cacao. El tostado del cacao para elaborar chocolate artesano: ¿en qué consiste y por qué es tan importante?</w:t>
      </w:r>
      <w:r>
        <w:rPr>
          <w:rFonts w:eastAsia="Times New Roman" w:cstheme="minorHAnsi"/>
          <w:kern w:val="0"/>
          <w:szCs w:val="28"/>
          <w:bdr w:val="none" w:color="auto" w:sz="0" w:space="0" w:frame="1"/>
          <w:lang w:val="es-419" w:eastAsia="es-CO"/>
          <w14:ligatures w14:val="none"/>
        </w:rPr>
        <w:t xml:space="preserve"> </w:t>
      </w:r>
      <w:hyperlink w:history="1" r:id="rId41">
        <w:r w:rsidRPr="00BF34F0">
          <w:rPr>
            <w:rStyle w:val="Hipervnculo"/>
            <w:rFonts w:eastAsia="Times New Roman" w:cstheme="minorHAnsi"/>
            <w:kern w:val="0"/>
            <w:szCs w:val="28"/>
            <w:bdr w:val="none" w:color="auto" w:sz="0" w:space="0" w:frame="1"/>
            <w:lang w:val="es-419" w:eastAsia="es-CO"/>
            <w14:ligatures w14:val="none"/>
          </w:rPr>
          <w:t>https://chocolatesartesanosisabel.com/tostado-del-cacao/</w:t>
        </w:r>
      </w:hyperlink>
      <w:r>
        <w:rPr>
          <w:rFonts w:eastAsia="Times New Roman" w:cstheme="minorHAnsi"/>
          <w:kern w:val="0"/>
          <w:szCs w:val="28"/>
          <w:bdr w:val="none" w:color="auto" w:sz="0" w:space="0" w:frame="1"/>
          <w:lang w:val="es-419" w:eastAsia="es-CO"/>
          <w14:ligatures w14:val="none"/>
        </w:rPr>
        <w:t xml:space="preserve"> </w:t>
      </w:r>
    </w:p>
    <w:p w:rsidRPr="00F16B23" w:rsidR="00F16B23" w:rsidP="00F16B23" w:rsidRDefault="00F16B23" w14:paraId="0B198290" w14:textId="7F58C79B">
      <w:pPr>
        <w:ind w:left="709" w:hanging="709"/>
        <w:rPr>
          <w:rFonts w:eastAsia="Times New Roman" w:cstheme="minorHAnsi"/>
          <w:kern w:val="0"/>
          <w:szCs w:val="28"/>
          <w:bdr w:val="none" w:color="auto" w:sz="0" w:space="0" w:frame="1"/>
          <w:lang w:val="es-419" w:eastAsia="es-CO"/>
          <w14:ligatures w14:val="none"/>
        </w:rPr>
      </w:pPr>
      <w:proofErr w:type="spellStart"/>
      <w:r w:rsidRPr="00F16B23">
        <w:rPr>
          <w:rFonts w:eastAsia="Times New Roman" w:cstheme="minorHAnsi"/>
          <w:kern w:val="0"/>
          <w:szCs w:val="28"/>
          <w:bdr w:val="none" w:color="auto" w:sz="0" w:space="0" w:frame="1"/>
          <w:lang w:val="es-419" w:eastAsia="es-CO"/>
          <w14:ligatures w14:val="none"/>
        </w:rPr>
        <w:t>Cotecno</w:t>
      </w:r>
      <w:proofErr w:type="spellEnd"/>
      <w:r w:rsidRPr="00F16B23">
        <w:rPr>
          <w:rFonts w:eastAsia="Times New Roman" w:cstheme="minorHAnsi"/>
          <w:kern w:val="0"/>
          <w:szCs w:val="28"/>
          <w:bdr w:val="none" w:color="auto" w:sz="0" w:space="0" w:frame="1"/>
          <w:lang w:val="es-419" w:eastAsia="es-CO"/>
          <w14:ligatures w14:val="none"/>
        </w:rPr>
        <w:t>. (s. f.). Importancia del tamizado en diferentes industrias.</w:t>
      </w:r>
      <w:r w:rsidR="002A0B3E">
        <w:rPr>
          <w:rFonts w:eastAsia="Times New Roman" w:cstheme="minorHAnsi"/>
          <w:kern w:val="0"/>
          <w:szCs w:val="28"/>
          <w:bdr w:val="none" w:color="auto" w:sz="0" w:space="0" w:frame="1"/>
          <w:lang w:val="es-419" w:eastAsia="es-CO"/>
          <w14:ligatures w14:val="none"/>
        </w:rPr>
        <w:t xml:space="preserve"> </w:t>
      </w:r>
      <w:hyperlink w:history="1" r:id="rId42">
        <w:r w:rsidRPr="00BF34F0" w:rsidR="002A0B3E">
          <w:rPr>
            <w:rStyle w:val="Hipervnculo"/>
            <w:rFonts w:eastAsia="Times New Roman" w:cstheme="minorHAnsi"/>
            <w:kern w:val="0"/>
            <w:szCs w:val="28"/>
            <w:bdr w:val="none" w:color="auto" w:sz="0" w:space="0" w:frame="1"/>
            <w:lang w:val="es-419" w:eastAsia="es-CO"/>
            <w14:ligatures w14:val="none"/>
          </w:rPr>
          <w:t>https://www.cotecno.cl/importancia-del-tamizado-en-diferentes-industrias/</w:t>
        </w:r>
      </w:hyperlink>
      <w:r w:rsidR="002A0B3E">
        <w:rPr>
          <w:rFonts w:eastAsia="Times New Roman" w:cstheme="minorHAnsi"/>
          <w:kern w:val="0"/>
          <w:szCs w:val="28"/>
          <w:bdr w:val="none" w:color="auto" w:sz="0" w:space="0" w:frame="1"/>
          <w:lang w:val="es-419" w:eastAsia="es-CO"/>
          <w14:ligatures w14:val="none"/>
        </w:rPr>
        <w:t xml:space="preserve"> </w:t>
      </w:r>
    </w:p>
    <w:p w:rsidRPr="00F16B23" w:rsidR="00F16B23" w:rsidP="00F16B23" w:rsidRDefault="00F16B23" w14:paraId="6CB28C80" w14:textId="0B464EDB">
      <w:pPr>
        <w:ind w:left="709" w:hanging="709"/>
        <w:rPr>
          <w:rFonts w:eastAsia="Times New Roman" w:cstheme="minorHAnsi"/>
          <w:kern w:val="0"/>
          <w:szCs w:val="28"/>
          <w:bdr w:val="none" w:color="auto" w:sz="0" w:space="0" w:frame="1"/>
          <w:lang w:val="es-419" w:eastAsia="es-CO"/>
          <w14:ligatures w14:val="none"/>
        </w:rPr>
      </w:pPr>
      <w:r w:rsidRPr="00F16B23">
        <w:rPr>
          <w:rFonts w:eastAsia="Times New Roman" w:cstheme="minorHAnsi"/>
          <w:kern w:val="0"/>
          <w:szCs w:val="28"/>
          <w:bdr w:val="none" w:color="auto" w:sz="0" w:space="0" w:frame="1"/>
          <w:lang w:val="es-419" w:eastAsia="es-CO"/>
          <w14:ligatures w14:val="none"/>
        </w:rPr>
        <w:t>Grupo Navarro. (2023, 2 de octubre). Importancia de las Secadoras para Granos: la clave para granos de calidad. Grupo Navarro.</w:t>
      </w:r>
      <w:r w:rsidR="002A0B3E">
        <w:rPr>
          <w:rFonts w:eastAsia="Times New Roman" w:cstheme="minorHAnsi"/>
          <w:kern w:val="0"/>
          <w:szCs w:val="28"/>
          <w:bdr w:val="none" w:color="auto" w:sz="0" w:space="0" w:frame="1"/>
          <w:lang w:val="es-419" w:eastAsia="es-CO"/>
          <w14:ligatures w14:val="none"/>
        </w:rPr>
        <w:t xml:space="preserve"> </w:t>
      </w:r>
      <w:hyperlink w:history="1" r:id="rId43">
        <w:r w:rsidRPr="00BF34F0" w:rsidR="002A0B3E">
          <w:rPr>
            <w:rStyle w:val="Hipervnculo"/>
            <w:rFonts w:eastAsia="Times New Roman" w:cstheme="minorHAnsi"/>
            <w:kern w:val="0"/>
            <w:szCs w:val="28"/>
            <w:bdr w:val="none" w:color="auto" w:sz="0" w:space="0" w:frame="1"/>
            <w:lang w:val="es-419" w:eastAsia="es-CO"/>
            <w14:ligatures w14:val="none"/>
          </w:rPr>
          <w:t>https://gruponavarro.net/2023/10/02/importancia-de-las-secadoras-para-granos/</w:t>
        </w:r>
      </w:hyperlink>
      <w:r w:rsidR="002A0B3E">
        <w:rPr>
          <w:rFonts w:eastAsia="Times New Roman" w:cstheme="minorHAnsi"/>
          <w:kern w:val="0"/>
          <w:szCs w:val="28"/>
          <w:bdr w:val="none" w:color="auto" w:sz="0" w:space="0" w:frame="1"/>
          <w:lang w:val="es-419" w:eastAsia="es-CO"/>
          <w14:ligatures w14:val="none"/>
        </w:rPr>
        <w:t xml:space="preserve"> </w:t>
      </w:r>
    </w:p>
    <w:p w:rsidRPr="00676A98" w:rsidR="00E87ED1" w:rsidP="00F16B23" w:rsidRDefault="00F16B23" w14:paraId="77004EE1" w14:textId="4E30991B">
      <w:pPr>
        <w:ind w:left="709" w:hanging="709"/>
        <w:rPr>
          <w:rFonts w:eastAsia="Times New Roman" w:cstheme="minorHAnsi"/>
          <w:kern w:val="0"/>
          <w:szCs w:val="28"/>
          <w:bdr w:val="none" w:color="auto" w:sz="0" w:space="0" w:frame="1"/>
          <w:lang w:eastAsia="es-CO"/>
          <w14:ligatures w14:val="none"/>
        </w:rPr>
      </w:pPr>
      <w:proofErr w:type="spellStart"/>
      <w:r w:rsidRPr="00F16B23">
        <w:rPr>
          <w:rFonts w:eastAsia="Times New Roman" w:cstheme="minorHAnsi"/>
          <w:kern w:val="0"/>
          <w:szCs w:val="28"/>
          <w:bdr w:val="none" w:color="auto" w:sz="0" w:space="0" w:frame="1"/>
          <w:lang w:val="es-419" w:eastAsia="es-CO"/>
          <w14:ligatures w14:val="none"/>
        </w:rPr>
        <w:t>Loyal</w:t>
      </w:r>
      <w:proofErr w:type="spellEnd"/>
      <w:r w:rsidRPr="00F16B23">
        <w:rPr>
          <w:rFonts w:eastAsia="Times New Roman" w:cstheme="minorHAnsi"/>
          <w:kern w:val="0"/>
          <w:szCs w:val="28"/>
          <w:bdr w:val="none" w:color="auto" w:sz="0" w:space="0" w:frame="1"/>
          <w:lang w:val="es-419" w:eastAsia="es-CO"/>
          <w14:ligatures w14:val="none"/>
        </w:rPr>
        <w:t>. (2024, 17 de septiembre). Fabricación de chocolate: el papel de los molinos de bolas y los trituradores de cacao en la alquimia del chocolate.</w:t>
      </w:r>
      <w:r w:rsidR="002A0B3E">
        <w:rPr>
          <w:rFonts w:eastAsia="Times New Roman" w:cstheme="minorHAnsi"/>
          <w:kern w:val="0"/>
          <w:szCs w:val="28"/>
          <w:bdr w:val="none" w:color="auto" w:sz="0" w:space="0" w:frame="1"/>
          <w:lang w:val="es-419" w:eastAsia="es-CO"/>
          <w14:ligatures w14:val="none"/>
        </w:rPr>
        <w:t xml:space="preserve"> </w:t>
      </w:r>
      <w:hyperlink w:history="1" r:id="rId44">
        <w:r w:rsidRPr="00BF34F0" w:rsidR="002A0B3E">
          <w:rPr>
            <w:rStyle w:val="Hipervnculo"/>
            <w:rFonts w:eastAsia="Times New Roman" w:cstheme="minorHAnsi"/>
            <w:kern w:val="0"/>
            <w:szCs w:val="28"/>
            <w:bdr w:val="none" w:color="auto" w:sz="0" w:space="0" w:frame="1"/>
            <w:lang w:val="es-419" w:eastAsia="es-CO"/>
            <w14:ligatures w14:val="none"/>
          </w:rPr>
          <w:t>https://loyal-machine.com/es/blog/chocolate-milling/</w:t>
        </w:r>
      </w:hyperlink>
      <w:r w:rsidR="002A0B3E">
        <w:rPr>
          <w:rFonts w:eastAsia="Times New Roman" w:cstheme="minorHAnsi"/>
          <w:kern w:val="0"/>
          <w:szCs w:val="28"/>
          <w:bdr w:val="none" w:color="auto" w:sz="0" w:space="0" w:frame="1"/>
          <w:lang w:val="es-419" w:eastAsia="es-CO"/>
          <w14:ligatures w14:val="none"/>
        </w:rPr>
        <w:t xml:space="preserve"> </w:t>
      </w:r>
      <w:r w:rsidR="00115CF6">
        <w:rPr>
          <w:rFonts w:eastAsia="Times New Roman" w:cstheme="minorHAnsi"/>
          <w:kern w:val="0"/>
          <w:szCs w:val="28"/>
          <w:bdr w:val="none" w:color="auto" w:sz="0" w:space="0" w:frame="1"/>
          <w:lang w:eastAsia="es-CO"/>
          <w14:ligatures w14:val="none"/>
        </w:rPr>
        <w:t xml:space="preserve"> </w:t>
      </w:r>
    </w:p>
    <w:p w:rsidRPr="00676A98" w:rsidR="009975B2" w:rsidP="00FE7BD7" w:rsidRDefault="00FE7BD7" w14:paraId="0F4D6D46" w14:textId="2865D1D9">
      <w:pPr>
        <w:spacing w:before="0" w:after="160" w:line="259" w:lineRule="auto"/>
        <w:ind w:firstLine="0"/>
        <w:rPr>
          <w:rFonts w:eastAsia="Times New Roman" w:cstheme="minorHAnsi"/>
          <w:kern w:val="0"/>
          <w:szCs w:val="28"/>
          <w:bdr w:val="none" w:color="auto" w:sz="0" w:space="0" w:frame="1"/>
          <w:lang w:eastAsia="es-CO"/>
          <w14:ligatures w14:val="none"/>
        </w:rPr>
      </w:pPr>
      <w:r w:rsidRPr="00676A98">
        <w:rPr>
          <w:rFonts w:eastAsia="Times New Roman" w:cstheme="minorHAnsi"/>
          <w:kern w:val="0"/>
          <w:szCs w:val="28"/>
          <w:bdr w:val="none" w:color="auto" w:sz="0" w:space="0" w:frame="1"/>
          <w:lang w:eastAsia="es-CO"/>
          <w14:ligatures w14:val="none"/>
        </w:rPr>
        <w:br w:type="page"/>
      </w:r>
    </w:p>
    <w:p w:rsidRPr="00FE7BD7" w:rsidR="00C978CB" w:rsidP="00FB395C" w:rsidRDefault="00C978CB" w14:paraId="7A8E8CCD" w14:textId="0F162F79">
      <w:pPr>
        <w:pStyle w:val="Ttulo1"/>
        <w:numPr>
          <w:ilvl w:val="0"/>
          <w:numId w:val="0"/>
        </w:numPr>
        <w:ind w:left="709"/>
      </w:pPr>
      <w:bookmarkStart w:name="_Toc216696723" w:id="32"/>
      <w:r w:rsidRPr="00FE7BD7">
        <w:lastRenderedPageBreak/>
        <w:t>Créditos</w:t>
      </w:r>
      <w:bookmarkEnd w:id="32"/>
    </w:p>
    <w:tbl>
      <w:tblPr>
        <w:tblStyle w:val="SENA1"/>
        <w:tblW w:w="9684" w:type="dxa"/>
        <w:tblLayout w:type="fixed"/>
        <w:tblLook w:val="04A0" w:firstRow="1" w:lastRow="0" w:firstColumn="1" w:lastColumn="0" w:noHBand="0" w:noVBand="1"/>
      </w:tblPr>
      <w:tblGrid>
        <w:gridCol w:w="2724"/>
        <w:gridCol w:w="3139"/>
        <w:gridCol w:w="3821"/>
      </w:tblGrid>
      <w:tr w:rsidRPr="002602A2" w:rsidR="002602A2" w:rsidTr="006067E1" w14:paraId="1B2F5E86" w14:textId="77777777">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rsidRPr="002602A2" w:rsidR="002602A2" w:rsidP="002602A2" w:rsidRDefault="002602A2" w14:paraId="069F6320" w14:textId="77777777">
            <w:pPr>
              <w:pStyle w:val="TextoTablas"/>
            </w:pPr>
            <w:r w:rsidRPr="002602A2">
              <w:t>Nombre</w:t>
            </w:r>
          </w:p>
        </w:tc>
        <w:tc>
          <w:tcPr>
            <w:tcW w:w="3139" w:type="dxa"/>
          </w:tcPr>
          <w:p w:rsidRPr="002602A2" w:rsidR="002602A2" w:rsidP="002602A2" w:rsidRDefault="002602A2" w14:paraId="2BAA76A0" w14:textId="77777777">
            <w:pPr>
              <w:pStyle w:val="TextoTablas"/>
            </w:pPr>
            <w:r w:rsidRPr="002602A2">
              <w:t>Cargo</w:t>
            </w:r>
          </w:p>
        </w:tc>
        <w:tc>
          <w:tcPr>
            <w:tcW w:w="3821" w:type="dxa"/>
          </w:tcPr>
          <w:p w:rsidRPr="002602A2" w:rsidR="002602A2" w:rsidP="002602A2" w:rsidRDefault="002602A2" w14:paraId="4595B436" w14:textId="2E0AF41A">
            <w:pPr>
              <w:pStyle w:val="TextoTablas"/>
            </w:pPr>
            <w:r w:rsidRPr="002602A2">
              <w:t>Centro de Formación</w:t>
            </w:r>
            <w:r w:rsidR="00FD3E3F">
              <w:t xml:space="preserve"> y </w:t>
            </w:r>
            <w:r w:rsidRPr="002602A2" w:rsidR="00FD3E3F">
              <w:t xml:space="preserve">Regional </w:t>
            </w:r>
          </w:p>
        </w:tc>
      </w:tr>
      <w:tr w:rsidRPr="002602A2" w:rsidR="002602A2" w:rsidTr="006067E1" w14:paraId="608108DE" w14:textId="77777777">
        <w:trPr>
          <w:cnfStyle w:val="000000100000" w:firstRow="0" w:lastRow="0" w:firstColumn="0" w:lastColumn="0" w:oddVBand="0" w:evenVBand="0" w:oddHBand="1" w:evenHBand="0" w:firstRowFirstColumn="0" w:firstRowLastColumn="0" w:lastRowFirstColumn="0" w:lastRowLastColumn="0"/>
          <w:trHeight w:val="852"/>
        </w:trPr>
        <w:tc>
          <w:tcPr>
            <w:tcW w:w="2724" w:type="dxa"/>
          </w:tcPr>
          <w:p w:rsidRPr="002602A2" w:rsidR="002602A2" w:rsidP="002602A2" w:rsidRDefault="002602A2" w14:paraId="034A0B88" w14:textId="2C72E762">
            <w:pPr>
              <w:pStyle w:val="TextoTablas"/>
            </w:pPr>
            <w:r w:rsidRPr="009E7C42">
              <w:t>Milady Tatiana Villamil Castellanos</w:t>
            </w:r>
          </w:p>
        </w:tc>
        <w:tc>
          <w:tcPr>
            <w:tcW w:w="3139" w:type="dxa"/>
          </w:tcPr>
          <w:p w:rsidRPr="002602A2" w:rsidR="002602A2" w:rsidP="002602A2" w:rsidRDefault="002602A2" w14:paraId="4AA91382" w14:textId="26F05699">
            <w:pPr>
              <w:pStyle w:val="TextoTablas"/>
            </w:pPr>
            <w:r w:rsidRPr="009E7C42">
              <w:t xml:space="preserve">Responsable del </w:t>
            </w:r>
            <w:r w:rsidR="000713AA">
              <w:t>e</w:t>
            </w:r>
            <w:r w:rsidRPr="009E7C42">
              <w:t>cosistema</w:t>
            </w:r>
          </w:p>
        </w:tc>
        <w:tc>
          <w:tcPr>
            <w:tcW w:w="3821" w:type="dxa"/>
          </w:tcPr>
          <w:p w:rsidRPr="002602A2" w:rsidR="002602A2" w:rsidP="002602A2" w:rsidRDefault="002602A2" w14:paraId="535E376C" w14:textId="5FF2324E">
            <w:pPr>
              <w:pStyle w:val="TextoTablas"/>
            </w:pPr>
            <w:r w:rsidRPr="009E7C42">
              <w:t>Dirección General</w:t>
            </w:r>
          </w:p>
        </w:tc>
      </w:tr>
      <w:tr w:rsidRPr="002602A2" w:rsidR="002602A2" w:rsidTr="006067E1" w14:paraId="4E621ED3" w14:textId="77777777">
        <w:trPr>
          <w:trHeight w:val="852"/>
        </w:trPr>
        <w:tc>
          <w:tcPr>
            <w:tcW w:w="2724" w:type="dxa"/>
          </w:tcPr>
          <w:p w:rsidRPr="002602A2" w:rsidR="002602A2" w:rsidP="002602A2" w:rsidRDefault="002602A2" w14:paraId="513E164C" w14:textId="49E37451">
            <w:pPr>
              <w:pStyle w:val="TextoTablas"/>
            </w:pPr>
            <w:r w:rsidRPr="009E7C42">
              <w:t>Claudia Johan</w:t>
            </w:r>
            <w:r w:rsidR="00883976">
              <w:t>n</w:t>
            </w:r>
            <w:r w:rsidRPr="009E7C42">
              <w:t>a Gómez</w:t>
            </w:r>
            <w:r w:rsidR="00EE638F">
              <w:t xml:space="preserve"> </w:t>
            </w:r>
            <w:r w:rsidRPr="00EE638F" w:rsidR="00EE638F">
              <w:t>Pérez</w:t>
            </w:r>
          </w:p>
        </w:tc>
        <w:tc>
          <w:tcPr>
            <w:tcW w:w="3139" w:type="dxa"/>
          </w:tcPr>
          <w:p w:rsidRPr="002602A2" w:rsidR="002602A2" w:rsidP="002602A2" w:rsidRDefault="002602A2" w14:paraId="55EA3FCB" w14:textId="76E19F7B">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rsidRPr="002602A2" w:rsidR="002602A2" w:rsidP="002602A2" w:rsidRDefault="007A3230" w14:paraId="169E34F3" w14:textId="0697DF54">
            <w:pPr>
              <w:pStyle w:val="TextoTablas"/>
            </w:pPr>
            <w:r w:rsidRPr="007A3230">
              <w:t>Centro Agroturístico - Regional Santander</w:t>
            </w:r>
          </w:p>
        </w:tc>
      </w:tr>
      <w:tr w:rsidRPr="002602A2" w:rsidR="00305910" w:rsidTr="006067E1" w14:paraId="565A5090" w14:textId="77777777">
        <w:trPr>
          <w:cnfStyle w:val="000000100000" w:firstRow="0" w:lastRow="0" w:firstColumn="0" w:lastColumn="0" w:oddVBand="0" w:evenVBand="0" w:oddHBand="1" w:evenHBand="0" w:firstRowFirstColumn="0" w:firstRowLastColumn="0" w:lastRowFirstColumn="0" w:lastRowLastColumn="0"/>
          <w:trHeight w:val="852"/>
        </w:trPr>
        <w:tc>
          <w:tcPr>
            <w:tcW w:w="2724" w:type="dxa"/>
          </w:tcPr>
          <w:p w:rsidRPr="002602A2" w:rsidR="00305910" w:rsidP="00305910" w:rsidRDefault="00305910" w14:paraId="548CB874" w14:textId="73347BCD">
            <w:pPr>
              <w:pStyle w:val="TextoTablas"/>
            </w:pPr>
            <w:r w:rsidRPr="00AB758B">
              <w:t xml:space="preserve">Andrés Javier Pacheco </w:t>
            </w:r>
            <w:proofErr w:type="spellStart"/>
            <w:r w:rsidRPr="00AB758B">
              <w:t>Wandurraga</w:t>
            </w:r>
            <w:proofErr w:type="spellEnd"/>
          </w:p>
        </w:tc>
        <w:tc>
          <w:tcPr>
            <w:tcW w:w="3139" w:type="dxa"/>
          </w:tcPr>
          <w:p w:rsidRPr="002602A2" w:rsidR="00305910" w:rsidP="00305910" w:rsidRDefault="00305910" w14:paraId="358D1FE5" w14:textId="6EB57118">
            <w:pPr>
              <w:pStyle w:val="TextoTablas"/>
            </w:pPr>
            <w:r w:rsidRPr="00AB758B">
              <w:t>Experto temático</w:t>
            </w:r>
          </w:p>
        </w:tc>
        <w:tc>
          <w:tcPr>
            <w:tcW w:w="3821" w:type="dxa"/>
          </w:tcPr>
          <w:p w:rsidRPr="002602A2" w:rsidR="00305910" w:rsidP="00305910" w:rsidRDefault="00305910" w14:paraId="020D614C" w14:textId="1337A81D">
            <w:pPr>
              <w:pStyle w:val="TextoTablas"/>
            </w:pPr>
            <w:r w:rsidRPr="00AB758B">
              <w:t>Centro Agroturístico - Regional Santander</w:t>
            </w:r>
          </w:p>
        </w:tc>
      </w:tr>
      <w:tr w:rsidRPr="002602A2" w:rsidR="00305910" w:rsidTr="006067E1" w14:paraId="1C9140C1" w14:textId="77777777">
        <w:trPr>
          <w:trHeight w:val="852"/>
        </w:trPr>
        <w:tc>
          <w:tcPr>
            <w:tcW w:w="2724" w:type="dxa"/>
          </w:tcPr>
          <w:p w:rsidRPr="002602A2" w:rsidR="00305910" w:rsidP="00305910" w:rsidRDefault="00305910" w14:paraId="61D187BE" w14:textId="7D90AAF5">
            <w:pPr>
              <w:pStyle w:val="TextoTablas"/>
            </w:pPr>
            <w:r w:rsidRPr="00AB758B">
              <w:t>Sandra Paola Morales Páez</w:t>
            </w:r>
          </w:p>
        </w:tc>
        <w:tc>
          <w:tcPr>
            <w:tcW w:w="3139" w:type="dxa"/>
          </w:tcPr>
          <w:p w:rsidRPr="002602A2" w:rsidR="00305910" w:rsidP="00305910" w:rsidRDefault="00305910" w14:paraId="3E51764A" w14:textId="1654A437">
            <w:pPr>
              <w:pStyle w:val="TextoTablas"/>
            </w:pPr>
            <w:r w:rsidRPr="00AB758B">
              <w:t>Evaluadora instruccional</w:t>
            </w:r>
          </w:p>
        </w:tc>
        <w:tc>
          <w:tcPr>
            <w:tcW w:w="3821" w:type="dxa"/>
          </w:tcPr>
          <w:p w:rsidRPr="002602A2" w:rsidR="00305910" w:rsidP="00305910" w:rsidRDefault="00305910" w14:paraId="5633CECC" w14:textId="70253E5F">
            <w:pPr>
              <w:pStyle w:val="TextoTablas"/>
            </w:pPr>
            <w:r w:rsidRPr="00AB758B">
              <w:t>Centro Agroturístico - Regional Santander</w:t>
            </w:r>
          </w:p>
        </w:tc>
      </w:tr>
      <w:tr w:rsidRPr="002602A2" w:rsidR="0098431A" w:rsidTr="006067E1" w14:paraId="7A46752D" w14:textId="77777777">
        <w:trPr>
          <w:cnfStyle w:val="000000100000" w:firstRow="0" w:lastRow="0" w:firstColumn="0" w:lastColumn="0" w:oddVBand="0" w:evenVBand="0" w:oddHBand="1" w:evenHBand="0" w:firstRowFirstColumn="0" w:firstRowLastColumn="0" w:lastRowFirstColumn="0" w:lastRowLastColumn="0"/>
          <w:trHeight w:val="852"/>
        </w:trPr>
        <w:tc>
          <w:tcPr>
            <w:tcW w:w="2724" w:type="dxa"/>
          </w:tcPr>
          <w:p w:rsidRPr="002602A2" w:rsidR="0098431A" w:rsidP="0098431A" w:rsidRDefault="0098431A" w14:paraId="0B6DDB06" w14:textId="4A4BEB91">
            <w:pPr>
              <w:pStyle w:val="TextoTablas"/>
            </w:pPr>
            <w:r w:rsidRPr="000E47EE">
              <w:t>Edison Eduardo Mantilla Cuadros</w:t>
            </w:r>
          </w:p>
        </w:tc>
        <w:tc>
          <w:tcPr>
            <w:tcW w:w="3139" w:type="dxa"/>
          </w:tcPr>
          <w:p w:rsidRPr="002602A2" w:rsidR="0098431A" w:rsidP="0098431A" w:rsidRDefault="0098431A" w14:paraId="10781D6B" w14:textId="4FF0DE8E">
            <w:pPr>
              <w:pStyle w:val="TextoTablas"/>
            </w:pPr>
            <w:r w:rsidRPr="000E47EE">
              <w:t>Diseñador de contenidos</w:t>
            </w:r>
          </w:p>
        </w:tc>
        <w:tc>
          <w:tcPr>
            <w:tcW w:w="3821" w:type="dxa"/>
          </w:tcPr>
          <w:p w:rsidRPr="002602A2" w:rsidR="0098431A" w:rsidP="0098431A" w:rsidRDefault="0098431A" w14:paraId="6B0D5A1A" w14:textId="42FA206C">
            <w:pPr>
              <w:pStyle w:val="TextoTablas"/>
            </w:pPr>
            <w:r w:rsidRPr="000E47EE">
              <w:t>Centro Agroturístico - Regional Santander</w:t>
            </w:r>
          </w:p>
        </w:tc>
      </w:tr>
      <w:tr w:rsidRPr="002602A2" w:rsidR="0098431A" w:rsidTr="006067E1" w14:paraId="3B4C8373" w14:textId="77777777">
        <w:trPr>
          <w:trHeight w:val="852"/>
        </w:trPr>
        <w:tc>
          <w:tcPr>
            <w:tcW w:w="2724" w:type="dxa"/>
          </w:tcPr>
          <w:p w:rsidRPr="002602A2" w:rsidR="0098431A" w:rsidP="0098431A" w:rsidRDefault="0098431A" w14:paraId="7C0A488A" w14:textId="64E684B5">
            <w:pPr>
              <w:pStyle w:val="TextoTablas"/>
            </w:pPr>
            <w:r w:rsidRPr="000E47EE">
              <w:t xml:space="preserve">Pedro Alonso </w:t>
            </w:r>
            <w:proofErr w:type="spellStart"/>
            <w:r w:rsidRPr="000E47EE">
              <w:t>Bolivar</w:t>
            </w:r>
            <w:proofErr w:type="spellEnd"/>
            <w:r w:rsidRPr="000E47EE">
              <w:t xml:space="preserve"> González</w:t>
            </w:r>
          </w:p>
        </w:tc>
        <w:tc>
          <w:tcPr>
            <w:tcW w:w="3139" w:type="dxa"/>
          </w:tcPr>
          <w:p w:rsidRPr="002602A2" w:rsidR="0098431A" w:rsidP="0098431A" w:rsidRDefault="0098431A" w14:paraId="318DC674" w14:textId="519CB201">
            <w:pPr>
              <w:pStyle w:val="TextoTablas"/>
            </w:pPr>
            <w:r w:rsidRPr="000E47EE">
              <w:t xml:space="preserve">Desarrollador </w:t>
            </w:r>
            <w:r w:rsidRPr="0098431A">
              <w:rPr>
                <w:rStyle w:val="Extranjerismo"/>
              </w:rPr>
              <w:t>full stack</w:t>
            </w:r>
          </w:p>
        </w:tc>
        <w:tc>
          <w:tcPr>
            <w:tcW w:w="3821" w:type="dxa"/>
          </w:tcPr>
          <w:p w:rsidRPr="002602A2" w:rsidR="0098431A" w:rsidP="0098431A" w:rsidRDefault="0098431A" w14:paraId="27030E68" w14:textId="6DCC63BC">
            <w:pPr>
              <w:pStyle w:val="TextoTablas"/>
            </w:pPr>
            <w:r w:rsidRPr="000E47EE">
              <w:t>Centro Agroturístico - Regional Santander</w:t>
            </w:r>
          </w:p>
        </w:tc>
      </w:tr>
      <w:tr w:rsidRPr="002602A2" w:rsidR="0098431A" w:rsidTr="006067E1" w14:paraId="660A825C" w14:textId="77777777">
        <w:trPr>
          <w:cnfStyle w:val="000000100000" w:firstRow="0" w:lastRow="0" w:firstColumn="0" w:lastColumn="0" w:oddVBand="0" w:evenVBand="0" w:oddHBand="1" w:evenHBand="0" w:firstRowFirstColumn="0" w:firstRowLastColumn="0" w:lastRowFirstColumn="0" w:lastRowLastColumn="0"/>
          <w:trHeight w:val="852"/>
        </w:trPr>
        <w:tc>
          <w:tcPr>
            <w:tcW w:w="2724" w:type="dxa"/>
          </w:tcPr>
          <w:p w:rsidRPr="002602A2" w:rsidR="0098431A" w:rsidP="0098431A" w:rsidRDefault="0098431A" w14:paraId="748A151A" w14:textId="0911A695">
            <w:pPr>
              <w:pStyle w:val="TextoTablas"/>
            </w:pPr>
            <w:r w:rsidRPr="000E47EE">
              <w:t xml:space="preserve">Johann Sebastián </w:t>
            </w:r>
            <w:proofErr w:type="spellStart"/>
            <w:r w:rsidRPr="000E47EE">
              <w:t>Teran</w:t>
            </w:r>
            <w:proofErr w:type="spellEnd"/>
            <w:r w:rsidRPr="000E47EE">
              <w:t xml:space="preserve"> Carvajal</w:t>
            </w:r>
          </w:p>
        </w:tc>
        <w:tc>
          <w:tcPr>
            <w:tcW w:w="3139" w:type="dxa"/>
          </w:tcPr>
          <w:p w:rsidRPr="002602A2" w:rsidR="0098431A" w:rsidP="0098431A" w:rsidRDefault="0098431A" w14:paraId="70586E85" w14:textId="2D1CACC8">
            <w:pPr>
              <w:pStyle w:val="TextoTablas"/>
            </w:pPr>
            <w:r w:rsidRPr="000E47EE">
              <w:t>Animador y productor audiovisual</w:t>
            </w:r>
          </w:p>
        </w:tc>
        <w:tc>
          <w:tcPr>
            <w:tcW w:w="3821" w:type="dxa"/>
          </w:tcPr>
          <w:p w:rsidRPr="002602A2" w:rsidR="0098431A" w:rsidP="0098431A" w:rsidRDefault="0098431A" w14:paraId="0B94C9B3" w14:textId="3AFB021E">
            <w:pPr>
              <w:pStyle w:val="TextoTablas"/>
            </w:pPr>
            <w:r w:rsidRPr="000E47EE">
              <w:t>Centro Agroturístico - Regional Santander</w:t>
            </w:r>
          </w:p>
        </w:tc>
      </w:tr>
      <w:tr w:rsidRPr="002602A2" w:rsidR="00053B04" w:rsidTr="006067E1" w14:paraId="0322CE9A" w14:textId="77777777">
        <w:trPr>
          <w:trHeight w:val="852"/>
        </w:trPr>
        <w:tc>
          <w:tcPr>
            <w:tcW w:w="2724" w:type="dxa"/>
          </w:tcPr>
          <w:p w:rsidRPr="00CA3F42" w:rsidR="00053B04" w:rsidP="00053B04" w:rsidRDefault="009E3144" w14:paraId="5837EDA7" w14:textId="2D03EF9D">
            <w:pPr>
              <w:pStyle w:val="TextoTablas"/>
            </w:pPr>
            <w:r w:rsidRPr="009E3144">
              <w:t>Yineth Ibette Gonzalez Quintero</w:t>
            </w:r>
          </w:p>
        </w:tc>
        <w:tc>
          <w:tcPr>
            <w:tcW w:w="3139" w:type="dxa"/>
          </w:tcPr>
          <w:p w:rsidRPr="00CA3F42" w:rsidR="00053B04" w:rsidP="00053B04" w:rsidRDefault="00053B04" w14:paraId="74A4FA7A" w14:textId="343316A2">
            <w:pPr>
              <w:pStyle w:val="TextoTablas"/>
            </w:pPr>
            <w:r w:rsidRPr="006B004B">
              <w:t>Validadora y vinculadora de recursos educativos digitales</w:t>
            </w:r>
          </w:p>
        </w:tc>
        <w:tc>
          <w:tcPr>
            <w:tcW w:w="3821" w:type="dxa"/>
          </w:tcPr>
          <w:p w:rsidRPr="00CA3F42" w:rsidR="00053B04" w:rsidP="00053B04" w:rsidRDefault="00053B04" w14:paraId="782A2037" w14:textId="15EC92ED">
            <w:pPr>
              <w:pStyle w:val="TextoTablas"/>
            </w:pPr>
            <w:r w:rsidRPr="006B004B">
              <w:t>Centro Agroturístico - Regional Santander</w:t>
            </w:r>
          </w:p>
        </w:tc>
      </w:tr>
      <w:tr w:rsidRPr="002602A2" w:rsidR="00452619" w:rsidTr="006067E1" w14:paraId="1880F607" w14:textId="77777777">
        <w:trPr>
          <w:cnfStyle w:val="000000100000" w:firstRow="0" w:lastRow="0" w:firstColumn="0" w:lastColumn="0" w:oddVBand="0" w:evenVBand="0" w:oddHBand="1" w:evenHBand="0" w:firstRowFirstColumn="0" w:firstRowLastColumn="0" w:lastRowFirstColumn="0" w:lastRowLastColumn="0"/>
          <w:trHeight w:val="852"/>
        </w:trPr>
        <w:tc>
          <w:tcPr>
            <w:tcW w:w="2724" w:type="dxa"/>
          </w:tcPr>
          <w:p w:rsidRPr="00563043" w:rsidR="00452619" w:rsidP="00452619" w:rsidRDefault="00452619" w14:paraId="6963D21C" w14:textId="0205E521">
            <w:pPr>
              <w:pStyle w:val="TextoTablas"/>
            </w:pPr>
            <w:r>
              <w:t>Andrea Ardila Chaparro</w:t>
            </w:r>
          </w:p>
        </w:tc>
        <w:tc>
          <w:tcPr>
            <w:tcW w:w="3139" w:type="dxa"/>
          </w:tcPr>
          <w:p w:rsidRPr="00563043" w:rsidR="00452619" w:rsidP="00452619" w:rsidRDefault="00452619" w14:paraId="358072EF" w14:textId="2A98B7E0">
            <w:pPr>
              <w:pStyle w:val="TextoTablas"/>
            </w:pPr>
            <w:r w:rsidRPr="00127BBC">
              <w:t>Evaluador</w:t>
            </w:r>
            <w:r>
              <w:t>a</w:t>
            </w:r>
            <w:r w:rsidRPr="00127BBC">
              <w:t xml:space="preserve"> para contenidos inclusivos y accesibles</w:t>
            </w:r>
          </w:p>
        </w:tc>
        <w:tc>
          <w:tcPr>
            <w:tcW w:w="3821" w:type="dxa"/>
          </w:tcPr>
          <w:p w:rsidRPr="00563043" w:rsidR="00452619" w:rsidP="00452619" w:rsidRDefault="00452619" w14:paraId="1BC610D8" w14:textId="64A613DF">
            <w:pPr>
              <w:pStyle w:val="TextoTablas"/>
            </w:pPr>
            <w:r w:rsidRPr="00DE28FE">
              <w:t>Centro Agroturístico - Regional Santander</w:t>
            </w:r>
          </w:p>
        </w:tc>
      </w:tr>
    </w:tbl>
    <w:p w:rsidRPr="002602A2" w:rsidR="002602A2" w:rsidP="002602A2" w:rsidRDefault="002602A2" w14:paraId="6127ED9A" w14:textId="1A35A578">
      <w:pPr>
        <w:rPr>
          <w:lang w:val="es-419" w:eastAsia="es-CO"/>
        </w:rPr>
      </w:pPr>
    </w:p>
    <w:sectPr w:rsidRPr="002602A2" w:rsidR="002602A2" w:rsidSect="00C7377B">
      <w:headerReference w:type="default" r:id="rId45"/>
      <w:footerReference w:type="default" r:id="rId46"/>
      <w:pgSz w:w="12240" w:h="15840" w:orient="portrait"/>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2D14" w:rsidP="00EC0858" w:rsidRDefault="000C2D14" w14:paraId="6DE33E8B" w14:textId="77777777">
      <w:pPr>
        <w:spacing w:before="0" w:after="0" w:line="240" w:lineRule="auto"/>
      </w:pPr>
      <w:r>
        <w:separator/>
      </w:r>
    </w:p>
  </w:endnote>
  <w:endnote w:type="continuationSeparator" w:id="0">
    <w:p w:rsidR="000C2D14" w:rsidP="00EC0858" w:rsidRDefault="000C2D14" w14:paraId="479A538A"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5F4" w:rsidRDefault="008C65F4" w14:paraId="63607C71" w14:textId="2F32DD93">
    <w:pPr>
      <w:pStyle w:val="Piedepgina"/>
      <w:jc w:val="right"/>
    </w:pPr>
  </w:p>
  <w:p w:rsidR="008C65F4" w:rsidRDefault="008C65F4" w14:paraId="3E67AFB0"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rsidR="008C65F4" w:rsidRDefault="008C65F4" w14:paraId="1439A049" w14:textId="40D57C7F">
        <w:pPr>
          <w:pStyle w:val="Piedepgina"/>
          <w:jc w:val="right"/>
        </w:pPr>
        <w:r>
          <w:fldChar w:fldCharType="begin"/>
        </w:r>
        <w:r>
          <w:instrText>PAGE   \* MERGEFORMAT</w:instrText>
        </w:r>
        <w:r>
          <w:fldChar w:fldCharType="separate"/>
        </w:r>
        <w:r w:rsidRPr="006943BA" w:rsidR="006943BA">
          <w:rPr>
            <w:noProof/>
            <w:lang w:val="es-ES"/>
          </w:rPr>
          <w:t>20</w:t>
        </w:r>
        <w:r>
          <w:fldChar w:fldCharType="end"/>
        </w:r>
      </w:p>
    </w:sdtContent>
  </w:sdt>
  <w:p w:rsidR="008C65F4" w:rsidRDefault="008C65F4"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2D14" w:rsidP="00EC0858" w:rsidRDefault="000C2D14" w14:paraId="1FB75283" w14:textId="77777777">
      <w:pPr>
        <w:spacing w:before="0" w:after="0" w:line="240" w:lineRule="auto"/>
      </w:pPr>
      <w:r>
        <w:separator/>
      </w:r>
    </w:p>
  </w:footnote>
  <w:footnote w:type="continuationSeparator" w:id="0">
    <w:p w:rsidR="000C2D14" w:rsidP="00EC0858" w:rsidRDefault="000C2D14" w14:paraId="2FC2F6E4"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p w:rsidR="008C65F4" w:rsidRDefault="008C65F4" w14:paraId="221A2298" w14:textId="6CBBCF18">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54B43B0"/>
    <w:multiLevelType w:val="hybridMultilevel"/>
    <w:tmpl w:val="E34446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9287A6C"/>
    <w:multiLevelType w:val="hybridMultilevel"/>
    <w:tmpl w:val="1B2CE3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 w15:restartNumberingAfterBreak="0">
    <w:nsid w:val="0F76627F"/>
    <w:multiLevelType w:val="hybridMultilevel"/>
    <w:tmpl w:val="51C2D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10C33AE"/>
    <w:multiLevelType w:val="hybridMultilevel"/>
    <w:tmpl w:val="BE30BB4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117C63D4"/>
    <w:multiLevelType w:val="hybridMultilevel"/>
    <w:tmpl w:val="2E3ADD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 w15:restartNumberingAfterBreak="0">
    <w:nsid w:val="14E263CB"/>
    <w:multiLevelType w:val="hybridMultilevel"/>
    <w:tmpl w:val="4E2A043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6145B2"/>
    <w:multiLevelType w:val="hybridMultilevel"/>
    <w:tmpl w:val="26BC535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 w15:restartNumberingAfterBreak="0">
    <w:nsid w:val="1EBF2CC7"/>
    <w:multiLevelType w:val="hybridMultilevel"/>
    <w:tmpl w:val="261E91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 w15:restartNumberingAfterBreak="0">
    <w:nsid w:val="260C614A"/>
    <w:multiLevelType w:val="hybridMultilevel"/>
    <w:tmpl w:val="23C6A7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2" w15:restartNumberingAfterBreak="0">
    <w:nsid w:val="2B830777"/>
    <w:multiLevelType w:val="hybridMultilevel"/>
    <w:tmpl w:val="0C58C9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 w15:restartNumberingAfterBreak="0">
    <w:nsid w:val="2F852EDC"/>
    <w:multiLevelType w:val="hybridMultilevel"/>
    <w:tmpl w:val="F68A92F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 w15:restartNumberingAfterBreak="0">
    <w:nsid w:val="32CD0D00"/>
    <w:multiLevelType w:val="hybridMultilevel"/>
    <w:tmpl w:val="C5ACD4D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hint="default" w:ascii="Arial" w:hAnsi="Arial"/>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A6334C1"/>
    <w:multiLevelType w:val="hybridMultilevel"/>
    <w:tmpl w:val="0B4A64C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3E2003F0"/>
    <w:multiLevelType w:val="hybridMultilevel"/>
    <w:tmpl w:val="7150A90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 w15:restartNumberingAfterBreak="0">
    <w:nsid w:val="3F2A0261"/>
    <w:multiLevelType w:val="hybridMultilevel"/>
    <w:tmpl w:val="D04C9C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 w15:restartNumberingAfterBreak="0">
    <w:nsid w:val="40CE5C45"/>
    <w:multiLevelType w:val="hybridMultilevel"/>
    <w:tmpl w:val="0318F3D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 w15:restartNumberingAfterBreak="0">
    <w:nsid w:val="4612599B"/>
    <w:multiLevelType w:val="hybridMultilevel"/>
    <w:tmpl w:val="8C66864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 w15:restartNumberingAfterBreak="0">
    <w:nsid w:val="4D68579C"/>
    <w:multiLevelType w:val="hybridMultilevel"/>
    <w:tmpl w:val="1C48546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hint="default" w:ascii="Arial" w:hAnsi="Arial"/>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BEF353F"/>
    <w:multiLevelType w:val="hybridMultilevel"/>
    <w:tmpl w:val="01E2A8D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 w15:restartNumberingAfterBreak="0">
    <w:nsid w:val="5C5C7137"/>
    <w:multiLevelType w:val="hybridMultilevel"/>
    <w:tmpl w:val="CF382D8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5" w15:restartNumberingAfterBreak="0">
    <w:nsid w:val="5CAD2604"/>
    <w:multiLevelType w:val="hybridMultilevel"/>
    <w:tmpl w:val="2DC42BC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F3657B1"/>
    <w:multiLevelType w:val="hybridMultilevel"/>
    <w:tmpl w:val="D2AC96B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 w15:restartNumberingAfterBreak="0">
    <w:nsid w:val="64376F9B"/>
    <w:multiLevelType w:val="hybridMultilevel"/>
    <w:tmpl w:val="CDCA7D8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 w15:restartNumberingAfterBreak="0">
    <w:nsid w:val="671D1BE2"/>
    <w:multiLevelType w:val="hybridMultilevel"/>
    <w:tmpl w:val="D14E2A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BAA311B"/>
    <w:multiLevelType w:val="hybridMultilevel"/>
    <w:tmpl w:val="AD6A3CC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FC36AD2"/>
    <w:multiLevelType w:val="hybridMultilevel"/>
    <w:tmpl w:val="8CFC4C4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 w15:restartNumberingAfterBreak="0">
    <w:nsid w:val="709E24DB"/>
    <w:multiLevelType w:val="hybridMultilevel"/>
    <w:tmpl w:val="41884BA6"/>
    <w:lvl w:ilvl="0" w:tplc="79122CD8">
      <w:start w:val="1"/>
      <w:numFmt w:val="decimal"/>
      <w:pStyle w:val="numero3"/>
      <w:lvlText w:val="2.2.%1."/>
      <w:lvlJc w:val="right"/>
      <w:pPr>
        <w:ind w:left="1068" w:hanging="360"/>
      </w:pPr>
      <w:rPr>
        <w:rFonts w:hint="default" w:ascii="Calibri" w:hAnsi="Calibri"/>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2"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33" w15:restartNumberingAfterBreak="0">
    <w:nsid w:val="72A02EBA"/>
    <w:multiLevelType w:val="hybridMultilevel"/>
    <w:tmpl w:val="A37EC83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 w15:restartNumberingAfterBreak="0">
    <w:nsid w:val="777045CE"/>
    <w:multiLevelType w:val="hybridMultilevel"/>
    <w:tmpl w:val="96EA0CD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 w15:restartNumberingAfterBreak="0">
    <w:nsid w:val="79B97528"/>
    <w:multiLevelType w:val="hybridMultilevel"/>
    <w:tmpl w:val="7A9ACDF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 w15:restartNumberingAfterBreak="0">
    <w:nsid w:val="7B5D7866"/>
    <w:multiLevelType w:val="hybridMultilevel"/>
    <w:tmpl w:val="638A0D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924606139">
    <w:abstractNumId w:val="0"/>
  </w:num>
  <w:num w:numId="2" w16cid:durableId="1248614875">
    <w:abstractNumId w:val="11"/>
  </w:num>
  <w:num w:numId="3" w16cid:durableId="1453593432">
    <w:abstractNumId w:val="22"/>
  </w:num>
  <w:num w:numId="4" w16cid:durableId="1761674783">
    <w:abstractNumId w:val="15"/>
  </w:num>
  <w:num w:numId="5" w16cid:durableId="851265509">
    <w:abstractNumId w:val="7"/>
  </w:num>
  <w:num w:numId="6" w16cid:durableId="2120836654">
    <w:abstractNumId w:val="31"/>
  </w:num>
  <w:num w:numId="7" w16cid:durableId="1370185621">
    <w:abstractNumId w:val="32"/>
  </w:num>
  <w:num w:numId="8" w16cid:durableId="2020427603">
    <w:abstractNumId w:val="2"/>
  </w:num>
  <w:num w:numId="9" w16cid:durableId="904989534">
    <w:abstractNumId w:val="18"/>
  </w:num>
  <w:num w:numId="10" w16cid:durableId="1685400590">
    <w:abstractNumId w:val="17"/>
  </w:num>
  <w:num w:numId="11" w16cid:durableId="5908548">
    <w:abstractNumId w:val="33"/>
  </w:num>
  <w:num w:numId="12" w16cid:durableId="2120951133">
    <w:abstractNumId w:val="9"/>
  </w:num>
  <w:num w:numId="13" w16cid:durableId="573901515">
    <w:abstractNumId w:val="21"/>
  </w:num>
  <w:num w:numId="14" w16cid:durableId="1105921397">
    <w:abstractNumId w:val="34"/>
  </w:num>
  <w:num w:numId="15" w16cid:durableId="174728688">
    <w:abstractNumId w:val="8"/>
  </w:num>
  <w:num w:numId="16" w16cid:durableId="559635429">
    <w:abstractNumId w:val="13"/>
  </w:num>
  <w:num w:numId="17" w16cid:durableId="1828933518">
    <w:abstractNumId w:val="14"/>
  </w:num>
  <w:num w:numId="18" w16cid:durableId="991298485">
    <w:abstractNumId w:val="23"/>
  </w:num>
  <w:num w:numId="19" w16cid:durableId="1715083571">
    <w:abstractNumId w:val="26"/>
  </w:num>
  <w:num w:numId="20" w16cid:durableId="1878354779">
    <w:abstractNumId w:val="20"/>
  </w:num>
  <w:num w:numId="21" w16cid:durableId="1590969634">
    <w:abstractNumId w:val="35"/>
  </w:num>
  <w:num w:numId="22" w16cid:durableId="1560483364">
    <w:abstractNumId w:val="1"/>
  </w:num>
  <w:num w:numId="23" w16cid:durableId="540436781">
    <w:abstractNumId w:val="10"/>
  </w:num>
  <w:num w:numId="24" w16cid:durableId="342825604">
    <w:abstractNumId w:val="36"/>
  </w:num>
  <w:num w:numId="25" w16cid:durableId="1224100413">
    <w:abstractNumId w:val="25"/>
  </w:num>
  <w:num w:numId="26" w16cid:durableId="1499081890">
    <w:abstractNumId w:val="3"/>
  </w:num>
  <w:num w:numId="27" w16cid:durableId="1123115250">
    <w:abstractNumId w:val="28"/>
  </w:num>
  <w:num w:numId="28" w16cid:durableId="1510634539">
    <w:abstractNumId w:val="29"/>
  </w:num>
  <w:num w:numId="29" w16cid:durableId="1103185055">
    <w:abstractNumId w:val="24"/>
  </w:num>
  <w:num w:numId="30" w16cid:durableId="1092122632">
    <w:abstractNumId w:val="5"/>
  </w:num>
  <w:num w:numId="31" w16cid:durableId="304361372">
    <w:abstractNumId w:val="12"/>
  </w:num>
  <w:num w:numId="32" w16cid:durableId="375204722">
    <w:abstractNumId w:val="27"/>
  </w:num>
  <w:num w:numId="33" w16cid:durableId="113908207">
    <w:abstractNumId w:val="6"/>
  </w:num>
  <w:num w:numId="34" w16cid:durableId="918905153">
    <w:abstractNumId w:val="19"/>
  </w:num>
  <w:num w:numId="35" w16cid:durableId="1626307700">
    <w:abstractNumId w:val="16"/>
  </w:num>
  <w:num w:numId="36" w16cid:durableId="490214114">
    <w:abstractNumId w:val="4"/>
  </w:num>
  <w:num w:numId="37" w16cid:durableId="194512822">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3873"/>
    <w:rsid w:val="000138F8"/>
    <w:rsid w:val="00017896"/>
    <w:rsid w:val="00017B15"/>
    <w:rsid w:val="00024254"/>
    <w:rsid w:val="00024CF7"/>
    <w:rsid w:val="00024D63"/>
    <w:rsid w:val="00026704"/>
    <w:rsid w:val="000317DF"/>
    <w:rsid w:val="00040172"/>
    <w:rsid w:val="000434FA"/>
    <w:rsid w:val="00047124"/>
    <w:rsid w:val="00047224"/>
    <w:rsid w:val="00047B95"/>
    <w:rsid w:val="000513A0"/>
    <w:rsid w:val="00053B04"/>
    <w:rsid w:val="0005476E"/>
    <w:rsid w:val="00056E2C"/>
    <w:rsid w:val="00061CE6"/>
    <w:rsid w:val="0006220C"/>
    <w:rsid w:val="0006594F"/>
    <w:rsid w:val="000662FC"/>
    <w:rsid w:val="00066C2F"/>
    <w:rsid w:val="000713AA"/>
    <w:rsid w:val="00072045"/>
    <w:rsid w:val="00072B1B"/>
    <w:rsid w:val="00074651"/>
    <w:rsid w:val="00076493"/>
    <w:rsid w:val="000825B2"/>
    <w:rsid w:val="00090EBF"/>
    <w:rsid w:val="0009173E"/>
    <w:rsid w:val="00092B5D"/>
    <w:rsid w:val="00093FC8"/>
    <w:rsid w:val="000955F5"/>
    <w:rsid w:val="000A0285"/>
    <w:rsid w:val="000A4731"/>
    <w:rsid w:val="000A4B5D"/>
    <w:rsid w:val="000A5361"/>
    <w:rsid w:val="000A5694"/>
    <w:rsid w:val="000A6BFE"/>
    <w:rsid w:val="000B24B3"/>
    <w:rsid w:val="000B47A0"/>
    <w:rsid w:val="000B56D3"/>
    <w:rsid w:val="000B59A3"/>
    <w:rsid w:val="000C1CA4"/>
    <w:rsid w:val="000C2D14"/>
    <w:rsid w:val="000C3F4A"/>
    <w:rsid w:val="000C4222"/>
    <w:rsid w:val="000C4721"/>
    <w:rsid w:val="000C5A51"/>
    <w:rsid w:val="000C5EEE"/>
    <w:rsid w:val="000C7F62"/>
    <w:rsid w:val="000D5447"/>
    <w:rsid w:val="000D6DCE"/>
    <w:rsid w:val="000D7F52"/>
    <w:rsid w:val="000E12D8"/>
    <w:rsid w:val="000E1339"/>
    <w:rsid w:val="000F1464"/>
    <w:rsid w:val="000F51A5"/>
    <w:rsid w:val="000F53E2"/>
    <w:rsid w:val="000F5469"/>
    <w:rsid w:val="000F68F8"/>
    <w:rsid w:val="000F7B75"/>
    <w:rsid w:val="001015BD"/>
    <w:rsid w:val="001020C9"/>
    <w:rsid w:val="001029AD"/>
    <w:rsid w:val="00103390"/>
    <w:rsid w:val="00107FBF"/>
    <w:rsid w:val="00111844"/>
    <w:rsid w:val="00115CF6"/>
    <w:rsid w:val="00117BED"/>
    <w:rsid w:val="00120EAC"/>
    <w:rsid w:val="00123B3F"/>
    <w:rsid w:val="00123EA6"/>
    <w:rsid w:val="00124ECF"/>
    <w:rsid w:val="00127C17"/>
    <w:rsid w:val="00132777"/>
    <w:rsid w:val="001376DC"/>
    <w:rsid w:val="00137816"/>
    <w:rsid w:val="001459B0"/>
    <w:rsid w:val="00146DED"/>
    <w:rsid w:val="00153406"/>
    <w:rsid w:val="0015350E"/>
    <w:rsid w:val="00154C9A"/>
    <w:rsid w:val="0015625F"/>
    <w:rsid w:val="00156F02"/>
    <w:rsid w:val="00157993"/>
    <w:rsid w:val="00157D49"/>
    <w:rsid w:val="0016049A"/>
    <w:rsid w:val="00160664"/>
    <w:rsid w:val="00160D56"/>
    <w:rsid w:val="001621C4"/>
    <w:rsid w:val="001634C1"/>
    <w:rsid w:val="00163BF9"/>
    <w:rsid w:val="00167F2D"/>
    <w:rsid w:val="001725B9"/>
    <w:rsid w:val="0017431E"/>
    <w:rsid w:val="0017719B"/>
    <w:rsid w:val="00182157"/>
    <w:rsid w:val="00183827"/>
    <w:rsid w:val="00183E64"/>
    <w:rsid w:val="00185A69"/>
    <w:rsid w:val="00190070"/>
    <w:rsid w:val="0019137B"/>
    <w:rsid w:val="00196452"/>
    <w:rsid w:val="001964B2"/>
    <w:rsid w:val="001A3178"/>
    <w:rsid w:val="001A50D4"/>
    <w:rsid w:val="001A6917"/>
    <w:rsid w:val="001A6D42"/>
    <w:rsid w:val="001B1BFB"/>
    <w:rsid w:val="001B2985"/>
    <w:rsid w:val="001B3C10"/>
    <w:rsid w:val="001B487C"/>
    <w:rsid w:val="001B57A1"/>
    <w:rsid w:val="001B57A6"/>
    <w:rsid w:val="001B5F3D"/>
    <w:rsid w:val="001B79A1"/>
    <w:rsid w:val="001C0E4A"/>
    <w:rsid w:val="001C1232"/>
    <w:rsid w:val="001C5948"/>
    <w:rsid w:val="001C7D67"/>
    <w:rsid w:val="001D04F5"/>
    <w:rsid w:val="001D5883"/>
    <w:rsid w:val="001D64E2"/>
    <w:rsid w:val="001D7583"/>
    <w:rsid w:val="001D79E1"/>
    <w:rsid w:val="001E1C6F"/>
    <w:rsid w:val="001F26E2"/>
    <w:rsid w:val="001F2A4E"/>
    <w:rsid w:val="001F7BFB"/>
    <w:rsid w:val="0020171B"/>
    <w:rsid w:val="00203367"/>
    <w:rsid w:val="00204F81"/>
    <w:rsid w:val="00207489"/>
    <w:rsid w:val="00214DC8"/>
    <w:rsid w:val="0021708D"/>
    <w:rsid w:val="0022124F"/>
    <w:rsid w:val="0022249E"/>
    <w:rsid w:val="002227A0"/>
    <w:rsid w:val="00222872"/>
    <w:rsid w:val="00223D0F"/>
    <w:rsid w:val="00231210"/>
    <w:rsid w:val="002370CB"/>
    <w:rsid w:val="002401C2"/>
    <w:rsid w:val="002402B0"/>
    <w:rsid w:val="0024054E"/>
    <w:rsid w:val="002409C8"/>
    <w:rsid w:val="00243412"/>
    <w:rsid w:val="00243ED7"/>
    <w:rsid w:val="002450B6"/>
    <w:rsid w:val="002472F5"/>
    <w:rsid w:val="002479B8"/>
    <w:rsid w:val="00250A78"/>
    <w:rsid w:val="002602A2"/>
    <w:rsid w:val="002628C3"/>
    <w:rsid w:val="0026713B"/>
    <w:rsid w:val="00271699"/>
    <w:rsid w:val="00271B3F"/>
    <w:rsid w:val="0027390E"/>
    <w:rsid w:val="0028296B"/>
    <w:rsid w:val="002837E6"/>
    <w:rsid w:val="00284FD1"/>
    <w:rsid w:val="0028520B"/>
    <w:rsid w:val="00290138"/>
    <w:rsid w:val="002914CB"/>
    <w:rsid w:val="00291787"/>
    <w:rsid w:val="00294A55"/>
    <w:rsid w:val="00295028"/>
    <w:rsid w:val="00296B7D"/>
    <w:rsid w:val="002A0B3E"/>
    <w:rsid w:val="002A1A8D"/>
    <w:rsid w:val="002A2045"/>
    <w:rsid w:val="002A2C79"/>
    <w:rsid w:val="002A30A4"/>
    <w:rsid w:val="002A5DF8"/>
    <w:rsid w:val="002B060B"/>
    <w:rsid w:val="002B07AA"/>
    <w:rsid w:val="002B1A4F"/>
    <w:rsid w:val="002B1FAC"/>
    <w:rsid w:val="002B24E3"/>
    <w:rsid w:val="002B2C58"/>
    <w:rsid w:val="002B32D7"/>
    <w:rsid w:val="002B4853"/>
    <w:rsid w:val="002B5D9A"/>
    <w:rsid w:val="002C3AA8"/>
    <w:rsid w:val="002C5C93"/>
    <w:rsid w:val="002D0E97"/>
    <w:rsid w:val="002D426A"/>
    <w:rsid w:val="002D5157"/>
    <w:rsid w:val="002D6DCE"/>
    <w:rsid w:val="002D7DD1"/>
    <w:rsid w:val="002E0C30"/>
    <w:rsid w:val="002E319D"/>
    <w:rsid w:val="002E3468"/>
    <w:rsid w:val="002E3BAF"/>
    <w:rsid w:val="002E3E48"/>
    <w:rsid w:val="002E5B3A"/>
    <w:rsid w:val="002E66F7"/>
    <w:rsid w:val="002F0013"/>
    <w:rsid w:val="002F11E6"/>
    <w:rsid w:val="002F4870"/>
    <w:rsid w:val="002F527C"/>
    <w:rsid w:val="002F747E"/>
    <w:rsid w:val="0030368D"/>
    <w:rsid w:val="0030437A"/>
    <w:rsid w:val="00304A9D"/>
    <w:rsid w:val="00305910"/>
    <w:rsid w:val="003137E4"/>
    <w:rsid w:val="00316E9E"/>
    <w:rsid w:val="00316EBC"/>
    <w:rsid w:val="00317500"/>
    <w:rsid w:val="003265DE"/>
    <w:rsid w:val="00327A62"/>
    <w:rsid w:val="00332B25"/>
    <w:rsid w:val="0033661D"/>
    <w:rsid w:val="003411C8"/>
    <w:rsid w:val="00341340"/>
    <w:rsid w:val="00343452"/>
    <w:rsid w:val="00343473"/>
    <w:rsid w:val="0034518F"/>
    <w:rsid w:val="00345EE5"/>
    <w:rsid w:val="00347C29"/>
    <w:rsid w:val="00352347"/>
    <w:rsid w:val="00353681"/>
    <w:rsid w:val="0035622E"/>
    <w:rsid w:val="0035680B"/>
    <w:rsid w:val="0035731C"/>
    <w:rsid w:val="003577DF"/>
    <w:rsid w:val="00357800"/>
    <w:rsid w:val="00363CC9"/>
    <w:rsid w:val="00363D1D"/>
    <w:rsid w:val="00366088"/>
    <w:rsid w:val="003674FC"/>
    <w:rsid w:val="00371473"/>
    <w:rsid w:val="003739BE"/>
    <w:rsid w:val="00376B9A"/>
    <w:rsid w:val="00377C8C"/>
    <w:rsid w:val="00380340"/>
    <w:rsid w:val="0038306E"/>
    <w:rsid w:val="003834CE"/>
    <w:rsid w:val="00383DFB"/>
    <w:rsid w:val="003842F1"/>
    <w:rsid w:val="00384E56"/>
    <w:rsid w:val="00391F97"/>
    <w:rsid w:val="0039335D"/>
    <w:rsid w:val="00395358"/>
    <w:rsid w:val="00395C2D"/>
    <w:rsid w:val="00397EE0"/>
    <w:rsid w:val="003A0FFD"/>
    <w:rsid w:val="003A1882"/>
    <w:rsid w:val="003A70F0"/>
    <w:rsid w:val="003B15D0"/>
    <w:rsid w:val="003B22A8"/>
    <w:rsid w:val="003B2741"/>
    <w:rsid w:val="003B700C"/>
    <w:rsid w:val="003C3D05"/>
    <w:rsid w:val="003C4169"/>
    <w:rsid w:val="003C4559"/>
    <w:rsid w:val="003C45CD"/>
    <w:rsid w:val="003C69C8"/>
    <w:rsid w:val="003C7A67"/>
    <w:rsid w:val="003D017B"/>
    <w:rsid w:val="003D1DF2"/>
    <w:rsid w:val="003D1FAE"/>
    <w:rsid w:val="003D24F2"/>
    <w:rsid w:val="003D2C78"/>
    <w:rsid w:val="003D4587"/>
    <w:rsid w:val="003D45BE"/>
    <w:rsid w:val="003D5884"/>
    <w:rsid w:val="003D793F"/>
    <w:rsid w:val="003D7BEB"/>
    <w:rsid w:val="003E2521"/>
    <w:rsid w:val="003E5933"/>
    <w:rsid w:val="003E59A7"/>
    <w:rsid w:val="003E64D4"/>
    <w:rsid w:val="003E7363"/>
    <w:rsid w:val="003F4D3A"/>
    <w:rsid w:val="00402C5B"/>
    <w:rsid w:val="00404F2A"/>
    <w:rsid w:val="00405967"/>
    <w:rsid w:val="00405CDA"/>
    <w:rsid w:val="0040615E"/>
    <w:rsid w:val="00407933"/>
    <w:rsid w:val="004139C8"/>
    <w:rsid w:val="0041583F"/>
    <w:rsid w:val="00416617"/>
    <w:rsid w:val="00416D47"/>
    <w:rsid w:val="00420144"/>
    <w:rsid w:val="0042081E"/>
    <w:rsid w:val="00420B43"/>
    <w:rsid w:val="00422559"/>
    <w:rsid w:val="004225D0"/>
    <w:rsid w:val="00425C35"/>
    <w:rsid w:val="00425E49"/>
    <w:rsid w:val="004300AD"/>
    <w:rsid w:val="00431936"/>
    <w:rsid w:val="00431F7F"/>
    <w:rsid w:val="004376E8"/>
    <w:rsid w:val="00440AE1"/>
    <w:rsid w:val="004423B4"/>
    <w:rsid w:val="00452619"/>
    <w:rsid w:val="0045359B"/>
    <w:rsid w:val="004554CA"/>
    <w:rsid w:val="00456BDE"/>
    <w:rsid w:val="00461E47"/>
    <w:rsid w:val="00462222"/>
    <w:rsid w:val="00462EB6"/>
    <w:rsid w:val="00463746"/>
    <w:rsid w:val="00464190"/>
    <w:rsid w:val="004728BA"/>
    <w:rsid w:val="00475554"/>
    <w:rsid w:val="0048013C"/>
    <w:rsid w:val="00491F27"/>
    <w:rsid w:val="004926EE"/>
    <w:rsid w:val="00492A97"/>
    <w:rsid w:val="00493DF9"/>
    <w:rsid w:val="00494268"/>
    <w:rsid w:val="00495A80"/>
    <w:rsid w:val="00495F48"/>
    <w:rsid w:val="0049609F"/>
    <w:rsid w:val="004978C6"/>
    <w:rsid w:val="004A0327"/>
    <w:rsid w:val="004A0879"/>
    <w:rsid w:val="004A0F1F"/>
    <w:rsid w:val="004A3FF6"/>
    <w:rsid w:val="004A54EF"/>
    <w:rsid w:val="004A67BD"/>
    <w:rsid w:val="004B15E9"/>
    <w:rsid w:val="004B29BB"/>
    <w:rsid w:val="004B39B1"/>
    <w:rsid w:val="004C05A3"/>
    <w:rsid w:val="004C1072"/>
    <w:rsid w:val="004C20D5"/>
    <w:rsid w:val="004C2653"/>
    <w:rsid w:val="004C38E5"/>
    <w:rsid w:val="004C6669"/>
    <w:rsid w:val="004D6B2E"/>
    <w:rsid w:val="004D6F74"/>
    <w:rsid w:val="004D73AE"/>
    <w:rsid w:val="004D786E"/>
    <w:rsid w:val="004E0E18"/>
    <w:rsid w:val="004E1C4E"/>
    <w:rsid w:val="004E3BC1"/>
    <w:rsid w:val="004E75CD"/>
    <w:rsid w:val="0050308B"/>
    <w:rsid w:val="0050478A"/>
    <w:rsid w:val="005050FF"/>
    <w:rsid w:val="0050589E"/>
    <w:rsid w:val="005060C2"/>
    <w:rsid w:val="0050650A"/>
    <w:rsid w:val="00510C61"/>
    <w:rsid w:val="00512394"/>
    <w:rsid w:val="00521704"/>
    <w:rsid w:val="005229E6"/>
    <w:rsid w:val="00523CB7"/>
    <w:rsid w:val="00524ED6"/>
    <w:rsid w:val="00535BEF"/>
    <w:rsid w:val="005377AD"/>
    <w:rsid w:val="0054016F"/>
    <w:rsid w:val="005404D5"/>
    <w:rsid w:val="00540F7F"/>
    <w:rsid w:val="00541BB2"/>
    <w:rsid w:val="00543112"/>
    <w:rsid w:val="00545153"/>
    <w:rsid w:val="005468A8"/>
    <w:rsid w:val="00546EC9"/>
    <w:rsid w:val="00553444"/>
    <w:rsid w:val="0056142D"/>
    <w:rsid w:val="00561BB6"/>
    <w:rsid w:val="00571CA5"/>
    <w:rsid w:val="005720FC"/>
    <w:rsid w:val="00572AB2"/>
    <w:rsid w:val="00573125"/>
    <w:rsid w:val="005733A1"/>
    <w:rsid w:val="00573B92"/>
    <w:rsid w:val="00573D06"/>
    <w:rsid w:val="00574D41"/>
    <w:rsid w:val="0057728B"/>
    <w:rsid w:val="0058199D"/>
    <w:rsid w:val="005825DF"/>
    <w:rsid w:val="00583EE8"/>
    <w:rsid w:val="0058441F"/>
    <w:rsid w:val="00585BF5"/>
    <w:rsid w:val="0059081B"/>
    <w:rsid w:val="00590D20"/>
    <w:rsid w:val="005929A6"/>
    <w:rsid w:val="00597ED4"/>
    <w:rsid w:val="005A68B8"/>
    <w:rsid w:val="005A6C9F"/>
    <w:rsid w:val="005B0FB1"/>
    <w:rsid w:val="005B1F94"/>
    <w:rsid w:val="005B3567"/>
    <w:rsid w:val="005C279E"/>
    <w:rsid w:val="005C2A81"/>
    <w:rsid w:val="005C5023"/>
    <w:rsid w:val="005C7140"/>
    <w:rsid w:val="005C7867"/>
    <w:rsid w:val="005D042F"/>
    <w:rsid w:val="005D0BD3"/>
    <w:rsid w:val="005D1367"/>
    <w:rsid w:val="005D314C"/>
    <w:rsid w:val="005D5899"/>
    <w:rsid w:val="005D6A33"/>
    <w:rsid w:val="005D6B07"/>
    <w:rsid w:val="005E359A"/>
    <w:rsid w:val="005E36A1"/>
    <w:rsid w:val="005E3E3D"/>
    <w:rsid w:val="005E580C"/>
    <w:rsid w:val="005E5873"/>
    <w:rsid w:val="005E6322"/>
    <w:rsid w:val="005F3948"/>
    <w:rsid w:val="005F59BB"/>
    <w:rsid w:val="00601F13"/>
    <w:rsid w:val="00603916"/>
    <w:rsid w:val="006074C9"/>
    <w:rsid w:val="00607700"/>
    <w:rsid w:val="00607806"/>
    <w:rsid w:val="00613019"/>
    <w:rsid w:val="00613541"/>
    <w:rsid w:val="006138E4"/>
    <w:rsid w:val="00614D6A"/>
    <w:rsid w:val="006157C8"/>
    <w:rsid w:val="00617402"/>
    <w:rsid w:val="00620171"/>
    <w:rsid w:val="006205D1"/>
    <w:rsid w:val="0062367A"/>
    <w:rsid w:val="006238D4"/>
    <w:rsid w:val="00630132"/>
    <w:rsid w:val="00631B4D"/>
    <w:rsid w:val="0063485E"/>
    <w:rsid w:val="006356D2"/>
    <w:rsid w:val="00637B0E"/>
    <w:rsid w:val="006453E0"/>
    <w:rsid w:val="0064562C"/>
    <w:rsid w:val="006472CA"/>
    <w:rsid w:val="00652042"/>
    <w:rsid w:val="006543B0"/>
    <w:rsid w:val="00657291"/>
    <w:rsid w:val="006606DE"/>
    <w:rsid w:val="00665821"/>
    <w:rsid w:val="00667036"/>
    <w:rsid w:val="006705B4"/>
    <w:rsid w:val="00673EC6"/>
    <w:rsid w:val="00674625"/>
    <w:rsid w:val="00674938"/>
    <w:rsid w:val="00676A98"/>
    <w:rsid w:val="00677253"/>
    <w:rsid w:val="00680229"/>
    <w:rsid w:val="00685EAE"/>
    <w:rsid w:val="0068692F"/>
    <w:rsid w:val="00691CD7"/>
    <w:rsid w:val="00691FB4"/>
    <w:rsid w:val="0069215C"/>
    <w:rsid w:val="00693D52"/>
    <w:rsid w:val="006943BA"/>
    <w:rsid w:val="0069718E"/>
    <w:rsid w:val="006A049F"/>
    <w:rsid w:val="006A070B"/>
    <w:rsid w:val="006A1504"/>
    <w:rsid w:val="006A7579"/>
    <w:rsid w:val="006A7B72"/>
    <w:rsid w:val="006B14D2"/>
    <w:rsid w:val="006B196C"/>
    <w:rsid w:val="006B55C4"/>
    <w:rsid w:val="006B5D50"/>
    <w:rsid w:val="006C12F9"/>
    <w:rsid w:val="006C1815"/>
    <w:rsid w:val="006C185A"/>
    <w:rsid w:val="006C3C20"/>
    <w:rsid w:val="006C4664"/>
    <w:rsid w:val="006C7683"/>
    <w:rsid w:val="006D0DDF"/>
    <w:rsid w:val="006D1D90"/>
    <w:rsid w:val="006D316E"/>
    <w:rsid w:val="006D3EEC"/>
    <w:rsid w:val="006D5341"/>
    <w:rsid w:val="006D66C5"/>
    <w:rsid w:val="006D7C1D"/>
    <w:rsid w:val="006E6D23"/>
    <w:rsid w:val="006F0EC8"/>
    <w:rsid w:val="006F13A8"/>
    <w:rsid w:val="006F3A0F"/>
    <w:rsid w:val="006F6971"/>
    <w:rsid w:val="006F798C"/>
    <w:rsid w:val="0070112D"/>
    <w:rsid w:val="0070132B"/>
    <w:rsid w:val="00701DC1"/>
    <w:rsid w:val="007028D5"/>
    <w:rsid w:val="00703C03"/>
    <w:rsid w:val="00705B63"/>
    <w:rsid w:val="00705FAE"/>
    <w:rsid w:val="007072AE"/>
    <w:rsid w:val="0070758D"/>
    <w:rsid w:val="00707D87"/>
    <w:rsid w:val="00710409"/>
    <w:rsid w:val="00711561"/>
    <w:rsid w:val="0071209A"/>
    <w:rsid w:val="007125BA"/>
    <w:rsid w:val="0071528F"/>
    <w:rsid w:val="00723503"/>
    <w:rsid w:val="007251CC"/>
    <w:rsid w:val="00726591"/>
    <w:rsid w:val="0072683F"/>
    <w:rsid w:val="00726EC1"/>
    <w:rsid w:val="00733FEB"/>
    <w:rsid w:val="0073444A"/>
    <w:rsid w:val="0073739E"/>
    <w:rsid w:val="00740358"/>
    <w:rsid w:val="00746AD1"/>
    <w:rsid w:val="00751124"/>
    <w:rsid w:val="00753C20"/>
    <w:rsid w:val="00753C7E"/>
    <w:rsid w:val="00753E16"/>
    <w:rsid w:val="007570B4"/>
    <w:rsid w:val="00762FA0"/>
    <w:rsid w:val="007640BE"/>
    <w:rsid w:val="007663FE"/>
    <w:rsid w:val="00767643"/>
    <w:rsid w:val="007758EC"/>
    <w:rsid w:val="00776B36"/>
    <w:rsid w:val="0078285B"/>
    <w:rsid w:val="00783778"/>
    <w:rsid w:val="00783EFC"/>
    <w:rsid w:val="0078485C"/>
    <w:rsid w:val="00787244"/>
    <w:rsid w:val="007A10D6"/>
    <w:rsid w:val="007A30C2"/>
    <w:rsid w:val="007A3230"/>
    <w:rsid w:val="007A4A62"/>
    <w:rsid w:val="007A6D0F"/>
    <w:rsid w:val="007A7871"/>
    <w:rsid w:val="007B0518"/>
    <w:rsid w:val="007B0AD4"/>
    <w:rsid w:val="007B2854"/>
    <w:rsid w:val="007B3DB0"/>
    <w:rsid w:val="007B5EF2"/>
    <w:rsid w:val="007B700E"/>
    <w:rsid w:val="007C06A9"/>
    <w:rsid w:val="007C2DD9"/>
    <w:rsid w:val="007C7B79"/>
    <w:rsid w:val="007D237B"/>
    <w:rsid w:val="007D4ACC"/>
    <w:rsid w:val="007E0746"/>
    <w:rsid w:val="007E0F2E"/>
    <w:rsid w:val="007E273F"/>
    <w:rsid w:val="007E516A"/>
    <w:rsid w:val="007E5E87"/>
    <w:rsid w:val="007E6846"/>
    <w:rsid w:val="007E6D77"/>
    <w:rsid w:val="007F0B94"/>
    <w:rsid w:val="007F0F45"/>
    <w:rsid w:val="007F1788"/>
    <w:rsid w:val="007F1797"/>
    <w:rsid w:val="007F1BF1"/>
    <w:rsid w:val="007F1F56"/>
    <w:rsid w:val="007F4A79"/>
    <w:rsid w:val="007F7ECE"/>
    <w:rsid w:val="008025F2"/>
    <w:rsid w:val="00802AFF"/>
    <w:rsid w:val="00804D03"/>
    <w:rsid w:val="00806A4E"/>
    <w:rsid w:val="008076F3"/>
    <w:rsid w:val="0081013A"/>
    <w:rsid w:val="0081305A"/>
    <w:rsid w:val="00815320"/>
    <w:rsid w:val="0081627B"/>
    <w:rsid w:val="00816F14"/>
    <w:rsid w:val="008246C6"/>
    <w:rsid w:val="0083113E"/>
    <w:rsid w:val="008326A1"/>
    <w:rsid w:val="008327CE"/>
    <w:rsid w:val="00832F1D"/>
    <w:rsid w:val="008353DB"/>
    <w:rsid w:val="00835FAC"/>
    <w:rsid w:val="00837883"/>
    <w:rsid w:val="00840331"/>
    <w:rsid w:val="0084206E"/>
    <w:rsid w:val="008425BC"/>
    <w:rsid w:val="00847563"/>
    <w:rsid w:val="00847880"/>
    <w:rsid w:val="00852BF1"/>
    <w:rsid w:val="0087083B"/>
    <w:rsid w:val="008732D6"/>
    <w:rsid w:val="00873EF7"/>
    <w:rsid w:val="00875A9A"/>
    <w:rsid w:val="0088034E"/>
    <w:rsid w:val="00883976"/>
    <w:rsid w:val="00885207"/>
    <w:rsid w:val="008921B0"/>
    <w:rsid w:val="008944E5"/>
    <w:rsid w:val="0089468F"/>
    <w:rsid w:val="00894B3B"/>
    <w:rsid w:val="00895771"/>
    <w:rsid w:val="00897456"/>
    <w:rsid w:val="008A0CD1"/>
    <w:rsid w:val="008A1B76"/>
    <w:rsid w:val="008A211B"/>
    <w:rsid w:val="008A4B6C"/>
    <w:rsid w:val="008A5EC9"/>
    <w:rsid w:val="008A5F62"/>
    <w:rsid w:val="008B2A1F"/>
    <w:rsid w:val="008B3450"/>
    <w:rsid w:val="008B34FC"/>
    <w:rsid w:val="008B499A"/>
    <w:rsid w:val="008B4F8C"/>
    <w:rsid w:val="008B5CD0"/>
    <w:rsid w:val="008B6400"/>
    <w:rsid w:val="008C0D8B"/>
    <w:rsid w:val="008C258A"/>
    <w:rsid w:val="008C2E8E"/>
    <w:rsid w:val="008C3103"/>
    <w:rsid w:val="008C3DDB"/>
    <w:rsid w:val="008C5241"/>
    <w:rsid w:val="008C5D9F"/>
    <w:rsid w:val="008C65F4"/>
    <w:rsid w:val="008C7CC5"/>
    <w:rsid w:val="008D0E80"/>
    <w:rsid w:val="008D1CC2"/>
    <w:rsid w:val="008D4802"/>
    <w:rsid w:val="008D4AB9"/>
    <w:rsid w:val="008D4F50"/>
    <w:rsid w:val="008D7DBE"/>
    <w:rsid w:val="008E1302"/>
    <w:rsid w:val="008E1450"/>
    <w:rsid w:val="008E25E9"/>
    <w:rsid w:val="008F4641"/>
    <w:rsid w:val="008F4C05"/>
    <w:rsid w:val="008F4E8B"/>
    <w:rsid w:val="008F73CE"/>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0649"/>
    <w:rsid w:val="00933A8E"/>
    <w:rsid w:val="009366E8"/>
    <w:rsid w:val="009412D3"/>
    <w:rsid w:val="009419CF"/>
    <w:rsid w:val="009445B9"/>
    <w:rsid w:val="00944726"/>
    <w:rsid w:val="0094667E"/>
    <w:rsid w:val="00946EBE"/>
    <w:rsid w:val="00947D67"/>
    <w:rsid w:val="00950BFF"/>
    <w:rsid w:val="009512C2"/>
    <w:rsid w:val="00951C59"/>
    <w:rsid w:val="00951F24"/>
    <w:rsid w:val="009543B5"/>
    <w:rsid w:val="00956F45"/>
    <w:rsid w:val="00961013"/>
    <w:rsid w:val="00961BF4"/>
    <w:rsid w:val="009714D3"/>
    <w:rsid w:val="00973AED"/>
    <w:rsid w:val="0097752B"/>
    <w:rsid w:val="00982075"/>
    <w:rsid w:val="0098428C"/>
    <w:rsid w:val="0098431A"/>
    <w:rsid w:val="0098571B"/>
    <w:rsid w:val="009876B6"/>
    <w:rsid w:val="00990035"/>
    <w:rsid w:val="009906C0"/>
    <w:rsid w:val="00992333"/>
    <w:rsid w:val="00992599"/>
    <w:rsid w:val="00996B51"/>
    <w:rsid w:val="009975B2"/>
    <w:rsid w:val="00997C36"/>
    <w:rsid w:val="009A0AE2"/>
    <w:rsid w:val="009B1FCB"/>
    <w:rsid w:val="009B549C"/>
    <w:rsid w:val="009B57D3"/>
    <w:rsid w:val="009B5A2A"/>
    <w:rsid w:val="009C033D"/>
    <w:rsid w:val="009C148B"/>
    <w:rsid w:val="009C43AE"/>
    <w:rsid w:val="009D2F44"/>
    <w:rsid w:val="009D3287"/>
    <w:rsid w:val="009E0219"/>
    <w:rsid w:val="009E04AA"/>
    <w:rsid w:val="009E3144"/>
    <w:rsid w:val="009E375B"/>
    <w:rsid w:val="009E3D52"/>
    <w:rsid w:val="009E53B6"/>
    <w:rsid w:val="009F03AE"/>
    <w:rsid w:val="009F50A8"/>
    <w:rsid w:val="00A00B19"/>
    <w:rsid w:val="00A031DA"/>
    <w:rsid w:val="00A10E97"/>
    <w:rsid w:val="00A16A9D"/>
    <w:rsid w:val="00A2043D"/>
    <w:rsid w:val="00A22E2D"/>
    <w:rsid w:val="00A25D5A"/>
    <w:rsid w:val="00A2799A"/>
    <w:rsid w:val="00A30D86"/>
    <w:rsid w:val="00A30E50"/>
    <w:rsid w:val="00A30E63"/>
    <w:rsid w:val="00A3175D"/>
    <w:rsid w:val="00A32FD5"/>
    <w:rsid w:val="00A3503E"/>
    <w:rsid w:val="00A350A8"/>
    <w:rsid w:val="00A36605"/>
    <w:rsid w:val="00A42379"/>
    <w:rsid w:val="00A50069"/>
    <w:rsid w:val="00A51CF7"/>
    <w:rsid w:val="00A51D80"/>
    <w:rsid w:val="00A55CD2"/>
    <w:rsid w:val="00A57DF6"/>
    <w:rsid w:val="00A60ADC"/>
    <w:rsid w:val="00A60B4B"/>
    <w:rsid w:val="00A63207"/>
    <w:rsid w:val="00A6499F"/>
    <w:rsid w:val="00A667F5"/>
    <w:rsid w:val="00A67D01"/>
    <w:rsid w:val="00A70462"/>
    <w:rsid w:val="00A71069"/>
    <w:rsid w:val="00A71086"/>
    <w:rsid w:val="00A72866"/>
    <w:rsid w:val="00A76187"/>
    <w:rsid w:val="00A76EB7"/>
    <w:rsid w:val="00A800F2"/>
    <w:rsid w:val="00A8098F"/>
    <w:rsid w:val="00A80B32"/>
    <w:rsid w:val="00A80D5E"/>
    <w:rsid w:val="00A87AA7"/>
    <w:rsid w:val="00A907DB"/>
    <w:rsid w:val="00A911F3"/>
    <w:rsid w:val="00A93462"/>
    <w:rsid w:val="00A94858"/>
    <w:rsid w:val="00A95985"/>
    <w:rsid w:val="00A96056"/>
    <w:rsid w:val="00AA0BA8"/>
    <w:rsid w:val="00AA1CA1"/>
    <w:rsid w:val="00AA4643"/>
    <w:rsid w:val="00AA5321"/>
    <w:rsid w:val="00AA5C83"/>
    <w:rsid w:val="00AA7A41"/>
    <w:rsid w:val="00AB0C9B"/>
    <w:rsid w:val="00AB3559"/>
    <w:rsid w:val="00AB45A4"/>
    <w:rsid w:val="00AB6280"/>
    <w:rsid w:val="00AB6C5C"/>
    <w:rsid w:val="00AB75C6"/>
    <w:rsid w:val="00AD392A"/>
    <w:rsid w:val="00AD56CD"/>
    <w:rsid w:val="00AD6740"/>
    <w:rsid w:val="00AD6C6E"/>
    <w:rsid w:val="00AD72F1"/>
    <w:rsid w:val="00AD7D68"/>
    <w:rsid w:val="00AE0E28"/>
    <w:rsid w:val="00AE6136"/>
    <w:rsid w:val="00AE65AA"/>
    <w:rsid w:val="00AF0757"/>
    <w:rsid w:val="00AF3441"/>
    <w:rsid w:val="00AF68AE"/>
    <w:rsid w:val="00B00EFB"/>
    <w:rsid w:val="00B01666"/>
    <w:rsid w:val="00B04398"/>
    <w:rsid w:val="00B05E26"/>
    <w:rsid w:val="00B10054"/>
    <w:rsid w:val="00B1221E"/>
    <w:rsid w:val="00B122BD"/>
    <w:rsid w:val="00B135A9"/>
    <w:rsid w:val="00B155B6"/>
    <w:rsid w:val="00B15E1A"/>
    <w:rsid w:val="00B15F3B"/>
    <w:rsid w:val="00B16951"/>
    <w:rsid w:val="00B17537"/>
    <w:rsid w:val="00B2054F"/>
    <w:rsid w:val="00B240EC"/>
    <w:rsid w:val="00B25E92"/>
    <w:rsid w:val="00B261EA"/>
    <w:rsid w:val="00B31720"/>
    <w:rsid w:val="00B33115"/>
    <w:rsid w:val="00B337B6"/>
    <w:rsid w:val="00B3403D"/>
    <w:rsid w:val="00B34268"/>
    <w:rsid w:val="00B34936"/>
    <w:rsid w:val="00B371C6"/>
    <w:rsid w:val="00B37283"/>
    <w:rsid w:val="00B40A5F"/>
    <w:rsid w:val="00B41B36"/>
    <w:rsid w:val="00B450F0"/>
    <w:rsid w:val="00B45E16"/>
    <w:rsid w:val="00B46C8A"/>
    <w:rsid w:val="00B514E9"/>
    <w:rsid w:val="00B52F93"/>
    <w:rsid w:val="00B62D5C"/>
    <w:rsid w:val="00B65A76"/>
    <w:rsid w:val="00B73E44"/>
    <w:rsid w:val="00B76B40"/>
    <w:rsid w:val="00B76BFF"/>
    <w:rsid w:val="00B80C21"/>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866"/>
    <w:rsid w:val="00BC494E"/>
    <w:rsid w:val="00BD15AA"/>
    <w:rsid w:val="00BD3046"/>
    <w:rsid w:val="00BD5BF6"/>
    <w:rsid w:val="00BD7555"/>
    <w:rsid w:val="00BE6412"/>
    <w:rsid w:val="00BF027A"/>
    <w:rsid w:val="00BF2DA3"/>
    <w:rsid w:val="00BF2E8A"/>
    <w:rsid w:val="00BF30E1"/>
    <w:rsid w:val="00BF5742"/>
    <w:rsid w:val="00BF5782"/>
    <w:rsid w:val="00C01366"/>
    <w:rsid w:val="00C04028"/>
    <w:rsid w:val="00C0459C"/>
    <w:rsid w:val="00C05403"/>
    <w:rsid w:val="00C05612"/>
    <w:rsid w:val="00C07489"/>
    <w:rsid w:val="00C11C7F"/>
    <w:rsid w:val="00C11F77"/>
    <w:rsid w:val="00C12026"/>
    <w:rsid w:val="00C12AD9"/>
    <w:rsid w:val="00C15ADB"/>
    <w:rsid w:val="00C16955"/>
    <w:rsid w:val="00C176AF"/>
    <w:rsid w:val="00C17BCD"/>
    <w:rsid w:val="00C25D2B"/>
    <w:rsid w:val="00C34927"/>
    <w:rsid w:val="00C34C58"/>
    <w:rsid w:val="00C3543B"/>
    <w:rsid w:val="00C354E5"/>
    <w:rsid w:val="00C357CF"/>
    <w:rsid w:val="00C37701"/>
    <w:rsid w:val="00C407C1"/>
    <w:rsid w:val="00C42065"/>
    <w:rsid w:val="00C432EF"/>
    <w:rsid w:val="00C438E6"/>
    <w:rsid w:val="00C43EFF"/>
    <w:rsid w:val="00C44FF6"/>
    <w:rsid w:val="00C467A9"/>
    <w:rsid w:val="00C5146D"/>
    <w:rsid w:val="00C51E3F"/>
    <w:rsid w:val="00C566A2"/>
    <w:rsid w:val="00C569B5"/>
    <w:rsid w:val="00C60CA2"/>
    <w:rsid w:val="00C64C40"/>
    <w:rsid w:val="00C6615A"/>
    <w:rsid w:val="00C71652"/>
    <w:rsid w:val="00C7377B"/>
    <w:rsid w:val="00C77207"/>
    <w:rsid w:val="00C772D0"/>
    <w:rsid w:val="00C811F9"/>
    <w:rsid w:val="00C82BDA"/>
    <w:rsid w:val="00C83943"/>
    <w:rsid w:val="00C83BFC"/>
    <w:rsid w:val="00C84801"/>
    <w:rsid w:val="00C906E9"/>
    <w:rsid w:val="00C9284F"/>
    <w:rsid w:val="00C937F5"/>
    <w:rsid w:val="00C940A6"/>
    <w:rsid w:val="00C94FE1"/>
    <w:rsid w:val="00C95EB1"/>
    <w:rsid w:val="00C978CB"/>
    <w:rsid w:val="00CA3623"/>
    <w:rsid w:val="00CA53DA"/>
    <w:rsid w:val="00CB1ED3"/>
    <w:rsid w:val="00CB3686"/>
    <w:rsid w:val="00CB479E"/>
    <w:rsid w:val="00CB65CB"/>
    <w:rsid w:val="00CC0CFF"/>
    <w:rsid w:val="00CC158F"/>
    <w:rsid w:val="00CC37E1"/>
    <w:rsid w:val="00CC7457"/>
    <w:rsid w:val="00CD2F08"/>
    <w:rsid w:val="00CE2C4A"/>
    <w:rsid w:val="00CE2E22"/>
    <w:rsid w:val="00CE5975"/>
    <w:rsid w:val="00CF01EC"/>
    <w:rsid w:val="00CF3007"/>
    <w:rsid w:val="00CF6A3D"/>
    <w:rsid w:val="00D0087A"/>
    <w:rsid w:val="00D02957"/>
    <w:rsid w:val="00D03F67"/>
    <w:rsid w:val="00D04900"/>
    <w:rsid w:val="00D07D6A"/>
    <w:rsid w:val="00D13E46"/>
    <w:rsid w:val="00D157B1"/>
    <w:rsid w:val="00D16756"/>
    <w:rsid w:val="00D20E05"/>
    <w:rsid w:val="00D2346A"/>
    <w:rsid w:val="00D31B88"/>
    <w:rsid w:val="00D33184"/>
    <w:rsid w:val="00D356F8"/>
    <w:rsid w:val="00D36236"/>
    <w:rsid w:val="00D419DA"/>
    <w:rsid w:val="00D4223D"/>
    <w:rsid w:val="00D433AA"/>
    <w:rsid w:val="00D454A9"/>
    <w:rsid w:val="00D50662"/>
    <w:rsid w:val="00D53111"/>
    <w:rsid w:val="00D53C69"/>
    <w:rsid w:val="00D55F04"/>
    <w:rsid w:val="00D578C7"/>
    <w:rsid w:val="00D6145E"/>
    <w:rsid w:val="00D63358"/>
    <w:rsid w:val="00D65B89"/>
    <w:rsid w:val="00D7015B"/>
    <w:rsid w:val="00D72D15"/>
    <w:rsid w:val="00D77283"/>
    <w:rsid w:val="00D77E5E"/>
    <w:rsid w:val="00D80164"/>
    <w:rsid w:val="00D813F1"/>
    <w:rsid w:val="00D8180B"/>
    <w:rsid w:val="00D82A25"/>
    <w:rsid w:val="00D86696"/>
    <w:rsid w:val="00D86AB7"/>
    <w:rsid w:val="00D86B53"/>
    <w:rsid w:val="00D87B4C"/>
    <w:rsid w:val="00D90198"/>
    <w:rsid w:val="00D92EC4"/>
    <w:rsid w:val="00D96C32"/>
    <w:rsid w:val="00D97D7E"/>
    <w:rsid w:val="00DA158F"/>
    <w:rsid w:val="00DA40F8"/>
    <w:rsid w:val="00DA5DD5"/>
    <w:rsid w:val="00DA6436"/>
    <w:rsid w:val="00DB2087"/>
    <w:rsid w:val="00DB4017"/>
    <w:rsid w:val="00DB52D1"/>
    <w:rsid w:val="00DB7A4C"/>
    <w:rsid w:val="00DC10D3"/>
    <w:rsid w:val="00DC2A41"/>
    <w:rsid w:val="00DC4D5D"/>
    <w:rsid w:val="00DC6BF6"/>
    <w:rsid w:val="00DD334A"/>
    <w:rsid w:val="00DD362F"/>
    <w:rsid w:val="00DD38AE"/>
    <w:rsid w:val="00DD4F67"/>
    <w:rsid w:val="00DD7E86"/>
    <w:rsid w:val="00DE104B"/>
    <w:rsid w:val="00DE2964"/>
    <w:rsid w:val="00DE3C9E"/>
    <w:rsid w:val="00DF1BAE"/>
    <w:rsid w:val="00E00E9E"/>
    <w:rsid w:val="00E17158"/>
    <w:rsid w:val="00E17ACD"/>
    <w:rsid w:val="00E21A2F"/>
    <w:rsid w:val="00E26B1F"/>
    <w:rsid w:val="00E31900"/>
    <w:rsid w:val="00E367D3"/>
    <w:rsid w:val="00E40700"/>
    <w:rsid w:val="00E47540"/>
    <w:rsid w:val="00E476C7"/>
    <w:rsid w:val="00E47D0B"/>
    <w:rsid w:val="00E5020B"/>
    <w:rsid w:val="00E5193B"/>
    <w:rsid w:val="00E53371"/>
    <w:rsid w:val="00E55124"/>
    <w:rsid w:val="00E560B9"/>
    <w:rsid w:val="00E57692"/>
    <w:rsid w:val="00E57B67"/>
    <w:rsid w:val="00E611DA"/>
    <w:rsid w:val="00E61CB6"/>
    <w:rsid w:val="00E717AF"/>
    <w:rsid w:val="00E71A5F"/>
    <w:rsid w:val="00E74B95"/>
    <w:rsid w:val="00E75DE5"/>
    <w:rsid w:val="00E77132"/>
    <w:rsid w:val="00E85664"/>
    <w:rsid w:val="00E87ED1"/>
    <w:rsid w:val="00E91789"/>
    <w:rsid w:val="00E92C3E"/>
    <w:rsid w:val="00E93906"/>
    <w:rsid w:val="00E93D25"/>
    <w:rsid w:val="00E93DDA"/>
    <w:rsid w:val="00E95B37"/>
    <w:rsid w:val="00EA0555"/>
    <w:rsid w:val="00EA27D9"/>
    <w:rsid w:val="00EA75E1"/>
    <w:rsid w:val="00EA77B8"/>
    <w:rsid w:val="00EA7C7C"/>
    <w:rsid w:val="00EB205A"/>
    <w:rsid w:val="00EB5BA3"/>
    <w:rsid w:val="00EB73DA"/>
    <w:rsid w:val="00EC0858"/>
    <w:rsid w:val="00EC279D"/>
    <w:rsid w:val="00ED00CB"/>
    <w:rsid w:val="00ED1264"/>
    <w:rsid w:val="00ED1FE1"/>
    <w:rsid w:val="00ED6D94"/>
    <w:rsid w:val="00EE0497"/>
    <w:rsid w:val="00EE3D1E"/>
    <w:rsid w:val="00EE4C61"/>
    <w:rsid w:val="00EE525C"/>
    <w:rsid w:val="00EE5A57"/>
    <w:rsid w:val="00EE638F"/>
    <w:rsid w:val="00EE74D8"/>
    <w:rsid w:val="00EF2414"/>
    <w:rsid w:val="00EF6090"/>
    <w:rsid w:val="00F02D19"/>
    <w:rsid w:val="00F04C4C"/>
    <w:rsid w:val="00F07366"/>
    <w:rsid w:val="00F1334A"/>
    <w:rsid w:val="00F149E8"/>
    <w:rsid w:val="00F15997"/>
    <w:rsid w:val="00F16B23"/>
    <w:rsid w:val="00F17B85"/>
    <w:rsid w:val="00F22793"/>
    <w:rsid w:val="00F24245"/>
    <w:rsid w:val="00F25727"/>
    <w:rsid w:val="00F25835"/>
    <w:rsid w:val="00F26557"/>
    <w:rsid w:val="00F30A61"/>
    <w:rsid w:val="00F35D2B"/>
    <w:rsid w:val="00F36C9D"/>
    <w:rsid w:val="00F3729F"/>
    <w:rsid w:val="00F41BF3"/>
    <w:rsid w:val="00F41CB5"/>
    <w:rsid w:val="00F45A6E"/>
    <w:rsid w:val="00F46236"/>
    <w:rsid w:val="00F4706C"/>
    <w:rsid w:val="00F50EF0"/>
    <w:rsid w:val="00F539FF"/>
    <w:rsid w:val="00F65970"/>
    <w:rsid w:val="00F65D7A"/>
    <w:rsid w:val="00F71548"/>
    <w:rsid w:val="00F72559"/>
    <w:rsid w:val="00F7265A"/>
    <w:rsid w:val="00F731F5"/>
    <w:rsid w:val="00F77667"/>
    <w:rsid w:val="00F85F64"/>
    <w:rsid w:val="00F900B6"/>
    <w:rsid w:val="00F9024C"/>
    <w:rsid w:val="00F915A5"/>
    <w:rsid w:val="00F938DA"/>
    <w:rsid w:val="00F9610A"/>
    <w:rsid w:val="00F96773"/>
    <w:rsid w:val="00FA0555"/>
    <w:rsid w:val="00FA32D1"/>
    <w:rsid w:val="00FA57B4"/>
    <w:rsid w:val="00FA5A4F"/>
    <w:rsid w:val="00FA65F6"/>
    <w:rsid w:val="00FA69B7"/>
    <w:rsid w:val="00FB395C"/>
    <w:rsid w:val="00FB4B61"/>
    <w:rsid w:val="00FB6642"/>
    <w:rsid w:val="00FC0B01"/>
    <w:rsid w:val="00FC172B"/>
    <w:rsid w:val="00FC2555"/>
    <w:rsid w:val="00FC3022"/>
    <w:rsid w:val="00FC494B"/>
    <w:rsid w:val="00FC6EBE"/>
    <w:rsid w:val="00FD3E3F"/>
    <w:rsid w:val="00FD6B10"/>
    <w:rsid w:val="00FE0769"/>
    <w:rsid w:val="00FE127C"/>
    <w:rsid w:val="00FE368B"/>
    <w:rsid w:val="00FE4B87"/>
    <w:rsid w:val="00FE7BD7"/>
    <w:rsid w:val="00FF09B4"/>
    <w:rsid w:val="00FF2DF5"/>
    <w:rsid w:val="63656238"/>
    <w:rsid w:val="662467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hAnsi="Calibri" w:eastAsia="Times New Roman" w:cs="Times New Roman (Títulos en alf"/>
      <w:b/>
      <w:color w:val="000000" w:themeColor="text1"/>
      <w:kern w:val="0"/>
      <w:sz w:val="36"/>
      <w:szCs w:val="28"/>
      <w:bdr w:val="none" w:color="auto" w:sz="0" w:space="0"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hAnsi="Calibri" w:cs="Calibri" w:eastAsiaTheme="majorEastAsia"/>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FB395C"/>
    <w:rPr>
      <w:rFonts w:ascii="Calibri" w:hAnsi="Calibri" w:eastAsia="Times New Roman" w:cs="Times New Roman (Títulos en alf"/>
      <w:b/>
      <w:color w:val="000000" w:themeColor="text1"/>
      <w:spacing w:val="-10"/>
      <w:kern w:val="0"/>
      <w:sz w:val="36"/>
      <w:szCs w:val="28"/>
      <w:bdr w:val="none" w:color="auto" w:sz="0" w:space="0" w:frame="1"/>
      <w:shd w:val="clear" w:color="auto" w:fill="FFFFFF"/>
      <w:lang w:val="es-419" w:eastAsia="es-CO"/>
      <w14:ligatures w14:val="none"/>
    </w:rPr>
  </w:style>
  <w:style w:type="character" w:styleId="Ttulo2Car" w:customStyle="1">
    <w:name w:val="Título 2 Car"/>
    <w:basedOn w:val="Fuentedeprrafopredeter"/>
    <w:link w:val="Ttulo2"/>
    <w:uiPriority w:val="9"/>
    <w:rsid w:val="008425BC"/>
    <w:rPr>
      <w:rFonts w:ascii="Calibri" w:hAnsi="Calibri" w:cs="Calibri" w:eastAsiaTheme="majorEastAsia"/>
      <w:b/>
      <w:bCs/>
      <w:color w:val="000000"/>
      <w:kern w:val="0"/>
      <w:sz w:val="32"/>
      <w:szCs w:val="32"/>
      <w:shd w:val="clear" w:color="auto" w:fill="FFFFFF"/>
      <w:lang w:val="es-419" w:eastAsia="es-CO"/>
      <w14:ligatures w14:val="none"/>
    </w:rPr>
  </w:style>
  <w:style w:type="character" w:styleId="Ttulo3Car" w:customStyle="1">
    <w:name w:val="Título 3 Car"/>
    <w:basedOn w:val="Fuentedeprrafopredeter"/>
    <w:link w:val="Ttulo3"/>
    <w:uiPriority w:val="9"/>
    <w:rsid w:val="00203367"/>
    <w:rPr>
      <w:rFonts w:ascii="Calibri" w:hAnsi="Calibri" w:eastAsiaTheme="majorEastAsia"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styleId="FiguraCar" w:customStyle="1">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98571B"/>
    <w:pPr>
      <w:tabs>
        <w:tab w:val="left" w:pos="1276"/>
        <w:tab w:val="right" w:pos="9962"/>
      </w:tabs>
      <w:spacing w:after="100"/>
      <w:ind w:left="993" w:hanging="284"/>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semiHidden/>
    <w:rsid w:val="00C7377B"/>
    <w:rPr>
      <w:rFonts w:ascii="Calibri" w:hAnsi="Calibri" w:eastAsiaTheme="majorEastAsia"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ITULO2" w:customStyle="1">
    <w:name w:val="TITULO 2"/>
    <w:basedOn w:val="Normal"/>
    <w:next w:val="Normal"/>
    <w:link w:val="TITULO2Car"/>
    <w:autoRedefine/>
    <w:rsid w:val="00A800F2"/>
    <w:pPr>
      <w:numPr>
        <w:numId w:val="5"/>
      </w:numPr>
    </w:pPr>
    <w:rPr>
      <w:b/>
    </w:rPr>
  </w:style>
  <w:style w:type="character" w:styleId="TITULO2Car" w:customStyle="1">
    <w:name w:val="TITULO 2 Car"/>
    <w:basedOn w:val="Fuentedeprrafopredeter"/>
    <w:link w:val="TITULO2"/>
    <w:rsid w:val="00A800F2"/>
    <w:rPr>
      <w:b/>
      <w:sz w:val="28"/>
    </w:rPr>
  </w:style>
  <w:style w:type="character" w:styleId="normaltextrun" w:customStyle="1">
    <w:name w:val="normaltextrun"/>
    <w:basedOn w:val="Fuentedeprrafopredeter"/>
    <w:rsid w:val="002B060B"/>
  </w:style>
  <w:style w:type="paragraph" w:styleId="paragraph" w:customStyle="1">
    <w:name w:val="paragraph"/>
    <w:basedOn w:val="Normal"/>
    <w:rsid w:val="002B060B"/>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eop" w:customStyle="1">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styleId="numero3" w:customStyle="1">
    <w:name w:val="numero 3"/>
    <w:basedOn w:val="Ttulo2"/>
    <w:link w:val="numero3Car"/>
    <w:qFormat/>
    <w:rsid w:val="00905315"/>
    <w:pPr>
      <w:numPr>
        <w:ilvl w:val="0"/>
        <w:numId w:val="6"/>
      </w:numPr>
    </w:pPr>
  </w:style>
  <w:style w:type="character" w:styleId="numero3Car" w:customStyle="1">
    <w:name w:val="numero 3 Car"/>
    <w:basedOn w:val="Ttulo2Car"/>
    <w:link w:val="numero3"/>
    <w:rsid w:val="00905315"/>
    <w:rPr>
      <w:rFonts w:ascii="Calibri" w:hAnsi="Calibri" w:cs="Calibri" w:eastAsiaTheme="majorEastAsia"/>
      <w:b/>
      <w:bCs/>
      <w:color w:val="000000"/>
      <w:kern w:val="0"/>
      <w:sz w:val="32"/>
      <w:szCs w:val="32"/>
      <w:shd w:val="clear" w:color="auto" w:fill="FFFFFF"/>
      <w:lang w:val="es-419" w:eastAsia="es-CO"/>
      <w14:ligatures w14:val="none"/>
    </w:rPr>
  </w:style>
  <w:style w:type="table" w:styleId="SENA2" w:customStyle="1">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SENA1" w:customStyle="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jpeg"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hyperlink" Target="https://energypedia.info/images/0/08/Maquinaria_para_Cacao.pdf" TargetMode="External" Id="rId39" /><Relationship Type="http://schemas.openxmlformats.org/officeDocument/2006/relationships/image" Target="media/image9.png" Id="rId21" /><Relationship Type="http://schemas.openxmlformats.org/officeDocument/2006/relationships/image" Target="media/image22.png" Id="rId34" /><Relationship Type="http://schemas.openxmlformats.org/officeDocument/2006/relationships/hyperlink" Target="https://www.cotecno.cl/importancia-del-tamizado-en-diferentes-industrias/" TargetMode="External"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17.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hyperlink" Target="https://www.youtube.com/watch?v=PjwXkTIFZ4I" TargetMode="External" Id="rId40" /><Relationship Type="http://schemas.openxmlformats.org/officeDocument/2006/relationships/header" Target="header1.xml" Id="rId45"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hyperlink" Target="https://loyal-machine.com/es/blog/chocolate-milling/"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youtube.com/watch?v=RJ9U1trd4Xo" TargetMode="External"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hyperlink" Target="https://gruponavarro.net/2023/10/02/importancia-de-las-secadoras-para-granos/" TargetMode="External"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hyperlink" Target="https://www.industriaalimentaria.org/blog/contenido/que-es-el-sistema-haccp" TargetMode="External" Id="rId38" /><Relationship Type="http://schemas.openxmlformats.org/officeDocument/2006/relationships/footer" Target="footer2.xml" Id="rId46" /><Relationship Type="http://schemas.openxmlformats.org/officeDocument/2006/relationships/image" Target="media/image8.png" Id="rId20" /><Relationship Type="http://schemas.openxmlformats.org/officeDocument/2006/relationships/hyperlink" Target="https://chocolatesartesanosisabel.com/tostado-del-cacao/" TargetMode="External" Id="rId41" /></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36F5D1C1-87B3-427F-B8BF-7754AA459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Equipos e instrumentos en la transformación del grano</dc:title>
  <dc:subject/>
  <dc:creator>SENA</dc:creator>
  <keywords/>
  <dc:description/>
  <lastModifiedBy>Yineth Ibette Gonzalez Quintero</lastModifiedBy>
  <revision>268</revision>
  <lastPrinted>2025-12-15T19:48:00.0000000Z</lastPrinted>
  <dcterms:created xsi:type="dcterms:W3CDTF">2025-10-27T21:41:00.0000000Z</dcterms:created>
  <dcterms:modified xsi:type="dcterms:W3CDTF">2025-12-16T18:04:39.8647371Z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