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6842EB9B" w:rsidR="00C407C1" w:rsidRDefault="00C407C1">
      <w:r w:rsidRPr="00906CA5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0FC006FE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31DDC3A4" w:rsidR="00C407C1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5ABE9DE6">
                <wp:simplePos x="0" y="0"/>
                <wp:positionH relativeFrom="column">
                  <wp:posOffset>-706442</wp:posOffset>
                </wp:positionH>
                <wp:positionV relativeFrom="paragraph">
                  <wp:posOffset>342104</wp:posOffset>
                </wp:positionV>
                <wp:extent cx="7795895" cy="2101755"/>
                <wp:effectExtent l="0" t="0" r="0" b="0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10175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B4CD3" id="Rectángulo 3" o:spid="_x0000_s1026" alt="&quot;&quot;" style="position:absolute;margin-left:-55.65pt;margin-top:26.95pt;width:613.85pt;height:165.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" fillcolor="#00314d" stroked="f" strokeweight="1pt"/>
            </w:pict>
          </mc:Fallback>
        </mc:AlternateContent>
      </w:r>
    </w:p>
    <w:p w14:paraId="752FAC0E" w14:textId="11696434" w:rsidR="00C407C1" w:rsidRDefault="0005476E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0BF8BFDF">
                <wp:simplePos x="0" y="0"/>
                <wp:positionH relativeFrom="margin">
                  <wp:align>right</wp:align>
                </wp:positionH>
                <wp:positionV relativeFrom="paragraph">
                  <wp:posOffset>461294</wp:posOffset>
                </wp:positionV>
                <wp:extent cx="6823880" cy="1466850"/>
                <wp:effectExtent l="0" t="0" r="0" b="0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388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068F8DF2" w:rsidR="008C65F4" w:rsidRPr="005D6D3D" w:rsidRDefault="00520DF4" w:rsidP="00C407C1">
                            <w:pPr>
                              <w:pStyle w:val="TituloPortada"/>
                              <w:rPr>
                                <w:sz w:val="56"/>
                                <w:szCs w:val="56"/>
                              </w:rPr>
                            </w:pPr>
                            <w:r w:rsidRPr="00520DF4">
                              <w:rPr>
                                <w:sz w:val="56"/>
                                <w:szCs w:val="56"/>
                              </w:rPr>
                              <w:t>Alistamiento y mantenimiento preventivo de equipos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486.1pt;margin-top:36.3pt;width:537.3pt;height:115.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" filled="f" stroked="f">
                <v:textbox>
                  <w:txbxContent>
                    <w:p w14:paraId="13999F63" w14:textId="068F8DF2" w:rsidR="008C65F4" w:rsidRPr="005D6D3D" w:rsidRDefault="00520DF4" w:rsidP="00C407C1">
                      <w:pPr>
                        <w:pStyle w:val="TituloPortada"/>
                        <w:rPr>
                          <w:sz w:val="56"/>
                          <w:szCs w:val="56"/>
                        </w:rPr>
                      </w:pPr>
                      <w:r w:rsidRPr="00520DF4">
                        <w:rPr>
                          <w:sz w:val="56"/>
                          <w:szCs w:val="56"/>
                        </w:rPr>
                        <w:t>Alistamiento y mantenimiento preventivo de equipos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4CEF3FA4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A09EB88" w14:textId="77777777" w:rsidR="00B450F0" w:rsidRDefault="00B450F0" w:rsidP="00B62D5C">
      <w:pPr>
        <w:ind w:firstLine="0"/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</w:p>
    <w:p w14:paraId="7819A49C" w14:textId="1B6B2F7F" w:rsidR="00C407C1" w:rsidRPr="00847563" w:rsidRDefault="00C407C1" w:rsidP="00C407C1">
      <w:pP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  <w:r w:rsidRPr="00847563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Breve descripción:</w:t>
      </w:r>
    </w:p>
    <w:p w14:paraId="3C67D42C" w14:textId="03CDB1B3" w:rsidR="00C407C1" w:rsidRDefault="00520DF4" w:rsidP="00B62D5C">
      <w:r w:rsidRPr="00520DF4">
        <w:t>Alistamiento y mantenimiento preventivo de equipos son procesos fundamentales para asegurar el buen funcionamiento, la seguridad y la eficiencia de los equipos antes y durante su uso. El alistamiento consiste en preparar, inspeccionar y verificar que los equipos estén en condiciones óptimas para operar, mientras que el mantenimiento preventivo incluye acciones programadas como limpieza, lubricación, ajuste y cambio de piezas para evitar fallas y prolongar la vida útil de los equipos</w:t>
      </w:r>
      <w:r w:rsidR="002230AB" w:rsidRPr="002230AB">
        <w:t>.</w:t>
      </w:r>
    </w:p>
    <w:p w14:paraId="7EA3B71E" w14:textId="542C7F05" w:rsidR="00341340" w:rsidRPr="00847563" w:rsidRDefault="00341340" w:rsidP="00B62D5C">
      <w:pPr>
        <w:rPr>
          <w:rFonts w:cstheme="minorHAnsi"/>
          <w:color w:val="000000" w:themeColor="text1"/>
          <w:kern w:val="0"/>
          <w:szCs w:val="28"/>
          <w14:ligatures w14:val="none"/>
        </w:rPr>
      </w:pPr>
      <w:r>
        <w:t>__________________________________________________________________</w:t>
      </w:r>
    </w:p>
    <w:p w14:paraId="676EB408" w14:textId="198E8793" w:rsidR="00C407C1" w:rsidRPr="00847563" w:rsidRDefault="002230AB" w:rsidP="00CD732F">
      <w:pPr>
        <w:jc w:val="center"/>
        <w:rPr>
          <w:rFonts w:cstheme="minorHAnsi"/>
          <w:szCs w:val="28"/>
        </w:rPr>
      </w:pPr>
      <w: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Diciembre</w:t>
      </w:r>
      <w:r w:rsidR="003C0B99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 xml:space="preserve"> </w:t>
      </w:r>
      <w:r w:rsidR="000D3ED2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2025</w:t>
      </w:r>
      <w:r w:rsidR="00C407C1" w:rsidRPr="00847563">
        <w:rPr>
          <w:rFonts w:cstheme="minorHAnsi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8"/>
          <w:szCs w:val="22"/>
          <w:lang w:val="es-ES"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>
        <w:rPr>
          <w:rFonts w:cstheme="minorHAnsi"/>
          <w:bCs/>
        </w:rPr>
      </w:sdtEndPr>
      <w:sdtContent>
        <w:p w14:paraId="7543896F" w14:textId="5D7961F2" w:rsidR="000434FA" w:rsidRPr="00847563" w:rsidRDefault="00EC0858" w:rsidP="00FA65F6">
          <w:pPr>
            <w:pStyle w:val="TtuloTDC"/>
          </w:pPr>
          <w:r w:rsidRPr="00847563">
            <w:rPr>
              <w:lang w:val="es-ES"/>
            </w:rPr>
            <w:t>Tabla de c</w:t>
          </w:r>
          <w:r w:rsidR="000434FA" w:rsidRPr="00847563">
            <w:rPr>
              <w:lang w:val="es-ES"/>
            </w:rPr>
            <w:t>ontenido</w:t>
          </w:r>
        </w:p>
        <w:p w14:paraId="57947702" w14:textId="24E21735" w:rsidR="004F425D" w:rsidRDefault="000434FA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 w:rsidRPr="00847563">
            <w:rPr>
              <w:rFonts w:cstheme="minorHAnsi"/>
              <w:szCs w:val="28"/>
            </w:rPr>
            <w:fldChar w:fldCharType="begin"/>
          </w:r>
          <w:r w:rsidRPr="00847563">
            <w:rPr>
              <w:rFonts w:cstheme="minorHAnsi"/>
              <w:szCs w:val="28"/>
            </w:rPr>
            <w:instrText xml:space="preserve"> TOC \o "1-3" \h \z \u </w:instrText>
          </w:r>
          <w:r w:rsidRPr="00847563">
            <w:rPr>
              <w:rFonts w:cstheme="minorHAnsi"/>
              <w:szCs w:val="28"/>
            </w:rPr>
            <w:fldChar w:fldCharType="separate"/>
          </w:r>
          <w:hyperlink w:anchor="_Toc216644940" w:history="1">
            <w:r w:rsidR="004F425D" w:rsidRPr="00EF0A1C">
              <w:rPr>
                <w:rStyle w:val="Hipervnculo"/>
                <w:noProof/>
              </w:rPr>
              <w:t>Introducción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_Toc216644940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5A67B7D" w14:textId="548C0292" w:rsidR="004F425D" w:rsidRDefault="00DD52A4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1" w:history="1">
            <w:r w:rsidR="004F425D" w:rsidRPr="00EF0A1C">
              <w:rPr>
                <w:rStyle w:val="Hipervnculo"/>
                <w:noProof/>
              </w:rPr>
              <w:t>1.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Alistamiento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_Toc216644941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0EDC5C9B" w14:textId="5D92F91B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2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Fases del alistamiento de equipos</w:t>
            </w:r>
            <w:r w:rsidR="004F425D">
              <w:rPr>
                <w:rStyle w:val="Hipervnculo"/>
              </w:rPr>
              <w:t>……………………………………………</w:t>
            </w:r>
            <w:r w:rsidR="004F425D">
              <w:rPr>
                <w:webHidden/>
              </w:rPr>
              <w:t>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_Toc216644942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5</w:t>
            </w:r>
            <w:r w:rsidR="004F425D">
              <w:rPr>
                <w:webHidden/>
              </w:rPr>
              <w:fldChar w:fldCharType="end"/>
            </w:r>
          </w:hyperlink>
        </w:p>
        <w:p w14:paraId="36D952E4" w14:textId="34367BD4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3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Procedimientos básicos</w:t>
            </w:r>
            <w:r w:rsidR="004F425D">
              <w:rPr>
                <w:webHidden/>
              </w:rPr>
              <w:t>……………………………………………………………………………..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_Toc216644943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8</w:t>
            </w:r>
            <w:r w:rsidR="004F425D">
              <w:rPr>
                <w:webHidden/>
              </w:rPr>
              <w:fldChar w:fldCharType="end"/>
            </w:r>
          </w:hyperlink>
        </w:p>
        <w:p w14:paraId="4A4DD197" w14:textId="17B16D9F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4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Los documentos técnicos</w:t>
            </w:r>
            <w:r w:rsidR="004F425D">
              <w:rPr>
                <w:webHidden/>
              </w:rPr>
              <w:t>…………………………………………………………………………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_Toc216644944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12</w:t>
            </w:r>
            <w:r w:rsidR="004F425D">
              <w:rPr>
                <w:webHidden/>
              </w:rPr>
              <w:fldChar w:fldCharType="end"/>
            </w:r>
          </w:hyperlink>
        </w:p>
        <w:p w14:paraId="266E62C0" w14:textId="4D4F3FCA" w:rsidR="004F425D" w:rsidRDefault="00DD52A4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5" w:history="1">
            <w:r w:rsidR="004F425D" w:rsidRPr="00EF0A1C">
              <w:rPr>
                <w:rStyle w:val="Hipervnculo"/>
                <w:noProof/>
              </w:rPr>
              <w:t>2.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Seguridad industrial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15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3CF31DE" w14:textId="1793652E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7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Elementos de protección personal (EPP)</w:t>
            </w:r>
            <w:r w:rsidR="004F425D">
              <w:rPr>
                <w:webHidden/>
              </w:rPr>
              <w:t>………………………………………………….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_Toc216644947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15</w:t>
            </w:r>
            <w:r w:rsidR="004F425D">
              <w:rPr>
                <w:webHidden/>
              </w:rPr>
              <w:fldChar w:fldCharType="end"/>
            </w:r>
          </w:hyperlink>
        </w:p>
        <w:p w14:paraId="6EB914D8" w14:textId="0D18598E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8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Señalización de seguridad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_Toc216644948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16</w:t>
            </w:r>
            <w:r w:rsidR="004F425D">
              <w:rPr>
                <w:webHidden/>
              </w:rPr>
              <w:fldChar w:fldCharType="end"/>
            </w:r>
          </w:hyperlink>
        </w:p>
        <w:p w14:paraId="4D61A4C5" w14:textId="2C4DF289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9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Manejo seguro de sustancias químicas</w:t>
            </w:r>
            <w:r w:rsidR="004F425D">
              <w:rPr>
                <w:webHidden/>
              </w:rPr>
              <w:t>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_Toc216644949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18</w:t>
            </w:r>
            <w:r w:rsidR="004F425D">
              <w:rPr>
                <w:webHidden/>
              </w:rPr>
              <w:fldChar w:fldCharType="end"/>
            </w:r>
          </w:hyperlink>
        </w:p>
        <w:p w14:paraId="35FAEE9C" w14:textId="4B260CC3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0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Higiene y orden en el área de trabajo</w:t>
            </w:r>
            <w:r w:rsidR="004F425D">
              <w:rPr>
                <w:webHidden/>
              </w:rPr>
              <w:t>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_Toc216644950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19</w:t>
            </w:r>
            <w:r w:rsidR="004F425D">
              <w:rPr>
                <w:webHidden/>
              </w:rPr>
              <w:fldChar w:fldCharType="end"/>
            </w:r>
          </w:hyperlink>
        </w:p>
        <w:p w14:paraId="76A0B6BA" w14:textId="42782AA9" w:rsidR="004F425D" w:rsidRDefault="00DD52A4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1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Prevención de accidentes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_Toc216644951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865DF0">
              <w:rPr>
                <w:webHidden/>
              </w:rPr>
              <w:t>20</w:t>
            </w:r>
            <w:r w:rsidR="004F425D">
              <w:rPr>
                <w:webHidden/>
              </w:rPr>
              <w:fldChar w:fldCharType="end"/>
            </w:r>
          </w:hyperlink>
        </w:p>
        <w:p w14:paraId="0E8EF888" w14:textId="60871C42" w:rsidR="004F425D" w:rsidRDefault="00DD52A4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2" w:history="1">
            <w:r w:rsidR="004F425D" w:rsidRPr="00EF0A1C">
              <w:rPr>
                <w:rStyle w:val="Hipervnculo"/>
                <w:noProof/>
              </w:rPr>
              <w:t>3.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Mantenimiento preventivo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_Toc216644952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22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1DE12FBB" w14:textId="45065181" w:rsidR="004F425D" w:rsidRDefault="00DD52A4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3" w:history="1">
            <w:r w:rsidR="004F425D" w:rsidRPr="00EF0A1C">
              <w:rPr>
                <w:rStyle w:val="Hipervnculo"/>
                <w:noProof/>
              </w:rPr>
              <w:t>Síntesis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_Toc216644953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28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2F0E6DB" w14:textId="08BC8B10" w:rsidR="004F425D" w:rsidRDefault="00DD52A4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4" w:history="1">
            <w:r w:rsidR="004F425D" w:rsidRPr="00EF0A1C">
              <w:rPr>
                <w:rStyle w:val="Hipervnculo"/>
                <w:noProof/>
              </w:rPr>
              <w:t>Material complementario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_Toc216644954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30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4ED55C2A" w14:textId="73FA3DA2" w:rsidR="004F425D" w:rsidRDefault="00DD52A4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5" w:history="1">
            <w:r w:rsidR="004F425D" w:rsidRPr="00EF0A1C">
              <w:rPr>
                <w:rStyle w:val="Hipervnculo"/>
                <w:noProof/>
              </w:rPr>
              <w:t>Glosario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31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A3D93B8" w14:textId="518F9BDE" w:rsidR="004F425D" w:rsidRDefault="00DD52A4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6" w:history="1">
            <w:r w:rsidR="004F425D" w:rsidRPr="00EF0A1C">
              <w:rPr>
                <w:rStyle w:val="Hipervnculo"/>
                <w:noProof/>
                <w:bdr w:val="none" w:sz="0" w:space="0" w:color="auto" w:frame="1"/>
              </w:rPr>
              <w:t>Referencias bibliográficas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_Toc216644956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33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5758D93A" w14:textId="07AF4425" w:rsidR="004F425D" w:rsidRDefault="00DD52A4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7" w:history="1">
            <w:r w:rsidR="004F425D" w:rsidRPr="00EF0A1C">
              <w:rPr>
                <w:rStyle w:val="Hipervnculo"/>
                <w:noProof/>
              </w:rPr>
              <w:t>Créditos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_Toc216644957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865DF0">
              <w:rPr>
                <w:noProof/>
                <w:webHidden/>
              </w:rPr>
              <w:t>34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4058420" w14:textId="069268AE" w:rsidR="00E92C3E" w:rsidRPr="00847563" w:rsidRDefault="000434FA" w:rsidP="005D6D3D">
          <w:pPr>
            <w:rPr>
              <w:rFonts w:cstheme="minorHAnsi"/>
              <w:szCs w:val="28"/>
            </w:rPr>
            <w:sectPr w:rsidR="00E92C3E" w:rsidRPr="00847563" w:rsidSect="008B3321">
              <w:footerReference w:type="default" r:id="rId12"/>
              <w:pgSz w:w="12240" w:h="15840"/>
              <w:pgMar w:top="1701" w:right="758" w:bottom="1134" w:left="1134" w:header="709" w:footer="709" w:gutter="0"/>
              <w:cols w:space="708"/>
              <w:docGrid w:linePitch="360"/>
            </w:sectPr>
          </w:pPr>
          <w:r w:rsidRPr="00847563">
            <w:rPr>
              <w:rFonts w:cstheme="minorHAnsi"/>
              <w:b/>
              <w:bCs/>
              <w:szCs w:val="28"/>
              <w:lang w:val="es-ES"/>
            </w:rPr>
            <w:fldChar w:fldCharType="end"/>
          </w:r>
        </w:p>
      </w:sdtContent>
    </w:sdt>
    <w:p w14:paraId="75D59FC1" w14:textId="51F7E149" w:rsidR="00AB75C6" w:rsidRDefault="00AB75C6" w:rsidP="00FA65F6">
      <w:pPr>
        <w:pStyle w:val="Ttulo1"/>
        <w:numPr>
          <w:ilvl w:val="0"/>
          <w:numId w:val="0"/>
        </w:numPr>
        <w:ind w:left="1068"/>
      </w:pPr>
      <w:bookmarkStart w:id="0" w:name="_Toc216644940"/>
      <w:r w:rsidRPr="007B0518">
        <w:lastRenderedPageBreak/>
        <w:t>Introducción</w:t>
      </w:r>
      <w:bookmarkEnd w:id="0"/>
    </w:p>
    <w:p w14:paraId="469A8A59" w14:textId="77777777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La transformación del grano de cacao en productos como pasta, licor, manteca o chocolate requiere el uso de equipos especializados, entre ellos tostadoras, molinos, refinadoras, mezcladoras y prensas. El alistamiento de equipos comprende la preparación, inspección y verificación de las condiciones operativas antes del inicio de cada proceso. Este procedimiento permite detectar a tiempo posibles fallas, asegurar que los equipos estén limpios, calibrados y listos para su uso, con el fin de garantizar el cumplimiento de los estándares de higiene y seguridad exigidos en la industria alimentaria</w:t>
      </w:r>
      <w:r w:rsidR="002230AB">
        <w:rPr>
          <w:lang w:eastAsia="es-CO"/>
        </w:rPr>
        <w:t>.</w:t>
      </w:r>
    </w:p>
    <w:p w14:paraId="1338FEC7" w14:textId="13DE6911" w:rsidR="00520DF4" w:rsidRP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Por su parte, el mantenimiento preventivo agrupa las acciones planificadas y periódicas orientadas a conservar los equipos en óptimas condiciones, evitar interrupciones en la producción y prolongar su vida útil. Estas actividades incluyen la limpieza profunda, la lubricación de piezas móviles, el ajuste de componentes mecánicos y eléctricos, así como el reemplazo de partes desgastadas.</w:t>
      </w:r>
    </w:p>
    <w:p w14:paraId="55734232" w14:textId="0C92DF7A" w:rsid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El aprendizaje y la aplicación de estas prácticas fortalecen las competencias técnicas en el manejo de maquinaria y promueven valores como la responsabilidad, el orden y el cumplimiento de las normas de seguridad e higiene, fundamentales en los procesos de producción agroindustrial.</w:t>
      </w:r>
    </w:p>
    <w:p w14:paraId="668581D5" w14:textId="77777777" w:rsidR="00520DF4" w:rsidRDefault="00520DF4" w:rsidP="00A85763">
      <w:pPr>
        <w:ind w:firstLine="142"/>
        <w:jc w:val="center"/>
        <w:rPr>
          <w:noProof/>
          <w:lang w:val="es-419"/>
        </w:rPr>
      </w:pPr>
    </w:p>
    <w:p w14:paraId="42512804" w14:textId="301FA280" w:rsidR="00520DF4" w:rsidRDefault="00520DF4" w:rsidP="00520DF4">
      <w:pPr>
        <w:ind w:firstLine="142"/>
        <w:jc w:val="center"/>
        <w:rPr>
          <w:noProof/>
          <w:lang w:val="es-419"/>
        </w:rPr>
      </w:pPr>
    </w:p>
    <w:p w14:paraId="2A07BAAF" w14:textId="77777777" w:rsidR="00520DF4" w:rsidRPr="00520DF4" w:rsidRDefault="00520DF4" w:rsidP="00520DF4">
      <w:pPr>
        <w:ind w:firstLine="142"/>
        <w:jc w:val="center"/>
        <w:rPr>
          <w:noProof/>
          <w:lang w:val="es-419"/>
        </w:rPr>
      </w:pPr>
    </w:p>
    <w:p w14:paraId="6F07A01B" w14:textId="3E78EBA2" w:rsidR="00520DF4" w:rsidRDefault="00520DF4" w:rsidP="00520DF4">
      <w:pPr>
        <w:pStyle w:val="Video"/>
        <w:rPr>
          <w:noProof/>
          <w:lang w:val="es-419"/>
        </w:rPr>
      </w:pPr>
      <w:r w:rsidRPr="00520DF4">
        <w:rPr>
          <w:noProof/>
          <w:lang w:val="es-419"/>
        </w:rPr>
        <w:lastRenderedPageBreak/>
        <w:t>Alistamiento y mantenimiento preventivo de equipos</w:t>
      </w:r>
    </w:p>
    <w:p w14:paraId="5744828D" w14:textId="5260AB0E" w:rsidR="00780933" w:rsidRDefault="00520DF4" w:rsidP="00520DF4">
      <w:pPr>
        <w:ind w:firstLine="142"/>
        <w:jc w:val="center"/>
        <w:rPr>
          <w:noProof/>
          <w:lang w:val="es-419"/>
        </w:rPr>
      </w:pPr>
      <w:r>
        <w:rPr>
          <w:noProof/>
          <w:lang w:val="es-419"/>
        </w:rPr>
        <w:drawing>
          <wp:inline distT="0" distB="0" distL="0" distR="0" wp14:anchorId="522F48B3" wp14:editId="586F53C2">
            <wp:extent cx="5907963" cy="3323229"/>
            <wp:effectExtent l="0" t="0" r="0" b="0"/>
            <wp:docPr id="1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809" cy="333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D7D3B4" w14:textId="3A59382B" w:rsidR="00780933" w:rsidRDefault="00DD52A4" w:rsidP="00494A2A">
      <w:pPr>
        <w:jc w:val="center"/>
        <w:rPr>
          <w:lang w:val="es-419" w:eastAsia="es-CO"/>
        </w:rPr>
      </w:pPr>
      <w:hyperlink r:id="rId14" w:history="1">
        <w:r w:rsidR="00494A2A" w:rsidRPr="00CD3DA0">
          <w:rPr>
            <w:rStyle w:val="Hipervnculo"/>
            <w:lang w:val="es-419" w:eastAsia="es-CO"/>
          </w:rPr>
          <w:t>Enlace de reproducción del video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94A2A" w14:paraId="3DF7A11C" w14:textId="77777777" w:rsidTr="00494A2A">
        <w:tc>
          <w:tcPr>
            <w:tcW w:w="9962" w:type="dxa"/>
          </w:tcPr>
          <w:p w14:paraId="006BADCF" w14:textId="50656E5E" w:rsidR="00494A2A" w:rsidRPr="00A85763" w:rsidRDefault="00494A2A" w:rsidP="00520DF4">
            <w:pPr>
              <w:ind w:firstLine="0"/>
              <w:jc w:val="center"/>
              <w:rPr>
                <w:b/>
                <w:bCs/>
                <w:lang w:val="es-419" w:eastAsia="es-CO"/>
              </w:rPr>
            </w:pPr>
            <w:r w:rsidRPr="00CD3DA0">
              <w:rPr>
                <w:b/>
                <w:bCs/>
                <w:lang w:val="es-419" w:eastAsia="es-CO"/>
              </w:rPr>
              <w:t xml:space="preserve">Síntesis del video: </w:t>
            </w:r>
            <w:r w:rsidR="00520DF4" w:rsidRPr="00520DF4">
              <w:rPr>
                <w:b/>
                <w:bCs/>
                <w:lang w:val="es-419" w:eastAsia="es-CO"/>
              </w:rPr>
              <w:t>Alistamiento y mantenimiento preventivo de equipos</w:t>
            </w:r>
          </w:p>
        </w:tc>
      </w:tr>
      <w:tr w:rsidR="00494A2A" w14:paraId="117EE7A6" w14:textId="77777777" w:rsidTr="00494A2A">
        <w:tc>
          <w:tcPr>
            <w:tcW w:w="9962" w:type="dxa"/>
          </w:tcPr>
          <w:p w14:paraId="5FEC90E1" w14:textId="186E4BE9" w:rsidR="00494A2A" w:rsidRDefault="00520DF4" w:rsidP="00494A2A">
            <w:pPr>
              <w:rPr>
                <w:lang w:val="es-419" w:eastAsia="es-CO"/>
              </w:rPr>
            </w:pPr>
            <w:r w:rsidRPr="00520DF4">
              <w:rPr>
                <w:lang w:val="es-419" w:eastAsia="es-CO"/>
              </w:rPr>
              <w:t xml:space="preserve">El alistamiento y mantenimiento preventivo de equipos es fundamental en todo proceso de transformación del cacao, ya que de ello depende la eficiencia y continuidad de la producción. Detrás de cada equipo correctamente ajustado existe una oportunidad de emprendimiento técnico, pues las plantas productoras suelen enfrentar fallas, tiempos muertos y altos costos por mantenimiento correctivo. Identificar estas necesidades permite crear servicios especializados en calibración, limpieza, inspección y monitoreo preventivo, convirtiendo el conocimiento técnico en </w:t>
            </w:r>
            <w:r w:rsidRPr="00520DF4">
              <w:rPr>
                <w:lang w:val="es-419" w:eastAsia="es-CO"/>
              </w:rPr>
              <w:lastRenderedPageBreak/>
              <w:t>valor económico. Emprender en este campo implica aplicar buenas prácticas de mantenimiento eficiente y sostenible, donde la seguridad industrial no solo protege vidas, sino que también abre oportunidades para ofrecer capacitación, señalización o kits de elementos de protección personal personalizados. Asimismo, las listas de chequeo, bitácoras y planes de mantenimiento dejan de ser simples registros para convertirse en evidencias de calidad, susceptibles de transformarse en servicios de auditoría o digitalización para plantas agroindustriales. Un mantenimiento responsable, junto con el manejo adecuado de químicos, reduce el impacto ambiental y fortalece la confianza del sector, facilitando el acceso a mercados verdes. En este contexto, cada práctica de alistamiento y mantenimiento representa una experiencia que puede evolucionar hacia un negocio, donde emprender significa mejorar procesos, innovar con propósito y contribuir a la transformación sostenible de la agroindustria del cacao</w:t>
            </w:r>
            <w:r w:rsidR="00A85763" w:rsidRPr="00A85763">
              <w:rPr>
                <w:lang w:val="es-419" w:eastAsia="es-CO"/>
              </w:rPr>
              <w:t>.</w:t>
            </w:r>
          </w:p>
        </w:tc>
      </w:tr>
    </w:tbl>
    <w:p w14:paraId="21723C4A" w14:textId="367F9B4E" w:rsidR="00780933" w:rsidRDefault="00780933" w:rsidP="00780933">
      <w:pPr>
        <w:rPr>
          <w:lang w:val="es-419" w:eastAsia="es-CO"/>
        </w:rPr>
      </w:pPr>
    </w:p>
    <w:p w14:paraId="5875D08F" w14:textId="3ACED3E5" w:rsidR="00780933" w:rsidRDefault="00780933" w:rsidP="00780933">
      <w:pPr>
        <w:rPr>
          <w:lang w:val="es-419" w:eastAsia="es-CO"/>
        </w:rPr>
      </w:pPr>
    </w:p>
    <w:p w14:paraId="2BA3B8C8" w14:textId="68559CC2" w:rsidR="00780933" w:rsidRDefault="00780933" w:rsidP="00780933">
      <w:pPr>
        <w:rPr>
          <w:lang w:val="es-419" w:eastAsia="es-CO"/>
        </w:rPr>
      </w:pPr>
    </w:p>
    <w:p w14:paraId="376B9E50" w14:textId="36A522C1" w:rsidR="002230AB" w:rsidRDefault="002230AB" w:rsidP="00780933">
      <w:pPr>
        <w:rPr>
          <w:lang w:val="es-419" w:eastAsia="es-CO"/>
        </w:rPr>
      </w:pPr>
    </w:p>
    <w:p w14:paraId="783308B9" w14:textId="67D65C82" w:rsidR="002230AB" w:rsidRDefault="002230AB" w:rsidP="00780933">
      <w:pPr>
        <w:rPr>
          <w:lang w:val="es-419" w:eastAsia="es-CO"/>
        </w:rPr>
      </w:pPr>
    </w:p>
    <w:p w14:paraId="755CC358" w14:textId="5A62ED14" w:rsidR="002230AB" w:rsidRDefault="002230AB" w:rsidP="00520DF4">
      <w:pPr>
        <w:ind w:firstLine="0"/>
        <w:rPr>
          <w:lang w:val="es-419" w:eastAsia="es-CO"/>
        </w:rPr>
      </w:pPr>
    </w:p>
    <w:p w14:paraId="202E0464" w14:textId="206B27ED" w:rsidR="00520DF4" w:rsidRDefault="00520DF4" w:rsidP="00520DF4">
      <w:pPr>
        <w:ind w:firstLine="0"/>
        <w:rPr>
          <w:lang w:val="es-419" w:eastAsia="es-CO"/>
        </w:rPr>
      </w:pPr>
    </w:p>
    <w:p w14:paraId="49E78065" w14:textId="3BEE3AB1" w:rsidR="00520DF4" w:rsidRDefault="00520DF4" w:rsidP="00520DF4">
      <w:pPr>
        <w:pStyle w:val="Ttulo1"/>
      </w:pPr>
      <w:bookmarkStart w:id="1" w:name="_Toc216644941"/>
      <w:r w:rsidRPr="00520DF4">
        <w:lastRenderedPageBreak/>
        <w:t>Alistamiento de equipos</w:t>
      </w:r>
      <w:bookmarkEnd w:id="1"/>
    </w:p>
    <w:p w14:paraId="0C6D19C7" w14:textId="7FFCDAED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En la transformación del cacao, el alistamiento comprende el conjunto de actividades previas destinadas a la preparación, verificación y organización de los equipos, herramientas, insumos y del personal involucrado en las etapas del proceso productivo</w:t>
      </w:r>
      <w:r w:rsidR="00B83695">
        <w:rPr>
          <w:lang w:eastAsia="es-CO"/>
        </w:rPr>
        <w:t>,</w:t>
      </w:r>
      <w:r w:rsidRPr="00520DF4">
        <w:rPr>
          <w:lang w:eastAsia="es-CO"/>
        </w:rPr>
        <w:t xml:space="preserve"> las cuales son: fermentación, secado, tostado, molienda y elaboración de productos derivados tales como pasta, licor, manteca o chocolate.</w:t>
      </w:r>
    </w:p>
    <w:p w14:paraId="40D3C292" w14:textId="100034D4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Este procedimiento busca garantizar que todas las condiciones técnicas, higiénicas y operativas sean adecuadas antes de iniciar la producción, asegurando así la calidad y eficiencia del proceso.</w:t>
      </w:r>
    </w:p>
    <w:p w14:paraId="781438A6" w14:textId="77777777" w:rsidR="00520DF4" w:rsidRPr="00520DF4" w:rsidRDefault="00520DF4" w:rsidP="00520DF4">
      <w:pPr>
        <w:rPr>
          <w:b/>
          <w:bCs/>
          <w:lang w:eastAsia="es-CO"/>
        </w:rPr>
      </w:pPr>
      <w:r w:rsidRPr="00520DF4">
        <w:rPr>
          <w:b/>
          <w:bCs/>
          <w:lang w:eastAsia="es-CO"/>
        </w:rPr>
        <w:t>Objetivos del alistamiento</w:t>
      </w:r>
    </w:p>
    <w:p w14:paraId="7D52946D" w14:textId="0064C400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>
        <w:rPr>
          <w:lang w:eastAsia="es-CO"/>
        </w:rPr>
        <w:t>A</w:t>
      </w:r>
      <w:r w:rsidRPr="00520DF4">
        <w:rPr>
          <w:lang w:eastAsia="es-CO"/>
        </w:rPr>
        <w:t>segurar la operatividad óptima de los equipos para prevenir fallas o interrupciones durante la producción.</w:t>
      </w:r>
    </w:p>
    <w:p w14:paraId="3F8A04AE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Evitar la contaminación cruzada o el deterioro del producto mediante la limpieza, desinfección y disposición adecuada de las áreas y utensilios de trabajo.</w:t>
      </w:r>
    </w:p>
    <w:p w14:paraId="4578159C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Optimizar la eficiencia del proceso productivo, garantizando que cada máquina opere conforme a sus parámetros técnicos y de rendimiento establecidos.</w:t>
      </w:r>
    </w:p>
    <w:p w14:paraId="62556FA2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Proteger la seguridad del personal operativo, verificando el correcto funcionamiento de los dispositivos de seguridad y la disponibilidad de los elementos de protección personal (EPP).</w:t>
      </w:r>
    </w:p>
    <w:p w14:paraId="70B98548" w14:textId="77777777" w:rsidR="00520DF4" w:rsidRPr="00520DF4" w:rsidRDefault="00520DF4" w:rsidP="00520DF4">
      <w:pPr>
        <w:pStyle w:val="Ttulo2"/>
      </w:pPr>
      <w:bookmarkStart w:id="2" w:name="_Toc216644942"/>
      <w:r w:rsidRPr="00520DF4">
        <w:lastRenderedPageBreak/>
        <w:t>Fases del alistamiento de equipos</w:t>
      </w:r>
      <w:bookmarkEnd w:id="2"/>
    </w:p>
    <w:p w14:paraId="1824D614" w14:textId="2267BF85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El proceso de alistamiento de equipos en la transformación del cacao es una etapa esencial que garantiza la eficiencia, la seguridad y la calidad del producto final. A través de diversas fases (planificación, preparación, verificación, comunicación y ejecución)</w:t>
      </w:r>
      <w:r w:rsidR="00B83695">
        <w:rPr>
          <w:lang w:eastAsia="es-CO"/>
        </w:rPr>
        <w:t>,</w:t>
      </w:r>
      <w:r w:rsidRPr="00520DF4">
        <w:rPr>
          <w:lang w:eastAsia="es-CO"/>
        </w:rPr>
        <w:t xml:space="preserve"> se asegura que cada equipo esté en condiciones óptimas para operar, que el personal conozca su rol y que los recursos necesarios estén disponibles. Con ello se previenen fallas técnicas, se reducen tiempos improductivos, que finalmente contribuye al cumplimiento de los estándares higiénicos y sanitarios de la industria alimentaria.</w:t>
      </w:r>
    </w:p>
    <w:p w14:paraId="10EDF7C4" w14:textId="593A6E07" w:rsidR="00520DF4" w:rsidRDefault="00520DF4" w:rsidP="00520DF4">
      <w:pPr>
        <w:pStyle w:val="Tabla"/>
        <w:rPr>
          <w:lang w:eastAsia="es-CO"/>
        </w:rPr>
      </w:pPr>
      <w:r w:rsidRPr="00520DF4">
        <w:rPr>
          <w:lang w:eastAsia="es-CO"/>
        </w:rPr>
        <w:t>Fases de alistamiento, actividades y ejemplos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1. Fases de alistamiento, actividades y ejemplos "/>
        <w:tblDescription w:val="La tabla sintetiza las fases del alistamiento de equipos en el proceso de transformación del cacao, que incluyen planificación, preparación, verificación, comunicación y ejecución. En cada una se describen las actividades principales y un ejemplo práctico, destacando la organización de recursos, limpieza y revisión técnica, pruebas de funcionamiento, registro de observaciones y desarrollo del proceso productivo. En conjunto, representa una guía operativa para garantizar eficiencia, seguridad y calidad en la producción. "/>
      </w:tblPr>
      <w:tblGrid>
        <w:gridCol w:w="2124"/>
        <w:gridCol w:w="2440"/>
        <w:gridCol w:w="2440"/>
        <w:gridCol w:w="2958"/>
      </w:tblGrid>
      <w:tr w:rsidR="00520DF4" w:rsidRPr="002602A2" w14:paraId="4FDE09A3" w14:textId="77777777" w:rsidTr="00520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7EAB8BD" w14:textId="13E7556E" w:rsidR="00520DF4" w:rsidRPr="002602A2" w:rsidRDefault="00520DF4" w:rsidP="00520DF4">
            <w:pPr>
              <w:pStyle w:val="TextoTablas"/>
            </w:pPr>
            <w:r w:rsidRPr="00821257">
              <w:t>Fase</w:t>
            </w:r>
          </w:p>
        </w:tc>
        <w:tc>
          <w:tcPr>
            <w:tcW w:w="2440" w:type="dxa"/>
          </w:tcPr>
          <w:p w14:paraId="495B7365" w14:textId="2CC50FC4" w:rsidR="00520DF4" w:rsidRPr="00553178" w:rsidRDefault="00520DF4" w:rsidP="00520DF4">
            <w:pPr>
              <w:pStyle w:val="TextoTablas"/>
            </w:pPr>
            <w:r w:rsidRPr="00821257">
              <w:t>Descripción</w:t>
            </w:r>
          </w:p>
        </w:tc>
        <w:tc>
          <w:tcPr>
            <w:tcW w:w="2440" w:type="dxa"/>
          </w:tcPr>
          <w:p w14:paraId="62BE2278" w14:textId="0CC76BCC" w:rsidR="00520DF4" w:rsidRPr="002602A2" w:rsidRDefault="00520DF4" w:rsidP="00520DF4">
            <w:pPr>
              <w:pStyle w:val="TextoTablas"/>
            </w:pPr>
            <w:r w:rsidRPr="00821257">
              <w:t>Actividades clave</w:t>
            </w:r>
          </w:p>
        </w:tc>
        <w:tc>
          <w:tcPr>
            <w:tcW w:w="2958" w:type="dxa"/>
          </w:tcPr>
          <w:p w14:paraId="333D4071" w14:textId="012C37D2" w:rsidR="00520DF4" w:rsidRPr="002602A2" w:rsidRDefault="00520DF4" w:rsidP="00520DF4">
            <w:pPr>
              <w:pStyle w:val="TextoTablas"/>
            </w:pPr>
            <w:r w:rsidRPr="00821257">
              <w:t>Ejemplo práctico</w:t>
            </w:r>
          </w:p>
        </w:tc>
      </w:tr>
      <w:tr w:rsidR="00520DF4" w:rsidRPr="002602A2" w14:paraId="5AF5B687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1424A336" w14:textId="26789534" w:rsidR="00520DF4" w:rsidRPr="00520DF4" w:rsidRDefault="00520DF4" w:rsidP="003A1EEA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Planificación</w:t>
            </w:r>
          </w:p>
        </w:tc>
        <w:tc>
          <w:tcPr>
            <w:tcW w:w="2440" w:type="dxa"/>
          </w:tcPr>
          <w:p w14:paraId="06C0FA90" w14:textId="42EB9FDB" w:rsidR="00520DF4" w:rsidRPr="009A1646" w:rsidRDefault="00520DF4" w:rsidP="003A1EEA">
            <w:pPr>
              <w:pStyle w:val="TextoTablas"/>
            </w:pPr>
            <w:r w:rsidRPr="00520DF4">
              <w:rPr>
                <w:lang w:val="es-CO"/>
              </w:rPr>
              <w:t>Primera fase donde se define qué equipos se usarán, en qué orden y qué recursos se requieren para el proceso del día.</w:t>
            </w:r>
          </w:p>
        </w:tc>
        <w:tc>
          <w:tcPr>
            <w:tcW w:w="2440" w:type="dxa"/>
          </w:tcPr>
          <w:p w14:paraId="4E374DF5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Revisar el plan de producción y volumen de cacao a procesar.</w:t>
            </w:r>
          </w:p>
          <w:p w14:paraId="3AB67D2E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 xml:space="preserve">Identificar los equipos requeridos: fermentador, secador, tostador, </w:t>
            </w:r>
            <w:proofErr w:type="spellStart"/>
            <w:r>
              <w:t>descascarillador</w:t>
            </w:r>
            <w:proofErr w:type="spellEnd"/>
            <w:r>
              <w:t>, molino, mezclador, máquina de conchado y templado.</w:t>
            </w:r>
          </w:p>
          <w:p w14:paraId="05ED2B00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lastRenderedPageBreak/>
              <w:t>Asignar personal técnico a cada equipo.</w:t>
            </w:r>
          </w:p>
          <w:p w14:paraId="5C95FECB" w14:textId="769757F1" w:rsidR="00520DF4" w:rsidRPr="002602A2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Verificar disponibilidad de insumos: energía, agua, combustibles, lubricantes y productos de limpieza.</w:t>
            </w:r>
          </w:p>
        </w:tc>
        <w:tc>
          <w:tcPr>
            <w:tcW w:w="2958" w:type="dxa"/>
          </w:tcPr>
          <w:p w14:paraId="015CAA16" w14:textId="10A14239" w:rsidR="00520DF4" w:rsidRPr="002602A2" w:rsidRDefault="00520DF4" w:rsidP="00520DF4">
            <w:pPr>
              <w:pStyle w:val="TextoTablas"/>
            </w:pPr>
            <w:r w:rsidRPr="00520DF4">
              <w:lastRenderedPageBreak/>
              <w:t>Se programa el uso del molino y la mezcladora para molienda y mezclado, asegurando disponibilidad y ausencia de mantenimientos pendientes.</w:t>
            </w:r>
          </w:p>
        </w:tc>
      </w:tr>
      <w:tr w:rsidR="00520DF4" w:rsidRPr="002602A2" w14:paraId="0F28FF25" w14:textId="77777777" w:rsidTr="00520DF4">
        <w:trPr>
          <w:trHeight w:val="852"/>
        </w:trPr>
        <w:tc>
          <w:tcPr>
            <w:tcW w:w="2124" w:type="dxa"/>
          </w:tcPr>
          <w:p w14:paraId="1F683D27" w14:textId="3E3E564D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Preparación</w:t>
            </w:r>
          </w:p>
        </w:tc>
        <w:tc>
          <w:tcPr>
            <w:tcW w:w="2440" w:type="dxa"/>
          </w:tcPr>
          <w:p w14:paraId="59CEE596" w14:textId="788197FE" w:rsidR="00520DF4" w:rsidRPr="009A1646" w:rsidRDefault="00520DF4" w:rsidP="00520DF4">
            <w:pPr>
              <w:pStyle w:val="TextoTablas"/>
            </w:pPr>
            <w:r w:rsidRPr="00573347">
              <w:t>Fase donde se realizan acciones físicas y técnicas para dejar los equipos en condiciones seguras y eficientes de operación.</w:t>
            </w:r>
          </w:p>
        </w:tc>
        <w:tc>
          <w:tcPr>
            <w:tcW w:w="2440" w:type="dxa"/>
          </w:tcPr>
          <w:p w14:paraId="52A6BC27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Limpieza profunda de los equipos.</w:t>
            </w:r>
          </w:p>
          <w:p w14:paraId="618D098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Revisión de componentes críticos (cuchillas, sensores, correas, conexiones).</w:t>
            </w:r>
          </w:p>
          <w:p w14:paraId="7AB4107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Verificación de niveles de lubricación y ajustes.</w:t>
            </w:r>
          </w:p>
          <w:p w14:paraId="7CFEB384" w14:textId="68E9299B" w:rsidR="00520DF4" w:rsidRPr="002602A2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Organización del área de trabajo y eliminación de obstáculos.</w:t>
            </w:r>
          </w:p>
        </w:tc>
        <w:tc>
          <w:tcPr>
            <w:tcW w:w="2958" w:type="dxa"/>
          </w:tcPr>
          <w:p w14:paraId="5239D18D" w14:textId="79244F63" w:rsidR="00520DF4" w:rsidRPr="002602A2" w:rsidRDefault="00520DF4" w:rsidP="00520DF4">
            <w:pPr>
              <w:pStyle w:val="TextoTablas"/>
            </w:pPr>
            <w:r w:rsidRPr="00520DF4">
              <w:rPr>
                <w:lang w:val="es-CO"/>
              </w:rPr>
              <w:t>En el molino se limpian las cámaras, se revisan cuchillas, se lubrican cojinetes y se organiza el entorno para evitar contaminación cruzada.</w:t>
            </w:r>
          </w:p>
        </w:tc>
      </w:tr>
      <w:tr w:rsidR="00520DF4" w:rsidRPr="002602A2" w14:paraId="4F4889F6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409179A9" w14:textId="14C50DDE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Verificación</w:t>
            </w:r>
          </w:p>
        </w:tc>
        <w:tc>
          <w:tcPr>
            <w:tcW w:w="2440" w:type="dxa"/>
          </w:tcPr>
          <w:p w14:paraId="27F511AD" w14:textId="66B1C5CD" w:rsidR="00520DF4" w:rsidRPr="00573347" w:rsidRDefault="00520DF4" w:rsidP="00520DF4">
            <w:pPr>
              <w:pStyle w:val="TextoTablas"/>
            </w:pPr>
            <w:r w:rsidRPr="00433BE3">
              <w:t>Consiste en probar los equipos antes de iniciar la producción, asegurando su correcto funcionamiento.</w:t>
            </w:r>
          </w:p>
        </w:tc>
        <w:tc>
          <w:tcPr>
            <w:tcW w:w="2440" w:type="dxa"/>
          </w:tcPr>
          <w:p w14:paraId="79FE500F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Realizar pruebas en vacío.</w:t>
            </w:r>
          </w:p>
          <w:p w14:paraId="2C523D12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Verificar calibraciones de temperatura, velocidad y tiempos.</w:t>
            </w:r>
          </w:p>
          <w:p w14:paraId="69FDAB7C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lastRenderedPageBreak/>
              <w:t>Confirmar funcionamiento de sistemas de seguridad.</w:t>
            </w:r>
          </w:p>
          <w:p w14:paraId="7FB3E60C" w14:textId="43A8ACFB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Corregir anomalías antes de iniciar producción.</w:t>
            </w:r>
          </w:p>
        </w:tc>
        <w:tc>
          <w:tcPr>
            <w:tcW w:w="2958" w:type="dxa"/>
          </w:tcPr>
          <w:p w14:paraId="338D5026" w14:textId="471A3335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lastRenderedPageBreak/>
              <w:t>En la tostadora, se verifica que alcance 120 °C y que el tambor gire correctamente.</w:t>
            </w:r>
          </w:p>
        </w:tc>
      </w:tr>
      <w:tr w:rsidR="00520DF4" w:rsidRPr="002602A2" w14:paraId="50489ACD" w14:textId="77777777" w:rsidTr="00520DF4">
        <w:trPr>
          <w:trHeight w:val="852"/>
        </w:trPr>
        <w:tc>
          <w:tcPr>
            <w:tcW w:w="2124" w:type="dxa"/>
          </w:tcPr>
          <w:p w14:paraId="4E04A811" w14:textId="43CC9B29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Comunicación</w:t>
            </w:r>
          </w:p>
        </w:tc>
        <w:tc>
          <w:tcPr>
            <w:tcW w:w="2440" w:type="dxa"/>
          </w:tcPr>
          <w:p w14:paraId="23B07163" w14:textId="1B694B90" w:rsidR="00520DF4" w:rsidRPr="00573347" w:rsidRDefault="00520DF4" w:rsidP="00520DF4">
            <w:pPr>
              <w:pStyle w:val="TextoTablas"/>
            </w:pPr>
            <w:r w:rsidRPr="000440F9">
              <w:t>Permite informar al equipo humano sobre el estado operativo de los equipos y las condiciones de trabajo.</w:t>
            </w:r>
          </w:p>
        </w:tc>
        <w:tc>
          <w:tcPr>
            <w:tcW w:w="2440" w:type="dxa"/>
          </w:tcPr>
          <w:p w14:paraId="67E3AAF0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Comunicar qué equipos están listos o requieren revisión.</w:t>
            </w:r>
          </w:p>
          <w:p w14:paraId="4A9FE979" w14:textId="7B1F4AD1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 xml:space="preserve">Registrar observaciones en formatos o </w:t>
            </w:r>
            <w:r w:rsidRPr="00520DF4">
              <w:rPr>
                <w:rStyle w:val="Extranjerismo"/>
              </w:rPr>
              <w:t>checklists</w:t>
            </w:r>
            <w:r w:rsidR="002F7FC4">
              <w:rPr>
                <w:rStyle w:val="Extranjerismo"/>
              </w:rPr>
              <w:t>.</w:t>
            </w:r>
          </w:p>
          <w:p w14:paraId="42FABB4E" w14:textId="7A863E64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Asignar responsables de monitoreo durante la producción</w:t>
            </w:r>
            <w:r w:rsidR="002F7FC4">
              <w:t>.</w:t>
            </w:r>
          </w:p>
        </w:tc>
        <w:tc>
          <w:tcPr>
            <w:tcW w:w="2958" w:type="dxa"/>
          </w:tcPr>
          <w:p w14:paraId="27F07F19" w14:textId="08BF1FAB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El técnico comunica que el molino tuvo una ligera vibración ajustada y recomienda seguimiento durante la jornada.</w:t>
            </w:r>
          </w:p>
        </w:tc>
      </w:tr>
      <w:tr w:rsidR="00520DF4" w:rsidRPr="002602A2" w14:paraId="525B8452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1AA3386" w14:textId="66A388FF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Ejecución</w:t>
            </w:r>
          </w:p>
        </w:tc>
        <w:tc>
          <w:tcPr>
            <w:tcW w:w="2440" w:type="dxa"/>
          </w:tcPr>
          <w:p w14:paraId="09878927" w14:textId="2ACB86DD" w:rsidR="00520DF4" w:rsidRPr="000440F9" w:rsidRDefault="00520DF4" w:rsidP="00520DF4">
            <w:pPr>
              <w:pStyle w:val="TextoTablas"/>
            </w:pPr>
            <w:r w:rsidRPr="009F474E">
              <w:t>Última fase donde se inicia el proceso productivo, una vez verificado el alistamiento completo.</w:t>
            </w:r>
          </w:p>
        </w:tc>
        <w:tc>
          <w:tcPr>
            <w:tcW w:w="2440" w:type="dxa"/>
          </w:tcPr>
          <w:p w14:paraId="185367B8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Cargar equipos con materia prima.</w:t>
            </w:r>
          </w:p>
          <w:p w14:paraId="52BEB5BD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Supervisar los primeros minutos de operación.</w:t>
            </w:r>
          </w:p>
          <w:p w14:paraId="794F00D4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Registrar el inicio de producción y observaciones.</w:t>
            </w:r>
          </w:p>
          <w:p w14:paraId="2FA55F1B" w14:textId="66DFB7CE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Activar controles de calidad.</w:t>
            </w:r>
          </w:p>
        </w:tc>
        <w:tc>
          <w:tcPr>
            <w:tcW w:w="2958" w:type="dxa"/>
          </w:tcPr>
          <w:p w14:paraId="763E62A6" w14:textId="6A7171B0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Se inicia la molienda del cacao; el operario verifica la textura de la pasta y registra el inicio en la bitácora.</w:t>
            </w:r>
          </w:p>
        </w:tc>
      </w:tr>
    </w:tbl>
    <w:p w14:paraId="0C13D984" w14:textId="708C4137" w:rsidR="00520DF4" w:rsidRDefault="00520DF4" w:rsidP="00520DF4">
      <w:pPr>
        <w:rPr>
          <w:lang w:eastAsia="es-CO"/>
        </w:rPr>
      </w:pPr>
    </w:p>
    <w:p w14:paraId="4FAED7E3" w14:textId="4393D186" w:rsidR="00520DF4" w:rsidRDefault="00E53400" w:rsidP="00E53400">
      <w:pPr>
        <w:pStyle w:val="Ttulo2"/>
      </w:pPr>
      <w:bookmarkStart w:id="3" w:name="_Toc216644943"/>
      <w:r w:rsidRPr="00E53400">
        <w:lastRenderedPageBreak/>
        <w:t>Procedimientos básicos</w:t>
      </w:r>
      <w:bookmarkEnd w:id="3"/>
    </w:p>
    <w:p w14:paraId="232744CC" w14:textId="3B1BAA67" w:rsidR="00E53400" w:rsidRDefault="00E53400" w:rsidP="00E53400">
      <w:pPr>
        <w:rPr>
          <w:lang w:eastAsia="es-CO"/>
        </w:rPr>
      </w:pPr>
      <w:r>
        <w:rPr>
          <w:lang w:eastAsia="es-CO"/>
        </w:rPr>
        <w:t>Los procedimientos básicos de alistamiento son aquellas acciones técnicas y operativas esenciales que se deben realizar antes de iniciar cualquier proceso de transformación del grano de cacao. Estas actividades garantizan que los equipos estén limpios, funcionales, calibrados y correctamente asignados al personal, con el fin de prevenir fallas, asegurar la inocuidad del producto y optimizar la eficiencia de la jornada productiva.</w:t>
      </w:r>
    </w:p>
    <w:p w14:paraId="7CEA0474" w14:textId="348706C6" w:rsidR="00520DF4" w:rsidRDefault="00E53400" w:rsidP="00E53400">
      <w:pPr>
        <w:rPr>
          <w:lang w:eastAsia="es-CO"/>
        </w:rPr>
      </w:pPr>
      <w:r>
        <w:rPr>
          <w:lang w:eastAsia="es-CO"/>
        </w:rPr>
        <w:t>Aplicar correctamente estos procedimientos contribuye al cumplimiento de normativas de seguridad industrial, Buenas Prácticas de Manufactura (BPM), y a mantener la calidad organoléptica del cacao transformado.</w:t>
      </w:r>
    </w:p>
    <w:p w14:paraId="6ED2B83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Limpieza exhaustiva</w:t>
      </w:r>
    </w:p>
    <w:p w14:paraId="24F1000D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limpieza es el primer paso antes de operar cualquier equipo agroindustrial. Su objetivo es eliminar residuos de procesos anteriores, polvo, grasas, humedad o cualquier material extraño que pueda afectar la calidad del producto o contaminar el entorno de trabajo.</w:t>
      </w:r>
    </w:p>
    <w:p w14:paraId="4C9BBAE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0D5D2082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Remover restos de cacao, </w:t>
      </w:r>
      <w:r w:rsidRPr="00E53400">
        <w:rPr>
          <w:rStyle w:val="Extranjerismo"/>
          <w:lang w:eastAsia="es-CO"/>
        </w:rPr>
        <w:t>nibs</w:t>
      </w:r>
      <w:r w:rsidRPr="00E53400">
        <w:rPr>
          <w:lang w:eastAsia="es-CO"/>
        </w:rPr>
        <w:t>, cáscaras, grasas o azúcares de equipos como molinos, mezcladoras y tostadoras.</w:t>
      </w:r>
    </w:p>
    <w:p w14:paraId="48B4DBBD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Utilizar productos de limpieza grado alimentario que no dejen residuos tóxicos ni olores.</w:t>
      </w:r>
    </w:p>
    <w:p w14:paraId="5D5ECA8F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Limpiar también los accesorios y utensilios (bandejas, espátulas, tolvas).</w:t>
      </w:r>
    </w:p>
    <w:p w14:paraId="188DB52E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lastRenderedPageBreak/>
        <w:t>Verificar la limpieza del área de trabajo (pisos, mesas, bandejas, superficies de contacto).</w:t>
      </w:r>
    </w:p>
    <w:p w14:paraId="4D4C80A6" w14:textId="1B7BA60A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tostadora, se retiran los residuos de granos quemados de los tambores, se limpian las paredes internas con cepillo seco y se desinfecta con un paño húmedo antes del precalentamiento.</w:t>
      </w:r>
    </w:p>
    <w:p w14:paraId="19AA498F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Revisión mecánica</w:t>
      </w:r>
    </w:p>
    <w:p w14:paraId="34D4AE85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Consiste en inspeccionar los componentes físicos y mecánicos de cada equipo, para detectar posibles desgastes, daños o elementos que deban ser ajustados o reemplazados antes de iniciar su uso.</w:t>
      </w:r>
    </w:p>
    <w:p w14:paraId="5E37E74D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21B15DA6" w14:textId="2102A1E9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 xml:space="preserve">Verificar </w:t>
      </w:r>
      <w:r w:rsidR="00054702">
        <w:rPr>
          <w:lang w:eastAsia="es-CO"/>
        </w:rPr>
        <w:t xml:space="preserve">que </w:t>
      </w:r>
      <w:r w:rsidR="002F7FC4">
        <w:rPr>
          <w:lang w:eastAsia="es-CO"/>
        </w:rPr>
        <w:t>las</w:t>
      </w:r>
      <w:r w:rsidRPr="00E53400">
        <w:rPr>
          <w:lang w:eastAsia="es-CO"/>
        </w:rPr>
        <w:t xml:space="preserve"> cuchillas del molino estén afiladas, limpias y correctamente alineadas.</w:t>
      </w:r>
    </w:p>
    <w:p w14:paraId="2C6279A1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Comprobar el estado de correas, bandas, engranajes, poleas y rodamientos.</w:t>
      </w:r>
    </w:p>
    <w:p w14:paraId="58E0E489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Asegurar que no haya piezas sueltas, tornillos faltantes o elementos deteriorados que comprometan la operación.</w:t>
      </w:r>
    </w:p>
    <w:p w14:paraId="46AC4DCF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Lubricar partes móviles según recomendaciones del fabricante.</w:t>
      </w:r>
    </w:p>
    <w:p w14:paraId="3EDEF900" w14:textId="23DA8329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el molino, se revisa que las cuchillas no tengan mellas o desgaste desigual, lo cual podría generar una molienda irregular y elevar la temperatura del producto por fricción excesiva.</w:t>
      </w:r>
    </w:p>
    <w:p w14:paraId="10E670F2" w14:textId="77777777" w:rsidR="00E53400" w:rsidRDefault="00E53400" w:rsidP="00520DF4">
      <w:pPr>
        <w:rPr>
          <w:lang w:eastAsia="es-CO"/>
        </w:rPr>
      </w:pPr>
    </w:p>
    <w:p w14:paraId="7D2E6A3C" w14:textId="7387BE77" w:rsidR="00E53400" w:rsidRPr="00E53400" w:rsidRDefault="00E53400" w:rsidP="00E53400">
      <w:pPr>
        <w:rPr>
          <w:b/>
          <w:bCs/>
          <w:lang w:eastAsia="es-CO"/>
        </w:rPr>
      </w:pPr>
      <w:r>
        <w:rPr>
          <w:b/>
          <w:bCs/>
          <w:lang w:eastAsia="es-CO"/>
        </w:rPr>
        <w:lastRenderedPageBreak/>
        <w:t>C</w:t>
      </w:r>
      <w:r w:rsidRPr="00E53400">
        <w:rPr>
          <w:b/>
          <w:bCs/>
          <w:lang w:eastAsia="es-CO"/>
        </w:rPr>
        <w:t>hequeo eléctrico</w:t>
      </w:r>
    </w:p>
    <w:p w14:paraId="78AE882A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Es fundamental garantizar que los sistemas eléctricos estén en buenas condiciones para evitar riesgos de cortocircuitos, descargas eléctricas, fallas en sensores o paradas inesperadas durante la operación.</w:t>
      </w:r>
    </w:p>
    <w:p w14:paraId="5AAAA393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5F522308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Revisar visualmente los cables, enchufes y conexiones en busca de desgaste, sobrecalentamiento o peladuras.</w:t>
      </w:r>
    </w:p>
    <w:p w14:paraId="6D16C192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Verificar que los interruptores, botones de encendido y sistemas de emergencia funcionen correctamente.</w:t>
      </w:r>
    </w:p>
    <w:p w14:paraId="1D0CEBD0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Confirmar el correcto funcionamiento de tableros eléctricos, variadores de frecuencia o controladores digitales.</w:t>
      </w:r>
    </w:p>
    <w:p w14:paraId="13BF4216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Usar multímetro o </w:t>
      </w:r>
      <w:r w:rsidRPr="00E53400">
        <w:rPr>
          <w:rStyle w:val="Extranjerismo"/>
          <w:lang w:eastAsia="es-CO"/>
        </w:rPr>
        <w:t>tester</w:t>
      </w:r>
      <w:r w:rsidRPr="00E53400">
        <w:rPr>
          <w:lang w:eastAsia="es-CO"/>
        </w:rPr>
        <w:t> para comprobar continuidad eléctrica si es necesario.</w:t>
      </w:r>
    </w:p>
    <w:p w14:paraId="16C3D900" w14:textId="48ABF6D6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refinadora de cacao, se inspeccionan los contactos del panel de control, asegurando que todos los sensores de temperatura estén enviando señal correctamente al controlador.</w:t>
      </w:r>
    </w:p>
    <w:p w14:paraId="2BD2373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Calibración</w:t>
      </w:r>
    </w:p>
    <w:p w14:paraId="3A9C400C" w14:textId="6F7E173A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calibración garantiza que los equipos funcionen con los parámetros técnicos adecuados para cada proceso, permitiendo que el cacao se transforme de manera uniforme y dentro de los estándares de calidad deseados.</w:t>
      </w:r>
    </w:p>
    <w:p w14:paraId="534DFE2F" w14:textId="77777777" w:rsidR="00E53400" w:rsidRPr="00E53400" w:rsidRDefault="00E53400" w:rsidP="00E53400">
      <w:pPr>
        <w:rPr>
          <w:lang w:eastAsia="es-CO"/>
        </w:rPr>
      </w:pPr>
    </w:p>
    <w:p w14:paraId="1751DFC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Acciones clave:</w:t>
      </w:r>
    </w:p>
    <w:p w14:paraId="3B01C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temperaturas en tostadoras (por ejemplo, entre 110 °C y 130 °C según el perfil de sabor deseado).</w:t>
      </w:r>
    </w:p>
    <w:p w14:paraId="4F7B5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Verificar tiempos de mezclado, molienda o conchado, según el tipo de producto final (licor, chocolate, etc.).</w:t>
      </w:r>
    </w:p>
    <w:p w14:paraId="4B04A128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la velocidad de molienda y el grosor final del producto si el equipo lo permite.</w:t>
      </w:r>
    </w:p>
    <w:p w14:paraId="0BA7699B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Confirmar la sensibilidad de sensores de temperatura o humedad en secadoras.</w:t>
      </w:r>
    </w:p>
    <w:p w14:paraId="08295CEB" w14:textId="1152C52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la tostadora se calibra para alcanzar y mantener una temperatura de 120 °C durante 25 minutos, con el tambor girando a velocidad media para lograr un tostado parejo sin quemar los granos.</w:t>
      </w:r>
    </w:p>
    <w:p w14:paraId="4A2D32B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Asignación de roles</w:t>
      </w:r>
    </w:p>
    <w:p w14:paraId="42FE73F6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Asignar responsabilidades al personal operativo es fundamental para garantizar que cada etapa del proceso esté controlada y que los equipos sean manejados correctamente.</w:t>
      </w:r>
    </w:p>
    <w:p w14:paraId="36B37F08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1F1D2781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Designar quién estará encargado de operar cada equipo.</w:t>
      </w:r>
    </w:p>
    <w:p w14:paraId="3C815249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Definir responsables de supervisión y control de calidad durante la jornada.</w:t>
      </w:r>
    </w:p>
    <w:p w14:paraId="483E8CDE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Establecer quién será el responsable de registrar datos en las bitácoras o formularios.</w:t>
      </w:r>
    </w:p>
    <w:p w14:paraId="22AEEC07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lastRenderedPageBreak/>
        <w:t>Informar sobre precauciones específicas del equipo y medidas de seguridad.</w:t>
      </w:r>
    </w:p>
    <w:p w14:paraId="2EE9A643" w14:textId="3A942A9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se asigna a un operario con experiencia para manejar la refinadora, mientras otro técnico es responsable de revisar cada hora la temperatura del licor de cacao. Un supervisor coordina el seguimiento de parámetros y registros en las listas de control.</w:t>
      </w:r>
    </w:p>
    <w:p w14:paraId="2160850F" w14:textId="77777777" w:rsidR="00E53400" w:rsidRPr="00E53400" w:rsidRDefault="00E53400" w:rsidP="00E53400">
      <w:pPr>
        <w:pStyle w:val="Ttulo2"/>
      </w:pPr>
      <w:bookmarkStart w:id="4" w:name="_Toc216644944"/>
      <w:r w:rsidRPr="00E53400">
        <w:t>Los documentos técnicos</w:t>
      </w:r>
      <w:bookmarkEnd w:id="4"/>
    </w:p>
    <w:p w14:paraId="0EDD50D1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Son instrumentos fundamentales para garantizar la correcta operación, mantenimiento y control de los equipos utilizados en la transformación del cacao. Su consulta y aplicación aseguran la eficiencia del proceso y el cumplimiento de las normas de calidad e inocuidad.</w:t>
      </w:r>
    </w:p>
    <w:p w14:paraId="2FD67E09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Principales documentos</w:t>
      </w:r>
    </w:p>
    <w:p w14:paraId="52ADF0B7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Manual de operación de la tostadora de cacao:</w:t>
      </w:r>
      <w:r w:rsidRPr="00E53400">
        <w:rPr>
          <w:lang w:eastAsia="es-CO"/>
        </w:rPr>
        <w:t> describe los parámetros técnicos de funcionamiento (tiempos, temperaturas, capacidad, ajustes y mantenimiento). Su lectura previa permite configurar el equipo según la variedad y el grado de humedad del grano, evitando sobrecalentamientos o pérdidas de aroma.</w:t>
      </w:r>
    </w:p>
    <w:p w14:paraId="75F88753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Lista de chequeo para molienda:</w:t>
      </w:r>
      <w:r w:rsidRPr="00E53400">
        <w:rPr>
          <w:lang w:eastAsia="es-CO"/>
        </w:rPr>
        <w:t> establece los pasos de verificación previos y posteriores al uso del molino, incluyendo limpieza, calibración, inspección de piezas y medidas de seguridad.</w:t>
      </w:r>
    </w:p>
    <w:p w14:paraId="5A6C7C1A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Plan de mantenimiento preventivo:</w:t>
      </w:r>
      <w:r w:rsidRPr="00E53400">
        <w:rPr>
          <w:lang w:eastAsia="es-CO"/>
        </w:rPr>
        <w:t xml:space="preserve"> define el cronograma y los procedimientos de revisión, limpieza, lubricación y sustitución de partes </w:t>
      </w:r>
      <w:r w:rsidRPr="00E53400">
        <w:rPr>
          <w:lang w:eastAsia="es-CO"/>
        </w:rPr>
        <w:lastRenderedPageBreak/>
        <w:t>críticas, con el fin de prolongar la vida útil de los equipos y prevenir fallas operativas.</w:t>
      </w:r>
    </w:p>
    <w:p w14:paraId="0EE1E284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Procedimientos de seguridad industrial:</w:t>
      </w:r>
      <w:r w:rsidRPr="00E53400">
        <w:rPr>
          <w:lang w:eastAsia="es-CO"/>
        </w:rPr>
        <w:t> reúnen las normas y precauciones necesarias para el uso seguro de maquinaria y equipos eléctricos, minimizando riesgos de accidentes laborales.</w:t>
      </w:r>
    </w:p>
    <w:p w14:paraId="0ABB991B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Registros de control de calidad:</w:t>
      </w:r>
      <w:r w:rsidRPr="00E53400">
        <w:rPr>
          <w:lang w:eastAsia="es-CO"/>
        </w:rPr>
        <w:t> documentan variables críticas como temperaturas, tiempos de procesamiento y condiciones ambientales, permitiendo la trazabilidad y verificación de los estándares del producto final.</w:t>
      </w:r>
    </w:p>
    <w:p w14:paraId="0491BF2B" w14:textId="50F875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 técnico:</w:t>
      </w:r>
      <w:r w:rsidRPr="00E53400">
        <w:rPr>
          <w:lang w:eastAsia="es-CO"/>
        </w:rPr>
        <w:t> antes de iniciar la producción, el operador debe consultar el manual de la tostadora y ajustar los parámetros de tiempo y temperatura de acuerdo con la variedad y la humedad del cacao, asegurando el proceso de tostado uniforme y una calidad organoléptica óptima.</w:t>
      </w:r>
    </w:p>
    <w:p w14:paraId="439C67F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y recursos necesarios</w:t>
      </w:r>
    </w:p>
    <w:p w14:paraId="624C9138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ejecución eficiente de las labores de alistamiento y mantenimiento requiere disponer de los siguientes elementos:</w:t>
      </w:r>
    </w:p>
    <w:p w14:paraId="4261572C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técnicas</w:t>
      </w:r>
    </w:p>
    <w:p w14:paraId="2B59FA05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Llaves, destornilladores, cepillos y brochas especiales para la limpieza y ajuste de componentes mecánicos.</w:t>
      </w:r>
    </w:p>
    <w:p w14:paraId="12CE308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Equipos de protección personal (EPP)</w:t>
      </w:r>
    </w:p>
    <w:p w14:paraId="0B27A4A0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Guantes térmicos, gafas de seguridad, tapabocas o mascarillas contra polvo y calzado antideslizante, indispensables para garantizar la seguridad del operario.</w:t>
      </w:r>
    </w:p>
    <w:p w14:paraId="0A2B5784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Materiales de apoyo</w:t>
      </w:r>
    </w:p>
    <w:p w14:paraId="3BC92378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Productos de limpieza inocuos para uso alimentario, lubricantes de grado alimenticio y paños absorbentes.</w:t>
      </w:r>
    </w:p>
    <w:p w14:paraId="137B6C7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Recurso humano calificado</w:t>
      </w:r>
    </w:p>
    <w:p w14:paraId="00FC1F7E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Técnicos u operarios con formación en manejo, calibración y mantenimiento de equipos de transformación del cacao.</w:t>
      </w:r>
    </w:p>
    <w:p w14:paraId="3E1094D1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Documentación técnica</w:t>
      </w:r>
    </w:p>
    <w:p w14:paraId="1D29DF6F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Manuales de operación, listas de chequeo, protocolos de seguridad y fichas de mantenimiento actualizadas.</w:t>
      </w:r>
    </w:p>
    <w:p w14:paraId="7765963D" w14:textId="0F418E6F" w:rsidR="00520DF4" w:rsidRDefault="00520DF4" w:rsidP="00520DF4">
      <w:pPr>
        <w:rPr>
          <w:lang w:eastAsia="es-CO"/>
        </w:rPr>
      </w:pPr>
    </w:p>
    <w:p w14:paraId="6101FDEE" w14:textId="247789DA" w:rsidR="00520DF4" w:rsidRDefault="00520DF4" w:rsidP="00520DF4">
      <w:pPr>
        <w:rPr>
          <w:lang w:eastAsia="es-CO"/>
        </w:rPr>
      </w:pPr>
    </w:p>
    <w:p w14:paraId="18F02360" w14:textId="4F89CFAC" w:rsidR="00520DF4" w:rsidRDefault="00520DF4" w:rsidP="00520DF4">
      <w:pPr>
        <w:rPr>
          <w:lang w:eastAsia="es-CO"/>
        </w:rPr>
      </w:pPr>
    </w:p>
    <w:p w14:paraId="74F0E35B" w14:textId="584F0D26" w:rsidR="00520DF4" w:rsidRDefault="00520DF4" w:rsidP="00520DF4">
      <w:pPr>
        <w:rPr>
          <w:lang w:eastAsia="es-CO"/>
        </w:rPr>
      </w:pPr>
    </w:p>
    <w:p w14:paraId="6BB844A4" w14:textId="172E3F9E" w:rsidR="00520DF4" w:rsidRDefault="00520DF4" w:rsidP="00520DF4">
      <w:pPr>
        <w:rPr>
          <w:lang w:eastAsia="es-CO"/>
        </w:rPr>
      </w:pPr>
    </w:p>
    <w:p w14:paraId="644B4393" w14:textId="366C3A91" w:rsidR="00520DF4" w:rsidRDefault="00520DF4" w:rsidP="00520DF4">
      <w:pPr>
        <w:rPr>
          <w:lang w:eastAsia="es-CO"/>
        </w:rPr>
      </w:pPr>
    </w:p>
    <w:p w14:paraId="710F902F" w14:textId="7D1B4E29" w:rsidR="00520DF4" w:rsidRDefault="00520DF4" w:rsidP="00520DF4">
      <w:pPr>
        <w:rPr>
          <w:lang w:eastAsia="es-CO"/>
        </w:rPr>
      </w:pPr>
    </w:p>
    <w:p w14:paraId="1B927B19" w14:textId="5D893FD4" w:rsidR="00520DF4" w:rsidRDefault="00520DF4" w:rsidP="00520DF4">
      <w:pPr>
        <w:rPr>
          <w:lang w:eastAsia="es-CO"/>
        </w:rPr>
      </w:pPr>
    </w:p>
    <w:p w14:paraId="7562885F" w14:textId="601694FA" w:rsidR="00520DF4" w:rsidRDefault="00520DF4" w:rsidP="00520DF4">
      <w:pPr>
        <w:rPr>
          <w:lang w:eastAsia="es-CO"/>
        </w:rPr>
      </w:pPr>
    </w:p>
    <w:p w14:paraId="43982F11" w14:textId="44E7CBA8" w:rsidR="00E53400" w:rsidRPr="00E53400" w:rsidRDefault="00E53400" w:rsidP="00E53400">
      <w:pPr>
        <w:pStyle w:val="Ttulo1"/>
      </w:pPr>
      <w:bookmarkStart w:id="5" w:name="_Toc216644945"/>
      <w:r w:rsidRPr="00E53400">
        <w:lastRenderedPageBreak/>
        <w:t>Seguridad industrial</w:t>
      </w:r>
      <w:bookmarkEnd w:id="5"/>
    </w:p>
    <w:p w14:paraId="082FEF61" w14:textId="40527232" w:rsidR="00E53400" w:rsidRPr="00E53400" w:rsidRDefault="00E53400" w:rsidP="00E53400">
      <w:pPr>
        <w:rPr>
          <w:lang w:val="es-419" w:eastAsia="es-CO"/>
        </w:rPr>
      </w:pPr>
      <w:r w:rsidRPr="00E53400">
        <w:rPr>
          <w:lang w:val="es-419" w:eastAsia="es-CO"/>
        </w:rPr>
        <w:t>La seguridad industrial es el conjunto de normas, acciones y herramientas destinadas a prevenir accidentes, proteger la salud de los trabajadores y garantizar un entorno de trabajo seguro durante cualquier proceso productivo. En la industria del cacao, donde se usan equipos calientes, cuchillas, maquinaria pesada, y productos químicos para limpieza, la seguridad es fundamental.</w:t>
      </w:r>
    </w:p>
    <w:p w14:paraId="5C67F85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Seguridad industrial en Colombia.</w:t>
      </w:r>
    </w:p>
    <w:p w14:paraId="1BAE2394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Para ampliar y profundizar los contenidos abordados, se recomienda consultar el siguiente enlace.</w:t>
      </w:r>
    </w:p>
    <w:p w14:paraId="77CF0A7B" w14:textId="4AC44393" w:rsidR="00520DF4" w:rsidRDefault="00DD52A4" w:rsidP="00520DF4">
      <w:pPr>
        <w:rPr>
          <w:lang w:eastAsia="es-CO"/>
        </w:rPr>
      </w:pPr>
      <w:hyperlink r:id="rId15" w:history="1">
        <w:r w:rsidR="00E53400" w:rsidRPr="00E53400">
          <w:rPr>
            <w:rStyle w:val="Hipervnculo"/>
            <w:lang w:eastAsia="es-CO"/>
          </w:rPr>
          <w:t>Ir al sitio</w:t>
        </w:r>
      </w:hyperlink>
    </w:p>
    <w:p w14:paraId="2908B9D7" w14:textId="77777777" w:rsidR="00E53400" w:rsidRPr="00E53400" w:rsidRDefault="00E53400" w:rsidP="00E53400">
      <w:pPr>
        <w:pStyle w:val="Prrafodelista"/>
        <w:keepNext/>
        <w:keepLines/>
        <w:numPr>
          <w:ilvl w:val="0"/>
          <w:numId w:val="1"/>
        </w:numPr>
        <w:shd w:val="clear" w:color="auto" w:fill="FFFFFF"/>
        <w:spacing w:before="0" w:after="180" w:line="240" w:lineRule="auto"/>
        <w:contextualSpacing w:val="0"/>
        <w:textAlignment w:val="baseline"/>
        <w:outlineLvl w:val="1"/>
        <w:rPr>
          <w:rFonts w:ascii="Calibri" w:eastAsiaTheme="majorEastAsia" w:hAnsi="Calibri" w:cs="Calibri"/>
          <w:b/>
          <w:bCs/>
          <w:vanish/>
          <w:color w:val="000000"/>
          <w:kern w:val="0"/>
          <w:sz w:val="32"/>
          <w:szCs w:val="32"/>
          <w:shd w:val="clear" w:color="auto" w:fill="FFFFFF"/>
          <w:lang w:val="es-419" w:eastAsia="es-CO"/>
          <w14:ligatures w14:val="none"/>
        </w:rPr>
      </w:pPr>
      <w:bookmarkStart w:id="6" w:name="_Toc216644946"/>
      <w:bookmarkEnd w:id="6"/>
    </w:p>
    <w:p w14:paraId="78663717" w14:textId="087C7106" w:rsidR="00E53400" w:rsidRPr="00E53400" w:rsidRDefault="00E53400" w:rsidP="00E53400">
      <w:pPr>
        <w:pStyle w:val="Ttulo2"/>
      </w:pPr>
      <w:bookmarkStart w:id="7" w:name="_Toc216644947"/>
      <w:r w:rsidRPr="00E53400">
        <w:t>Elementos de protección personal (EPP)</w:t>
      </w:r>
      <w:bookmarkEnd w:id="7"/>
    </w:p>
    <w:p w14:paraId="0168D6FB" w14:textId="10D28390" w:rsidR="00520DF4" w:rsidRDefault="00E53400" w:rsidP="00520DF4">
      <w:pPr>
        <w:rPr>
          <w:lang w:eastAsia="es-CO"/>
        </w:rPr>
      </w:pPr>
      <w:r w:rsidRPr="00E53400">
        <w:rPr>
          <w:lang w:eastAsia="es-CO"/>
        </w:rPr>
        <w:t>Son equipos diseñados para proteger al trabajador de posibles riesgos físicos, químicos o biológicos durante su jornada laboral. Su uso adecuado es esencial para prevenir accidentes, enfermedades ocupacionales y garantizar la seguridad en cada etapa del proceso productivo. Entre los EPP más comunes se encuentran los guantes, gafas de seguridad, protectores auditivos, mascarillas, botas con puntera reforzada y ropa de trabajo resistente, los cuales deben seleccionarse según el tipo de tarea y los riesgos presentes en el entorno laboral.</w:t>
      </w:r>
    </w:p>
    <w:p w14:paraId="770DEEBF" w14:textId="6C8D0181" w:rsidR="00E53400" w:rsidRDefault="00E53400" w:rsidP="00520DF4">
      <w:pPr>
        <w:rPr>
          <w:lang w:eastAsia="es-CO"/>
        </w:rPr>
      </w:pPr>
    </w:p>
    <w:p w14:paraId="787FB642" w14:textId="77777777" w:rsidR="00E53400" w:rsidRDefault="00E53400" w:rsidP="00520DF4">
      <w:pPr>
        <w:rPr>
          <w:lang w:eastAsia="es-CO"/>
        </w:rPr>
      </w:pPr>
    </w:p>
    <w:p w14:paraId="21B4C2E3" w14:textId="6AB36C02" w:rsidR="00520DF4" w:rsidRDefault="00E53400" w:rsidP="00E53400">
      <w:pPr>
        <w:pStyle w:val="Tabla"/>
        <w:rPr>
          <w:lang w:eastAsia="es-CO"/>
        </w:rPr>
      </w:pPr>
      <w:r w:rsidRPr="00E53400">
        <w:rPr>
          <w:lang w:eastAsia="es-CO"/>
        </w:rPr>
        <w:lastRenderedPageBreak/>
        <w:t>Equipos de protección personal según el tipo de riesgo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2. Equipos de protección personal según el tipo de riesgo "/>
        <w:tblDescription w:val="La tabla relaciona los principales riesgos presentes en el proceso de transformación del cacao con el equipo de protección personal adecuado y su uso específico, destacando medidas para prevenir quemaduras, inhalación de partículas, ruidos, cortes, lesiones oculares y contaminación cruzada. "/>
      </w:tblPr>
      <w:tblGrid>
        <w:gridCol w:w="3022"/>
        <w:gridCol w:w="3470"/>
        <w:gridCol w:w="3470"/>
      </w:tblGrid>
      <w:tr w:rsidR="00E53400" w:rsidRPr="002602A2" w14:paraId="7F09A1BE" w14:textId="77777777" w:rsidTr="00E53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72668C61" w14:textId="458FFC59" w:rsidR="00E53400" w:rsidRPr="002602A2" w:rsidRDefault="00E53400" w:rsidP="00E53400">
            <w:pPr>
              <w:pStyle w:val="TextoTablas"/>
            </w:pPr>
            <w:r w:rsidRPr="003C66C3">
              <w:t>Riesgo</w:t>
            </w:r>
          </w:p>
        </w:tc>
        <w:tc>
          <w:tcPr>
            <w:tcW w:w="3470" w:type="dxa"/>
          </w:tcPr>
          <w:p w14:paraId="63244C7D" w14:textId="48481934" w:rsidR="00E53400" w:rsidRPr="00553178" w:rsidRDefault="00E53400" w:rsidP="00E53400">
            <w:pPr>
              <w:pStyle w:val="TextoTablas"/>
            </w:pPr>
            <w:r w:rsidRPr="003C66C3">
              <w:t>EPP recomendado</w:t>
            </w:r>
          </w:p>
        </w:tc>
        <w:tc>
          <w:tcPr>
            <w:tcW w:w="3470" w:type="dxa"/>
          </w:tcPr>
          <w:p w14:paraId="02973CF1" w14:textId="261C3512" w:rsidR="00E53400" w:rsidRPr="002602A2" w:rsidRDefault="00E53400" w:rsidP="00E53400">
            <w:pPr>
              <w:pStyle w:val="TextoTablas"/>
            </w:pPr>
            <w:r w:rsidRPr="003C66C3">
              <w:t>Uso específico</w:t>
            </w:r>
          </w:p>
        </w:tc>
      </w:tr>
      <w:tr w:rsidR="00E53400" w:rsidRPr="002602A2" w14:paraId="2B2D026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F8EFF12" w14:textId="0593F929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Contacto con superficies calientes.</w:t>
            </w:r>
          </w:p>
        </w:tc>
        <w:tc>
          <w:tcPr>
            <w:tcW w:w="3470" w:type="dxa"/>
          </w:tcPr>
          <w:p w14:paraId="1BDC287D" w14:textId="2399CC1A" w:rsidR="00E53400" w:rsidRPr="009A1646" w:rsidRDefault="00E53400" w:rsidP="00E53400">
            <w:pPr>
              <w:pStyle w:val="TextoTablas"/>
            </w:pPr>
            <w:r w:rsidRPr="003C66C3">
              <w:t>Guantes resistentes al calor.</w:t>
            </w:r>
          </w:p>
        </w:tc>
        <w:tc>
          <w:tcPr>
            <w:tcW w:w="3470" w:type="dxa"/>
          </w:tcPr>
          <w:p w14:paraId="48F99DF1" w14:textId="1A8C0EC1" w:rsidR="00E53400" w:rsidRPr="002602A2" w:rsidRDefault="00E53400" w:rsidP="00E53400">
            <w:pPr>
              <w:pStyle w:val="TextoTablas"/>
            </w:pPr>
            <w:r w:rsidRPr="003C66C3">
              <w:t>Manipulación de tostadoras.</w:t>
            </w:r>
          </w:p>
        </w:tc>
      </w:tr>
      <w:tr w:rsidR="00E53400" w:rsidRPr="002602A2" w14:paraId="63E6777A" w14:textId="77777777" w:rsidTr="00E53400">
        <w:trPr>
          <w:trHeight w:val="852"/>
        </w:trPr>
        <w:tc>
          <w:tcPr>
            <w:tcW w:w="3022" w:type="dxa"/>
          </w:tcPr>
          <w:p w14:paraId="43BDD056" w14:textId="0A1EBA3D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Exposición a partículas finas (polvo de cacao).</w:t>
            </w:r>
          </w:p>
        </w:tc>
        <w:tc>
          <w:tcPr>
            <w:tcW w:w="3470" w:type="dxa"/>
          </w:tcPr>
          <w:p w14:paraId="63EE3F4B" w14:textId="57DB6B82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Mascarilla con filtro o tapabocas.</w:t>
            </w:r>
          </w:p>
        </w:tc>
        <w:tc>
          <w:tcPr>
            <w:tcW w:w="3470" w:type="dxa"/>
          </w:tcPr>
          <w:p w14:paraId="45FF0819" w14:textId="17B840A8" w:rsidR="00E53400" w:rsidRDefault="00E53400" w:rsidP="00E53400">
            <w:pPr>
              <w:pStyle w:val="TextoTablas"/>
            </w:pPr>
            <w:r w:rsidRPr="003C66C3">
              <w:t>Durante la molienda o empaque.</w:t>
            </w:r>
          </w:p>
        </w:tc>
      </w:tr>
      <w:tr w:rsidR="00E53400" w:rsidRPr="002602A2" w14:paraId="649EE18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6065E1F" w14:textId="12952C20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Ruidos fuertes de maquinaria.</w:t>
            </w:r>
          </w:p>
        </w:tc>
        <w:tc>
          <w:tcPr>
            <w:tcW w:w="3470" w:type="dxa"/>
          </w:tcPr>
          <w:p w14:paraId="5D558A33" w14:textId="7FCA78D9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Protectores auditivos.</w:t>
            </w:r>
          </w:p>
        </w:tc>
        <w:tc>
          <w:tcPr>
            <w:tcW w:w="3470" w:type="dxa"/>
          </w:tcPr>
          <w:p w14:paraId="35A3B68C" w14:textId="158B2A00" w:rsidR="00E53400" w:rsidRDefault="00E53400" w:rsidP="00E53400">
            <w:pPr>
              <w:pStyle w:val="TextoTablas"/>
            </w:pPr>
            <w:r w:rsidRPr="003C66C3">
              <w:t>En áreas con molinos o trituradoras.</w:t>
            </w:r>
          </w:p>
        </w:tc>
      </w:tr>
      <w:tr w:rsidR="00E53400" w:rsidRPr="002602A2" w14:paraId="68674E88" w14:textId="77777777" w:rsidTr="00E53400">
        <w:trPr>
          <w:trHeight w:val="852"/>
        </w:trPr>
        <w:tc>
          <w:tcPr>
            <w:tcW w:w="3022" w:type="dxa"/>
          </w:tcPr>
          <w:p w14:paraId="4CB0934D" w14:textId="28A94ED1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de cortes.</w:t>
            </w:r>
          </w:p>
        </w:tc>
        <w:tc>
          <w:tcPr>
            <w:tcW w:w="3470" w:type="dxa"/>
          </w:tcPr>
          <w:p w14:paraId="2D0FD00F" w14:textId="02417435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Guantes anticorte.</w:t>
            </w:r>
          </w:p>
        </w:tc>
        <w:tc>
          <w:tcPr>
            <w:tcW w:w="3470" w:type="dxa"/>
          </w:tcPr>
          <w:p w14:paraId="52AD962E" w14:textId="2413C549" w:rsidR="00E53400" w:rsidRDefault="00E53400" w:rsidP="00E53400">
            <w:pPr>
              <w:pStyle w:val="TextoTablas"/>
            </w:pPr>
            <w:r w:rsidRPr="00602194">
              <w:t>Limpieza o mantenimiento de cuchillas.</w:t>
            </w:r>
          </w:p>
        </w:tc>
      </w:tr>
      <w:tr w:rsidR="00E53400" w:rsidRPr="002602A2" w14:paraId="0B963CD8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689790F6" w14:textId="2584458F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ocular.</w:t>
            </w:r>
          </w:p>
        </w:tc>
        <w:tc>
          <w:tcPr>
            <w:tcW w:w="3470" w:type="dxa"/>
          </w:tcPr>
          <w:p w14:paraId="19A1160B" w14:textId="5E6D46BB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Gafas de seguridad.</w:t>
            </w:r>
          </w:p>
        </w:tc>
        <w:tc>
          <w:tcPr>
            <w:tcW w:w="3470" w:type="dxa"/>
          </w:tcPr>
          <w:p w14:paraId="53D77451" w14:textId="213F4E39" w:rsidR="00E53400" w:rsidRDefault="00E53400" w:rsidP="00E53400">
            <w:pPr>
              <w:pStyle w:val="TextoTablas"/>
            </w:pPr>
            <w:r w:rsidRPr="00602194">
              <w:t>En manipulación de químicos o molienda.</w:t>
            </w:r>
          </w:p>
        </w:tc>
      </w:tr>
      <w:tr w:rsidR="00E53400" w:rsidRPr="002602A2" w14:paraId="694CE497" w14:textId="77777777" w:rsidTr="00E53400">
        <w:trPr>
          <w:trHeight w:val="852"/>
        </w:trPr>
        <w:tc>
          <w:tcPr>
            <w:tcW w:w="3022" w:type="dxa"/>
          </w:tcPr>
          <w:p w14:paraId="3B6731D7" w14:textId="14A8B5D4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Contaminación cruzada.</w:t>
            </w:r>
          </w:p>
        </w:tc>
        <w:tc>
          <w:tcPr>
            <w:tcW w:w="3470" w:type="dxa"/>
          </w:tcPr>
          <w:p w14:paraId="00EFEA1D" w14:textId="275446AE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Ropa de trabajo limpia, cofia, botas.</w:t>
            </w:r>
          </w:p>
        </w:tc>
        <w:tc>
          <w:tcPr>
            <w:tcW w:w="3470" w:type="dxa"/>
          </w:tcPr>
          <w:p w14:paraId="0EF50852" w14:textId="672851AF" w:rsidR="00E53400" w:rsidRDefault="00E53400" w:rsidP="00E53400">
            <w:pPr>
              <w:pStyle w:val="TextoTablas"/>
            </w:pPr>
            <w:r w:rsidRPr="00602194">
              <w:t>Todo el proceso para mantener inocuidad.</w:t>
            </w:r>
          </w:p>
        </w:tc>
      </w:tr>
    </w:tbl>
    <w:p w14:paraId="13A05EF8" w14:textId="7B5F5E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antes de operar la máquina tostadora, el operario debe colocarse guantes térmicos, gafas de seguridad y ropa sin partes sueltas que puedan engancharse.</w:t>
      </w:r>
    </w:p>
    <w:p w14:paraId="3D7022BE" w14:textId="77777777" w:rsidR="00E53400" w:rsidRPr="00E53400" w:rsidRDefault="00E53400" w:rsidP="00E53400">
      <w:pPr>
        <w:pStyle w:val="Ttulo2"/>
      </w:pPr>
      <w:bookmarkStart w:id="8" w:name="_Toc216644948"/>
      <w:r w:rsidRPr="00E53400">
        <w:t>Señalización de seguridad</w:t>
      </w:r>
      <w:bookmarkEnd w:id="8"/>
    </w:p>
    <w:p w14:paraId="11F1975C" w14:textId="5C488579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señalización es esencial para alertar, guiar y advertir a los trabajadores sobre peligros o condiciones especiales en una planta de producción.</w:t>
      </w:r>
    </w:p>
    <w:p w14:paraId="65355722" w14:textId="162C804D" w:rsidR="00E53400" w:rsidRDefault="00E53400" w:rsidP="00E53400">
      <w:pPr>
        <w:rPr>
          <w:lang w:eastAsia="es-CO"/>
        </w:rPr>
      </w:pPr>
    </w:p>
    <w:p w14:paraId="4442D68D" w14:textId="77777777" w:rsidR="00054702" w:rsidRPr="00E53400" w:rsidRDefault="00054702" w:rsidP="00E53400">
      <w:pPr>
        <w:rPr>
          <w:lang w:eastAsia="es-CO"/>
        </w:rPr>
      </w:pPr>
    </w:p>
    <w:p w14:paraId="561C9A17" w14:textId="70CF91C9" w:rsidR="00520DF4" w:rsidRDefault="00E53400" w:rsidP="00E53400">
      <w:pPr>
        <w:pStyle w:val="Figura"/>
      </w:pPr>
      <w:r w:rsidRPr="00E53400">
        <w:lastRenderedPageBreak/>
        <w:t>Señalización en empresa</w:t>
      </w:r>
    </w:p>
    <w:p w14:paraId="7CB7F6FD" w14:textId="3CBDA192" w:rsidR="00520DF4" w:rsidRDefault="00E53400" w:rsidP="00520DF4">
      <w:pPr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08989F5" wp14:editId="6D1E0306">
            <wp:extent cx="5527201" cy="3419998"/>
            <wp:effectExtent l="0" t="0" r="0" b="9525"/>
            <wp:doc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296" cy="3423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C2E265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Aplicación en la planta de cacao</w:t>
      </w:r>
    </w:p>
    <w:p w14:paraId="500A2CEC" w14:textId="47D601C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Cerca de la tostadora:</w:t>
      </w:r>
      <w:r w:rsidRPr="00E53400">
        <w:rPr>
          <w:lang w:eastAsia="es-CO"/>
        </w:rPr>
        <w:t> señal de “Superficie caliente” y “Uso obligatorio de guantes térmicos”.</w:t>
      </w:r>
    </w:p>
    <w:p w14:paraId="780F2C0C" w14:textId="0B86C38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En zonas de molienda:</w:t>
      </w:r>
      <w:r w:rsidRPr="00E53400">
        <w:rPr>
          <w:lang w:eastAsia="es-CO"/>
        </w:rPr>
        <w:t> señal de “Uso obligatorio de protección auditiva”.</w:t>
      </w:r>
    </w:p>
    <w:p w14:paraId="54012C49" w14:textId="0D32C2DF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Almacenamiento de productos químicos:</w:t>
      </w:r>
      <w:r w:rsidRPr="00E53400">
        <w:rPr>
          <w:lang w:eastAsia="es-CO"/>
        </w:rPr>
        <w:t> señal de “Riesgo químico” y “Uso obligatorio de guantes y mascarilla”.</w:t>
      </w:r>
    </w:p>
    <w:p w14:paraId="2450047F" w14:textId="28281BA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Nota:</w:t>
      </w:r>
      <w:r w:rsidRPr="00E53400">
        <w:rPr>
          <w:lang w:eastAsia="es-CO"/>
        </w:rPr>
        <w:t> la señalización debe colocarse a la altura de los ojos, estar bien iluminada, ser duradera y en idioma comprensible por los operarios.</w:t>
      </w:r>
    </w:p>
    <w:p w14:paraId="4095A4C8" w14:textId="47DF593C" w:rsidR="00520DF4" w:rsidRDefault="00520DF4" w:rsidP="00520DF4">
      <w:pPr>
        <w:rPr>
          <w:lang w:eastAsia="es-CO"/>
        </w:rPr>
      </w:pPr>
    </w:p>
    <w:p w14:paraId="0D1F9A60" w14:textId="45F91841" w:rsidR="00E53400" w:rsidRDefault="00E53400" w:rsidP="00E53400">
      <w:pPr>
        <w:pStyle w:val="Ttulo2"/>
      </w:pPr>
      <w:bookmarkStart w:id="9" w:name="_Toc216644949"/>
      <w:r w:rsidRPr="00E53400">
        <w:lastRenderedPageBreak/>
        <w:t>Manejo seguro de sustancias químicas</w:t>
      </w:r>
      <w:bookmarkEnd w:id="9"/>
    </w:p>
    <w:p w14:paraId="5E6F1EB3" w14:textId="1071FB51" w:rsidR="00520DF4" w:rsidRDefault="00E53400" w:rsidP="00E53400">
      <w:pPr>
        <w:rPr>
          <w:lang w:eastAsia="es-CO"/>
        </w:rPr>
      </w:pPr>
      <w:r>
        <w:rPr>
          <w:lang w:eastAsia="es-CO"/>
        </w:rPr>
        <w:t>En el proceso de transformación del cacao, los productos químicos se utilizan principalmente para la limpieza y desinfección de equipos y superficies. Un uso inadecuado puede provocar intoxicaciones, quemaduras o contaminación del producto, afectando la seguridad del personal y la calidad del alimento.</w:t>
      </w:r>
    </w:p>
    <w:p w14:paraId="04194936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Buenas prácticas para el manejo de sustancias químicas</w:t>
      </w:r>
    </w:p>
    <w:p w14:paraId="556B1102" w14:textId="157C689D" w:rsidR="00E53400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Leer siempre la Hoja de Datos de Seguridad de Materiales (MSDS) antes de utilizar cualquier producto.</w:t>
      </w:r>
    </w:p>
    <w:p w14:paraId="5110DA4A" w14:textId="2D79C0E4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Utilizar los elementos de protección personal adecuados: guantes, gafas y mascarilla.</w:t>
      </w:r>
    </w:p>
    <w:p w14:paraId="3D1B0B37" w14:textId="74BFB5B5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Evitar mezclar sustancias sin conocimiento técnico previo.</w:t>
      </w:r>
    </w:p>
    <w:p w14:paraId="3B0D1747" w14:textId="0AF6F04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Etiquetar correctamente cada recipiente, indicando el nombre del producto y sus advertencias.</w:t>
      </w:r>
    </w:p>
    <w:p w14:paraId="203E27DC" w14:textId="4A6A782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Almacenar los químicos en lugares ventilados, alejados de fuentes de calor y de las zonas de producción.</w:t>
      </w:r>
    </w:p>
    <w:p w14:paraId="133912BD" w14:textId="24D385D2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Capacitar al personal sobre los procedimientos de actuación en caso de derrames o contacto con la piel.</w:t>
      </w:r>
    </w:p>
    <w:p w14:paraId="3A0468B9" w14:textId="38E20FA6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durante la desinfección del molino, el operario debe emplear guantes de nitrilo, gafas de seguridad y diluir el desinfectante siguiendo las instrucciones del fabricante, garantizando así un manejo seguro y una limpieza efectiva.</w:t>
      </w:r>
    </w:p>
    <w:p w14:paraId="6101B963" w14:textId="1A3204CD" w:rsidR="00520DF4" w:rsidRDefault="00520DF4" w:rsidP="00520DF4">
      <w:pPr>
        <w:rPr>
          <w:lang w:eastAsia="es-CO"/>
        </w:rPr>
      </w:pPr>
    </w:p>
    <w:p w14:paraId="78101621" w14:textId="77777777" w:rsidR="00D2015B" w:rsidRPr="00D2015B" w:rsidRDefault="00D2015B" w:rsidP="00D2015B">
      <w:pPr>
        <w:pStyle w:val="Ttulo2"/>
      </w:pPr>
      <w:bookmarkStart w:id="10" w:name="_Toc216644950"/>
      <w:r w:rsidRPr="00D2015B">
        <w:lastRenderedPageBreak/>
        <w:t>Higiene y orden en el área de trabajo</w:t>
      </w:r>
      <w:bookmarkEnd w:id="10"/>
    </w:p>
    <w:p w14:paraId="1C2DE5A1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Mantener la limpieza y el orden en el área de trabajo es fundamental para garantizar la eficiencia, prevenir accidentes y asegurar la inocuidad del producto final durante el proceso de transformación del cacao. Un ambiente limpio y organizado contribuye a que las operaciones se realicen con mayor seguridad, precisión y productividad.</w:t>
      </w:r>
    </w:p>
    <w:p w14:paraId="3F8A3BEE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Buenas prácticas para conservar la limpieza y el orden</w:t>
      </w:r>
    </w:p>
    <w:p w14:paraId="3E62AB88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Retirar los residuos de cacao, polvo y manteca al finalizar cada jornada laboral.</w:t>
      </w:r>
    </w:p>
    <w:p w14:paraId="6A5B4484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Mantener pasillos y zonas de acceso libres de obstáculos.</w:t>
      </w:r>
    </w:p>
    <w:p w14:paraId="4A605A10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Evitar dejar herramientas o cables sueltos en el piso.</w:t>
      </w:r>
    </w:p>
    <w:p w14:paraId="6D6BF70B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Usar contenedores correctamente etiquetados para separar residuos comunes y peligrosos.</w:t>
      </w:r>
    </w:p>
    <w:p w14:paraId="61F15C07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Establecer rutinas diarias de limpieza con responsables definidos.</w:t>
      </w:r>
    </w:p>
    <w:p w14:paraId="40A261F5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Metodología 5S: origen y aplicación</w:t>
      </w:r>
    </w:p>
    <w:p w14:paraId="0BEEED4A" w14:textId="3094D03E" w:rsidR="00520DF4" w:rsidRDefault="00D2015B" w:rsidP="00D2015B">
      <w:pPr>
        <w:rPr>
          <w:lang w:eastAsia="es-CO"/>
        </w:rPr>
      </w:pPr>
      <w:r>
        <w:rPr>
          <w:lang w:eastAsia="es-CO"/>
        </w:rPr>
        <w:t xml:space="preserve">La metodología </w:t>
      </w:r>
      <w:r w:rsidRPr="002F7FC4">
        <w:rPr>
          <w:b/>
          <w:bCs/>
          <w:lang w:eastAsia="es-CO"/>
        </w:rPr>
        <w:t>5S</w:t>
      </w:r>
      <w:r>
        <w:rPr>
          <w:lang w:eastAsia="es-CO"/>
        </w:rPr>
        <w:t xml:space="preserve"> proviene del </w:t>
      </w:r>
      <w:r w:rsidRPr="002F7FC4">
        <w:rPr>
          <w:b/>
          <w:bCs/>
          <w:lang w:eastAsia="es-CO"/>
        </w:rPr>
        <w:t>idioma japonés</w:t>
      </w:r>
      <w:r>
        <w:rPr>
          <w:lang w:eastAsia="es-CO"/>
        </w:rPr>
        <w:t xml:space="preserve"> y fue desarrollada en Japón como parte del sistema de gestión de calidad y producción eficiente de Toyota. Su objetivo es mejorar el entorno laboral mediante el orden, la limpieza y la disciplina. Cada “S” representa una palabra japonesa que resume un principio de acción:</w:t>
      </w:r>
    </w:p>
    <w:p w14:paraId="11FB6A35" w14:textId="456AA74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Seiri</w:t>
      </w:r>
      <w:proofErr w:type="spellEnd"/>
      <w:r w:rsidRPr="00D2015B">
        <w:rPr>
          <w:b/>
          <w:bCs/>
          <w:lang w:eastAsia="es-CO"/>
        </w:rPr>
        <w:t> (clasificar):</w:t>
      </w:r>
      <w:r w:rsidRPr="00D2015B">
        <w:rPr>
          <w:lang w:eastAsia="es-CO"/>
        </w:rPr>
        <w:t> separar los elementos necesarios de los innecesarios y eliminar lo que no se utiliza en el área de trabajo.</w:t>
      </w:r>
    </w:p>
    <w:p w14:paraId="5629A8C4" w14:textId="5A93C2C6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lastRenderedPageBreak/>
        <w:t>Seiton</w:t>
      </w:r>
      <w:proofErr w:type="spellEnd"/>
      <w:r w:rsidRPr="00D2015B">
        <w:rPr>
          <w:b/>
          <w:bCs/>
          <w:lang w:eastAsia="es-CO"/>
        </w:rPr>
        <w:t> (ordenar):</w:t>
      </w:r>
      <w:r w:rsidRPr="00D2015B">
        <w:rPr>
          <w:lang w:eastAsia="es-CO"/>
        </w:rPr>
        <w:t> ubicar cada herramienta, material o documento en el lugar que le corresponde para facilitar su localización y uso.</w:t>
      </w:r>
    </w:p>
    <w:p w14:paraId="7DCBD256" w14:textId="0E7855D4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Seiso</w:t>
      </w:r>
      <w:proofErr w:type="spellEnd"/>
      <w:r w:rsidRPr="00D2015B">
        <w:rPr>
          <w:b/>
          <w:bCs/>
          <w:lang w:eastAsia="es-CO"/>
        </w:rPr>
        <w:t> (limpiar):</w:t>
      </w:r>
      <w:r w:rsidRPr="00D2015B">
        <w:rPr>
          <w:lang w:eastAsia="es-CO"/>
        </w:rPr>
        <w:t> mantener las superficies, equipos y zonas de trabajo libres de residuos, polvo o grasa.</w:t>
      </w:r>
    </w:p>
    <w:p w14:paraId="3899BC8A" w14:textId="3825AB6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Seiketsu</w:t>
      </w:r>
      <w:proofErr w:type="spellEnd"/>
      <w:r w:rsidRPr="00D2015B">
        <w:rPr>
          <w:b/>
          <w:bCs/>
          <w:lang w:eastAsia="es-CO"/>
        </w:rPr>
        <w:t> (estandarizar):</w:t>
      </w:r>
      <w:r w:rsidRPr="00D2015B">
        <w:rPr>
          <w:lang w:eastAsia="es-CO"/>
        </w:rPr>
        <w:t> establecer normas, procedimientos y horarios para conservar el orden y la limpieza de manera constante.</w:t>
      </w:r>
    </w:p>
    <w:p w14:paraId="25D95E66" w14:textId="2CFB39DA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Shitsuke</w:t>
      </w:r>
      <w:proofErr w:type="spellEnd"/>
      <w:r w:rsidRPr="00D2015B">
        <w:rPr>
          <w:b/>
          <w:bCs/>
          <w:lang w:eastAsia="es-CO"/>
        </w:rPr>
        <w:t> (sostener o disciplina):</w:t>
      </w:r>
      <w:r w:rsidRPr="00D2015B">
        <w:rPr>
          <w:lang w:eastAsia="es-CO"/>
        </w:rPr>
        <w:t> fomentar hábitos y compromiso en el personal para mantener las buenas prácticas y mejorar continuamente.</w:t>
      </w:r>
    </w:p>
    <w:p w14:paraId="7031C829" w14:textId="52664F1B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después de la molienda, el operario limpia la tolva, barre los restos de cacao del suelo, guarda las herramientas en su lugar correspondiente y verifica que todo quede en condiciones adecuadas para la siguiente jornada. De esta forma, aplica los principios de la metodología 5S, promoviendo un ambiente de trabajo seguro, eficiente y con estándares de calidad.</w:t>
      </w:r>
    </w:p>
    <w:p w14:paraId="57B71009" w14:textId="7F7D7B6B" w:rsidR="00520DF4" w:rsidRDefault="00D2015B" w:rsidP="00D2015B">
      <w:pPr>
        <w:pStyle w:val="Ttulo2"/>
      </w:pPr>
      <w:bookmarkStart w:id="11" w:name="_Toc216644951"/>
      <w:r w:rsidRPr="00D2015B">
        <w:t>Prevención de accidentes</w:t>
      </w:r>
      <w:bookmarkEnd w:id="11"/>
    </w:p>
    <w:p w14:paraId="29CAFCD8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 prevención de accidentes es una responsabilidad compartida entre la empresa y los trabajadores. Se basa en identificar riesgos, tomar medidas preventivas y capacitar continuamente al personal.</w:t>
      </w:r>
    </w:p>
    <w:p w14:paraId="6B52BA1D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Estrategias clave:</w:t>
      </w:r>
    </w:p>
    <w:p w14:paraId="5FBAEDF5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Realizar inspecciones periódicas de equipos y áreas de trabajo.</w:t>
      </w:r>
    </w:p>
    <w:p w14:paraId="2147C0EC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Aplicar mantenimientos preventivos a maquinaria (evita fallos peligrosos).</w:t>
      </w:r>
    </w:p>
    <w:p w14:paraId="58C0ED4F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Ofrecer capacitaciones constantes en temas de seguridad.</w:t>
      </w:r>
    </w:p>
    <w:p w14:paraId="7C5CC5CA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lastRenderedPageBreak/>
        <w:t>Implementar un sistema de reporte de incidentes (para aprender de los errores).</w:t>
      </w:r>
    </w:p>
    <w:p w14:paraId="0E1CCB46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Diseñar y practicar planes de emergencia y evacuación.</w:t>
      </w:r>
    </w:p>
    <w:p w14:paraId="01AEFDB2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Supervisar el cumplimiento del uso de EPP.</w:t>
      </w:r>
    </w:p>
    <w:p w14:paraId="02372540" w14:textId="2C876F41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Ejemplo:</w:t>
      </w:r>
      <w:r w:rsidRPr="00D2015B">
        <w:rPr>
          <w:lang w:eastAsia="es-CO"/>
        </w:rPr>
        <w:t> un trabajador notifica a su supervisor que el cableado del motor del molino presenta desgaste. El mantenimiento actúa antes de que ocurra una electrocución o incendio.</w:t>
      </w:r>
    </w:p>
    <w:p w14:paraId="50227D03" w14:textId="06513F16" w:rsidR="00520DF4" w:rsidRDefault="00520DF4" w:rsidP="00520DF4">
      <w:pPr>
        <w:rPr>
          <w:lang w:eastAsia="es-CO"/>
        </w:rPr>
      </w:pPr>
    </w:p>
    <w:p w14:paraId="75EDE310" w14:textId="6010A94E" w:rsidR="00D2015B" w:rsidRDefault="00D2015B" w:rsidP="00520DF4">
      <w:pPr>
        <w:rPr>
          <w:lang w:eastAsia="es-CO"/>
        </w:rPr>
      </w:pPr>
    </w:p>
    <w:p w14:paraId="7A3C0966" w14:textId="6C4175C1" w:rsidR="00D2015B" w:rsidRDefault="00D2015B" w:rsidP="00520DF4">
      <w:pPr>
        <w:rPr>
          <w:lang w:eastAsia="es-CO"/>
        </w:rPr>
      </w:pPr>
    </w:p>
    <w:p w14:paraId="264F55F1" w14:textId="4CA0B686" w:rsidR="00D2015B" w:rsidRDefault="00D2015B" w:rsidP="00520DF4">
      <w:pPr>
        <w:rPr>
          <w:lang w:eastAsia="es-CO"/>
        </w:rPr>
      </w:pPr>
    </w:p>
    <w:p w14:paraId="4C870074" w14:textId="722950CF" w:rsidR="00D2015B" w:rsidRDefault="00D2015B" w:rsidP="00520DF4">
      <w:pPr>
        <w:rPr>
          <w:lang w:eastAsia="es-CO"/>
        </w:rPr>
      </w:pPr>
    </w:p>
    <w:p w14:paraId="360DF9E7" w14:textId="5138F18D" w:rsidR="00D2015B" w:rsidRDefault="00D2015B" w:rsidP="00520DF4">
      <w:pPr>
        <w:rPr>
          <w:lang w:eastAsia="es-CO"/>
        </w:rPr>
      </w:pPr>
    </w:p>
    <w:p w14:paraId="109797E0" w14:textId="22AA2433" w:rsidR="00D2015B" w:rsidRDefault="00D2015B" w:rsidP="00520DF4">
      <w:pPr>
        <w:rPr>
          <w:lang w:eastAsia="es-CO"/>
        </w:rPr>
      </w:pPr>
    </w:p>
    <w:p w14:paraId="743B785D" w14:textId="28857EB3" w:rsidR="00D2015B" w:rsidRDefault="00D2015B" w:rsidP="00520DF4">
      <w:pPr>
        <w:rPr>
          <w:lang w:eastAsia="es-CO"/>
        </w:rPr>
      </w:pPr>
    </w:p>
    <w:p w14:paraId="245A56B2" w14:textId="38BCB0F3" w:rsidR="00D2015B" w:rsidRDefault="00D2015B" w:rsidP="00520DF4">
      <w:pPr>
        <w:rPr>
          <w:lang w:eastAsia="es-CO"/>
        </w:rPr>
      </w:pPr>
    </w:p>
    <w:p w14:paraId="39DD1C4A" w14:textId="72931DB1" w:rsidR="00D2015B" w:rsidRDefault="00D2015B" w:rsidP="00520DF4">
      <w:pPr>
        <w:rPr>
          <w:lang w:eastAsia="es-CO"/>
        </w:rPr>
      </w:pPr>
    </w:p>
    <w:p w14:paraId="10E71533" w14:textId="37E9584D" w:rsidR="00D2015B" w:rsidRDefault="00D2015B" w:rsidP="00520DF4">
      <w:pPr>
        <w:rPr>
          <w:lang w:eastAsia="es-CO"/>
        </w:rPr>
      </w:pPr>
    </w:p>
    <w:p w14:paraId="0DED591E" w14:textId="658090E3" w:rsidR="00D2015B" w:rsidRDefault="00D2015B" w:rsidP="00520DF4">
      <w:pPr>
        <w:rPr>
          <w:lang w:eastAsia="es-CO"/>
        </w:rPr>
      </w:pPr>
    </w:p>
    <w:p w14:paraId="78772759" w14:textId="77777777" w:rsidR="00D2015B" w:rsidRPr="00D2015B" w:rsidRDefault="00D2015B" w:rsidP="00D2015B">
      <w:pPr>
        <w:pStyle w:val="Ttulo1"/>
      </w:pPr>
      <w:bookmarkStart w:id="12" w:name="_Toc216644952"/>
      <w:r w:rsidRPr="00D2015B">
        <w:lastRenderedPageBreak/>
        <w:t>Mantenimiento preventivo de equipos</w:t>
      </w:r>
      <w:bookmarkEnd w:id="12"/>
    </w:p>
    <w:p w14:paraId="10434F20" w14:textId="2444F1AD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El mantenimiento preventivo es el conjunto de acciones planificadas y sistemáticas que se realizan a los equipos e instalaciones antes de que se presenten fallas, con el fin de asegurar su buen funcionamiento, prolongar su vida útil y evitar interrupciones en la producción.</w:t>
      </w:r>
    </w:p>
    <w:p w14:paraId="1DD55056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Objetivos</w:t>
      </w:r>
    </w:p>
    <w:p w14:paraId="1B77BC99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Evitar paradas inesperadas en la producción.</w:t>
      </w:r>
    </w:p>
    <w:p w14:paraId="5B8B0CC0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Prevenir averías que puedan generar accidentes o pérdidas económicas.</w:t>
      </w:r>
    </w:p>
    <w:p w14:paraId="0075136C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Aumentar la vida útil de los equipos.</w:t>
      </w:r>
    </w:p>
    <w:p w14:paraId="2676B867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Mantener la calidad del producto transformado (ejemplo: pasta de cacao o chocolate).</w:t>
      </w:r>
    </w:p>
    <w:p w14:paraId="338D1AAA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Reducir los costos de reparación correctiva.</w:t>
      </w:r>
    </w:p>
    <w:p w14:paraId="4744C988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Cumplir con normas de inocuidad y seguridad.</w:t>
      </w:r>
    </w:p>
    <w:p w14:paraId="1F54B7E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Tipos de mantenimiento</w:t>
      </w:r>
    </w:p>
    <w:p w14:paraId="04DB45B9" w14:textId="4288C370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Existen diversos tipos de mantenimiento que se aplican según las necesidades operativas y el estado de los equipos: mantenimiento preventivo, correctivo y predictivo, siendo el primero el más recomendado en entornos agroindustriales por su enfoque proactivo. Cada uno cumple una función específica y aporta al control de fallas, la optimización de recursos, la seguridad del personal y el cumplimiento de estándares técnicos y sanitarios.</w:t>
      </w:r>
    </w:p>
    <w:p w14:paraId="27E11E43" w14:textId="0252BFB1" w:rsidR="00D2015B" w:rsidRDefault="00D2015B" w:rsidP="00520DF4">
      <w:pPr>
        <w:rPr>
          <w:lang w:eastAsia="es-CO"/>
        </w:rPr>
      </w:pPr>
    </w:p>
    <w:p w14:paraId="3B90AA7D" w14:textId="1F9C0D25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Tipo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3. Tipo de mantenimiento "/>
        <w:tblDescription w:val="Se describen los tipos de mantenimiento industrial: el preventivo se realiza de forma programada para evitar fallas, el predictivo usa datos para anticiparlas y el correctivo se aplica después de una avería. "/>
      </w:tblPr>
      <w:tblGrid>
        <w:gridCol w:w="4637"/>
        <w:gridCol w:w="5325"/>
      </w:tblGrid>
      <w:tr w:rsidR="00D2015B" w:rsidRPr="00553178" w14:paraId="467A8C10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64F4A4F" w14:textId="7505D83F" w:rsidR="00D2015B" w:rsidRPr="002602A2" w:rsidRDefault="00D2015B" w:rsidP="00D2015B">
            <w:pPr>
              <w:pStyle w:val="TextoTablas"/>
            </w:pPr>
            <w:r w:rsidRPr="00FA0618">
              <w:t>Tipo de mantenimiento</w:t>
            </w:r>
          </w:p>
        </w:tc>
        <w:tc>
          <w:tcPr>
            <w:tcW w:w="5325" w:type="dxa"/>
          </w:tcPr>
          <w:p w14:paraId="5AE2B65A" w14:textId="1F5CBC81" w:rsidR="00D2015B" w:rsidRPr="00553178" w:rsidRDefault="00D2015B" w:rsidP="00D2015B">
            <w:pPr>
              <w:pStyle w:val="TextoTablas"/>
            </w:pPr>
            <w:r w:rsidRPr="00FA0618">
              <w:t>Características</w:t>
            </w:r>
          </w:p>
        </w:tc>
      </w:tr>
      <w:tr w:rsidR="00D2015B" w:rsidRPr="009A1646" w14:paraId="1D52ADB0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3AFD1941" w14:textId="19B0C8C2" w:rsidR="00D2015B" w:rsidRPr="003C66C3" w:rsidRDefault="00D2015B" w:rsidP="003A1EEA">
            <w:pPr>
              <w:pStyle w:val="TextoTablas"/>
            </w:pPr>
            <w:r w:rsidRPr="00D2015B">
              <w:t>Mantenimiento preventivo programado</w:t>
            </w:r>
          </w:p>
        </w:tc>
        <w:tc>
          <w:tcPr>
            <w:tcW w:w="5325" w:type="dxa"/>
          </w:tcPr>
          <w:p w14:paraId="4C5B459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en fechas fijas (diario, semanal, mensual).</w:t>
            </w:r>
          </w:p>
          <w:p w14:paraId="1ABE9B25" w14:textId="648AC890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Incluye limpieza, lubricación, inspección visual, ajustes menores.</w:t>
            </w:r>
          </w:p>
        </w:tc>
      </w:tr>
      <w:tr w:rsidR="00D2015B" w:rsidRPr="009A1646" w14:paraId="2D1ABBE5" w14:textId="77777777" w:rsidTr="00D2015B">
        <w:trPr>
          <w:trHeight w:val="852"/>
        </w:trPr>
        <w:tc>
          <w:tcPr>
            <w:tcW w:w="4637" w:type="dxa"/>
          </w:tcPr>
          <w:p w14:paraId="5ABF6F29" w14:textId="1D59585D" w:rsidR="00D2015B" w:rsidRPr="003C66C3" w:rsidRDefault="00D2015B" w:rsidP="003A1EEA">
            <w:pPr>
              <w:pStyle w:val="TextoTablas"/>
            </w:pPr>
            <w:r w:rsidRPr="00D2015B">
              <w:t>Mantenimiento predictivo</w:t>
            </w:r>
          </w:p>
        </w:tc>
        <w:tc>
          <w:tcPr>
            <w:tcW w:w="5325" w:type="dxa"/>
          </w:tcPr>
          <w:p w14:paraId="06A7DB72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basa en el análisis de datos (ruido, vibración, temperatura).</w:t>
            </w:r>
          </w:p>
          <w:p w14:paraId="7D186D01" w14:textId="709A4B4D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usa para anticiparse a fallas antes de que ocurran.</w:t>
            </w:r>
          </w:p>
        </w:tc>
      </w:tr>
      <w:tr w:rsidR="00D2015B" w:rsidRPr="009A1646" w14:paraId="5157C90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C3BC9D6" w14:textId="152321C7" w:rsidR="00D2015B" w:rsidRPr="003C66C3" w:rsidRDefault="00D2015B" w:rsidP="003A1EEA">
            <w:pPr>
              <w:pStyle w:val="TextoTablas"/>
            </w:pPr>
            <w:r w:rsidRPr="00D2015B">
              <w:t>Mantenimiento correctivo (no preventivo, pero importante)</w:t>
            </w:r>
          </w:p>
        </w:tc>
        <w:tc>
          <w:tcPr>
            <w:tcW w:w="5325" w:type="dxa"/>
          </w:tcPr>
          <w:p w14:paraId="0FC6625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después de una falla, con reparación o sustitución de piezas.</w:t>
            </w:r>
          </w:p>
          <w:p w14:paraId="1CBB1D17" w14:textId="48B89D9E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Es costoso y debe minimizarse con buen mantenimiento preventivo.</w:t>
            </w:r>
          </w:p>
        </w:tc>
      </w:tr>
    </w:tbl>
    <w:p w14:paraId="0C1A839A" w14:textId="505203F6" w:rsidR="00520DF4" w:rsidRPr="00D2015B" w:rsidRDefault="00D2015B" w:rsidP="00520DF4">
      <w:pPr>
        <w:rPr>
          <w:b/>
          <w:bCs/>
          <w:lang w:eastAsia="es-CO"/>
        </w:rPr>
      </w:pPr>
      <w:r>
        <w:rPr>
          <w:lang w:eastAsia="es-CO"/>
        </w:rPr>
        <w:br/>
      </w:r>
      <w:r w:rsidRPr="00D2015B">
        <w:rPr>
          <w:b/>
          <w:bCs/>
          <w:lang w:eastAsia="es-CO"/>
        </w:rPr>
        <w:t>Actividades comunes de mantenimiento</w:t>
      </w:r>
    </w:p>
    <w:p w14:paraId="512CADEC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Las actividades comunes de mantenimiento comprenden tareas como limpieza técnica, lubricación, ajustes mecánicos, inspección de componentes eléctricos y sustitución de piezas desgastadas. Todas estas acciones pueden realizarse como parte del mantenimiento preventivo, predictivo o correctivo, dependiendo del estado del equipo y del plan de trabajo establecido por la planta.</w:t>
      </w:r>
    </w:p>
    <w:p w14:paraId="3A190E2D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equipos para transformación de cacao, estas son las tareas preventivas más comunes:</w:t>
      </w:r>
    </w:p>
    <w:p w14:paraId="17A53DE8" w14:textId="53340439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Actividades y frecuencias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4. Actividades y frecuencias de mantenimiento "/>
        <w:tblDescription w:val="La tabla presenta las principales actividades de mantenimiento, su frecuencia recomendada y los equipos asociados. Incluye acciones como limpieza diaria, verificación semanal de tornillos, lubricación quincenal, revisión mensual de sistemas eléctricos y correas, y controles trimestrales de cuchillas, sensores y equipos automatizados. "/>
      </w:tblPr>
      <w:tblGrid>
        <w:gridCol w:w="3030"/>
        <w:gridCol w:w="3466"/>
        <w:gridCol w:w="3466"/>
      </w:tblGrid>
      <w:tr w:rsidR="00D2015B" w:rsidRPr="00553178" w14:paraId="31FB41AA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585D552" w14:textId="1BA2BEED" w:rsidR="00D2015B" w:rsidRPr="002602A2" w:rsidRDefault="00D2015B" w:rsidP="00D2015B">
            <w:pPr>
              <w:pStyle w:val="TextoTablas"/>
            </w:pPr>
            <w:r w:rsidRPr="00EF0817">
              <w:t>Actividad</w:t>
            </w:r>
          </w:p>
        </w:tc>
        <w:tc>
          <w:tcPr>
            <w:tcW w:w="3466" w:type="dxa"/>
          </w:tcPr>
          <w:p w14:paraId="2A64EF99" w14:textId="4D83424B" w:rsidR="00D2015B" w:rsidRPr="00FA0618" w:rsidRDefault="00D2015B" w:rsidP="00D2015B">
            <w:pPr>
              <w:pStyle w:val="TextoTablas"/>
            </w:pPr>
            <w:r w:rsidRPr="00EF0817">
              <w:t>Frecuencia recomendada</w:t>
            </w:r>
          </w:p>
        </w:tc>
        <w:tc>
          <w:tcPr>
            <w:tcW w:w="3466" w:type="dxa"/>
          </w:tcPr>
          <w:p w14:paraId="2A55A081" w14:textId="09567B68" w:rsidR="00D2015B" w:rsidRPr="00553178" w:rsidRDefault="00D2015B" w:rsidP="00D2015B">
            <w:pPr>
              <w:pStyle w:val="TextoTablas"/>
            </w:pPr>
            <w:r w:rsidRPr="00EF0817">
              <w:t>Equipo asociado</w:t>
            </w:r>
          </w:p>
        </w:tc>
      </w:tr>
      <w:tr w:rsidR="00D2015B" w:rsidRPr="003C66C3" w14:paraId="1A579973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0F12F792" w14:textId="1BB4B8F5" w:rsidR="00D2015B" w:rsidRPr="003C66C3" w:rsidRDefault="00D2015B" w:rsidP="00D2015B">
            <w:pPr>
              <w:pStyle w:val="TextoTablas"/>
            </w:pPr>
            <w:r w:rsidRPr="00EF0817">
              <w:t>Limpieza interna y externa</w:t>
            </w:r>
          </w:p>
        </w:tc>
        <w:tc>
          <w:tcPr>
            <w:tcW w:w="3466" w:type="dxa"/>
          </w:tcPr>
          <w:p w14:paraId="64A0FB2E" w14:textId="7F286132" w:rsidR="00D2015B" w:rsidRDefault="00D2015B" w:rsidP="00D2015B">
            <w:pPr>
              <w:pStyle w:val="TextoTablas"/>
            </w:pPr>
            <w:r w:rsidRPr="00EF0817">
              <w:t>Diaria.</w:t>
            </w:r>
          </w:p>
        </w:tc>
        <w:tc>
          <w:tcPr>
            <w:tcW w:w="3466" w:type="dxa"/>
          </w:tcPr>
          <w:p w14:paraId="360FE1D6" w14:textId="031025A0" w:rsidR="00D2015B" w:rsidRPr="003C66C3" w:rsidRDefault="00D2015B" w:rsidP="00D2015B">
            <w:pPr>
              <w:pStyle w:val="TextoTablas"/>
            </w:pPr>
            <w:r w:rsidRPr="00EF0817">
              <w:t>Tostadora, molino, mezcladora.</w:t>
            </w:r>
          </w:p>
        </w:tc>
      </w:tr>
      <w:tr w:rsidR="00D2015B" w:rsidRPr="003C66C3" w14:paraId="039E7AD2" w14:textId="77777777" w:rsidTr="00D2015B">
        <w:trPr>
          <w:trHeight w:val="852"/>
        </w:trPr>
        <w:tc>
          <w:tcPr>
            <w:tcW w:w="3030" w:type="dxa"/>
          </w:tcPr>
          <w:p w14:paraId="0B2A24DA" w14:textId="1D801324" w:rsidR="00D2015B" w:rsidRPr="00D2015B" w:rsidRDefault="00D2015B" w:rsidP="00D2015B">
            <w:pPr>
              <w:pStyle w:val="TextoTablas"/>
            </w:pPr>
            <w:r w:rsidRPr="00EF0817">
              <w:t>Verificación de tornillos y tuercas</w:t>
            </w:r>
          </w:p>
        </w:tc>
        <w:tc>
          <w:tcPr>
            <w:tcW w:w="3466" w:type="dxa"/>
          </w:tcPr>
          <w:p w14:paraId="6AD46CAD" w14:textId="556AFF68" w:rsidR="00D2015B" w:rsidRDefault="00D2015B" w:rsidP="00D2015B">
            <w:pPr>
              <w:pStyle w:val="TextoTablas"/>
            </w:pPr>
            <w:r w:rsidRPr="00EF0817">
              <w:t>Semanal.</w:t>
            </w:r>
          </w:p>
        </w:tc>
        <w:tc>
          <w:tcPr>
            <w:tcW w:w="3466" w:type="dxa"/>
          </w:tcPr>
          <w:p w14:paraId="725A0C80" w14:textId="04D51386" w:rsidR="00D2015B" w:rsidRDefault="00D2015B" w:rsidP="00D2015B">
            <w:pPr>
              <w:pStyle w:val="TextoTablas"/>
            </w:pPr>
            <w:r w:rsidRPr="00EF0817">
              <w:t>Toda maquinaria.</w:t>
            </w:r>
          </w:p>
        </w:tc>
      </w:tr>
      <w:tr w:rsidR="00D2015B" w:rsidRPr="003C66C3" w14:paraId="2C73A3F6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1EF4B50A" w14:textId="7D5AADE1" w:rsidR="00D2015B" w:rsidRPr="00D2015B" w:rsidRDefault="00D2015B" w:rsidP="00D2015B">
            <w:pPr>
              <w:pStyle w:val="TextoTablas"/>
            </w:pPr>
            <w:r w:rsidRPr="00EF0817">
              <w:t>Lubricación de partes móviles</w:t>
            </w:r>
          </w:p>
        </w:tc>
        <w:tc>
          <w:tcPr>
            <w:tcW w:w="3466" w:type="dxa"/>
          </w:tcPr>
          <w:p w14:paraId="2CD2068B" w14:textId="1ACD8567" w:rsidR="00D2015B" w:rsidRDefault="00D2015B" w:rsidP="00D2015B">
            <w:pPr>
              <w:pStyle w:val="TextoTablas"/>
            </w:pPr>
            <w:r w:rsidRPr="00EF0817">
              <w:t>Cada 15 días o según fabricante.</w:t>
            </w:r>
          </w:p>
        </w:tc>
        <w:tc>
          <w:tcPr>
            <w:tcW w:w="3466" w:type="dxa"/>
          </w:tcPr>
          <w:p w14:paraId="1051C808" w14:textId="59839336" w:rsidR="00D2015B" w:rsidRDefault="00D2015B" w:rsidP="00D2015B">
            <w:pPr>
              <w:pStyle w:val="TextoTablas"/>
            </w:pPr>
            <w:r w:rsidRPr="00EF0817">
              <w:t>Molino, agitador, mezcladora.</w:t>
            </w:r>
          </w:p>
        </w:tc>
      </w:tr>
      <w:tr w:rsidR="00D2015B" w:rsidRPr="003C66C3" w14:paraId="3271174F" w14:textId="77777777" w:rsidTr="00D2015B">
        <w:trPr>
          <w:trHeight w:val="852"/>
        </w:trPr>
        <w:tc>
          <w:tcPr>
            <w:tcW w:w="3030" w:type="dxa"/>
          </w:tcPr>
          <w:p w14:paraId="6FD626C9" w14:textId="27B373CF" w:rsidR="00D2015B" w:rsidRPr="00D2015B" w:rsidRDefault="00D2015B" w:rsidP="00D2015B">
            <w:pPr>
              <w:pStyle w:val="TextoTablas"/>
            </w:pPr>
            <w:r w:rsidRPr="00EF0817">
              <w:t>Revisión de sistema eléctrico</w:t>
            </w:r>
          </w:p>
        </w:tc>
        <w:tc>
          <w:tcPr>
            <w:tcW w:w="3466" w:type="dxa"/>
          </w:tcPr>
          <w:p w14:paraId="059AE522" w14:textId="2A6E82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2255036C" w14:textId="6CA35BD4" w:rsidR="00D2015B" w:rsidRDefault="00D2015B" w:rsidP="00D2015B">
            <w:pPr>
              <w:pStyle w:val="TextoTablas"/>
            </w:pPr>
            <w:r w:rsidRPr="00EF0817">
              <w:t>Tostadora, paneles de control.</w:t>
            </w:r>
          </w:p>
        </w:tc>
      </w:tr>
      <w:tr w:rsidR="00D2015B" w:rsidRPr="003C66C3" w14:paraId="0F25A31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6E6DC994" w14:textId="5206B7E5" w:rsidR="00D2015B" w:rsidRPr="00D2015B" w:rsidRDefault="00D2015B" w:rsidP="00D2015B">
            <w:pPr>
              <w:pStyle w:val="TextoTablas"/>
            </w:pPr>
            <w:r w:rsidRPr="00EF0817">
              <w:t>Inspección de bandas y correas</w:t>
            </w:r>
          </w:p>
        </w:tc>
        <w:tc>
          <w:tcPr>
            <w:tcW w:w="3466" w:type="dxa"/>
          </w:tcPr>
          <w:p w14:paraId="04DB2423" w14:textId="66C9AA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6605FF72" w14:textId="61B10A0A" w:rsidR="00D2015B" w:rsidRDefault="00D2015B" w:rsidP="00D2015B">
            <w:pPr>
              <w:pStyle w:val="TextoTablas"/>
            </w:pPr>
            <w:r w:rsidRPr="00EF0817">
              <w:t>Molino o mezcladora.</w:t>
            </w:r>
          </w:p>
        </w:tc>
      </w:tr>
      <w:tr w:rsidR="00D2015B" w:rsidRPr="003C66C3" w14:paraId="6660F009" w14:textId="77777777" w:rsidTr="00D2015B">
        <w:trPr>
          <w:trHeight w:val="852"/>
        </w:trPr>
        <w:tc>
          <w:tcPr>
            <w:tcW w:w="3030" w:type="dxa"/>
          </w:tcPr>
          <w:p w14:paraId="649F09AB" w14:textId="5FDB1DF0" w:rsidR="00D2015B" w:rsidRPr="00D2015B" w:rsidRDefault="00D2015B" w:rsidP="00D2015B">
            <w:pPr>
              <w:pStyle w:val="TextoTablas"/>
            </w:pPr>
            <w:r w:rsidRPr="00EF0817">
              <w:t>Cambio de cuchillas desgastadas</w:t>
            </w:r>
          </w:p>
        </w:tc>
        <w:tc>
          <w:tcPr>
            <w:tcW w:w="3466" w:type="dxa"/>
          </w:tcPr>
          <w:p w14:paraId="4442DBBC" w14:textId="74186723" w:rsidR="00D2015B" w:rsidRDefault="00D2015B" w:rsidP="00D2015B">
            <w:pPr>
              <w:pStyle w:val="TextoTablas"/>
            </w:pPr>
            <w:r w:rsidRPr="00EF0817">
              <w:t>Trimestral o cuando se note pérdida de eficiencia.</w:t>
            </w:r>
          </w:p>
        </w:tc>
        <w:tc>
          <w:tcPr>
            <w:tcW w:w="3466" w:type="dxa"/>
          </w:tcPr>
          <w:p w14:paraId="53F48361" w14:textId="67399995" w:rsidR="00D2015B" w:rsidRDefault="00D2015B" w:rsidP="00D2015B">
            <w:pPr>
              <w:pStyle w:val="TextoTablas"/>
            </w:pPr>
            <w:r w:rsidRPr="00EF0817">
              <w:t>Molino.</w:t>
            </w:r>
          </w:p>
        </w:tc>
      </w:tr>
      <w:tr w:rsidR="00D2015B" w:rsidRPr="003C66C3" w14:paraId="1D7DEF8B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96A2161" w14:textId="27C5CA50" w:rsidR="00D2015B" w:rsidRPr="00D2015B" w:rsidRDefault="00D2015B" w:rsidP="00D2015B">
            <w:pPr>
              <w:pStyle w:val="TextoTablas"/>
            </w:pPr>
            <w:r w:rsidRPr="00EF0817">
              <w:t>Revisión de sensores y controles</w:t>
            </w:r>
          </w:p>
        </w:tc>
        <w:tc>
          <w:tcPr>
            <w:tcW w:w="3466" w:type="dxa"/>
          </w:tcPr>
          <w:p w14:paraId="778F81A4" w14:textId="69EF2917" w:rsidR="00D2015B" w:rsidRDefault="00D2015B" w:rsidP="00D2015B">
            <w:pPr>
              <w:pStyle w:val="TextoTablas"/>
            </w:pPr>
            <w:r w:rsidRPr="00EF0817">
              <w:t>Trimestral.</w:t>
            </w:r>
          </w:p>
        </w:tc>
        <w:tc>
          <w:tcPr>
            <w:tcW w:w="3466" w:type="dxa"/>
          </w:tcPr>
          <w:p w14:paraId="576D7713" w14:textId="170842E1" w:rsidR="00D2015B" w:rsidRDefault="00D2015B" w:rsidP="00D2015B">
            <w:pPr>
              <w:pStyle w:val="TextoTablas"/>
            </w:pPr>
            <w:r w:rsidRPr="00EF0817">
              <w:t>Tostadora automática.</w:t>
            </w:r>
          </w:p>
        </w:tc>
      </w:tr>
    </w:tbl>
    <w:p w14:paraId="1D3631D8" w14:textId="39B0DD9F" w:rsidR="00D2015B" w:rsidRDefault="00D2015B" w:rsidP="00520DF4">
      <w:pPr>
        <w:rPr>
          <w:lang w:eastAsia="es-CO"/>
        </w:rPr>
      </w:pPr>
    </w:p>
    <w:p w14:paraId="2A4B448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 y materiales utilizados</w:t>
      </w:r>
    </w:p>
    <w:p w14:paraId="2490A930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el mantenimiento preventivo de equipos utilizados en la transformación del cacao, contar con las herramientas y materiales adecuados es fundamental para realizar intervenciones seguras, eficaces y conforme a los estándares técnicos e higiénicos del sector agroindustrial.</w:t>
      </w:r>
    </w:p>
    <w:p w14:paraId="5CB76E7A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lastRenderedPageBreak/>
        <w:t>Las herramientas permiten realizar tareas como inspección, desmontaje, limpieza, lubricación, ajuste o reemplazo de componentes, mientras que los materiales aseguran que dichas tareas se ejecuten correctamente, sin comprometer la operatividad del equipo ni la inocuidad del producto.</w:t>
      </w:r>
    </w:p>
    <w:p w14:paraId="4601F43B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</w:t>
      </w:r>
    </w:p>
    <w:p w14:paraId="5403666E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Juego de llaves y destornilladores.</w:t>
      </w:r>
    </w:p>
    <w:p w14:paraId="217D727D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Pinzas, alicates, llaves ajustables.</w:t>
      </w:r>
    </w:p>
    <w:p w14:paraId="649DE7CB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Multímetro (para verificar sistemas eléctricos).</w:t>
      </w:r>
    </w:p>
    <w:p w14:paraId="5132EB36" w14:textId="1345249C" w:rsid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Manómetros o termómetros (para equipos térmicos).</w:t>
      </w:r>
    </w:p>
    <w:p w14:paraId="311E69F5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Materiales</w:t>
      </w:r>
    </w:p>
    <w:p w14:paraId="76D3A0A3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Aceites y grasas lubricantes aptos para alimentos.</w:t>
      </w:r>
    </w:p>
    <w:p w14:paraId="2FC675B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Paños limpios, cepillos y detergentes neutros.</w:t>
      </w:r>
    </w:p>
    <w:p w14:paraId="6B9FBC7C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Cinta aislante, tornillos y repuestos menores.</w:t>
      </w:r>
    </w:p>
    <w:p w14:paraId="6A0EBF4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EPP: guantes, gafas, ropa de trabajo.</w:t>
      </w:r>
    </w:p>
    <w:p w14:paraId="0CE7B857" w14:textId="695A7A46" w:rsidR="00D2015B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Nota:</w:t>
      </w:r>
      <w:r w:rsidRPr="00D2015B">
        <w:rPr>
          <w:lang w:eastAsia="es-CO"/>
        </w:rPr>
        <w:t> los lubricantes deben ser grado alimentario si hay posibilidad de contacto con el producto.</w:t>
      </w:r>
    </w:p>
    <w:p w14:paraId="330B342C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Protocolos de seguimiento</w:t>
      </w:r>
    </w:p>
    <w:p w14:paraId="4FDD5898" w14:textId="2844A08A" w:rsidR="00D2015B" w:rsidRDefault="00D2015B" w:rsidP="00D2015B">
      <w:pPr>
        <w:rPr>
          <w:lang w:eastAsia="es-CO"/>
        </w:rPr>
      </w:pPr>
      <w:r w:rsidRPr="00D2015B">
        <w:rPr>
          <w:lang w:eastAsia="es-CO"/>
        </w:rPr>
        <w:t>Para garantizar que el mantenimiento preventivo se realice correctamente y a tiempo, es fundamental tener protocolos definidos.</w:t>
      </w:r>
    </w:p>
    <w:p w14:paraId="6BCFA0C7" w14:textId="77777777" w:rsidR="004F425D" w:rsidRPr="00D2015B" w:rsidRDefault="004F425D" w:rsidP="00D2015B">
      <w:pPr>
        <w:rPr>
          <w:lang w:eastAsia="es-CO"/>
        </w:rPr>
      </w:pPr>
    </w:p>
    <w:p w14:paraId="7419007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lastRenderedPageBreak/>
        <w:t>Calendario de mantenimiento</w:t>
      </w:r>
    </w:p>
    <w:p w14:paraId="7E34A8CD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Tabla donde se programan todas las actividades por equipo y fecha.</w:t>
      </w:r>
    </w:p>
    <w:p w14:paraId="731519F5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Lista de chequeo (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)</w:t>
      </w:r>
    </w:p>
    <w:p w14:paraId="0B91B009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Documento que enumera los pasos que deben cumplirse en cada mantenimiento.</w:t>
      </w:r>
    </w:p>
    <w:p w14:paraId="3FFC2F9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Bitácora de mantenimiento</w:t>
      </w:r>
    </w:p>
    <w:p w14:paraId="48BB6590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Registro donde se anota qué tareas se realizaron, cuándo, y por quién.</w:t>
      </w:r>
    </w:p>
    <w:p w14:paraId="3C332FF6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Control de repuestos y materiales</w:t>
      </w:r>
    </w:p>
    <w:p w14:paraId="12C3B59B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Inventario actualizado de partes que se deben reemplazar periódicamente.</w:t>
      </w:r>
    </w:p>
    <w:p w14:paraId="698B5A01" w14:textId="6D107F7B" w:rsidR="00D2015B" w:rsidRDefault="004F425D" w:rsidP="00520DF4">
      <w:pPr>
        <w:rPr>
          <w:lang w:eastAsia="es-CO"/>
        </w:rPr>
      </w:pPr>
      <w:r w:rsidRPr="004F425D">
        <w:rPr>
          <w:b/>
          <w:bCs/>
          <w:lang w:eastAsia="es-CO"/>
        </w:rPr>
        <w:t>Ejemplo:</w:t>
      </w:r>
      <w:r w:rsidRPr="004F425D">
        <w:rPr>
          <w:lang w:eastAsia="es-CO"/>
        </w:rPr>
        <w:t> un operario realiza mantenimiento del molino cada lunes. Usa un </w:t>
      </w:r>
      <w:r w:rsidRPr="004F425D">
        <w:rPr>
          <w:rStyle w:val="Extranjerismo"/>
          <w:lang w:eastAsia="es-CO"/>
        </w:rPr>
        <w:t>checklist</w:t>
      </w:r>
      <w:r w:rsidRPr="004F425D">
        <w:rPr>
          <w:lang w:eastAsia="es-CO"/>
        </w:rPr>
        <w:t>, firma la bitácora al finalizar y reporta si se encontró alguna anomalía.</w:t>
      </w:r>
    </w:p>
    <w:p w14:paraId="25661A1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Documentación técnica y formatos</w:t>
      </w:r>
    </w:p>
    <w:p w14:paraId="59040586" w14:textId="77777777" w:rsidR="004F425D" w:rsidRPr="004F425D" w:rsidRDefault="004F425D" w:rsidP="004F425D">
      <w:pPr>
        <w:rPr>
          <w:lang w:eastAsia="es-CO"/>
        </w:rPr>
      </w:pPr>
      <w:r w:rsidRPr="004F425D">
        <w:rPr>
          <w:lang w:eastAsia="es-CO"/>
        </w:rPr>
        <w:t>La documentación técnica es esencial para garantizar trazabilidad, cumplir con normativas (como BPM o HACCP) y facilitar auditorías internas o externas.</w:t>
      </w:r>
    </w:p>
    <w:p w14:paraId="0A54DAB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Documentos clave</w:t>
      </w:r>
    </w:p>
    <w:p w14:paraId="7457940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Manual del fabricante:</w:t>
      </w:r>
      <w:r w:rsidRPr="004F425D">
        <w:rPr>
          <w:lang w:eastAsia="es-CO"/>
        </w:rPr>
        <w:t> instrucciones sobre uso, mantenimiento y seguridad.</w:t>
      </w:r>
    </w:p>
    <w:p w14:paraId="5ED7439C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Ficha técnica del equipo:</w:t>
      </w:r>
      <w:r w:rsidRPr="004F425D">
        <w:rPr>
          <w:lang w:eastAsia="es-CO"/>
        </w:rPr>
        <w:t> especificaciones, capacidades, materiales, conexiones.</w:t>
      </w:r>
    </w:p>
    <w:p w14:paraId="03499ACE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Formato de 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 de mantenimiento:</w:t>
      </w:r>
      <w:r w:rsidRPr="004F425D">
        <w:rPr>
          <w:lang w:eastAsia="es-CO"/>
        </w:rPr>
        <w:t> lista con tareas por equipo.</w:t>
      </w:r>
    </w:p>
    <w:p w14:paraId="39C4903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Formato de reporte de anomalías:</w:t>
      </w:r>
      <w:r w:rsidRPr="004F425D">
        <w:rPr>
          <w:lang w:eastAsia="es-CO"/>
        </w:rPr>
        <w:t> para registrar cualquier irregularidad.</w:t>
      </w:r>
    </w:p>
    <w:p w14:paraId="44DDCE2D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Bitácora de mantenimiento:</w:t>
      </w:r>
      <w:r w:rsidRPr="004F425D">
        <w:rPr>
          <w:lang w:eastAsia="es-CO"/>
        </w:rPr>
        <w:t> historial de actividades realizadas.</w:t>
      </w:r>
    </w:p>
    <w:p w14:paraId="72A27B21" w14:textId="1A7ED712" w:rsidR="00D2015B" w:rsidRDefault="00D2015B" w:rsidP="00520DF4">
      <w:pPr>
        <w:rPr>
          <w:lang w:eastAsia="es-CO"/>
        </w:rPr>
      </w:pPr>
    </w:p>
    <w:p w14:paraId="0F0D9E8A" w14:textId="47FB5091" w:rsidR="00D2015B" w:rsidRDefault="00D2015B" w:rsidP="00520DF4">
      <w:pPr>
        <w:rPr>
          <w:lang w:eastAsia="es-CO"/>
        </w:rPr>
      </w:pPr>
    </w:p>
    <w:p w14:paraId="0F4EB65A" w14:textId="6CFC226F" w:rsidR="00D2015B" w:rsidRDefault="00D2015B" w:rsidP="00520DF4">
      <w:pPr>
        <w:rPr>
          <w:lang w:eastAsia="es-CO"/>
        </w:rPr>
      </w:pPr>
    </w:p>
    <w:p w14:paraId="1FC1F449" w14:textId="7D0195D2" w:rsidR="00D2015B" w:rsidRDefault="00D2015B" w:rsidP="00520DF4">
      <w:pPr>
        <w:rPr>
          <w:lang w:eastAsia="es-CO"/>
        </w:rPr>
      </w:pPr>
    </w:p>
    <w:p w14:paraId="40DD8F87" w14:textId="4B2CD3E0" w:rsidR="00D2015B" w:rsidRDefault="00D2015B" w:rsidP="00520DF4">
      <w:pPr>
        <w:rPr>
          <w:lang w:eastAsia="es-CO"/>
        </w:rPr>
      </w:pPr>
    </w:p>
    <w:p w14:paraId="11C90CE6" w14:textId="72805046" w:rsidR="00D2015B" w:rsidRDefault="00D2015B" w:rsidP="00520DF4">
      <w:pPr>
        <w:rPr>
          <w:lang w:eastAsia="es-CO"/>
        </w:rPr>
      </w:pPr>
    </w:p>
    <w:p w14:paraId="3F949367" w14:textId="7534AF60" w:rsidR="00D2015B" w:rsidRDefault="00D2015B" w:rsidP="00520DF4">
      <w:pPr>
        <w:rPr>
          <w:lang w:eastAsia="es-CO"/>
        </w:rPr>
      </w:pPr>
    </w:p>
    <w:p w14:paraId="0138E573" w14:textId="311E9268" w:rsidR="00D2015B" w:rsidRDefault="00D2015B" w:rsidP="00520DF4">
      <w:pPr>
        <w:rPr>
          <w:lang w:eastAsia="es-CO"/>
        </w:rPr>
      </w:pPr>
    </w:p>
    <w:p w14:paraId="7CE37964" w14:textId="25CDC2F8" w:rsidR="00D2015B" w:rsidRDefault="00D2015B" w:rsidP="00520DF4">
      <w:pPr>
        <w:rPr>
          <w:lang w:eastAsia="es-CO"/>
        </w:rPr>
      </w:pPr>
    </w:p>
    <w:p w14:paraId="61BD764A" w14:textId="78D87495" w:rsidR="00D2015B" w:rsidRDefault="00D2015B" w:rsidP="00520DF4">
      <w:pPr>
        <w:rPr>
          <w:lang w:eastAsia="es-CO"/>
        </w:rPr>
      </w:pPr>
    </w:p>
    <w:p w14:paraId="22FD782F" w14:textId="71694973" w:rsidR="00D2015B" w:rsidRDefault="00D2015B" w:rsidP="00520DF4">
      <w:pPr>
        <w:rPr>
          <w:lang w:eastAsia="es-CO"/>
        </w:rPr>
      </w:pPr>
    </w:p>
    <w:p w14:paraId="6F33C1E0" w14:textId="2FA1AD61" w:rsidR="004F425D" w:rsidRDefault="004F425D" w:rsidP="00520DF4">
      <w:pPr>
        <w:rPr>
          <w:lang w:eastAsia="es-CO"/>
        </w:rPr>
      </w:pPr>
    </w:p>
    <w:p w14:paraId="68853794" w14:textId="26503BD4" w:rsidR="004F425D" w:rsidRDefault="004F425D" w:rsidP="00520DF4">
      <w:pPr>
        <w:rPr>
          <w:lang w:eastAsia="es-CO"/>
        </w:rPr>
      </w:pPr>
    </w:p>
    <w:p w14:paraId="6F13ECE2" w14:textId="30C17F67" w:rsidR="004F425D" w:rsidRDefault="004F425D" w:rsidP="00520DF4">
      <w:pPr>
        <w:rPr>
          <w:lang w:eastAsia="es-CO"/>
        </w:rPr>
      </w:pPr>
    </w:p>
    <w:p w14:paraId="0A416511" w14:textId="77777777" w:rsidR="004F425D" w:rsidRDefault="004F425D" w:rsidP="00520DF4">
      <w:pPr>
        <w:rPr>
          <w:lang w:eastAsia="es-CO"/>
        </w:rPr>
      </w:pPr>
    </w:p>
    <w:p w14:paraId="3F4093EA" w14:textId="0117A333" w:rsidR="00FA65F6" w:rsidRDefault="00FA65F6" w:rsidP="00121C7A">
      <w:pPr>
        <w:pStyle w:val="Ttulo1"/>
        <w:numPr>
          <w:ilvl w:val="0"/>
          <w:numId w:val="0"/>
        </w:numPr>
        <w:ind w:left="1068" w:hanging="360"/>
      </w:pPr>
      <w:bookmarkStart w:id="13" w:name="_Toc216644953"/>
      <w:r>
        <w:lastRenderedPageBreak/>
        <w:t>Síntesis</w:t>
      </w:r>
      <w:bookmarkEnd w:id="13"/>
    </w:p>
    <w:p w14:paraId="528B573B" w14:textId="43AA739D" w:rsidR="004F425D" w:rsidRDefault="005D6D3D" w:rsidP="004F425D">
      <w:pPr>
        <w:rPr>
          <w:lang w:eastAsia="es-CO"/>
        </w:rPr>
      </w:pPr>
      <w:r w:rsidRPr="005D6D3D">
        <w:t xml:space="preserve"> </w:t>
      </w:r>
      <w:r w:rsidR="004F425D">
        <w:rPr>
          <w:lang w:eastAsia="es-CO"/>
        </w:rPr>
        <w:t>El alistamiento y el mantenimiento preventivo de equipos constituyen procesos esenciales para asegurar la seguridad, eficiencia y calidad operativa en cualquier planta de transformación, incluida la agroindustria del cacao. Ambos procedimientos implican la preparación adecuada y el cuidado sistemático de la maquinaria, garantizando su funcionamiento bajo condiciones seguras y óptimas.</w:t>
      </w:r>
    </w:p>
    <w:p w14:paraId="42D5401C" w14:textId="7D221956" w:rsidR="004F425D" w:rsidRDefault="004F425D" w:rsidP="004F425D">
      <w:pPr>
        <w:rPr>
          <w:lang w:eastAsia="es-CO"/>
        </w:rPr>
      </w:pPr>
      <w:r>
        <w:rPr>
          <w:lang w:eastAsia="es-CO"/>
        </w:rPr>
        <w:t>El alistamiento se centra en la preparación previa de los equipos mediante inspecciones, limpieza y verificación de componentes, cumpliendo con las normas de seguridad industrial y los protocolos de higiene, con el propósito de proteger al personal y preservar la calidad del producto.</w:t>
      </w:r>
    </w:p>
    <w:p w14:paraId="20E40A34" w14:textId="2032E723" w:rsidR="004F425D" w:rsidRDefault="004F425D" w:rsidP="004F425D">
      <w:pPr>
        <w:rPr>
          <w:lang w:eastAsia="es-CO"/>
        </w:rPr>
      </w:pPr>
      <w:r>
        <w:rPr>
          <w:lang w:eastAsia="es-CO"/>
        </w:rPr>
        <w:t>Por su parte, el mantenimiento preventivo consiste en la ejecución programada de tareas de lubricación, ajuste, sustitución de piezas y revisiones eléctricas, orientadas a prevenir fallas, reducir tiempos de inactividad y evitar accidentes.</w:t>
      </w:r>
    </w:p>
    <w:p w14:paraId="257430DC" w14:textId="5BD9FCF5" w:rsidR="004F425D" w:rsidRDefault="004F425D" w:rsidP="004F425D">
      <w:pPr>
        <w:rPr>
          <w:lang w:eastAsia="es-CO"/>
        </w:rPr>
      </w:pPr>
      <w:r>
        <w:rPr>
          <w:lang w:eastAsia="es-CO"/>
        </w:rPr>
        <w:t>Ambos procesos requieren el uso de Elementos de Protección Personal (EPP), una señalización adecuada y el manejo seguro de sustancias químicas, lo que contribuye a mantener un entorno laboral ordenado y confiable. Además, la documentación detallada mediante listas de chequeo, bitácoras y reportes técnicos es fundamental para garantizar la trazabilidad, el control y la mejora continua del sistema de mantenimiento y alistamiento.</w:t>
      </w:r>
    </w:p>
    <w:p w14:paraId="3AC0E940" w14:textId="012B09E4" w:rsidR="00D83A61" w:rsidRDefault="004F425D" w:rsidP="004F425D">
      <w:pPr>
        <w:rPr>
          <w:lang w:eastAsia="es-CO"/>
        </w:rPr>
      </w:pPr>
      <w:r>
        <w:rPr>
          <w:lang w:eastAsia="es-CO"/>
        </w:rPr>
        <w:lastRenderedPageBreak/>
        <w:t>En conjunto, estas prácticas, respaldadas por los principios de seguridad industrial, higiene y gestión documental, aseguran la operatividad eficiente de los equipos, la integridad del personal y la sostenibilidad del proceso productivo</w:t>
      </w:r>
      <w:r w:rsidR="000445B8" w:rsidRPr="000445B8">
        <w:rPr>
          <w:lang w:eastAsia="es-CO"/>
        </w:rPr>
        <w:t>.</w:t>
      </w:r>
    </w:p>
    <w:p w14:paraId="6B27289F" w14:textId="34606773" w:rsidR="00B83695" w:rsidRDefault="00B83695" w:rsidP="004F425D">
      <w:pPr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7F9B6EB" wp14:editId="12F4B780">
            <wp:extent cx="5848776" cy="4209303"/>
            <wp:effectExtent l="0" t="0" r="0" b="1270"/>
            <wp:docPr id="4" name="Imagen 4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865" cy="42136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497EEE" w14:textId="0E5E5CED" w:rsidR="00B83695" w:rsidRDefault="00B83695" w:rsidP="004F425D">
      <w:pPr>
        <w:rPr>
          <w:lang w:eastAsia="es-CO"/>
        </w:rPr>
      </w:pPr>
    </w:p>
    <w:p w14:paraId="551FAE96" w14:textId="3B799D10" w:rsidR="00B83695" w:rsidRDefault="00B83695" w:rsidP="004F425D">
      <w:pPr>
        <w:rPr>
          <w:lang w:eastAsia="es-CO"/>
        </w:rPr>
      </w:pPr>
    </w:p>
    <w:p w14:paraId="258698EB" w14:textId="47579566" w:rsidR="005D6D3D" w:rsidRDefault="005D6D3D" w:rsidP="005D6D3D">
      <w:pPr>
        <w:ind w:firstLine="0"/>
        <w:rPr>
          <w:lang w:eastAsia="es-CO"/>
        </w:rPr>
      </w:pPr>
    </w:p>
    <w:p w14:paraId="060B39EF" w14:textId="77777777" w:rsidR="00B83695" w:rsidRPr="00F543AE" w:rsidRDefault="00B83695" w:rsidP="005D6D3D">
      <w:pPr>
        <w:ind w:firstLine="0"/>
        <w:rPr>
          <w:lang w:eastAsia="es-CO"/>
        </w:rPr>
      </w:pPr>
    </w:p>
    <w:p w14:paraId="67047BD8" w14:textId="4FE94DEE" w:rsidR="00076493" w:rsidRDefault="00076493" w:rsidP="00FA65F6">
      <w:pPr>
        <w:pStyle w:val="Ttulo1"/>
        <w:numPr>
          <w:ilvl w:val="0"/>
          <w:numId w:val="0"/>
        </w:numPr>
        <w:ind w:left="1068"/>
      </w:pPr>
      <w:bookmarkStart w:id="14" w:name="_Toc216644954"/>
      <w:r w:rsidRPr="00076493">
        <w:lastRenderedPageBreak/>
        <w:t>Material complementario</w:t>
      </w:r>
      <w:bookmarkEnd w:id="14"/>
    </w:p>
    <w:tbl>
      <w:tblPr>
        <w:tblStyle w:val="SENA2"/>
        <w:tblW w:w="10075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984"/>
        <w:gridCol w:w="2567"/>
      </w:tblGrid>
      <w:tr w:rsidR="00EE3D1E" w:rsidRPr="00EE3D1E" w14:paraId="609FD0A1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AEDA43" w14:textId="77777777" w:rsidR="00EE3D1E" w:rsidRPr="00EE3D1E" w:rsidRDefault="00EE3D1E" w:rsidP="00EE3D1E">
            <w:pPr>
              <w:pStyle w:val="TextoTablas"/>
            </w:pPr>
            <w:bookmarkStart w:id="15" w:name="_Hlk213875775"/>
            <w:bookmarkStart w:id="16" w:name="_Hlk216363064"/>
            <w:r w:rsidRPr="00EE3D1E">
              <w:t>Tema</w:t>
            </w:r>
          </w:p>
        </w:tc>
        <w:tc>
          <w:tcPr>
            <w:tcW w:w="3544" w:type="dxa"/>
          </w:tcPr>
          <w:p w14:paraId="66F8325A" w14:textId="77777777" w:rsidR="00EE3D1E" w:rsidRPr="00EE3D1E" w:rsidRDefault="00EE3D1E" w:rsidP="00EE3D1E">
            <w:pPr>
              <w:pStyle w:val="TextoTablas"/>
            </w:pPr>
            <w:r w:rsidRPr="00EE3D1E">
              <w:t>Referencia</w:t>
            </w:r>
          </w:p>
        </w:tc>
        <w:tc>
          <w:tcPr>
            <w:tcW w:w="1984" w:type="dxa"/>
          </w:tcPr>
          <w:p w14:paraId="5AB083D4" w14:textId="77777777" w:rsidR="00EE3D1E" w:rsidRPr="00EE3D1E" w:rsidRDefault="00EE3D1E" w:rsidP="00EE3D1E">
            <w:pPr>
              <w:pStyle w:val="TextoTablas"/>
            </w:pPr>
            <w:r w:rsidRPr="00EE3D1E">
              <w:t>Tipo de material</w:t>
            </w:r>
          </w:p>
        </w:tc>
        <w:tc>
          <w:tcPr>
            <w:tcW w:w="2567" w:type="dxa"/>
          </w:tcPr>
          <w:p w14:paraId="40BE53C0" w14:textId="77777777" w:rsidR="00EE3D1E" w:rsidRPr="00EE3D1E" w:rsidRDefault="00EE3D1E" w:rsidP="00EE3D1E">
            <w:pPr>
              <w:pStyle w:val="TextoTablas"/>
            </w:pPr>
            <w:r w:rsidRPr="00EE3D1E">
              <w:t>Enlace del recurso</w:t>
            </w:r>
          </w:p>
        </w:tc>
      </w:tr>
      <w:bookmarkEnd w:id="15"/>
      <w:bookmarkEnd w:id="16"/>
      <w:tr w:rsidR="004F425D" w:rsidRPr="00EE3D1E" w14:paraId="30B85A96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</w:tcPr>
          <w:p w14:paraId="5F4A64C3" w14:textId="55B09117" w:rsidR="004F425D" w:rsidRPr="005D6D3D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Alistamiento</w:t>
            </w:r>
          </w:p>
        </w:tc>
        <w:tc>
          <w:tcPr>
            <w:tcW w:w="3544" w:type="dxa"/>
          </w:tcPr>
          <w:p w14:paraId="440879EF" w14:textId="2F60C908" w:rsidR="004F425D" w:rsidRPr="00EE3D1E" w:rsidRDefault="004F425D" w:rsidP="004F425D">
            <w:pPr>
              <w:pStyle w:val="TextoTablas"/>
            </w:pPr>
            <w:r w:rsidRPr="00486D62">
              <w:t>Ecosistema de Recursos Educativos Digitales SENA. (2022, 5 diciembre). Ejecución y evaluación de operación de equipos [Vídeo]. YouTube.</w:t>
            </w:r>
          </w:p>
        </w:tc>
        <w:tc>
          <w:tcPr>
            <w:tcW w:w="1984" w:type="dxa"/>
          </w:tcPr>
          <w:p w14:paraId="143AB1A6" w14:textId="22D3650B" w:rsidR="004F425D" w:rsidRPr="00EE3D1E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5395B11C" w14:textId="1B99C3BC" w:rsidR="004F425D" w:rsidRPr="00EE3D1E" w:rsidRDefault="00DD52A4" w:rsidP="004F425D">
            <w:pPr>
              <w:pStyle w:val="TextoTablas"/>
            </w:pPr>
            <w:hyperlink r:id="rId18" w:history="1">
              <w:r w:rsidR="004F425D" w:rsidRPr="004F425D">
                <w:rPr>
                  <w:rStyle w:val="Hipervnculo"/>
                </w:rPr>
                <w:t>https://youtu.be/zKNlZRGFhPQ</w:t>
              </w:r>
            </w:hyperlink>
          </w:p>
        </w:tc>
      </w:tr>
      <w:tr w:rsidR="004F425D" w:rsidRPr="00EE3D1E" w14:paraId="479D673A" w14:textId="77777777" w:rsidTr="006067E1">
        <w:tc>
          <w:tcPr>
            <w:tcW w:w="1980" w:type="dxa"/>
          </w:tcPr>
          <w:p w14:paraId="52BB4BDF" w14:textId="599FE161" w:rsidR="004F425D" w:rsidRPr="000445B8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Mantenimiento preventivo de equipos</w:t>
            </w:r>
          </w:p>
        </w:tc>
        <w:tc>
          <w:tcPr>
            <w:tcW w:w="3544" w:type="dxa"/>
          </w:tcPr>
          <w:p w14:paraId="765A8113" w14:textId="4EBD89E1" w:rsidR="004F425D" w:rsidRPr="004F285B" w:rsidRDefault="004F425D" w:rsidP="004F425D">
            <w:pPr>
              <w:pStyle w:val="TextoTablas"/>
            </w:pPr>
            <w:proofErr w:type="spellStart"/>
            <w:r w:rsidRPr="00486D62">
              <w:t>Explainerstv</w:t>
            </w:r>
            <w:proofErr w:type="spellEnd"/>
            <w:r w:rsidRPr="00486D62">
              <w:t>. (2016). Cómo funciona el Mantenimiento preventivo [Video]. YouTube</w:t>
            </w:r>
          </w:p>
        </w:tc>
        <w:tc>
          <w:tcPr>
            <w:tcW w:w="1984" w:type="dxa"/>
          </w:tcPr>
          <w:p w14:paraId="0916B8A8" w14:textId="5FAE193A" w:rsidR="004F425D" w:rsidRPr="004F285B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47B6B728" w14:textId="6BE976ED" w:rsidR="004F425D" w:rsidRDefault="00DD52A4" w:rsidP="004F425D">
            <w:pPr>
              <w:pStyle w:val="TextoTablas"/>
            </w:pPr>
            <w:hyperlink r:id="rId19" w:history="1">
              <w:r w:rsidR="004F425D" w:rsidRPr="004F425D">
                <w:rPr>
                  <w:rStyle w:val="Hipervnculo"/>
                </w:rPr>
                <w:t>https://www.youtube.com/watch?v=zckd-GcguKU</w:t>
              </w:r>
            </w:hyperlink>
          </w:p>
        </w:tc>
      </w:tr>
    </w:tbl>
    <w:p w14:paraId="74C9D018" w14:textId="73CA9EB9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F38149F" w14:textId="143C5D7E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ADB5A0D" w14:textId="02ED4C1B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48D670C" w14:textId="1FB71CE4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EDC2607" w14:textId="331C4A39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5F5840C6" w14:textId="6173DCB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E77395" w14:textId="083C27D1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6D0240B" w14:textId="36C3F42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167A73FB" w14:textId="76845E67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F267C72" w14:textId="1280F1F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77CF4E52" w14:textId="7777777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3A29A7" w14:textId="44933F47" w:rsidR="005D6D3D" w:rsidRPr="005D6D3D" w:rsidRDefault="00A32FD5" w:rsidP="005D6D3D">
      <w:pPr>
        <w:pStyle w:val="Ttulo1"/>
        <w:numPr>
          <w:ilvl w:val="0"/>
          <w:numId w:val="0"/>
        </w:numPr>
        <w:ind w:left="1068"/>
      </w:pPr>
      <w:bookmarkStart w:id="17" w:name="_Toc216644955"/>
      <w:r>
        <w:lastRenderedPageBreak/>
        <w:t>Glosario</w:t>
      </w:r>
      <w:bookmarkEnd w:id="17"/>
    </w:p>
    <w:p w14:paraId="2CEE6F4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Afilado: </w:t>
      </w:r>
      <w:r w:rsidRPr="004F425D">
        <w:rPr>
          <w:lang w:eastAsia="es-CO"/>
        </w:rPr>
        <w:t>proceso de restaurar el filo de herramientas o cuchillas de corte.</w:t>
      </w:r>
    </w:p>
    <w:p w14:paraId="52309A4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Alistamiento: </w:t>
      </w:r>
      <w:r w:rsidRPr="004F425D">
        <w:rPr>
          <w:lang w:eastAsia="es-CO"/>
        </w:rPr>
        <w:t>preparación previa de equipos y áreas para su correcto funcionamiento.</w:t>
      </w:r>
    </w:p>
    <w:p w14:paraId="2D9AEC8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Anomalía: </w:t>
      </w:r>
      <w:r w:rsidRPr="004F425D">
        <w:rPr>
          <w:lang w:eastAsia="es-CO"/>
        </w:rPr>
        <w:t>cualquier desviación o falla respecto al funcionamiento normal de un equipo.</w:t>
      </w:r>
    </w:p>
    <w:p w14:paraId="04CFF06A" w14:textId="49D5BDE3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Área de trabajo: </w:t>
      </w:r>
      <w:r w:rsidRPr="004F425D">
        <w:rPr>
          <w:lang w:eastAsia="es-CO"/>
        </w:rPr>
        <w:t>espacio físico destinado a la operación o mantenimiento de maquinaria.</w:t>
      </w:r>
    </w:p>
    <w:p w14:paraId="0BE46037" w14:textId="36AD212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Bitácora: </w:t>
      </w:r>
      <w:r w:rsidRPr="004F425D">
        <w:rPr>
          <w:lang w:eastAsia="es-CO"/>
        </w:rPr>
        <w:t>registro diario de actividades, inspecciones o mantenimiento.</w:t>
      </w:r>
    </w:p>
    <w:p w14:paraId="220500C5" w14:textId="4217F07E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Correctivo: </w:t>
      </w:r>
      <w:r w:rsidRPr="004F425D">
        <w:rPr>
          <w:lang w:eastAsia="es-CO"/>
        </w:rPr>
        <w:t>tipo de mantenimiento que se realiza después de una falla.</w:t>
      </w:r>
    </w:p>
    <w:p w14:paraId="34FB3C4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Desgaste: </w:t>
      </w:r>
      <w:r w:rsidRPr="004F425D">
        <w:rPr>
          <w:lang w:eastAsia="es-CO"/>
        </w:rPr>
        <w:t>deterioro gradual de componentes por uso continuo.</w:t>
      </w:r>
    </w:p>
    <w:p w14:paraId="2543C71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Diagnóstico: </w:t>
      </w:r>
      <w:r w:rsidRPr="004F425D">
        <w:rPr>
          <w:lang w:eastAsia="es-CO"/>
        </w:rPr>
        <w:t>evaluación técnica del estado o funcionamiento de un equipo.</w:t>
      </w:r>
    </w:p>
    <w:p w14:paraId="39886989" w14:textId="4C23BAC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Documentación técnica: </w:t>
      </w:r>
      <w:r w:rsidRPr="004F425D">
        <w:rPr>
          <w:lang w:eastAsia="es-CO"/>
        </w:rPr>
        <w:t>manuales, planos o registros que respaldan el uso y mantenimiento de equipos.</w:t>
      </w:r>
    </w:p>
    <w:p w14:paraId="41457A8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Electricidad estática: </w:t>
      </w:r>
      <w:r w:rsidRPr="004F425D">
        <w:rPr>
          <w:lang w:eastAsia="es-CO"/>
        </w:rPr>
        <w:t>acumulación de carga eléctrica que puede dañar equipos o causar accidentes.</w:t>
      </w:r>
    </w:p>
    <w:p w14:paraId="217B152B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Enchufe: </w:t>
      </w:r>
      <w:r w:rsidRPr="004F425D">
        <w:rPr>
          <w:lang w:eastAsia="es-CO"/>
        </w:rPr>
        <w:t>dispositivo para conectar eléctricamente un equipo a la red.</w:t>
      </w:r>
    </w:p>
    <w:p w14:paraId="1D484C01" w14:textId="6EB8F8CC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Ensamble: </w:t>
      </w:r>
      <w:r w:rsidRPr="004F425D">
        <w:rPr>
          <w:lang w:eastAsia="es-CO"/>
        </w:rPr>
        <w:t>unión de partes o piezas que forman un equipo completo.</w:t>
      </w:r>
    </w:p>
    <w:p w14:paraId="6B4C0F7D" w14:textId="76FA1BA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Funcionalidad: </w:t>
      </w:r>
      <w:r w:rsidRPr="004F425D">
        <w:rPr>
          <w:lang w:eastAsia="es-CO"/>
        </w:rPr>
        <w:t>capacidad de un equipo para cumplir su propósito previsto.</w:t>
      </w:r>
    </w:p>
    <w:p w14:paraId="5FFB14B0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Herramientas: </w:t>
      </w:r>
      <w:r w:rsidRPr="004F425D">
        <w:rPr>
          <w:lang w:eastAsia="es-CO"/>
        </w:rPr>
        <w:t>utensilios utilizados para ajustar, reparar o revisar maquinaria.</w:t>
      </w:r>
    </w:p>
    <w:p w14:paraId="7070D0D8" w14:textId="6A4C282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Higiene: </w:t>
      </w:r>
      <w:r w:rsidRPr="004F425D">
        <w:rPr>
          <w:lang w:eastAsia="es-CO"/>
        </w:rPr>
        <w:t>limpieza y orden necesarios para evitar riesgos en el área de trabajo.</w:t>
      </w:r>
    </w:p>
    <w:p w14:paraId="3308D067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Inspección: </w:t>
      </w:r>
      <w:r w:rsidRPr="004F425D">
        <w:rPr>
          <w:lang w:eastAsia="es-CO"/>
        </w:rPr>
        <w:t>revisión detallada de equipos para detectar fallas o verificar estado.</w:t>
      </w:r>
    </w:p>
    <w:p w14:paraId="742FC27A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Instructivo: </w:t>
      </w:r>
      <w:r w:rsidRPr="004F425D">
        <w:rPr>
          <w:lang w:eastAsia="es-CO"/>
        </w:rPr>
        <w:t>documento que guía la operación o mantenimiento de equipos.</w:t>
      </w:r>
    </w:p>
    <w:p w14:paraId="516C1D15" w14:textId="59B7F7F2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Interruptor: </w:t>
      </w:r>
      <w:r w:rsidRPr="004F425D">
        <w:rPr>
          <w:lang w:eastAsia="es-CO"/>
        </w:rPr>
        <w:t>dispositivo que permite abrir o cerrar un circuito eléctrico.</w:t>
      </w:r>
    </w:p>
    <w:p w14:paraId="3BA48BF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Limpieza técnica: </w:t>
      </w:r>
      <w:r w:rsidRPr="004F425D">
        <w:rPr>
          <w:lang w:eastAsia="es-CO"/>
        </w:rPr>
        <w:t>remoción de suciedad en equipos con productos y técnicas especializadas.</w:t>
      </w:r>
    </w:p>
    <w:p w14:paraId="0B39BBF5" w14:textId="54BBD786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Lubricación: </w:t>
      </w:r>
      <w:r w:rsidRPr="004F425D">
        <w:rPr>
          <w:lang w:eastAsia="es-CO"/>
        </w:rPr>
        <w:t>aplicación de aceites o grasas para reducir fricción en partes móviles.</w:t>
      </w:r>
    </w:p>
    <w:p w14:paraId="40EC5F79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Mantenimiento: </w:t>
      </w:r>
      <w:r w:rsidRPr="004F425D">
        <w:rPr>
          <w:lang w:eastAsia="es-CO"/>
        </w:rPr>
        <w:t>conjunto de acciones para conservar el buen estado de los equipos.</w:t>
      </w:r>
    </w:p>
    <w:p w14:paraId="47178B0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Manual de usuario: </w:t>
      </w:r>
      <w:r w:rsidRPr="004F425D">
        <w:rPr>
          <w:lang w:eastAsia="es-CO"/>
        </w:rPr>
        <w:t>guía elaborada por el fabricante para operar y mantener un equipo.</w:t>
      </w:r>
    </w:p>
    <w:p w14:paraId="6D3CB4B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Mecánico: </w:t>
      </w:r>
      <w:r w:rsidRPr="004F425D">
        <w:rPr>
          <w:lang w:eastAsia="es-CO"/>
        </w:rPr>
        <w:t>relativo a las partes móviles o estructurales de un equipo.</w:t>
      </w:r>
    </w:p>
    <w:p w14:paraId="406D26A3" w14:textId="76C7A5D1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Monitoreo: </w:t>
      </w:r>
      <w:r w:rsidRPr="004F425D">
        <w:rPr>
          <w:lang w:eastAsia="es-CO"/>
        </w:rPr>
        <w:t>supervisión continua del funcionamiento de un equipo.</w:t>
      </w:r>
    </w:p>
    <w:p w14:paraId="3670086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Reparación: </w:t>
      </w:r>
      <w:r w:rsidRPr="004F425D">
        <w:rPr>
          <w:lang w:eastAsia="es-CO"/>
        </w:rPr>
        <w:t>acción de corregir un daño en el equipo.</w:t>
      </w:r>
    </w:p>
    <w:p w14:paraId="37C4C367" w14:textId="64313FE7" w:rsidR="00D83A61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Riesgo: </w:t>
      </w:r>
      <w:r w:rsidRPr="004F425D">
        <w:rPr>
          <w:lang w:eastAsia="es-CO"/>
        </w:rPr>
        <w:t>posibilidad de que ocurra un evento no deseado.</w:t>
      </w:r>
    </w:p>
    <w:p w14:paraId="297E14FA" w14:textId="77777777" w:rsidR="00D83A61" w:rsidRPr="00D83A61" w:rsidRDefault="00D83A61" w:rsidP="00D83A61">
      <w:pPr>
        <w:ind w:firstLine="0"/>
        <w:rPr>
          <w:lang w:val="es-419" w:eastAsia="es-CO"/>
        </w:rPr>
      </w:pPr>
    </w:p>
    <w:p w14:paraId="157BA905" w14:textId="3A25E635" w:rsidR="00A17B48" w:rsidRDefault="00076493" w:rsidP="00A17B48">
      <w:pPr>
        <w:pStyle w:val="Ttulo1"/>
        <w:numPr>
          <w:ilvl w:val="0"/>
          <w:numId w:val="0"/>
        </w:numPr>
        <w:ind w:left="1068"/>
        <w:rPr>
          <w:bdr w:val="none" w:sz="0" w:space="0" w:color="auto" w:frame="1"/>
        </w:rPr>
      </w:pPr>
      <w:bookmarkStart w:id="18" w:name="_Toc216644956"/>
      <w:r>
        <w:rPr>
          <w:bdr w:val="none" w:sz="0" w:space="0" w:color="auto" w:frame="1"/>
        </w:rPr>
        <w:lastRenderedPageBreak/>
        <w:t>Referencias bibliográficas</w:t>
      </w:r>
      <w:bookmarkEnd w:id="18"/>
    </w:p>
    <w:p w14:paraId="1604624A" w14:textId="52D57C05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Cooperación Alemana al Desarrollo – GIZ. (2013, agosto). Catálogo de maquinaria para procesamiento de cacao [PDF]. Lima, Perú: GIZ.</w:t>
      </w:r>
      <w:r>
        <w:rPr>
          <w:lang w:eastAsia="es-CO"/>
        </w:rPr>
        <w:t xml:space="preserve"> </w:t>
      </w:r>
      <w:hyperlink r:id="rId20" w:history="1">
        <w:r w:rsidRPr="004F425D">
          <w:rPr>
            <w:rStyle w:val="Hipervnculo"/>
            <w:lang w:eastAsia="es-CO"/>
          </w:rPr>
          <w:t>https://energypedia.info/images/0/08/Maquinaria_para_Cacao.pdf</w:t>
        </w:r>
      </w:hyperlink>
    </w:p>
    <w:p w14:paraId="0502881B" w14:textId="11814BD1" w:rsidR="00B83695" w:rsidRDefault="00B83695" w:rsidP="004F425D">
      <w:pPr>
        <w:ind w:left="709" w:hanging="709"/>
        <w:rPr>
          <w:lang w:eastAsia="es-CO"/>
        </w:rPr>
      </w:pPr>
      <w:r w:rsidRPr="00B83695">
        <w:rPr>
          <w:lang w:eastAsia="es-CO"/>
        </w:rPr>
        <w:t xml:space="preserve">Grupo </w:t>
      </w:r>
      <w:proofErr w:type="spellStart"/>
      <w:r w:rsidRPr="00B83695">
        <w:rPr>
          <w:lang w:eastAsia="es-CO"/>
        </w:rPr>
        <w:t>Zingal</w:t>
      </w:r>
      <w:proofErr w:type="spellEnd"/>
      <w:r w:rsidRPr="00B83695">
        <w:rPr>
          <w:lang w:eastAsia="es-CO"/>
        </w:rPr>
        <w:t>. (s.f.). Cómo elegir maquinaria para cacao que potencie tu producción y conserve la calidad del grano.</w:t>
      </w:r>
      <w:r>
        <w:rPr>
          <w:lang w:eastAsia="es-CO"/>
        </w:rPr>
        <w:t xml:space="preserve"> </w:t>
      </w:r>
      <w:hyperlink r:id="rId21" w:history="1">
        <w:r w:rsidRPr="009E6EEC">
          <w:rPr>
            <w:rStyle w:val="Hipervnculo"/>
            <w:lang w:eastAsia="es-CO"/>
          </w:rPr>
          <w:t>https://grupozingal.co/maquinaria-procesamiento-cacao/</w:t>
        </w:r>
      </w:hyperlink>
    </w:p>
    <w:p w14:paraId="4FA96CFE" w14:textId="63F9E63C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Inscripciones SENA. (s.f.). Alistamiento y operación de maquinaria para la producción industrial.</w:t>
      </w:r>
      <w:r>
        <w:rPr>
          <w:lang w:eastAsia="es-CO"/>
        </w:rPr>
        <w:t xml:space="preserve"> </w:t>
      </w:r>
      <w:hyperlink r:id="rId22" w:anchor="google_vignette" w:history="1">
        <w:r w:rsidRPr="004F425D">
          <w:rPr>
            <w:rStyle w:val="Hipervnculo"/>
            <w:lang w:eastAsia="es-CO"/>
          </w:rPr>
          <w:t>https://inscripcionessena.co/alistamiento-y-operacion-de-maquinaria-para-la-produccion-industrial/#google_vignette</w:t>
        </w:r>
      </w:hyperlink>
    </w:p>
    <w:p w14:paraId="31C72224" w14:textId="49D7E3AE" w:rsidR="004F425D" w:rsidRPr="004F425D" w:rsidRDefault="00B83695" w:rsidP="004F425D">
      <w:pPr>
        <w:ind w:left="709" w:hanging="709"/>
        <w:rPr>
          <w:lang w:eastAsia="es-CO"/>
        </w:rPr>
      </w:pPr>
      <w:proofErr w:type="spellStart"/>
      <w:r w:rsidRPr="00B83695">
        <w:rPr>
          <w:lang w:eastAsia="es-CO"/>
        </w:rPr>
        <w:t>Vulcanotec</w:t>
      </w:r>
      <w:proofErr w:type="spellEnd"/>
      <w:r w:rsidRPr="00B83695">
        <w:rPr>
          <w:lang w:eastAsia="es-CO"/>
        </w:rPr>
        <w:t xml:space="preserve"> Chocolate. (s.f.). Máquinas para Procesamiento de Cacao para Chocolateros </w:t>
      </w:r>
      <w:proofErr w:type="spellStart"/>
      <w:r w:rsidRPr="00B83695">
        <w:rPr>
          <w:lang w:eastAsia="es-CO"/>
        </w:rPr>
        <w:t>Bean-to</w:t>
      </w:r>
      <w:proofErr w:type="spellEnd"/>
      <w:r w:rsidRPr="00B83695">
        <w:rPr>
          <w:lang w:eastAsia="es-CO"/>
        </w:rPr>
        <w:t xml:space="preserve"> Bar</w:t>
      </w:r>
      <w:r w:rsidR="004F425D" w:rsidRPr="004F425D">
        <w:rPr>
          <w:lang w:eastAsia="es-CO"/>
        </w:rPr>
        <w:t>.</w:t>
      </w:r>
      <w:r w:rsidR="004F425D">
        <w:rPr>
          <w:lang w:eastAsia="es-CO"/>
        </w:rPr>
        <w:t xml:space="preserve"> </w:t>
      </w:r>
      <w:hyperlink r:id="rId23" w:history="1">
        <w:r w:rsidR="004F425D" w:rsidRPr="004F425D">
          <w:rPr>
            <w:rStyle w:val="Hipervnculo"/>
            <w:lang w:eastAsia="es-CO"/>
          </w:rPr>
          <w:t>https://www.cacaomachines.com/es/maquinaria-para-cacao-chocolate/</w:t>
        </w:r>
      </w:hyperlink>
    </w:p>
    <w:p w14:paraId="3388B35C" w14:textId="3655EC1D" w:rsidR="00D83A61" w:rsidRDefault="00D83A61" w:rsidP="0092410A">
      <w:pPr>
        <w:ind w:firstLine="0"/>
        <w:rPr>
          <w:lang w:val="es-419" w:eastAsia="es-CO"/>
        </w:rPr>
      </w:pPr>
    </w:p>
    <w:p w14:paraId="194FD61A" w14:textId="26D55473" w:rsidR="004F425D" w:rsidRDefault="004F425D" w:rsidP="0092410A">
      <w:pPr>
        <w:ind w:firstLine="0"/>
        <w:rPr>
          <w:lang w:val="es-419" w:eastAsia="es-CO"/>
        </w:rPr>
      </w:pPr>
    </w:p>
    <w:p w14:paraId="611591AC" w14:textId="138261C8" w:rsidR="004F425D" w:rsidRDefault="004F425D" w:rsidP="0092410A">
      <w:pPr>
        <w:ind w:firstLine="0"/>
        <w:rPr>
          <w:lang w:val="es-419" w:eastAsia="es-CO"/>
        </w:rPr>
      </w:pPr>
    </w:p>
    <w:p w14:paraId="0BEDF786" w14:textId="77777777" w:rsidR="004F425D" w:rsidRDefault="004F425D" w:rsidP="0092410A">
      <w:pPr>
        <w:ind w:firstLine="0"/>
        <w:rPr>
          <w:lang w:val="es-419" w:eastAsia="es-CO"/>
        </w:rPr>
      </w:pPr>
    </w:p>
    <w:p w14:paraId="19837098" w14:textId="1B17EEAB" w:rsidR="004F425D" w:rsidRDefault="004F425D" w:rsidP="0092410A">
      <w:pPr>
        <w:ind w:firstLine="0"/>
        <w:rPr>
          <w:lang w:val="es-419" w:eastAsia="es-CO"/>
        </w:rPr>
      </w:pPr>
    </w:p>
    <w:p w14:paraId="002BC4BB" w14:textId="77777777" w:rsidR="004F425D" w:rsidRDefault="004F425D" w:rsidP="0092410A">
      <w:pPr>
        <w:ind w:firstLine="0"/>
        <w:rPr>
          <w:lang w:val="es-419" w:eastAsia="es-CO"/>
        </w:rPr>
      </w:pPr>
    </w:p>
    <w:p w14:paraId="7A8E8CCD" w14:textId="0F162F79" w:rsidR="00C978CB" w:rsidRDefault="00C978CB" w:rsidP="00FA65F6">
      <w:pPr>
        <w:pStyle w:val="Ttulo1"/>
        <w:numPr>
          <w:ilvl w:val="0"/>
          <w:numId w:val="0"/>
        </w:numPr>
        <w:ind w:left="708"/>
      </w:pPr>
      <w:bookmarkStart w:id="19" w:name="_Toc216644957"/>
      <w:r>
        <w:lastRenderedPageBreak/>
        <w:t>Créditos</w:t>
      </w:r>
      <w:bookmarkEnd w:id="19"/>
    </w:p>
    <w:tbl>
      <w:tblPr>
        <w:tblStyle w:val="SENA1"/>
        <w:tblW w:w="9684" w:type="dxa"/>
        <w:tblLayout w:type="fixed"/>
        <w:tblLook w:val="04A0" w:firstRow="1" w:lastRow="0" w:firstColumn="1" w:lastColumn="0" w:noHBand="0" w:noVBand="1"/>
      </w:tblPr>
      <w:tblGrid>
        <w:gridCol w:w="2724"/>
        <w:gridCol w:w="3139"/>
        <w:gridCol w:w="3821"/>
      </w:tblGrid>
      <w:tr w:rsidR="002602A2" w:rsidRPr="002602A2" w14:paraId="1B2F5E86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  <w:tblHeader/>
        </w:trPr>
        <w:tc>
          <w:tcPr>
            <w:tcW w:w="2724" w:type="dxa"/>
          </w:tcPr>
          <w:p w14:paraId="069F6320" w14:textId="77777777" w:rsidR="002602A2" w:rsidRPr="002602A2" w:rsidRDefault="002602A2" w:rsidP="002602A2">
            <w:pPr>
              <w:pStyle w:val="TextoTablas"/>
            </w:pPr>
            <w:r w:rsidRPr="002602A2">
              <w:t>Nombre</w:t>
            </w:r>
          </w:p>
        </w:tc>
        <w:tc>
          <w:tcPr>
            <w:tcW w:w="3139" w:type="dxa"/>
          </w:tcPr>
          <w:p w14:paraId="2BAA76A0" w14:textId="77777777" w:rsidR="002602A2" w:rsidRPr="002602A2" w:rsidRDefault="002602A2" w:rsidP="002602A2">
            <w:pPr>
              <w:pStyle w:val="TextoTablas"/>
            </w:pPr>
            <w:r w:rsidRPr="002602A2">
              <w:t>Cargo</w:t>
            </w:r>
          </w:p>
        </w:tc>
        <w:tc>
          <w:tcPr>
            <w:tcW w:w="3821" w:type="dxa"/>
          </w:tcPr>
          <w:p w14:paraId="4595B436" w14:textId="2E0AF41A" w:rsidR="002602A2" w:rsidRPr="002602A2" w:rsidRDefault="002602A2" w:rsidP="002602A2">
            <w:pPr>
              <w:pStyle w:val="TextoTablas"/>
            </w:pPr>
            <w:r w:rsidRPr="002602A2">
              <w:t>Centro de Formación</w:t>
            </w:r>
            <w:r w:rsidR="00FD3E3F">
              <w:t xml:space="preserve"> y </w:t>
            </w:r>
            <w:r w:rsidR="00FD3E3F" w:rsidRPr="002602A2">
              <w:t xml:space="preserve">Regional </w:t>
            </w:r>
          </w:p>
        </w:tc>
      </w:tr>
      <w:tr w:rsidR="002602A2" w:rsidRPr="002602A2" w14:paraId="608108DE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034A0B88" w14:textId="2C72E762" w:rsidR="002602A2" w:rsidRPr="002602A2" w:rsidRDefault="002602A2" w:rsidP="002602A2">
            <w:pPr>
              <w:pStyle w:val="TextoTablas"/>
            </w:pPr>
            <w:proofErr w:type="spellStart"/>
            <w:r w:rsidRPr="009E7C42">
              <w:t>Milady</w:t>
            </w:r>
            <w:proofErr w:type="spellEnd"/>
            <w:r w:rsidRPr="009E7C42">
              <w:t xml:space="preserve"> Tatiana Villamil Castellanos</w:t>
            </w:r>
          </w:p>
        </w:tc>
        <w:tc>
          <w:tcPr>
            <w:tcW w:w="3139" w:type="dxa"/>
          </w:tcPr>
          <w:p w14:paraId="4AA91382" w14:textId="1DCC8983" w:rsidR="002602A2" w:rsidRPr="002602A2" w:rsidRDefault="002602A2" w:rsidP="002602A2">
            <w:pPr>
              <w:pStyle w:val="TextoTablas"/>
            </w:pPr>
            <w:r w:rsidRPr="009E7C42">
              <w:t>Responsable del ecosistema</w:t>
            </w:r>
          </w:p>
        </w:tc>
        <w:tc>
          <w:tcPr>
            <w:tcW w:w="3821" w:type="dxa"/>
          </w:tcPr>
          <w:p w14:paraId="535E376C" w14:textId="5FF2324E" w:rsidR="002602A2" w:rsidRPr="002602A2" w:rsidRDefault="002602A2" w:rsidP="002602A2">
            <w:pPr>
              <w:pStyle w:val="TextoTablas"/>
            </w:pPr>
            <w:r w:rsidRPr="009E7C42">
              <w:t>Dirección General</w:t>
            </w:r>
          </w:p>
        </w:tc>
      </w:tr>
      <w:tr w:rsidR="004221E2" w:rsidRPr="002602A2" w14:paraId="4E621ED3" w14:textId="77777777" w:rsidTr="006067E1">
        <w:trPr>
          <w:trHeight w:val="852"/>
        </w:trPr>
        <w:tc>
          <w:tcPr>
            <w:tcW w:w="2724" w:type="dxa"/>
          </w:tcPr>
          <w:p w14:paraId="513E164C" w14:textId="6F1E15CC" w:rsidR="004221E2" w:rsidRPr="002602A2" w:rsidRDefault="004221E2" w:rsidP="004221E2">
            <w:pPr>
              <w:pStyle w:val="TextoTablas"/>
            </w:pPr>
            <w:r w:rsidRPr="00553178">
              <w:t>Claudia Johanna Gómez Pérez</w:t>
            </w:r>
          </w:p>
        </w:tc>
        <w:tc>
          <w:tcPr>
            <w:tcW w:w="3139" w:type="dxa"/>
          </w:tcPr>
          <w:p w14:paraId="55EA3FCB" w14:textId="0C9F2517" w:rsidR="004221E2" w:rsidRPr="002602A2" w:rsidRDefault="004221E2" w:rsidP="004221E2">
            <w:pPr>
              <w:pStyle w:val="TextoTablas"/>
            </w:pPr>
            <w:r w:rsidRPr="00553178">
              <w:t>Responsable de línea de producción</w:t>
            </w:r>
          </w:p>
        </w:tc>
        <w:tc>
          <w:tcPr>
            <w:tcW w:w="3821" w:type="dxa"/>
          </w:tcPr>
          <w:p w14:paraId="169E34F3" w14:textId="5B0915CE" w:rsidR="004221E2" w:rsidRPr="002602A2" w:rsidRDefault="004221E2" w:rsidP="004221E2">
            <w:pPr>
              <w:pStyle w:val="TextoTablas"/>
            </w:pPr>
            <w:r w:rsidRPr="00553178">
              <w:t>Centro Agroturístico - Regional Santander</w:t>
            </w:r>
          </w:p>
        </w:tc>
      </w:tr>
      <w:tr w:rsidR="004F425D" w:rsidRPr="002602A2" w14:paraId="4972CF6F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2545689C" w14:textId="17654EFE" w:rsidR="004F425D" w:rsidRPr="002602A2" w:rsidRDefault="004F425D" w:rsidP="004F425D">
            <w:pPr>
              <w:pStyle w:val="TextoTablas"/>
            </w:pPr>
            <w:r w:rsidRPr="004B4501">
              <w:t xml:space="preserve">Andrés Javier Pacheco </w:t>
            </w:r>
            <w:proofErr w:type="spellStart"/>
            <w:r w:rsidRPr="004B4501">
              <w:t>Wandurraga</w:t>
            </w:r>
            <w:proofErr w:type="spellEnd"/>
          </w:p>
        </w:tc>
        <w:tc>
          <w:tcPr>
            <w:tcW w:w="3139" w:type="dxa"/>
          </w:tcPr>
          <w:p w14:paraId="72CAE7FC" w14:textId="6298364E" w:rsidR="004F425D" w:rsidRPr="002602A2" w:rsidRDefault="004F425D" w:rsidP="004F425D">
            <w:pPr>
              <w:pStyle w:val="TextoTablas"/>
            </w:pPr>
            <w:r w:rsidRPr="004B4501">
              <w:t>Experto temático</w:t>
            </w:r>
          </w:p>
        </w:tc>
        <w:tc>
          <w:tcPr>
            <w:tcW w:w="3821" w:type="dxa"/>
          </w:tcPr>
          <w:p w14:paraId="6D329B0A" w14:textId="2E694F06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565A5090" w14:textId="77777777" w:rsidTr="006067E1">
        <w:trPr>
          <w:trHeight w:val="852"/>
        </w:trPr>
        <w:tc>
          <w:tcPr>
            <w:tcW w:w="2724" w:type="dxa"/>
          </w:tcPr>
          <w:p w14:paraId="548CB874" w14:textId="1A2F7CC2" w:rsidR="004F425D" w:rsidRPr="002602A2" w:rsidRDefault="004F425D" w:rsidP="004F425D">
            <w:pPr>
              <w:pStyle w:val="TextoTablas"/>
            </w:pPr>
            <w:r w:rsidRPr="004B4501">
              <w:t>Sandra Paola Morales Páez</w:t>
            </w:r>
          </w:p>
        </w:tc>
        <w:tc>
          <w:tcPr>
            <w:tcW w:w="3139" w:type="dxa"/>
          </w:tcPr>
          <w:p w14:paraId="358D1FE5" w14:textId="51810C01" w:rsidR="004F425D" w:rsidRPr="002602A2" w:rsidRDefault="004F425D" w:rsidP="004F425D">
            <w:pPr>
              <w:pStyle w:val="TextoTablas"/>
            </w:pPr>
            <w:r w:rsidRPr="004B4501">
              <w:t>Evaluadora instruccional</w:t>
            </w:r>
          </w:p>
        </w:tc>
        <w:tc>
          <w:tcPr>
            <w:tcW w:w="3821" w:type="dxa"/>
          </w:tcPr>
          <w:p w14:paraId="020D614C" w14:textId="18CA7CB9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1C9140C1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1D187BE" w14:textId="28AE63C2" w:rsidR="004F425D" w:rsidRPr="002602A2" w:rsidRDefault="004F425D" w:rsidP="004F425D">
            <w:pPr>
              <w:pStyle w:val="TextoTablas"/>
            </w:pPr>
            <w:r w:rsidRPr="003F68A2">
              <w:t>Yuly Andrea Rey Quiñonez</w:t>
            </w:r>
          </w:p>
        </w:tc>
        <w:tc>
          <w:tcPr>
            <w:tcW w:w="3139" w:type="dxa"/>
          </w:tcPr>
          <w:p w14:paraId="3E51764A" w14:textId="3E3C24A9" w:rsidR="004F425D" w:rsidRPr="002602A2" w:rsidRDefault="004F425D" w:rsidP="004F425D">
            <w:pPr>
              <w:pStyle w:val="TextoTablas"/>
            </w:pPr>
            <w:r w:rsidRPr="003F68A2">
              <w:t>Diseñadora de contenidos</w:t>
            </w:r>
          </w:p>
        </w:tc>
        <w:tc>
          <w:tcPr>
            <w:tcW w:w="3821" w:type="dxa"/>
          </w:tcPr>
          <w:p w14:paraId="5633CECC" w14:textId="43B33DDB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4F425D" w:rsidRPr="002602A2" w14:paraId="7A46752D" w14:textId="77777777" w:rsidTr="006067E1">
        <w:trPr>
          <w:trHeight w:val="852"/>
        </w:trPr>
        <w:tc>
          <w:tcPr>
            <w:tcW w:w="2724" w:type="dxa"/>
          </w:tcPr>
          <w:p w14:paraId="0B6DDB06" w14:textId="3FFBC8AF" w:rsidR="004F425D" w:rsidRPr="002602A2" w:rsidRDefault="004F425D" w:rsidP="004F425D">
            <w:pPr>
              <w:pStyle w:val="TextoTablas"/>
            </w:pPr>
            <w:r w:rsidRPr="003F68A2">
              <w:t xml:space="preserve">Leonardo Castellanos </w:t>
            </w:r>
            <w:proofErr w:type="spellStart"/>
            <w:r w:rsidRPr="003F68A2">
              <w:t>Rodriguez</w:t>
            </w:r>
            <w:proofErr w:type="spellEnd"/>
          </w:p>
        </w:tc>
        <w:tc>
          <w:tcPr>
            <w:tcW w:w="3139" w:type="dxa"/>
          </w:tcPr>
          <w:p w14:paraId="10781D6B" w14:textId="1DF6F1FB" w:rsidR="004F425D" w:rsidRPr="002602A2" w:rsidRDefault="004F425D" w:rsidP="004F425D">
            <w:pPr>
              <w:pStyle w:val="TextoTablas"/>
            </w:pPr>
            <w:r w:rsidRPr="003F68A2">
              <w:t xml:space="preserve">Desarrollador </w:t>
            </w:r>
            <w:r w:rsidRPr="004F425D">
              <w:rPr>
                <w:rStyle w:val="Extranjerismo"/>
              </w:rPr>
              <w:t>full stack</w:t>
            </w:r>
          </w:p>
        </w:tc>
        <w:tc>
          <w:tcPr>
            <w:tcW w:w="3821" w:type="dxa"/>
          </w:tcPr>
          <w:p w14:paraId="6B0D5A1A" w14:textId="1E255FA4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2F7FC4" w:rsidRPr="002602A2" w14:paraId="4CE46570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48B4E148" w14:textId="778631A9" w:rsidR="002F7FC4" w:rsidRPr="003F68A2" w:rsidRDefault="002F7FC4" w:rsidP="002F7FC4">
            <w:pPr>
              <w:pStyle w:val="TextoTablas"/>
            </w:pPr>
            <w:proofErr w:type="spellStart"/>
            <w:r w:rsidRPr="003E6FF1">
              <w:t>Maria</w:t>
            </w:r>
            <w:proofErr w:type="spellEnd"/>
            <w:r w:rsidRPr="003E6FF1">
              <w:t xml:space="preserve"> Alejandra Vera Briceño</w:t>
            </w:r>
          </w:p>
        </w:tc>
        <w:tc>
          <w:tcPr>
            <w:tcW w:w="3139" w:type="dxa"/>
          </w:tcPr>
          <w:p w14:paraId="5E336B09" w14:textId="722C23BE" w:rsidR="002F7FC4" w:rsidRPr="003F68A2" w:rsidRDefault="002F7FC4" w:rsidP="002F7FC4">
            <w:pPr>
              <w:pStyle w:val="TextoTablas"/>
            </w:pPr>
            <w:r w:rsidRPr="003E6FF1">
              <w:t>Animadora y productora audiovisual</w:t>
            </w:r>
          </w:p>
        </w:tc>
        <w:tc>
          <w:tcPr>
            <w:tcW w:w="3821" w:type="dxa"/>
          </w:tcPr>
          <w:p w14:paraId="759E16FA" w14:textId="226419E6" w:rsidR="002F7FC4" w:rsidRPr="003F68A2" w:rsidRDefault="002F7FC4" w:rsidP="002F7FC4">
            <w:pPr>
              <w:pStyle w:val="TextoTablas"/>
            </w:pPr>
            <w:r w:rsidRPr="003E6FF1">
              <w:t>Centro Agroturístico - Regional Santander</w:t>
            </w:r>
          </w:p>
        </w:tc>
      </w:tr>
      <w:tr w:rsidR="004F425D" w:rsidRPr="002602A2" w14:paraId="3B4C8373" w14:textId="77777777" w:rsidTr="006067E1">
        <w:trPr>
          <w:trHeight w:val="852"/>
        </w:trPr>
        <w:tc>
          <w:tcPr>
            <w:tcW w:w="2724" w:type="dxa"/>
          </w:tcPr>
          <w:p w14:paraId="7C0A488A" w14:textId="5E291044" w:rsidR="004F425D" w:rsidRPr="002602A2" w:rsidRDefault="004F425D" w:rsidP="004F425D">
            <w:pPr>
              <w:pStyle w:val="TextoTablas"/>
            </w:pPr>
            <w:r w:rsidRPr="008A4B99">
              <w:t xml:space="preserve">Yineth </w:t>
            </w:r>
            <w:proofErr w:type="spellStart"/>
            <w:r w:rsidRPr="008A4B99">
              <w:t>Ibette</w:t>
            </w:r>
            <w:proofErr w:type="spellEnd"/>
            <w:r w:rsidRPr="008A4B99">
              <w:t xml:space="preserve"> </w:t>
            </w:r>
            <w:proofErr w:type="spellStart"/>
            <w:r w:rsidRPr="008A4B99">
              <w:t>Gonzalez</w:t>
            </w:r>
            <w:proofErr w:type="spellEnd"/>
            <w:r w:rsidRPr="008A4B99">
              <w:t xml:space="preserve"> Quintero</w:t>
            </w:r>
          </w:p>
        </w:tc>
        <w:tc>
          <w:tcPr>
            <w:tcW w:w="3139" w:type="dxa"/>
          </w:tcPr>
          <w:p w14:paraId="318DC674" w14:textId="0EB34508" w:rsidR="004F425D" w:rsidRPr="002602A2" w:rsidRDefault="004F425D" w:rsidP="004F425D">
            <w:pPr>
              <w:pStyle w:val="TextoTablas"/>
            </w:pPr>
            <w:r w:rsidRPr="008A4B99">
              <w:t>Validadora y vinculadora de recursos educativos digitales</w:t>
            </w:r>
          </w:p>
        </w:tc>
        <w:tc>
          <w:tcPr>
            <w:tcW w:w="3821" w:type="dxa"/>
          </w:tcPr>
          <w:p w14:paraId="27030E68" w14:textId="5F827653" w:rsidR="004F425D" w:rsidRPr="002602A2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  <w:tr w:rsidR="004F425D" w:rsidRPr="002602A2" w14:paraId="1880F607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963D21C" w14:textId="0D0A09D8" w:rsidR="004F425D" w:rsidRPr="00563043" w:rsidRDefault="004F425D" w:rsidP="004F425D">
            <w:pPr>
              <w:pStyle w:val="TextoTablas"/>
            </w:pPr>
            <w:r w:rsidRPr="008A4B99">
              <w:t>Erika Fernanda Mejía Pinzón</w:t>
            </w:r>
          </w:p>
        </w:tc>
        <w:tc>
          <w:tcPr>
            <w:tcW w:w="3139" w:type="dxa"/>
          </w:tcPr>
          <w:p w14:paraId="358072EF" w14:textId="09F7F86E" w:rsidR="004F425D" w:rsidRPr="00563043" w:rsidRDefault="004F425D" w:rsidP="004F425D">
            <w:pPr>
              <w:pStyle w:val="TextoTablas"/>
            </w:pPr>
            <w:r w:rsidRPr="008A4B99">
              <w:t>Evaluadora para contenidos inclusivos y accesibles</w:t>
            </w:r>
          </w:p>
        </w:tc>
        <w:tc>
          <w:tcPr>
            <w:tcW w:w="3821" w:type="dxa"/>
          </w:tcPr>
          <w:p w14:paraId="1BC610D8" w14:textId="39F3C8E9" w:rsidR="004F425D" w:rsidRPr="00563043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</w:tbl>
    <w:p w14:paraId="6127ED9A" w14:textId="1CB8C9B7" w:rsidR="002602A2" w:rsidRPr="002602A2" w:rsidRDefault="002602A2" w:rsidP="002602A2">
      <w:pPr>
        <w:rPr>
          <w:lang w:val="es-419" w:eastAsia="es-CO"/>
        </w:rPr>
      </w:pPr>
    </w:p>
    <w:sectPr w:rsidR="002602A2" w:rsidRPr="002602A2" w:rsidSect="00C7377B">
      <w:headerReference w:type="default" r:id="rId24"/>
      <w:footerReference w:type="default" r:id="rId25"/>
      <w:pgSz w:w="12240" w:h="15840"/>
      <w:pgMar w:top="1701" w:right="1134" w:bottom="1134" w:left="1134" w:header="709" w:footer="737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7EFC8" w14:textId="77777777" w:rsidR="00DD52A4" w:rsidRDefault="00DD52A4" w:rsidP="00EC0858">
      <w:pPr>
        <w:spacing w:before="0" w:after="0" w:line="240" w:lineRule="auto"/>
      </w:pPr>
      <w:r>
        <w:separator/>
      </w:r>
    </w:p>
  </w:endnote>
  <w:endnote w:type="continuationSeparator" w:id="0">
    <w:p w14:paraId="54712903" w14:textId="77777777" w:rsidR="00DD52A4" w:rsidRDefault="00DD52A4" w:rsidP="00EC0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017779"/>
      <w:docPartObj>
        <w:docPartGallery w:val="Page Numbers (Bottom of Page)"/>
        <w:docPartUnique/>
      </w:docPartObj>
    </w:sdtPr>
    <w:sdtEndPr/>
    <w:sdtContent>
      <w:p w14:paraId="63607C71" w14:textId="438D45F6" w:rsidR="008C65F4" w:rsidRDefault="00DD52A4">
        <w:pPr>
          <w:pStyle w:val="Piedepgina"/>
          <w:jc w:val="right"/>
        </w:pPr>
      </w:p>
    </w:sdtContent>
  </w:sdt>
  <w:p w14:paraId="3E67AFB0" w14:textId="77777777" w:rsidR="008C65F4" w:rsidRDefault="008C65F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77777777" w:rsidR="008C65F4" w:rsidRDefault="008C65F4">
        <w:pPr>
          <w:pStyle w:val="Piedepgina"/>
          <w:jc w:val="right"/>
        </w:pPr>
        <w:r>
          <w:rPr>
            <w:noProof/>
            <w:lang w:eastAsia="es-CO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797C42AF" wp14:editId="60C5BEAC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7970</wp:posOffset>
                  </wp:positionV>
                  <wp:extent cx="5780690" cy="525518"/>
                  <wp:effectExtent l="0" t="0" r="0" b="8255"/>
                  <wp:wrapNone/>
                  <wp:docPr id="1215982720" name="Cuadro de texto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780690" cy="5255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F86F65" w14:textId="6EADC5A8" w:rsidR="008C65F4" w:rsidRPr="00E92C3E" w:rsidRDefault="008C65F4" w:rsidP="00BF454E">
                              <w:pPr>
                                <w:spacing w:before="0"/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97C42AF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alt="&quot;&quot;" style="position:absolute;left:0;text-align:left;margin-left:16.1pt;margin-top:.65pt;width:455.15pt;height:41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" stroked="f">
                  <v:textbox>
                    <w:txbxContent>
                      <w:p w14:paraId="2DF86F65" w14:textId="6EADC5A8" w:rsidR="008C65F4" w:rsidRPr="00E92C3E" w:rsidRDefault="008C65F4" w:rsidP="00BF454E">
                        <w:pPr>
                          <w:spacing w:before="0"/>
                          <w:ind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943BA" w:rsidRPr="006943BA">
          <w:rPr>
            <w:noProof/>
            <w:lang w:val="es-ES"/>
          </w:rPr>
          <w:t>20</w:t>
        </w:r>
        <w:r>
          <w:fldChar w:fldCharType="end"/>
        </w:r>
      </w:p>
    </w:sdtContent>
  </w:sdt>
  <w:p w14:paraId="01C6D2AF" w14:textId="6C06CA20" w:rsidR="008C65F4" w:rsidRDefault="008C65F4">
    <w:pPr>
      <w:pStyle w:val="Piedepgina"/>
    </w:pPr>
  </w:p>
  <w:p w14:paraId="15FB0EFA" w14:textId="77777777" w:rsidR="00B2596E" w:rsidRDefault="00B259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28F15" w14:textId="77777777" w:rsidR="00DD52A4" w:rsidRDefault="00DD52A4" w:rsidP="00EC0858">
      <w:pPr>
        <w:spacing w:before="0" w:after="0" w:line="240" w:lineRule="auto"/>
      </w:pPr>
      <w:r>
        <w:separator/>
      </w:r>
    </w:p>
  </w:footnote>
  <w:footnote w:type="continuationSeparator" w:id="0">
    <w:p w14:paraId="37917B17" w14:textId="77777777" w:rsidR="00DD52A4" w:rsidRDefault="00DD52A4" w:rsidP="00EC0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8C65F4" w:rsidRDefault="008C65F4">
    <w:pPr>
      <w:pStyle w:val="Encabezado"/>
    </w:pPr>
    <w:r w:rsidRPr="00B314C6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574B5628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áfico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7B5C008" w14:textId="77777777" w:rsidR="00B2596E" w:rsidRDefault="00B259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562FA"/>
    <w:multiLevelType w:val="hybridMultilevel"/>
    <w:tmpl w:val="9344138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170E8"/>
    <w:multiLevelType w:val="hybridMultilevel"/>
    <w:tmpl w:val="63C2724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4576B3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219BA"/>
    <w:multiLevelType w:val="hybridMultilevel"/>
    <w:tmpl w:val="112E83B0"/>
    <w:lvl w:ilvl="0" w:tplc="6ECC1C9A">
      <w:start w:val="1"/>
      <w:numFmt w:val="decimal"/>
      <w:pStyle w:val="TITULO2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2D6F94"/>
    <w:multiLevelType w:val="hybridMultilevel"/>
    <w:tmpl w:val="B8B4597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0A6045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12B07"/>
    <w:multiLevelType w:val="hybridMultilevel"/>
    <w:tmpl w:val="A356BAC2"/>
    <w:lvl w:ilvl="0" w:tplc="1DAE1AE6">
      <w:start w:val="1"/>
      <w:numFmt w:val="decimal"/>
      <w:pStyle w:val="Figura"/>
      <w:lvlText w:val="Figura %1."/>
      <w:lvlJc w:val="left"/>
      <w:pPr>
        <w:ind w:left="3516" w:hanging="397"/>
      </w:pPr>
      <w:rPr>
        <w:b/>
        <w:bCs/>
        <w:i w:val="0"/>
        <w:iCs w:val="0"/>
      </w:rPr>
    </w:lvl>
    <w:lvl w:ilvl="1" w:tplc="080A0019" w:tentative="1">
      <w:start w:val="1"/>
      <w:numFmt w:val="lowerLetter"/>
      <w:lvlText w:val="%2."/>
      <w:lvlJc w:val="left"/>
      <w:pPr>
        <w:ind w:left="4559" w:hanging="360"/>
      </w:pPr>
    </w:lvl>
    <w:lvl w:ilvl="2" w:tplc="080A001B" w:tentative="1">
      <w:start w:val="1"/>
      <w:numFmt w:val="lowerRoman"/>
      <w:lvlText w:val="%3."/>
      <w:lvlJc w:val="right"/>
      <w:pPr>
        <w:ind w:left="5279" w:hanging="180"/>
      </w:pPr>
    </w:lvl>
    <w:lvl w:ilvl="3" w:tplc="080A000F" w:tentative="1">
      <w:start w:val="1"/>
      <w:numFmt w:val="decimal"/>
      <w:lvlText w:val="%4."/>
      <w:lvlJc w:val="left"/>
      <w:pPr>
        <w:ind w:left="5999" w:hanging="360"/>
      </w:pPr>
    </w:lvl>
    <w:lvl w:ilvl="4" w:tplc="080A0019" w:tentative="1">
      <w:start w:val="1"/>
      <w:numFmt w:val="lowerLetter"/>
      <w:lvlText w:val="%5."/>
      <w:lvlJc w:val="left"/>
      <w:pPr>
        <w:ind w:left="6719" w:hanging="360"/>
      </w:pPr>
    </w:lvl>
    <w:lvl w:ilvl="5" w:tplc="080A001B" w:tentative="1">
      <w:start w:val="1"/>
      <w:numFmt w:val="lowerRoman"/>
      <w:lvlText w:val="%6."/>
      <w:lvlJc w:val="right"/>
      <w:pPr>
        <w:ind w:left="7439" w:hanging="180"/>
      </w:pPr>
    </w:lvl>
    <w:lvl w:ilvl="6" w:tplc="080A000F" w:tentative="1">
      <w:start w:val="1"/>
      <w:numFmt w:val="decimal"/>
      <w:lvlText w:val="%7."/>
      <w:lvlJc w:val="left"/>
      <w:pPr>
        <w:ind w:left="8159" w:hanging="360"/>
      </w:pPr>
    </w:lvl>
    <w:lvl w:ilvl="7" w:tplc="080A0019" w:tentative="1">
      <w:start w:val="1"/>
      <w:numFmt w:val="lowerLetter"/>
      <w:lvlText w:val="%8."/>
      <w:lvlJc w:val="left"/>
      <w:pPr>
        <w:ind w:left="8879" w:hanging="360"/>
      </w:pPr>
    </w:lvl>
    <w:lvl w:ilvl="8" w:tplc="080A001B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8" w15:restartNumberingAfterBreak="0">
    <w:nsid w:val="285D36AE"/>
    <w:multiLevelType w:val="hybridMultilevel"/>
    <w:tmpl w:val="CB32DBF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DB5AFC"/>
    <w:multiLevelType w:val="hybridMultilevel"/>
    <w:tmpl w:val="78F0EA7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429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B3C36F6"/>
    <w:multiLevelType w:val="hybridMultilevel"/>
    <w:tmpl w:val="D48CB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B5CA4"/>
    <w:multiLevelType w:val="hybridMultilevel"/>
    <w:tmpl w:val="51D6DB4A"/>
    <w:lvl w:ilvl="0" w:tplc="2F7CF9E0">
      <w:start w:val="1"/>
      <w:numFmt w:val="decimal"/>
      <w:pStyle w:val="Ttulo1"/>
      <w:lvlText w:val="%1. 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EBE1EF6"/>
    <w:multiLevelType w:val="hybridMultilevel"/>
    <w:tmpl w:val="F6A60586"/>
    <w:lvl w:ilvl="0" w:tplc="4A4A64FC">
      <w:start w:val="1"/>
      <w:numFmt w:val="decimal"/>
      <w:pStyle w:val="Tabla"/>
      <w:lvlText w:val="Tabla %1.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1511F"/>
    <w:multiLevelType w:val="hybridMultilevel"/>
    <w:tmpl w:val="C44C4FA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33F1D"/>
    <w:multiLevelType w:val="hybridMultilevel"/>
    <w:tmpl w:val="EB82625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ED6CA6"/>
    <w:multiLevelType w:val="hybridMultilevel"/>
    <w:tmpl w:val="B524BB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366AEF"/>
    <w:multiLevelType w:val="hybridMultilevel"/>
    <w:tmpl w:val="4690991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907769"/>
    <w:multiLevelType w:val="hybridMultilevel"/>
    <w:tmpl w:val="B30E8FF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3F27F03"/>
    <w:multiLevelType w:val="hybridMultilevel"/>
    <w:tmpl w:val="DFA2CF4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517648C"/>
    <w:multiLevelType w:val="hybridMultilevel"/>
    <w:tmpl w:val="383817B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09E24DB"/>
    <w:multiLevelType w:val="hybridMultilevel"/>
    <w:tmpl w:val="41884BA6"/>
    <w:lvl w:ilvl="0" w:tplc="79122CD8">
      <w:start w:val="1"/>
      <w:numFmt w:val="decimal"/>
      <w:pStyle w:val="numero3"/>
      <w:lvlText w:val="2.2.%1."/>
      <w:lvlJc w:val="right"/>
      <w:pPr>
        <w:ind w:left="1068" w:hanging="360"/>
      </w:pPr>
      <w:rPr>
        <w:rFonts w:ascii="Calibri" w:hAnsi="Calibri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C94C12"/>
    <w:multiLevelType w:val="hybridMultilevel"/>
    <w:tmpl w:val="0D6076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D45CEF"/>
    <w:multiLevelType w:val="hybridMultilevel"/>
    <w:tmpl w:val="FE12B136"/>
    <w:lvl w:ilvl="0" w:tplc="DBAE2C16">
      <w:start w:val="1"/>
      <w:numFmt w:val="lowerLetter"/>
      <w:lvlText w:val="%1)"/>
      <w:lvlJc w:val="left"/>
      <w:pPr>
        <w:ind w:left="1429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C161D1C"/>
    <w:multiLevelType w:val="multilevel"/>
    <w:tmpl w:val="C0F02E02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15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4"/>
  </w:num>
  <w:num w:numId="2">
    <w:abstractNumId w:val="0"/>
  </w:num>
  <w:num w:numId="3">
    <w:abstractNumId w:val="7"/>
  </w:num>
  <w:num w:numId="4">
    <w:abstractNumId w:val="13"/>
  </w:num>
  <w:num w:numId="5">
    <w:abstractNumId w:val="10"/>
  </w:num>
  <w:num w:numId="6">
    <w:abstractNumId w:val="4"/>
  </w:num>
  <w:num w:numId="7">
    <w:abstractNumId w:val="21"/>
  </w:num>
  <w:num w:numId="8">
    <w:abstractNumId w:val="12"/>
  </w:num>
  <w:num w:numId="9">
    <w:abstractNumId w:val="23"/>
  </w:num>
  <w:num w:numId="10">
    <w:abstractNumId w:val="22"/>
  </w:num>
  <w:num w:numId="11">
    <w:abstractNumId w:val="16"/>
  </w:num>
  <w:num w:numId="12">
    <w:abstractNumId w:val="15"/>
  </w:num>
  <w:num w:numId="13">
    <w:abstractNumId w:val="20"/>
  </w:num>
  <w:num w:numId="14">
    <w:abstractNumId w:val="9"/>
  </w:num>
  <w:num w:numId="15">
    <w:abstractNumId w:val="17"/>
  </w:num>
  <w:num w:numId="16">
    <w:abstractNumId w:val="8"/>
  </w:num>
  <w:num w:numId="17">
    <w:abstractNumId w:val="18"/>
  </w:num>
  <w:num w:numId="18">
    <w:abstractNumId w:val="2"/>
  </w:num>
  <w:num w:numId="19">
    <w:abstractNumId w:val="19"/>
  </w:num>
  <w:num w:numId="20">
    <w:abstractNumId w:val="14"/>
  </w:num>
  <w:num w:numId="21">
    <w:abstractNumId w:val="5"/>
  </w:num>
  <w:num w:numId="22">
    <w:abstractNumId w:val="11"/>
  </w:num>
  <w:num w:numId="23">
    <w:abstractNumId w:val="1"/>
  </w:num>
  <w:num w:numId="24">
    <w:abstractNumId w:val="3"/>
  </w:num>
  <w:num w:numId="25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982"/>
    <w:rsid w:val="0001303C"/>
    <w:rsid w:val="00013F61"/>
    <w:rsid w:val="00024D63"/>
    <w:rsid w:val="00031B68"/>
    <w:rsid w:val="00040172"/>
    <w:rsid w:val="000434FA"/>
    <w:rsid w:val="000445B8"/>
    <w:rsid w:val="00047124"/>
    <w:rsid w:val="00054702"/>
    <w:rsid w:val="0005476E"/>
    <w:rsid w:val="0006594F"/>
    <w:rsid w:val="00072045"/>
    <w:rsid w:val="00072B1B"/>
    <w:rsid w:val="00076493"/>
    <w:rsid w:val="00081976"/>
    <w:rsid w:val="000825B2"/>
    <w:rsid w:val="00087BB7"/>
    <w:rsid w:val="000A4731"/>
    <w:rsid w:val="000A4B5D"/>
    <w:rsid w:val="000A5361"/>
    <w:rsid w:val="000B56D3"/>
    <w:rsid w:val="000C3D35"/>
    <w:rsid w:val="000C3F4A"/>
    <w:rsid w:val="000C5A51"/>
    <w:rsid w:val="000D3ED2"/>
    <w:rsid w:val="000D464E"/>
    <w:rsid w:val="000D5447"/>
    <w:rsid w:val="000D6DCE"/>
    <w:rsid w:val="000D7F52"/>
    <w:rsid w:val="000E52D6"/>
    <w:rsid w:val="000F51A5"/>
    <w:rsid w:val="000F53E2"/>
    <w:rsid w:val="001011C1"/>
    <w:rsid w:val="001015BD"/>
    <w:rsid w:val="00111AEF"/>
    <w:rsid w:val="00121C7A"/>
    <w:rsid w:val="00123B3F"/>
    <w:rsid w:val="00123EA6"/>
    <w:rsid w:val="00125BC9"/>
    <w:rsid w:val="00127C17"/>
    <w:rsid w:val="00132777"/>
    <w:rsid w:val="001335D4"/>
    <w:rsid w:val="001343BF"/>
    <w:rsid w:val="00144982"/>
    <w:rsid w:val="00150938"/>
    <w:rsid w:val="00153406"/>
    <w:rsid w:val="00157993"/>
    <w:rsid w:val="00157D49"/>
    <w:rsid w:val="00160D56"/>
    <w:rsid w:val="001725B9"/>
    <w:rsid w:val="0017719B"/>
    <w:rsid w:val="00182157"/>
    <w:rsid w:val="00185ED5"/>
    <w:rsid w:val="001908B4"/>
    <w:rsid w:val="00196452"/>
    <w:rsid w:val="001A3178"/>
    <w:rsid w:val="001A6D42"/>
    <w:rsid w:val="001B1BFB"/>
    <w:rsid w:val="001B2985"/>
    <w:rsid w:val="001B3C10"/>
    <w:rsid w:val="001B57A6"/>
    <w:rsid w:val="001C0E4A"/>
    <w:rsid w:val="001C1232"/>
    <w:rsid w:val="001C5948"/>
    <w:rsid w:val="001D7583"/>
    <w:rsid w:val="001D79E1"/>
    <w:rsid w:val="001E1D92"/>
    <w:rsid w:val="001E4277"/>
    <w:rsid w:val="001F7AE4"/>
    <w:rsid w:val="00203367"/>
    <w:rsid w:val="0022249E"/>
    <w:rsid w:val="002227A0"/>
    <w:rsid w:val="00222872"/>
    <w:rsid w:val="002230AB"/>
    <w:rsid w:val="002401C2"/>
    <w:rsid w:val="002402B0"/>
    <w:rsid w:val="0024054E"/>
    <w:rsid w:val="00240902"/>
    <w:rsid w:val="002450B6"/>
    <w:rsid w:val="002600B8"/>
    <w:rsid w:val="002602A2"/>
    <w:rsid w:val="00263BBC"/>
    <w:rsid w:val="0026713B"/>
    <w:rsid w:val="002751A9"/>
    <w:rsid w:val="0028296B"/>
    <w:rsid w:val="002837E6"/>
    <w:rsid w:val="00284FD1"/>
    <w:rsid w:val="00291787"/>
    <w:rsid w:val="00295028"/>
    <w:rsid w:val="00295F1C"/>
    <w:rsid w:val="00296B7D"/>
    <w:rsid w:val="00297189"/>
    <w:rsid w:val="002A2C79"/>
    <w:rsid w:val="002B060B"/>
    <w:rsid w:val="002B1A4F"/>
    <w:rsid w:val="002B2C58"/>
    <w:rsid w:val="002B4853"/>
    <w:rsid w:val="002C5C93"/>
    <w:rsid w:val="002D0E97"/>
    <w:rsid w:val="002D50DC"/>
    <w:rsid w:val="002D6DCE"/>
    <w:rsid w:val="002E319D"/>
    <w:rsid w:val="002E5B3A"/>
    <w:rsid w:val="002F747E"/>
    <w:rsid w:val="002F7FC4"/>
    <w:rsid w:val="0030237D"/>
    <w:rsid w:val="003100DB"/>
    <w:rsid w:val="003137E4"/>
    <w:rsid w:val="003146BA"/>
    <w:rsid w:val="00317500"/>
    <w:rsid w:val="0032746D"/>
    <w:rsid w:val="00327A62"/>
    <w:rsid w:val="00327ECC"/>
    <w:rsid w:val="00332B25"/>
    <w:rsid w:val="0033661D"/>
    <w:rsid w:val="00341340"/>
    <w:rsid w:val="00343452"/>
    <w:rsid w:val="0034518F"/>
    <w:rsid w:val="00345EE5"/>
    <w:rsid w:val="00347C29"/>
    <w:rsid w:val="003504C5"/>
    <w:rsid w:val="00353681"/>
    <w:rsid w:val="003560B4"/>
    <w:rsid w:val="0035680B"/>
    <w:rsid w:val="00361130"/>
    <w:rsid w:val="00363CC9"/>
    <w:rsid w:val="00363D1D"/>
    <w:rsid w:val="003648B8"/>
    <w:rsid w:val="00366088"/>
    <w:rsid w:val="00377C8C"/>
    <w:rsid w:val="003805A1"/>
    <w:rsid w:val="00382F3B"/>
    <w:rsid w:val="0038306E"/>
    <w:rsid w:val="003842F1"/>
    <w:rsid w:val="003950B1"/>
    <w:rsid w:val="00395358"/>
    <w:rsid w:val="003A0FFD"/>
    <w:rsid w:val="003A1882"/>
    <w:rsid w:val="003B15D0"/>
    <w:rsid w:val="003B22A8"/>
    <w:rsid w:val="003C0B99"/>
    <w:rsid w:val="003C3D05"/>
    <w:rsid w:val="003C4559"/>
    <w:rsid w:val="003D1DF2"/>
    <w:rsid w:val="003D1FAE"/>
    <w:rsid w:val="003D7BEB"/>
    <w:rsid w:val="003E525C"/>
    <w:rsid w:val="003E64D4"/>
    <w:rsid w:val="003E7363"/>
    <w:rsid w:val="003F2609"/>
    <w:rsid w:val="003F7CD1"/>
    <w:rsid w:val="00401004"/>
    <w:rsid w:val="00402C5B"/>
    <w:rsid w:val="00405967"/>
    <w:rsid w:val="004139C8"/>
    <w:rsid w:val="0041583F"/>
    <w:rsid w:val="00416617"/>
    <w:rsid w:val="00417510"/>
    <w:rsid w:val="0042081E"/>
    <w:rsid w:val="004221E2"/>
    <w:rsid w:val="00423A12"/>
    <w:rsid w:val="00425E49"/>
    <w:rsid w:val="004300AD"/>
    <w:rsid w:val="0043037A"/>
    <w:rsid w:val="00431F7F"/>
    <w:rsid w:val="004360C0"/>
    <w:rsid w:val="004376E8"/>
    <w:rsid w:val="00440AE1"/>
    <w:rsid w:val="00444A77"/>
    <w:rsid w:val="0045359B"/>
    <w:rsid w:val="004554CA"/>
    <w:rsid w:val="00462222"/>
    <w:rsid w:val="00462EB6"/>
    <w:rsid w:val="004701C9"/>
    <w:rsid w:val="00480E69"/>
    <w:rsid w:val="00480EC0"/>
    <w:rsid w:val="00494A2A"/>
    <w:rsid w:val="00495F48"/>
    <w:rsid w:val="0049609F"/>
    <w:rsid w:val="004A3319"/>
    <w:rsid w:val="004A67BD"/>
    <w:rsid w:val="004B15E9"/>
    <w:rsid w:val="004B37D1"/>
    <w:rsid w:val="004C05A3"/>
    <w:rsid w:val="004C2653"/>
    <w:rsid w:val="004C735B"/>
    <w:rsid w:val="004D6F74"/>
    <w:rsid w:val="004D73AE"/>
    <w:rsid w:val="004F425D"/>
    <w:rsid w:val="0050308B"/>
    <w:rsid w:val="005044F9"/>
    <w:rsid w:val="00505B88"/>
    <w:rsid w:val="0050650A"/>
    <w:rsid w:val="00512394"/>
    <w:rsid w:val="00520DF4"/>
    <w:rsid w:val="005229A9"/>
    <w:rsid w:val="00527C13"/>
    <w:rsid w:val="0054016F"/>
    <w:rsid w:val="005404D5"/>
    <w:rsid w:val="0054082D"/>
    <w:rsid w:val="00540F7F"/>
    <w:rsid w:val="005468A8"/>
    <w:rsid w:val="00553444"/>
    <w:rsid w:val="00555BD3"/>
    <w:rsid w:val="00560A2E"/>
    <w:rsid w:val="00561E51"/>
    <w:rsid w:val="00572AB2"/>
    <w:rsid w:val="005825DF"/>
    <w:rsid w:val="0058441F"/>
    <w:rsid w:val="00590D20"/>
    <w:rsid w:val="00595AFE"/>
    <w:rsid w:val="00597ED4"/>
    <w:rsid w:val="005C279E"/>
    <w:rsid w:val="005C5023"/>
    <w:rsid w:val="005C7DF8"/>
    <w:rsid w:val="005D042F"/>
    <w:rsid w:val="005D6D3D"/>
    <w:rsid w:val="005E3E3D"/>
    <w:rsid w:val="005E6322"/>
    <w:rsid w:val="005F13A7"/>
    <w:rsid w:val="00603916"/>
    <w:rsid w:val="006074C9"/>
    <w:rsid w:val="00607806"/>
    <w:rsid w:val="00613541"/>
    <w:rsid w:val="006144D9"/>
    <w:rsid w:val="00614D6A"/>
    <w:rsid w:val="0063485E"/>
    <w:rsid w:val="006453E0"/>
    <w:rsid w:val="006627DA"/>
    <w:rsid w:val="00663EC8"/>
    <w:rsid w:val="00674625"/>
    <w:rsid w:val="00680229"/>
    <w:rsid w:val="006811BE"/>
    <w:rsid w:val="00682393"/>
    <w:rsid w:val="0068292B"/>
    <w:rsid w:val="006943BA"/>
    <w:rsid w:val="0069718E"/>
    <w:rsid w:val="006B14D2"/>
    <w:rsid w:val="006B55C4"/>
    <w:rsid w:val="006B5D50"/>
    <w:rsid w:val="006C0284"/>
    <w:rsid w:val="006C12F9"/>
    <w:rsid w:val="006C3C20"/>
    <w:rsid w:val="006C4664"/>
    <w:rsid w:val="006D5341"/>
    <w:rsid w:val="006E6D23"/>
    <w:rsid w:val="006F2B23"/>
    <w:rsid w:val="006F53F8"/>
    <w:rsid w:val="006F64EF"/>
    <w:rsid w:val="006F6971"/>
    <w:rsid w:val="006F6ADB"/>
    <w:rsid w:val="0070112D"/>
    <w:rsid w:val="007028D5"/>
    <w:rsid w:val="00707CA7"/>
    <w:rsid w:val="00707D87"/>
    <w:rsid w:val="007125BA"/>
    <w:rsid w:val="00714946"/>
    <w:rsid w:val="0071528F"/>
    <w:rsid w:val="00720FFC"/>
    <w:rsid w:val="00723503"/>
    <w:rsid w:val="0073628B"/>
    <w:rsid w:val="00740B70"/>
    <w:rsid w:val="00746AD1"/>
    <w:rsid w:val="007570B4"/>
    <w:rsid w:val="007640BE"/>
    <w:rsid w:val="007663FE"/>
    <w:rsid w:val="00767643"/>
    <w:rsid w:val="007758EC"/>
    <w:rsid w:val="00776B36"/>
    <w:rsid w:val="00780933"/>
    <w:rsid w:val="0079693A"/>
    <w:rsid w:val="007A3230"/>
    <w:rsid w:val="007B0518"/>
    <w:rsid w:val="007B05B0"/>
    <w:rsid w:val="007B2854"/>
    <w:rsid w:val="007B5EF2"/>
    <w:rsid w:val="007B700E"/>
    <w:rsid w:val="007C06A9"/>
    <w:rsid w:val="007C2DD9"/>
    <w:rsid w:val="007D3A7E"/>
    <w:rsid w:val="007E0F2E"/>
    <w:rsid w:val="007E6846"/>
    <w:rsid w:val="007E6D77"/>
    <w:rsid w:val="007F0B94"/>
    <w:rsid w:val="007F1788"/>
    <w:rsid w:val="007F6096"/>
    <w:rsid w:val="007F71F6"/>
    <w:rsid w:val="00804D03"/>
    <w:rsid w:val="00807CF0"/>
    <w:rsid w:val="0081013A"/>
    <w:rsid w:val="00815320"/>
    <w:rsid w:val="0081627B"/>
    <w:rsid w:val="0083113E"/>
    <w:rsid w:val="008326A1"/>
    <w:rsid w:val="008353DB"/>
    <w:rsid w:val="00847563"/>
    <w:rsid w:val="00847880"/>
    <w:rsid w:val="0085764C"/>
    <w:rsid w:val="00865DF0"/>
    <w:rsid w:val="0086617E"/>
    <w:rsid w:val="0087083B"/>
    <w:rsid w:val="00874C80"/>
    <w:rsid w:val="00875A9A"/>
    <w:rsid w:val="00887573"/>
    <w:rsid w:val="0089468F"/>
    <w:rsid w:val="00895771"/>
    <w:rsid w:val="008A211B"/>
    <w:rsid w:val="008B0C35"/>
    <w:rsid w:val="008B3321"/>
    <w:rsid w:val="008B3450"/>
    <w:rsid w:val="008B34FC"/>
    <w:rsid w:val="008B401A"/>
    <w:rsid w:val="008C0D8B"/>
    <w:rsid w:val="008C17B3"/>
    <w:rsid w:val="008C258A"/>
    <w:rsid w:val="008C3103"/>
    <w:rsid w:val="008C3DDB"/>
    <w:rsid w:val="008C65F4"/>
    <w:rsid w:val="008C7CC5"/>
    <w:rsid w:val="008D0E80"/>
    <w:rsid w:val="008E1302"/>
    <w:rsid w:val="008E1450"/>
    <w:rsid w:val="008F4C05"/>
    <w:rsid w:val="008F4E8B"/>
    <w:rsid w:val="00902033"/>
    <w:rsid w:val="00905315"/>
    <w:rsid w:val="009053DD"/>
    <w:rsid w:val="00911229"/>
    <w:rsid w:val="00912645"/>
    <w:rsid w:val="00913AA2"/>
    <w:rsid w:val="00913EEF"/>
    <w:rsid w:val="00922426"/>
    <w:rsid w:val="00923276"/>
    <w:rsid w:val="0092410A"/>
    <w:rsid w:val="00927851"/>
    <w:rsid w:val="009366E8"/>
    <w:rsid w:val="009412D3"/>
    <w:rsid w:val="009445B9"/>
    <w:rsid w:val="00946EBE"/>
    <w:rsid w:val="00947D67"/>
    <w:rsid w:val="00950BFF"/>
    <w:rsid w:val="00951C59"/>
    <w:rsid w:val="00961BF4"/>
    <w:rsid w:val="009661EB"/>
    <w:rsid w:val="009714D3"/>
    <w:rsid w:val="009722A2"/>
    <w:rsid w:val="0098428C"/>
    <w:rsid w:val="00986539"/>
    <w:rsid w:val="00990035"/>
    <w:rsid w:val="009906C0"/>
    <w:rsid w:val="00991939"/>
    <w:rsid w:val="00996B51"/>
    <w:rsid w:val="009B1FCB"/>
    <w:rsid w:val="009B57D3"/>
    <w:rsid w:val="009C62FE"/>
    <w:rsid w:val="009D69BC"/>
    <w:rsid w:val="00A00B19"/>
    <w:rsid w:val="00A07F2A"/>
    <w:rsid w:val="00A1222B"/>
    <w:rsid w:val="00A163BA"/>
    <w:rsid w:val="00A16A9D"/>
    <w:rsid w:val="00A17B48"/>
    <w:rsid w:val="00A2799A"/>
    <w:rsid w:val="00A30E50"/>
    <w:rsid w:val="00A3175D"/>
    <w:rsid w:val="00A32FD5"/>
    <w:rsid w:val="00A4145D"/>
    <w:rsid w:val="00A51CF7"/>
    <w:rsid w:val="00A667F5"/>
    <w:rsid w:val="00A67D01"/>
    <w:rsid w:val="00A71086"/>
    <w:rsid w:val="00A72866"/>
    <w:rsid w:val="00A76EB7"/>
    <w:rsid w:val="00A800F2"/>
    <w:rsid w:val="00A80D5E"/>
    <w:rsid w:val="00A825B1"/>
    <w:rsid w:val="00A85763"/>
    <w:rsid w:val="00A94858"/>
    <w:rsid w:val="00A96056"/>
    <w:rsid w:val="00AA01C8"/>
    <w:rsid w:val="00AA0BA8"/>
    <w:rsid w:val="00AA5321"/>
    <w:rsid w:val="00AB45A4"/>
    <w:rsid w:val="00AB6280"/>
    <w:rsid w:val="00AB6C5C"/>
    <w:rsid w:val="00AB75C6"/>
    <w:rsid w:val="00AD392A"/>
    <w:rsid w:val="00AD6C6E"/>
    <w:rsid w:val="00AF1A1F"/>
    <w:rsid w:val="00AF3441"/>
    <w:rsid w:val="00B00EFB"/>
    <w:rsid w:val="00B05D1B"/>
    <w:rsid w:val="00B05E26"/>
    <w:rsid w:val="00B064D4"/>
    <w:rsid w:val="00B10054"/>
    <w:rsid w:val="00B11C8E"/>
    <w:rsid w:val="00B13C13"/>
    <w:rsid w:val="00B155B6"/>
    <w:rsid w:val="00B15E1A"/>
    <w:rsid w:val="00B16951"/>
    <w:rsid w:val="00B2054F"/>
    <w:rsid w:val="00B240EC"/>
    <w:rsid w:val="00B2596E"/>
    <w:rsid w:val="00B30AD8"/>
    <w:rsid w:val="00B33115"/>
    <w:rsid w:val="00B40A5F"/>
    <w:rsid w:val="00B41B36"/>
    <w:rsid w:val="00B450F0"/>
    <w:rsid w:val="00B60081"/>
    <w:rsid w:val="00B62D5C"/>
    <w:rsid w:val="00B73E44"/>
    <w:rsid w:val="00B74C6F"/>
    <w:rsid w:val="00B76B40"/>
    <w:rsid w:val="00B83695"/>
    <w:rsid w:val="00B8407F"/>
    <w:rsid w:val="00B841A8"/>
    <w:rsid w:val="00B8508E"/>
    <w:rsid w:val="00B8759F"/>
    <w:rsid w:val="00B87783"/>
    <w:rsid w:val="00B94CE1"/>
    <w:rsid w:val="00B9538F"/>
    <w:rsid w:val="00BA13EB"/>
    <w:rsid w:val="00BA34FF"/>
    <w:rsid w:val="00BA38CF"/>
    <w:rsid w:val="00BB016D"/>
    <w:rsid w:val="00BB1D2A"/>
    <w:rsid w:val="00BB207C"/>
    <w:rsid w:val="00BB336E"/>
    <w:rsid w:val="00BC20BA"/>
    <w:rsid w:val="00BC494E"/>
    <w:rsid w:val="00BC7571"/>
    <w:rsid w:val="00BD75EB"/>
    <w:rsid w:val="00BF2E8A"/>
    <w:rsid w:val="00BF44BA"/>
    <w:rsid w:val="00BF454E"/>
    <w:rsid w:val="00C01366"/>
    <w:rsid w:val="00C05612"/>
    <w:rsid w:val="00C11C7F"/>
    <w:rsid w:val="00C12026"/>
    <w:rsid w:val="00C12AD9"/>
    <w:rsid w:val="00C27CFE"/>
    <w:rsid w:val="00C34927"/>
    <w:rsid w:val="00C3543B"/>
    <w:rsid w:val="00C35962"/>
    <w:rsid w:val="00C37701"/>
    <w:rsid w:val="00C407C1"/>
    <w:rsid w:val="00C432EF"/>
    <w:rsid w:val="00C467A9"/>
    <w:rsid w:val="00C5146D"/>
    <w:rsid w:val="00C572F5"/>
    <w:rsid w:val="00C60CA2"/>
    <w:rsid w:val="00C64C40"/>
    <w:rsid w:val="00C6615A"/>
    <w:rsid w:val="00C7377B"/>
    <w:rsid w:val="00C811F9"/>
    <w:rsid w:val="00C82BDA"/>
    <w:rsid w:val="00C906E9"/>
    <w:rsid w:val="00C91E4F"/>
    <w:rsid w:val="00C978CB"/>
    <w:rsid w:val="00CA53DA"/>
    <w:rsid w:val="00CB2823"/>
    <w:rsid w:val="00CB40BD"/>
    <w:rsid w:val="00CB479E"/>
    <w:rsid w:val="00CD3DA0"/>
    <w:rsid w:val="00CD5645"/>
    <w:rsid w:val="00CD732F"/>
    <w:rsid w:val="00CE2C4A"/>
    <w:rsid w:val="00CF01EC"/>
    <w:rsid w:val="00CF3E12"/>
    <w:rsid w:val="00D02957"/>
    <w:rsid w:val="00D13E46"/>
    <w:rsid w:val="00D157B1"/>
    <w:rsid w:val="00D16756"/>
    <w:rsid w:val="00D17E0A"/>
    <w:rsid w:val="00D2015B"/>
    <w:rsid w:val="00D20E05"/>
    <w:rsid w:val="00D26352"/>
    <w:rsid w:val="00D3001A"/>
    <w:rsid w:val="00D356F8"/>
    <w:rsid w:val="00D400DF"/>
    <w:rsid w:val="00D419DA"/>
    <w:rsid w:val="00D4223D"/>
    <w:rsid w:val="00D454A9"/>
    <w:rsid w:val="00D50AA8"/>
    <w:rsid w:val="00D53111"/>
    <w:rsid w:val="00D53B40"/>
    <w:rsid w:val="00D55F04"/>
    <w:rsid w:val="00D578C7"/>
    <w:rsid w:val="00D63358"/>
    <w:rsid w:val="00D7360B"/>
    <w:rsid w:val="00D77283"/>
    <w:rsid w:val="00D77E5E"/>
    <w:rsid w:val="00D80164"/>
    <w:rsid w:val="00D8180B"/>
    <w:rsid w:val="00D83A61"/>
    <w:rsid w:val="00D92EC4"/>
    <w:rsid w:val="00D94554"/>
    <w:rsid w:val="00D96C84"/>
    <w:rsid w:val="00DA158F"/>
    <w:rsid w:val="00DA1954"/>
    <w:rsid w:val="00DA55F2"/>
    <w:rsid w:val="00DB4017"/>
    <w:rsid w:val="00DB7A4C"/>
    <w:rsid w:val="00DC10D3"/>
    <w:rsid w:val="00DD334A"/>
    <w:rsid w:val="00DD4F67"/>
    <w:rsid w:val="00DD52A4"/>
    <w:rsid w:val="00DE1B7D"/>
    <w:rsid w:val="00DE2964"/>
    <w:rsid w:val="00DE3C9E"/>
    <w:rsid w:val="00E00E9E"/>
    <w:rsid w:val="00E31900"/>
    <w:rsid w:val="00E34376"/>
    <w:rsid w:val="00E47540"/>
    <w:rsid w:val="00E47D0B"/>
    <w:rsid w:val="00E5020B"/>
    <w:rsid w:val="00E5193B"/>
    <w:rsid w:val="00E53400"/>
    <w:rsid w:val="00E55124"/>
    <w:rsid w:val="00E611DA"/>
    <w:rsid w:val="00E84009"/>
    <w:rsid w:val="00E92C3E"/>
    <w:rsid w:val="00EA0555"/>
    <w:rsid w:val="00EB1E02"/>
    <w:rsid w:val="00EB205A"/>
    <w:rsid w:val="00EC0858"/>
    <w:rsid w:val="00EC279D"/>
    <w:rsid w:val="00ED2E31"/>
    <w:rsid w:val="00ED6D94"/>
    <w:rsid w:val="00EE2A75"/>
    <w:rsid w:val="00EE3D1E"/>
    <w:rsid w:val="00EE4C61"/>
    <w:rsid w:val="00EF7521"/>
    <w:rsid w:val="00F02D19"/>
    <w:rsid w:val="00F04C4C"/>
    <w:rsid w:val="00F07366"/>
    <w:rsid w:val="00F22793"/>
    <w:rsid w:val="00F22D70"/>
    <w:rsid w:val="00F24245"/>
    <w:rsid w:val="00F26557"/>
    <w:rsid w:val="00F35D2B"/>
    <w:rsid w:val="00F36C9D"/>
    <w:rsid w:val="00F3729F"/>
    <w:rsid w:val="00F41CB5"/>
    <w:rsid w:val="00F50EF0"/>
    <w:rsid w:val="00F543AE"/>
    <w:rsid w:val="00F64A6E"/>
    <w:rsid w:val="00F72559"/>
    <w:rsid w:val="00F731F5"/>
    <w:rsid w:val="00F900B6"/>
    <w:rsid w:val="00F915A5"/>
    <w:rsid w:val="00F938DA"/>
    <w:rsid w:val="00F9559D"/>
    <w:rsid w:val="00F9610A"/>
    <w:rsid w:val="00FA0555"/>
    <w:rsid w:val="00FA21B1"/>
    <w:rsid w:val="00FA5A4F"/>
    <w:rsid w:val="00FA65F6"/>
    <w:rsid w:val="00FA723C"/>
    <w:rsid w:val="00FB4B61"/>
    <w:rsid w:val="00FB6642"/>
    <w:rsid w:val="00FB6E48"/>
    <w:rsid w:val="00FC0B01"/>
    <w:rsid w:val="00FC2555"/>
    <w:rsid w:val="00FC3022"/>
    <w:rsid w:val="00FD18C4"/>
    <w:rsid w:val="00FD3E3F"/>
    <w:rsid w:val="00FD586D"/>
    <w:rsid w:val="00FE127C"/>
    <w:rsid w:val="00FE3F6E"/>
    <w:rsid w:val="00FF2DF5"/>
    <w:rsid w:val="00FF4969"/>
    <w:rsid w:val="00FF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45D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4701C9"/>
    <w:pPr>
      <w:numPr>
        <w:numId w:val="8"/>
      </w:numPr>
      <w:shd w:val="clear" w:color="auto" w:fill="FFFFFF"/>
      <w:spacing w:before="280" w:after="120"/>
      <w:ind w:left="1068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28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121C7A"/>
    <w:pPr>
      <w:keepNext/>
      <w:keepLines/>
      <w:numPr>
        <w:ilvl w:val="1"/>
        <w:numId w:val="1"/>
      </w:numPr>
      <w:shd w:val="clear" w:color="auto" w:fill="FFFFFF"/>
      <w:spacing w:before="0" w:after="180" w:line="240" w:lineRule="auto"/>
      <w:ind w:left="708" w:firstLine="0"/>
      <w:textAlignment w:val="baseline"/>
      <w:outlineLvl w:val="1"/>
    </w:pPr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951C59"/>
    <w:pPr>
      <w:numPr>
        <w:ilvl w:val="0"/>
        <w:numId w:val="0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spacing w:before="120" w:after="160"/>
      <w:outlineLvl w:val="3"/>
    </w:pPr>
    <w:rPr>
      <w:iCs w:val="0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semiHidden/>
    <w:unhideWhenUsed/>
    <w:rsid w:val="00C7377B"/>
    <w:pPr>
      <w:spacing w:after="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4701C9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28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121C7A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03367"/>
    <w:rPr>
      <w:rFonts w:ascii="Calibri" w:eastAsiaTheme="majorEastAsia" w:hAnsi="Calibri" w:cstheme="majorBidi"/>
      <w:b/>
      <w:iCs/>
      <w:color w:val="3B3838" w:themeColor="background2" w:themeShade="40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C407C1"/>
    <w:pPr>
      <w:numPr>
        <w:numId w:val="2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AA0BA8"/>
    <w:pPr>
      <w:numPr>
        <w:numId w:val="3"/>
      </w:numPr>
      <w:tabs>
        <w:tab w:val="left" w:pos="1134"/>
      </w:tabs>
      <w:ind w:left="992" w:hanging="992"/>
      <w:jc w:val="center"/>
    </w:pPr>
    <w:rPr>
      <w:rFonts w:ascii="Calibri" w:hAnsi="Calibri" w:cs="Times New Roman (Cuerpo en alfa"/>
      <w:iCs/>
      <w:color w:val="000000" w:themeColor="text1"/>
      <w:kern w:val="0"/>
      <w:szCs w:val="24"/>
      <w:shd w:val="clear" w:color="auto" w:fill="FFFFFF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AA0BA8"/>
    <w:rPr>
      <w:rFonts w:ascii="Calibri" w:hAnsi="Calibri" w:cs="Times New Roman (Cuerpo en alfa"/>
      <w:iCs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4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F24245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425E49"/>
    <w:pPr>
      <w:numPr>
        <w:numId w:val="5"/>
      </w:numPr>
      <w:spacing w:before="240"/>
      <w:ind w:left="1134" w:hanging="1134"/>
      <w:jc w:val="center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425E49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CE2C4A"/>
    <w:pPr>
      <w:spacing w:after="0" w:line="360" w:lineRule="auto"/>
    </w:pPr>
    <w:rPr>
      <w:rFonts w:ascii="Arial" w:hAnsi="Arial"/>
      <w:bCs/>
      <w:color w:val="0D0D0D" w:themeColor="text1" w:themeTint="F2"/>
      <w:kern w:val="0"/>
      <w:sz w:val="21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34F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D586D"/>
    <w:pPr>
      <w:tabs>
        <w:tab w:val="left" w:pos="1276"/>
        <w:tab w:val="left" w:pos="1782"/>
      </w:tabs>
      <w:spacing w:after="100"/>
      <w:ind w:left="993" w:hanging="1"/>
    </w:pPr>
    <w:rPr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5825D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customStyle="1" w:styleId="TITULO2">
    <w:name w:val="TITULO 2"/>
    <w:basedOn w:val="Normal"/>
    <w:next w:val="Normal"/>
    <w:link w:val="TITULO2Car"/>
    <w:autoRedefine/>
    <w:rsid w:val="00A800F2"/>
    <w:pPr>
      <w:numPr>
        <w:numId w:val="6"/>
      </w:numPr>
    </w:pPr>
    <w:rPr>
      <w:b/>
    </w:rPr>
  </w:style>
  <w:style w:type="character" w:customStyle="1" w:styleId="TITULO2Car">
    <w:name w:val="TITULO 2 Car"/>
    <w:basedOn w:val="Fuentedeprrafopredeter"/>
    <w:link w:val="TITULO2"/>
    <w:rsid w:val="00A800F2"/>
    <w:rPr>
      <w:b/>
      <w:sz w:val="28"/>
    </w:rPr>
  </w:style>
  <w:style w:type="character" w:customStyle="1" w:styleId="normaltextrun">
    <w:name w:val="normaltextrun"/>
    <w:basedOn w:val="Fuentedeprrafopredeter"/>
    <w:rsid w:val="002B060B"/>
  </w:style>
  <w:style w:type="paragraph" w:customStyle="1" w:styleId="paragraph">
    <w:name w:val="paragraph"/>
    <w:basedOn w:val="Normal"/>
    <w:rsid w:val="002B060B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eop">
    <w:name w:val="eop"/>
    <w:basedOn w:val="Fuentedeprrafopredeter"/>
    <w:rsid w:val="002B060B"/>
  </w:style>
  <w:style w:type="character" w:styleId="Mencinsinresolver">
    <w:name w:val="Unresolved Mention"/>
    <w:basedOn w:val="Fuentedeprrafopredeter"/>
    <w:uiPriority w:val="99"/>
    <w:semiHidden/>
    <w:unhideWhenUsed/>
    <w:rsid w:val="00FC255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0EF0"/>
    <w:rPr>
      <w:color w:val="954F72" w:themeColor="followedHyperlink"/>
      <w:u w:val="single"/>
    </w:rPr>
  </w:style>
  <w:style w:type="paragraph" w:customStyle="1" w:styleId="numero3">
    <w:name w:val="numero 3"/>
    <w:basedOn w:val="Ttulo2"/>
    <w:link w:val="numero3Car"/>
    <w:qFormat/>
    <w:rsid w:val="00905315"/>
    <w:pPr>
      <w:numPr>
        <w:ilvl w:val="0"/>
        <w:numId w:val="7"/>
      </w:numPr>
    </w:pPr>
  </w:style>
  <w:style w:type="character" w:customStyle="1" w:styleId="numero3Car">
    <w:name w:val="numero 3 Car"/>
    <w:basedOn w:val="Ttulo2Car"/>
    <w:link w:val="numero3"/>
    <w:rsid w:val="00905315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table" w:customStyle="1" w:styleId="SENA2">
    <w:name w:val="SENA2"/>
    <w:basedOn w:val="Tablanormal"/>
    <w:uiPriority w:val="99"/>
    <w:rsid w:val="00EE3D1E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ENA1">
    <w:name w:val="SENA1"/>
    <w:basedOn w:val="Tablanormal"/>
    <w:uiPriority w:val="99"/>
    <w:rsid w:val="002602A2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5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6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37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1782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10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47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2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160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51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54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307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568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06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1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033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8930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2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1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51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5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61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7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0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00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25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2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753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08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533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69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40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7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023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770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960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355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4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773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697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038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0934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19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1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082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8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032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3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0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9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3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8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4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21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5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6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1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27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1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7821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2146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701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8457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8" w:space="0" w:color="828692"/>
            <w:right w:val="none" w:sz="0" w:space="0" w:color="auto"/>
          </w:divBdr>
          <w:divsChild>
            <w:div w:id="15103671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4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31420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7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94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8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92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1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129407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89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8548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068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1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68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6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064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4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1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439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52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6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3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712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038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8080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1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7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11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097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42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3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626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2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0327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50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9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694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50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77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9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101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442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787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4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46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443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573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97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07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81249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22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2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280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04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27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98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8024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11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7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2467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0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5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3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609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85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8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88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0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2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7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703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2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156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9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30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217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3642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2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30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69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70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4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85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06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242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0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43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4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94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74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83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50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8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0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1702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2546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1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35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45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3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6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5205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3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8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2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71163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1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93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1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44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5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580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6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5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091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35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0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0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0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012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4248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8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43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5435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265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FFE060"/>
            <w:bottom w:val="none" w:sz="0" w:space="4" w:color="auto"/>
            <w:right w:val="none" w:sz="0" w:space="0" w:color="auto"/>
          </w:divBdr>
        </w:div>
      </w:divsChild>
    </w:div>
    <w:div w:id="3484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43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7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2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4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509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9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1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0617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3296291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760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09166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7060732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5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891741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891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5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12289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18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41964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6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794590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5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96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727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5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9332547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4866663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727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90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359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878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236748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0573388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354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35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0018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19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84360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60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08755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0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1836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5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375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671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2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8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98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3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79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18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4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44279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74667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6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805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40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95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404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0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014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4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95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19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3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9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81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3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03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7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5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23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46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63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09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6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595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215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77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4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7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3822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1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5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0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684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1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04071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0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28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7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3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6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5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2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12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8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1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60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24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3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5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5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0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37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4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03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55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936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2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777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0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648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1827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430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6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8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365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69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647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8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32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86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7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0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554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2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8081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29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2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43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0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6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4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4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57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19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1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4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51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9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4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093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5425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1076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544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5893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213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7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1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51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0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6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61557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0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41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03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29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0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8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6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79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92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7885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7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99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6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075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7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8389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35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796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2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581372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40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60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01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35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90084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090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176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80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055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5797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92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9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057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121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58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88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2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73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35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75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1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5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9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3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2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2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730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8995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6332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218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280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8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30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13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1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3135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8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06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905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1298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04664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95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3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49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573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10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7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52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209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340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93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62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066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2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07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3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353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5465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85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6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55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9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5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3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861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164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2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796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0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27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9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210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4912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15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364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3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4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6301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7178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54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9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27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6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36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86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69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85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567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78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1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8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8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64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895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35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4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45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535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45267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131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600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73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10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18075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3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72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8763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1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7798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66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3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283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00220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98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720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8638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17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9607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3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8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4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0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72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6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3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93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23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9585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7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77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23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AFAFAF"/>
                    <w:right w:val="none" w:sz="0" w:space="0" w:color="auto"/>
                  </w:divBdr>
                  <w:divsChild>
                    <w:div w:id="1736928902">
                      <w:marLeft w:val="0"/>
                      <w:marRight w:val="0"/>
                      <w:marTop w:val="0"/>
                      <w:marBottom w:val="22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0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0271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28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2807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8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0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25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6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0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6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0520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57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73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0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3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9" w:color="auto"/>
                    <w:bottom w:val="none" w:sz="0" w:space="0" w:color="auto"/>
                    <w:right w:val="single" w:sz="18" w:space="9" w:color="FFFFFF"/>
                  </w:divBdr>
                </w:div>
                <w:div w:id="63630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1721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858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46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84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318283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751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3394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89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5807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883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1809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94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725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48827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731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21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2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656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7103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37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0137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77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4185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9722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832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2342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13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460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51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01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19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8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3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618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69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78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43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563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96218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117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958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399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718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44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414487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5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2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99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7650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22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7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7475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6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6637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8008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717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8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46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073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1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0152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6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8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3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69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3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0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3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86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05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3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37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3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30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0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00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58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4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9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74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9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7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0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53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06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08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7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21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4330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0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17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6599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1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366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0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6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196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442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6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72915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61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05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06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740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30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33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518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753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06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3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1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8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4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2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4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39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93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5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952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5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56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2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4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93079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7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36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53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32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43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1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77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8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5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849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7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3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1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814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7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9859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82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6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31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49272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7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41749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8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72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8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3053943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6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86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9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66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087228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82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5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22827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7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61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4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309946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60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04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5377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3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239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6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92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158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41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4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91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7734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7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8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53779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85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97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135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7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155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2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5736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1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9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78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15349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52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0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15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8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7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2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5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7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8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4692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5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0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4997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1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3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1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8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8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4108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2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4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1223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382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0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85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7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8084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08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4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06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3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0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9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187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9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8598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5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6951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573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0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29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406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816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2209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69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94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983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2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5521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4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54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7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5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69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0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74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1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4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8262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9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2861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7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767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1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30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18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5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27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54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017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0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44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08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905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9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0304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2952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9609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5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5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406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37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16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0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988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4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07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9934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6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3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627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71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9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11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0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5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897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31153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1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17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9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06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411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94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18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98141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89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2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146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1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2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3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6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797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9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48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35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99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9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3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0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707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0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1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082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9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82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4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463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311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0059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41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12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9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0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55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9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2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61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1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8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2792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8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193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8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8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1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358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1270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38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1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68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4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65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1831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04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0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62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71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282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2988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3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48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929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127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432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1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6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99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0228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896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2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234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1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571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320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9405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94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7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1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5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82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1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2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4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1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06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9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53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203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3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94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92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0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72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6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4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73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2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9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821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11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8779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444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195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7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75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2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961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3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710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3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4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49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13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64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0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08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798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595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417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7870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9299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94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8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95626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4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453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27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6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24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2716217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9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3684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799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0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7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9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48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98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7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8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5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6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7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0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8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69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35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17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1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8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9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4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24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5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8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90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6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8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6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4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89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47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82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239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53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5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48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872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9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73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501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0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24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3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4079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  <w:div w:id="82983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4620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</w:divsChild>
    </w:div>
    <w:div w:id="1428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82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5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6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367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5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6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789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23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0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3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1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301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8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153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921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0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629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0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75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4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5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3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836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19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0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1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2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75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877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1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2427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94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64612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693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72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3258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50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00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8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12643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170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614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849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87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1222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091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9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089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3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2342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15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80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0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95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537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014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42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48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2803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374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741562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0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750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2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536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9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4873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8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6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72701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7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1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135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3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7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62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0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8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4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7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8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1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4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37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8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54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7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45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7454968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667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84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0133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6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33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6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04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047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59339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7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0975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6053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947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1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3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000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5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0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6376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6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58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5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0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54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59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80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9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7830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36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83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34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580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66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7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10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9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7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39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2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2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9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8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8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7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4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80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7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3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1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6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46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67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2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4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77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8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93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7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9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0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764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03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5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3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27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55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2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768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4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62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7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57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67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3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05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6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05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74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131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6235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03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4001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67982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77290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67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54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1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5006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5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552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8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5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81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3703480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57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1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7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0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6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7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1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844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5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1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1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36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2300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91903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3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19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13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3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46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1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4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2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59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7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23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29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5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6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476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147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4072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722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5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32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6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2563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64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1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90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96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9604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9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871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1787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23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2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888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08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7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67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04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0031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4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6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4042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89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73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2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32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6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39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10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4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0015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7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807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32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191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11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40132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5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893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153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835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34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3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49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8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4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5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373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26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979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98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9694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058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26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82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2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0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91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24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93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180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6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48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4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0919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236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3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74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4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4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9492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83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4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1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0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2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921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7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4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84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6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681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51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0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4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2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555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23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561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5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7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58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59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2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742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1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71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844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47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5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64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85794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55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57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934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9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24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4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0128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6812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9495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85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2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0450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39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47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773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930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55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1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3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9502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69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9737">
              <w:marLeft w:val="450"/>
              <w:marRight w:val="0"/>
              <w:marTop w:val="0"/>
              <w:marBottom w:val="0"/>
              <w:divBdr>
                <w:top w:val="single" w:sz="12" w:space="0" w:color="4F08C2"/>
                <w:left w:val="single" w:sz="12" w:space="0" w:color="4F08C2"/>
                <w:bottom w:val="single" w:sz="12" w:space="0" w:color="4F08C2"/>
                <w:right w:val="single" w:sz="12" w:space="0" w:color="4F08C2"/>
              </w:divBdr>
            </w:div>
          </w:divsChild>
        </w:div>
        <w:div w:id="733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5574">
              <w:marLeft w:val="450"/>
              <w:marRight w:val="0"/>
              <w:marTop w:val="0"/>
              <w:marBottom w:val="0"/>
              <w:divBdr>
                <w:top w:val="single" w:sz="12" w:space="0" w:color="005DFF"/>
                <w:left w:val="single" w:sz="12" w:space="0" w:color="005DFF"/>
                <w:bottom w:val="single" w:sz="12" w:space="0" w:color="005DFF"/>
                <w:right w:val="single" w:sz="12" w:space="0" w:color="005DFF"/>
              </w:divBdr>
              <w:divsChild>
                <w:div w:id="190475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7350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3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5436">
              <w:marLeft w:val="450"/>
              <w:marRight w:val="0"/>
              <w:marTop w:val="0"/>
              <w:marBottom w:val="0"/>
              <w:divBdr>
                <w:top w:val="single" w:sz="12" w:space="0" w:color="9936B1"/>
                <w:left w:val="single" w:sz="12" w:space="0" w:color="9936B1"/>
                <w:bottom w:val="single" w:sz="12" w:space="0" w:color="9936B1"/>
                <w:right w:val="single" w:sz="12" w:space="0" w:color="9936B1"/>
              </w:divBdr>
              <w:divsChild>
                <w:div w:id="61964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8356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7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508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75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2431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7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9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40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76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6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85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09856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3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30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0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414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0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613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0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5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2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7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19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3241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86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5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4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345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63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101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2026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655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58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433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25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12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5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38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72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7563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35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6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18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109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4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6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772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9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4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3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18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51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6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610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2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3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15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91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91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6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1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571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286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04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46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6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93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81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3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8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664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56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0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5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2300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9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youtu.be/zKNlZRGFhPQ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grupozingal.co/maquinaria-procesamiento-cacao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energypedia.info/images/0/08/Maquinaria_para_Cacao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3tOXor13c3g" TargetMode="External"/><Relationship Id="rId23" Type="http://schemas.openxmlformats.org/officeDocument/2006/relationships/hyperlink" Target="https://www.cacaomachines.com/es/maquinaria-para-cacao-chocolate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zckd-GcguK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youtube.com/watch?v=yIBJ2AkVxpY" TargetMode="External"/><Relationship Id="rId22" Type="http://schemas.openxmlformats.org/officeDocument/2006/relationships/hyperlink" Target="https://inscripcionessena.co/alistamiento-y-operacion-de-maquinaria-para-la-produccion-industrial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f360f8b6fb6f4c8bd21c6a7e407e2e16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45e32b76c8e436055369618aac27ad35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259216-AD86-464A-AEAD-95B1F9E17392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2.xml><?xml version="1.0" encoding="utf-8"?>
<ds:datastoreItem xmlns:ds="http://schemas.openxmlformats.org/officeDocument/2006/customXml" ds:itemID="{D00A4A46-BDBD-48AC-87B9-2BA42D9CC0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F2CEBA-C824-4C86-81A8-E32CBD0EB92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34D06C-0158-4FA5-89CA-19715AD0C78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8632</TotalTime>
  <Pages>36</Pages>
  <Words>5431</Words>
  <Characters>29875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Ventas, comunicación y merchandising</vt:lpstr>
    </vt:vector>
  </TitlesOfParts>
  <Company/>
  <LinksUpToDate>false</LinksUpToDate>
  <CharactersWithSpaces>35236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Alistamiento y mantenimiento preventivo de equipos</dc:title>
  <dc:subject/>
  <dc:creator>SENA</dc:creator>
  <cp:keywords/>
  <dc:description/>
  <cp:lastModifiedBy>Erika Fernanda Mejía</cp:lastModifiedBy>
  <cp:revision>118</cp:revision>
  <cp:lastPrinted>2026-02-06T15:23:00Z</cp:lastPrinted>
  <dcterms:created xsi:type="dcterms:W3CDTF">2024-06-14T17:04:00Z</dcterms:created>
  <dcterms:modified xsi:type="dcterms:W3CDTF">2026-02-06T15:23:00Z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2023-11-28T00:17:47Z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b27b2e25-c890-471a-8158-95dd92ec916a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