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63399C2F" w:rsidR="008C65F4" w:rsidRPr="0026713B" w:rsidRDefault="000A5D22" w:rsidP="00C407C1">
                            <w:pPr>
                              <w:pStyle w:val="TituloPortada"/>
                              <w:rPr>
                                <w:sz w:val="56"/>
                              </w:rPr>
                            </w:pPr>
                            <w:r w:rsidRPr="000A5D22">
                              <w:rPr>
                                <w:sz w:val="56"/>
                              </w:rPr>
                              <w:t>Gestión estratégica de proyectos: de la planeación a la competitividad.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63399C2F" w:rsidR="008C65F4" w:rsidRPr="0026713B" w:rsidRDefault="000A5D22" w:rsidP="00C407C1">
                      <w:pPr>
                        <w:pStyle w:val="TituloPortada"/>
                        <w:rPr>
                          <w:sz w:val="56"/>
                        </w:rPr>
                      </w:pPr>
                      <w:r w:rsidRPr="000A5D22">
                        <w:rPr>
                          <w:sz w:val="56"/>
                        </w:rPr>
                        <w:t>Gestión estratégica de proyectos: de la planeación a la competitividad.</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2C9E7E9C" w:rsidR="00C407C1" w:rsidRDefault="000A5D22" w:rsidP="00B62D5C">
      <w:r w:rsidRPr="000A5D22">
        <w:t>Este componente formativo profundiza en el proceso de la gestión de proyectos alineados con la planeación estratégica de la empresa. A través de la identificación del problema, la estructura del proyecto y la competitividad en el sector, se desarrollan habilidades para formular proyectos eficaces, siguiendo lineamientos y normas que impulsan la competitividad y el éxito organizacional</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49FE70E1" w:rsidR="00C407C1" w:rsidRPr="00847563" w:rsidRDefault="001767AE" w:rsidP="00C407C1">
      <w:pPr>
        <w:jc w:val="center"/>
        <w:rPr>
          <w:rFonts w:cstheme="minorHAnsi"/>
          <w:szCs w:val="28"/>
        </w:rPr>
      </w:pPr>
      <w:r>
        <w:rPr>
          <w:rFonts w:cstheme="minorHAnsi"/>
          <w:b/>
          <w:bCs/>
          <w:color w:val="000000" w:themeColor="text1"/>
          <w:kern w:val="0"/>
          <w:szCs w:val="28"/>
          <w14:ligatures w14:val="none"/>
        </w:rPr>
        <w:t xml:space="preserve">Octubre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2DA20E44" w14:textId="3AEA1450" w:rsidR="00431ABE"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1954425" w:history="1">
            <w:r w:rsidR="00431ABE" w:rsidRPr="00746ADD">
              <w:rPr>
                <w:rStyle w:val="Hipervnculo"/>
                <w:noProof/>
              </w:rPr>
              <w:t>Introducción</w:t>
            </w:r>
            <w:r w:rsidR="00431ABE">
              <w:rPr>
                <w:noProof/>
                <w:webHidden/>
              </w:rPr>
              <w:tab/>
            </w:r>
            <w:r w:rsidR="00431ABE">
              <w:rPr>
                <w:noProof/>
                <w:webHidden/>
              </w:rPr>
              <w:fldChar w:fldCharType="begin"/>
            </w:r>
            <w:r w:rsidR="00431ABE">
              <w:rPr>
                <w:noProof/>
                <w:webHidden/>
              </w:rPr>
              <w:instrText xml:space="preserve"> PAGEREF _Toc181954425 \h </w:instrText>
            </w:r>
            <w:r w:rsidR="00431ABE">
              <w:rPr>
                <w:noProof/>
                <w:webHidden/>
              </w:rPr>
            </w:r>
            <w:r w:rsidR="00431ABE">
              <w:rPr>
                <w:noProof/>
                <w:webHidden/>
              </w:rPr>
              <w:fldChar w:fldCharType="separate"/>
            </w:r>
            <w:r w:rsidR="00E40293">
              <w:rPr>
                <w:noProof/>
                <w:webHidden/>
              </w:rPr>
              <w:t>1</w:t>
            </w:r>
            <w:r w:rsidR="00431ABE">
              <w:rPr>
                <w:noProof/>
                <w:webHidden/>
              </w:rPr>
              <w:fldChar w:fldCharType="end"/>
            </w:r>
          </w:hyperlink>
        </w:p>
        <w:p w14:paraId="3D0A214B" w14:textId="5AAF60D4" w:rsidR="00431ABE" w:rsidRDefault="00431ABE">
          <w:pPr>
            <w:pStyle w:val="TDC1"/>
            <w:tabs>
              <w:tab w:val="left" w:pos="1320"/>
              <w:tab w:val="right" w:leader="dot" w:pos="9962"/>
            </w:tabs>
            <w:rPr>
              <w:rFonts w:eastAsiaTheme="minorEastAsia"/>
              <w:noProof/>
              <w:kern w:val="0"/>
              <w:sz w:val="22"/>
              <w:lang w:eastAsia="es-CO"/>
              <w14:ligatures w14:val="none"/>
            </w:rPr>
          </w:pPr>
          <w:hyperlink w:anchor="_Toc181954426" w:history="1">
            <w:r w:rsidRPr="00746ADD">
              <w:rPr>
                <w:rStyle w:val="Hipervnculo"/>
                <w:noProof/>
              </w:rPr>
              <w:t>1.</w:t>
            </w:r>
            <w:r>
              <w:rPr>
                <w:rFonts w:eastAsiaTheme="minorEastAsia"/>
                <w:noProof/>
                <w:kern w:val="0"/>
                <w:sz w:val="22"/>
                <w:lang w:eastAsia="es-CO"/>
                <w14:ligatures w14:val="none"/>
              </w:rPr>
              <w:tab/>
            </w:r>
            <w:r w:rsidRPr="00746ADD">
              <w:rPr>
                <w:rStyle w:val="Hipervnculo"/>
                <w:noProof/>
              </w:rPr>
              <w:t>Conceptualización del proyecto</w:t>
            </w:r>
            <w:r>
              <w:rPr>
                <w:noProof/>
                <w:webHidden/>
              </w:rPr>
              <w:tab/>
            </w:r>
            <w:r>
              <w:rPr>
                <w:noProof/>
                <w:webHidden/>
              </w:rPr>
              <w:fldChar w:fldCharType="begin"/>
            </w:r>
            <w:r>
              <w:rPr>
                <w:noProof/>
                <w:webHidden/>
              </w:rPr>
              <w:instrText xml:space="preserve"> PAGEREF _Toc181954426 \h </w:instrText>
            </w:r>
            <w:r>
              <w:rPr>
                <w:noProof/>
                <w:webHidden/>
              </w:rPr>
            </w:r>
            <w:r>
              <w:rPr>
                <w:noProof/>
                <w:webHidden/>
              </w:rPr>
              <w:fldChar w:fldCharType="separate"/>
            </w:r>
            <w:r w:rsidR="00E40293">
              <w:rPr>
                <w:noProof/>
                <w:webHidden/>
              </w:rPr>
              <w:t>3</w:t>
            </w:r>
            <w:r>
              <w:rPr>
                <w:noProof/>
                <w:webHidden/>
              </w:rPr>
              <w:fldChar w:fldCharType="end"/>
            </w:r>
          </w:hyperlink>
        </w:p>
        <w:p w14:paraId="48AC04E0" w14:textId="6B8E1982" w:rsidR="00431ABE" w:rsidRDefault="00431ABE">
          <w:pPr>
            <w:pStyle w:val="TDC2"/>
            <w:tabs>
              <w:tab w:val="left" w:pos="1782"/>
            </w:tabs>
            <w:rPr>
              <w:rFonts w:eastAsiaTheme="minorEastAsia"/>
              <w:kern w:val="0"/>
              <w:sz w:val="22"/>
              <w:lang w:eastAsia="es-CO"/>
              <w14:ligatures w14:val="none"/>
            </w:rPr>
          </w:pPr>
          <w:hyperlink w:anchor="_Toc181954427" w:history="1">
            <w:r w:rsidRPr="00746ADD">
              <w:rPr>
                <w:rStyle w:val="Hipervnculo"/>
                <w14:scene3d>
                  <w14:camera w14:prst="orthographicFront"/>
                  <w14:lightRig w14:rig="threePt" w14:dir="t">
                    <w14:rot w14:lat="0" w14:lon="0" w14:rev="0"/>
                  </w14:lightRig>
                </w14:scene3d>
              </w:rPr>
              <w:t>1.1.</w:t>
            </w:r>
            <w:r>
              <w:rPr>
                <w:rFonts w:eastAsiaTheme="minorEastAsia"/>
                <w:kern w:val="0"/>
                <w:sz w:val="22"/>
                <w:lang w:eastAsia="es-CO"/>
                <w14:ligatures w14:val="none"/>
              </w:rPr>
              <w:tab/>
            </w:r>
            <w:r w:rsidRPr="00746ADD">
              <w:rPr>
                <w:rStyle w:val="Hipervnculo"/>
              </w:rPr>
              <w:t>Identificación y planteamiento del problema</w:t>
            </w:r>
            <w:r>
              <w:rPr>
                <w:webHidden/>
              </w:rPr>
              <w:tab/>
            </w:r>
            <w:r>
              <w:rPr>
                <w:webHidden/>
              </w:rPr>
              <w:fldChar w:fldCharType="begin"/>
            </w:r>
            <w:r>
              <w:rPr>
                <w:webHidden/>
              </w:rPr>
              <w:instrText xml:space="preserve"> PAGEREF _Toc181954427 \h </w:instrText>
            </w:r>
            <w:r>
              <w:rPr>
                <w:webHidden/>
              </w:rPr>
            </w:r>
            <w:r>
              <w:rPr>
                <w:webHidden/>
              </w:rPr>
              <w:fldChar w:fldCharType="separate"/>
            </w:r>
            <w:r w:rsidR="00E40293">
              <w:rPr>
                <w:webHidden/>
              </w:rPr>
              <w:t>4</w:t>
            </w:r>
            <w:r>
              <w:rPr>
                <w:webHidden/>
              </w:rPr>
              <w:fldChar w:fldCharType="end"/>
            </w:r>
          </w:hyperlink>
        </w:p>
        <w:p w14:paraId="0A43DBEC" w14:textId="467568D9" w:rsidR="00431ABE" w:rsidRDefault="00431ABE">
          <w:pPr>
            <w:pStyle w:val="TDC1"/>
            <w:tabs>
              <w:tab w:val="left" w:pos="1320"/>
              <w:tab w:val="right" w:leader="dot" w:pos="9962"/>
            </w:tabs>
            <w:rPr>
              <w:rFonts w:eastAsiaTheme="minorEastAsia"/>
              <w:noProof/>
              <w:kern w:val="0"/>
              <w:sz w:val="22"/>
              <w:lang w:eastAsia="es-CO"/>
              <w14:ligatures w14:val="none"/>
            </w:rPr>
          </w:pPr>
          <w:hyperlink w:anchor="_Toc181954428" w:history="1">
            <w:r w:rsidRPr="00746ADD">
              <w:rPr>
                <w:rStyle w:val="Hipervnculo"/>
                <w:noProof/>
              </w:rPr>
              <w:t>2.</w:t>
            </w:r>
            <w:r>
              <w:rPr>
                <w:rFonts w:eastAsiaTheme="minorEastAsia"/>
                <w:noProof/>
                <w:kern w:val="0"/>
                <w:sz w:val="22"/>
                <w:lang w:eastAsia="es-CO"/>
                <w14:ligatures w14:val="none"/>
              </w:rPr>
              <w:tab/>
            </w:r>
            <w:r w:rsidRPr="00746ADD">
              <w:rPr>
                <w:rStyle w:val="Hipervnculo"/>
                <w:noProof/>
              </w:rPr>
              <w:t>La empresa</w:t>
            </w:r>
            <w:r>
              <w:rPr>
                <w:noProof/>
                <w:webHidden/>
              </w:rPr>
              <w:tab/>
            </w:r>
            <w:r>
              <w:rPr>
                <w:noProof/>
                <w:webHidden/>
              </w:rPr>
              <w:fldChar w:fldCharType="begin"/>
            </w:r>
            <w:r>
              <w:rPr>
                <w:noProof/>
                <w:webHidden/>
              </w:rPr>
              <w:instrText xml:space="preserve"> PAGEREF _Toc181954428 \h </w:instrText>
            </w:r>
            <w:r>
              <w:rPr>
                <w:noProof/>
                <w:webHidden/>
              </w:rPr>
            </w:r>
            <w:r>
              <w:rPr>
                <w:noProof/>
                <w:webHidden/>
              </w:rPr>
              <w:fldChar w:fldCharType="separate"/>
            </w:r>
            <w:r w:rsidR="00E40293">
              <w:rPr>
                <w:noProof/>
                <w:webHidden/>
              </w:rPr>
              <w:t>7</w:t>
            </w:r>
            <w:r>
              <w:rPr>
                <w:noProof/>
                <w:webHidden/>
              </w:rPr>
              <w:fldChar w:fldCharType="end"/>
            </w:r>
          </w:hyperlink>
        </w:p>
        <w:p w14:paraId="68589857" w14:textId="4F417E02" w:rsidR="00431ABE" w:rsidRDefault="00431ABE">
          <w:pPr>
            <w:pStyle w:val="TDC2"/>
            <w:tabs>
              <w:tab w:val="left" w:pos="1782"/>
            </w:tabs>
            <w:rPr>
              <w:rFonts w:eastAsiaTheme="minorEastAsia"/>
              <w:kern w:val="0"/>
              <w:sz w:val="22"/>
              <w:lang w:eastAsia="es-CO"/>
              <w14:ligatures w14:val="none"/>
            </w:rPr>
          </w:pPr>
          <w:hyperlink w:anchor="_Toc181954430" w:history="1">
            <w:r w:rsidRPr="00746ADD">
              <w:rPr>
                <w:rStyle w:val="Hipervnculo"/>
                <w14:scene3d>
                  <w14:camera w14:prst="orthographicFront"/>
                  <w14:lightRig w14:rig="threePt" w14:dir="t">
                    <w14:rot w14:lat="0" w14:lon="0" w14:rev="0"/>
                  </w14:lightRig>
                </w14:scene3d>
              </w:rPr>
              <w:t>2.1.</w:t>
            </w:r>
            <w:r>
              <w:rPr>
                <w:rFonts w:eastAsiaTheme="minorEastAsia"/>
                <w:kern w:val="0"/>
                <w:sz w:val="22"/>
                <w:lang w:eastAsia="es-CO"/>
                <w14:ligatures w14:val="none"/>
              </w:rPr>
              <w:tab/>
            </w:r>
            <w:r w:rsidRPr="00746ADD">
              <w:rPr>
                <w:rStyle w:val="Hipervnculo"/>
              </w:rPr>
              <w:t>La planeación estratégica en la empresa</w:t>
            </w:r>
            <w:r>
              <w:rPr>
                <w:webHidden/>
              </w:rPr>
              <w:tab/>
            </w:r>
            <w:r>
              <w:rPr>
                <w:webHidden/>
              </w:rPr>
              <w:fldChar w:fldCharType="begin"/>
            </w:r>
            <w:r>
              <w:rPr>
                <w:webHidden/>
              </w:rPr>
              <w:instrText xml:space="preserve"> PAGEREF _Toc181954430 \h </w:instrText>
            </w:r>
            <w:r>
              <w:rPr>
                <w:webHidden/>
              </w:rPr>
            </w:r>
            <w:r>
              <w:rPr>
                <w:webHidden/>
              </w:rPr>
              <w:fldChar w:fldCharType="separate"/>
            </w:r>
            <w:r w:rsidR="00E40293">
              <w:rPr>
                <w:webHidden/>
              </w:rPr>
              <w:t>11</w:t>
            </w:r>
            <w:r>
              <w:rPr>
                <w:webHidden/>
              </w:rPr>
              <w:fldChar w:fldCharType="end"/>
            </w:r>
          </w:hyperlink>
        </w:p>
        <w:p w14:paraId="29D936DF" w14:textId="7A4419BB" w:rsidR="00431ABE" w:rsidRDefault="00431ABE">
          <w:pPr>
            <w:pStyle w:val="TDC1"/>
            <w:tabs>
              <w:tab w:val="left" w:pos="1320"/>
              <w:tab w:val="right" w:leader="dot" w:pos="9962"/>
            </w:tabs>
            <w:rPr>
              <w:rFonts w:eastAsiaTheme="minorEastAsia"/>
              <w:noProof/>
              <w:kern w:val="0"/>
              <w:sz w:val="22"/>
              <w:lang w:eastAsia="es-CO"/>
              <w14:ligatures w14:val="none"/>
            </w:rPr>
          </w:pPr>
          <w:hyperlink w:anchor="_Toc181954431" w:history="1">
            <w:r w:rsidRPr="00746ADD">
              <w:rPr>
                <w:rStyle w:val="Hipervnculo"/>
                <w:noProof/>
              </w:rPr>
              <w:t>3.</w:t>
            </w:r>
            <w:r>
              <w:rPr>
                <w:rFonts w:eastAsiaTheme="minorEastAsia"/>
                <w:noProof/>
                <w:kern w:val="0"/>
                <w:sz w:val="22"/>
                <w:lang w:eastAsia="es-CO"/>
                <w14:ligatures w14:val="none"/>
              </w:rPr>
              <w:tab/>
            </w:r>
            <w:r w:rsidRPr="00746ADD">
              <w:rPr>
                <w:rStyle w:val="Hipervnculo"/>
                <w:noProof/>
              </w:rPr>
              <w:t>Competencia y competitividad</w:t>
            </w:r>
            <w:r>
              <w:rPr>
                <w:noProof/>
                <w:webHidden/>
              </w:rPr>
              <w:tab/>
            </w:r>
            <w:r>
              <w:rPr>
                <w:noProof/>
                <w:webHidden/>
              </w:rPr>
              <w:fldChar w:fldCharType="begin"/>
            </w:r>
            <w:r>
              <w:rPr>
                <w:noProof/>
                <w:webHidden/>
              </w:rPr>
              <w:instrText xml:space="preserve"> PAGEREF _Toc181954431 \h </w:instrText>
            </w:r>
            <w:r>
              <w:rPr>
                <w:noProof/>
                <w:webHidden/>
              </w:rPr>
            </w:r>
            <w:r>
              <w:rPr>
                <w:noProof/>
                <w:webHidden/>
              </w:rPr>
              <w:fldChar w:fldCharType="separate"/>
            </w:r>
            <w:r w:rsidR="00E40293">
              <w:rPr>
                <w:noProof/>
                <w:webHidden/>
              </w:rPr>
              <w:t>16</w:t>
            </w:r>
            <w:r>
              <w:rPr>
                <w:noProof/>
                <w:webHidden/>
              </w:rPr>
              <w:fldChar w:fldCharType="end"/>
            </w:r>
          </w:hyperlink>
        </w:p>
        <w:p w14:paraId="0D1AC6C2" w14:textId="7BEC897E" w:rsidR="00431ABE" w:rsidRDefault="00431ABE">
          <w:pPr>
            <w:pStyle w:val="TDC2"/>
            <w:tabs>
              <w:tab w:val="left" w:pos="1782"/>
            </w:tabs>
            <w:rPr>
              <w:rFonts w:eastAsiaTheme="minorEastAsia"/>
              <w:kern w:val="0"/>
              <w:sz w:val="22"/>
              <w:lang w:eastAsia="es-CO"/>
              <w14:ligatures w14:val="none"/>
            </w:rPr>
          </w:pPr>
          <w:hyperlink w:anchor="_Toc181954433" w:history="1">
            <w:r w:rsidRPr="00746ADD">
              <w:rPr>
                <w:rStyle w:val="Hipervnculo"/>
                <w14:scene3d>
                  <w14:camera w14:prst="orthographicFront"/>
                  <w14:lightRig w14:rig="threePt" w14:dir="t">
                    <w14:rot w14:lat="0" w14:lon="0" w14:rev="0"/>
                  </w14:lightRig>
                </w14:scene3d>
              </w:rPr>
              <w:t>3.1.</w:t>
            </w:r>
            <w:r>
              <w:rPr>
                <w:rFonts w:eastAsiaTheme="minorEastAsia"/>
                <w:kern w:val="0"/>
                <w:sz w:val="22"/>
                <w:lang w:eastAsia="es-CO"/>
                <w14:ligatures w14:val="none"/>
              </w:rPr>
              <w:tab/>
            </w:r>
            <w:r w:rsidRPr="00746ADD">
              <w:rPr>
                <w:rStyle w:val="Hipervnculo"/>
              </w:rPr>
              <w:t>La diferenciación en el sector</w:t>
            </w:r>
            <w:r>
              <w:rPr>
                <w:webHidden/>
              </w:rPr>
              <w:tab/>
            </w:r>
            <w:r>
              <w:rPr>
                <w:webHidden/>
              </w:rPr>
              <w:fldChar w:fldCharType="begin"/>
            </w:r>
            <w:r>
              <w:rPr>
                <w:webHidden/>
              </w:rPr>
              <w:instrText xml:space="preserve"> PAGEREF _Toc181954433 \h </w:instrText>
            </w:r>
            <w:r>
              <w:rPr>
                <w:webHidden/>
              </w:rPr>
            </w:r>
            <w:r>
              <w:rPr>
                <w:webHidden/>
              </w:rPr>
              <w:fldChar w:fldCharType="separate"/>
            </w:r>
            <w:r w:rsidR="00E40293">
              <w:rPr>
                <w:webHidden/>
              </w:rPr>
              <w:t>18</w:t>
            </w:r>
            <w:r>
              <w:rPr>
                <w:webHidden/>
              </w:rPr>
              <w:fldChar w:fldCharType="end"/>
            </w:r>
          </w:hyperlink>
        </w:p>
        <w:p w14:paraId="5747A75D" w14:textId="53DECF9A" w:rsidR="00431ABE" w:rsidRDefault="00431ABE">
          <w:pPr>
            <w:pStyle w:val="TDC1"/>
            <w:tabs>
              <w:tab w:val="left" w:pos="1320"/>
              <w:tab w:val="right" w:leader="dot" w:pos="9962"/>
            </w:tabs>
            <w:rPr>
              <w:rFonts w:eastAsiaTheme="minorEastAsia"/>
              <w:noProof/>
              <w:kern w:val="0"/>
              <w:sz w:val="22"/>
              <w:lang w:eastAsia="es-CO"/>
              <w14:ligatures w14:val="none"/>
            </w:rPr>
          </w:pPr>
          <w:hyperlink w:anchor="_Toc181954434" w:history="1">
            <w:r w:rsidRPr="00746ADD">
              <w:rPr>
                <w:rStyle w:val="Hipervnculo"/>
                <w:noProof/>
              </w:rPr>
              <w:t>4.</w:t>
            </w:r>
            <w:r>
              <w:rPr>
                <w:rFonts w:eastAsiaTheme="minorEastAsia"/>
                <w:noProof/>
                <w:kern w:val="0"/>
                <w:sz w:val="22"/>
                <w:lang w:eastAsia="es-CO"/>
                <w14:ligatures w14:val="none"/>
              </w:rPr>
              <w:tab/>
            </w:r>
            <w:r w:rsidRPr="00746ADD">
              <w:rPr>
                <w:rStyle w:val="Hipervnculo"/>
                <w:noProof/>
              </w:rPr>
              <w:t>Estructura del proyecto en la empresa</w:t>
            </w:r>
            <w:r>
              <w:rPr>
                <w:noProof/>
                <w:webHidden/>
              </w:rPr>
              <w:tab/>
            </w:r>
            <w:r>
              <w:rPr>
                <w:noProof/>
                <w:webHidden/>
              </w:rPr>
              <w:fldChar w:fldCharType="begin"/>
            </w:r>
            <w:r>
              <w:rPr>
                <w:noProof/>
                <w:webHidden/>
              </w:rPr>
              <w:instrText xml:space="preserve"> PAGEREF _Toc181954434 \h </w:instrText>
            </w:r>
            <w:r>
              <w:rPr>
                <w:noProof/>
                <w:webHidden/>
              </w:rPr>
            </w:r>
            <w:r>
              <w:rPr>
                <w:noProof/>
                <w:webHidden/>
              </w:rPr>
              <w:fldChar w:fldCharType="separate"/>
            </w:r>
            <w:r w:rsidR="00E40293">
              <w:rPr>
                <w:noProof/>
                <w:webHidden/>
              </w:rPr>
              <w:t>23</w:t>
            </w:r>
            <w:r>
              <w:rPr>
                <w:noProof/>
                <w:webHidden/>
              </w:rPr>
              <w:fldChar w:fldCharType="end"/>
            </w:r>
          </w:hyperlink>
        </w:p>
        <w:p w14:paraId="72EC7F09" w14:textId="16A52B22" w:rsidR="00431ABE" w:rsidRDefault="00431ABE">
          <w:pPr>
            <w:pStyle w:val="TDC2"/>
            <w:tabs>
              <w:tab w:val="left" w:pos="1784"/>
            </w:tabs>
            <w:rPr>
              <w:rFonts w:eastAsiaTheme="minorEastAsia"/>
              <w:kern w:val="0"/>
              <w:sz w:val="22"/>
              <w:lang w:eastAsia="es-CO"/>
              <w14:ligatures w14:val="none"/>
            </w:rPr>
          </w:pPr>
          <w:hyperlink w:anchor="_Toc181954436" w:history="1">
            <w:r w:rsidRPr="00746ADD">
              <w:rPr>
                <w:rStyle w:val="Hipervnculo"/>
                <w14:scene3d>
                  <w14:camera w14:prst="orthographicFront"/>
                  <w14:lightRig w14:rig="threePt" w14:dir="t">
                    <w14:rot w14:lat="0" w14:lon="0" w14:rev="0"/>
                  </w14:lightRig>
                </w14:scene3d>
              </w:rPr>
              <w:t>4.1.</w:t>
            </w:r>
            <w:r>
              <w:rPr>
                <w:rFonts w:eastAsiaTheme="minorEastAsia"/>
                <w:kern w:val="0"/>
                <w:sz w:val="22"/>
                <w:lang w:eastAsia="es-CO"/>
                <w14:ligatures w14:val="none"/>
              </w:rPr>
              <w:tab/>
            </w:r>
            <w:r w:rsidRPr="00746ADD">
              <w:rPr>
                <w:rStyle w:val="Hipervnculo"/>
              </w:rPr>
              <w:t>Alcance del proyecto</w:t>
            </w:r>
            <w:r>
              <w:rPr>
                <w:webHidden/>
              </w:rPr>
              <w:tab/>
            </w:r>
            <w:r>
              <w:rPr>
                <w:webHidden/>
              </w:rPr>
              <w:fldChar w:fldCharType="begin"/>
            </w:r>
            <w:r>
              <w:rPr>
                <w:webHidden/>
              </w:rPr>
              <w:instrText xml:space="preserve"> PAGEREF _Toc181954436 \h </w:instrText>
            </w:r>
            <w:r>
              <w:rPr>
                <w:webHidden/>
              </w:rPr>
            </w:r>
            <w:r>
              <w:rPr>
                <w:webHidden/>
              </w:rPr>
              <w:fldChar w:fldCharType="separate"/>
            </w:r>
            <w:r w:rsidR="00E40293">
              <w:rPr>
                <w:webHidden/>
              </w:rPr>
              <w:t>30</w:t>
            </w:r>
            <w:r>
              <w:rPr>
                <w:webHidden/>
              </w:rPr>
              <w:fldChar w:fldCharType="end"/>
            </w:r>
          </w:hyperlink>
        </w:p>
        <w:p w14:paraId="75D27DD1" w14:textId="6452603E" w:rsidR="00431ABE" w:rsidRDefault="00431ABE">
          <w:pPr>
            <w:pStyle w:val="TDC1"/>
            <w:tabs>
              <w:tab w:val="right" w:leader="dot" w:pos="9962"/>
            </w:tabs>
            <w:rPr>
              <w:rFonts w:eastAsiaTheme="minorEastAsia"/>
              <w:noProof/>
              <w:kern w:val="0"/>
              <w:sz w:val="22"/>
              <w:lang w:eastAsia="es-CO"/>
              <w14:ligatures w14:val="none"/>
            </w:rPr>
          </w:pPr>
          <w:hyperlink w:anchor="_Toc181954437" w:history="1">
            <w:r w:rsidRPr="00746ADD">
              <w:rPr>
                <w:rStyle w:val="Hipervnculo"/>
                <w:noProof/>
              </w:rPr>
              <w:t>Síntesis</w:t>
            </w:r>
            <w:r>
              <w:rPr>
                <w:noProof/>
                <w:webHidden/>
              </w:rPr>
              <w:tab/>
            </w:r>
            <w:r>
              <w:rPr>
                <w:noProof/>
                <w:webHidden/>
              </w:rPr>
              <w:fldChar w:fldCharType="begin"/>
            </w:r>
            <w:r>
              <w:rPr>
                <w:noProof/>
                <w:webHidden/>
              </w:rPr>
              <w:instrText xml:space="preserve"> PAGEREF _Toc181954437 \h </w:instrText>
            </w:r>
            <w:r>
              <w:rPr>
                <w:noProof/>
                <w:webHidden/>
              </w:rPr>
            </w:r>
            <w:r>
              <w:rPr>
                <w:noProof/>
                <w:webHidden/>
              </w:rPr>
              <w:fldChar w:fldCharType="separate"/>
            </w:r>
            <w:r w:rsidR="00E40293">
              <w:rPr>
                <w:noProof/>
                <w:webHidden/>
              </w:rPr>
              <w:t>33</w:t>
            </w:r>
            <w:r>
              <w:rPr>
                <w:noProof/>
                <w:webHidden/>
              </w:rPr>
              <w:fldChar w:fldCharType="end"/>
            </w:r>
          </w:hyperlink>
        </w:p>
        <w:p w14:paraId="2731BD61" w14:textId="74FC2810" w:rsidR="00431ABE" w:rsidRDefault="00431ABE">
          <w:pPr>
            <w:pStyle w:val="TDC1"/>
            <w:tabs>
              <w:tab w:val="right" w:leader="dot" w:pos="9962"/>
            </w:tabs>
            <w:rPr>
              <w:rFonts w:eastAsiaTheme="minorEastAsia"/>
              <w:noProof/>
              <w:kern w:val="0"/>
              <w:sz w:val="22"/>
              <w:lang w:eastAsia="es-CO"/>
              <w14:ligatures w14:val="none"/>
            </w:rPr>
          </w:pPr>
          <w:hyperlink w:anchor="_Toc181954438" w:history="1">
            <w:r w:rsidRPr="00746ADD">
              <w:rPr>
                <w:rStyle w:val="Hipervnculo"/>
                <w:noProof/>
              </w:rPr>
              <w:t>Material complementario</w:t>
            </w:r>
            <w:r>
              <w:rPr>
                <w:noProof/>
                <w:webHidden/>
              </w:rPr>
              <w:tab/>
            </w:r>
            <w:r>
              <w:rPr>
                <w:noProof/>
                <w:webHidden/>
              </w:rPr>
              <w:fldChar w:fldCharType="begin"/>
            </w:r>
            <w:r>
              <w:rPr>
                <w:noProof/>
                <w:webHidden/>
              </w:rPr>
              <w:instrText xml:space="preserve"> PAGEREF _Toc181954438 \h </w:instrText>
            </w:r>
            <w:r>
              <w:rPr>
                <w:noProof/>
                <w:webHidden/>
              </w:rPr>
            </w:r>
            <w:r>
              <w:rPr>
                <w:noProof/>
                <w:webHidden/>
              </w:rPr>
              <w:fldChar w:fldCharType="separate"/>
            </w:r>
            <w:r w:rsidR="00E40293">
              <w:rPr>
                <w:noProof/>
                <w:webHidden/>
              </w:rPr>
              <w:t>34</w:t>
            </w:r>
            <w:r>
              <w:rPr>
                <w:noProof/>
                <w:webHidden/>
              </w:rPr>
              <w:fldChar w:fldCharType="end"/>
            </w:r>
          </w:hyperlink>
        </w:p>
        <w:p w14:paraId="3A3AEEDB" w14:textId="102DF097" w:rsidR="00431ABE" w:rsidRDefault="00431ABE">
          <w:pPr>
            <w:pStyle w:val="TDC1"/>
            <w:tabs>
              <w:tab w:val="right" w:leader="dot" w:pos="9962"/>
            </w:tabs>
            <w:rPr>
              <w:rFonts w:eastAsiaTheme="minorEastAsia"/>
              <w:noProof/>
              <w:kern w:val="0"/>
              <w:sz w:val="22"/>
              <w:lang w:eastAsia="es-CO"/>
              <w14:ligatures w14:val="none"/>
            </w:rPr>
          </w:pPr>
          <w:hyperlink w:anchor="_Toc181954439" w:history="1">
            <w:r w:rsidRPr="00746ADD">
              <w:rPr>
                <w:rStyle w:val="Hipervnculo"/>
                <w:noProof/>
              </w:rPr>
              <w:t>Glosario</w:t>
            </w:r>
            <w:r>
              <w:rPr>
                <w:noProof/>
                <w:webHidden/>
              </w:rPr>
              <w:tab/>
            </w:r>
            <w:r>
              <w:rPr>
                <w:noProof/>
                <w:webHidden/>
              </w:rPr>
              <w:fldChar w:fldCharType="begin"/>
            </w:r>
            <w:r>
              <w:rPr>
                <w:noProof/>
                <w:webHidden/>
              </w:rPr>
              <w:instrText xml:space="preserve"> PAGEREF _Toc181954439 \h </w:instrText>
            </w:r>
            <w:r>
              <w:rPr>
                <w:noProof/>
                <w:webHidden/>
              </w:rPr>
            </w:r>
            <w:r>
              <w:rPr>
                <w:noProof/>
                <w:webHidden/>
              </w:rPr>
              <w:fldChar w:fldCharType="separate"/>
            </w:r>
            <w:r w:rsidR="00E40293">
              <w:rPr>
                <w:noProof/>
                <w:webHidden/>
              </w:rPr>
              <w:t>35</w:t>
            </w:r>
            <w:r>
              <w:rPr>
                <w:noProof/>
                <w:webHidden/>
              </w:rPr>
              <w:fldChar w:fldCharType="end"/>
            </w:r>
          </w:hyperlink>
        </w:p>
        <w:p w14:paraId="01EA1F61" w14:textId="66070743" w:rsidR="00431ABE" w:rsidRDefault="00431ABE">
          <w:pPr>
            <w:pStyle w:val="TDC1"/>
            <w:tabs>
              <w:tab w:val="right" w:leader="dot" w:pos="9962"/>
            </w:tabs>
            <w:rPr>
              <w:rFonts w:eastAsiaTheme="minorEastAsia"/>
              <w:noProof/>
              <w:kern w:val="0"/>
              <w:sz w:val="22"/>
              <w:lang w:eastAsia="es-CO"/>
              <w14:ligatures w14:val="none"/>
            </w:rPr>
          </w:pPr>
          <w:hyperlink w:anchor="_Toc181954440" w:history="1">
            <w:r w:rsidRPr="00746ADD">
              <w:rPr>
                <w:rStyle w:val="Hipervnculo"/>
                <w:noProof/>
                <w:bdr w:val="none" w:sz="0" w:space="0" w:color="auto" w:frame="1"/>
              </w:rPr>
              <w:t>Referencias bibliográficas</w:t>
            </w:r>
            <w:r>
              <w:rPr>
                <w:noProof/>
                <w:webHidden/>
              </w:rPr>
              <w:tab/>
            </w:r>
            <w:r>
              <w:rPr>
                <w:noProof/>
                <w:webHidden/>
              </w:rPr>
              <w:fldChar w:fldCharType="begin"/>
            </w:r>
            <w:r>
              <w:rPr>
                <w:noProof/>
                <w:webHidden/>
              </w:rPr>
              <w:instrText xml:space="preserve"> PAGEREF _Toc181954440 \h </w:instrText>
            </w:r>
            <w:r>
              <w:rPr>
                <w:noProof/>
                <w:webHidden/>
              </w:rPr>
            </w:r>
            <w:r>
              <w:rPr>
                <w:noProof/>
                <w:webHidden/>
              </w:rPr>
              <w:fldChar w:fldCharType="separate"/>
            </w:r>
            <w:r w:rsidR="00E40293">
              <w:rPr>
                <w:noProof/>
                <w:webHidden/>
              </w:rPr>
              <w:t>36</w:t>
            </w:r>
            <w:r>
              <w:rPr>
                <w:noProof/>
                <w:webHidden/>
              </w:rPr>
              <w:fldChar w:fldCharType="end"/>
            </w:r>
          </w:hyperlink>
        </w:p>
        <w:p w14:paraId="0DC27B39" w14:textId="5EC6540B" w:rsidR="00431ABE" w:rsidRDefault="00431ABE">
          <w:pPr>
            <w:pStyle w:val="TDC1"/>
            <w:tabs>
              <w:tab w:val="right" w:leader="dot" w:pos="9962"/>
            </w:tabs>
            <w:rPr>
              <w:rFonts w:eastAsiaTheme="minorEastAsia"/>
              <w:noProof/>
              <w:kern w:val="0"/>
              <w:sz w:val="22"/>
              <w:lang w:eastAsia="es-CO"/>
              <w14:ligatures w14:val="none"/>
            </w:rPr>
          </w:pPr>
          <w:hyperlink w:anchor="_Toc181954441" w:history="1">
            <w:r w:rsidRPr="00746ADD">
              <w:rPr>
                <w:rStyle w:val="Hipervnculo"/>
                <w:noProof/>
              </w:rPr>
              <w:t>Créditos</w:t>
            </w:r>
            <w:r>
              <w:rPr>
                <w:noProof/>
                <w:webHidden/>
              </w:rPr>
              <w:tab/>
            </w:r>
            <w:r>
              <w:rPr>
                <w:noProof/>
                <w:webHidden/>
              </w:rPr>
              <w:fldChar w:fldCharType="begin"/>
            </w:r>
            <w:r>
              <w:rPr>
                <w:noProof/>
                <w:webHidden/>
              </w:rPr>
              <w:instrText xml:space="preserve"> PAGEREF _Toc181954441 \h </w:instrText>
            </w:r>
            <w:r>
              <w:rPr>
                <w:noProof/>
                <w:webHidden/>
              </w:rPr>
            </w:r>
            <w:r>
              <w:rPr>
                <w:noProof/>
                <w:webHidden/>
              </w:rPr>
              <w:fldChar w:fldCharType="separate"/>
            </w:r>
            <w:r w:rsidR="00E40293">
              <w:rPr>
                <w:noProof/>
                <w:webHidden/>
              </w:rPr>
              <w:t>37</w:t>
            </w:r>
            <w:r>
              <w:rPr>
                <w:noProof/>
                <w:webHidden/>
              </w:rPr>
              <w:fldChar w:fldCharType="end"/>
            </w:r>
          </w:hyperlink>
        </w:p>
        <w:p w14:paraId="3AFC5851" w14:textId="78FDE8E9"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576BDF8B" w:rsidR="00AB75C6" w:rsidRDefault="00AB75C6" w:rsidP="00FA65F6">
      <w:pPr>
        <w:pStyle w:val="Ttulo1"/>
        <w:numPr>
          <w:ilvl w:val="0"/>
          <w:numId w:val="0"/>
        </w:numPr>
        <w:ind w:left="1068"/>
      </w:pPr>
      <w:bookmarkStart w:id="0" w:name="_Toc181954425"/>
      <w:r w:rsidRPr="007B0518">
        <w:lastRenderedPageBreak/>
        <w:t>Introducción</w:t>
      </w:r>
      <w:bookmarkEnd w:id="0"/>
    </w:p>
    <w:p w14:paraId="606BAC2A" w14:textId="5568B4C0" w:rsidR="000A5D22" w:rsidRDefault="000A5D22" w:rsidP="000A5D22">
      <w:pPr>
        <w:rPr>
          <w:lang w:val="es-419" w:eastAsia="es-CO"/>
        </w:rPr>
      </w:pPr>
      <w:r w:rsidRPr="000A5D22">
        <w:rPr>
          <w:lang w:val="es-419" w:eastAsia="es-CO"/>
        </w:rPr>
        <w:t>Estimado aprendiz bienvenido al componente formativo “Gestión Estratégica de Proyectos: de la planeación a la competitividad”. Para comenzar, le invitamos a consultar el siguiente video con el fin de conocer más información sobre las temáticas que se abordarán en este recurso educativo:</w:t>
      </w:r>
    </w:p>
    <w:p w14:paraId="2CEB1366" w14:textId="15EFD5BC" w:rsidR="007521EB" w:rsidRPr="000A5D22" w:rsidRDefault="007521EB" w:rsidP="007521EB">
      <w:pPr>
        <w:pStyle w:val="Video"/>
        <w:rPr>
          <w:lang w:val="es-419" w:eastAsia="es-CO"/>
        </w:rPr>
      </w:pPr>
      <w:r w:rsidRPr="007521EB">
        <w:rPr>
          <w:lang w:val="es-419" w:eastAsia="es-CO"/>
        </w:rPr>
        <w:t>Gestión Estratégica de Proyectos</w:t>
      </w:r>
    </w:p>
    <w:p w14:paraId="57AC6EFA" w14:textId="6808B388" w:rsidR="007521EB" w:rsidRDefault="007521EB" w:rsidP="007521EB">
      <w:pPr>
        <w:ind w:firstLine="142"/>
        <w:jc w:val="center"/>
      </w:pPr>
      <w:r>
        <w:rPr>
          <w:noProof/>
        </w:rPr>
        <w:drawing>
          <wp:inline distT="0" distB="0" distL="0" distR="0" wp14:anchorId="2EF04422" wp14:editId="5F5558C1">
            <wp:extent cx="6332220" cy="3566795"/>
            <wp:effectExtent l="0" t="0" r="0" b="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6795"/>
                    </a:xfrm>
                    <a:prstGeom prst="rect">
                      <a:avLst/>
                    </a:prstGeom>
                    <a:noFill/>
                    <a:ln>
                      <a:noFill/>
                    </a:ln>
                  </pic:spPr>
                </pic:pic>
              </a:graphicData>
            </a:graphic>
          </wp:inline>
        </w:drawing>
      </w:r>
    </w:p>
    <w:p w14:paraId="6F4BB58A" w14:textId="21125750" w:rsidR="002B060B" w:rsidRDefault="00BC03F5" w:rsidP="002B060B">
      <w:pPr>
        <w:jc w:val="center"/>
        <w:rPr>
          <w:rStyle w:val="Hipervnculo"/>
        </w:rPr>
      </w:pPr>
      <w:hyperlink r:id="rId14" w:history="1">
        <w:r w:rsidR="002B060B" w:rsidRPr="007521EB">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5653184A" w:rsidR="00F3729F" w:rsidRDefault="007521EB" w:rsidP="007521EB">
            <w:pPr>
              <w:tabs>
                <w:tab w:val="center" w:pos="4873"/>
                <w:tab w:val="left" w:pos="7028"/>
              </w:tabs>
              <w:ind w:firstLine="0"/>
            </w:pPr>
            <w:r>
              <w:tab/>
            </w:r>
            <w:r w:rsidR="00F3729F">
              <w:t>Síntesis del video:</w:t>
            </w:r>
            <w:r w:rsidR="00847BF0">
              <w:t xml:space="preserve"> </w:t>
            </w:r>
            <w:r w:rsidRPr="007521EB">
              <w:t>Gestión Estratégica de Proyectos</w:t>
            </w:r>
          </w:p>
        </w:tc>
      </w:tr>
      <w:tr w:rsidR="00F3729F" w14:paraId="637B7BDE" w14:textId="77777777" w:rsidTr="00F3729F">
        <w:tc>
          <w:tcPr>
            <w:tcW w:w="9962" w:type="dxa"/>
          </w:tcPr>
          <w:p w14:paraId="6FA336D5" w14:textId="7F61DB0A" w:rsidR="00F3729F" w:rsidRDefault="007521EB" w:rsidP="003B6DB6">
            <w:r w:rsidRPr="007521EB">
              <w:t xml:space="preserve">La gestión estratégica de proyectos en el competitivo entorno empresarial actual es esencial para coordinar proyectos con eficacia y asegurar el éxito. Integrar la </w:t>
            </w:r>
            <w:r w:rsidRPr="007521EB">
              <w:lastRenderedPageBreak/>
              <w:t>gestión estratégica de proyectos con los procesos de planeación estratégica aumenta la competitividad de una empresa. Este recurso educativo fortalecerá los conocimientos y habilidades necesarios para sobresalir en este ámbito. Desde la conceptualización, se abordará la formulación del problema del proyecto en función de la planeación estratégica de la empresa, lo que garantiza que cada proyecto esté alineado con los objetivos organizacionales y responda a necesidades específicas. Además, se profundizará en la importancia de analizar el sector y la competencia, aprendiendo a diseñar estrategias efectivas que permitan a la empresa no solo mantenerse en el mercado, sino también destacar aportando valor agregado, lo que otorga verdadero significado al término competitividad. También se tratará la estructura del proyecto dentro de la empresa, definiendo el contenido y alcance del mismo mediante la aplicación de lineamientos que aseguren el cumplimiento de estándares necesarios para mantenerse competitivos. Por último, el conocimiento sobre barreras de entrada y salida fortalecerá las habilidades relacionadas con la toma de decisiones informadas, además de cómo competir en el mercado y adaptar las estrategias a las condiciones cambiantes del entorno empresarial. Al integrar estos conocimientos y habilidades, se desarrollarán las competencias necesarias para enfrentar los desafíos actuales en la gestión de proyectos, garantizando la sostenibilidad y el crecimiento de la empresa.</w:t>
            </w:r>
          </w:p>
        </w:tc>
      </w:tr>
    </w:tbl>
    <w:p w14:paraId="1F9DF60B" w14:textId="6F96420D" w:rsidR="00B450F0" w:rsidRDefault="00B450F0" w:rsidP="00C12AD9">
      <w:pPr>
        <w:ind w:firstLine="0"/>
      </w:pPr>
    </w:p>
    <w:p w14:paraId="7270CE47" w14:textId="6CA666D0" w:rsidR="005477E4" w:rsidRDefault="005477E4" w:rsidP="00847BF0"/>
    <w:p w14:paraId="46C31E7E" w14:textId="24230115" w:rsidR="005477E4" w:rsidRDefault="005477E4" w:rsidP="00847BF0"/>
    <w:p w14:paraId="399FEF5C" w14:textId="435274A5" w:rsidR="00847BF0" w:rsidRDefault="00847BF0" w:rsidP="007521EB">
      <w:pPr>
        <w:ind w:firstLine="0"/>
      </w:pPr>
    </w:p>
    <w:p w14:paraId="332847F8" w14:textId="203CD150" w:rsidR="000A5D22" w:rsidRPr="000A5D22" w:rsidRDefault="000A5D22" w:rsidP="000A5D22">
      <w:pPr>
        <w:pStyle w:val="Ttulo1"/>
      </w:pPr>
      <w:bookmarkStart w:id="1" w:name="_Toc181954426"/>
      <w:r w:rsidRPr="000A5D22">
        <w:lastRenderedPageBreak/>
        <w:t>Conceptualización del proyecto</w:t>
      </w:r>
      <w:bookmarkEnd w:id="1"/>
    </w:p>
    <w:p w14:paraId="2B5DD23B" w14:textId="77777777" w:rsidR="000A5D22" w:rsidRPr="000A5D22" w:rsidRDefault="000A5D22" w:rsidP="000A5D22">
      <w:r w:rsidRPr="000A5D22">
        <w:t>Cuando se busca resolver un problema, satisfacer una necesidad o suplir la carencia de un bien o servicio, surge la posibilidad de crear una empresa o negocio. Esta iniciativa tiene como propósito no solo atender la situación identificada, sino también obtener un ingreso como compensación por la prestación del servicio o la elaboración del producto. A partir de este requerimiento, se establece la necesidad de estructurar la idea concebida a través de la formulación de un proyecto productivo.</w:t>
      </w:r>
    </w:p>
    <w:p w14:paraId="4956F2CE" w14:textId="77777777" w:rsidR="000A5D22" w:rsidRPr="000A5D22" w:rsidRDefault="000A5D22" w:rsidP="000A5D22">
      <w:r w:rsidRPr="000A5D22">
        <w:t>Según CINA RESEARCH (2018), “un proyecto ha sido creado para satisfacer una necesidad y su desarrollo implica una ejecución adecuada. El intentar establecer el éxito desde la satisfacción de la necesidad o la ejecución del mismo es el punto de partida…”</w:t>
      </w:r>
    </w:p>
    <w:p w14:paraId="27ADACB8" w14:textId="77777777" w:rsidR="000A5D22" w:rsidRPr="000A5D22" w:rsidRDefault="000A5D22" w:rsidP="000A5D22">
      <w:r w:rsidRPr="000A5D22">
        <w:t>Respecto de la conceptualización de un proyecto productivo SERCA Corporativo (2013) lo define de la siguiente manera:</w:t>
      </w:r>
    </w:p>
    <w:p w14:paraId="4CC7C730" w14:textId="77777777" w:rsidR="000A5D22" w:rsidRPr="000A5D22" w:rsidRDefault="000A5D22" w:rsidP="000A5D22">
      <w:r w:rsidRPr="000A5D22">
        <w:t>“Un proyecto se puede crear en base a una necesidad que se quiere cubrir o en alguna idea específica. Para que se considere productivo, debe cubrir esta necesidad o idea de la mejor manera y obtener resultados medibles y que tengan un impacto positivo. Un proyecto es una planificación de actividades interrelacionadas entre sí que tienen un fin en común. Algunos aspectos importantes que se deben considerar en un proyecto son: el presupuesto que se requiere para llevarlo a cabo y el lapso en que se va a desarrollar, entre algunos otros. Los objetivos de los proyectos productivos son el de buscar rentabilidad económica y obtener ganancias”.</w:t>
      </w:r>
    </w:p>
    <w:p w14:paraId="303C5BCC" w14:textId="23DD18C8" w:rsidR="000A5D22" w:rsidRDefault="000A5D22" w:rsidP="00847BF0">
      <w:r w:rsidRPr="000A5D22">
        <w:t xml:space="preserve">Con base en estas definiciones, se puede concluir que los proyectos productivos buscan no solo satisfacer necesidades, sino también obtener resultados medibles que </w:t>
      </w:r>
      <w:r w:rsidRPr="000A5D22">
        <w:lastRenderedPageBreak/>
        <w:t>generen un impacto positivo en el entorno. Por lo tanto, es fundamental tener en cuenta los siguientes elementos:</w:t>
      </w:r>
    </w:p>
    <w:p w14:paraId="4E8EAA2D" w14:textId="66B93592" w:rsidR="000A5D22" w:rsidRPr="00A56502" w:rsidRDefault="000A5D22" w:rsidP="008C4657">
      <w:pPr>
        <w:pStyle w:val="Prrafodelista"/>
        <w:numPr>
          <w:ilvl w:val="0"/>
          <w:numId w:val="9"/>
        </w:numPr>
        <w:rPr>
          <w:b/>
          <w:bCs/>
        </w:rPr>
      </w:pPr>
      <w:r w:rsidRPr="00A56502">
        <w:rPr>
          <w:b/>
          <w:bCs/>
        </w:rPr>
        <w:t>Claridad sobre el proyecto que se desea desarrollar.</w:t>
      </w:r>
    </w:p>
    <w:p w14:paraId="338F3ADB" w14:textId="7E34DDED" w:rsidR="000A5D22" w:rsidRPr="00A56502" w:rsidRDefault="000A5D22" w:rsidP="008C4657">
      <w:pPr>
        <w:pStyle w:val="Prrafodelista"/>
        <w:numPr>
          <w:ilvl w:val="0"/>
          <w:numId w:val="9"/>
        </w:numPr>
        <w:rPr>
          <w:b/>
          <w:bCs/>
        </w:rPr>
      </w:pPr>
      <w:r w:rsidRPr="00A56502">
        <w:rPr>
          <w:b/>
          <w:bCs/>
        </w:rPr>
        <w:t>Definición conceptual y sistemática de las metas y objetivos a alcanzar.</w:t>
      </w:r>
    </w:p>
    <w:p w14:paraId="3CCDCC15" w14:textId="6D8242B2" w:rsidR="000A5D22" w:rsidRPr="00A56502" w:rsidRDefault="000A5D22" w:rsidP="008C4657">
      <w:pPr>
        <w:pStyle w:val="Prrafodelista"/>
        <w:numPr>
          <w:ilvl w:val="0"/>
          <w:numId w:val="9"/>
        </w:numPr>
        <w:rPr>
          <w:b/>
          <w:bCs/>
        </w:rPr>
      </w:pPr>
      <w:r w:rsidRPr="00A56502">
        <w:rPr>
          <w:b/>
          <w:bCs/>
        </w:rPr>
        <w:t>Adecuada estructuración del planteamiento del problema, que constituye el punto de partida del proyecto.</w:t>
      </w:r>
    </w:p>
    <w:p w14:paraId="23EE43B3" w14:textId="77777777" w:rsidR="00A56502" w:rsidRDefault="00A56502" w:rsidP="00A56502">
      <w:pPr>
        <w:pStyle w:val="Ttulo2"/>
      </w:pPr>
      <w:bookmarkStart w:id="2" w:name="_Toc181954427"/>
      <w:r>
        <w:t>Identificación y planteamiento del problema</w:t>
      </w:r>
      <w:bookmarkEnd w:id="2"/>
    </w:p>
    <w:p w14:paraId="70FD8EA1" w14:textId="16E895C7" w:rsidR="00A56502" w:rsidRDefault="00A56502" w:rsidP="00A56502">
      <w:r>
        <w:t>El proceso de identificar y plantear el problema de un proyecto es un paso crítico en la formulación de cualquier iniciativa, especialmente en los proyectos productivos. Este proceso comienza con una idea general que se va afinando y detallando hasta convertirse en una idea particular y bien estructurada. La descripción del problema debe abordar con precisión la condición actual de la situación detectada y proyectar lo que se espera lograr como solución en el futuro.</w:t>
      </w:r>
    </w:p>
    <w:p w14:paraId="50EA888A" w14:textId="73C6BAEC" w:rsidR="00A56502" w:rsidRDefault="00A56502" w:rsidP="00A56502">
      <w:r>
        <w:t>El planteamiento del problema implica la capacidad de delimitar el objeto de estudio o intervención de manera clara y fundamentada. Para lograr esto, se debe recurrir a diversas herramientas como la investigación documental, las encuestas, entrevistas y estudios de mercado. El emprendedor o gestor del proyecto debe realizar una descripción escrita precisa y contundente, que permita a todos los involucrados comprender la situación que se quiere abordar.</w:t>
      </w:r>
    </w:p>
    <w:p w14:paraId="73C8DD41" w14:textId="0B336E8D" w:rsidR="000A5D22" w:rsidRDefault="00A56502" w:rsidP="00374B42">
      <w:r>
        <w:t>El éxito en la definición del problema radica en la capacidad del proyectista para responder a una serie de preguntas clave, que facilitan la comprensión de la situación y orientan las acciones a seguir:</w:t>
      </w:r>
    </w:p>
    <w:p w14:paraId="67308AB5" w14:textId="4C461EE4" w:rsidR="000A5D22" w:rsidRDefault="000A5D22" w:rsidP="00847BF0"/>
    <w:p w14:paraId="3E379979" w14:textId="4286314D" w:rsidR="00A56502" w:rsidRPr="00A56502" w:rsidRDefault="00A56502" w:rsidP="008C4657">
      <w:pPr>
        <w:numPr>
          <w:ilvl w:val="0"/>
          <w:numId w:val="10"/>
        </w:numPr>
      </w:pPr>
      <w:r w:rsidRPr="00A56502">
        <w:rPr>
          <w:b/>
          <w:bCs/>
          <w:lang w:val="es-MX"/>
        </w:rPr>
        <w:lastRenderedPageBreak/>
        <w:t>¿Qué se quiere hacer?</w:t>
      </w:r>
    </w:p>
    <w:p w14:paraId="74CD2EE5" w14:textId="4BC42120" w:rsidR="00A56502" w:rsidRPr="00A56502" w:rsidRDefault="00A56502" w:rsidP="00A56502">
      <w:pPr>
        <w:ind w:left="720" w:firstLine="0"/>
      </w:pPr>
      <w:r w:rsidRPr="00A56502">
        <w:rPr>
          <w:lang w:val="es-MX"/>
        </w:rPr>
        <w:t>Define la acción o intervención específica que se propone.</w:t>
      </w:r>
      <w:r w:rsidRPr="00A56502">
        <w:t> </w:t>
      </w:r>
    </w:p>
    <w:p w14:paraId="1B3C546E" w14:textId="6E3DAD7E" w:rsidR="00A56502" w:rsidRDefault="00A56502" w:rsidP="008C4657">
      <w:pPr>
        <w:numPr>
          <w:ilvl w:val="0"/>
          <w:numId w:val="11"/>
        </w:numPr>
      </w:pPr>
      <w:r w:rsidRPr="00A56502">
        <w:rPr>
          <w:b/>
          <w:bCs/>
        </w:rPr>
        <w:t>¿Por qué se quiere hacer?</w:t>
      </w:r>
    </w:p>
    <w:p w14:paraId="7E8CEC44" w14:textId="7607906B" w:rsidR="00A56502" w:rsidRPr="00A56502" w:rsidRDefault="00A56502" w:rsidP="00A56502">
      <w:pPr>
        <w:ind w:left="720" w:firstLine="0"/>
      </w:pPr>
      <w:r w:rsidRPr="00A56502">
        <w:t>Explica las razones y justificaciones que motivan el proyecto. </w:t>
      </w:r>
    </w:p>
    <w:p w14:paraId="651BBE70" w14:textId="56BE0F55" w:rsidR="00A56502" w:rsidRPr="00A56502" w:rsidRDefault="00A56502" w:rsidP="008C4657">
      <w:pPr>
        <w:numPr>
          <w:ilvl w:val="0"/>
          <w:numId w:val="12"/>
        </w:numPr>
      </w:pPr>
      <w:r w:rsidRPr="00A56502">
        <w:rPr>
          <w:b/>
          <w:bCs/>
        </w:rPr>
        <w:t>¿Para qué se quiere hacer?</w:t>
      </w:r>
    </w:p>
    <w:p w14:paraId="7F50EE40" w14:textId="747FC7AA" w:rsidR="00A56502" w:rsidRPr="00A56502" w:rsidRDefault="00A56502" w:rsidP="00A56502">
      <w:pPr>
        <w:ind w:left="720" w:firstLine="0"/>
      </w:pPr>
      <w:r w:rsidRPr="00A56502">
        <w:t>Clarifica los objetivos finales o metas que se buscan alcanzar. </w:t>
      </w:r>
    </w:p>
    <w:p w14:paraId="00A7D38A" w14:textId="5D01C9A5" w:rsidR="00A56502" w:rsidRPr="00A56502" w:rsidRDefault="00A56502" w:rsidP="008C4657">
      <w:pPr>
        <w:numPr>
          <w:ilvl w:val="0"/>
          <w:numId w:val="13"/>
        </w:numPr>
      </w:pPr>
      <w:r w:rsidRPr="00A56502">
        <w:rPr>
          <w:b/>
          <w:bCs/>
        </w:rPr>
        <w:t>¿Cuánto se quiere hacer?</w:t>
      </w:r>
    </w:p>
    <w:p w14:paraId="5ED10FB3" w14:textId="7465CE4A" w:rsidR="00A56502" w:rsidRPr="00A56502" w:rsidRDefault="00A56502" w:rsidP="00A56502">
      <w:pPr>
        <w:ind w:left="720" w:firstLine="0"/>
      </w:pPr>
      <w:r w:rsidRPr="00A56502">
        <w:t>Determina la magnitud o alcance del proyecto. </w:t>
      </w:r>
    </w:p>
    <w:p w14:paraId="7884B50B" w14:textId="5AFBDBFD" w:rsidR="00374B42" w:rsidRPr="00374B42" w:rsidRDefault="00A56502" w:rsidP="008C4657">
      <w:pPr>
        <w:numPr>
          <w:ilvl w:val="0"/>
          <w:numId w:val="14"/>
        </w:numPr>
      </w:pPr>
      <w:r w:rsidRPr="00A56502">
        <w:rPr>
          <w:b/>
          <w:bCs/>
        </w:rPr>
        <w:t>¿Dónde se quiere hacer?</w:t>
      </w:r>
    </w:p>
    <w:p w14:paraId="15542903" w14:textId="61E71104" w:rsidR="00A56502" w:rsidRPr="00A56502" w:rsidRDefault="00A56502" w:rsidP="00374B42">
      <w:pPr>
        <w:ind w:left="720" w:firstLine="0"/>
      </w:pPr>
      <w:r w:rsidRPr="00A56502">
        <w:t>Establece el lugar o contexto geográfico donde se llevará a cabo el proyecto. </w:t>
      </w:r>
    </w:p>
    <w:p w14:paraId="41735A8D" w14:textId="77777777" w:rsidR="00374B42" w:rsidRPr="00374B42" w:rsidRDefault="00A56502" w:rsidP="008C4657">
      <w:pPr>
        <w:numPr>
          <w:ilvl w:val="0"/>
          <w:numId w:val="15"/>
        </w:numPr>
      </w:pPr>
      <w:r w:rsidRPr="00A56502">
        <w:rPr>
          <w:b/>
          <w:bCs/>
          <w:lang w:val="es-MX"/>
        </w:rPr>
        <w:t>¿Cómo</w:t>
      </w:r>
      <w:r w:rsidRPr="00A56502">
        <w:t xml:space="preserve"> </w:t>
      </w:r>
      <w:r w:rsidRPr="00A56502">
        <w:rPr>
          <w:b/>
          <w:bCs/>
          <w:lang w:val="es-MX"/>
        </w:rPr>
        <w:t xml:space="preserve">se quiere hacer? </w:t>
      </w:r>
    </w:p>
    <w:p w14:paraId="58B6098B" w14:textId="16226B19" w:rsidR="00A56502" w:rsidRPr="00A56502" w:rsidRDefault="00A56502" w:rsidP="00374B42">
      <w:pPr>
        <w:ind w:left="720" w:firstLine="0"/>
      </w:pPr>
      <w:r w:rsidRPr="00A56502">
        <w:rPr>
          <w:lang w:val="es-MX"/>
        </w:rPr>
        <w:t>Expone el enfoque metodológico o las estrategias que se emplearán para lograr los objetivos.</w:t>
      </w:r>
      <w:r w:rsidRPr="00A56502">
        <w:t> </w:t>
      </w:r>
    </w:p>
    <w:p w14:paraId="2DC823BA" w14:textId="77777777" w:rsidR="00374B42" w:rsidRPr="00374B42" w:rsidRDefault="00A56502" w:rsidP="008C4657">
      <w:pPr>
        <w:numPr>
          <w:ilvl w:val="0"/>
          <w:numId w:val="16"/>
        </w:numPr>
      </w:pPr>
      <w:r w:rsidRPr="00A56502">
        <w:rPr>
          <w:b/>
          <w:bCs/>
          <w:lang w:val="es-MX"/>
        </w:rPr>
        <w:t>¿Cuándo se va a hacer?</w:t>
      </w:r>
    </w:p>
    <w:p w14:paraId="5A98EED7" w14:textId="3248CC08" w:rsidR="00A56502" w:rsidRPr="00A56502" w:rsidRDefault="00A56502" w:rsidP="00374B42">
      <w:pPr>
        <w:ind w:left="720" w:firstLine="0"/>
      </w:pPr>
      <w:r w:rsidRPr="00A56502">
        <w:rPr>
          <w:b/>
          <w:bCs/>
          <w:lang w:val="es-MX"/>
        </w:rPr>
        <w:t xml:space="preserve"> </w:t>
      </w:r>
      <w:r w:rsidRPr="00A56502">
        <w:rPr>
          <w:lang w:val="es-MX"/>
        </w:rPr>
        <w:t>Fija el cronograma o tiempo estimado para la implementación del proyecto.</w:t>
      </w:r>
      <w:r w:rsidRPr="00A56502">
        <w:t> </w:t>
      </w:r>
    </w:p>
    <w:p w14:paraId="6697BFFF" w14:textId="77777777" w:rsidR="00374B42" w:rsidRPr="00374B42" w:rsidRDefault="00A56502" w:rsidP="008C4657">
      <w:pPr>
        <w:numPr>
          <w:ilvl w:val="0"/>
          <w:numId w:val="17"/>
        </w:numPr>
      </w:pPr>
      <w:r w:rsidRPr="00A56502">
        <w:rPr>
          <w:b/>
          <w:bCs/>
        </w:rPr>
        <w:t>¿A quiénes va dirigido?</w:t>
      </w:r>
    </w:p>
    <w:p w14:paraId="380F83AD" w14:textId="54DE1350" w:rsidR="00A56502" w:rsidRPr="00A56502" w:rsidRDefault="00A56502" w:rsidP="00374B42">
      <w:pPr>
        <w:ind w:left="720" w:firstLine="0"/>
      </w:pPr>
      <w:r w:rsidRPr="00A56502">
        <w:rPr>
          <w:b/>
          <w:bCs/>
        </w:rPr>
        <w:t xml:space="preserve"> </w:t>
      </w:r>
      <w:r w:rsidRPr="00A56502">
        <w:t>Identifica el público objetivo o beneficiarios directos del proyecto. </w:t>
      </w:r>
    </w:p>
    <w:p w14:paraId="193E2ECB" w14:textId="77777777" w:rsidR="00374B42" w:rsidRPr="00374B42" w:rsidRDefault="00A56502" w:rsidP="008C4657">
      <w:pPr>
        <w:numPr>
          <w:ilvl w:val="0"/>
          <w:numId w:val="18"/>
        </w:numPr>
      </w:pPr>
      <w:r w:rsidRPr="00A56502">
        <w:rPr>
          <w:b/>
          <w:bCs/>
        </w:rPr>
        <w:t>¿Quiénes lo van a hacer?</w:t>
      </w:r>
    </w:p>
    <w:p w14:paraId="463B47F5" w14:textId="2C38C72F" w:rsidR="00A56502" w:rsidRPr="00A56502" w:rsidRDefault="00A56502" w:rsidP="00374B42">
      <w:pPr>
        <w:ind w:left="720" w:firstLine="0"/>
      </w:pPr>
      <w:r w:rsidRPr="00A56502">
        <w:rPr>
          <w:b/>
          <w:bCs/>
        </w:rPr>
        <w:t xml:space="preserve"> </w:t>
      </w:r>
      <w:r w:rsidRPr="00A56502">
        <w:t>Determina los actores involucrados y sus roles. </w:t>
      </w:r>
    </w:p>
    <w:p w14:paraId="4033FFD1" w14:textId="4F24D171" w:rsidR="00374B42" w:rsidRPr="00374B42" w:rsidRDefault="00374B42" w:rsidP="008C4657">
      <w:pPr>
        <w:numPr>
          <w:ilvl w:val="0"/>
          <w:numId w:val="19"/>
        </w:numPr>
      </w:pPr>
      <w:r>
        <w:rPr>
          <w:b/>
          <w:bCs/>
        </w:rPr>
        <w:lastRenderedPageBreak/>
        <w:t xml:space="preserve"> </w:t>
      </w:r>
      <w:r w:rsidR="00A56502" w:rsidRPr="00A56502">
        <w:rPr>
          <w:b/>
          <w:bCs/>
        </w:rPr>
        <w:t>¿Con qué se va a hacer?</w:t>
      </w:r>
    </w:p>
    <w:p w14:paraId="6B44601D" w14:textId="2E384822" w:rsidR="00A56502" w:rsidRPr="00A56502" w:rsidRDefault="00A56502" w:rsidP="00374B42">
      <w:pPr>
        <w:ind w:left="720" w:firstLine="0"/>
      </w:pPr>
      <w:r w:rsidRPr="00A56502">
        <w:t>Establece los recursos materiales, humanos y financieros necesarios para la ejecución del proyecto. </w:t>
      </w:r>
    </w:p>
    <w:p w14:paraId="251CBF2F" w14:textId="5283BB0F" w:rsidR="00374B42" w:rsidRPr="00374B42" w:rsidRDefault="00374B42" w:rsidP="008C4657">
      <w:pPr>
        <w:numPr>
          <w:ilvl w:val="0"/>
          <w:numId w:val="20"/>
        </w:numPr>
      </w:pPr>
      <w:r>
        <w:rPr>
          <w:b/>
          <w:bCs/>
        </w:rPr>
        <w:t xml:space="preserve"> </w:t>
      </w:r>
      <w:r w:rsidR="00A56502" w:rsidRPr="00A56502">
        <w:rPr>
          <w:b/>
          <w:bCs/>
        </w:rPr>
        <w:t>¿Con qué se va a costear?</w:t>
      </w:r>
    </w:p>
    <w:p w14:paraId="392817C5" w14:textId="14D0B0D6" w:rsidR="00A56502" w:rsidRPr="00A56502" w:rsidRDefault="00A56502" w:rsidP="00374B42">
      <w:pPr>
        <w:ind w:left="720" w:firstLine="0"/>
      </w:pPr>
      <w:r w:rsidRPr="00A56502">
        <w:t xml:space="preserve"> Delimita las fuentes de financiamiento o inversión que harán posible la realización del proyecto. </w:t>
      </w:r>
    </w:p>
    <w:p w14:paraId="55FB4C82" w14:textId="77777777" w:rsidR="00374B42" w:rsidRPr="00374B42" w:rsidRDefault="00374B42" w:rsidP="00374B42">
      <w:r w:rsidRPr="00374B42">
        <w:t>Responder adecuadamente a estas preguntas permite evaluar si la idea inicial es viable, y si se ajusta a los recursos y tiempos disponibles. La delimitación del problema debe considerar varios factores fundamentales, tales como:</w:t>
      </w:r>
    </w:p>
    <w:p w14:paraId="24B2F065" w14:textId="77777777" w:rsidR="00374B42" w:rsidRPr="00374B42" w:rsidRDefault="00374B42" w:rsidP="00374B42">
      <w:pPr>
        <w:rPr>
          <w:b/>
          <w:bCs/>
        </w:rPr>
      </w:pPr>
      <w:r w:rsidRPr="00374B42">
        <w:rPr>
          <w:b/>
          <w:bCs/>
        </w:rPr>
        <w:t>El espacio físico-geográfico</w:t>
      </w:r>
    </w:p>
    <w:p w14:paraId="7FBD0C02" w14:textId="77777777" w:rsidR="00374B42" w:rsidRPr="00374B42" w:rsidRDefault="00374B42" w:rsidP="00374B42">
      <w:r w:rsidRPr="00374B42">
        <w:t>¿En qué lugar se implementará el proyecto? Es fundamental especificar la localización física para considerar el contexto cultural, social y económico.</w:t>
      </w:r>
    </w:p>
    <w:p w14:paraId="1282A735" w14:textId="77777777" w:rsidR="00374B42" w:rsidRPr="00374B42" w:rsidRDefault="00374B42" w:rsidP="00374B42">
      <w:pPr>
        <w:rPr>
          <w:b/>
          <w:bCs/>
        </w:rPr>
      </w:pPr>
      <w:r w:rsidRPr="00374B42">
        <w:rPr>
          <w:b/>
          <w:bCs/>
        </w:rPr>
        <w:t>El tiempo</w:t>
      </w:r>
    </w:p>
    <w:p w14:paraId="3955671C" w14:textId="77777777" w:rsidR="00374B42" w:rsidRPr="00374B42" w:rsidRDefault="00374B42" w:rsidP="00374B42">
      <w:r w:rsidRPr="00374B42">
        <w:t>¿Cuánto tiempo se tiene para la ejecución del proyecto? Establecer un marco temporal es crucial para la planificación y la asignación de recursos.</w:t>
      </w:r>
    </w:p>
    <w:p w14:paraId="1C616242" w14:textId="77777777" w:rsidR="00374B42" w:rsidRPr="00374B42" w:rsidRDefault="00374B42" w:rsidP="00374B42">
      <w:pPr>
        <w:rPr>
          <w:b/>
          <w:bCs/>
        </w:rPr>
      </w:pPr>
      <w:r w:rsidRPr="00374B42">
        <w:rPr>
          <w:b/>
          <w:bCs/>
        </w:rPr>
        <w:t>Los recursos disponibles</w:t>
      </w:r>
    </w:p>
    <w:p w14:paraId="5F034395" w14:textId="61578A4C" w:rsidR="00374B42" w:rsidRDefault="00374B42" w:rsidP="00374B42">
      <w:r w:rsidRPr="00374B42">
        <w:t>¿Qué recursos se tienen a disposición? La identificación y administración de los recursos son esenciales para asegurar que el proyecto sea sostenible.</w:t>
      </w:r>
    </w:p>
    <w:p w14:paraId="766163DE" w14:textId="114128D2" w:rsidR="00374B42" w:rsidRDefault="00374B42" w:rsidP="00374B42"/>
    <w:p w14:paraId="0BC7CCCB" w14:textId="0B084CAF" w:rsidR="00374B42" w:rsidRDefault="00374B42" w:rsidP="00374B42"/>
    <w:p w14:paraId="58728D3F" w14:textId="77777777" w:rsidR="00374B42" w:rsidRPr="00374B42" w:rsidRDefault="00374B42" w:rsidP="00374B42"/>
    <w:p w14:paraId="1B44A185" w14:textId="77777777" w:rsidR="00374B42" w:rsidRPr="00374B42" w:rsidRDefault="00374B42" w:rsidP="00374B42">
      <w:pPr>
        <w:rPr>
          <w:b/>
          <w:bCs/>
        </w:rPr>
      </w:pPr>
      <w:r w:rsidRPr="00374B42">
        <w:rPr>
          <w:b/>
          <w:bCs/>
        </w:rPr>
        <w:lastRenderedPageBreak/>
        <w:t>El entorno sociopolítico</w:t>
      </w:r>
    </w:p>
    <w:p w14:paraId="32F51E7E" w14:textId="77777777" w:rsidR="00374B42" w:rsidRPr="00374B42" w:rsidRDefault="00374B42" w:rsidP="00374B42">
      <w:r w:rsidRPr="00374B42">
        <w:t>¿Cómo impactan los factores externos, como la política y la sociedad, en el proyecto? El análisis del contexto sociopolítico permite anticipar desafíos y oportunidades que podrían influir en el desarrollo del proyecto.</w:t>
      </w:r>
    </w:p>
    <w:p w14:paraId="4A47FA3C" w14:textId="0D47B8BE" w:rsidR="000A5D22" w:rsidRDefault="00374B42" w:rsidP="00431ABE">
      <w:r w:rsidRPr="00374B42">
        <w:t>En conjunto, este proceso culmina en la formulación de un diagnóstico. Este diagnóstico constituye la base sobre la cual se diseña el proyecto, ya que especifica la necesidad o problemática que se busca solucionar. De este modo, el planteamiento del problema no solo define el punto de partida del proyecto, sino que también establece una guía clara para la planificación y ejecución de las acciones necesarias.</w:t>
      </w:r>
    </w:p>
    <w:p w14:paraId="4FEFCDB6" w14:textId="77777777" w:rsidR="00374B42" w:rsidRDefault="00374B42" w:rsidP="00374B42">
      <w:pPr>
        <w:pStyle w:val="Ttulo1"/>
      </w:pPr>
      <w:bookmarkStart w:id="3" w:name="_Toc181954428"/>
      <w:r>
        <w:t>La empresa</w:t>
      </w:r>
      <w:bookmarkEnd w:id="3"/>
    </w:p>
    <w:p w14:paraId="2DEDEE8D" w14:textId="3DB3AA44" w:rsidR="000A5D22" w:rsidRDefault="00374B42" w:rsidP="00374B42">
      <w:r>
        <w:t>De acuerdo con el Código de Comercio de Colombia, una empresa se define como “toda actividad económica organizada para la producción, transformación, comercialización, administración o custodia de bienes o para la prestación de servicios” (Decreto 410 de 1971, Art. 25). Proponiendo así, las bases para entender la empresa como una entidad estructurada que organiza sus recursos y capacidades para ofrecer bienes o servicios, bajo un marco legal y económico establecido.</w:t>
      </w:r>
    </w:p>
    <w:p w14:paraId="47F3953D" w14:textId="4C264B71" w:rsidR="000A5D22" w:rsidRDefault="00374B42" w:rsidP="00847BF0">
      <w:r w:rsidRPr="00374B42">
        <w:t>El proceso de estructuración de una empresa es una tarea esencial, que debe estar alineada con los objetivos estratégicos que guiarán su operación. Estos objetivos son fundamentales, ya que determinan:</w:t>
      </w:r>
    </w:p>
    <w:p w14:paraId="50CA8012" w14:textId="15204BC2" w:rsidR="00374B42" w:rsidRPr="00374B42" w:rsidRDefault="00374B42" w:rsidP="008C4657">
      <w:pPr>
        <w:pStyle w:val="Prrafodelista"/>
        <w:numPr>
          <w:ilvl w:val="0"/>
          <w:numId w:val="21"/>
        </w:numPr>
        <w:rPr>
          <w:b/>
          <w:bCs/>
        </w:rPr>
      </w:pPr>
      <w:r w:rsidRPr="00374B42">
        <w:rPr>
          <w:b/>
          <w:bCs/>
        </w:rPr>
        <w:t>Lo que la empresa desea alcanzar.</w:t>
      </w:r>
    </w:p>
    <w:p w14:paraId="2C69C989" w14:textId="56FF244C" w:rsidR="00374B42" w:rsidRPr="00374B42" w:rsidRDefault="00374B42" w:rsidP="008C4657">
      <w:pPr>
        <w:pStyle w:val="Prrafodelista"/>
        <w:numPr>
          <w:ilvl w:val="0"/>
          <w:numId w:val="21"/>
        </w:numPr>
        <w:rPr>
          <w:b/>
          <w:bCs/>
        </w:rPr>
      </w:pPr>
      <w:r w:rsidRPr="00374B42">
        <w:rPr>
          <w:b/>
          <w:bCs/>
        </w:rPr>
        <w:t>La dirección en la que debe avanzar</w:t>
      </w:r>
    </w:p>
    <w:p w14:paraId="742903C4" w14:textId="716551C7" w:rsidR="00374B42" w:rsidRPr="00374B42" w:rsidRDefault="00374B42" w:rsidP="008C4657">
      <w:pPr>
        <w:pStyle w:val="Prrafodelista"/>
        <w:numPr>
          <w:ilvl w:val="0"/>
          <w:numId w:val="21"/>
        </w:numPr>
        <w:rPr>
          <w:b/>
          <w:bCs/>
        </w:rPr>
      </w:pPr>
      <w:r w:rsidRPr="00374B42">
        <w:rPr>
          <w:b/>
          <w:bCs/>
        </w:rPr>
        <w:t>Cómo los colaboradores aportarán al éxito de la organización.</w:t>
      </w:r>
    </w:p>
    <w:p w14:paraId="746F5597" w14:textId="208E9094" w:rsidR="00374B42" w:rsidRDefault="00374B42" w:rsidP="00374B42">
      <w:r>
        <w:lastRenderedPageBreak/>
        <w:t>Esta tarea debe realizarse con responsabilidad y compromiso por parte de todos los miembros de la empresa, ya que es a partir de estos objetivos que se definirá la misión y la visión de la entidad.</w:t>
      </w:r>
    </w:p>
    <w:p w14:paraId="6E33855A" w14:textId="77777777" w:rsidR="00374B42" w:rsidRDefault="00374B42" w:rsidP="00374B42">
      <w:r>
        <w:t>La misión y la visión no solo deben ser inspiradoras, sino que deben reflejar los valores organizacionales, convirtiéndose en el motor que impulse el quehacer diario de la empresa. Estos elementos son fundamentales para alinear a los colaboradores en torno a una misma meta y asegurar que todos trabajen con un propósito claro y compartido. Por lo tanto, el tiempo dedicado a la definición de la misión y la visión debe considerarse una inversión clave para el éxito a largo plazo de la empresa.</w:t>
      </w:r>
    </w:p>
    <w:p w14:paraId="498FC581" w14:textId="77777777" w:rsidR="00374B42" w:rsidRDefault="00374B42" w:rsidP="00374B42"/>
    <w:p w14:paraId="36CAD478" w14:textId="2B98D0CA" w:rsidR="000A5D22" w:rsidRDefault="00374B42" w:rsidP="00374B42">
      <w:r>
        <w:t>Así mismo, y orientado a la estrategia empresarial, es importante cumplir el siguiente proceso:</w:t>
      </w:r>
    </w:p>
    <w:p w14:paraId="7A14D916" w14:textId="3104EBF6" w:rsidR="000A5D22" w:rsidRDefault="00374B42" w:rsidP="00374B42">
      <w:pPr>
        <w:pStyle w:val="Figura"/>
      </w:pPr>
      <w:r w:rsidRPr="00374B42">
        <w:t>Proceso estrategia empresarial</w:t>
      </w:r>
    </w:p>
    <w:p w14:paraId="7F90BBB4" w14:textId="46140DC6" w:rsidR="000A5D22" w:rsidRDefault="00374B42" w:rsidP="00374B42">
      <w:pPr>
        <w:jc w:val="center"/>
      </w:pPr>
      <w:r w:rsidRPr="00374B42">
        <w:rPr>
          <w:noProof/>
        </w:rPr>
        <w:drawing>
          <wp:inline distT="0" distB="0" distL="0" distR="0" wp14:anchorId="0A615075" wp14:editId="1A36B4CA">
            <wp:extent cx="4906060" cy="1457528"/>
            <wp:effectExtent l="0" t="0" r="8890" b="9525"/>
            <wp:docPr id="1" name="Imagen 1" descr="La figura representa el proceso de estrategia empresarial, donde el establecimiento de la misión, visión y los valores organizacionales, sumado con, el desarrollo de un plan de acción que defina cómo se va a administrar, dirigir y operar el negocio, tendrá como resultado, atracción y retención de clientes, mejora en la competitividad y mayor satisfacción en el mer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a figura representa el proceso de estrategia empresarial, donde el establecimiento de la misión, visión y los valores organizacionales, sumado con, el desarrollo de un plan de acción que defina cómo se va a administrar, dirigir y operar el negocio, tendrá como resultado, atracción y retención de clientes, mejora en la competitividad y mayor satisfacción en el mercado."/>
                    <pic:cNvPicPr/>
                  </pic:nvPicPr>
                  <pic:blipFill>
                    <a:blip r:embed="rId15"/>
                    <a:stretch>
                      <a:fillRect/>
                    </a:stretch>
                  </pic:blipFill>
                  <pic:spPr>
                    <a:xfrm>
                      <a:off x="0" y="0"/>
                      <a:ext cx="4906060" cy="1457528"/>
                    </a:xfrm>
                    <a:prstGeom prst="rect">
                      <a:avLst/>
                    </a:prstGeom>
                  </pic:spPr>
                </pic:pic>
              </a:graphicData>
            </a:graphic>
          </wp:inline>
        </w:drawing>
      </w:r>
    </w:p>
    <w:p w14:paraId="7CBED565" w14:textId="62D3014E" w:rsidR="00374B42" w:rsidRPr="00374B42" w:rsidRDefault="00374B42" w:rsidP="00374B42">
      <w:r>
        <w:t>El diagrama indica: E</w:t>
      </w:r>
      <w:r w:rsidRPr="00374B42">
        <w:t>stablecer la misión, la visión y los valores organizacionales.</w:t>
      </w:r>
    </w:p>
    <w:p w14:paraId="400D86E4" w14:textId="77777777" w:rsidR="00374B42" w:rsidRPr="00374B42" w:rsidRDefault="00374B42" w:rsidP="00374B42">
      <w:r w:rsidRPr="00374B42">
        <w:t>Desarrollar un plan de acción que defina cómo se va a administrar, dirigir y operar el negocio.</w:t>
      </w:r>
    </w:p>
    <w:p w14:paraId="61FCB4C3" w14:textId="1955E511" w:rsidR="00374B42" w:rsidRPr="00374B42" w:rsidRDefault="00374B42" w:rsidP="008C4657">
      <w:pPr>
        <w:pStyle w:val="Prrafodelista"/>
        <w:numPr>
          <w:ilvl w:val="0"/>
          <w:numId w:val="22"/>
        </w:numPr>
      </w:pPr>
      <w:r w:rsidRPr="00374B42">
        <w:t>Atracción y retención de clientes.</w:t>
      </w:r>
    </w:p>
    <w:p w14:paraId="36AF982C" w14:textId="2903FEE2" w:rsidR="00374B42" w:rsidRPr="00374B42" w:rsidRDefault="00374B42" w:rsidP="008C4657">
      <w:pPr>
        <w:pStyle w:val="Prrafodelista"/>
        <w:numPr>
          <w:ilvl w:val="0"/>
          <w:numId w:val="22"/>
        </w:numPr>
      </w:pPr>
      <w:r w:rsidRPr="00374B42">
        <w:lastRenderedPageBreak/>
        <w:t>Mejora en la competitividad.</w:t>
      </w:r>
    </w:p>
    <w:p w14:paraId="096DA914" w14:textId="5F518865" w:rsidR="00374B42" w:rsidRPr="00374B42" w:rsidRDefault="00374B42" w:rsidP="008C4657">
      <w:pPr>
        <w:pStyle w:val="Prrafodelista"/>
        <w:numPr>
          <w:ilvl w:val="0"/>
          <w:numId w:val="22"/>
        </w:numPr>
      </w:pPr>
      <w:r w:rsidRPr="00374B42">
        <w:t>Mayor satisfacción en el mercado.</w:t>
      </w:r>
    </w:p>
    <w:p w14:paraId="19CC6585" w14:textId="13870DCB" w:rsidR="00374B42" w:rsidRDefault="00374B42" w:rsidP="00431ABE">
      <w:r w:rsidRPr="00374B42">
        <w:t>La estrategia empresarial no es simplemente un conjunto de decisiones aisladas, sino un plan coherente que involucra todas las áreas de la organización, como:</w:t>
      </w:r>
    </w:p>
    <w:p w14:paraId="4F5C0DC8" w14:textId="08994444" w:rsidR="000A5D22" w:rsidRDefault="00374B42" w:rsidP="00374B42">
      <w:pPr>
        <w:pStyle w:val="Figura"/>
      </w:pPr>
      <w:r w:rsidRPr="00374B42">
        <w:t>Definición de la estrategia empresarial</w:t>
      </w:r>
    </w:p>
    <w:p w14:paraId="4ACAEF0D" w14:textId="236F9D47" w:rsidR="000A5D22" w:rsidRDefault="00374B42" w:rsidP="00374B42">
      <w:pPr>
        <w:jc w:val="center"/>
      </w:pPr>
      <w:r>
        <w:rPr>
          <w:noProof/>
        </w:rPr>
        <w:drawing>
          <wp:inline distT="0" distB="0" distL="0" distR="0" wp14:anchorId="74C7E3C3" wp14:editId="12ECD9E3">
            <wp:extent cx="4653602" cy="3454466"/>
            <wp:effectExtent l="0" t="0" r="0" b="0"/>
            <wp:docPr id="4" name="Imagen 4" descr="La figura presenta las áreas que intervienen en la definición de la estrategia empresarial: administración, finanzas, mercadeo, producción, e Investigación y Desarrollo (I+D), todas trabajando en conjunto para definir la estrategia empres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a figura presenta las áreas que intervienen en la definición de la estrategia empresarial: administración, finanzas, mercadeo, producción, e Investigación y Desarrollo (I+D), todas trabajando en conjunto para definir la estrategia empresa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8574" cy="3458157"/>
                    </a:xfrm>
                    <a:prstGeom prst="rect">
                      <a:avLst/>
                    </a:prstGeom>
                    <a:noFill/>
                  </pic:spPr>
                </pic:pic>
              </a:graphicData>
            </a:graphic>
          </wp:inline>
        </w:drawing>
      </w:r>
    </w:p>
    <w:p w14:paraId="0BF16F08" w14:textId="78709783" w:rsidR="00374B42" w:rsidRDefault="00374B42" w:rsidP="00374B42">
      <w:r w:rsidRPr="00374B42">
        <w:t xml:space="preserve">La figura </w:t>
      </w:r>
      <w:r>
        <w:t>ilustra</w:t>
      </w:r>
      <w:r w:rsidRPr="00374B42">
        <w:t xml:space="preserve"> las áreas involucradas en la definición de la estrategia empresarial: administración, finanzas, mercadeo, producción e Investigación y Desarrollo (I+D). Todas estas áreas colaboran en conjunto para formular la estrategia empresarial.</w:t>
      </w:r>
    </w:p>
    <w:p w14:paraId="1EB68872" w14:textId="77777777" w:rsidR="00374B42" w:rsidRPr="00374B42" w:rsidRDefault="00374B42" w:rsidP="00374B42">
      <w:r w:rsidRPr="00374B42">
        <w:t>Cada empresa formula sus propias estrategias en función de:</w:t>
      </w:r>
    </w:p>
    <w:p w14:paraId="5B9D4738" w14:textId="77777777" w:rsidR="00374B42" w:rsidRPr="00374B42" w:rsidRDefault="00374B42" w:rsidP="008C4657">
      <w:pPr>
        <w:pStyle w:val="Prrafodelista"/>
        <w:numPr>
          <w:ilvl w:val="0"/>
          <w:numId w:val="23"/>
        </w:numPr>
      </w:pPr>
      <w:r w:rsidRPr="00374B42">
        <w:t>Sus necesidades.</w:t>
      </w:r>
    </w:p>
    <w:p w14:paraId="3BC205F6" w14:textId="77777777" w:rsidR="00374B42" w:rsidRPr="00374B42" w:rsidRDefault="00374B42" w:rsidP="008C4657">
      <w:pPr>
        <w:pStyle w:val="Prrafodelista"/>
        <w:numPr>
          <w:ilvl w:val="0"/>
          <w:numId w:val="23"/>
        </w:numPr>
      </w:pPr>
      <w:r w:rsidRPr="00374B42">
        <w:t>Sus posibilidades de acción.</w:t>
      </w:r>
    </w:p>
    <w:p w14:paraId="1D6B874F" w14:textId="77777777" w:rsidR="00374B42" w:rsidRPr="00374B42" w:rsidRDefault="00374B42" w:rsidP="008C4657">
      <w:pPr>
        <w:pStyle w:val="Prrafodelista"/>
        <w:numPr>
          <w:ilvl w:val="0"/>
          <w:numId w:val="23"/>
        </w:numPr>
      </w:pPr>
      <w:r w:rsidRPr="00374B42">
        <w:lastRenderedPageBreak/>
        <w:t>Sus políticas de gestión.</w:t>
      </w:r>
    </w:p>
    <w:p w14:paraId="6EC069AB" w14:textId="3C37A2E7" w:rsidR="000A5D22" w:rsidRDefault="00374B42" w:rsidP="00431ABE">
      <w:pPr>
        <w:pStyle w:val="Prrafodelista"/>
        <w:numPr>
          <w:ilvl w:val="0"/>
          <w:numId w:val="23"/>
        </w:numPr>
      </w:pPr>
      <w:r w:rsidRPr="00374B42">
        <w:t>El entorno en el que opera.</w:t>
      </w:r>
    </w:p>
    <w:p w14:paraId="39D8D070" w14:textId="77777777" w:rsidR="00374B42" w:rsidRPr="00374B42" w:rsidRDefault="00374B42" w:rsidP="00374B42">
      <w:r w:rsidRPr="00374B42">
        <w:t>Estos factores hacen que cada plan estratégico sea único, aunque puedan compartir puntos en común con otras organizaciones. La estrategia, en esencia, es el mapa que guía a la empresa hacia el cumplimiento de sus objetivos, integrando a todos los departamentos en la consecución de metas comunes.</w:t>
      </w:r>
    </w:p>
    <w:p w14:paraId="4DC11E12" w14:textId="77777777" w:rsidR="00374B42" w:rsidRPr="00374B42" w:rsidRDefault="00374B42" w:rsidP="00374B42">
      <w:r w:rsidRPr="00374B42">
        <w:t>Las políticas y los procedimientos organizacionales, especialmente aquellos formulados desde la alta gerencia, juegan un papel determinante en la ejecución del plan estratégico. Cuando están bien diseñados y alineados con la estrategia, facilitan su implementación y el logro de los objetivos propuestos. Por el contrario, si no están bien estructurados, pueden convertirse en barreras que dificulten el avance de la empresa. Estos lineamientos son la brújula que orienta a la empresa, y deben ser conocidos, apropiados y ejecutados por todos los niveles de la organización para asegurar el éxito.</w:t>
      </w:r>
    </w:p>
    <w:p w14:paraId="04AB7A06" w14:textId="77777777" w:rsidR="00374B42" w:rsidRPr="00374B42" w:rsidRDefault="00374B42" w:rsidP="00374B42">
      <w:r w:rsidRPr="00374B42">
        <w:t>La empresa, como organización estructurada, tiene como objetivo principal la comercialización de productos o servicios. En este contexto, el mercadeo y la innovación se convierten en funciones esenciales para mantener la competitividad y relevancia en el mercado. Para cumplir con estos objetivos, la empresa debe estar conformada por:</w:t>
      </w:r>
    </w:p>
    <w:p w14:paraId="401FC042" w14:textId="77777777" w:rsidR="00374B42" w:rsidRPr="00374B42" w:rsidRDefault="00374B42" w:rsidP="008C4657">
      <w:pPr>
        <w:pStyle w:val="Prrafodelista"/>
        <w:numPr>
          <w:ilvl w:val="0"/>
          <w:numId w:val="24"/>
        </w:numPr>
      </w:pPr>
      <w:r w:rsidRPr="00374B42">
        <w:rPr>
          <w:b/>
          <w:bCs/>
        </w:rPr>
        <w:t xml:space="preserve">Elementos humanos: </w:t>
      </w:r>
      <w:r w:rsidRPr="00374B42">
        <w:t>Incluyen a los socios o inversionistas, la gerencia, los directivos, los trabajadores y una red de consultores. Cada uno de estos grupos juega un rol fundamental en la operación y éxito de la empresa. </w:t>
      </w:r>
    </w:p>
    <w:p w14:paraId="1D1F7354" w14:textId="77777777" w:rsidR="00374B42" w:rsidRPr="00374B42" w:rsidRDefault="00374B42" w:rsidP="008C4657">
      <w:pPr>
        <w:pStyle w:val="Prrafodelista"/>
        <w:numPr>
          <w:ilvl w:val="0"/>
          <w:numId w:val="24"/>
        </w:numPr>
      </w:pPr>
      <w:r w:rsidRPr="00374B42">
        <w:rPr>
          <w:b/>
          <w:bCs/>
          <w:lang w:val="es-MX"/>
        </w:rPr>
        <w:lastRenderedPageBreak/>
        <w:t xml:space="preserve">Elementos materiales: </w:t>
      </w:r>
      <w:r w:rsidRPr="00374B42">
        <w:rPr>
          <w:lang w:val="es-MX"/>
        </w:rPr>
        <w:t>Se refieren a los recursos físicos como equipos, maquinaria, insumos e instalaciones, los cuales son esenciales para la producción y prestación de servicios.</w:t>
      </w:r>
      <w:r w:rsidRPr="00374B42">
        <w:t> </w:t>
      </w:r>
    </w:p>
    <w:p w14:paraId="5A981EB4" w14:textId="77777777" w:rsidR="00374B42" w:rsidRPr="00374B42" w:rsidRDefault="00374B42" w:rsidP="008C4657">
      <w:pPr>
        <w:pStyle w:val="Prrafodelista"/>
        <w:numPr>
          <w:ilvl w:val="0"/>
          <w:numId w:val="24"/>
        </w:numPr>
      </w:pPr>
      <w:r w:rsidRPr="00374B42">
        <w:rPr>
          <w:b/>
          <w:bCs/>
          <w:lang w:val="es-MX"/>
        </w:rPr>
        <w:t xml:space="preserve">Capital intelectual: </w:t>
      </w:r>
      <w:r w:rsidRPr="00374B42">
        <w:rPr>
          <w:lang w:val="es-MX"/>
        </w:rPr>
        <w:t>Consiste en activos intangibles que generan valor, tales como el conocimiento organizacional, la cultura empresarial y la imagen corporativa. Estos activos son cruciales para diferenciar a la empresa en el mercado y mantener su competitividad.</w:t>
      </w:r>
      <w:r w:rsidRPr="00374B42">
        <w:t> </w:t>
      </w:r>
    </w:p>
    <w:p w14:paraId="18DEBA48" w14:textId="77777777" w:rsidR="00374B42" w:rsidRPr="00374B42" w:rsidRDefault="00374B42" w:rsidP="008C4657">
      <w:pPr>
        <w:pStyle w:val="Prrafodelista"/>
        <w:numPr>
          <w:ilvl w:val="0"/>
          <w:numId w:val="24"/>
        </w:numPr>
      </w:pPr>
      <w:r w:rsidRPr="00374B42">
        <w:rPr>
          <w:b/>
          <w:bCs/>
          <w:lang w:val="es-MX"/>
        </w:rPr>
        <w:t>Gestión:</w:t>
      </w:r>
      <w:r w:rsidRPr="00374B42">
        <w:rPr>
          <w:lang w:val="es-MX"/>
        </w:rPr>
        <w:t xml:space="preserve"> Es el elemento transversal que asegura la racionalización y sistematización de las prácticas empresariales. La gestión efectiva integra todos los recursos de la empresa para alcanzar los objetivos estratégicos.</w:t>
      </w:r>
      <w:r w:rsidRPr="00374B42">
        <w:t> </w:t>
      </w:r>
    </w:p>
    <w:p w14:paraId="0DF74D36" w14:textId="6EBC02F2" w:rsidR="000A5D22" w:rsidRDefault="00374B42" w:rsidP="00847BF0">
      <w:r w:rsidRPr="00374B42">
        <w:t>En conclusión, se destaca la estructuración y operación de una empresa como un proceso complejo que requiere de una planificación cuidadosa y una ejecución coordinada. Cada elemento de la empresa debe estar alineado con la estrategia general, para asegurar que los objetivos se cumplan y la empresa pueda mantenerse competitiva en un entorno cambiante.</w:t>
      </w:r>
    </w:p>
    <w:p w14:paraId="7FFFA096" w14:textId="77777777" w:rsidR="00C92A2C" w:rsidRPr="00C92A2C" w:rsidRDefault="00C92A2C" w:rsidP="00C92A2C">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4" w:name="_Toc179384321"/>
      <w:bookmarkStart w:id="5" w:name="_Toc181954429"/>
      <w:bookmarkEnd w:id="4"/>
      <w:bookmarkEnd w:id="5"/>
    </w:p>
    <w:p w14:paraId="50B8F150" w14:textId="672E8DB7" w:rsidR="00374B42" w:rsidRPr="00374B42" w:rsidRDefault="00374B42" w:rsidP="00C92A2C">
      <w:pPr>
        <w:pStyle w:val="Ttulo2"/>
      </w:pPr>
      <w:r w:rsidRPr="00374B42">
        <w:t> </w:t>
      </w:r>
      <w:bookmarkStart w:id="6" w:name="_Toc181954430"/>
      <w:r w:rsidRPr="00374B42">
        <w:t>La planeación estratégica en la empresa</w:t>
      </w:r>
      <w:bookmarkEnd w:id="6"/>
    </w:p>
    <w:p w14:paraId="620E68B2" w14:textId="77777777" w:rsidR="00374B42" w:rsidRPr="00374B42" w:rsidRDefault="00374B42" w:rsidP="00374B42">
      <w:r w:rsidRPr="00374B42">
        <w:t>La planeación estratégica es un proceso estructurado y sistematizado que parte desde la dirección de la empresa, cuyo propósito principal es implementar planes que faciliten el logro de los objetivos organizacionales. Este enfoque permite a las empresas no solo establecer una visión clara hacia el futuro, sino también diseñar estrategias eficaces que guíen las actividades diarias y aseguren la competitividad en el mercado. La planeación estratégica es esencial para la supervivencia y el crecimiento de cualquier organización, y su importancia radica en que proporciona una hoja de ruta que alinea a todos los miembros de la empresa en torno a un objetivo común.</w:t>
      </w:r>
    </w:p>
    <w:p w14:paraId="5DD35E50" w14:textId="77777777" w:rsidR="00374B42" w:rsidRPr="00374B42" w:rsidRDefault="00374B42" w:rsidP="00374B42">
      <w:r w:rsidRPr="00374B42">
        <w:lastRenderedPageBreak/>
        <w:t>La planeación estratégica es inherente a la dirección de la empresa. Los directivos, como responsables del rumbo de la organización, deben conocer profundamente este proceso y ser capaces de desarrollarlo con habilidad. La falta de una acción sistemática en la planeación estratégica puede llevar a la empresa por un camino de incertidumbre y potencial incompetencia.</w:t>
      </w:r>
    </w:p>
    <w:p w14:paraId="0851210A" w14:textId="0401720D" w:rsidR="000A5D22" w:rsidRDefault="00C92A2C" w:rsidP="00847BF0">
      <w:r w:rsidRPr="00C92A2C">
        <w:rPr>
          <w:b/>
          <w:bCs/>
          <w:lang w:val="es-MX"/>
        </w:rPr>
        <w:t>“Si pudiéramos saber primero dónde estamos y hacia dónde vamos, podríamos juzgar mejor qué hacer y cómo hacerlo”.</w:t>
      </w:r>
      <w:r w:rsidRPr="00C92A2C">
        <w:rPr>
          <w:lang w:val="es-MX"/>
        </w:rPr>
        <w:t xml:space="preserve"> Abraham Lincoln</w:t>
      </w:r>
      <w:r w:rsidRPr="00C92A2C">
        <w:t> </w:t>
      </w:r>
    </w:p>
    <w:p w14:paraId="1493EE1A" w14:textId="3D7146AB" w:rsidR="000A5D22" w:rsidRDefault="00C92A2C" w:rsidP="00847BF0">
      <w:r w:rsidRPr="00C92A2C">
        <w:t>Cuando una empresa establece un plan de acción para administrar, dirigir y operar su negocio, con la intención de competir exitosamente y alcanzar los niveles de desempeño deseados, está llevando a cabo la ejecución de una estrategia. Cada organización desarrolla sus propias estrategias, y aunque los planes estratégicos puedan tener elementos en común, son únicos y específicos para cada empresa. Este proceso, que combina creatividad, análisis y liderazgo, permite a la organización adaptarse a su entorno cambiante y posicionarse de manera competitiva en el mercado.</w:t>
      </w:r>
    </w:p>
    <w:p w14:paraId="3DB0E44A" w14:textId="4632C060" w:rsidR="00431ABE" w:rsidRDefault="00431ABE" w:rsidP="00847BF0"/>
    <w:p w14:paraId="240B0662" w14:textId="56009978" w:rsidR="00431ABE" w:rsidRDefault="00431ABE" w:rsidP="00847BF0"/>
    <w:p w14:paraId="700C6F73" w14:textId="281C8D55" w:rsidR="00431ABE" w:rsidRDefault="00431ABE" w:rsidP="00847BF0"/>
    <w:p w14:paraId="6A66C7C6" w14:textId="040AE53A" w:rsidR="00431ABE" w:rsidRDefault="00431ABE" w:rsidP="00847BF0"/>
    <w:p w14:paraId="3108A3EF" w14:textId="3385D4B4" w:rsidR="00431ABE" w:rsidRDefault="00431ABE" w:rsidP="00847BF0"/>
    <w:p w14:paraId="303DBECE" w14:textId="4BCDAE44" w:rsidR="00431ABE" w:rsidRDefault="00431ABE" w:rsidP="00847BF0"/>
    <w:p w14:paraId="2CA340D8" w14:textId="0DFB65A7" w:rsidR="00431ABE" w:rsidRDefault="00431ABE" w:rsidP="00847BF0"/>
    <w:p w14:paraId="00778094" w14:textId="77777777" w:rsidR="00431ABE" w:rsidRDefault="00431ABE" w:rsidP="00847BF0"/>
    <w:p w14:paraId="567572FC" w14:textId="4A3A1A5C" w:rsidR="000A5D22" w:rsidRDefault="00C92A2C" w:rsidP="00C92A2C">
      <w:pPr>
        <w:pStyle w:val="Figura"/>
      </w:pPr>
      <w:r w:rsidRPr="00C92A2C">
        <w:t>Proceso de planeación estratégica</w:t>
      </w:r>
    </w:p>
    <w:p w14:paraId="26B700EC" w14:textId="03A4161E" w:rsidR="000A5D22" w:rsidRDefault="00C92A2C" w:rsidP="00C92A2C">
      <w:pPr>
        <w:jc w:val="center"/>
      </w:pPr>
      <w:r>
        <w:rPr>
          <w:noProof/>
        </w:rPr>
        <w:drawing>
          <wp:inline distT="0" distB="0" distL="0" distR="0" wp14:anchorId="44572671" wp14:editId="54EC2E2F">
            <wp:extent cx="5899813" cy="2662111"/>
            <wp:effectExtent l="0" t="0" r="5715" b="5080"/>
            <wp:docPr id="5" name="Imagen 5" descr="La figura presenta cómo el proceso de planeación estratégica, combinado con habilidades de creatividad, análisis y liderazgo, permiten el posicionamiento competitivo de la organ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a figura presenta cómo el proceso de planeación estratégica, combinado con habilidades de creatividad, análisis y liderazgo, permiten el posicionamiento competitivo de la organizació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2754" cy="2667950"/>
                    </a:xfrm>
                    <a:prstGeom prst="rect">
                      <a:avLst/>
                    </a:prstGeom>
                    <a:noFill/>
                  </pic:spPr>
                </pic:pic>
              </a:graphicData>
            </a:graphic>
          </wp:inline>
        </w:drawing>
      </w:r>
    </w:p>
    <w:p w14:paraId="2D349E0B" w14:textId="038C5721" w:rsidR="000A5D22" w:rsidRDefault="00C92A2C" w:rsidP="00431ABE">
      <w:r w:rsidRPr="00C92A2C">
        <w:t>La figura ilustra que el proceso de planeación estratégica, junto con habilidades de creatividad, análisis y liderazgo, contribuye al posicionamiento competitivo de la organización.</w:t>
      </w:r>
    </w:p>
    <w:p w14:paraId="4DFF22E6" w14:textId="39A416DD" w:rsidR="000A5D22" w:rsidRDefault="00C92A2C" w:rsidP="00847BF0">
      <w:r w:rsidRPr="00C92A2C">
        <w:t>La planeación estratégica en una empresa es el medio a través del cual la alta gerencia define el rumbo de la organización, los caminos a seguir y las acciones a implementar para cumplir con la misión, la visión y los objetivos propuestos. Este proceso parte de un análisis exhaustivo del entorno interno y externo, permitiendo evaluar la situación actual de la empresa y su nivel de competitividad. Al anticipar tendencias futuras y posibles escenarios, la planeación estratégica permite a la empresa prepararse para los desafíos y aprovechar las oportunidades que se presenten.</w:t>
      </w:r>
    </w:p>
    <w:p w14:paraId="1CEB4844" w14:textId="77777777" w:rsidR="00C92A2C" w:rsidRPr="00C92A2C" w:rsidRDefault="00C92A2C" w:rsidP="00C92A2C">
      <w:r w:rsidRPr="00C92A2C">
        <w:t>La planeación estratégica debe responder a interrogantes fundamentales para la organización, tales como:</w:t>
      </w:r>
    </w:p>
    <w:p w14:paraId="09401F24" w14:textId="77777777" w:rsidR="00C92A2C" w:rsidRPr="00C92A2C" w:rsidRDefault="00C92A2C" w:rsidP="008C4657">
      <w:pPr>
        <w:pStyle w:val="Prrafodelista"/>
        <w:numPr>
          <w:ilvl w:val="0"/>
          <w:numId w:val="25"/>
        </w:numPr>
      </w:pPr>
      <w:r w:rsidRPr="00C92A2C">
        <w:lastRenderedPageBreak/>
        <w:t>¿Cuál es el negocio en el que estamos?</w:t>
      </w:r>
    </w:p>
    <w:p w14:paraId="7BF751A9" w14:textId="77777777" w:rsidR="00C92A2C" w:rsidRPr="00C92A2C" w:rsidRDefault="00C92A2C" w:rsidP="008C4657">
      <w:pPr>
        <w:pStyle w:val="Prrafodelista"/>
        <w:numPr>
          <w:ilvl w:val="0"/>
          <w:numId w:val="25"/>
        </w:numPr>
      </w:pPr>
      <w:r w:rsidRPr="00C92A2C">
        <w:t>¿Cuáles son las características del entorno y la de nuestra competencia?</w:t>
      </w:r>
    </w:p>
    <w:p w14:paraId="5A04B954" w14:textId="77777777" w:rsidR="00C92A2C" w:rsidRPr="00C92A2C" w:rsidRDefault="00C92A2C" w:rsidP="008C4657">
      <w:pPr>
        <w:pStyle w:val="Prrafodelista"/>
        <w:numPr>
          <w:ilvl w:val="0"/>
          <w:numId w:val="25"/>
        </w:numPr>
      </w:pPr>
      <w:r w:rsidRPr="00C92A2C">
        <w:t>¿Dónde están establecidas nuestras competencias organizacionales?</w:t>
      </w:r>
    </w:p>
    <w:p w14:paraId="0246ABF4" w14:textId="77777777" w:rsidR="00C92A2C" w:rsidRPr="00C92A2C" w:rsidRDefault="00C92A2C" w:rsidP="008C4657">
      <w:pPr>
        <w:pStyle w:val="Prrafodelista"/>
        <w:numPr>
          <w:ilvl w:val="0"/>
          <w:numId w:val="25"/>
        </w:numPr>
      </w:pPr>
      <w:r w:rsidRPr="00C92A2C">
        <w:t>¿A dónde queremos llegar?</w:t>
      </w:r>
    </w:p>
    <w:p w14:paraId="6C3F5A59" w14:textId="77777777" w:rsidR="00C92A2C" w:rsidRPr="00C92A2C" w:rsidRDefault="00C92A2C" w:rsidP="008C4657">
      <w:pPr>
        <w:pStyle w:val="Prrafodelista"/>
        <w:numPr>
          <w:ilvl w:val="0"/>
          <w:numId w:val="25"/>
        </w:numPr>
      </w:pPr>
      <w:r w:rsidRPr="00C92A2C">
        <w:t>¿Cómo lo vamos a hacer?</w:t>
      </w:r>
    </w:p>
    <w:p w14:paraId="5579F6B4" w14:textId="77777777" w:rsidR="00C92A2C" w:rsidRPr="00C92A2C" w:rsidRDefault="00C92A2C" w:rsidP="008C4657">
      <w:pPr>
        <w:pStyle w:val="Prrafodelista"/>
        <w:numPr>
          <w:ilvl w:val="0"/>
          <w:numId w:val="25"/>
        </w:numPr>
      </w:pPr>
      <w:r w:rsidRPr="00C92A2C">
        <w:t>¿Cómo vamos a medir el logro de nuestros objetivos y metas?</w:t>
      </w:r>
    </w:p>
    <w:p w14:paraId="42FA3739" w14:textId="77777777" w:rsidR="00C92A2C" w:rsidRPr="00C92A2C" w:rsidRDefault="00C92A2C" w:rsidP="00C92A2C">
      <w:r w:rsidRPr="00C92A2C">
        <w:t>Estas preguntas ayudan a guiar la planeación estratégica, permitiendo a la empresa evaluar su situación actual y proyectar su crecimiento futuro con una visión clara y estructurada.</w:t>
      </w:r>
    </w:p>
    <w:p w14:paraId="627BF64F" w14:textId="77777777" w:rsidR="00C92A2C" w:rsidRPr="00C92A2C" w:rsidRDefault="00C92A2C" w:rsidP="00C92A2C">
      <w:pPr>
        <w:rPr>
          <w:b/>
          <w:bCs/>
        </w:rPr>
      </w:pPr>
      <w:r w:rsidRPr="00C92A2C">
        <w:rPr>
          <w:b/>
          <w:bCs/>
        </w:rPr>
        <w:t>Principios corporativos</w:t>
      </w:r>
    </w:p>
    <w:p w14:paraId="48A52BAF" w14:textId="77777777" w:rsidR="00C92A2C" w:rsidRPr="00C92A2C" w:rsidRDefault="00C92A2C" w:rsidP="00C92A2C">
      <w:r w:rsidRPr="00C92A2C">
        <w:t>Los principios corporativos se definen como el conjunto de valores, creencias y normas que regulan el funcionamiento de una empresa y guían su comportamiento en el mercado. Estos principios son cruciales para establecer una identidad clara y coherente que permee todas las áreas de la organización. Además, deben ser compartidos y comprendidos por todos los miembros de la empresa, ya que constituyen la base de su cultura organizacional y orientan la conducta de los colaboradores en su quehacer diario.</w:t>
      </w:r>
    </w:p>
    <w:p w14:paraId="0389C380" w14:textId="77777777" w:rsidR="00C92A2C" w:rsidRPr="00C92A2C" w:rsidRDefault="00C92A2C" w:rsidP="00C92A2C">
      <w:r w:rsidRPr="00C92A2C">
        <w:t xml:space="preserve">La cultura organizacional se construye a partir de estos principios, los cuales sirven como pilares fundamentales para las políticas y estrategias de la empresa. Esta cultura no solo influye en la manera en que los empleados realizan sus tareas, sino también en la percepción que los clientes, proveedores y la sociedad en general tienen de la organización. De esta forma, los principios corporativos se convierten en la norma </w:t>
      </w:r>
      <w:r w:rsidRPr="00C92A2C">
        <w:lastRenderedPageBreak/>
        <w:t>de vida corporativa y en el soporte de la cultura empresarial, contribuyendo al éxito y sostenibilidad a largo plazo.</w:t>
      </w:r>
    </w:p>
    <w:p w14:paraId="2B76332C" w14:textId="0F7BD709" w:rsidR="00C92A2C" w:rsidRPr="00C92A2C" w:rsidRDefault="00C92A2C" w:rsidP="00C92A2C">
      <w:r w:rsidRPr="00C92A2C">
        <w:t>La misión de la empresa, por su parte, se define como la declaración que precisa las acciones que la organización realiza en el mercado, diferenciándola de las demás. La misión describe el propósito esencial de la empresa y su razón de ser. Es una guía que orienta las actividades cotidianas de todos los colaboradores hacia la consecución de un objetivo común, integrando todas las áreas de la organización bajo una visión unificada. De esta manera, la misión no solo debe ser inspiradora, sino también práctica y funcional, facilitando un sendero de progreso tanto para la empresa como para sus empleados.</w:t>
      </w:r>
    </w:p>
    <w:p w14:paraId="7095F5E6" w14:textId="77777777" w:rsidR="00C92A2C" w:rsidRPr="00C92A2C" w:rsidRDefault="00C92A2C" w:rsidP="00C92A2C">
      <w:r w:rsidRPr="00C92A2C">
        <w:t>Es fundamental que la misión de una empresa contemple dos aspectos clave:</w:t>
      </w:r>
    </w:p>
    <w:p w14:paraId="2E963C61" w14:textId="77777777" w:rsidR="00C92A2C" w:rsidRPr="00C92A2C" w:rsidRDefault="00C92A2C" w:rsidP="00C92A2C">
      <w:pPr>
        <w:rPr>
          <w:b/>
          <w:bCs/>
        </w:rPr>
      </w:pPr>
      <w:r w:rsidRPr="00C92A2C">
        <w:rPr>
          <w:b/>
          <w:bCs/>
        </w:rPr>
        <w:t>Económico</w:t>
      </w:r>
    </w:p>
    <w:p w14:paraId="434B9221" w14:textId="39F74AA8" w:rsidR="00C92A2C" w:rsidRDefault="00C92A2C" w:rsidP="00431ABE">
      <w:r>
        <w:t>Debe estar alineado con la rentabilidad de la organización, asegurando que las actividades realizadas generen valor económico.</w:t>
      </w:r>
    </w:p>
    <w:p w14:paraId="4531C6EB" w14:textId="77777777" w:rsidR="00C92A2C" w:rsidRPr="00C92A2C" w:rsidRDefault="00C92A2C" w:rsidP="00C92A2C">
      <w:pPr>
        <w:rPr>
          <w:b/>
          <w:bCs/>
        </w:rPr>
      </w:pPr>
      <w:r w:rsidRPr="00C92A2C">
        <w:rPr>
          <w:b/>
          <w:bCs/>
        </w:rPr>
        <w:t>Social</w:t>
      </w:r>
    </w:p>
    <w:p w14:paraId="78DAD211" w14:textId="21A8F16D" w:rsidR="000A5D22" w:rsidRDefault="00C92A2C" w:rsidP="00C92A2C">
      <w:r>
        <w:t>Debe reflejar el compromiso de la empresa con el desarrollo social, promoviendo prácticas responsables y sostenibles que contribuyan al bienestar de la comunidad.</w:t>
      </w:r>
    </w:p>
    <w:p w14:paraId="5CE39EAD" w14:textId="5667F41C" w:rsidR="000A5D22" w:rsidRDefault="00C92A2C" w:rsidP="00847BF0">
      <w:r w:rsidRPr="00C92A2C">
        <w:t>Este enfoque integral en la definición de la misión es esencial para construir una organización coherente, responsable y comprometida con el entorno en el que opera, lo que a su vez fortalecerá su posición competitiva y reputación en el mercado, logrando un impacto positivo tanto en el ámbito empresarial como en el social.</w:t>
      </w:r>
    </w:p>
    <w:p w14:paraId="250C678A" w14:textId="67ECEB8D" w:rsidR="000A5D22" w:rsidRDefault="000A5D22" w:rsidP="00431ABE">
      <w:pPr>
        <w:ind w:firstLine="0"/>
      </w:pPr>
    </w:p>
    <w:p w14:paraId="6D5B3AEF" w14:textId="77777777" w:rsidR="00C92A2C" w:rsidRDefault="00C92A2C" w:rsidP="00C92A2C">
      <w:pPr>
        <w:pStyle w:val="Ttulo1"/>
      </w:pPr>
      <w:bookmarkStart w:id="7" w:name="_Toc181954431"/>
      <w:r>
        <w:lastRenderedPageBreak/>
        <w:t>Competencia y competitividad</w:t>
      </w:r>
      <w:bookmarkEnd w:id="7"/>
    </w:p>
    <w:p w14:paraId="071578F0" w14:textId="5FF0D8D6" w:rsidR="000A5D22" w:rsidRDefault="00C92A2C" w:rsidP="00C92A2C">
      <w:r>
        <w:t>La competencia en el entorno empresarial se refiere a la coexistencia de varias empresas que ofrecen productos o servicios similares dentro de un mercado determinado. Estas empresas compiten entre sí para ganar la preferencia de los consumidores y aumentar su cuota de mercado. La competencia fomenta el desarrollo de estrategias de diferenciación, como:</w:t>
      </w:r>
    </w:p>
    <w:p w14:paraId="2BDFE92B" w14:textId="08700B46" w:rsidR="00C92A2C" w:rsidRPr="00C92A2C" w:rsidRDefault="00C92A2C" w:rsidP="008C4657">
      <w:pPr>
        <w:pStyle w:val="Prrafodelista"/>
        <w:numPr>
          <w:ilvl w:val="0"/>
          <w:numId w:val="26"/>
        </w:numPr>
        <w:rPr>
          <w:b/>
          <w:bCs/>
        </w:rPr>
      </w:pPr>
      <w:r w:rsidRPr="00C92A2C">
        <w:rPr>
          <w:b/>
          <w:bCs/>
        </w:rPr>
        <w:t>La innovación.</w:t>
      </w:r>
    </w:p>
    <w:p w14:paraId="66F05238" w14:textId="4D6D293C" w:rsidR="00C92A2C" w:rsidRPr="00C92A2C" w:rsidRDefault="00C92A2C" w:rsidP="008C4657">
      <w:pPr>
        <w:pStyle w:val="Prrafodelista"/>
        <w:numPr>
          <w:ilvl w:val="0"/>
          <w:numId w:val="26"/>
        </w:numPr>
        <w:rPr>
          <w:b/>
          <w:bCs/>
        </w:rPr>
      </w:pPr>
      <w:r w:rsidRPr="00C92A2C">
        <w:rPr>
          <w:b/>
          <w:bCs/>
        </w:rPr>
        <w:t>La reducción de costos.</w:t>
      </w:r>
    </w:p>
    <w:p w14:paraId="24587E64" w14:textId="2C8F16F2" w:rsidR="000A5D22" w:rsidRDefault="00C92A2C" w:rsidP="008C4657">
      <w:pPr>
        <w:pStyle w:val="Prrafodelista"/>
        <w:numPr>
          <w:ilvl w:val="0"/>
          <w:numId w:val="26"/>
        </w:numPr>
      </w:pPr>
      <w:r w:rsidRPr="00C92A2C">
        <w:rPr>
          <w:b/>
          <w:bCs/>
        </w:rPr>
        <w:t>La creación de valor en nichos específicos</w:t>
      </w:r>
      <w:r>
        <w:t xml:space="preserve"> </w:t>
      </w:r>
      <w:r w:rsidRPr="00C92A2C">
        <w:rPr>
          <w:b/>
          <w:bCs/>
        </w:rPr>
        <w:t>del mercado.</w:t>
      </w:r>
    </w:p>
    <w:p w14:paraId="30F0DF37" w14:textId="3386788B" w:rsidR="00C92A2C" w:rsidRDefault="00C92A2C" w:rsidP="00C92A2C">
      <w:r>
        <w:t>Estas tácticas buscan fidelizar a los clientes y destacar frente a los competidores, generando ventajas competitivas.</w:t>
      </w:r>
    </w:p>
    <w:p w14:paraId="625226E5" w14:textId="23B00A43" w:rsidR="00C92A2C" w:rsidRDefault="00C92A2C" w:rsidP="00C92A2C">
      <w:r>
        <w:t>La competencia impulsa a las empresas a mejorar continuamente sus productos y servicios, buscando siempre satisfacer mejor las necesidades de los consumidores. Este proceso suele derivar en:</w:t>
      </w:r>
    </w:p>
    <w:p w14:paraId="2B18A8B9" w14:textId="1057F03D" w:rsidR="00C92A2C" w:rsidRPr="00C92A2C" w:rsidRDefault="00C92A2C" w:rsidP="008C4657">
      <w:pPr>
        <w:pStyle w:val="Prrafodelista"/>
        <w:numPr>
          <w:ilvl w:val="0"/>
          <w:numId w:val="27"/>
        </w:numPr>
        <w:rPr>
          <w:b/>
          <w:bCs/>
        </w:rPr>
      </w:pPr>
      <w:r w:rsidRPr="00C92A2C">
        <w:rPr>
          <w:b/>
          <w:bCs/>
        </w:rPr>
        <w:t>La creación de productos más avanzados.</w:t>
      </w:r>
    </w:p>
    <w:p w14:paraId="5F3601B9" w14:textId="5ECA4222" w:rsidR="00C92A2C" w:rsidRPr="00C92A2C" w:rsidRDefault="00C92A2C" w:rsidP="008C4657">
      <w:pPr>
        <w:pStyle w:val="Prrafodelista"/>
        <w:numPr>
          <w:ilvl w:val="0"/>
          <w:numId w:val="27"/>
        </w:numPr>
        <w:rPr>
          <w:b/>
          <w:bCs/>
        </w:rPr>
      </w:pPr>
      <w:r w:rsidRPr="00C92A2C">
        <w:rPr>
          <w:b/>
          <w:bCs/>
        </w:rPr>
        <w:t>La optimización de los procesos internos.</w:t>
      </w:r>
    </w:p>
    <w:p w14:paraId="31C98F6B" w14:textId="35ECF6F1" w:rsidR="00C92A2C" w:rsidRPr="00C92A2C" w:rsidRDefault="00C92A2C" w:rsidP="008C4657">
      <w:pPr>
        <w:pStyle w:val="Prrafodelista"/>
        <w:numPr>
          <w:ilvl w:val="0"/>
          <w:numId w:val="27"/>
        </w:numPr>
        <w:rPr>
          <w:b/>
          <w:bCs/>
        </w:rPr>
      </w:pPr>
      <w:r w:rsidRPr="00C92A2C">
        <w:rPr>
          <w:b/>
          <w:bCs/>
        </w:rPr>
        <w:t>La mejora de la experiencia del cliente.</w:t>
      </w:r>
    </w:p>
    <w:p w14:paraId="6BFC95F7" w14:textId="77777777" w:rsidR="00C92A2C" w:rsidRDefault="00C92A2C" w:rsidP="00C92A2C">
      <w:r>
        <w:t>Las empresas que logran ofrecer algo único, ya sea a través de la innovación o de la eficiencia operativa, son las que suelen tener un mayor éxito en mercados competitivos.</w:t>
      </w:r>
    </w:p>
    <w:p w14:paraId="541227C7" w14:textId="77777777" w:rsidR="00C92A2C" w:rsidRDefault="00C92A2C" w:rsidP="00C92A2C"/>
    <w:p w14:paraId="54D87ADB" w14:textId="578CF1A8" w:rsidR="00C92A2C" w:rsidRDefault="00C92A2C" w:rsidP="00C92A2C">
      <w:r>
        <w:lastRenderedPageBreak/>
        <w:t>En términos de estrategias, la reducción de precios es una táctica comúnmente utilizada, especialmente por las empresas con grandes inventarios o capacidad productiva excedente. Sin embargo, esta estrategia puede ser riesgosa, especialmente para las pequeñas empresas, ya que competir únicamente en precios puede erosionar los márgenes de ganancia. Las empresas que cuentan con estructuras de costos más flexibles tienen más posibilidades de sacrificar ingresos a corto plazo con el fin de ganar participación de mercado y obtener beneficios en el futuro.</w:t>
      </w:r>
    </w:p>
    <w:p w14:paraId="3C2F94E9" w14:textId="485F776A" w:rsidR="00C92A2C" w:rsidRDefault="00C92A2C" w:rsidP="00847BF0">
      <w:r w:rsidRPr="00C92A2C">
        <w:t>Por otro lado, la competitividad es la capacidad de una empresa para sostener y mejorar su posición en el mercado a lo largo del tiempo, frente a sus rivales. Ser competitivo no solo implica responder a la competencia, sino también anticiparse a los cambios del mercado y adaptarse de manera eficiente a las nuevas circunstancias.</w:t>
      </w:r>
    </w:p>
    <w:p w14:paraId="60C647FE" w14:textId="69C89754" w:rsidR="00C92A2C" w:rsidRDefault="00C92A2C" w:rsidP="00C92A2C">
      <w:pPr>
        <w:pStyle w:val="Figura"/>
      </w:pPr>
      <w:r w:rsidRPr="00C92A2C">
        <w:t>Competitividad</w:t>
      </w:r>
    </w:p>
    <w:p w14:paraId="4F627264" w14:textId="31EA83D5" w:rsidR="00C92A2C" w:rsidRPr="00C92A2C" w:rsidRDefault="00C92A2C" w:rsidP="00C92A2C">
      <w:pPr>
        <w:jc w:val="center"/>
        <w:rPr>
          <w:lang w:eastAsia="es-CO"/>
        </w:rPr>
      </w:pPr>
      <w:r>
        <w:rPr>
          <w:noProof/>
          <w:lang w:eastAsia="es-CO"/>
        </w:rPr>
        <w:drawing>
          <wp:inline distT="0" distB="0" distL="0" distR="0" wp14:anchorId="28D6675C" wp14:editId="1B9729CD">
            <wp:extent cx="5244720" cy="2360124"/>
            <wp:effectExtent l="0" t="0" r="0" b="2540"/>
            <wp:docPr id="7" name="Imagen 7" descr="La figura presenta un esquema sobre competitividad, que indica que la competitividad se fundamenta en la capacidad de la empresa para: innovar, optimizar recursos, mantener la calidad, generar valor para lo clientes y otros grupos de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a figura presenta un esquema sobre competitividad, que indica que la competitividad se fundamenta en la capacidad de la empresa para: innovar, optimizar recursos, mantener la calidad, generar valor para lo clientes y otros grupos de interé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4373" cy="2368968"/>
                    </a:xfrm>
                    <a:prstGeom prst="rect">
                      <a:avLst/>
                    </a:prstGeom>
                    <a:noFill/>
                  </pic:spPr>
                </pic:pic>
              </a:graphicData>
            </a:graphic>
          </wp:inline>
        </w:drawing>
      </w:r>
    </w:p>
    <w:p w14:paraId="64B51090" w14:textId="2036F5DA" w:rsidR="00C92A2C" w:rsidRDefault="00C92A2C" w:rsidP="00847BF0">
      <w:r w:rsidRPr="00C92A2C">
        <w:t xml:space="preserve">La figura </w:t>
      </w:r>
      <w:r>
        <w:t>ilustra</w:t>
      </w:r>
      <w:r w:rsidRPr="00C92A2C">
        <w:t xml:space="preserve"> un esquema sobre competitividad, indicando que se basa en la capacidad de la empresa para innovar, optimizar recursos, mantener la calidad y generar valor para los clientes y otros grupos de interés.</w:t>
      </w:r>
    </w:p>
    <w:p w14:paraId="46D2F6F0" w14:textId="78A52534" w:rsidR="00C92A2C" w:rsidRDefault="00C92A2C" w:rsidP="00847BF0">
      <w:r w:rsidRPr="00C92A2C">
        <w:lastRenderedPageBreak/>
        <w:t>Es importante destacar que, aunque la competencia es un desafío constante, también es un motor de progreso. La competencia estimula a las empresas a mejorar y beneficiarse mutuamente, lo que se traduce en un beneficio directo para los consumidores. Un mercado competitivo produce una mayor variedad de productos, mejores precios y una calidad superior, lo que a su vez incentiva el crecimiento y la evolución del sector empresarial en general.</w:t>
      </w:r>
    </w:p>
    <w:p w14:paraId="6EA5EA12" w14:textId="77777777" w:rsidR="00C92A2C" w:rsidRPr="00C92A2C" w:rsidRDefault="00C92A2C" w:rsidP="00C92A2C">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8" w:name="_Toc179384324"/>
      <w:bookmarkStart w:id="9" w:name="_Toc181954432"/>
      <w:bookmarkEnd w:id="8"/>
      <w:bookmarkEnd w:id="9"/>
    </w:p>
    <w:p w14:paraId="7373DEDE" w14:textId="14D6A1A2" w:rsidR="00C92A2C" w:rsidRPr="00C92A2C" w:rsidRDefault="00C92A2C" w:rsidP="00C92A2C">
      <w:pPr>
        <w:pStyle w:val="Ttulo2"/>
      </w:pPr>
      <w:bookmarkStart w:id="10" w:name="_Toc181954433"/>
      <w:r>
        <w:t>L</w:t>
      </w:r>
      <w:r w:rsidRPr="00C92A2C">
        <w:t>a diferenciación en el sector</w:t>
      </w:r>
      <w:bookmarkEnd w:id="10"/>
    </w:p>
    <w:p w14:paraId="3F39E4EF" w14:textId="77777777" w:rsidR="00C92A2C" w:rsidRPr="00C92A2C" w:rsidRDefault="00C92A2C" w:rsidP="00C92A2C">
      <w:r w:rsidRPr="00C92A2C">
        <w:t>La diferenciación en el sector empresarial es una estrategia clave que permite a las organizaciones destacar en mercados altamente competitivos. La inversión en investigación y desarrollo (I+D) es fundamental para poder identificar y responder a las demandas emergentes de los consumidores, quienes constantemente buscan productos y servicios innovadores que satisfagan sus necesidades de manera más eficiente. En un entorno empresarial tan dinámico, la rapidez con la que se presentan estas demandas requiere que las empresas adopten una actitud proactiva, manteniéndose en constante vigilancia de las tendencias y las innovaciones tecnológicas que puedan influir en su sector.</w:t>
      </w:r>
    </w:p>
    <w:p w14:paraId="1E78C395" w14:textId="041D5CE6" w:rsidR="00C92A2C" w:rsidRDefault="00C92A2C" w:rsidP="00847BF0">
      <w:r w:rsidRPr="00C92A2C">
        <w:t>El comportamiento de los consumidores es cada vez más volátil; es común que un cliente prefiera una marca un día y opte por otra al día siguiente. En este contexto, la diferenciación es una herramienta fundamental para generar lealtad. Cuando una empresa ofrece un bien o servicio diferenciado, es más probable que los consumidores repitan su compra, pues perciben un valor añadido en el producto o servicio ofrecido. Esta diferenciación puede permitir a la empresa manejar los precios con mayor flexibilidad, ya que los clientes estarán dispuestos a pagar más por las características innovadoras que perciben como un beneficio adicional.</w:t>
      </w:r>
    </w:p>
    <w:p w14:paraId="38F5F843" w14:textId="77777777" w:rsidR="00CA059E" w:rsidRPr="00CA059E" w:rsidRDefault="00CA059E" w:rsidP="00CA059E">
      <w:r w:rsidRPr="00CA059E">
        <w:lastRenderedPageBreak/>
        <w:t>La diferenciación no solo se refiere a la creación de productos o servicios totalmente nuevos, sino también a la mejora y actualización de los existentes. Se trata de revisar detalladamente las ofertas actuales y añadir elementos que los clientes valoren y estén dispuestos a pagar. Esto puede incluir la adición de accesorios, mejoras en el rendimiento, o la creación de experiencias de compra más ágiles y satisfactorias para el cliente.</w:t>
      </w:r>
    </w:p>
    <w:p w14:paraId="4F41EF97" w14:textId="77777777" w:rsidR="00CA059E" w:rsidRPr="00CA059E" w:rsidRDefault="00CA059E" w:rsidP="00CA059E">
      <w:r w:rsidRPr="00CA059E">
        <w:t>Es esencial que el consumidor perciba claramente las mejoras y los aspectos diferenciadores de un producto o servicio. Esta percepción positiva refuerza la relación entre el cliente y la marca, haciendo que el producto permanezca en la mente del consumidor como una opción preferida. Además, esta diferenciación contribuye a la creación de una imagen de marca sólida, que resalta el esfuerzo de la empresa por hacer las cosas de una manera mejorada, lo que se traduce en una mayor fidelidad del cliente y, a largo plazo, en un incremento de la participación en el mercado.</w:t>
      </w:r>
    </w:p>
    <w:p w14:paraId="3D1421F2" w14:textId="4E7F7D31" w:rsidR="00C92A2C" w:rsidRDefault="00CA059E" w:rsidP="00847BF0">
      <w:r w:rsidRPr="00CA059E">
        <w:t>Existen múltiples formas de lograr la diferenciación:</w:t>
      </w:r>
    </w:p>
    <w:p w14:paraId="3152F8A9" w14:textId="77777777" w:rsidR="00CA059E" w:rsidRPr="00CA059E" w:rsidRDefault="00CA059E" w:rsidP="008C4657">
      <w:pPr>
        <w:pStyle w:val="Prrafodelista"/>
        <w:numPr>
          <w:ilvl w:val="0"/>
          <w:numId w:val="28"/>
        </w:numPr>
      </w:pPr>
      <w:r w:rsidRPr="00CA059E">
        <w:rPr>
          <w:lang w:val="es-MX"/>
        </w:rPr>
        <w:t>Diseños innovadores de productos.</w:t>
      </w:r>
      <w:r w:rsidRPr="00CA059E">
        <w:t> </w:t>
      </w:r>
    </w:p>
    <w:p w14:paraId="571A2949" w14:textId="77777777" w:rsidR="00CA059E" w:rsidRPr="00CA059E" w:rsidRDefault="00CA059E" w:rsidP="008C4657">
      <w:pPr>
        <w:pStyle w:val="Prrafodelista"/>
        <w:numPr>
          <w:ilvl w:val="0"/>
          <w:numId w:val="28"/>
        </w:numPr>
      </w:pPr>
      <w:r w:rsidRPr="00CA059E">
        <w:rPr>
          <w:lang w:val="es-MX"/>
        </w:rPr>
        <w:t>Adición de nuevas funcionalidades o características.</w:t>
      </w:r>
      <w:r w:rsidRPr="00CA059E">
        <w:t> </w:t>
      </w:r>
    </w:p>
    <w:p w14:paraId="21AEB0B6" w14:textId="77777777" w:rsidR="00CA059E" w:rsidRPr="00CA059E" w:rsidRDefault="00CA059E" w:rsidP="008C4657">
      <w:pPr>
        <w:pStyle w:val="Prrafodelista"/>
        <w:numPr>
          <w:ilvl w:val="0"/>
          <w:numId w:val="28"/>
        </w:numPr>
      </w:pPr>
      <w:r w:rsidRPr="00CA059E">
        <w:rPr>
          <w:lang w:val="es-MX"/>
        </w:rPr>
        <w:t>Mejora del desempeño de los bienes y servicios.  </w:t>
      </w:r>
      <w:r w:rsidRPr="00CA059E">
        <w:t> </w:t>
      </w:r>
    </w:p>
    <w:p w14:paraId="45BDEBC4" w14:textId="77777777" w:rsidR="00CA059E" w:rsidRPr="00CA059E" w:rsidRDefault="00CA059E" w:rsidP="008C4657">
      <w:pPr>
        <w:pStyle w:val="Prrafodelista"/>
        <w:numPr>
          <w:ilvl w:val="0"/>
          <w:numId w:val="28"/>
        </w:numPr>
      </w:pPr>
      <w:r w:rsidRPr="00CA059E">
        <w:rPr>
          <w:lang w:val="es-MX"/>
        </w:rPr>
        <w:t>Optimización de la experiencia del cliente. </w:t>
      </w:r>
      <w:r w:rsidRPr="00CA059E">
        <w:t> </w:t>
      </w:r>
    </w:p>
    <w:p w14:paraId="220A9A24" w14:textId="77777777" w:rsidR="00CA059E" w:rsidRPr="00CA059E" w:rsidRDefault="00CA059E" w:rsidP="008C4657">
      <w:pPr>
        <w:pStyle w:val="Prrafodelista"/>
        <w:numPr>
          <w:ilvl w:val="0"/>
          <w:numId w:val="28"/>
        </w:numPr>
      </w:pPr>
      <w:r w:rsidRPr="00CA059E">
        <w:rPr>
          <w:lang w:val="es-MX"/>
        </w:rPr>
        <w:t>Creación de procesos de atención más ágiles y prácticos.</w:t>
      </w:r>
      <w:r w:rsidRPr="00CA059E">
        <w:t> </w:t>
      </w:r>
    </w:p>
    <w:p w14:paraId="0BC82C0D" w14:textId="77777777" w:rsidR="00CA059E" w:rsidRPr="00CA059E" w:rsidRDefault="00CA059E" w:rsidP="008C4657">
      <w:pPr>
        <w:pStyle w:val="Prrafodelista"/>
        <w:numPr>
          <w:ilvl w:val="0"/>
          <w:numId w:val="28"/>
        </w:numPr>
      </w:pPr>
      <w:r w:rsidRPr="00CA059E">
        <w:rPr>
          <w:lang w:val="es-MX"/>
        </w:rPr>
        <w:t xml:space="preserve">Campañas de publicidad creativas que refuercen el valor percibido del producto. </w:t>
      </w:r>
      <w:r w:rsidRPr="00CA059E">
        <w:t> </w:t>
      </w:r>
    </w:p>
    <w:p w14:paraId="349185C6" w14:textId="549578A0" w:rsidR="00C92A2C" w:rsidRDefault="00CA059E" w:rsidP="00847BF0">
      <w:r w:rsidRPr="00CA059E">
        <w:t xml:space="preserve">Lo más importante es que la diferenciación logre un posicionamiento claro y duradero en la mente del consumidor. La diferenciación, por tanto, no es solo un </w:t>
      </w:r>
      <w:r w:rsidRPr="00CA059E">
        <w:lastRenderedPageBreak/>
        <w:t>objetivo empresarial, sino una necesidad estratégica para la supervivencia y el crecimiento en mercados saturados.</w:t>
      </w:r>
    </w:p>
    <w:p w14:paraId="6DCC1219" w14:textId="77777777" w:rsidR="00CA059E" w:rsidRPr="00CA059E" w:rsidRDefault="00CA059E" w:rsidP="00CA059E">
      <w:pPr>
        <w:rPr>
          <w:b/>
          <w:bCs/>
        </w:rPr>
      </w:pPr>
      <w:r w:rsidRPr="00CA059E">
        <w:rPr>
          <w:b/>
          <w:bCs/>
        </w:rPr>
        <w:t>Barreras de entrada y salida</w:t>
      </w:r>
    </w:p>
    <w:p w14:paraId="383970C8" w14:textId="7C7EA853" w:rsidR="00CA059E" w:rsidRDefault="00CA059E" w:rsidP="00CA059E">
      <w:r>
        <w:t>La decisión de incursionar en un mercado no debe tomarse a la ligera ni depender únicamente de una buena idea o de la percepción de crecimiento en un sector. Esta decisión requiere de un análisis profundo, que considere tanto los desafíos iniciales para ingresar al mercado como los costos asociados al posible fracaso y salida. Las barreras de entrada y salida juegan un papel crucial en este proceso, determinando las dificultades y riesgos que enfrenta una nueva empresa.</w:t>
      </w:r>
    </w:p>
    <w:p w14:paraId="357D46E6" w14:textId="0EA889EB" w:rsidR="00C92A2C" w:rsidRDefault="00CA059E" w:rsidP="00CA059E">
      <w:r>
        <w:t>Las barreras de entrada se refieren a los obstáculos que las empresas ya establecidas imponen a los nuevos competidores. Estas barreras pueden incluir:</w:t>
      </w:r>
    </w:p>
    <w:p w14:paraId="347740D7" w14:textId="3D8919AF" w:rsidR="00CA059E" w:rsidRPr="00CA059E" w:rsidRDefault="00CA059E" w:rsidP="008C4657">
      <w:pPr>
        <w:pStyle w:val="Prrafodelista"/>
        <w:numPr>
          <w:ilvl w:val="0"/>
          <w:numId w:val="29"/>
        </w:numPr>
      </w:pPr>
      <w:r w:rsidRPr="00CA059E">
        <w:t>Los activos específicos.</w:t>
      </w:r>
    </w:p>
    <w:p w14:paraId="5DFF54A4" w14:textId="77777777" w:rsidR="00CA059E" w:rsidRPr="00CA059E" w:rsidRDefault="00CA059E" w:rsidP="008C4657">
      <w:pPr>
        <w:pStyle w:val="Prrafodelista"/>
        <w:numPr>
          <w:ilvl w:val="0"/>
          <w:numId w:val="29"/>
        </w:numPr>
      </w:pPr>
      <w:r w:rsidRPr="00CA059E">
        <w:t>La imagen de la marca.</w:t>
      </w:r>
    </w:p>
    <w:p w14:paraId="275EFDEF" w14:textId="77777777" w:rsidR="00CA059E" w:rsidRPr="00CA059E" w:rsidRDefault="00CA059E" w:rsidP="008C4657">
      <w:pPr>
        <w:pStyle w:val="Prrafodelista"/>
        <w:numPr>
          <w:ilvl w:val="0"/>
          <w:numId w:val="29"/>
        </w:numPr>
      </w:pPr>
      <w:r w:rsidRPr="00CA059E">
        <w:t>El posicionamiento logrado en el mercado.</w:t>
      </w:r>
    </w:p>
    <w:p w14:paraId="024071F3" w14:textId="77777777" w:rsidR="00CA059E" w:rsidRPr="00CA059E" w:rsidRDefault="00CA059E" w:rsidP="008C4657">
      <w:pPr>
        <w:pStyle w:val="Prrafodelista"/>
        <w:numPr>
          <w:ilvl w:val="0"/>
          <w:numId w:val="29"/>
        </w:numPr>
      </w:pPr>
      <w:r w:rsidRPr="00CA059E">
        <w:t>Los contratos vigentes con proveedores.</w:t>
      </w:r>
    </w:p>
    <w:p w14:paraId="7D602C9F" w14:textId="77777777" w:rsidR="00CA059E" w:rsidRPr="00CA059E" w:rsidRDefault="00CA059E" w:rsidP="008C4657">
      <w:pPr>
        <w:pStyle w:val="Prrafodelista"/>
        <w:numPr>
          <w:ilvl w:val="0"/>
          <w:numId w:val="29"/>
        </w:numPr>
      </w:pPr>
      <w:r w:rsidRPr="00CA059E">
        <w:t>Los contratos con clientes.</w:t>
      </w:r>
    </w:p>
    <w:p w14:paraId="6D9CDC8D" w14:textId="77777777" w:rsidR="00CA059E" w:rsidRPr="00CA059E" w:rsidRDefault="00CA059E" w:rsidP="008C4657">
      <w:pPr>
        <w:pStyle w:val="Prrafodelista"/>
        <w:numPr>
          <w:ilvl w:val="0"/>
          <w:numId w:val="29"/>
        </w:numPr>
      </w:pPr>
      <w:r w:rsidRPr="00CA059E">
        <w:t>Las estrategias de regulación de precios para enfrentar la competencia.</w:t>
      </w:r>
    </w:p>
    <w:p w14:paraId="35C609AE" w14:textId="77777777" w:rsidR="00CA059E" w:rsidRPr="00CA059E" w:rsidRDefault="00CA059E" w:rsidP="008C4657">
      <w:pPr>
        <w:pStyle w:val="Prrafodelista"/>
        <w:numPr>
          <w:ilvl w:val="0"/>
          <w:numId w:val="29"/>
        </w:numPr>
      </w:pPr>
      <w:r w:rsidRPr="00CA059E">
        <w:t>Las licencias de funcionamiento otorgadas.</w:t>
      </w:r>
    </w:p>
    <w:p w14:paraId="38BB0796" w14:textId="661563CB" w:rsidR="00C92A2C" w:rsidRDefault="00CA059E" w:rsidP="00847BF0">
      <w:r w:rsidRPr="00CA059E">
        <w:t>Las nuevas empresas deben encontrar formas de superar estas barreras si desean tener éxito en su incursión en el sector.</w:t>
      </w:r>
    </w:p>
    <w:p w14:paraId="0CBE1950" w14:textId="73DDD652" w:rsidR="00C92A2C" w:rsidRDefault="00C92A2C" w:rsidP="00847BF0"/>
    <w:p w14:paraId="2073F3D7" w14:textId="1B5E2FE3" w:rsidR="00C92A2C" w:rsidRDefault="00C92A2C" w:rsidP="00847BF0"/>
    <w:p w14:paraId="075FD476" w14:textId="5A46FBC9" w:rsidR="00C92A2C" w:rsidRDefault="00CA059E" w:rsidP="00CA059E">
      <w:pPr>
        <w:pStyle w:val="Figura"/>
      </w:pPr>
      <w:r w:rsidRPr="00CA059E">
        <w:lastRenderedPageBreak/>
        <w:t>Análisis de las barreras de entrada y de salida al mercado</w:t>
      </w:r>
    </w:p>
    <w:p w14:paraId="703635A5" w14:textId="55E95BEC" w:rsidR="00CA059E" w:rsidRPr="00CA059E" w:rsidRDefault="00CA059E" w:rsidP="00CA059E">
      <w:pPr>
        <w:jc w:val="center"/>
        <w:rPr>
          <w:lang w:eastAsia="es-CO"/>
        </w:rPr>
      </w:pPr>
      <w:r>
        <w:rPr>
          <w:noProof/>
          <w:lang w:eastAsia="es-CO"/>
        </w:rPr>
        <w:drawing>
          <wp:inline distT="0" distB="0" distL="0" distR="0" wp14:anchorId="378760A4" wp14:editId="47D608F1">
            <wp:extent cx="4819650" cy="2876550"/>
            <wp:effectExtent l="0" t="0" r="0" b="0"/>
            <wp:docPr id="8" name="Imagen 8" descr="La figura presenta un análisis de las barreras de entrada y salida en relación al retorno. Las barreras se clasifican en &quot;bajas&quot; o &quot;altas&quot;. Si ambas barreras son bajas, el retorno es bajo y estable. Si las barreras de entrada son altas pero las de salida bajas, el retorno es estable y alto. Cuando las barreras de entrada son bajas pero las de salida altas, el retorno es bajo y riesgoso. Finalmente, con ambas barreras altas, el retorno es alto pero también riesgo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a figura presenta un análisis de las barreras de entrada y salida en relación al retorno. Las barreras se clasifican en &quot;bajas&quot; o &quot;altas&quot;. Si ambas barreras son bajas, el retorno es bajo y estable. Si las barreras de entrada son altas pero las de salida bajas, el retorno es estable y alto. Cuando las barreras de entrada son bajas pero las de salida altas, el retorno es bajo y riesgoso. Finalmente, con ambas barreras altas, el retorno es alto pero también riesgos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9650" cy="2876550"/>
                    </a:xfrm>
                    <a:prstGeom prst="rect">
                      <a:avLst/>
                    </a:prstGeom>
                    <a:noFill/>
                  </pic:spPr>
                </pic:pic>
              </a:graphicData>
            </a:graphic>
          </wp:inline>
        </w:drawing>
      </w:r>
    </w:p>
    <w:p w14:paraId="2C9C5936" w14:textId="37DE60A4" w:rsidR="00C92A2C" w:rsidRDefault="00CA059E" w:rsidP="00847BF0">
      <w:r w:rsidRPr="00CA059E">
        <w:t xml:space="preserve">La figura </w:t>
      </w:r>
      <w:r>
        <w:t>ilustra</w:t>
      </w:r>
      <w:r w:rsidRPr="00CA059E">
        <w:t xml:space="preserve"> un análisis de las barreras de entrada y salida en relación al retorno. Se clasifican como "bajas" o "altas": con ambas barreras bajas, el retorno es bajo y estable; barreras de entrada</w:t>
      </w:r>
      <w:r>
        <w:t>s</w:t>
      </w:r>
      <w:r w:rsidRPr="00CA059E">
        <w:t xml:space="preserve"> altas y salidas bajas resultan en un retorno estable y alto; barreras de entrada</w:t>
      </w:r>
      <w:r>
        <w:t>s</w:t>
      </w:r>
      <w:r w:rsidRPr="00CA059E">
        <w:t xml:space="preserve"> bajas y salidas altas generan un retorno bajo y riesgoso; y ambas barreras altas conllevan un retorno alto, pero también riesgoso.</w:t>
      </w:r>
    </w:p>
    <w:p w14:paraId="12F93197" w14:textId="77777777" w:rsidR="00CA059E" w:rsidRPr="00CA059E" w:rsidRDefault="00CA059E" w:rsidP="00CA059E">
      <w:r w:rsidRPr="00CA059E">
        <w:t>Para poder sortear estas barreras, un emprendedor debe enfocarse en la creación de alianzas estratégicas con proveedores clave, la generación de campañas de </w:t>
      </w:r>
      <w:r w:rsidRPr="00CA059E">
        <w:rPr>
          <w:rStyle w:val="Extranjerismo"/>
        </w:rPr>
        <w:t>marketing</w:t>
      </w:r>
      <w:r w:rsidRPr="00CA059E">
        <w:t> innovadoras y la obtención de licencias necesarias con antelación. Ofrecer productos o servicios diferenciados que capten la atención del cliente, permitiendo la experimentación y validación en el mercado, también es una estrategia eficaz para reducir las dificultades iniciales. La diferenciación y la innovación son factores críticos para contrarrestar las barreras que las empresas existentes presentan.</w:t>
      </w:r>
    </w:p>
    <w:p w14:paraId="7CF02812" w14:textId="77777777" w:rsidR="00CA059E" w:rsidRPr="00CA059E" w:rsidRDefault="00CA059E" w:rsidP="00CA059E">
      <w:r w:rsidRPr="00CA059E">
        <w:lastRenderedPageBreak/>
        <w:t>Sin embargo, ingresar a un mercado y ganar una porción de este no garantiza el éxito sostenido de la empresa. La permanencia en el mercado es el verdadero indicador de éxito, y esto implica que antes de ingresar, las empresas deben considerar los costos de un posible fracaso. Este análisis incluye la valoración de los activos, el talento humano, y el tiempo invertido en el negocio. La salida de un mercado también puede ser costosa, y las empresas deben tener un plan de contingencia claro que les permita minimizar pérdidas en caso de que la incursión no sea exitosa.</w:t>
      </w:r>
    </w:p>
    <w:p w14:paraId="689AE351" w14:textId="66968D19" w:rsidR="00C92A2C" w:rsidRDefault="00CA059E" w:rsidP="00847BF0">
      <w:r w:rsidRPr="00CA059E">
        <w:t>Antes de entrar en un mercado con competencia existente, se deben considerar varios factores clave:</w:t>
      </w:r>
    </w:p>
    <w:p w14:paraId="36BF1952" w14:textId="77777777" w:rsidR="00CA059E" w:rsidRPr="00CA059E" w:rsidRDefault="00CA059E" w:rsidP="008C4657">
      <w:pPr>
        <w:pStyle w:val="Prrafodelista"/>
        <w:numPr>
          <w:ilvl w:val="0"/>
          <w:numId w:val="30"/>
        </w:numPr>
        <w:rPr>
          <w:b/>
          <w:bCs/>
        </w:rPr>
      </w:pPr>
      <w:r w:rsidRPr="00CA059E">
        <w:rPr>
          <w:b/>
          <w:bCs/>
        </w:rPr>
        <w:t>Precios futuros del mercado:</w:t>
      </w:r>
    </w:p>
    <w:p w14:paraId="64210AE1" w14:textId="453DA8D1" w:rsidR="00CA059E" w:rsidRPr="00CA059E" w:rsidRDefault="00CA059E" w:rsidP="00CA059E">
      <w:pPr>
        <w:pStyle w:val="Prrafodelista"/>
        <w:ind w:left="1429" w:firstLine="0"/>
      </w:pPr>
      <w:r w:rsidRPr="00CA059E">
        <w:t>Es crucial analizar cómo evolucionarán los precios y si los competidores estarían dispuestos a reducirlos en respuesta a la entrada de una nueva empresa.</w:t>
      </w:r>
    </w:p>
    <w:p w14:paraId="62AB39F2" w14:textId="77777777" w:rsidR="00CA059E" w:rsidRPr="00CA059E" w:rsidRDefault="00CA059E" w:rsidP="008C4657">
      <w:pPr>
        <w:pStyle w:val="Prrafodelista"/>
        <w:numPr>
          <w:ilvl w:val="0"/>
          <w:numId w:val="30"/>
        </w:numPr>
        <w:rPr>
          <w:b/>
          <w:bCs/>
        </w:rPr>
      </w:pPr>
      <w:r w:rsidRPr="00CA059E">
        <w:rPr>
          <w:b/>
          <w:bCs/>
        </w:rPr>
        <w:t>Respuestas competitivas:</w:t>
      </w:r>
    </w:p>
    <w:p w14:paraId="302178C9" w14:textId="43C0AF99" w:rsidR="00CA059E" w:rsidRPr="00CA059E" w:rsidRDefault="00CA059E" w:rsidP="00CA059E">
      <w:pPr>
        <w:pStyle w:val="Prrafodelista"/>
        <w:ind w:left="1429" w:firstLine="0"/>
      </w:pPr>
      <w:r w:rsidRPr="00CA059E">
        <w:t>Las empresas deben prever las posibles reacciones de los competidores y estar preparadas para contrarrestarlas con estrategias efectivas.</w:t>
      </w:r>
    </w:p>
    <w:p w14:paraId="0F237EBB" w14:textId="77777777" w:rsidR="00CA059E" w:rsidRPr="00CA059E" w:rsidRDefault="00CA059E" w:rsidP="008C4657">
      <w:pPr>
        <w:pStyle w:val="Prrafodelista"/>
        <w:numPr>
          <w:ilvl w:val="0"/>
          <w:numId w:val="30"/>
        </w:numPr>
        <w:rPr>
          <w:b/>
          <w:bCs/>
        </w:rPr>
      </w:pPr>
      <w:r w:rsidRPr="00CA059E">
        <w:rPr>
          <w:b/>
          <w:bCs/>
        </w:rPr>
        <w:t>Límites de precio:</w:t>
      </w:r>
    </w:p>
    <w:p w14:paraId="1C479C12" w14:textId="4BC96B68" w:rsidR="00CA059E" w:rsidRPr="00CA059E" w:rsidRDefault="00CA059E" w:rsidP="00CA059E">
      <w:pPr>
        <w:pStyle w:val="Prrafodelista"/>
        <w:ind w:left="1429" w:firstLine="0"/>
      </w:pPr>
      <w:r w:rsidRPr="00CA059E">
        <w:t>Es necesario definir hasta qué punto la empresa está dispuesta a bajar los precios y hasta dónde está dispuesta a soportar pérdidas antes de retirarse del mercado.</w:t>
      </w:r>
    </w:p>
    <w:p w14:paraId="023B1ED5" w14:textId="77777777" w:rsidR="00CA059E" w:rsidRPr="00CA059E" w:rsidRDefault="00CA059E" w:rsidP="008C4657">
      <w:pPr>
        <w:pStyle w:val="Prrafodelista"/>
        <w:numPr>
          <w:ilvl w:val="0"/>
          <w:numId w:val="30"/>
        </w:numPr>
        <w:rPr>
          <w:b/>
          <w:bCs/>
        </w:rPr>
      </w:pPr>
      <w:r w:rsidRPr="00CA059E">
        <w:rPr>
          <w:b/>
          <w:bCs/>
        </w:rPr>
        <w:t>Incertidumbre:</w:t>
      </w:r>
    </w:p>
    <w:p w14:paraId="311A7F03" w14:textId="77777777" w:rsidR="00CA059E" w:rsidRPr="00CA059E" w:rsidRDefault="00CA059E" w:rsidP="00CA059E">
      <w:pPr>
        <w:pStyle w:val="Prrafodelista"/>
        <w:ind w:left="1429" w:firstLine="0"/>
      </w:pPr>
      <w:r w:rsidRPr="00CA059E">
        <w:t xml:space="preserve">Aunque la información sobre los competidores y el mercado puede ser limitada, esta incertidumbre no debe percibirse únicamente como un </w:t>
      </w:r>
      <w:r w:rsidRPr="00CA059E">
        <w:lastRenderedPageBreak/>
        <w:t>riesgo, sino como una oportunidad para adaptarse y responder estratégicamente.</w:t>
      </w:r>
    </w:p>
    <w:p w14:paraId="0202F9D6" w14:textId="3F7C4DB7" w:rsidR="00C92A2C" w:rsidRDefault="00CA059E" w:rsidP="00847BF0">
      <w:r w:rsidRPr="00CA059E">
        <w:t>Las barreras de salida, aunque menos comentadas que las de entrada, son igualmente importantes. Estas se refieren a los costos asociados con la retirada de una empresa del mercado, que pueden incluir:</w:t>
      </w:r>
    </w:p>
    <w:p w14:paraId="57E4898A" w14:textId="77777777" w:rsidR="00CA059E" w:rsidRPr="00CA059E" w:rsidRDefault="00CA059E" w:rsidP="00CA059E">
      <w:pPr>
        <w:rPr>
          <w:b/>
          <w:bCs/>
        </w:rPr>
      </w:pPr>
      <w:r w:rsidRPr="00CA059E">
        <w:rPr>
          <w:b/>
          <w:bCs/>
        </w:rPr>
        <w:t>La liquidación de activos.</w:t>
      </w:r>
    </w:p>
    <w:p w14:paraId="757D671E" w14:textId="77777777" w:rsidR="00CA059E" w:rsidRPr="00CA059E" w:rsidRDefault="00CA059E" w:rsidP="00CA059E">
      <w:pPr>
        <w:rPr>
          <w:b/>
          <w:bCs/>
        </w:rPr>
      </w:pPr>
      <w:r w:rsidRPr="00CA059E">
        <w:rPr>
          <w:b/>
          <w:bCs/>
        </w:rPr>
        <w:t>Indemnizaciones laborales.</w:t>
      </w:r>
    </w:p>
    <w:p w14:paraId="66E9F0FE" w14:textId="77777777" w:rsidR="00CA059E" w:rsidRPr="00CA059E" w:rsidRDefault="00CA059E" w:rsidP="00CA059E">
      <w:pPr>
        <w:rPr>
          <w:b/>
          <w:bCs/>
        </w:rPr>
      </w:pPr>
      <w:r w:rsidRPr="00CA059E">
        <w:rPr>
          <w:b/>
          <w:bCs/>
        </w:rPr>
        <w:t>La posible pérdida de reputación.</w:t>
      </w:r>
    </w:p>
    <w:p w14:paraId="29C17111" w14:textId="5EF7E0CF" w:rsidR="00E23730" w:rsidRDefault="00CA059E" w:rsidP="00431ABE">
      <w:r w:rsidRPr="00CA059E">
        <w:t>Por ello, las empresas deben evaluar detenidamente si están dispuestas a asumir estos costos antes de ingresar a un nuevo sector.</w:t>
      </w:r>
      <w:r w:rsidR="00E23730">
        <w:t xml:space="preserve">                </w:t>
      </w:r>
    </w:p>
    <w:p w14:paraId="37534378" w14:textId="77777777" w:rsidR="00CA059E" w:rsidRDefault="00CA059E" w:rsidP="00CA059E">
      <w:pPr>
        <w:pStyle w:val="Ttulo1"/>
      </w:pPr>
      <w:bookmarkStart w:id="11" w:name="_Toc181954434"/>
      <w:r>
        <w:t>Estructura del proyecto en la empresa</w:t>
      </w:r>
      <w:bookmarkEnd w:id="11"/>
    </w:p>
    <w:p w14:paraId="70355F71" w14:textId="4419EBCC" w:rsidR="00CA059E" w:rsidRDefault="00CA059E" w:rsidP="00CA059E">
      <w:r>
        <w:t>Toda idea de crear una empresa o negocio, basada en la solución de un problema, una carencia o una necesidad específica, debe estar formalmente estructurada en un documento que la represente. Este documento no solo otorga seriedad y consistencia al proyecto, sino que también permite al emprendedor o empresa, tomar decisiones informadas y presentar la idea a posibles inversionistas o entidades interesadas en apoyarla.</w:t>
      </w:r>
    </w:p>
    <w:p w14:paraId="26765A2E" w14:textId="4A9B5508" w:rsidR="00C92A2C" w:rsidRDefault="00CA059E" w:rsidP="00CA059E">
      <w:r>
        <w:t>La estructura propuesta a continuación es aplicable a proyectos productivos, con adaptaciones según las condiciones y el tamaño de este. Además, proporciona al emprendedor las herramientas conceptuales básicas para plasmar y desarrollar su idea de negocio de manera efectiva.</w:t>
      </w:r>
    </w:p>
    <w:p w14:paraId="188A66C7" w14:textId="10959BDD" w:rsidR="00C92A2C" w:rsidRDefault="00C92A2C" w:rsidP="00847BF0"/>
    <w:p w14:paraId="00B4C8A9" w14:textId="77777777" w:rsidR="00CA059E" w:rsidRPr="00CA059E" w:rsidRDefault="00CA059E" w:rsidP="00CA059E">
      <w:pPr>
        <w:rPr>
          <w:b/>
          <w:bCs/>
        </w:rPr>
      </w:pPr>
      <w:r w:rsidRPr="00CA059E">
        <w:rPr>
          <w:b/>
          <w:bCs/>
        </w:rPr>
        <w:lastRenderedPageBreak/>
        <w:t>Nombre del proyecto</w:t>
      </w:r>
    </w:p>
    <w:p w14:paraId="22C50505" w14:textId="309D585A" w:rsidR="00CA059E" w:rsidRDefault="00CA059E" w:rsidP="00CA059E">
      <w:r>
        <w:t>Aunque puede parecer un detalle menor, la elección del nombre del proyecto es un paso importante. El nombre debe ser claro, relevante y fácil de pronunciar, reflejando la naturaleza del negocio. Idealmente, debería estar alineado con la visión de la empresa y ser capaz de captar la atención de futuros clientes o inversores. Para definirlo, es útil realizar una lluvia de ideas que permita explorar diferentes posibilidades.</w:t>
      </w:r>
    </w:p>
    <w:p w14:paraId="7B5E4F61" w14:textId="77777777" w:rsidR="00CA059E" w:rsidRPr="00CA059E" w:rsidRDefault="00CA059E" w:rsidP="00CA059E">
      <w:pPr>
        <w:rPr>
          <w:b/>
          <w:bCs/>
        </w:rPr>
      </w:pPr>
      <w:r w:rsidRPr="00CA059E">
        <w:rPr>
          <w:b/>
          <w:bCs/>
        </w:rPr>
        <w:t>Selección de la idea</w:t>
      </w:r>
    </w:p>
    <w:p w14:paraId="2E307345" w14:textId="1F533DFA" w:rsidR="00CA059E" w:rsidRDefault="00CA059E" w:rsidP="00CA059E">
      <w:r>
        <w:t>El proceso de selección de la idea es crucial para determinar qué producto o servicio ofrecerá la futura empresa. A partir del análisis del problema o la necesidad identificada, se debe realizar una lluvia de ideas para explorar diversas opciones. Luego, la idea más viable debe ser sintetizada y detallada, especificando el producto o servicio, sus características y las necesidades que satisfará en el mercado.</w:t>
      </w:r>
    </w:p>
    <w:p w14:paraId="13C2DAC3" w14:textId="77777777" w:rsidR="00CA059E" w:rsidRPr="00CA059E" w:rsidRDefault="00CA059E" w:rsidP="00CA059E">
      <w:pPr>
        <w:rPr>
          <w:b/>
          <w:bCs/>
        </w:rPr>
      </w:pPr>
      <w:r w:rsidRPr="00CA059E">
        <w:rPr>
          <w:b/>
          <w:bCs/>
        </w:rPr>
        <w:t>Objetivos de la empresa</w:t>
      </w:r>
    </w:p>
    <w:p w14:paraId="52D7C890" w14:textId="577D6C05" w:rsidR="00CA059E" w:rsidRDefault="00CA059E" w:rsidP="00CA059E">
      <w:r>
        <w:t>Los objetivos de la empresa deben definir de manera clara y precisa lo que se busca lograr. Estos deben ser específicos, medibles, alcanzables, relevantes y temporales (SMART). Además, los objetivos deben estar alineados con la misión de la empresa y ser formulados a corto, mediano y largo plazo, brindando una guía clara para el crecimiento y desarrollo del negocio.</w:t>
      </w:r>
    </w:p>
    <w:p w14:paraId="3B362C2E" w14:textId="77777777" w:rsidR="00CA059E" w:rsidRPr="00CA059E" w:rsidRDefault="00CA059E" w:rsidP="00CA059E">
      <w:pPr>
        <w:rPr>
          <w:b/>
          <w:bCs/>
        </w:rPr>
      </w:pPr>
      <w:r w:rsidRPr="00CA059E">
        <w:rPr>
          <w:b/>
          <w:bCs/>
        </w:rPr>
        <w:t>Misión</w:t>
      </w:r>
    </w:p>
    <w:p w14:paraId="56893045" w14:textId="2849C1D2" w:rsidR="00C92A2C" w:rsidRDefault="00CA059E" w:rsidP="00CA059E">
      <w:r>
        <w:t xml:space="preserve">La misión de la empresa describe su propósito y las acciones que realiza en el mercado, diferenciándola de otras organizaciones. Es una declaración que refleja la </w:t>
      </w:r>
      <w:r>
        <w:lastRenderedPageBreak/>
        <w:t>razón de ser de la empresa y su contribución al entorno. La misión debe ser inspiradora y alinearse con los valores de la organización, integrando los esfuerzos de todas las áreas hacia un objetivo común. Además, debe contemplar tanto el aspecto económico, enfocado en la rentabilidad, como el social, que implica el compromiso con el desarrollo de la sociedad.</w:t>
      </w:r>
    </w:p>
    <w:p w14:paraId="23C80D09" w14:textId="77777777" w:rsidR="00CA059E" w:rsidRPr="00CA059E" w:rsidRDefault="00CA059E" w:rsidP="00CA059E">
      <w:pPr>
        <w:rPr>
          <w:b/>
          <w:bCs/>
        </w:rPr>
      </w:pPr>
      <w:r w:rsidRPr="00CA059E">
        <w:rPr>
          <w:b/>
          <w:bCs/>
        </w:rPr>
        <w:t>Los pasos para elaborar la Misión en la empresa son:</w:t>
      </w:r>
    </w:p>
    <w:p w14:paraId="021B9D89" w14:textId="77777777" w:rsidR="00CA059E" w:rsidRPr="00CA059E" w:rsidRDefault="00CA059E" w:rsidP="008C4657">
      <w:pPr>
        <w:pStyle w:val="Prrafodelista"/>
        <w:numPr>
          <w:ilvl w:val="0"/>
          <w:numId w:val="31"/>
        </w:numPr>
      </w:pPr>
      <w:r w:rsidRPr="00CA059E">
        <w:t>Participación de todos los niveles de la empresa.</w:t>
      </w:r>
    </w:p>
    <w:p w14:paraId="13D2476F" w14:textId="77777777" w:rsidR="00CA059E" w:rsidRPr="00CA059E" w:rsidRDefault="00CA059E" w:rsidP="008C4657">
      <w:pPr>
        <w:pStyle w:val="Prrafodelista"/>
        <w:numPr>
          <w:ilvl w:val="0"/>
          <w:numId w:val="31"/>
        </w:numPr>
      </w:pPr>
      <w:r w:rsidRPr="00CA059E">
        <w:t>Preparación del equipo encargado.</w:t>
      </w:r>
    </w:p>
    <w:p w14:paraId="1712E8DB" w14:textId="77777777" w:rsidR="00CA059E" w:rsidRPr="00CA059E" w:rsidRDefault="00CA059E" w:rsidP="008C4657">
      <w:pPr>
        <w:pStyle w:val="Prrafodelista"/>
        <w:numPr>
          <w:ilvl w:val="0"/>
          <w:numId w:val="31"/>
        </w:numPr>
      </w:pPr>
      <w:r w:rsidRPr="00CA059E">
        <w:t>Definición de la identidad: quiénes son las personas que integran la organización.</w:t>
      </w:r>
    </w:p>
    <w:p w14:paraId="66F729A1" w14:textId="77777777" w:rsidR="00CA059E" w:rsidRPr="00CA059E" w:rsidRDefault="00CA059E" w:rsidP="008C4657">
      <w:pPr>
        <w:pStyle w:val="Prrafodelista"/>
        <w:numPr>
          <w:ilvl w:val="0"/>
          <w:numId w:val="31"/>
        </w:numPr>
      </w:pPr>
      <w:r w:rsidRPr="00CA059E">
        <w:t>Delimitación de la actividad: qué producto o servicio se entrega al mercado y qué valor se le otorga al consumidor final.</w:t>
      </w:r>
    </w:p>
    <w:p w14:paraId="69E04DCF" w14:textId="703E999B" w:rsidR="00CA059E" w:rsidRPr="00CA059E" w:rsidRDefault="00CA059E" w:rsidP="008C4657">
      <w:pPr>
        <w:pStyle w:val="Prrafodelista"/>
        <w:numPr>
          <w:ilvl w:val="0"/>
          <w:numId w:val="31"/>
        </w:numPr>
      </w:pPr>
      <w:r w:rsidRPr="00CA059E">
        <w:t>Identificación de la finalidad: quiénes serán las personas que recibirán el producto o servicio detallado.</w:t>
      </w:r>
    </w:p>
    <w:p w14:paraId="5D15E274" w14:textId="77777777" w:rsidR="00CA059E" w:rsidRPr="00CA059E" w:rsidRDefault="00CA059E" w:rsidP="008C4657">
      <w:pPr>
        <w:pStyle w:val="Prrafodelista"/>
        <w:numPr>
          <w:ilvl w:val="0"/>
          <w:numId w:val="31"/>
        </w:numPr>
      </w:pPr>
      <w:r w:rsidRPr="00CA059E">
        <w:t>Revisión.</w:t>
      </w:r>
    </w:p>
    <w:p w14:paraId="4E2C0D87" w14:textId="77777777" w:rsidR="00CA059E" w:rsidRPr="00CA059E" w:rsidRDefault="00CA059E" w:rsidP="008C4657">
      <w:pPr>
        <w:pStyle w:val="Prrafodelista"/>
        <w:numPr>
          <w:ilvl w:val="0"/>
          <w:numId w:val="31"/>
        </w:numPr>
      </w:pPr>
      <w:r w:rsidRPr="00CA059E">
        <w:t>Aprobación.</w:t>
      </w:r>
    </w:p>
    <w:p w14:paraId="78AAA526" w14:textId="77777777" w:rsidR="00CA059E" w:rsidRPr="00CA059E" w:rsidRDefault="00CA059E" w:rsidP="008C4657">
      <w:pPr>
        <w:pStyle w:val="Prrafodelista"/>
        <w:numPr>
          <w:ilvl w:val="0"/>
          <w:numId w:val="31"/>
        </w:numPr>
      </w:pPr>
      <w:r w:rsidRPr="00CA059E">
        <w:t>Compromiso.</w:t>
      </w:r>
    </w:p>
    <w:p w14:paraId="701BDC58" w14:textId="3850D671" w:rsidR="00C92A2C" w:rsidRPr="00CA059E" w:rsidRDefault="00CA059E" w:rsidP="00847BF0">
      <w:pPr>
        <w:rPr>
          <w:b/>
          <w:bCs/>
        </w:rPr>
      </w:pPr>
      <w:r w:rsidRPr="00CA059E">
        <w:rPr>
          <w:b/>
          <w:bCs/>
        </w:rPr>
        <w:t>Visión</w:t>
      </w:r>
    </w:p>
    <w:p w14:paraId="4D3967B7" w14:textId="77777777" w:rsidR="004C7705" w:rsidRPr="004C7705" w:rsidRDefault="004C7705" w:rsidP="004C7705">
      <w:r w:rsidRPr="004C7705">
        <w:t xml:space="preserve">La visión establece el estado futuro al que aspira llegar la organización. Debe ser ambiciosa, inspiradora y estar orientada al crecimiento. La visión debe guiar a la empresa hacia un futuro deseado, siendo coherente con la misión y los valores. Al definirla, es importante tener en cuenta tanto los factores internos de la organización </w:t>
      </w:r>
      <w:r w:rsidRPr="004C7705">
        <w:lastRenderedPageBreak/>
        <w:t>como las oportunidades y amenazas del entorno externo. Una visión sólida inspira a los colaboradores y establece un rumbo claro para la organización.</w:t>
      </w:r>
    </w:p>
    <w:p w14:paraId="2E4CB584" w14:textId="77777777" w:rsidR="004C7705" w:rsidRPr="004C7705" w:rsidRDefault="004C7705" w:rsidP="004C7705">
      <w:r w:rsidRPr="004C7705">
        <w:t>La elaboración de la visión debe cumplir con unos requisitos necesarios para su implementación; algunas de sus características son las siguientes:</w:t>
      </w:r>
    </w:p>
    <w:p w14:paraId="0A528FB5" w14:textId="77777777" w:rsidR="004C7705" w:rsidRDefault="004C7705" w:rsidP="008C4657">
      <w:pPr>
        <w:pStyle w:val="Prrafodelista"/>
        <w:numPr>
          <w:ilvl w:val="0"/>
          <w:numId w:val="32"/>
        </w:numPr>
      </w:pPr>
      <w:r>
        <w:t>Medible.</w:t>
      </w:r>
    </w:p>
    <w:p w14:paraId="2463B328" w14:textId="77777777" w:rsidR="004C7705" w:rsidRDefault="004C7705" w:rsidP="008C4657">
      <w:pPr>
        <w:pStyle w:val="Prrafodelista"/>
        <w:numPr>
          <w:ilvl w:val="0"/>
          <w:numId w:val="32"/>
        </w:numPr>
      </w:pPr>
      <w:r>
        <w:t>Atractiva.</w:t>
      </w:r>
    </w:p>
    <w:p w14:paraId="726A4B1E" w14:textId="77777777" w:rsidR="004C7705" w:rsidRDefault="004C7705" w:rsidP="008C4657">
      <w:pPr>
        <w:pStyle w:val="Prrafodelista"/>
        <w:numPr>
          <w:ilvl w:val="0"/>
          <w:numId w:val="32"/>
        </w:numPr>
      </w:pPr>
      <w:r>
        <w:t>Posible.</w:t>
      </w:r>
    </w:p>
    <w:p w14:paraId="4DC075B1" w14:textId="77777777" w:rsidR="004C7705" w:rsidRDefault="004C7705" w:rsidP="008C4657">
      <w:pPr>
        <w:pStyle w:val="Prrafodelista"/>
        <w:numPr>
          <w:ilvl w:val="0"/>
          <w:numId w:val="32"/>
        </w:numPr>
      </w:pPr>
      <w:r>
        <w:t>Estratégica.</w:t>
      </w:r>
    </w:p>
    <w:p w14:paraId="3DC6B7A1" w14:textId="77777777" w:rsidR="004C7705" w:rsidRDefault="004C7705" w:rsidP="008C4657">
      <w:pPr>
        <w:pStyle w:val="Prrafodelista"/>
        <w:numPr>
          <w:ilvl w:val="0"/>
          <w:numId w:val="32"/>
        </w:numPr>
      </w:pPr>
      <w:r>
        <w:t>Entendible.</w:t>
      </w:r>
    </w:p>
    <w:p w14:paraId="34FB5B39" w14:textId="77777777" w:rsidR="004C7705" w:rsidRDefault="004C7705" w:rsidP="008C4657">
      <w:pPr>
        <w:pStyle w:val="Prrafodelista"/>
        <w:numPr>
          <w:ilvl w:val="0"/>
          <w:numId w:val="32"/>
        </w:numPr>
      </w:pPr>
      <w:r>
        <w:t>Inspiradora.</w:t>
      </w:r>
    </w:p>
    <w:p w14:paraId="74D9E1C9" w14:textId="2BC1FC24" w:rsidR="000A5D22" w:rsidRDefault="004C7705" w:rsidP="008C4657">
      <w:pPr>
        <w:pStyle w:val="Prrafodelista"/>
        <w:numPr>
          <w:ilvl w:val="0"/>
          <w:numId w:val="32"/>
        </w:numPr>
      </w:pPr>
      <w:r>
        <w:t>Tiempo.</w:t>
      </w:r>
    </w:p>
    <w:p w14:paraId="44EF3485" w14:textId="77777777" w:rsidR="004C7705" w:rsidRDefault="004C7705" w:rsidP="004C7705">
      <w:r>
        <w:t>Los pasos para la elaboración de la visión en la empresa son:</w:t>
      </w:r>
    </w:p>
    <w:p w14:paraId="59C4EFEE" w14:textId="77777777" w:rsidR="004C7705" w:rsidRDefault="004C7705" w:rsidP="008C4657">
      <w:pPr>
        <w:pStyle w:val="Prrafodelista"/>
        <w:numPr>
          <w:ilvl w:val="0"/>
          <w:numId w:val="33"/>
        </w:numPr>
      </w:pPr>
      <w:r>
        <w:t>Evaluación de las fortalezas y debilidades de la organización.</w:t>
      </w:r>
    </w:p>
    <w:p w14:paraId="60ADB348" w14:textId="77777777" w:rsidR="004C7705" w:rsidRDefault="004C7705" w:rsidP="008C4657">
      <w:pPr>
        <w:pStyle w:val="Prrafodelista"/>
        <w:numPr>
          <w:ilvl w:val="0"/>
          <w:numId w:val="33"/>
        </w:numPr>
      </w:pPr>
      <w:r>
        <w:t>Evaluación de oportunidades y amenazas de la organización en el mercado.</w:t>
      </w:r>
    </w:p>
    <w:p w14:paraId="28A33D61" w14:textId="77777777" w:rsidR="004C7705" w:rsidRDefault="004C7705" w:rsidP="008C4657">
      <w:pPr>
        <w:pStyle w:val="Prrafodelista"/>
        <w:numPr>
          <w:ilvl w:val="0"/>
          <w:numId w:val="33"/>
        </w:numPr>
      </w:pPr>
      <w:r>
        <w:t>Retroalimentación.</w:t>
      </w:r>
    </w:p>
    <w:p w14:paraId="21B645E6" w14:textId="6F9335DC" w:rsidR="00847BF0" w:rsidRDefault="004C7705" w:rsidP="008C4657">
      <w:pPr>
        <w:pStyle w:val="Prrafodelista"/>
        <w:numPr>
          <w:ilvl w:val="0"/>
          <w:numId w:val="33"/>
        </w:numPr>
      </w:pPr>
      <w:r>
        <w:t>Consolidación de la visión.</w:t>
      </w:r>
    </w:p>
    <w:p w14:paraId="5ADC6161" w14:textId="77777777" w:rsidR="004C7705" w:rsidRPr="004C7705" w:rsidRDefault="004C7705" w:rsidP="004C7705">
      <w:pPr>
        <w:rPr>
          <w:b/>
          <w:bCs/>
        </w:rPr>
      </w:pPr>
      <w:r w:rsidRPr="004C7705">
        <w:rPr>
          <w:b/>
          <w:bCs/>
        </w:rPr>
        <w:t>Principios y valores organizacionales</w:t>
      </w:r>
    </w:p>
    <w:p w14:paraId="6ED2AB81" w14:textId="59E4481E" w:rsidR="004C7705" w:rsidRDefault="004C7705" w:rsidP="004C7705">
      <w:r>
        <w:t xml:space="preserve">Los valores organizacionales son las creencias fundamentales que guían el comportamiento y las decisiones de los miembros de la empresa. Estos valores deben estar alineados con la misión y la visión, proporcionando una base sólida para la cultura organizacional. La creación de valores debe involucrar la participación de todos los niveles de la empresa, asegurando que sean compartidos y vividos por todos. Los </w:t>
      </w:r>
      <w:r>
        <w:lastRenderedPageBreak/>
        <w:t>valores organizacionales fortalecen el compromiso de los empleados y son esenciales para alcanzar los objetivos de la empresa.</w:t>
      </w:r>
    </w:p>
    <w:p w14:paraId="230A5FFD" w14:textId="77777777" w:rsidR="004C7705" w:rsidRDefault="004C7705" w:rsidP="004C7705">
      <w:r>
        <w:t>Existen una serie de pasos, mediante los cuales se crean los valores que quiere transmitir una empresa, estos son:</w:t>
      </w:r>
    </w:p>
    <w:p w14:paraId="261AC0E4" w14:textId="5BB66421" w:rsidR="004C7705" w:rsidRDefault="004C7705" w:rsidP="008C4657">
      <w:pPr>
        <w:pStyle w:val="Prrafodelista"/>
        <w:numPr>
          <w:ilvl w:val="0"/>
          <w:numId w:val="34"/>
        </w:numPr>
      </w:pPr>
      <w:r>
        <w:t>Identificar aquellos valores que generan competitividad para la empresa.</w:t>
      </w:r>
    </w:p>
    <w:p w14:paraId="6B66B12F" w14:textId="77777777" w:rsidR="004C7705" w:rsidRDefault="004C7705" w:rsidP="008C4657">
      <w:pPr>
        <w:pStyle w:val="Prrafodelista"/>
        <w:numPr>
          <w:ilvl w:val="0"/>
          <w:numId w:val="34"/>
        </w:numPr>
      </w:pPr>
      <w:r>
        <w:t>Generar una adecuada interacción por parte de los colaboradores de la empresa a través de valores que aseguren la convivencia.</w:t>
      </w:r>
    </w:p>
    <w:p w14:paraId="1BC8AAB7" w14:textId="77777777" w:rsidR="004C7705" w:rsidRDefault="004C7705" w:rsidP="008C4657">
      <w:pPr>
        <w:pStyle w:val="Prrafodelista"/>
        <w:numPr>
          <w:ilvl w:val="0"/>
          <w:numId w:val="34"/>
        </w:numPr>
      </w:pPr>
      <w:r>
        <w:t>Retroalimentación.</w:t>
      </w:r>
    </w:p>
    <w:p w14:paraId="56328F77" w14:textId="3C6DC325" w:rsidR="00CA059E" w:rsidRDefault="004C7705" w:rsidP="008C4657">
      <w:pPr>
        <w:pStyle w:val="Prrafodelista"/>
        <w:numPr>
          <w:ilvl w:val="0"/>
          <w:numId w:val="34"/>
        </w:numPr>
      </w:pPr>
      <w:r>
        <w:t>Puesta en funcionamiento de los valores definidos.</w:t>
      </w:r>
    </w:p>
    <w:p w14:paraId="43B49E15" w14:textId="77777777" w:rsidR="004C7705" w:rsidRPr="004C7705" w:rsidRDefault="004C7705" w:rsidP="004C7705">
      <w:pPr>
        <w:rPr>
          <w:b/>
          <w:bCs/>
        </w:rPr>
      </w:pPr>
      <w:r w:rsidRPr="004C7705">
        <w:rPr>
          <w:b/>
          <w:bCs/>
        </w:rPr>
        <w:t>Tipo de empresa</w:t>
      </w:r>
    </w:p>
    <w:p w14:paraId="34FE8EFA" w14:textId="03215D88" w:rsidR="00CA059E" w:rsidRDefault="004C7705" w:rsidP="004C7705">
      <w:r>
        <w:t>De acuerdo con su objeto social o actividad económica, las empresas se clasifican en:</w:t>
      </w:r>
    </w:p>
    <w:p w14:paraId="58BD7DE4" w14:textId="77777777" w:rsidR="004C7705" w:rsidRPr="004C7705" w:rsidRDefault="004C7705" w:rsidP="008C4657">
      <w:pPr>
        <w:pStyle w:val="Prrafodelista"/>
        <w:numPr>
          <w:ilvl w:val="0"/>
          <w:numId w:val="35"/>
        </w:numPr>
        <w:rPr>
          <w:b/>
          <w:bCs/>
        </w:rPr>
      </w:pPr>
      <w:r w:rsidRPr="004C7705">
        <w:rPr>
          <w:b/>
          <w:bCs/>
        </w:rPr>
        <w:t>Comercial</w:t>
      </w:r>
    </w:p>
    <w:p w14:paraId="4A5ED0BE" w14:textId="7F7CB94C" w:rsidR="004C7705" w:rsidRPr="004C7705" w:rsidRDefault="004C7705" w:rsidP="004C7705">
      <w:pPr>
        <w:pStyle w:val="Prrafodelista"/>
        <w:ind w:left="1429" w:firstLine="0"/>
      </w:pPr>
      <w:r w:rsidRPr="004C7705">
        <w:t>Se dedica a la compra y venta de productos, actuando como intermediaria entre el productor y el consumidor sin realizar transformaciones.</w:t>
      </w:r>
    </w:p>
    <w:p w14:paraId="327AE02B" w14:textId="77777777" w:rsidR="004C7705" w:rsidRPr="004C7705" w:rsidRDefault="004C7705" w:rsidP="008C4657">
      <w:pPr>
        <w:pStyle w:val="Prrafodelista"/>
        <w:numPr>
          <w:ilvl w:val="0"/>
          <w:numId w:val="35"/>
        </w:numPr>
        <w:rPr>
          <w:b/>
          <w:bCs/>
        </w:rPr>
      </w:pPr>
      <w:r w:rsidRPr="004C7705">
        <w:rPr>
          <w:b/>
          <w:bCs/>
        </w:rPr>
        <w:t>Industrial</w:t>
      </w:r>
    </w:p>
    <w:p w14:paraId="43C9F154" w14:textId="6EDD9A02" w:rsidR="004C7705" w:rsidRDefault="004C7705" w:rsidP="004C7705">
      <w:pPr>
        <w:pStyle w:val="Prrafodelista"/>
        <w:ind w:left="1429" w:firstLine="0"/>
      </w:pPr>
      <w:r w:rsidRPr="004C7705">
        <w:t>Se enfoca en la transformación o extracción de materias primas en productos finales. En Colombia, estas empresas se dividen en extractivas (que extraen recursos naturales) y de transformación (que convierten materias primas en productos acabados).</w:t>
      </w:r>
    </w:p>
    <w:p w14:paraId="466A333D" w14:textId="77777777" w:rsidR="004C7705" w:rsidRPr="004C7705" w:rsidRDefault="004C7705" w:rsidP="004C7705"/>
    <w:p w14:paraId="353C0A9E" w14:textId="77777777" w:rsidR="004C7705" w:rsidRPr="004C7705" w:rsidRDefault="004C7705" w:rsidP="008C4657">
      <w:pPr>
        <w:pStyle w:val="Prrafodelista"/>
        <w:numPr>
          <w:ilvl w:val="0"/>
          <w:numId w:val="35"/>
        </w:numPr>
        <w:rPr>
          <w:b/>
          <w:bCs/>
        </w:rPr>
      </w:pPr>
      <w:r w:rsidRPr="004C7705">
        <w:rPr>
          <w:b/>
          <w:bCs/>
        </w:rPr>
        <w:lastRenderedPageBreak/>
        <w:t>Servicios</w:t>
      </w:r>
    </w:p>
    <w:p w14:paraId="5B7026D7" w14:textId="77777777" w:rsidR="004C7705" w:rsidRPr="004C7705" w:rsidRDefault="004C7705" w:rsidP="004C7705">
      <w:pPr>
        <w:pStyle w:val="Prrafodelista"/>
        <w:ind w:left="1429" w:firstLine="0"/>
      </w:pPr>
      <w:r w:rsidRPr="004C7705">
        <w:t>Proporciona productos intangibles que satisfacen necesidades específicas, como recreación, salud o asesoría. Pueden ser públicas o privadas.</w:t>
      </w:r>
    </w:p>
    <w:p w14:paraId="7CDCEF43" w14:textId="77777777" w:rsidR="004C7705" w:rsidRPr="004C7705" w:rsidRDefault="004C7705" w:rsidP="004C7705">
      <w:pPr>
        <w:rPr>
          <w:b/>
          <w:bCs/>
        </w:rPr>
      </w:pPr>
      <w:r w:rsidRPr="004C7705">
        <w:rPr>
          <w:b/>
          <w:bCs/>
        </w:rPr>
        <w:t>Ventajas competitivas</w:t>
      </w:r>
    </w:p>
    <w:p w14:paraId="42D3DC1E" w14:textId="77777777" w:rsidR="004C7705" w:rsidRPr="004C7705" w:rsidRDefault="004C7705" w:rsidP="004C7705">
      <w:r w:rsidRPr="004C7705">
        <w:t>Las ventajas competitivas son aquellos atributos que diferencian los productos o servicios de la empresa en el mercado, haciéndolos únicos y deseables. Estas ventajas pueden ser tecnológicas, de calidad, o de costos, y deben ser destacadas en la estrategia de la empresa para atraer la preferencia de los consumidores. Identificar y aprovechar estas ventajas es clave para lograr un posicionamiento sólido en el mercado.</w:t>
      </w:r>
    </w:p>
    <w:p w14:paraId="7F296F3B" w14:textId="78E466D3" w:rsidR="004C7705" w:rsidRPr="004C7705" w:rsidRDefault="004C7705" w:rsidP="004C7705">
      <w:pPr>
        <w:ind w:left="502" w:firstLine="0"/>
        <w:rPr>
          <w:b/>
          <w:bCs/>
        </w:rPr>
      </w:pPr>
      <w:r>
        <w:rPr>
          <w:b/>
          <w:bCs/>
        </w:rPr>
        <w:t xml:space="preserve">   </w:t>
      </w:r>
      <w:r w:rsidRPr="004C7705">
        <w:rPr>
          <w:b/>
          <w:bCs/>
        </w:rPr>
        <w:t>Definición del producto y/o servicio</w:t>
      </w:r>
    </w:p>
    <w:p w14:paraId="739D223E" w14:textId="77777777" w:rsidR="004C7705" w:rsidRPr="004C7705" w:rsidRDefault="004C7705" w:rsidP="004C7705">
      <w:r w:rsidRPr="004C7705">
        <w:t>Para comprender adecuadamente lo que es un producto y un servicio, vale la pena mirar sus diferencias más relevantes:</w:t>
      </w:r>
    </w:p>
    <w:p w14:paraId="6E378F72" w14:textId="77777777" w:rsidR="004C7705" w:rsidRPr="004C7705" w:rsidRDefault="004C7705" w:rsidP="004C7705">
      <w:r w:rsidRPr="004C7705">
        <w:t>Los </w:t>
      </w:r>
      <w:r w:rsidRPr="004C7705">
        <w:rPr>
          <w:b/>
          <w:bCs/>
        </w:rPr>
        <w:t>productos</w:t>
      </w:r>
      <w:r w:rsidRPr="004C7705">
        <w:t> se caracterizan por su tangibilidad, se pueden tocar y son perceptibles por los demás sentidos, pudiendo cuantificarse por ser algo físico.</w:t>
      </w:r>
    </w:p>
    <w:p w14:paraId="6486EA0B" w14:textId="77777777" w:rsidR="004C7705" w:rsidRPr="004C7705" w:rsidRDefault="004C7705" w:rsidP="004C7705">
      <w:r w:rsidRPr="004C7705">
        <w:t>Los </w:t>
      </w:r>
      <w:r w:rsidRPr="004C7705">
        <w:rPr>
          <w:b/>
          <w:bCs/>
        </w:rPr>
        <w:t>servicios</w:t>
      </w:r>
      <w:r w:rsidRPr="004C7705">
        <w:t> son intangibles, lo que implica que antes de que se compran, no se puede gustar, palpar, oír, ver u olfatear; otro aspecto de los servicios tiene que ver con que se producen y consumen a la vez, prestando un beneficio como resultado de su servicio.</w:t>
      </w:r>
    </w:p>
    <w:p w14:paraId="7C6F8098" w14:textId="77777777" w:rsidR="004C7705" w:rsidRPr="004C7705" w:rsidRDefault="004C7705" w:rsidP="004C7705">
      <w:r w:rsidRPr="004C7705">
        <w:t>En todo proyecto productivo, se debe hacer una descripción exacta del producto o servicio, además de los subproductos que se pretendan elaborar. Existen dos tipos de productos o servicios:</w:t>
      </w:r>
    </w:p>
    <w:p w14:paraId="5CA532D0" w14:textId="77777777" w:rsidR="004C7705" w:rsidRPr="004C7705" w:rsidRDefault="004C7705" w:rsidP="004C7705">
      <w:pPr>
        <w:rPr>
          <w:b/>
          <w:bCs/>
        </w:rPr>
      </w:pPr>
      <w:r w:rsidRPr="004C7705">
        <w:rPr>
          <w:b/>
          <w:bCs/>
        </w:rPr>
        <w:lastRenderedPageBreak/>
        <w:t>No diferenciado:</w:t>
      </w:r>
    </w:p>
    <w:p w14:paraId="489B4F78" w14:textId="77777777" w:rsidR="004C7705" w:rsidRPr="004C7705" w:rsidRDefault="004C7705" w:rsidP="004C7705">
      <w:r w:rsidRPr="004C7705">
        <w:t>Los consumidores, no diferencian el producto o servicio de un proveedor con otro, por lo tanto, no estarán decididos a cancelar un precio diferente por este.</w:t>
      </w:r>
    </w:p>
    <w:p w14:paraId="09449CBE" w14:textId="77777777" w:rsidR="004C7705" w:rsidRPr="004C7705" w:rsidRDefault="004C7705" w:rsidP="004C7705">
      <w:pPr>
        <w:rPr>
          <w:b/>
          <w:bCs/>
        </w:rPr>
      </w:pPr>
      <w:r w:rsidRPr="004C7705">
        <w:rPr>
          <w:b/>
          <w:bCs/>
        </w:rPr>
        <w:t>Diferenciado:</w:t>
      </w:r>
    </w:p>
    <w:p w14:paraId="283DD8F3" w14:textId="77777777" w:rsidR="004C7705" w:rsidRPr="004C7705" w:rsidRDefault="004C7705" w:rsidP="004C7705">
      <w:r w:rsidRPr="004C7705">
        <w:t>Los consumidores, encuentran diferencias significativas de un producto o servicio sobre los demás, por lo tanto, están dispuestos a cancelar un precio diferente.</w:t>
      </w:r>
    </w:p>
    <w:p w14:paraId="4009D871" w14:textId="70137FA4" w:rsidR="00CA059E" w:rsidRDefault="004C7705" w:rsidP="00847BF0">
      <w:r w:rsidRPr="004C7705">
        <w:t>En la descripción del producto o servicio, también se deben determinar características como:</w:t>
      </w:r>
    </w:p>
    <w:p w14:paraId="2C44CE2B" w14:textId="179BB1AF" w:rsidR="004C7705" w:rsidRPr="004C7705" w:rsidRDefault="004C7705" w:rsidP="008C4657">
      <w:pPr>
        <w:pStyle w:val="Prrafodelista"/>
        <w:numPr>
          <w:ilvl w:val="0"/>
          <w:numId w:val="35"/>
        </w:numPr>
      </w:pPr>
      <w:r>
        <w:rPr>
          <w:lang w:val="es-MX"/>
        </w:rPr>
        <w:t>Cali</w:t>
      </w:r>
      <w:r w:rsidRPr="004C7705">
        <w:rPr>
          <w:lang w:val="es-MX"/>
        </w:rPr>
        <w:t>dad</w:t>
      </w:r>
      <w:r>
        <w:t>.</w:t>
      </w:r>
    </w:p>
    <w:p w14:paraId="66A61D56" w14:textId="4AFC3E05" w:rsidR="004C7705" w:rsidRPr="004C7705" w:rsidRDefault="004C7705" w:rsidP="008C4657">
      <w:pPr>
        <w:pStyle w:val="Prrafodelista"/>
        <w:numPr>
          <w:ilvl w:val="0"/>
          <w:numId w:val="35"/>
        </w:numPr>
      </w:pPr>
      <w:r w:rsidRPr="004C7705">
        <w:rPr>
          <w:lang w:val="es-MX"/>
        </w:rPr>
        <w:t>Empaque</w:t>
      </w:r>
      <w:r>
        <w:rPr>
          <w:lang w:val="es-MX"/>
        </w:rPr>
        <w:t>.</w:t>
      </w:r>
      <w:r w:rsidRPr="004C7705">
        <w:rPr>
          <w:lang w:val="es-MX"/>
        </w:rPr>
        <w:t> </w:t>
      </w:r>
      <w:r w:rsidRPr="004C7705">
        <w:t> </w:t>
      </w:r>
    </w:p>
    <w:p w14:paraId="0DC064A8" w14:textId="77777777" w:rsidR="004C7705" w:rsidRPr="004C7705" w:rsidRDefault="004C7705" w:rsidP="008C4657">
      <w:pPr>
        <w:pStyle w:val="Prrafodelista"/>
        <w:numPr>
          <w:ilvl w:val="0"/>
          <w:numId w:val="35"/>
        </w:numPr>
      </w:pPr>
      <w:r w:rsidRPr="004C7705">
        <w:rPr>
          <w:lang w:val="es-MX"/>
        </w:rPr>
        <w:t>Propiedades tecnológicas.</w:t>
      </w:r>
      <w:r w:rsidRPr="004C7705">
        <w:t> </w:t>
      </w:r>
    </w:p>
    <w:p w14:paraId="28E2308A" w14:textId="77777777" w:rsidR="004C7705" w:rsidRPr="004C7705" w:rsidRDefault="004C7705" w:rsidP="008C4657">
      <w:pPr>
        <w:pStyle w:val="Prrafodelista"/>
        <w:numPr>
          <w:ilvl w:val="0"/>
          <w:numId w:val="35"/>
        </w:numPr>
      </w:pPr>
      <w:r w:rsidRPr="004C7705">
        <w:rPr>
          <w:lang w:val="es-MX"/>
        </w:rPr>
        <w:t>Sabor.</w:t>
      </w:r>
      <w:r w:rsidRPr="004C7705">
        <w:t> </w:t>
      </w:r>
    </w:p>
    <w:p w14:paraId="086CD7C2" w14:textId="77777777" w:rsidR="004C7705" w:rsidRPr="004C7705" w:rsidRDefault="004C7705" w:rsidP="008C4657">
      <w:pPr>
        <w:pStyle w:val="Prrafodelista"/>
        <w:numPr>
          <w:ilvl w:val="0"/>
          <w:numId w:val="35"/>
        </w:numPr>
      </w:pPr>
      <w:r w:rsidRPr="004C7705">
        <w:rPr>
          <w:lang w:val="es-MX"/>
        </w:rPr>
        <w:t>Consistencia.</w:t>
      </w:r>
      <w:r w:rsidRPr="004C7705">
        <w:t> </w:t>
      </w:r>
    </w:p>
    <w:p w14:paraId="529DD4BD" w14:textId="77777777" w:rsidR="004C7705" w:rsidRPr="004C7705" w:rsidRDefault="004C7705" w:rsidP="008C4657">
      <w:pPr>
        <w:pStyle w:val="Prrafodelista"/>
        <w:numPr>
          <w:ilvl w:val="0"/>
          <w:numId w:val="35"/>
        </w:numPr>
      </w:pPr>
      <w:r w:rsidRPr="004C7705">
        <w:rPr>
          <w:lang w:val="es-MX"/>
        </w:rPr>
        <w:t>Vida útil.</w:t>
      </w:r>
      <w:r w:rsidRPr="004C7705">
        <w:t> </w:t>
      </w:r>
    </w:p>
    <w:p w14:paraId="0BF73765" w14:textId="77777777" w:rsidR="004C7705" w:rsidRPr="004C7705" w:rsidRDefault="004C7705" w:rsidP="008C4657">
      <w:pPr>
        <w:pStyle w:val="Prrafodelista"/>
        <w:numPr>
          <w:ilvl w:val="0"/>
          <w:numId w:val="35"/>
        </w:numPr>
      </w:pPr>
      <w:r w:rsidRPr="004C7705">
        <w:rPr>
          <w:lang w:val="es-MX"/>
        </w:rPr>
        <w:t>Color</w:t>
      </w:r>
      <w:r w:rsidRPr="004C7705">
        <w:t> </w:t>
      </w:r>
    </w:p>
    <w:p w14:paraId="27DDF042" w14:textId="67EEA866" w:rsidR="00CA059E" w:rsidRDefault="004C7705" w:rsidP="008C4657">
      <w:pPr>
        <w:pStyle w:val="Prrafodelista"/>
        <w:numPr>
          <w:ilvl w:val="0"/>
          <w:numId w:val="35"/>
        </w:numPr>
      </w:pPr>
      <w:r w:rsidRPr="004C7705">
        <w:rPr>
          <w:lang w:val="es-MX"/>
        </w:rPr>
        <w:t xml:space="preserve">Presentación, etc. </w:t>
      </w:r>
      <w:r w:rsidRPr="004C7705">
        <w:t> </w:t>
      </w:r>
    </w:p>
    <w:p w14:paraId="0E089230" w14:textId="0DC64242" w:rsidR="004C7705" w:rsidRPr="004C7705" w:rsidRDefault="004C7705" w:rsidP="004C7705">
      <w:r w:rsidRPr="004C7705">
        <w:t>También es importante determinar en el producto o servicio los siguientes aspectos:</w:t>
      </w:r>
    </w:p>
    <w:p w14:paraId="79DD00BE" w14:textId="77777777" w:rsidR="004C7705" w:rsidRPr="004C7705" w:rsidRDefault="004C7705" w:rsidP="008C4657">
      <w:pPr>
        <w:pStyle w:val="Prrafodelista"/>
        <w:numPr>
          <w:ilvl w:val="0"/>
          <w:numId w:val="36"/>
        </w:numPr>
      </w:pPr>
      <w:r w:rsidRPr="004C7705">
        <w:t>El precio.</w:t>
      </w:r>
    </w:p>
    <w:p w14:paraId="2E7279E7" w14:textId="77777777" w:rsidR="004C7705" w:rsidRPr="004C7705" w:rsidRDefault="004C7705" w:rsidP="008C4657">
      <w:pPr>
        <w:pStyle w:val="Prrafodelista"/>
        <w:numPr>
          <w:ilvl w:val="0"/>
          <w:numId w:val="36"/>
        </w:numPr>
      </w:pPr>
      <w:r w:rsidRPr="004C7705">
        <w:t>Los futuros clientes.</w:t>
      </w:r>
    </w:p>
    <w:p w14:paraId="78BB5693" w14:textId="77777777" w:rsidR="004C7705" w:rsidRPr="004C7705" w:rsidRDefault="004C7705" w:rsidP="008C4657">
      <w:pPr>
        <w:pStyle w:val="Prrafodelista"/>
        <w:numPr>
          <w:ilvl w:val="0"/>
          <w:numId w:val="36"/>
        </w:numPr>
      </w:pPr>
      <w:r w:rsidRPr="004C7705">
        <w:t>El mercado objetivo al cual se pretende llegar.</w:t>
      </w:r>
    </w:p>
    <w:p w14:paraId="45F5466E" w14:textId="77777777" w:rsidR="004C7705" w:rsidRPr="004C7705" w:rsidRDefault="004C7705" w:rsidP="008C4657">
      <w:pPr>
        <w:pStyle w:val="Prrafodelista"/>
        <w:numPr>
          <w:ilvl w:val="0"/>
          <w:numId w:val="36"/>
        </w:numPr>
      </w:pPr>
      <w:r w:rsidRPr="004C7705">
        <w:lastRenderedPageBreak/>
        <w:t>El tipo de publicidad que se va a utilizar para alcanzar lo propuesto en el </w:t>
      </w:r>
      <w:r w:rsidRPr="004C7705">
        <w:rPr>
          <w:rStyle w:val="Extranjerismo"/>
        </w:rPr>
        <w:t>marketing</w:t>
      </w:r>
      <w:r w:rsidRPr="004C7705">
        <w:t>.</w:t>
      </w:r>
    </w:p>
    <w:p w14:paraId="47F4BF95" w14:textId="77777777" w:rsidR="004C7705" w:rsidRPr="004C7705" w:rsidRDefault="004C7705" w:rsidP="004C770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2" w:name="_Toc179384327"/>
      <w:bookmarkStart w:id="13" w:name="_Toc181954435"/>
      <w:bookmarkEnd w:id="12"/>
      <w:bookmarkEnd w:id="13"/>
    </w:p>
    <w:p w14:paraId="46EF725F" w14:textId="7A4BC5EB" w:rsidR="004C7705" w:rsidRDefault="004C7705" w:rsidP="004C7705">
      <w:pPr>
        <w:pStyle w:val="Ttulo2"/>
      </w:pPr>
      <w:bookmarkStart w:id="14" w:name="_Toc181954436"/>
      <w:r>
        <w:t>Alcance del proyecto</w:t>
      </w:r>
      <w:bookmarkEnd w:id="14"/>
    </w:p>
    <w:p w14:paraId="31E08909" w14:textId="6B038D16" w:rsidR="00CA059E" w:rsidRDefault="004C7705" w:rsidP="004C7705">
      <w:r>
        <w:t>Este punto define de forma clara el objetivo planteado y el logro a alcanzar cuando el proyecto finalice. Para el caso de los proyectos que se realizan por fases, es necesario que a cada una de ellas se planteen objetivos específicos, así como el objetivo general para el conjunto del proyecto.</w:t>
      </w:r>
    </w:p>
    <w:p w14:paraId="5691719F" w14:textId="0A29ADCB" w:rsidR="00CA059E" w:rsidRDefault="004C7705" w:rsidP="004C7705">
      <w:pPr>
        <w:pStyle w:val="Figura"/>
      </w:pPr>
      <w:r w:rsidRPr="004C7705">
        <w:t>Definición del alcance de un proyecto</w:t>
      </w:r>
    </w:p>
    <w:p w14:paraId="1AC24001" w14:textId="5E686214" w:rsidR="00CA059E" w:rsidRDefault="004C7705" w:rsidP="004C7705">
      <w:pPr>
        <w:tabs>
          <w:tab w:val="left" w:pos="3933"/>
        </w:tabs>
        <w:jc w:val="center"/>
      </w:pPr>
      <w:r>
        <w:rPr>
          <w:noProof/>
        </w:rPr>
        <w:drawing>
          <wp:inline distT="0" distB="0" distL="0" distR="0" wp14:anchorId="028200D5" wp14:editId="3E6B1A4A">
            <wp:extent cx="5702224" cy="1993010"/>
            <wp:effectExtent l="0" t="0" r="0" b="7620"/>
            <wp:docPr id="23" name="Imagen 23" descr="La figura presenta el proceso para la definición del alcance de un proyecto, así: marcar los objetivos, identificar las limitaciones u obstáculos, conocer las expectativas, elaborar un calendario de hitos e implementar los cambios neces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La figura presenta el proceso para la definición del alcance de un proyecto, así: marcar los objetivos, identificar las limitaciones u obstáculos, conocer las expectativas, elaborar un calendario de hitos e implementar los cambios necesari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673" cy="2001905"/>
                    </a:xfrm>
                    <a:prstGeom prst="rect">
                      <a:avLst/>
                    </a:prstGeom>
                    <a:noFill/>
                  </pic:spPr>
                </pic:pic>
              </a:graphicData>
            </a:graphic>
          </wp:inline>
        </w:drawing>
      </w:r>
    </w:p>
    <w:p w14:paraId="65878769" w14:textId="574AB9F5" w:rsidR="004C7705" w:rsidRDefault="004C7705" w:rsidP="004C7705">
      <w:pPr>
        <w:tabs>
          <w:tab w:val="left" w:pos="3933"/>
        </w:tabs>
        <w:jc w:val="center"/>
      </w:pPr>
      <w:r w:rsidRPr="004C7705">
        <w:t>Nota. Adaptada de https://www.iep-edu.com.co/como-definir-el-alcance-de-un-proyecto/</w:t>
      </w:r>
    </w:p>
    <w:p w14:paraId="70724B79" w14:textId="7F5D1C54" w:rsidR="00CA059E" w:rsidRDefault="004C7705" w:rsidP="00847BF0">
      <w:r w:rsidRPr="004C7705">
        <w:t>La figura ilustra el proceso para definir el alcance de un proyecto, que incluye marcar los objetivos, identificar limitaciones u obstáculos, conocer las expectativas, elaborar un calendario de hitos e implementar los cambios necesarios.</w:t>
      </w:r>
    </w:p>
    <w:p w14:paraId="5EE6C873" w14:textId="3312C10E" w:rsidR="00CA059E" w:rsidRDefault="004C7705" w:rsidP="00847BF0">
      <w:r w:rsidRPr="004C7705">
        <w:t xml:space="preserve">Cuando se plantea el alcance de un proyecto, es importante que la descripción sea lo más concisa y directa posible, asegurándose que el documento generado contenga todos los puntos para que el objetivo pueda ser alcanzable; esto implica la garantía de que los procesos necesarios han sido integrados, ya que, el objetivo </w:t>
      </w:r>
      <w:r w:rsidRPr="004C7705">
        <w:lastRenderedPageBreak/>
        <w:t>primordial del alcance del proyecto es definir y precisar un control sobre lo que se incluye, y no se incluye dentro del proyecto. La principal salida al definir el alcance del proyecto es propiamente el “Enunciado del alcance”, en donde se describe los entregables del proyecto, el proceso de gestión de entregables y las fronteras del proyecto.</w:t>
      </w:r>
    </w:p>
    <w:p w14:paraId="40EBA3D1" w14:textId="3DA6C043" w:rsidR="00CA059E" w:rsidRDefault="004C7705" w:rsidP="00847BF0">
      <w:r w:rsidRPr="004C7705">
        <w:t>A continuación, se presenta un ejemplo de una declaración del alcance de un proyecto dentro de una empresa:</w:t>
      </w:r>
    </w:p>
    <w:p w14:paraId="412AA707" w14:textId="282AF1AC" w:rsidR="004C7705" w:rsidRDefault="004C7705" w:rsidP="004C7705">
      <w:pPr>
        <w:pStyle w:val="Tabla"/>
      </w:pPr>
      <w:r w:rsidRPr="004C7705">
        <w:t>Ejemplo declaración del alcance de un proyecto.</w:t>
      </w:r>
    </w:p>
    <w:tbl>
      <w:tblPr>
        <w:tblStyle w:val="SENA1"/>
        <w:tblW w:w="9684" w:type="dxa"/>
        <w:tblLayout w:type="fixed"/>
        <w:tblLook w:val="04A0" w:firstRow="1" w:lastRow="0" w:firstColumn="1" w:lastColumn="0" w:noHBand="0" w:noVBand="1"/>
      </w:tblPr>
      <w:tblGrid>
        <w:gridCol w:w="4499"/>
        <w:gridCol w:w="5185"/>
      </w:tblGrid>
      <w:tr w:rsidR="004C7705" w:rsidRPr="002602A2" w14:paraId="6B9DBBA5" w14:textId="77777777" w:rsidTr="00FA794D">
        <w:trPr>
          <w:cnfStyle w:val="100000000000" w:firstRow="1" w:lastRow="0" w:firstColumn="0" w:lastColumn="0" w:oddVBand="0" w:evenVBand="0" w:oddHBand="0" w:evenHBand="0" w:firstRowFirstColumn="0" w:firstRowLastColumn="0" w:lastRowFirstColumn="0" w:lastRowLastColumn="0"/>
          <w:trHeight w:val="852"/>
        </w:trPr>
        <w:tc>
          <w:tcPr>
            <w:tcW w:w="4499" w:type="dxa"/>
            <w:shd w:val="clear" w:color="auto" w:fill="auto"/>
          </w:tcPr>
          <w:p w14:paraId="22525583" w14:textId="5C8F3BDB" w:rsidR="004C7705" w:rsidRPr="00FA794D" w:rsidRDefault="004C7705" w:rsidP="004C7705">
            <w:pPr>
              <w:pStyle w:val="TextoTablas"/>
            </w:pPr>
            <w:r w:rsidRPr="00FA794D">
              <w:t>Nombre del proyecto:</w:t>
            </w:r>
          </w:p>
        </w:tc>
        <w:tc>
          <w:tcPr>
            <w:tcW w:w="5185" w:type="dxa"/>
            <w:shd w:val="clear" w:color="auto" w:fill="auto"/>
          </w:tcPr>
          <w:p w14:paraId="4BA748B9" w14:textId="3618DEB0" w:rsidR="004C7705" w:rsidRPr="00FA794D" w:rsidRDefault="004C7705" w:rsidP="004C7705">
            <w:pPr>
              <w:pStyle w:val="TextoTablas"/>
              <w:rPr>
                <w:b w:val="0"/>
                <w:bCs/>
              </w:rPr>
            </w:pPr>
            <w:r w:rsidRPr="00FA794D">
              <w:rPr>
                <w:b w:val="0"/>
                <w:bCs/>
              </w:rPr>
              <w:t>Cuestionario para nuevos clientes</w:t>
            </w:r>
          </w:p>
        </w:tc>
      </w:tr>
      <w:tr w:rsidR="004C7705" w:rsidRPr="002602A2" w14:paraId="6B29ABFB" w14:textId="77777777" w:rsidTr="004C7705">
        <w:trPr>
          <w:cnfStyle w:val="000000100000" w:firstRow="0" w:lastRow="0" w:firstColumn="0" w:lastColumn="0" w:oddVBand="0" w:evenVBand="0" w:oddHBand="1" w:evenHBand="0" w:firstRowFirstColumn="0" w:firstRowLastColumn="0" w:lastRowFirstColumn="0" w:lastRowLastColumn="0"/>
          <w:trHeight w:val="852"/>
        </w:trPr>
        <w:tc>
          <w:tcPr>
            <w:tcW w:w="4499" w:type="dxa"/>
          </w:tcPr>
          <w:p w14:paraId="316C4126" w14:textId="7323D62F" w:rsidR="004C7705" w:rsidRPr="00FA794D" w:rsidRDefault="004C7705" w:rsidP="004C7705">
            <w:pPr>
              <w:pStyle w:val="TextoTablas"/>
              <w:rPr>
                <w:b/>
              </w:rPr>
            </w:pPr>
            <w:r w:rsidRPr="00FA794D">
              <w:rPr>
                <w:b/>
              </w:rPr>
              <w:t>Descripción:</w:t>
            </w:r>
          </w:p>
        </w:tc>
        <w:tc>
          <w:tcPr>
            <w:tcW w:w="5185" w:type="dxa"/>
          </w:tcPr>
          <w:p w14:paraId="210C2D11" w14:textId="40DCB785" w:rsidR="004C7705" w:rsidRPr="00FA794D" w:rsidRDefault="004C7705" w:rsidP="004C7705">
            <w:pPr>
              <w:pStyle w:val="TextoTablas"/>
              <w:rPr>
                <w:bCs/>
              </w:rPr>
            </w:pPr>
            <w:r w:rsidRPr="00FA794D">
              <w:rPr>
                <w:bCs/>
              </w:rPr>
              <w:t>Cuestionario automatizado que se entrega a todos los clientes nuevos tras la validación por nuestra parte de un contrato firmado.</w:t>
            </w:r>
          </w:p>
        </w:tc>
      </w:tr>
      <w:tr w:rsidR="004C7705" w:rsidRPr="002602A2" w14:paraId="5A3D40A0" w14:textId="77777777" w:rsidTr="004C7705">
        <w:trPr>
          <w:trHeight w:val="852"/>
        </w:trPr>
        <w:tc>
          <w:tcPr>
            <w:tcW w:w="4499" w:type="dxa"/>
          </w:tcPr>
          <w:p w14:paraId="2AF84A38" w14:textId="6E793943" w:rsidR="004C7705" w:rsidRPr="00FA794D" w:rsidRDefault="004C7705" w:rsidP="004C7705">
            <w:pPr>
              <w:pStyle w:val="TextoTablas"/>
              <w:rPr>
                <w:b/>
              </w:rPr>
            </w:pPr>
            <w:r w:rsidRPr="00FA794D">
              <w:rPr>
                <w:b/>
              </w:rPr>
              <w:t>Plazo:</w:t>
            </w:r>
          </w:p>
        </w:tc>
        <w:tc>
          <w:tcPr>
            <w:tcW w:w="5185" w:type="dxa"/>
          </w:tcPr>
          <w:p w14:paraId="12441DF0" w14:textId="3B96B846" w:rsidR="004C7705" w:rsidRPr="00FA794D" w:rsidRDefault="004C7705" w:rsidP="004C7705">
            <w:pPr>
              <w:pStyle w:val="TextoTablas"/>
              <w:rPr>
                <w:bCs/>
              </w:rPr>
            </w:pPr>
            <w:r w:rsidRPr="00FA794D">
              <w:rPr>
                <w:bCs/>
              </w:rPr>
              <w:t>25 de noviembre de 2024</w:t>
            </w:r>
          </w:p>
        </w:tc>
      </w:tr>
      <w:tr w:rsidR="004C7705" w:rsidRPr="002602A2" w14:paraId="16F3D75F" w14:textId="77777777" w:rsidTr="004C7705">
        <w:trPr>
          <w:cnfStyle w:val="000000100000" w:firstRow="0" w:lastRow="0" w:firstColumn="0" w:lastColumn="0" w:oddVBand="0" w:evenVBand="0" w:oddHBand="1" w:evenHBand="0" w:firstRowFirstColumn="0" w:firstRowLastColumn="0" w:lastRowFirstColumn="0" w:lastRowLastColumn="0"/>
          <w:trHeight w:val="852"/>
        </w:trPr>
        <w:tc>
          <w:tcPr>
            <w:tcW w:w="4499" w:type="dxa"/>
          </w:tcPr>
          <w:p w14:paraId="08A4797C" w14:textId="202835DD" w:rsidR="004C7705" w:rsidRPr="00FA794D" w:rsidRDefault="004C7705" w:rsidP="004C7705">
            <w:pPr>
              <w:pStyle w:val="TextoTablas"/>
              <w:rPr>
                <w:b/>
              </w:rPr>
            </w:pPr>
            <w:r w:rsidRPr="00FA794D">
              <w:rPr>
                <w:b/>
              </w:rPr>
              <w:t>Gestor/a:</w:t>
            </w:r>
          </w:p>
        </w:tc>
        <w:tc>
          <w:tcPr>
            <w:tcW w:w="5185" w:type="dxa"/>
          </w:tcPr>
          <w:p w14:paraId="28D538E1" w14:textId="41A7305C" w:rsidR="004C7705" w:rsidRPr="00FA794D" w:rsidRDefault="004C7705" w:rsidP="004C7705">
            <w:pPr>
              <w:pStyle w:val="TextoTablas"/>
              <w:rPr>
                <w:bCs/>
              </w:rPr>
            </w:pPr>
            <w:r w:rsidRPr="00FA794D">
              <w:rPr>
                <w:bCs/>
              </w:rPr>
              <w:t>Mauricio Gómez</w:t>
            </w:r>
          </w:p>
        </w:tc>
      </w:tr>
      <w:tr w:rsidR="004C7705" w:rsidRPr="002602A2" w14:paraId="4232009B" w14:textId="77777777" w:rsidTr="004C7705">
        <w:trPr>
          <w:trHeight w:val="852"/>
        </w:trPr>
        <w:tc>
          <w:tcPr>
            <w:tcW w:w="4499" w:type="dxa"/>
          </w:tcPr>
          <w:p w14:paraId="482E9ADC" w14:textId="45F7016E" w:rsidR="004C7705" w:rsidRPr="00FA794D" w:rsidRDefault="004C7705" w:rsidP="004C7705">
            <w:pPr>
              <w:pStyle w:val="TextoTablas"/>
              <w:rPr>
                <w:b/>
              </w:rPr>
            </w:pPr>
            <w:r w:rsidRPr="00FA794D">
              <w:rPr>
                <w:b/>
              </w:rPr>
              <w:t>Objetivo:</w:t>
            </w:r>
          </w:p>
        </w:tc>
        <w:tc>
          <w:tcPr>
            <w:tcW w:w="5185" w:type="dxa"/>
          </w:tcPr>
          <w:p w14:paraId="3EF7C449" w14:textId="2FFEA1CB" w:rsidR="004C7705" w:rsidRPr="00FA794D" w:rsidRDefault="004C7705" w:rsidP="004C7705">
            <w:pPr>
              <w:pStyle w:val="TextoTablas"/>
              <w:rPr>
                <w:bCs/>
              </w:rPr>
            </w:pPr>
            <w:r w:rsidRPr="00FA794D">
              <w:rPr>
                <w:bCs/>
              </w:rPr>
              <w:t>Crear un cuestionario para nuevos clientes que simplifique la incorporación de estos clientes y garantice que contemos con toda la información necesaria sobre ellos desde el principio.</w:t>
            </w:r>
          </w:p>
        </w:tc>
      </w:tr>
      <w:tr w:rsidR="004C7705" w:rsidRPr="002602A2" w14:paraId="5932EEA7" w14:textId="77777777" w:rsidTr="004C7705">
        <w:trPr>
          <w:cnfStyle w:val="000000100000" w:firstRow="0" w:lastRow="0" w:firstColumn="0" w:lastColumn="0" w:oddVBand="0" w:evenVBand="0" w:oddHBand="1" w:evenHBand="0" w:firstRowFirstColumn="0" w:firstRowLastColumn="0" w:lastRowFirstColumn="0" w:lastRowLastColumn="0"/>
          <w:trHeight w:val="852"/>
        </w:trPr>
        <w:tc>
          <w:tcPr>
            <w:tcW w:w="4499" w:type="dxa"/>
          </w:tcPr>
          <w:p w14:paraId="535878E8" w14:textId="5691B180" w:rsidR="004C7705" w:rsidRPr="00FA794D" w:rsidRDefault="004C7705" w:rsidP="004C7705">
            <w:pPr>
              <w:pStyle w:val="TextoTablas"/>
              <w:rPr>
                <w:b/>
              </w:rPr>
            </w:pPr>
            <w:r w:rsidRPr="00FA794D">
              <w:rPr>
                <w:b/>
              </w:rPr>
              <w:t>Entrega(s):</w:t>
            </w:r>
          </w:p>
        </w:tc>
        <w:tc>
          <w:tcPr>
            <w:tcW w:w="5185" w:type="dxa"/>
          </w:tcPr>
          <w:p w14:paraId="04234C4E" w14:textId="2E5363A7" w:rsidR="004C7705" w:rsidRPr="00FA794D" w:rsidRDefault="004C7705" w:rsidP="004C7705">
            <w:pPr>
              <w:pStyle w:val="TextoTablas"/>
              <w:rPr>
                <w:bCs/>
              </w:rPr>
            </w:pPr>
            <w:r w:rsidRPr="00FA794D">
              <w:rPr>
                <w:bCs/>
              </w:rPr>
              <w:t>Cuestionario en línea que se distribuye automáticamente a los nuevos clientes.</w:t>
            </w:r>
          </w:p>
        </w:tc>
      </w:tr>
      <w:tr w:rsidR="004C7705" w:rsidRPr="002602A2" w14:paraId="2C2CDC4E" w14:textId="77777777" w:rsidTr="004C7705">
        <w:trPr>
          <w:trHeight w:val="852"/>
        </w:trPr>
        <w:tc>
          <w:tcPr>
            <w:tcW w:w="4499" w:type="dxa"/>
          </w:tcPr>
          <w:p w14:paraId="6530EB3F" w14:textId="5022C393" w:rsidR="004C7705" w:rsidRPr="00FA794D" w:rsidRDefault="004C7705" w:rsidP="004C7705">
            <w:pPr>
              <w:pStyle w:val="TextoTablas"/>
              <w:rPr>
                <w:b/>
              </w:rPr>
            </w:pPr>
            <w:r w:rsidRPr="00FA794D">
              <w:rPr>
                <w:b/>
              </w:rPr>
              <w:t>Tareas: (elementos dentro del alcance)</w:t>
            </w:r>
          </w:p>
        </w:tc>
        <w:tc>
          <w:tcPr>
            <w:tcW w:w="5185" w:type="dxa"/>
          </w:tcPr>
          <w:p w14:paraId="3599159B" w14:textId="49313499" w:rsidR="00FA794D" w:rsidRPr="00FA794D" w:rsidRDefault="00FA794D" w:rsidP="00FA794D">
            <w:pPr>
              <w:pStyle w:val="TextoTablas"/>
              <w:rPr>
                <w:bCs/>
              </w:rPr>
            </w:pPr>
            <w:r w:rsidRPr="00FA794D">
              <w:rPr>
                <w:bCs/>
              </w:rPr>
              <w:t>- Decidir un texto para el cuestionario y redactar un borrador.</w:t>
            </w:r>
          </w:p>
          <w:p w14:paraId="4CDEA32A" w14:textId="77777777" w:rsidR="00FA794D" w:rsidRPr="00FA794D" w:rsidRDefault="00FA794D" w:rsidP="00FA794D">
            <w:pPr>
              <w:pStyle w:val="TextoTablas"/>
              <w:rPr>
                <w:bCs/>
              </w:rPr>
            </w:pPr>
            <w:r w:rsidRPr="00FA794D">
              <w:rPr>
                <w:bCs/>
              </w:rPr>
              <w:t>- Introducir el cuestionario en un formulario en línea.</w:t>
            </w:r>
          </w:p>
          <w:p w14:paraId="14266385" w14:textId="77777777" w:rsidR="00FA794D" w:rsidRPr="00FA794D" w:rsidRDefault="00FA794D" w:rsidP="00FA794D">
            <w:pPr>
              <w:pStyle w:val="TextoTablas"/>
              <w:rPr>
                <w:bCs/>
              </w:rPr>
            </w:pPr>
          </w:p>
          <w:p w14:paraId="52D344AD" w14:textId="7A7081D1" w:rsidR="00FA794D" w:rsidRPr="00FA794D" w:rsidRDefault="00FA794D" w:rsidP="00FA794D">
            <w:pPr>
              <w:pStyle w:val="TextoTablas"/>
              <w:rPr>
                <w:bCs/>
              </w:rPr>
            </w:pPr>
            <w:r w:rsidRPr="00FA794D">
              <w:rPr>
                <w:bCs/>
              </w:rPr>
              <w:lastRenderedPageBreak/>
              <w:t>- Crear una página de destino en la que los clientes puedan acceder al cuestionario e informarse al respecto.</w:t>
            </w:r>
          </w:p>
          <w:p w14:paraId="20BDCB4C" w14:textId="0DFE942A" w:rsidR="004C7705" w:rsidRPr="00FA794D" w:rsidRDefault="00FA794D" w:rsidP="00FA794D">
            <w:pPr>
              <w:pStyle w:val="TextoTablas"/>
              <w:rPr>
                <w:bCs/>
              </w:rPr>
            </w:pPr>
            <w:r w:rsidRPr="00FA794D">
              <w:rPr>
                <w:bCs/>
              </w:rPr>
              <w:t>- Configurar un correo electrónico automatizado que distribuya el cuestionario.</w:t>
            </w:r>
          </w:p>
        </w:tc>
      </w:tr>
      <w:tr w:rsidR="004C7705" w:rsidRPr="002602A2" w14:paraId="75C2BCA8" w14:textId="77777777" w:rsidTr="004C7705">
        <w:trPr>
          <w:cnfStyle w:val="000000100000" w:firstRow="0" w:lastRow="0" w:firstColumn="0" w:lastColumn="0" w:oddVBand="0" w:evenVBand="0" w:oddHBand="1" w:evenHBand="0" w:firstRowFirstColumn="0" w:firstRowLastColumn="0" w:lastRowFirstColumn="0" w:lastRowLastColumn="0"/>
          <w:trHeight w:val="852"/>
        </w:trPr>
        <w:tc>
          <w:tcPr>
            <w:tcW w:w="4499" w:type="dxa"/>
          </w:tcPr>
          <w:p w14:paraId="0D36EA33" w14:textId="3A31F3C7" w:rsidR="004C7705" w:rsidRPr="00FA794D" w:rsidRDefault="00FA794D" w:rsidP="004C7705">
            <w:pPr>
              <w:pStyle w:val="TextoTablas"/>
              <w:rPr>
                <w:b/>
              </w:rPr>
            </w:pPr>
            <w:r w:rsidRPr="00FA794D">
              <w:rPr>
                <w:b/>
              </w:rPr>
              <w:lastRenderedPageBreak/>
              <w:t>Elementos fuera del alcance:</w:t>
            </w:r>
          </w:p>
        </w:tc>
        <w:tc>
          <w:tcPr>
            <w:tcW w:w="5185" w:type="dxa"/>
          </w:tcPr>
          <w:p w14:paraId="0A38F822" w14:textId="56CFBC1D" w:rsidR="00FA794D" w:rsidRPr="00FA794D" w:rsidRDefault="00FA794D" w:rsidP="00FA794D">
            <w:pPr>
              <w:pStyle w:val="TextoTablas"/>
              <w:rPr>
                <w:bCs/>
              </w:rPr>
            </w:pPr>
            <w:r w:rsidRPr="00FA794D">
              <w:rPr>
                <w:bCs/>
              </w:rPr>
              <w:t>- Portal en línea en el que los clientes puedan enviar recursos y archivos.</w:t>
            </w:r>
          </w:p>
          <w:p w14:paraId="31619BA8" w14:textId="4AC3DBB0" w:rsidR="00FA794D" w:rsidRPr="00FA794D" w:rsidRDefault="00FA794D" w:rsidP="00FA794D">
            <w:pPr>
              <w:pStyle w:val="TextoTablas"/>
              <w:rPr>
                <w:bCs/>
              </w:rPr>
            </w:pPr>
            <w:r w:rsidRPr="00FA794D">
              <w:rPr>
                <w:bCs/>
              </w:rPr>
              <w:t>- Secuencia de correos electrónicos de incorporación en varios pasos.</w:t>
            </w:r>
          </w:p>
          <w:p w14:paraId="0EC34F37" w14:textId="089D4624" w:rsidR="004C7705" w:rsidRPr="00FA794D" w:rsidRDefault="00FA794D" w:rsidP="00FA794D">
            <w:pPr>
              <w:pStyle w:val="TextoTablas"/>
              <w:rPr>
                <w:bCs/>
              </w:rPr>
            </w:pPr>
            <w:r w:rsidRPr="00FA794D">
              <w:rPr>
                <w:bCs/>
              </w:rPr>
              <w:t>- Cuestionarios personalizados para cada tipo de cliente.</w:t>
            </w:r>
          </w:p>
        </w:tc>
      </w:tr>
      <w:tr w:rsidR="004C7705" w:rsidRPr="002602A2" w14:paraId="3E901937" w14:textId="77777777" w:rsidTr="004C7705">
        <w:trPr>
          <w:trHeight w:val="852"/>
        </w:trPr>
        <w:tc>
          <w:tcPr>
            <w:tcW w:w="4499" w:type="dxa"/>
          </w:tcPr>
          <w:p w14:paraId="65CD832C" w14:textId="7C10BC53" w:rsidR="004C7705" w:rsidRPr="00FA794D" w:rsidRDefault="00FA794D" w:rsidP="004C7705">
            <w:pPr>
              <w:pStyle w:val="TextoTablas"/>
              <w:rPr>
                <w:b/>
              </w:rPr>
            </w:pPr>
            <w:r w:rsidRPr="00FA794D">
              <w:rPr>
                <w:b/>
              </w:rPr>
              <w:t>Limitaciones:</w:t>
            </w:r>
          </w:p>
        </w:tc>
        <w:tc>
          <w:tcPr>
            <w:tcW w:w="5185" w:type="dxa"/>
          </w:tcPr>
          <w:p w14:paraId="44314A2D" w14:textId="77777777" w:rsidR="00FA794D" w:rsidRPr="00FA794D" w:rsidRDefault="00FA794D" w:rsidP="00FA794D">
            <w:pPr>
              <w:pStyle w:val="TextoTablas"/>
              <w:rPr>
                <w:bCs/>
              </w:rPr>
            </w:pPr>
            <w:r w:rsidRPr="00FA794D">
              <w:rPr>
                <w:bCs/>
              </w:rPr>
              <w:tab/>
            </w:r>
          </w:p>
          <w:p w14:paraId="7B1D9761" w14:textId="7D572454" w:rsidR="00FA794D" w:rsidRPr="00FA794D" w:rsidRDefault="00FA794D" w:rsidP="00FA794D">
            <w:pPr>
              <w:pStyle w:val="TextoTablas"/>
              <w:rPr>
                <w:bCs/>
              </w:rPr>
            </w:pPr>
            <w:r w:rsidRPr="00FA794D">
              <w:rPr>
                <w:bCs/>
              </w:rPr>
              <w:t>- Tiene que estar disponible para el 25 de noviembre de 2024.</w:t>
            </w:r>
          </w:p>
          <w:p w14:paraId="330918CE" w14:textId="63A1A1AA" w:rsidR="00FA794D" w:rsidRPr="00FA794D" w:rsidRDefault="00FA794D" w:rsidP="00FA794D">
            <w:pPr>
              <w:pStyle w:val="TextoTablas"/>
              <w:rPr>
                <w:bCs/>
              </w:rPr>
            </w:pPr>
            <w:r w:rsidRPr="00FA794D">
              <w:rPr>
                <w:bCs/>
              </w:rPr>
              <w:t>- El presupuesto total del proyecto no puede sobrepasar los $15.000.000.</w:t>
            </w:r>
          </w:p>
          <w:p w14:paraId="182E2D64" w14:textId="7F096F19" w:rsidR="004C7705" w:rsidRPr="00FA794D" w:rsidRDefault="00FA794D" w:rsidP="00FA794D">
            <w:pPr>
              <w:pStyle w:val="TextoTablas"/>
              <w:rPr>
                <w:bCs/>
              </w:rPr>
            </w:pPr>
            <w:r w:rsidRPr="00FA794D">
              <w:rPr>
                <w:bCs/>
              </w:rPr>
              <w:t>- El equipo de desarrollo web no estará disponible para crear la página de destino hasta finales de octubre.</w:t>
            </w:r>
          </w:p>
        </w:tc>
      </w:tr>
    </w:tbl>
    <w:p w14:paraId="6D8A7387" w14:textId="5A804D3B" w:rsidR="00CA059E" w:rsidRDefault="00FA794D" w:rsidP="00FA794D">
      <w:pPr>
        <w:jc w:val="center"/>
      </w:pPr>
      <w:r w:rsidRPr="00FA794D">
        <w:t>Nota. Adaptada de https://www.atlassian.com/es/work-management/project-management/project-scope</w:t>
      </w:r>
    </w:p>
    <w:p w14:paraId="1077198E" w14:textId="35BF9C2D" w:rsidR="00CA059E" w:rsidRDefault="00FA794D" w:rsidP="00847BF0">
      <w:r w:rsidRPr="00FA794D">
        <w:t>Una adecuada definición del alcance del proyecto es fundamental para asegurar el éxito en su ejecución, ya que establece los límites y objetivos claros que guiarán todas las actividades. Esto permite a los equipos de trabajo concentrarse en los entregables específicos, evitar desviaciones y optimizar los recursos disponibles.</w:t>
      </w:r>
    </w:p>
    <w:p w14:paraId="78D31A79" w14:textId="1D6608F6" w:rsidR="00CA059E" w:rsidRDefault="00CA059E" w:rsidP="00847BF0"/>
    <w:p w14:paraId="6E728594" w14:textId="57879A4A" w:rsidR="00CA059E" w:rsidRDefault="00CA059E" w:rsidP="00847BF0"/>
    <w:p w14:paraId="15D683F7" w14:textId="77777777" w:rsidR="00E23730" w:rsidRDefault="00E23730" w:rsidP="00680C82">
      <w:pPr>
        <w:ind w:firstLine="0"/>
      </w:pPr>
    </w:p>
    <w:p w14:paraId="3F4093EA" w14:textId="604EAD22" w:rsidR="00FA65F6" w:rsidRDefault="00FA65F6" w:rsidP="00FA65F6">
      <w:pPr>
        <w:pStyle w:val="Ttulo1"/>
        <w:numPr>
          <w:ilvl w:val="0"/>
          <w:numId w:val="0"/>
        </w:numPr>
        <w:ind w:left="1068"/>
      </w:pPr>
      <w:bookmarkStart w:id="15" w:name="_Toc181954437"/>
      <w:r>
        <w:lastRenderedPageBreak/>
        <w:t>Síntesis</w:t>
      </w:r>
      <w:bookmarkEnd w:id="15"/>
    </w:p>
    <w:p w14:paraId="63AA2A01" w14:textId="6D19C176" w:rsidR="00123B3F" w:rsidRPr="00123B3F" w:rsidRDefault="00FA794D" w:rsidP="00FA794D">
      <w:pPr>
        <w:rPr>
          <w:lang w:eastAsia="es-CO"/>
        </w:rPr>
      </w:pPr>
      <w:r w:rsidRPr="00FA794D">
        <w:rPr>
          <w:lang w:eastAsia="es-CO"/>
        </w:rPr>
        <w:t>A continuación, se presenta una síntesis de las temáticas abordadas en el componente formativo, que profundiza en la formulación y estructuración de proyectos alineados con la planeación estratégica de la empresa. Abarca también la identificación y planteamiento del problema del proyecto, la evaluación de la competencia y la estructuración del proyecto para asegurar su alcance y efectividad. El componente enfatiza en la importancia de la competitividad y las barreras de entrada y salida para tomar decisiones informadas y garantizar la sostenibilidad y éxito empresarial. </w:t>
      </w:r>
    </w:p>
    <w:p w14:paraId="60940E63" w14:textId="1130F566" w:rsidR="00553444" w:rsidRDefault="00FA794D" w:rsidP="002837E6">
      <w:pPr>
        <w:rPr>
          <w:lang w:val="es-419" w:eastAsia="es-CO"/>
        </w:rPr>
      </w:pPr>
      <w:r>
        <w:rPr>
          <w:noProof/>
          <w:lang w:val="es-419" w:eastAsia="es-CO"/>
        </w:rPr>
        <w:drawing>
          <wp:inline distT="0" distB="0" distL="0" distR="0" wp14:anchorId="14E77F29" wp14:editId="1033F073">
            <wp:extent cx="5273452" cy="3942331"/>
            <wp:effectExtent l="0" t="0" r="3810" b="1270"/>
            <wp:docPr id="31" name="Imagen 31" descr="La figura presenta la síntesis del componente formativo y las temáticas abordadas, desde la conceptualización del proyecto, la empresa, incluyendo conocimientos asociados a competencia y competitividad, hasta la estructura del proyecto en la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La figura presenta la síntesis del componente formativo y las temáticas abordadas, desde la conceptualización del proyecto, la empresa, incluyendo conocimientos asociados a competencia y competitividad, hasta la estructura del proyecto en la empres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2007" cy="3948726"/>
                    </a:xfrm>
                    <a:prstGeom prst="rect">
                      <a:avLst/>
                    </a:prstGeom>
                    <a:noFill/>
                  </pic:spPr>
                </pic:pic>
              </a:graphicData>
            </a:graphic>
          </wp:inline>
        </w:drawing>
      </w:r>
    </w:p>
    <w:p w14:paraId="098FF281" w14:textId="496034A0" w:rsidR="00D419DA" w:rsidRDefault="00D419DA" w:rsidP="00EE3D1E">
      <w:pPr>
        <w:ind w:firstLine="0"/>
        <w:rPr>
          <w:lang w:val="es-419" w:eastAsia="es-CO"/>
        </w:rPr>
      </w:pPr>
    </w:p>
    <w:p w14:paraId="3BC6F926" w14:textId="5B510789" w:rsidR="00123B3F" w:rsidRDefault="00123B3F" w:rsidP="00EE3D1E">
      <w:pPr>
        <w:ind w:firstLine="0"/>
        <w:rPr>
          <w:lang w:val="es-419" w:eastAsia="es-CO"/>
        </w:rPr>
      </w:pPr>
    </w:p>
    <w:p w14:paraId="4F0DA396" w14:textId="07D7ED3F" w:rsidR="00755CA6" w:rsidRDefault="00755CA6" w:rsidP="00FA794D">
      <w:pPr>
        <w:tabs>
          <w:tab w:val="left" w:pos="2106"/>
        </w:tabs>
        <w:ind w:firstLine="0"/>
        <w:rPr>
          <w:lang w:val="es-419" w:eastAsia="es-CO"/>
        </w:rPr>
      </w:pPr>
    </w:p>
    <w:p w14:paraId="67047BD8" w14:textId="1F3AACD3" w:rsidR="00076493" w:rsidRDefault="00076493" w:rsidP="00FA65F6">
      <w:pPr>
        <w:pStyle w:val="Ttulo1"/>
        <w:numPr>
          <w:ilvl w:val="0"/>
          <w:numId w:val="0"/>
        </w:numPr>
        <w:ind w:left="1068"/>
      </w:pPr>
      <w:bookmarkStart w:id="16" w:name="_Toc181954438"/>
      <w:r w:rsidRPr="00076493">
        <w:lastRenderedPageBreak/>
        <w:t>Material complementario</w:t>
      </w:r>
      <w:bookmarkEnd w:id="16"/>
    </w:p>
    <w:tbl>
      <w:tblPr>
        <w:tblStyle w:val="SENA2"/>
        <w:tblW w:w="10075" w:type="dxa"/>
        <w:tblLayout w:type="fixed"/>
        <w:tblLook w:val="04A0" w:firstRow="1" w:lastRow="0" w:firstColumn="1" w:lastColumn="0" w:noHBand="0" w:noVBand="1"/>
      </w:tblPr>
      <w:tblGrid>
        <w:gridCol w:w="2405"/>
        <w:gridCol w:w="3119"/>
        <w:gridCol w:w="1984"/>
        <w:gridCol w:w="2567"/>
      </w:tblGrid>
      <w:tr w:rsidR="00EE3D1E" w:rsidRPr="00E23730" w14:paraId="609FD0A1" w14:textId="77777777" w:rsidTr="00A32287">
        <w:trPr>
          <w:cnfStyle w:val="100000000000" w:firstRow="1" w:lastRow="0" w:firstColumn="0" w:lastColumn="0" w:oddVBand="0" w:evenVBand="0" w:oddHBand="0" w:evenHBand="0" w:firstRowFirstColumn="0" w:firstRowLastColumn="0" w:lastRowFirstColumn="0" w:lastRowLastColumn="0"/>
          <w:tblHeader/>
        </w:trPr>
        <w:tc>
          <w:tcPr>
            <w:tcW w:w="2405" w:type="dxa"/>
          </w:tcPr>
          <w:p w14:paraId="78AEDA43" w14:textId="77777777" w:rsidR="00EE3D1E" w:rsidRPr="00E23730" w:rsidRDefault="00EE3D1E" w:rsidP="00E23730">
            <w:pPr>
              <w:pStyle w:val="TextoTablas"/>
            </w:pPr>
            <w:r w:rsidRPr="00E23730">
              <w:t>Tema</w:t>
            </w:r>
          </w:p>
        </w:tc>
        <w:tc>
          <w:tcPr>
            <w:tcW w:w="3119" w:type="dxa"/>
          </w:tcPr>
          <w:p w14:paraId="66F8325A" w14:textId="77777777" w:rsidR="00EE3D1E" w:rsidRPr="00E23730" w:rsidRDefault="00EE3D1E" w:rsidP="00E23730">
            <w:pPr>
              <w:pStyle w:val="TextoTablas"/>
            </w:pPr>
            <w:r w:rsidRPr="00E23730">
              <w:t>Referencia</w:t>
            </w:r>
          </w:p>
        </w:tc>
        <w:tc>
          <w:tcPr>
            <w:tcW w:w="1984" w:type="dxa"/>
          </w:tcPr>
          <w:p w14:paraId="5AB083D4" w14:textId="77777777" w:rsidR="00EE3D1E" w:rsidRPr="00E23730" w:rsidRDefault="00EE3D1E" w:rsidP="00E23730">
            <w:pPr>
              <w:pStyle w:val="TextoTablas"/>
            </w:pPr>
            <w:r w:rsidRPr="00E23730">
              <w:t>Tipo de material</w:t>
            </w:r>
          </w:p>
        </w:tc>
        <w:tc>
          <w:tcPr>
            <w:tcW w:w="2567" w:type="dxa"/>
          </w:tcPr>
          <w:p w14:paraId="40BE53C0" w14:textId="77777777" w:rsidR="00EE3D1E" w:rsidRPr="00E23730" w:rsidRDefault="00EE3D1E" w:rsidP="00E23730">
            <w:pPr>
              <w:pStyle w:val="TextoTablas"/>
            </w:pPr>
            <w:r w:rsidRPr="00E23730">
              <w:t>Enlace del recurso</w:t>
            </w:r>
          </w:p>
        </w:tc>
      </w:tr>
      <w:tr w:rsidR="00FA794D" w:rsidRPr="00E23730" w14:paraId="30B85A96" w14:textId="77777777" w:rsidTr="00A32287">
        <w:trPr>
          <w:cnfStyle w:val="000000100000" w:firstRow="0" w:lastRow="0" w:firstColumn="0" w:lastColumn="0" w:oddVBand="0" w:evenVBand="0" w:oddHBand="1" w:evenHBand="0" w:firstRowFirstColumn="0" w:firstRowLastColumn="0" w:lastRowFirstColumn="0" w:lastRowLastColumn="0"/>
        </w:trPr>
        <w:tc>
          <w:tcPr>
            <w:tcW w:w="2405" w:type="dxa"/>
          </w:tcPr>
          <w:p w14:paraId="5F4A64C3" w14:textId="3CFAF0C2" w:rsidR="00FA794D" w:rsidRPr="00E23730" w:rsidRDefault="00FA794D" w:rsidP="00E23730">
            <w:pPr>
              <w:pStyle w:val="TextoTablas"/>
            </w:pPr>
            <w:r w:rsidRPr="00E23730">
              <w:t>1.Conceptualización del proyecto</w:t>
            </w:r>
          </w:p>
        </w:tc>
        <w:tc>
          <w:tcPr>
            <w:tcW w:w="3119" w:type="dxa"/>
          </w:tcPr>
          <w:p w14:paraId="440879EF" w14:textId="03750DCF" w:rsidR="00FA794D" w:rsidRPr="00E23730" w:rsidRDefault="00FA794D" w:rsidP="00E23730">
            <w:pPr>
              <w:pStyle w:val="TextoTablas"/>
            </w:pPr>
            <w:proofErr w:type="spellStart"/>
            <w:r w:rsidRPr="00E23730">
              <w:t>Gallardo</w:t>
            </w:r>
            <w:proofErr w:type="spellEnd"/>
            <w:r w:rsidRPr="00E23730">
              <w:t xml:space="preserve">, D. y Maldonado, V. (2016). Proyectos organizacionales: (1 ed.). (pp. 51–61). Editorial </w:t>
            </w:r>
            <w:proofErr w:type="spellStart"/>
            <w:r w:rsidRPr="00E23730">
              <w:t>Maipue</w:t>
            </w:r>
            <w:proofErr w:type="spellEnd"/>
            <w:r w:rsidRPr="00E23730">
              <w:t>.</w:t>
            </w:r>
          </w:p>
        </w:tc>
        <w:tc>
          <w:tcPr>
            <w:tcW w:w="1984" w:type="dxa"/>
          </w:tcPr>
          <w:p w14:paraId="143AB1A6" w14:textId="4A0CE036" w:rsidR="00FA794D" w:rsidRPr="00E23730" w:rsidRDefault="00FA794D" w:rsidP="00E23730">
            <w:pPr>
              <w:pStyle w:val="TextoTablas"/>
            </w:pPr>
            <w:r w:rsidRPr="00E23730">
              <w:t>Libro</w:t>
            </w:r>
          </w:p>
        </w:tc>
        <w:tc>
          <w:tcPr>
            <w:tcW w:w="2567" w:type="dxa"/>
          </w:tcPr>
          <w:p w14:paraId="5395B11C" w14:textId="1995AA9A" w:rsidR="00FA794D" w:rsidRPr="00E23730" w:rsidRDefault="00BC03F5" w:rsidP="00E23730">
            <w:pPr>
              <w:pStyle w:val="TextoTablas"/>
            </w:pPr>
            <w:hyperlink r:id="rId22" w:history="1">
              <w:r w:rsidR="00FA794D" w:rsidRPr="00E23730">
                <w:rPr>
                  <w:rStyle w:val="Hipervnculo"/>
                  <w:color w:val="auto"/>
                  <w:u w:val="none"/>
                </w:rPr>
                <w:t>https://elibro-net.bdigital.sena.edu.co/es/ereader/senavirtual/77336?page=10</w:t>
              </w:r>
            </w:hyperlink>
          </w:p>
        </w:tc>
      </w:tr>
      <w:tr w:rsidR="00FA794D" w:rsidRPr="00E23730" w14:paraId="3FFF326A" w14:textId="77777777" w:rsidTr="00A32287">
        <w:tc>
          <w:tcPr>
            <w:tcW w:w="2405" w:type="dxa"/>
          </w:tcPr>
          <w:p w14:paraId="545CA16E" w14:textId="53FE7B89" w:rsidR="00FA794D" w:rsidRPr="00E23730" w:rsidRDefault="00FA794D" w:rsidP="00E23730">
            <w:pPr>
              <w:pStyle w:val="TextoTablas"/>
            </w:pPr>
            <w:r w:rsidRPr="00E23730">
              <w:t>1.1. Identificación y planteamiento del problema</w:t>
            </w:r>
          </w:p>
        </w:tc>
        <w:tc>
          <w:tcPr>
            <w:tcW w:w="3119" w:type="dxa"/>
          </w:tcPr>
          <w:p w14:paraId="00A9E097" w14:textId="01F3052B" w:rsidR="00FA794D" w:rsidRPr="00E23730" w:rsidRDefault="00FA794D" w:rsidP="00E23730">
            <w:pPr>
              <w:pStyle w:val="TextoTablas"/>
            </w:pPr>
            <w:proofErr w:type="spellStart"/>
            <w:r w:rsidRPr="00E23730">
              <w:t>Innpulsa</w:t>
            </w:r>
            <w:proofErr w:type="spellEnd"/>
            <w:r w:rsidRPr="00E23730">
              <w:t xml:space="preserve"> Colombia. Paso 1: Definir el problema - #EmprenderConMétodo: 5 pasos para emprender. [Video]. You</w:t>
            </w:r>
            <w:r w:rsidR="00E23730">
              <w:t>T</w:t>
            </w:r>
            <w:r w:rsidRPr="00E23730">
              <w:t>ube.</w:t>
            </w:r>
          </w:p>
        </w:tc>
        <w:tc>
          <w:tcPr>
            <w:tcW w:w="1984" w:type="dxa"/>
          </w:tcPr>
          <w:p w14:paraId="1019BC5A" w14:textId="28CCCFE7" w:rsidR="00FA794D" w:rsidRPr="00E23730" w:rsidRDefault="00FA794D" w:rsidP="00E23730">
            <w:pPr>
              <w:pStyle w:val="TextoTablas"/>
            </w:pPr>
            <w:r w:rsidRPr="00E23730">
              <w:t>Video</w:t>
            </w:r>
          </w:p>
        </w:tc>
        <w:tc>
          <w:tcPr>
            <w:tcW w:w="2567" w:type="dxa"/>
          </w:tcPr>
          <w:p w14:paraId="465B84B7" w14:textId="356D10E2" w:rsidR="00FA794D" w:rsidRPr="00E23730" w:rsidRDefault="00BC03F5" w:rsidP="00E23730">
            <w:pPr>
              <w:pStyle w:val="TextoTablas"/>
            </w:pPr>
            <w:hyperlink r:id="rId23" w:history="1">
              <w:r w:rsidR="00FA794D" w:rsidRPr="00E23730">
                <w:rPr>
                  <w:rStyle w:val="Hipervnculo"/>
                  <w:color w:val="auto"/>
                  <w:u w:val="none"/>
                </w:rPr>
                <w:t>https://www.youtube.com/watch?v=a732oiYiux4</w:t>
              </w:r>
            </w:hyperlink>
          </w:p>
        </w:tc>
      </w:tr>
      <w:tr w:rsidR="00FA794D" w:rsidRPr="00E23730" w14:paraId="585E2EA9" w14:textId="77777777" w:rsidTr="00A32287">
        <w:trPr>
          <w:cnfStyle w:val="000000100000" w:firstRow="0" w:lastRow="0" w:firstColumn="0" w:lastColumn="0" w:oddVBand="0" w:evenVBand="0" w:oddHBand="1" w:evenHBand="0" w:firstRowFirstColumn="0" w:firstRowLastColumn="0" w:lastRowFirstColumn="0" w:lastRowLastColumn="0"/>
        </w:trPr>
        <w:tc>
          <w:tcPr>
            <w:tcW w:w="2405" w:type="dxa"/>
          </w:tcPr>
          <w:p w14:paraId="78B727E2" w14:textId="3346C215" w:rsidR="00FA794D" w:rsidRPr="00E23730" w:rsidRDefault="00FA794D" w:rsidP="00E23730">
            <w:pPr>
              <w:pStyle w:val="TextoTablas"/>
            </w:pPr>
            <w:r w:rsidRPr="00E23730">
              <w:t>2.1. La planeación estratégica en la empresa.</w:t>
            </w:r>
          </w:p>
        </w:tc>
        <w:tc>
          <w:tcPr>
            <w:tcW w:w="3119" w:type="dxa"/>
          </w:tcPr>
          <w:p w14:paraId="2581F7D9" w14:textId="0EAA7598" w:rsidR="00FA794D" w:rsidRPr="00E23730" w:rsidRDefault="00FA794D" w:rsidP="00E23730">
            <w:pPr>
              <w:pStyle w:val="TextoTablas"/>
            </w:pPr>
            <w:r w:rsidRPr="00E23730">
              <w:t>Quintero, I y Matiz, F. (2019). Pensamiento estratégico: concepto, impulsores y práctica. (pp. 57–89). Alfaomega.</w:t>
            </w:r>
          </w:p>
        </w:tc>
        <w:tc>
          <w:tcPr>
            <w:tcW w:w="1984" w:type="dxa"/>
          </w:tcPr>
          <w:p w14:paraId="060E054B" w14:textId="65040ED0" w:rsidR="00FA794D" w:rsidRPr="00E23730" w:rsidRDefault="00FA794D" w:rsidP="00E23730">
            <w:pPr>
              <w:pStyle w:val="TextoTablas"/>
            </w:pPr>
            <w:r w:rsidRPr="00E23730">
              <w:t>Libro</w:t>
            </w:r>
          </w:p>
        </w:tc>
        <w:tc>
          <w:tcPr>
            <w:tcW w:w="2567" w:type="dxa"/>
          </w:tcPr>
          <w:p w14:paraId="62EDD055" w14:textId="55FB8722" w:rsidR="00FA794D" w:rsidRPr="00E23730" w:rsidRDefault="00BC03F5" w:rsidP="00E23730">
            <w:pPr>
              <w:pStyle w:val="TextoTablas"/>
            </w:pPr>
            <w:hyperlink r:id="rId24" w:history="1">
              <w:r w:rsidR="00FA794D" w:rsidRPr="00E23730">
                <w:rPr>
                  <w:rStyle w:val="Hipervnculo"/>
                  <w:color w:val="auto"/>
                  <w:u w:val="none"/>
                </w:rPr>
                <w:t>https://www-alphaeditorialcloud-com.bdigital.sena.edu.co/library/publication/pensamiento-estrategico-concepto-impulsores-y-practica</w:t>
              </w:r>
            </w:hyperlink>
          </w:p>
        </w:tc>
      </w:tr>
      <w:tr w:rsidR="00FA794D" w:rsidRPr="00E23730" w14:paraId="0A667AE3" w14:textId="77777777" w:rsidTr="00A32287">
        <w:tc>
          <w:tcPr>
            <w:tcW w:w="2405" w:type="dxa"/>
          </w:tcPr>
          <w:p w14:paraId="5BD7A3EA" w14:textId="67B933D3" w:rsidR="00FA794D" w:rsidRPr="00E23730" w:rsidRDefault="00FA794D" w:rsidP="00E23730">
            <w:pPr>
              <w:pStyle w:val="TextoTablas"/>
            </w:pPr>
            <w:r w:rsidRPr="00E23730">
              <w:t>3. Competencia y competitividad</w:t>
            </w:r>
          </w:p>
        </w:tc>
        <w:tc>
          <w:tcPr>
            <w:tcW w:w="3119" w:type="dxa"/>
          </w:tcPr>
          <w:p w14:paraId="7AB8212B" w14:textId="470625EE" w:rsidR="00FA794D" w:rsidRPr="00E23730" w:rsidRDefault="00FA794D" w:rsidP="00E23730">
            <w:pPr>
              <w:pStyle w:val="TextoTablas"/>
            </w:pPr>
            <w:r w:rsidRPr="00E23730">
              <w:t>Fonseca Z., R. (2015). Competitividad, la clave del éxito empresarial. (pp. 9–29). Alfaomega.</w:t>
            </w:r>
          </w:p>
        </w:tc>
        <w:tc>
          <w:tcPr>
            <w:tcW w:w="1984" w:type="dxa"/>
          </w:tcPr>
          <w:p w14:paraId="04DD74AC" w14:textId="51E9F41A" w:rsidR="00FA794D" w:rsidRPr="00E23730" w:rsidRDefault="00FA794D" w:rsidP="00E23730">
            <w:pPr>
              <w:pStyle w:val="TextoTablas"/>
            </w:pPr>
            <w:r w:rsidRPr="00E23730">
              <w:t>Libro</w:t>
            </w:r>
          </w:p>
        </w:tc>
        <w:tc>
          <w:tcPr>
            <w:tcW w:w="2567" w:type="dxa"/>
          </w:tcPr>
          <w:p w14:paraId="3ED19C50" w14:textId="4911D99C" w:rsidR="00FA794D" w:rsidRPr="00E23730" w:rsidRDefault="00BC03F5" w:rsidP="00E23730">
            <w:pPr>
              <w:pStyle w:val="TextoTablas"/>
            </w:pPr>
            <w:hyperlink r:id="rId25" w:history="1">
              <w:r w:rsidR="00FA794D" w:rsidRPr="00E23730">
                <w:rPr>
                  <w:rStyle w:val="Hipervnculo"/>
                  <w:color w:val="auto"/>
                  <w:u w:val="none"/>
                </w:rPr>
                <w:t>https://www-alphaeditorialcloud-com.bdigital.sena.edu.co/reader/competitividad?location=23</w:t>
              </w:r>
            </w:hyperlink>
          </w:p>
        </w:tc>
      </w:tr>
    </w:tbl>
    <w:p w14:paraId="1955E9BE" w14:textId="0FF4DA7E" w:rsidR="00EE3D1E" w:rsidRDefault="00EE3D1E" w:rsidP="00076493">
      <w:pPr>
        <w:ind w:firstLine="0"/>
        <w:rPr>
          <w:lang w:val="es-419" w:eastAsia="es-CO"/>
        </w:rPr>
      </w:pPr>
    </w:p>
    <w:p w14:paraId="3F6EDDA7" w14:textId="5B0DA4C7" w:rsidR="00EE3D1E" w:rsidRDefault="00EE3D1E" w:rsidP="00076493">
      <w:pPr>
        <w:ind w:firstLine="0"/>
        <w:rPr>
          <w:lang w:val="es-419" w:eastAsia="es-CO"/>
        </w:rPr>
      </w:pPr>
    </w:p>
    <w:p w14:paraId="35775A82" w14:textId="3ED7FC80" w:rsidR="00680C82" w:rsidRDefault="00680C82" w:rsidP="00076493">
      <w:pPr>
        <w:ind w:firstLine="0"/>
        <w:rPr>
          <w:lang w:val="es-419" w:eastAsia="es-CO"/>
        </w:rPr>
      </w:pPr>
    </w:p>
    <w:p w14:paraId="7EFE9B14" w14:textId="089053A4" w:rsidR="00680C82" w:rsidRDefault="00680C82" w:rsidP="00076493">
      <w:pPr>
        <w:ind w:firstLine="0"/>
        <w:rPr>
          <w:lang w:val="es-419" w:eastAsia="es-CO"/>
        </w:rPr>
      </w:pPr>
    </w:p>
    <w:p w14:paraId="23E57A58" w14:textId="35934B8D" w:rsidR="00680C82" w:rsidRDefault="00680C82" w:rsidP="00076493">
      <w:pPr>
        <w:ind w:firstLine="0"/>
        <w:rPr>
          <w:lang w:val="es-419" w:eastAsia="es-CO"/>
        </w:rPr>
      </w:pPr>
    </w:p>
    <w:p w14:paraId="2FEFFCAD" w14:textId="4AD8E95D" w:rsidR="00F915A5" w:rsidRDefault="00F915A5" w:rsidP="00FA794D">
      <w:pPr>
        <w:tabs>
          <w:tab w:val="left" w:pos="2214"/>
        </w:tabs>
        <w:ind w:firstLine="0"/>
        <w:rPr>
          <w:lang w:val="es-419" w:eastAsia="es-CO"/>
        </w:rPr>
      </w:pPr>
    </w:p>
    <w:p w14:paraId="67E40F38" w14:textId="5560113C" w:rsidR="00755CA6" w:rsidRPr="00FA794D" w:rsidRDefault="00A32FD5" w:rsidP="00FA794D">
      <w:pPr>
        <w:pStyle w:val="Ttulo1"/>
        <w:numPr>
          <w:ilvl w:val="0"/>
          <w:numId w:val="0"/>
        </w:numPr>
        <w:ind w:left="1068"/>
      </w:pPr>
      <w:bookmarkStart w:id="17" w:name="_Toc181954439"/>
      <w:r>
        <w:lastRenderedPageBreak/>
        <w:t>Glosario</w:t>
      </w:r>
      <w:bookmarkEnd w:id="17"/>
    </w:p>
    <w:p w14:paraId="49C8ACF3" w14:textId="6F59254B" w:rsidR="00FA794D" w:rsidRPr="00FA794D" w:rsidRDefault="00FA794D" w:rsidP="00FA794D">
      <w:pPr>
        <w:rPr>
          <w:bdr w:val="none" w:sz="0" w:space="0" w:color="auto" w:frame="1"/>
        </w:rPr>
      </w:pPr>
      <w:r w:rsidRPr="00FA794D">
        <w:rPr>
          <w:b/>
          <w:bCs/>
          <w:bdr w:val="none" w:sz="0" w:space="0" w:color="auto" w:frame="1"/>
        </w:rPr>
        <w:t>Competencias:</w:t>
      </w:r>
      <w:r w:rsidRPr="00FA794D">
        <w:rPr>
          <w:bdr w:val="none" w:sz="0" w:space="0" w:color="auto" w:frame="1"/>
        </w:rPr>
        <w:t> conocimientos, habilidades, actitudes y valores que están asociados con un desempeño superior dentro de la organización. Estas engloban aspectos técnicos y organizacionales, y deben tener definiciones operacionales, así como conductas observables.</w:t>
      </w:r>
    </w:p>
    <w:p w14:paraId="329FD0AD" w14:textId="77777777" w:rsidR="00FA794D" w:rsidRPr="00FA794D" w:rsidRDefault="00FA794D" w:rsidP="00FA794D">
      <w:pPr>
        <w:rPr>
          <w:bdr w:val="none" w:sz="0" w:space="0" w:color="auto" w:frame="1"/>
        </w:rPr>
      </w:pPr>
      <w:r w:rsidRPr="00FA794D">
        <w:rPr>
          <w:b/>
          <w:bCs/>
          <w:bdr w:val="none" w:sz="0" w:space="0" w:color="auto" w:frame="1"/>
        </w:rPr>
        <w:t>Emprendimiento:</w:t>
      </w:r>
      <w:r w:rsidRPr="00FA794D">
        <w:rPr>
          <w:bdr w:val="none" w:sz="0" w:space="0" w:color="auto" w:frame="1"/>
        </w:rPr>
        <w:t> ideas aplicadas a generar riqueza a partir de las oportunidades que se detectan en el entorno. Estas ideas se canalizan a través de planes de negocio y requieren verdaderos líderes con visión que las concreten en empresa.</w:t>
      </w:r>
    </w:p>
    <w:p w14:paraId="2543F444" w14:textId="5FB4784A" w:rsidR="00FA794D" w:rsidRPr="00FA794D" w:rsidRDefault="00FA794D" w:rsidP="00FA794D">
      <w:pPr>
        <w:rPr>
          <w:bdr w:val="none" w:sz="0" w:space="0" w:color="auto" w:frame="1"/>
        </w:rPr>
      </w:pPr>
      <w:r w:rsidRPr="00FA794D">
        <w:rPr>
          <w:b/>
          <w:bCs/>
          <w:bdr w:val="none" w:sz="0" w:space="0" w:color="auto" w:frame="1"/>
        </w:rPr>
        <w:t>Empresa:</w:t>
      </w:r>
      <w:r w:rsidRPr="00FA794D">
        <w:rPr>
          <w:bdr w:val="none" w:sz="0" w:space="0" w:color="auto" w:frame="1"/>
        </w:rPr>
        <w:t> según el Código de Comercio de Colombia, una empresa es “toda actividad económica organizada para la producción, transformación, comercialización, administración o custodia de bienes o para la prestación de servicios” (Decreto 410 de 1971, Art. 25).</w:t>
      </w:r>
    </w:p>
    <w:p w14:paraId="56A625BD" w14:textId="69C21302" w:rsidR="00FA794D" w:rsidRPr="00FA794D" w:rsidRDefault="00FA794D" w:rsidP="00FA794D">
      <w:pPr>
        <w:rPr>
          <w:bdr w:val="none" w:sz="0" w:space="0" w:color="auto" w:frame="1"/>
        </w:rPr>
      </w:pPr>
      <w:r w:rsidRPr="00FA794D">
        <w:rPr>
          <w:b/>
          <w:bCs/>
          <w:bdr w:val="none" w:sz="0" w:space="0" w:color="auto" w:frame="1"/>
        </w:rPr>
        <w:t>Innovación:</w:t>
      </w:r>
      <w:r w:rsidRPr="00FA794D">
        <w:rPr>
          <w:bdr w:val="none" w:sz="0" w:space="0" w:color="auto" w:frame="1"/>
        </w:rPr>
        <w:t> es la aplicación de nuevas técnicas, procesos productivos, productos o servicios para el mercado. Las innovaciones exitosas pueden darse: al producir los mismos bienes, pero con la utilización de menos recursos, o al producir bienes nuevos o de mejor calidad.</w:t>
      </w:r>
    </w:p>
    <w:p w14:paraId="3F029B1A" w14:textId="77777777" w:rsidR="00FA794D" w:rsidRPr="00FA794D" w:rsidRDefault="00FA794D" w:rsidP="00FA794D">
      <w:pPr>
        <w:rPr>
          <w:bdr w:val="none" w:sz="0" w:space="0" w:color="auto" w:frame="1"/>
        </w:rPr>
      </w:pPr>
      <w:r w:rsidRPr="00FA794D">
        <w:rPr>
          <w:b/>
          <w:bCs/>
          <w:bdr w:val="none" w:sz="0" w:space="0" w:color="auto" w:frame="1"/>
        </w:rPr>
        <w:t>Plan de mejoramiento:</w:t>
      </w:r>
      <w:r w:rsidRPr="00FA794D">
        <w:rPr>
          <w:bdr w:val="none" w:sz="0" w:space="0" w:color="auto" w:frame="1"/>
        </w:rPr>
        <w:t> acciones encaminadas a corregir desviaciones cuando éstas son identificadas, previa aplicación de un indicador de gestión.</w:t>
      </w:r>
    </w:p>
    <w:p w14:paraId="6E445EFE" w14:textId="57EC855D" w:rsidR="00755CA6" w:rsidRDefault="00FA794D" w:rsidP="00FA794D">
      <w:pPr>
        <w:rPr>
          <w:bdr w:val="none" w:sz="0" w:space="0" w:color="auto" w:frame="1"/>
        </w:rPr>
      </w:pPr>
      <w:r w:rsidRPr="00FA794D">
        <w:rPr>
          <w:b/>
          <w:bCs/>
          <w:bdr w:val="none" w:sz="0" w:space="0" w:color="auto" w:frame="1"/>
        </w:rPr>
        <w:t>Plan estratégico:</w:t>
      </w:r>
      <w:r w:rsidRPr="00FA794D">
        <w:rPr>
          <w:bdr w:val="none" w:sz="0" w:space="0" w:color="auto" w:frame="1"/>
        </w:rPr>
        <w:t> documento que refleja los lineamientos y la estrategia a seguir por la empresa en el mediano plazo. Se establece para vigencias aproximadas de 3 años, pero puede oscilar entre 1 y 5 años.</w:t>
      </w:r>
    </w:p>
    <w:p w14:paraId="3F1743F7" w14:textId="509DF228" w:rsidR="00755CA6" w:rsidRDefault="00755CA6" w:rsidP="00FA65F6">
      <w:pPr>
        <w:pStyle w:val="Ttulo1"/>
        <w:numPr>
          <w:ilvl w:val="0"/>
          <w:numId w:val="0"/>
        </w:numPr>
        <w:ind w:left="1068"/>
        <w:rPr>
          <w:bdr w:val="none" w:sz="0" w:space="0" w:color="auto" w:frame="1"/>
        </w:rPr>
      </w:pPr>
    </w:p>
    <w:p w14:paraId="565FCEA8" w14:textId="77777777" w:rsidR="00FA794D" w:rsidRPr="00FA794D" w:rsidRDefault="00FA794D" w:rsidP="00FA794D">
      <w:pPr>
        <w:rPr>
          <w:lang w:val="es-419" w:eastAsia="es-CO"/>
        </w:rPr>
      </w:pPr>
    </w:p>
    <w:p w14:paraId="6332B3CA" w14:textId="4FFD2F95" w:rsidR="00076493" w:rsidRPr="00A32FD5" w:rsidRDefault="00076493" w:rsidP="00FA65F6">
      <w:pPr>
        <w:pStyle w:val="Ttulo1"/>
        <w:numPr>
          <w:ilvl w:val="0"/>
          <w:numId w:val="0"/>
        </w:numPr>
        <w:ind w:left="1068"/>
      </w:pPr>
      <w:bookmarkStart w:id="18" w:name="_Toc181954440"/>
      <w:r>
        <w:rPr>
          <w:bdr w:val="none" w:sz="0" w:space="0" w:color="auto" w:frame="1"/>
        </w:rPr>
        <w:lastRenderedPageBreak/>
        <w:t>Referencias bibliográficas</w:t>
      </w:r>
      <w:bookmarkEnd w:id="18"/>
    </w:p>
    <w:p w14:paraId="449D3A1E" w14:textId="18AE421D"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r w:rsidRPr="00FA794D">
        <w:rPr>
          <w:rFonts w:eastAsia="Times New Roman" w:cstheme="minorHAnsi"/>
          <w:kern w:val="0"/>
          <w:szCs w:val="28"/>
          <w:bdr w:val="none" w:sz="0" w:space="0" w:color="auto" w:frame="1"/>
          <w:lang w:eastAsia="es-CO"/>
          <w14:ligatures w14:val="none"/>
        </w:rPr>
        <w:t xml:space="preserve">Asensio del Aco, E., &amp; </w:t>
      </w:r>
      <w:proofErr w:type="spellStart"/>
      <w:proofErr w:type="gramStart"/>
      <w:r w:rsidRPr="00FA794D">
        <w:rPr>
          <w:rFonts w:eastAsia="Times New Roman" w:cstheme="minorHAnsi"/>
          <w:kern w:val="0"/>
          <w:szCs w:val="28"/>
          <w:bdr w:val="none" w:sz="0" w:space="0" w:color="auto" w:frame="1"/>
          <w:lang w:eastAsia="es-CO"/>
          <w14:ligatures w14:val="none"/>
        </w:rPr>
        <w:t>Vazquez,B</w:t>
      </w:r>
      <w:proofErr w:type="spellEnd"/>
      <w:r w:rsidRPr="00FA794D">
        <w:rPr>
          <w:rFonts w:eastAsia="Times New Roman" w:cstheme="minorHAnsi"/>
          <w:kern w:val="0"/>
          <w:szCs w:val="28"/>
          <w:bdr w:val="none" w:sz="0" w:space="0" w:color="auto" w:frame="1"/>
          <w:lang w:eastAsia="es-CO"/>
          <w14:ligatures w14:val="none"/>
        </w:rPr>
        <w:t>.</w:t>
      </w:r>
      <w:proofErr w:type="gramEnd"/>
      <w:r w:rsidRPr="00FA794D">
        <w:rPr>
          <w:rFonts w:eastAsia="Times New Roman" w:cstheme="minorHAnsi"/>
          <w:kern w:val="0"/>
          <w:szCs w:val="28"/>
          <w:bdr w:val="none" w:sz="0" w:space="0" w:color="auto" w:frame="1"/>
          <w:lang w:eastAsia="es-CO"/>
          <w14:ligatures w14:val="none"/>
        </w:rPr>
        <w:t xml:space="preserve"> (2016). Empresa e Iniciativa Emprendedora. Madrid. España: Paraninfo.</w:t>
      </w:r>
    </w:p>
    <w:p w14:paraId="3EC48F92" w14:textId="06C999B6"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proofErr w:type="spellStart"/>
      <w:r w:rsidRPr="00FA794D">
        <w:rPr>
          <w:rFonts w:eastAsia="Times New Roman" w:cstheme="minorHAnsi"/>
          <w:kern w:val="0"/>
          <w:szCs w:val="28"/>
          <w:bdr w:val="none" w:sz="0" w:space="0" w:color="auto" w:frame="1"/>
          <w:lang w:eastAsia="es-CO"/>
          <w14:ligatures w14:val="none"/>
        </w:rPr>
        <w:t>Atlassian</w:t>
      </w:r>
      <w:proofErr w:type="spellEnd"/>
      <w:r w:rsidRPr="00FA794D">
        <w:rPr>
          <w:rFonts w:eastAsia="Times New Roman" w:cstheme="minorHAnsi"/>
          <w:kern w:val="0"/>
          <w:szCs w:val="28"/>
          <w:bdr w:val="none" w:sz="0" w:space="0" w:color="auto" w:frame="1"/>
          <w:lang w:eastAsia="es-CO"/>
          <w14:ligatures w14:val="none"/>
        </w:rPr>
        <w:t xml:space="preserve"> – </w:t>
      </w:r>
      <w:proofErr w:type="spellStart"/>
      <w:r w:rsidRPr="00FA794D">
        <w:rPr>
          <w:rFonts w:eastAsia="Times New Roman" w:cstheme="minorHAnsi"/>
          <w:kern w:val="0"/>
          <w:szCs w:val="28"/>
          <w:bdr w:val="none" w:sz="0" w:space="0" w:color="auto" w:frame="1"/>
          <w:lang w:eastAsia="es-CO"/>
          <w14:ligatures w14:val="none"/>
        </w:rPr>
        <w:t>The</w:t>
      </w:r>
      <w:proofErr w:type="spellEnd"/>
      <w:r w:rsidRPr="00FA794D">
        <w:rPr>
          <w:rFonts w:eastAsia="Times New Roman" w:cstheme="minorHAnsi"/>
          <w:kern w:val="0"/>
          <w:szCs w:val="28"/>
          <w:bdr w:val="none" w:sz="0" w:space="0" w:color="auto" w:frame="1"/>
          <w:lang w:eastAsia="es-CO"/>
          <w14:ligatures w14:val="none"/>
        </w:rPr>
        <w:t xml:space="preserve"> </w:t>
      </w:r>
      <w:proofErr w:type="spellStart"/>
      <w:r w:rsidRPr="00FA794D">
        <w:rPr>
          <w:rFonts w:eastAsia="Times New Roman" w:cstheme="minorHAnsi"/>
          <w:kern w:val="0"/>
          <w:szCs w:val="28"/>
          <w:bdr w:val="none" w:sz="0" w:space="0" w:color="auto" w:frame="1"/>
          <w:lang w:eastAsia="es-CO"/>
          <w14:ligatures w14:val="none"/>
        </w:rPr>
        <w:t>work</w:t>
      </w:r>
      <w:proofErr w:type="spellEnd"/>
      <w:r w:rsidRPr="00FA794D">
        <w:rPr>
          <w:rFonts w:eastAsia="Times New Roman" w:cstheme="minorHAnsi"/>
          <w:kern w:val="0"/>
          <w:szCs w:val="28"/>
          <w:bdr w:val="none" w:sz="0" w:space="0" w:color="auto" w:frame="1"/>
          <w:lang w:eastAsia="es-CO"/>
          <w14:ligatures w14:val="none"/>
        </w:rPr>
        <w:t xml:space="preserve"> </w:t>
      </w:r>
      <w:proofErr w:type="spellStart"/>
      <w:r w:rsidRPr="00FA794D">
        <w:rPr>
          <w:rFonts w:eastAsia="Times New Roman" w:cstheme="minorHAnsi"/>
          <w:kern w:val="0"/>
          <w:szCs w:val="28"/>
          <w:bdr w:val="none" w:sz="0" w:space="0" w:color="auto" w:frame="1"/>
          <w:lang w:eastAsia="es-CO"/>
          <w14:ligatures w14:val="none"/>
        </w:rPr>
        <w:t>stream</w:t>
      </w:r>
      <w:proofErr w:type="spellEnd"/>
      <w:r w:rsidRPr="00FA794D">
        <w:rPr>
          <w:rFonts w:eastAsia="Times New Roman" w:cstheme="minorHAnsi"/>
          <w:kern w:val="0"/>
          <w:szCs w:val="28"/>
          <w:bdr w:val="none" w:sz="0" w:space="0" w:color="auto" w:frame="1"/>
          <w:lang w:eastAsia="es-CO"/>
          <w14:ligatures w14:val="none"/>
        </w:rPr>
        <w:t>. (s.f.). Cómo puede salvarte el día la gestión del alcance del proyecto.</w:t>
      </w:r>
      <w:r>
        <w:rPr>
          <w:rFonts w:eastAsia="Times New Roman" w:cstheme="minorHAnsi"/>
          <w:kern w:val="0"/>
          <w:szCs w:val="28"/>
          <w:bdr w:val="none" w:sz="0" w:space="0" w:color="auto" w:frame="1"/>
          <w:lang w:eastAsia="es-CO"/>
          <w14:ligatures w14:val="none"/>
        </w:rPr>
        <w:t xml:space="preserve"> </w:t>
      </w:r>
      <w:hyperlink r:id="rId26" w:history="1">
        <w:r w:rsidR="002C2D81" w:rsidRPr="00FA794D">
          <w:rPr>
            <w:rStyle w:val="Hipervnculo"/>
            <w:rFonts w:eastAsia="Times New Roman" w:cstheme="minorHAnsi"/>
            <w:kern w:val="0"/>
            <w:szCs w:val="28"/>
            <w:bdr w:val="none" w:sz="0" w:space="0" w:color="auto" w:frame="1"/>
            <w:lang w:eastAsia="es-CO"/>
            <w14:ligatures w14:val="none"/>
          </w:rPr>
          <w:t>https://www.atlassian.com/es/work-management/project-management/project-scope</w:t>
        </w:r>
      </w:hyperlink>
    </w:p>
    <w:p w14:paraId="35C81CFB" w14:textId="60C622EF"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r w:rsidRPr="00FA794D">
        <w:rPr>
          <w:rFonts w:eastAsia="Times New Roman" w:cstheme="minorHAnsi"/>
          <w:kern w:val="0"/>
          <w:szCs w:val="28"/>
          <w:bdr w:val="none" w:sz="0" w:space="0" w:color="auto" w:frame="1"/>
          <w:lang w:eastAsia="es-CO"/>
          <w14:ligatures w14:val="none"/>
        </w:rPr>
        <w:t>Instituto Europeo de Posgrados - IEP. (2022). Cómo definir el alcance de un proyecto paso a paso.</w:t>
      </w:r>
      <w:r>
        <w:rPr>
          <w:rFonts w:eastAsia="Times New Roman" w:cstheme="minorHAnsi"/>
          <w:kern w:val="0"/>
          <w:szCs w:val="28"/>
          <w:bdr w:val="none" w:sz="0" w:space="0" w:color="auto" w:frame="1"/>
          <w:lang w:eastAsia="es-CO"/>
          <w14:ligatures w14:val="none"/>
        </w:rPr>
        <w:t xml:space="preserve"> </w:t>
      </w:r>
      <w:hyperlink r:id="rId27" w:history="1">
        <w:r w:rsidRPr="00FA794D">
          <w:rPr>
            <w:rStyle w:val="Hipervnculo"/>
            <w:rFonts w:eastAsia="Times New Roman" w:cstheme="minorHAnsi"/>
            <w:kern w:val="0"/>
            <w:szCs w:val="28"/>
            <w:bdr w:val="none" w:sz="0" w:space="0" w:color="auto" w:frame="1"/>
            <w:lang w:eastAsia="es-CO"/>
            <w14:ligatures w14:val="none"/>
          </w:rPr>
          <w:t>https://www.iep-edu.com.co/como-definir-el-alcance-de-un-proyecto/</w:t>
        </w:r>
      </w:hyperlink>
    </w:p>
    <w:p w14:paraId="51D49183" w14:textId="52360670"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r w:rsidRPr="00FA794D">
        <w:rPr>
          <w:rFonts w:eastAsia="Times New Roman" w:cstheme="minorHAnsi"/>
          <w:kern w:val="0"/>
          <w:szCs w:val="28"/>
          <w:bdr w:val="none" w:sz="0" w:space="0" w:color="auto" w:frame="1"/>
          <w:lang w:eastAsia="es-CO"/>
          <w14:ligatures w14:val="none"/>
        </w:rPr>
        <w:t>Montero Moreno, C. (2014). Modelos Prácticos de Administración de Riegos. México: Ediciones Fiscales ISEF.</w:t>
      </w:r>
    </w:p>
    <w:p w14:paraId="24D72461" w14:textId="42FAA607"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proofErr w:type="spellStart"/>
      <w:r w:rsidRPr="00FA794D">
        <w:rPr>
          <w:rFonts w:eastAsia="Times New Roman" w:cstheme="minorHAnsi"/>
          <w:kern w:val="0"/>
          <w:szCs w:val="28"/>
          <w:bdr w:val="none" w:sz="0" w:space="0" w:color="auto" w:frame="1"/>
          <w:lang w:eastAsia="es-CO"/>
          <w14:ligatures w14:val="none"/>
        </w:rPr>
        <w:t>Puchol</w:t>
      </w:r>
      <w:proofErr w:type="spellEnd"/>
      <w:r w:rsidRPr="00FA794D">
        <w:rPr>
          <w:rFonts w:eastAsia="Times New Roman" w:cstheme="minorHAnsi"/>
          <w:kern w:val="0"/>
          <w:szCs w:val="28"/>
          <w:bdr w:val="none" w:sz="0" w:space="0" w:color="auto" w:frame="1"/>
          <w:lang w:eastAsia="es-CO"/>
          <w14:ligatures w14:val="none"/>
        </w:rPr>
        <w:t>, L. (2012). Dirección y Gestión de Recursos Humanos. Madrid-Buenos Aires-México: Díaz de Santos.</w:t>
      </w:r>
    </w:p>
    <w:p w14:paraId="1ECD3EA3" w14:textId="27A1E361"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r w:rsidRPr="00FA794D">
        <w:rPr>
          <w:rFonts w:eastAsia="Times New Roman" w:cstheme="minorHAnsi"/>
          <w:kern w:val="0"/>
          <w:szCs w:val="28"/>
          <w:bdr w:val="none" w:sz="0" w:space="0" w:color="auto" w:frame="1"/>
          <w:lang w:eastAsia="es-CO"/>
          <w14:ligatures w14:val="none"/>
        </w:rPr>
        <w:t xml:space="preserve">Rincón-Guio, C. y Jaramillo Castaño, O. (2017). Proyectos, gestión y éxito. Una revisión de la literatura. CINA </w:t>
      </w:r>
      <w:proofErr w:type="spellStart"/>
      <w:r w:rsidRPr="00FA794D">
        <w:rPr>
          <w:rFonts w:eastAsia="Times New Roman" w:cstheme="minorHAnsi"/>
          <w:kern w:val="0"/>
          <w:szCs w:val="28"/>
          <w:bdr w:val="none" w:sz="0" w:space="0" w:color="auto" w:frame="1"/>
          <w:lang w:eastAsia="es-CO"/>
          <w14:ligatures w14:val="none"/>
        </w:rPr>
        <w:t>Research</w:t>
      </w:r>
      <w:proofErr w:type="spellEnd"/>
      <w:r w:rsidRPr="00FA794D">
        <w:rPr>
          <w:rFonts w:eastAsia="Times New Roman" w:cstheme="minorHAnsi"/>
          <w:kern w:val="0"/>
          <w:szCs w:val="28"/>
          <w:bdr w:val="none" w:sz="0" w:space="0" w:color="auto" w:frame="1"/>
          <w:lang w:eastAsia="es-CO"/>
          <w14:ligatures w14:val="none"/>
        </w:rPr>
        <w:t>. 1. 34.</w:t>
      </w:r>
      <w:r>
        <w:rPr>
          <w:rFonts w:eastAsia="Times New Roman" w:cstheme="minorHAnsi"/>
          <w:kern w:val="0"/>
          <w:szCs w:val="28"/>
          <w:bdr w:val="none" w:sz="0" w:space="0" w:color="auto" w:frame="1"/>
          <w:lang w:eastAsia="es-CO"/>
          <w14:ligatures w14:val="none"/>
        </w:rPr>
        <w:t xml:space="preserve"> </w:t>
      </w:r>
      <w:hyperlink r:id="rId28" w:history="1">
        <w:r w:rsidRPr="00FA794D">
          <w:rPr>
            <w:rStyle w:val="Hipervnculo"/>
            <w:rFonts w:eastAsia="Times New Roman" w:cstheme="minorHAnsi"/>
            <w:kern w:val="0"/>
            <w:szCs w:val="28"/>
            <w:bdr w:val="none" w:sz="0" w:space="0" w:color="auto" w:frame="1"/>
            <w:lang w:eastAsia="es-CO"/>
            <w14:ligatures w14:val="none"/>
          </w:rPr>
          <w:t>https://www.researchgate.net/publication/321914745_Proyectos_gestion_y_exito_Una_revision_de_la_literatura</w:t>
        </w:r>
      </w:hyperlink>
    </w:p>
    <w:p w14:paraId="72E51F3F" w14:textId="2DE4F534"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r w:rsidRPr="00FA794D">
        <w:rPr>
          <w:rFonts w:eastAsia="Times New Roman" w:cstheme="minorHAnsi"/>
          <w:kern w:val="0"/>
          <w:szCs w:val="28"/>
          <w:bdr w:val="none" w:sz="0" w:space="0" w:color="auto" w:frame="1"/>
          <w:lang w:eastAsia="es-CO"/>
          <w14:ligatures w14:val="none"/>
        </w:rPr>
        <w:t>Salazar, I.P. (2010). Guía Práctica para la identificación, formulación y evaluación de proyectos. Bogotá. Editorial Universidad del Rosario.</w:t>
      </w:r>
    </w:p>
    <w:p w14:paraId="5AEC9D29" w14:textId="77777777"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r w:rsidRPr="00FA794D">
        <w:rPr>
          <w:rFonts w:eastAsia="Times New Roman" w:cstheme="minorHAnsi"/>
          <w:kern w:val="0"/>
          <w:szCs w:val="28"/>
          <w:bdr w:val="none" w:sz="0" w:space="0" w:color="auto" w:frame="1"/>
          <w:lang w:eastAsia="es-CO"/>
          <w14:ligatures w14:val="none"/>
        </w:rPr>
        <w:t xml:space="preserve">Veiga, J.F.C. (2015). La Gestión Financiera de la Empresa. Madrid: </w:t>
      </w:r>
      <w:proofErr w:type="spellStart"/>
      <w:r w:rsidRPr="00FA794D">
        <w:rPr>
          <w:rFonts w:eastAsia="Times New Roman" w:cstheme="minorHAnsi"/>
          <w:kern w:val="0"/>
          <w:szCs w:val="28"/>
          <w:bdr w:val="none" w:sz="0" w:space="0" w:color="auto" w:frame="1"/>
          <w:lang w:eastAsia="es-CO"/>
          <w14:ligatures w14:val="none"/>
        </w:rPr>
        <w:t>Esic</w:t>
      </w:r>
      <w:proofErr w:type="spellEnd"/>
      <w:r w:rsidRPr="00FA794D">
        <w:rPr>
          <w:rFonts w:eastAsia="Times New Roman" w:cstheme="minorHAnsi"/>
          <w:kern w:val="0"/>
          <w:szCs w:val="28"/>
          <w:bdr w:val="none" w:sz="0" w:space="0" w:color="auto" w:frame="1"/>
          <w:lang w:eastAsia="es-CO"/>
          <w14:ligatures w14:val="none"/>
        </w:rPr>
        <w:t xml:space="preserve"> Editorial.</w:t>
      </w:r>
    </w:p>
    <w:p w14:paraId="3A5FEC82" w14:textId="2343A381" w:rsidR="00C978CB" w:rsidRDefault="00C978CB" w:rsidP="0092410A">
      <w:pPr>
        <w:ind w:firstLine="0"/>
        <w:rPr>
          <w:lang w:val="es-419" w:eastAsia="es-CO"/>
        </w:rPr>
      </w:pPr>
    </w:p>
    <w:p w14:paraId="70540346" w14:textId="77777777" w:rsidR="00755CA6" w:rsidRDefault="00755CA6" w:rsidP="0092410A">
      <w:pPr>
        <w:ind w:firstLine="0"/>
        <w:rPr>
          <w:lang w:val="es-419" w:eastAsia="es-CO"/>
        </w:rPr>
      </w:pPr>
    </w:p>
    <w:p w14:paraId="7A8E8CCD" w14:textId="0F162F79" w:rsidR="00C978CB" w:rsidRDefault="00C978CB" w:rsidP="00FA65F6">
      <w:pPr>
        <w:pStyle w:val="Ttulo1"/>
        <w:numPr>
          <w:ilvl w:val="0"/>
          <w:numId w:val="0"/>
        </w:numPr>
        <w:ind w:left="708"/>
      </w:pPr>
      <w:bookmarkStart w:id="19" w:name="_Toc181954441"/>
      <w:r>
        <w:lastRenderedPageBreak/>
        <w:t>Créditos</w:t>
      </w:r>
      <w:bookmarkEnd w:id="19"/>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20"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2C7A304" w:rsidR="002602A2" w:rsidRPr="002602A2" w:rsidRDefault="002602A2" w:rsidP="002602A2">
            <w:pPr>
              <w:pStyle w:val="TextoTablas"/>
            </w:pPr>
            <w:r w:rsidRPr="002602A2">
              <w:t>Centro de Formación</w:t>
            </w:r>
            <w:r w:rsidR="00D165B8">
              <w:t xml:space="preserve"> y Regional</w:t>
            </w:r>
          </w:p>
        </w:tc>
      </w:tr>
      <w:tr w:rsidR="00755CA6"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1FA1BD56" w:rsidR="00755CA6" w:rsidRPr="002602A2" w:rsidRDefault="00755CA6" w:rsidP="00755CA6">
            <w:pPr>
              <w:pStyle w:val="TextoTablas"/>
            </w:pPr>
            <w:proofErr w:type="spellStart"/>
            <w:r w:rsidRPr="00BA5AC1">
              <w:t>Milady</w:t>
            </w:r>
            <w:proofErr w:type="spellEnd"/>
            <w:r w:rsidRPr="00BA5AC1">
              <w:t xml:space="preserve"> Tatiana Villamil Castellanos</w:t>
            </w:r>
          </w:p>
        </w:tc>
        <w:tc>
          <w:tcPr>
            <w:tcW w:w="3139" w:type="dxa"/>
          </w:tcPr>
          <w:p w14:paraId="4AA91382" w14:textId="0149C701" w:rsidR="00755CA6" w:rsidRPr="002602A2" w:rsidRDefault="00755CA6" w:rsidP="00755CA6">
            <w:pPr>
              <w:pStyle w:val="TextoTablas"/>
            </w:pPr>
            <w:r w:rsidRPr="00BA5AC1">
              <w:t>Responsable del ecosistema</w:t>
            </w:r>
          </w:p>
        </w:tc>
        <w:tc>
          <w:tcPr>
            <w:tcW w:w="3821" w:type="dxa"/>
          </w:tcPr>
          <w:p w14:paraId="535E376C" w14:textId="485C7B02" w:rsidR="00755CA6" w:rsidRPr="002602A2" w:rsidRDefault="00755CA6" w:rsidP="00755CA6">
            <w:pPr>
              <w:pStyle w:val="TextoTablas"/>
            </w:pPr>
            <w:r w:rsidRPr="00BA5AC1">
              <w:t>Dirección General</w:t>
            </w:r>
          </w:p>
        </w:tc>
      </w:tr>
      <w:tr w:rsidR="00755CA6" w:rsidRPr="002602A2" w14:paraId="4E621ED3" w14:textId="77777777" w:rsidTr="006067E1">
        <w:trPr>
          <w:trHeight w:val="852"/>
        </w:trPr>
        <w:tc>
          <w:tcPr>
            <w:tcW w:w="2724" w:type="dxa"/>
          </w:tcPr>
          <w:p w14:paraId="513E164C" w14:textId="3C792C28" w:rsidR="00755CA6" w:rsidRPr="002602A2" w:rsidRDefault="00755CA6" w:rsidP="00755CA6">
            <w:pPr>
              <w:pStyle w:val="TextoTablas"/>
            </w:pPr>
            <w:r w:rsidRPr="00BA5AC1">
              <w:t>Claudia Johanna Gómez Pérez</w:t>
            </w:r>
          </w:p>
        </w:tc>
        <w:tc>
          <w:tcPr>
            <w:tcW w:w="3139" w:type="dxa"/>
          </w:tcPr>
          <w:p w14:paraId="55EA3FCB" w14:textId="7E7E3664" w:rsidR="00755CA6" w:rsidRPr="002602A2" w:rsidRDefault="00755CA6" w:rsidP="00755CA6">
            <w:pPr>
              <w:pStyle w:val="TextoTablas"/>
            </w:pPr>
            <w:r w:rsidRPr="00BA5AC1">
              <w:t>Responsable de línea de producción</w:t>
            </w:r>
          </w:p>
        </w:tc>
        <w:tc>
          <w:tcPr>
            <w:tcW w:w="3821" w:type="dxa"/>
          </w:tcPr>
          <w:p w14:paraId="169E34F3" w14:textId="650BE0C1" w:rsidR="00755CA6" w:rsidRPr="002602A2" w:rsidRDefault="00755CA6" w:rsidP="00755CA6">
            <w:pPr>
              <w:pStyle w:val="TextoTablas"/>
            </w:pPr>
            <w:r w:rsidRPr="00BA5AC1">
              <w:t>Centro Agroturístico - Regional Santander</w:t>
            </w:r>
          </w:p>
        </w:tc>
      </w:tr>
      <w:tr w:rsidR="002C2D81"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6CE9AF0D" w:rsidR="002C2D81" w:rsidRPr="002602A2" w:rsidRDefault="002C2D81" w:rsidP="002C2D81">
            <w:pPr>
              <w:pStyle w:val="TextoTablas"/>
            </w:pPr>
            <w:r w:rsidRPr="00AD324B">
              <w:t>Jaime Cuellar</w:t>
            </w:r>
          </w:p>
        </w:tc>
        <w:tc>
          <w:tcPr>
            <w:tcW w:w="3139" w:type="dxa"/>
          </w:tcPr>
          <w:p w14:paraId="72CAE7FC" w14:textId="3FC7E2FC" w:rsidR="002C2D81" w:rsidRPr="002602A2" w:rsidRDefault="002C2D81" w:rsidP="002C2D81">
            <w:pPr>
              <w:pStyle w:val="TextoTablas"/>
            </w:pPr>
            <w:r w:rsidRPr="00AD324B">
              <w:t>Experto temático</w:t>
            </w:r>
          </w:p>
        </w:tc>
        <w:tc>
          <w:tcPr>
            <w:tcW w:w="3821" w:type="dxa"/>
          </w:tcPr>
          <w:p w14:paraId="6D329B0A" w14:textId="41A5D903" w:rsidR="002C2D81" w:rsidRPr="002602A2" w:rsidRDefault="002C2D81" w:rsidP="002C2D81">
            <w:pPr>
              <w:pStyle w:val="TextoTablas"/>
            </w:pPr>
            <w:r w:rsidRPr="00AD324B">
              <w:t>Centro de Comercio y Servicios - Regional Tolima</w:t>
            </w:r>
          </w:p>
        </w:tc>
      </w:tr>
      <w:tr w:rsidR="002C2D81" w:rsidRPr="002602A2" w14:paraId="565A5090" w14:textId="77777777" w:rsidTr="006067E1">
        <w:trPr>
          <w:trHeight w:val="852"/>
        </w:trPr>
        <w:tc>
          <w:tcPr>
            <w:tcW w:w="2724" w:type="dxa"/>
          </w:tcPr>
          <w:p w14:paraId="548CB874" w14:textId="4946D553" w:rsidR="002C2D81" w:rsidRPr="002602A2" w:rsidRDefault="002C2D81" w:rsidP="002C2D81">
            <w:pPr>
              <w:pStyle w:val="TextoTablas"/>
            </w:pPr>
            <w:r w:rsidRPr="00AD324B">
              <w:t>Diana Lizeth Lozada Díaz</w:t>
            </w:r>
          </w:p>
        </w:tc>
        <w:tc>
          <w:tcPr>
            <w:tcW w:w="3139" w:type="dxa"/>
          </w:tcPr>
          <w:p w14:paraId="358D1FE5" w14:textId="756C890B" w:rsidR="002C2D81" w:rsidRPr="002602A2" w:rsidRDefault="002C2D81" w:rsidP="002C2D81">
            <w:pPr>
              <w:pStyle w:val="TextoTablas"/>
            </w:pPr>
            <w:r w:rsidRPr="00AD324B">
              <w:t>Evaluadora instruccional</w:t>
            </w:r>
          </w:p>
        </w:tc>
        <w:tc>
          <w:tcPr>
            <w:tcW w:w="3821" w:type="dxa"/>
          </w:tcPr>
          <w:p w14:paraId="020D614C" w14:textId="245C2CD0" w:rsidR="002C2D81" w:rsidRPr="002602A2" w:rsidRDefault="002C2D81" w:rsidP="002C2D81">
            <w:pPr>
              <w:pStyle w:val="TextoTablas"/>
            </w:pPr>
            <w:r w:rsidRPr="00AD324B">
              <w:t>Centro Agroturístico - Regional Santander</w:t>
            </w:r>
          </w:p>
        </w:tc>
      </w:tr>
      <w:tr w:rsidR="002C2D81"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2EAC5A9B" w:rsidR="002C2D81" w:rsidRPr="002602A2" w:rsidRDefault="002C2D81" w:rsidP="002C2D81">
            <w:pPr>
              <w:pStyle w:val="TextoTablas"/>
            </w:pPr>
            <w:proofErr w:type="spellStart"/>
            <w:r w:rsidRPr="00EC20ED">
              <w:t>Yazmin</w:t>
            </w:r>
            <w:proofErr w:type="spellEnd"/>
            <w:r w:rsidRPr="00EC20ED">
              <w:t xml:space="preserve"> </w:t>
            </w:r>
            <w:proofErr w:type="spellStart"/>
            <w:r w:rsidRPr="00EC20ED">
              <w:t>Rocio</w:t>
            </w:r>
            <w:proofErr w:type="spellEnd"/>
            <w:r w:rsidRPr="00EC20ED">
              <w:t xml:space="preserve"> Figueroa Pacheco</w:t>
            </w:r>
          </w:p>
        </w:tc>
        <w:tc>
          <w:tcPr>
            <w:tcW w:w="3139" w:type="dxa"/>
          </w:tcPr>
          <w:p w14:paraId="3E51764A" w14:textId="57C8A111" w:rsidR="002C2D81" w:rsidRPr="002602A2" w:rsidRDefault="002C2D81" w:rsidP="002C2D81">
            <w:pPr>
              <w:pStyle w:val="TextoTablas"/>
            </w:pPr>
            <w:r w:rsidRPr="00EC20ED">
              <w:t>Diseñadora de contenidos digitales</w:t>
            </w:r>
          </w:p>
        </w:tc>
        <w:tc>
          <w:tcPr>
            <w:tcW w:w="3821" w:type="dxa"/>
          </w:tcPr>
          <w:p w14:paraId="5633CECC" w14:textId="66297FB9" w:rsidR="002C2D81" w:rsidRPr="002602A2" w:rsidRDefault="002C2D81" w:rsidP="002C2D81">
            <w:pPr>
              <w:pStyle w:val="TextoTablas"/>
            </w:pPr>
            <w:r w:rsidRPr="00EC20ED">
              <w:t>Centro Agroturístico - Regional Santander</w:t>
            </w:r>
          </w:p>
        </w:tc>
      </w:tr>
      <w:tr w:rsidR="002C2D81" w:rsidRPr="002602A2" w14:paraId="3B4C8373" w14:textId="77777777" w:rsidTr="006067E1">
        <w:trPr>
          <w:trHeight w:val="852"/>
        </w:trPr>
        <w:tc>
          <w:tcPr>
            <w:tcW w:w="2724" w:type="dxa"/>
          </w:tcPr>
          <w:p w14:paraId="7C0A488A" w14:textId="3A5F4CA9" w:rsidR="002C2D81" w:rsidRPr="002602A2" w:rsidRDefault="002C2D81" w:rsidP="002C2D81">
            <w:pPr>
              <w:pStyle w:val="TextoTablas"/>
            </w:pPr>
            <w:r w:rsidRPr="00EC20ED">
              <w:t xml:space="preserve">Pedro Alonso Bolívar </w:t>
            </w:r>
            <w:proofErr w:type="spellStart"/>
            <w:r w:rsidRPr="00EC20ED">
              <w:t>Gonzalez</w:t>
            </w:r>
            <w:proofErr w:type="spellEnd"/>
          </w:p>
        </w:tc>
        <w:tc>
          <w:tcPr>
            <w:tcW w:w="3139" w:type="dxa"/>
          </w:tcPr>
          <w:p w14:paraId="318DC674" w14:textId="04F1C85F" w:rsidR="002C2D81" w:rsidRPr="002602A2" w:rsidRDefault="002C2D81" w:rsidP="002C2D81">
            <w:pPr>
              <w:pStyle w:val="TextoTablas"/>
            </w:pPr>
            <w:r w:rsidRPr="00EC20ED">
              <w:t xml:space="preserve">Desarrollador </w:t>
            </w:r>
            <w:r w:rsidRPr="002C2D81">
              <w:rPr>
                <w:rStyle w:val="Extranjerismo"/>
              </w:rPr>
              <w:t>full stack</w:t>
            </w:r>
          </w:p>
        </w:tc>
        <w:tc>
          <w:tcPr>
            <w:tcW w:w="3821" w:type="dxa"/>
          </w:tcPr>
          <w:p w14:paraId="27030E68" w14:textId="6CFDB647" w:rsidR="002C2D81" w:rsidRPr="002602A2" w:rsidRDefault="002C2D81" w:rsidP="002C2D81">
            <w:pPr>
              <w:pStyle w:val="TextoTablas"/>
            </w:pPr>
            <w:r w:rsidRPr="00EC20ED">
              <w:t>Centro Agroturístico - Regional Santander</w:t>
            </w:r>
          </w:p>
        </w:tc>
      </w:tr>
      <w:tr w:rsidR="002C2D81"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1EE1042A" w:rsidR="002C2D81" w:rsidRPr="002602A2" w:rsidRDefault="002C2D81" w:rsidP="002C2D81">
            <w:pPr>
              <w:pStyle w:val="TextoTablas"/>
            </w:pPr>
            <w:proofErr w:type="spellStart"/>
            <w:r w:rsidRPr="00EC20ED">
              <w:t>Maria</w:t>
            </w:r>
            <w:proofErr w:type="spellEnd"/>
            <w:r w:rsidRPr="00EC20ED">
              <w:t xml:space="preserve"> Alejandra Vera Briceño</w:t>
            </w:r>
          </w:p>
        </w:tc>
        <w:tc>
          <w:tcPr>
            <w:tcW w:w="3139" w:type="dxa"/>
          </w:tcPr>
          <w:p w14:paraId="3236DAE3" w14:textId="219F1737" w:rsidR="002C2D81" w:rsidRPr="002602A2" w:rsidRDefault="002C2D81" w:rsidP="002C2D81">
            <w:pPr>
              <w:pStyle w:val="TextoTablas"/>
            </w:pPr>
            <w:r w:rsidRPr="00EC20ED">
              <w:t>Animadora y productora multimedia</w:t>
            </w:r>
          </w:p>
        </w:tc>
        <w:tc>
          <w:tcPr>
            <w:tcW w:w="3821" w:type="dxa"/>
          </w:tcPr>
          <w:p w14:paraId="7D77F9D3" w14:textId="133575B8" w:rsidR="002C2D81" w:rsidRPr="002602A2" w:rsidRDefault="002C2D81" w:rsidP="002C2D81">
            <w:pPr>
              <w:pStyle w:val="TextoTablas"/>
            </w:pPr>
            <w:r w:rsidRPr="00EC20ED">
              <w:t>Centro Agroturístico - Regional Santander</w:t>
            </w:r>
          </w:p>
        </w:tc>
      </w:tr>
      <w:tr w:rsidR="002C2D81" w:rsidRPr="002602A2" w14:paraId="660A825C" w14:textId="77777777" w:rsidTr="006067E1">
        <w:trPr>
          <w:trHeight w:val="852"/>
        </w:trPr>
        <w:tc>
          <w:tcPr>
            <w:tcW w:w="2724" w:type="dxa"/>
          </w:tcPr>
          <w:p w14:paraId="748A151A" w14:textId="734914E6" w:rsidR="002C2D81" w:rsidRPr="002602A2" w:rsidRDefault="002C2D81" w:rsidP="002C2D81">
            <w:pPr>
              <w:pStyle w:val="TextoTablas"/>
            </w:pPr>
            <w:r w:rsidRPr="006B3944">
              <w:t xml:space="preserve">Yineth </w:t>
            </w:r>
            <w:proofErr w:type="spellStart"/>
            <w:r w:rsidRPr="006B3944">
              <w:t>Ibette</w:t>
            </w:r>
            <w:proofErr w:type="spellEnd"/>
            <w:r w:rsidRPr="006B3944">
              <w:t xml:space="preserve"> </w:t>
            </w:r>
            <w:proofErr w:type="spellStart"/>
            <w:r w:rsidRPr="006B3944">
              <w:t>Gonzalez</w:t>
            </w:r>
            <w:proofErr w:type="spellEnd"/>
            <w:r w:rsidRPr="006B3944">
              <w:t xml:space="preserve"> Quintero</w:t>
            </w:r>
          </w:p>
        </w:tc>
        <w:tc>
          <w:tcPr>
            <w:tcW w:w="3139" w:type="dxa"/>
          </w:tcPr>
          <w:p w14:paraId="70586E85" w14:textId="6B50B1FB" w:rsidR="002C2D81" w:rsidRPr="002602A2" w:rsidRDefault="002C2D81" w:rsidP="002C2D81">
            <w:pPr>
              <w:pStyle w:val="TextoTablas"/>
            </w:pPr>
            <w:r w:rsidRPr="006B3944">
              <w:t>Validadora de recursos educativos digitales</w:t>
            </w:r>
          </w:p>
        </w:tc>
        <w:tc>
          <w:tcPr>
            <w:tcW w:w="3821" w:type="dxa"/>
          </w:tcPr>
          <w:p w14:paraId="0B94C9B3" w14:textId="63F4485D" w:rsidR="002C2D81" w:rsidRPr="002602A2" w:rsidRDefault="002C2D81" w:rsidP="002C2D81">
            <w:pPr>
              <w:pStyle w:val="TextoTablas"/>
            </w:pPr>
            <w:r w:rsidRPr="006B3944">
              <w:t>Centro Agroturístico - Regional Santander</w:t>
            </w:r>
          </w:p>
        </w:tc>
      </w:tr>
      <w:tr w:rsidR="002C2D81" w:rsidRPr="002602A2" w14:paraId="0322CE9A"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5837EDA7" w14:textId="7AA46D8B" w:rsidR="002C2D81" w:rsidRPr="00CA3F42" w:rsidRDefault="002C2D81" w:rsidP="002C2D81">
            <w:pPr>
              <w:pStyle w:val="TextoTablas"/>
            </w:pPr>
            <w:r w:rsidRPr="006B3944">
              <w:t>Erika Fernanda Mejía Pinzón</w:t>
            </w:r>
          </w:p>
        </w:tc>
        <w:tc>
          <w:tcPr>
            <w:tcW w:w="3139" w:type="dxa"/>
          </w:tcPr>
          <w:p w14:paraId="74A4FA7A" w14:textId="7C6E355D" w:rsidR="002C2D81" w:rsidRPr="00CA3F42" w:rsidRDefault="002C2D81" w:rsidP="002C2D81">
            <w:pPr>
              <w:pStyle w:val="TextoTablas"/>
            </w:pPr>
            <w:r w:rsidRPr="006B3944">
              <w:t>Evaluadora para contenidos inclusivos y accesibles</w:t>
            </w:r>
          </w:p>
        </w:tc>
        <w:tc>
          <w:tcPr>
            <w:tcW w:w="3821" w:type="dxa"/>
          </w:tcPr>
          <w:p w14:paraId="782A2037" w14:textId="0C15E325" w:rsidR="002C2D81" w:rsidRPr="00CA3F42" w:rsidRDefault="002C2D81" w:rsidP="002C2D81">
            <w:pPr>
              <w:pStyle w:val="TextoTablas"/>
            </w:pPr>
            <w:r w:rsidRPr="006B3944">
              <w:t>Centro Agroturístico - Regional Santander</w:t>
            </w:r>
          </w:p>
        </w:tc>
      </w:tr>
      <w:bookmarkEnd w:id="20"/>
    </w:tbl>
    <w:p w14:paraId="6127ED9A" w14:textId="03B92C4F" w:rsidR="002602A2" w:rsidRPr="002602A2" w:rsidRDefault="002602A2" w:rsidP="002602A2">
      <w:pPr>
        <w:rPr>
          <w:lang w:val="es-419" w:eastAsia="es-CO"/>
        </w:rPr>
      </w:pPr>
    </w:p>
    <w:sectPr w:rsidR="002602A2" w:rsidRPr="002602A2" w:rsidSect="00C7377B">
      <w:headerReference w:type="default" r:id="rId29"/>
      <w:footerReference w:type="default" r:id="rId3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1820A" w14:textId="77777777" w:rsidR="00BC03F5" w:rsidRDefault="00BC03F5" w:rsidP="00EC0858">
      <w:pPr>
        <w:spacing w:before="0" w:after="0" w:line="240" w:lineRule="auto"/>
      </w:pPr>
      <w:r>
        <w:separator/>
      </w:r>
    </w:p>
  </w:endnote>
  <w:endnote w:type="continuationSeparator" w:id="0">
    <w:p w14:paraId="0E08501E" w14:textId="77777777" w:rsidR="00BC03F5" w:rsidRDefault="00BC03F5"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BC03F5">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F543C" w14:textId="77777777" w:rsidR="00BC03F5" w:rsidRDefault="00BC03F5" w:rsidP="00EC0858">
      <w:pPr>
        <w:spacing w:before="0" w:after="0" w:line="240" w:lineRule="auto"/>
      </w:pPr>
      <w:r>
        <w:separator/>
      </w:r>
    </w:p>
  </w:footnote>
  <w:footnote w:type="continuationSeparator" w:id="0">
    <w:p w14:paraId="0580FD27" w14:textId="77777777" w:rsidR="00BC03F5" w:rsidRDefault="00BC03F5"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1E294B"/>
    <w:multiLevelType w:val="hybridMultilevel"/>
    <w:tmpl w:val="CDA4A54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8C5130E"/>
    <w:multiLevelType w:val="multilevel"/>
    <w:tmpl w:val="732E38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060F3B"/>
    <w:multiLevelType w:val="hybridMultilevel"/>
    <w:tmpl w:val="152231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4E245F1"/>
    <w:multiLevelType w:val="hybridMultilevel"/>
    <w:tmpl w:val="570CE12C"/>
    <w:lvl w:ilvl="0" w:tplc="031482FE">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15D25DBE"/>
    <w:multiLevelType w:val="hybridMultilevel"/>
    <w:tmpl w:val="592EA75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8A704A6"/>
    <w:multiLevelType w:val="hybridMultilevel"/>
    <w:tmpl w:val="05CEE9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8E8240F"/>
    <w:multiLevelType w:val="multilevel"/>
    <w:tmpl w:val="1FB0FB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2A7812"/>
    <w:multiLevelType w:val="hybridMultilevel"/>
    <w:tmpl w:val="3F7CE23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1" w15:restartNumberingAfterBreak="0">
    <w:nsid w:val="280A47F3"/>
    <w:multiLevelType w:val="hybridMultilevel"/>
    <w:tmpl w:val="1810883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2BFE6935"/>
    <w:multiLevelType w:val="hybridMultilevel"/>
    <w:tmpl w:val="E32CAEB4"/>
    <w:lvl w:ilvl="0" w:tplc="031482FE">
      <w:start w:val="1"/>
      <w:numFmt w:val="decimal"/>
      <w:lvlText w:val="%1."/>
      <w:lvlJc w:val="left"/>
      <w:pPr>
        <w:ind w:left="1776" w:hanging="360"/>
      </w:pPr>
      <w:rPr>
        <w:b/>
        <w:bCs/>
      </w:rPr>
    </w:lvl>
    <w:lvl w:ilvl="1" w:tplc="240A0019" w:tentative="1">
      <w:start w:val="1"/>
      <w:numFmt w:val="lowerLetter"/>
      <w:lvlText w:val="%2."/>
      <w:lvlJc w:val="left"/>
      <w:pPr>
        <w:ind w:left="1787" w:hanging="360"/>
      </w:pPr>
    </w:lvl>
    <w:lvl w:ilvl="2" w:tplc="240A001B" w:tentative="1">
      <w:start w:val="1"/>
      <w:numFmt w:val="lowerRoman"/>
      <w:lvlText w:val="%3."/>
      <w:lvlJc w:val="right"/>
      <w:pPr>
        <w:ind w:left="2507" w:hanging="180"/>
      </w:pPr>
    </w:lvl>
    <w:lvl w:ilvl="3" w:tplc="240A000F" w:tentative="1">
      <w:start w:val="1"/>
      <w:numFmt w:val="decimal"/>
      <w:lvlText w:val="%4."/>
      <w:lvlJc w:val="left"/>
      <w:pPr>
        <w:ind w:left="3227" w:hanging="360"/>
      </w:pPr>
    </w:lvl>
    <w:lvl w:ilvl="4" w:tplc="240A0019" w:tentative="1">
      <w:start w:val="1"/>
      <w:numFmt w:val="lowerLetter"/>
      <w:lvlText w:val="%5."/>
      <w:lvlJc w:val="left"/>
      <w:pPr>
        <w:ind w:left="3947" w:hanging="360"/>
      </w:pPr>
    </w:lvl>
    <w:lvl w:ilvl="5" w:tplc="240A001B" w:tentative="1">
      <w:start w:val="1"/>
      <w:numFmt w:val="lowerRoman"/>
      <w:lvlText w:val="%6."/>
      <w:lvlJc w:val="right"/>
      <w:pPr>
        <w:ind w:left="4667" w:hanging="180"/>
      </w:pPr>
    </w:lvl>
    <w:lvl w:ilvl="6" w:tplc="240A000F" w:tentative="1">
      <w:start w:val="1"/>
      <w:numFmt w:val="decimal"/>
      <w:lvlText w:val="%7."/>
      <w:lvlJc w:val="left"/>
      <w:pPr>
        <w:ind w:left="5387" w:hanging="360"/>
      </w:pPr>
    </w:lvl>
    <w:lvl w:ilvl="7" w:tplc="240A0019" w:tentative="1">
      <w:start w:val="1"/>
      <w:numFmt w:val="lowerLetter"/>
      <w:lvlText w:val="%8."/>
      <w:lvlJc w:val="left"/>
      <w:pPr>
        <w:ind w:left="6107" w:hanging="360"/>
      </w:pPr>
    </w:lvl>
    <w:lvl w:ilvl="8" w:tplc="240A001B" w:tentative="1">
      <w:start w:val="1"/>
      <w:numFmt w:val="lowerRoman"/>
      <w:lvlText w:val="%9."/>
      <w:lvlJc w:val="right"/>
      <w:pPr>
        <w:ind w:left="6827" w:hanging="180"/>
      </w:pPr>
    </w:lvl>
  </w:abstractNum>
  <w:abstractNum w:abstractNumId="13" w15:restartNumberingAfterBreak="0">
    <w:nsid w:val="2F9C2546"/>
    <w:multiLevelType w:val="hybridMultilevel"/>
    <w:tmpl w:val="3316537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36D84AE5"/>
    <w:multiLevelType w:val="multilevel"/>
    <w:tmpl w:val="CBB228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2B5CA4"/>
    <w:multiLevelType w:val="hybridMultilevel"/>
    <w:tmpl w:val="00A403CC"/>
    <w:lvl w:ilvl="0" w:tplc="E08AB982">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FCF1680"/>
    <w:multiLevelType w:val="multilevel"/>
    <w:tmpl w:val="B518E09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9B098A"/>
    <w:multiLevelType w:val="hybridMultilevel"/>
    <w:tmpl w:val="3B2EA5B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485D48C1"/>
    <w:multiLevelType w:val="multilevel"/>
    <w:tmpl w:val="C68C5E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1A2E8F"/>
    <w:multiLevelType w:val="multilevel"/>
    <w:tmpl w:val="C00655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DA5F2E"/>
    <w:multiLevelType w:val="multilevel"/>
    <w:tmpl w:val="4A42137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5E91EBD"/>
    <w:multiLevelType w:val="hybridMultilevel"/>
    <w:tmpl w:val="BD46BD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60AE45DF"/>
    <w:multiLevelType w:val="multilevel"/>
    <w:tmpl w:val="81B470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B40290"/>
    <w:multiLevelType w:val="hybridMultilevel"/>
    <w:tmpl w:val="EABA98B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15:restartNumberingAfterBreak="0">
    <w:nsid w:val="6A7A26EB"/>
    <w:multiLevelType w:val="multilevel"/>
    <w:tmpl w:val="646858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D22C8A"/>
    <w:multiLevelType w:val="hybridMultilevel"/>
    <w:tmpl w:val="BAD64F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9" w15:restartNumberingAfterBreak="0">
    <w:nsid w:val="733B7661"/>
    <w:multiLevelType w:val="hybridMultilevel"/>
    <w:tmpl w:val="E2F67E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55C0FB0"/>
    <w:multiLevelType w:val="multilevel"/>
    <w:tmpl w:val="17F8F9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605A53"/>
    <w:multiLevelType w:val="hybridMultilevel"/>
    <w:tmpl w:val="D146DF9C"/>
    <w:lvl w:ilvl="0" w:tplc="38D8478E">
      <w:start w:val="1"/>
      <w:numFmt w:val="decimal"/>
      <w:lvlText w:val="%1."/>
      <w:lvlJc w:val="left"/>
      <w:pPr>
        <w:ind w:left="1778"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 w15:restartNumberingAfterBreak="0">
    <w:nsid w:val="7B7D497F"/>
    <w:multiLevelType w:val="multilevel"/>
    <w:tmpl w:val="88BE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161D1C"/>
    <w:multiLevelType w:val="multilevel"/>
    <w:tmpl w:val="67CA0D26"/>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D851CC9"/>
    <w:multiLevelType w:val="hybridMultilevel"/>
    <w:tmpl w:val="FDF8DBA4"/>
    <w:lvl w:ilvl="0" w:tplc="031482FE">
      <w:start w:val="1"/>
      <w:numFmt w:val="decimal"/>
      <w:lvlText w:val="%1."/>
      <w:lvlJc w:val="left"/>
      <w:pPr>
        <w:ind w:left="1776" w:hanging="360"/>
      </w:pPr>
      <w:rPr>
        <w:b/>
        <w:bCs/>
      </w:rPr>
    </w:lvl>
    <w:lvl w:ilvl="1" w:tplc="240A0019" w:tentative="1">
      <w:start w:val="1"/>
      <w:numFmt w:val="lowerLetter"/>
      <w:lvlText w:val="%2."/>
      <w:lvlJc w:val="left"/>
      <w:pPr>
        <w:ind w:left="1787" w:hanging="360"/>
      </w:pPr>
    </w:lvl>
    <w:lvl w:ilvl="2" w:tplc="240A001B" w:tentative="1">
      <w:start w:val="1"/>
      <w:numFmt w:val="lowerRoman"/>
      <w:lvlText w:val="%3."/>
      <w:lvlJc w:val="right"/>
      <w:pPr>
        <w:ind w:left="2507" w:hanging="180"/>
      </w:pPr>
    </w:lvl>
    <w:lvl w:ilvl="3" w:tplc="240A000F" w:tentative="1">
      <w:start w:val="1"/>
      <w:numFmt w:val="decimal"/>
      <w:lvlText w:val="%4."/>
      <w:lvlJc w:val="left"/>
      <w:pPr>
        <w:ind w:left="3227" w:hanging="360"/>
      </w:pPr>
    </w:lvl>
    <w:lvl w:ilvl="4" w:tplc="240A0019" w:tentative="1">
      <w:start w:val="1"/>
      <w:numFmt w:val="lowerLetter"/>
      <w:lvlText w:val="%5."/>
      <w:lvlJc w:val="left"/>
      <w:pPr>
        <w:ind w:left="3947" w:hanging="360"/>
      </w:pPr>
    </w:lvl>
    <w:lvl w:ilvl="5" w:tplc="240A001B" w:tentative="1">
      <w:start w:val="1"/>
      <w:numFmt w:val="lowerRoman"/>
      <w:lvlText w:val="%6."/>
      <w:lvlJc w:val="right"/>
      <w:pPr>
        <w:ind w:left="4667" w:hanging="180"/>
      </w:pPr>
    </w:lvl>
    <w:lvl w:ilvl="6" w:tplc="240A000F" w:tentative="1">
      <w:start w:val="1"/>
      <w:numFmt w:val="decimal"/>
      <w:lvlText w:val="%7."/>
      <w:lvlJc w:val="left"/>
      <w:pPr>
        <w:ind w:left="5387" w:hanging="360"/>
      </w:pPr>
    </w:lvl>
    <w:lvl w:ilvl="7" w:tplc="240A0019" w:tentative="1">
      <w:start w:val="1"/>
      <w:numFmt w:val="lowerLetter"/>
      <w:lvlText w:val="%8."/>
      <w:lvlJc w:val="left"/>
      <w:pPr>
        <w:ind w:left="6107" w:hanging="360"/>
      </w:pPr>
    </w:lvl>
    <w:lvl w:ilvl="8" w:tplc="240A001B" w:tentative="1">
      <w:start w:val="1"/>
      <w:numFmt w:val="lowerRoman"/>
      <w:lvlText w:val="%9."/>
      <w:lvlJc w:val="right"/>
      <w:pPr>
        <w:ind w:left="6827" w:hanging="180"/>
      </w:pPr>
    </w:lvl>
  </w:abstractNum>
  <w:abstractNum w:abstractNumId="35" w15:restartNumberingAfterBreak="0">
    <w:nsid w:val="7F2B5C2E"/>
    <w:multiLevelType w:val="hybridMultilevel"/>
    <w:tmpl w:val="43F218A0"/>
    <w:lvl w:ilvl="0" w:tplc="031482FE">
      <w:start w:val="1"/>
      <w:numFmt w:val="decimal"/>
      <w:lvlText w:val="%1."/>
      <w:lvlJc w:val="left"/>
      <w:pPr>
        <w:ind w:left="1776" w:hanging="360"/>
      </w:pPr>
      <w:rPr>
        <w:b/>
        <w:bCs/>
      </w:rPr>
    </w:lvl>
    <w:lvl w:ilvl="1" w:tplc="240A0019" w:tentative="1">
      <w:start w:val="1"/>
      <w:numFmt w:val="lowerLetter"/>
      <w:lvlText w:val="%2."/>
      <w:lvlJc w:val="left"/>
      <w:pPr>
        <w:ind w:left="1787" w:hanging="360"/>
      </w:pPr>
    </w:lvl>
    <w:lvl w:ilvl="2" w:tplc="240A001B" w:tentative="1">
      <w:start w:val="1"/>
      <w:numFmt w:val="lowerRoman"/>
      <w:lvlText w:val="%3."/>
      <w:lvlJc w:val="right"/>
      <w:pPr>
        <w:ind w:left="2507" w:hanging="180"/>
      </w:pPr>
    </w:lvl>
    <w:lvl w:ilvl="3" w:tplc="240A000F" w:tentative="1">
      <w:start w:val="1"/>
      <w:numFmt w:val="decimal"/>
      <w:lvlText w:val="%4."/>
      <w:lvlJc w:val="left"/>
      <w:pPr>
        <w:ind w:left="3227" w:hanging="360"/>
      </w:pPr>
    </w:lvl>
    <w:lvl w:ilvl="4" w:tplc="240A0019" w:tentative="1">
      <w:start w:val="1"/>
      <w:numFmt w:val="lowerLetter"/>
      <w:lvlText w:val="%5."/>
      <w:lvlJc w:val="left"/>
      <w:pPr>
        <w:ind w:left="3947" w:hanging="360"/>
      </w:pPr>
    </w:lvl>
    <w:lvl w:ilvl="5" w:tplc="240A001B" w:tentative="1">
      <w:start w:val="1"/>
      <w:numFmt w:val="lowerRoman"/>
      <w:lvlText w:val="%6."/>
      <w:lvlJc w:val="right"/>
      <w:pPr>
        <w:ind w:left="4667" w:hanging="180"/>
      </w:pPr>
    </w:lvl>
    <w:lvl w:ilvl="6" w:tplc="240A000F" w:tentative="1">
      <w:start w:val="1"/>
      <w:numFmt w:val="decimal"/>
      <w:lvlText w:val="%7."/>
      <w:lvlJc w:val="left"/>
      <w:pPr>
        <w:ind w:left="5387" w:hanging="360"/>
      </w:pPr>
    </w:lvl>
    <w:lvl w:ilvl="7" w:tplc="240A0019" w:tentative="1">
      <w:start w:val="1"/>
      <w:numFmt w:val="lowerLetter"/>
      <w:lvlText w:val="%8."/>
      <w:lvlJc w:val="left"/>
      <w:pPr>
        <w:ind w:left="6107" w:hanging="360"/>
      </w:pPr>
    </w:lvl>
    <w:lvl w:ilvl="8" w:tplc="240A001B" w:tentative="1">
      <w:start w:val="1"/>
      <w:numFmt w:val="lowerRoman"/>
      <w:lvlText w:val="%9."/>
      <w:lvlJc w:val="right"/>
      <w:pPr>
        <w:ind w:left="6827" w:hanging="180"/>
      </w:pPr>
    </w:lvl>
  </w:abstractNum>
  <w:num w:numId="1">
    <w:abstractNumId w:val="33"/>
  </w:num>
  <w:num w:numId="2">
    <w:abstractNumId w:val="0"/>
  </w:num>
  <w:num w:numId="3">
    <w:abstractNumId w:val="10"/>
  </w:num>
  <w:num w:numId="4">
    <w:abstractNumId w:val="22"/>
  </w:num>
  <w:num w:numId="5">
    <w:abstractNumId w:val="14"/>
  </w:num>
  <w:num w:numId="6">
    <w:abstractNumId w:val="6"/>
  </w:num>
  <w:num w:numId="7">
    <w:abstractNumId w:val="28"/>
  </w:num>
  <w:num w:numId="8">
    <w:abstractNumId w:val="16"/>
  </w:num>
  <w:num w:numId="9">
    <w:abstractNumId w:val="31"/>
  </w:num>
  <w:num w:numId="10">
    <w:abstractNumId w:val="32"/>
  </w:num>
  <w:num w:numId="11">
    <w:abstractNumId w:val="26"/>
  </w:num>
  <w:num w:numId="12">
    <w:abstractNumId w:val="30"/>
  </w:num>
  <w:num w:numId="13">
    <w:abstractNumId w:val="15"/>
  </w:num>
  <w:num w:numId="14">
    <w:abstractNumId w:val="24"/>
  </w:num>
  <w:num w:numId="15">
    <w:abstractNumId w:val="19"/>
  </w:num>
  <w:num w:numId="16">
    <w:abstractNumId w:val="20"/>
  </w:num>
  <w:num w:numId="17">
    <w:abstractNumId w:val="8"/>
  </w:num>
  <w:num w:numId="18">
    <w:abstractNumId w:val="2"/>
  </w:num>
  <w:num w:numId="19">
    <w:abstractNumId w:val="17"/>
  </w:num>
  <w:num w:numId="20">
    <w:abstractNumId w:val="21"/>
  </w:num>
  <w:num w:numId="21">
    <w:abstractNumId w:val="3"/>
  </w:num>
  <w:num w:numId="22">
    <w:abstractNumId w:val="23"/>
  </w:num>
  <w:num w:numId="23">
    <w:abstractNumId w:val="9"/>
  </w:num>
  <w:num w:numId="24">
    <w:abstractNumId w:val="13"/>
  </w:num>
  <w:num w:numId="25">
    <w:abstractNumId w:val="1"/>
  </w:num>
  <w:num w:numId="26">
    <w:abstractNumId w:val="27"/>
  </w:num>
  <w:num w:numId="27">
    <w:abstractNumId w:val="7"/>
  </w:num>
  <w:num w:numId="28">
    <w:abstractNumId w:val="18"/>
  </w:num>
  <w:num w:numId="29">
    <w:abstractNumId w:val="25"/>
  </w:num>
  <w:num w:numId="30">
    <w:abstractNumId w:val="5"/>
  </w:num>
  <w:num w:numId="31">
    <w:abstractNumId w:val="4"/>
  </w:num>
  <w:num w:numId="32">
    <w:abstractNumId w:val="12"/>
  </w:num>
  <w:num w:numId="33">
    <w:abstractNumId w:val="34"/>
  </w:num>
  <w:num w:numId="34">
    <w:abstractNumId w:val="35"/>
  </w:num>
  <w:num w:numId="35">
    <w:abstractNumId w:val="29"/>
  </w:num>
  <w:num w:numId="36">
    <w:abstractNumId w:val="1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1F22"/>
    <w:rsid w:val="000434FA"/>
    <w:rsid w:val="00047124"/>
    <w:rsid w:val="0005476E"/>
    <w:rsid w:val="000549C8"/>
    <w:rsid w:val="0006594F"/>
    <w:rsid w:val="00072045"/>
    <w:rsid w:val="00072B1B"/>
    <w:rsid w:val="00076493"/>
    <w:rsid w:val="000825B2"/>
    <w:rsid w:val="000A4731"/>
    <w:rsid w:val="000A4B5D"/>
    <w:rsid w:val="000A5361"/>
    <w:rsid w:val="000A5D22"/>
    <w:rsid w:val="000B56D3"/>
    <w:rsid w:val="000C3F4A"/>
    <w:rsid w:val="000C5871"/>
    <w:rsid w:val="000C5A51"/>
    <w:rsid w:val="000D5447"/>
    <w:rsid w:val="000D6DCE"/>
    <w:rsid w:val="000D7F52"/>
    <w:rsid w:val="000E4259"/>
    <w:rsid w:val="000F51A5"/>
    <w:rsid w:val="000F53E2"/>
    <w:rsid w:val="001015BD"/>
    <w:rsid w:val="00111C3D"/>
    <w:rsid w:val="00123B3F"/>
    <w:rsid w:val="00123EA6"/>
    <w:rsid w:val="00127C17"/>
    <w:rsid w:val="00132777"/>
    <w:rsid w:val="00153406"/>
    <w:rsid w:val="00157993"/>
    <w:rsid w:val="00157D49"/>
    <w:rsid w:val="00160D56"/>
    <w:rsid w:val="001725B9"/>
    <w:rsid w:val="001767AE"/>
    <w:rsid w:val="0017719B"/>
    <w:rsid w:val="00182157"/>
    <w:rsid w:val="0018216F"/>
    <w:rsid w:val="00196452"/>
    <w:rsid w:val="001A3178"/>
    <w:rsid w:val="001A6D42"/>
    <w:rsid w:val="001B1BFB"/>
    <w:rsid w:val="001B2985"/>
    <w:rsid w:val="001B3C10"/>
    <w:rsid w:val="001B57A6"/>
    <w:rsid w:val="001C0E4A"/>
    <w:rsid w:val="001C1232"/>
    <w:rsid w:val="001C5948"/>
    <w:rsid w:val="001D7583"/>
    <w:rsid w:val="001D79E1"/>
    <w:rsid w:val="00203367"/>
    <w:rsid w:val="0022249E"/>
    <w:rsid w:val="002227A0"/>
    <w:rsid w:val="00222872"/>
    <w:rsid w:val="002401C2"/>
    <w:rsid w:val="0024054E"/>
    <w:rsid w:val="002450B6"/>
    <w:rsid w:val="002602A2"/>
    <w:rsid w:val="0026713B"/>
    <w:rsid w:val="0027241F"/>
    <w:rsid w:val="0028296B"/>
    <w:rsid w:val="002837E6"/>
    <w:rsid w:val="00284FD1"/>
    <w:rsid w:val="00291787"/>
    <w:rsid w:val="00295028"/>
    <w:rsid w:val="00296B7D"/>
    <w:rsid w:val="002A2C79"/>
    <w:rsid w:val="002B060B"/>
    <w:rsid w:val="002B1A4F"/>
    <w:rsid w:val="002B2C58"/>
    <w:rsid w:val="002B4853"/>
    <w:rsid w:val="002C2D81"/>
    <w:rsid w:val="002C5C93"/>
    <w:rsid w:val="002D0E97"/>
    <w:rsid w:val="002D6DCE"/>
    <w:rsid w:val="002E319D"/>
    <w:rsid w:val="002E5B3A"/>
    <w:rsid w:val="002F6203"/>
    <w:rsid w:val="002F747E"/>
    <w:rsid w:val="003137E4"/>
    <w:rsid w:val="00317500"/>
    <w:rsid w:val="00327A62"/>
    <w:rsid w:val="00332B25"/>
    <w:rsid w:val="0033661D"/>
    <w:rsid w:val="00341340"/>
    <w:rsid w:val="00343452"/>
    <w:rsid w:val="0034518F"/>
    <w:rsid w:val="00347C29"/>
    <w:rsid w:val="00353681"/>
    <w:rsid w:val="00363CC9"/>
    <w:rsid w:val="00363D1D"/>
    <w:rsid w:val="00366088"/>
    <w:rsid w:val="00374B42"/>
    <w:rsid w:val="00374D08"/>
    <w:rsid w:val="00377C8C"/>
    <w:rsid w:val="0038306E"/>
    <w:rsid w:val="003842F1"/>
    <w:rsid w:val="00395358"/>
    <w:rsid w:val="003A0FFD"/>
    <w:rsid w:val="003A1882"/>
    <w:rsid w:val="003B15D0"/>
    <w:rsid w:val="003B6DB6"/>
    <w:rsid w:val="003C3D05"/>
    <w:rsid w:val="003C4559"/>
    <w:rsid w:val="003D1FAE"/>
    <w:rsid w:val="003D7BEB"/>
    <w:rsid w:val="003E64D4"/>
    <w:rsid w:val="003E7363"/>
    <w:rsid w:val="003F5AEA"/>
    <w:rsid w:val="00402C5B"/>
    <w:rsid w:val="00405967"/>
    <w:rsid w:val="004139C8"/>
    <w:rsid w:val="0041583F"/>
    <w:rsid w:val="00416617"/>
    <w:rsid w:val="0042081E"/>
    <w:rsid w:val="00425E49"/>
    <w:rsid w:val="004300AD"/>
    <w:rsid w:val="00431ABE"/>
    <w:rsid w:val="00431F7F"/>
    <w:rsid w:val="004376E8"/>
    <w:rsid w:val="00440AE1"/>
    <w:rsid w:val="0045359B"/>
    <w:rsid w:val="004554CA"/>
    <w:rsid w:val="00455A96"/>
    <w:rsid w:val="00462222"/>
    <w:rsid w:val="00462EB6"/>
    <w:rsid w:val="00483898"/>
    <w:rsid w:val="00495F48"/>
    <w:rsid w:val="0049609F"/>
    <w:rsid w:val="00496B39"/>
    <w:rsid w:val="004A67BD"/>
    <w:rsid w:val="004A6AE0"/>
    <w:rsid w:val="004B15E9"/>
    <w:rsid w:val="004B57B9"/>
    <w:rsid w:val="004C05A3"/>
    <w:rsid w:val="004C2653"/>
    <w:rsid w:val="004C7705"/>
    <w:rsid w:val="004D6F74"/>
    <w:rsid w:val="004D73AE"/>
    <w:rsid w:val="0050308B"/>
    <w:rsid w:val="0050650A"/>
    <w:rsid w:val="00512394"/>
    <w:rsid w:val="00537536"/>
    <w:rsid w:val="0054016F"/>
    <w:rsid w:val="005404D5"/>
    <w:rsid w:val="00540F7F"/>
    <w:rsid w:val="005468A8"/>
    <w:rsid w:val="005477E4"/>
    <w:rsid w:val="00550536"/>
    <w:rsid w:val="00551481"/>
    <w:rsid w:val="00553444"/>
    <w:rsid w:val="00572AB2"/>
    <w:rsid w:val="005825DF"/>
    <w:rsid w:val="0058441F"/>
    <w:rsid w:val="00590D20"/>
    <w:rsid w:val="00597ED4"/>
    <w:rsid w:val="005A4AC7"/>
    <w:rsid w:val="005C279E"/>
    <w:rsid w:val="005C5023"/>
    <w:rsid w:val="005D042F"/>
    <w:rsid w:val="005E3E3D"/>
    <w:rsid w:val="005E6322"/>
    <w:rsid w:val="00603916"/>
    <w:rsid w:val="006074C9"/>
    <w:rsid w:val="00607806"/>
    <w:rsid w:val="00613541"/>
    <w:rsid w:val="00614D6A"/>
    <w:rsid w:val="00631A19"/>
    <w:rsid w:val="0063485E"/>
    <w:rsid w:val="006453E0"/>
    <w:rsid w:val="00674625"/>
    <w:rsid w:val="00680229"/>
    <w:rsid w:val="00680C82"/>
    <w:rsid w:val="006943BA"/>
    <w:rsid w:val="0069718E"/>
    <w:rsid w:val="006B14D2"/>
    <w:rsid w:val="006B55C4"/>
    <w:rsid w:val="006B5D50"/>
    <w:rsid w:val="006C12F9"/>
    <w:rsid w:val="006C3C20"/>
    <w:rsid w:val="006C4664"/>
    <w:rsid w:val="006D5341"/>
    <w:rsid w:val="006E6D23"/>
    <w:rsid w:val="006F6971"/>
    <w:rsid w:val="0070112D"/>
    <w:rsid w:val="007028D5"/>
    <w:rsid w:val="00707D87"/>
    <w:rsid w:val="007125BA"/>
    <w:rsid w:val="0071528F"/>
    <w:rsid w:val="00723503"/>
    <w:rsid w:val="00746AD1"/>
    <w:rsid w:val="007521EB"/>
    <w:rsid w:val="00755CA6"/>
    <w:rsid w:val="007570B4"/>
    <w:rsid w:val="007640BE"/>
    <w:rsid w:val="007663FE"/>
    <w:rsid w:val="00767643"/>
    <w:rsid w:val="007758EC"/>
    <w:rsid w:val="00776B36"/>
    <w:rsid w:val="007A3230"/>
    <w:rsid w:val="007B0518"/>
    <w:rsid w:val="007B2854"/>
    <w:rsid w:val="007B5EF2"/>
    <w:rsid w:val="007B700E"/>
    <w:rsid w:val="007C06A9"/>
    <w:rsid w:val="007C2DD9"/>
    <w:rsid w:val="007E0F2E"/>
    <w:rsid w:val="007E6846"/>
    <w:rsid w:val="007E6D77"/>
    <w:rsid w:val="007F0B94"/>
    <w:rsid w:val="007F1788"/>
    <w:rsid w:val="007F42A4"/>
    <w:rsid w:val="00804D03"/>
    <w:rsid w:val="0081013A"/>
    <w:rsid w:val="00812D2C"/>
    <w:rsid w:val="00815320"/>
    <w:rsid w:val="0081627B"/>
    <w:rsid w:val="0083113E"/>
    <w:rsid w:val="008326A1"/>
    <w:rsid w:val="008353DB"/>
    <w:rsid w:val="00847563"/>
    <w:rsid w:val="00847880"/>
    <w:rsid w:val="00847BF0"/>
    <w:rsid w:val="00875A9A"/>
    <w:rsid w:val="0089468F"/>
    <w:rsid w:val="00895771"/>
    <w:rsid w:val="008A211B"/>
    <w:rsid w:val="008B3450"/>
    <w:rsid w:val="008B34FC"/>
    <w:rsid w:val="008C258A"/>
    <w:rsid w:val="008C3103"/>
    <w:rsid w:val="008C3DDB"/>
    <w:rsid w:val="008C4657"/>
    <w:rsid w:val="008C65F4"/>
    <w:rsid w:val="008C7CC5"/>
    <w:rsid w:val="008D0E80"/>
    <w:rsid w:val="008E1302"/>
    <w:rsid w:val="008E1450"/>
    <w:rsid w:val="008F4C05"/>
    <w:rsid w:val="008F4E8B"/>
    <w:rsid w:val="00902033"/>
    <w:rsid w:val="00905315"/>
    <w:rsid w:val="009053DD"/>
    <w:rsid w:val="00911229"/>
    <w:rsid w:val="00913AA2"/>
    <w:rsid w:val="00913EEF"/>
    <w:rsid w:val="00922426"/>
    <w:rsid w:val="00923276"/>
    <w:rsid w:val="0092410A"/>
    <w:rsid w:val="00927851"/>
    <w:rsid w:val="00927FDB"/>
    <w:rsid w:val="009366E8"/>
    <w:rsid w:val="009412D3"/>
    <w:rsid w:val="009445B9"/>
    <w:rsid w:val="00946EBE"/>
    <w:rsid w:val="00947D67"/>
    <w:rsid w:val="00950BFF"/>
    <w:rsid w:val="00951C59"/>
    <w:rsid w:val="00954351"/>
    <w:rsid w:val="00961BF4"/>
    <w:rsid w:val="009714D3"/>
    <w:rsid w:val="0098428C"/>
    <w:rsid w:val="009865B3"/>
    <w:rsid w:val="00990035"/>
    <w:rsid w:val="009906C0"/>
    <w:rsid w:val="00996B51"/>
    <w:rsid w:val="009B1FCB"/>
    <w:rsid w:val="009B57D3"/>
    <w:rsid w:val="00A00B19"/>
    <w:rsid w:val="00A16A9D"/>
    <w:rsid w:val="00A2799A"/>
    <w:rsid w:val="00A30E50"/>
    <w:rsid w:val="00A3175D"/>
    <w:rsid w:val="00A32287"/>
    <w:rsid w:val="00A32FD5"/>
    <w:rsid w:val="00A372AB"/>
    <w:rsid w:val="00A40F5E"/>
    <w:rsid w:val="00A41DB9"/>
    <w:rsid w:val="00A51CF7"/>
    <w:rsid w:val="00A56502"/>
    <w:rsid w:val="00A667F5"/>
    <w:rsid w:val="00A66E69"/>
    <w:rsid w:val="00A67D01"/>
    <w:rsid w:val="00A71086"/>
    <w:rsid w:val="00A72866"/>
    <w:rsid w:val="00A76EB7"/>
    <w:rsid w:val="00A800F2"/>
    <w:rsid w:val="00A80D5E"/>
    <w:rsid w:val="00A94858"/>
    <w:rsid w:val="00A96056"/>
    <w:rsid w:val="00AA0BA8"/>
    <w:rsid w:val="00AA5321"/>
    <w:rsid w:val="00AB45A4"/>
    <w:rsid w:val="00AB6280"/>
    <w:rsid w:val="00AB6C5C"/>
    <w:rsid w:val="00AB75C6"/>
    <w:rsid w:val="00AD392A"/>
    <w:rsid w:val="00AF3441"/>
    <w:rsid w:val="00B00EFB"/>
    <w:rsid w:val="00B05E26"/>
    <w:rsid w:val="00B10054"/>
    <w:rsid w:val="00B155B6"/>
    <w:rsid w:val="00B15E1A"/>
    <w:rsid w:val="00B16951"/>
    <w:rsid w:val="00B2054F"/>
    <w:rsid w:val="00B240EC"/>
    <w:rsid w:val="00B33115"/>
    <w:rsid w:val="00B40A5F"/>
    <w:rsid w:val="00B41B36"/>
    <w:rsid w:val="00B450F0"/>
    <w:rsid w:val="00B62D5C"/>
    <w:rsid w:val="00B73E44"/>
    <w:rsid w:val="00B76B40"/>
    <w:rsid w:val="00B821B0"/>
    <w:rsid w:val="00B8407F"/>
    <w:rsid w:val="00B8508E"/>
    <w:rsid w:val="00B8759F"/>
    <w:rsid w:val="00B87783"/>
    <w:rsid w:val="00B94CE1"/>
    <w:rsid w:val="00B9538F"/>
    <w:rsid w:val="00BA13EB"/>
    <w:rsid w:val="00BA1E3E"/>
    <w:rsid w:val="00BA38CF"/>
    <w:rsid w:val="00BB016D"/>
    <w:rsid w:val="00BB1D2A"/>
    <w:rsid w:val="00BB207C"/>
    <w:rsid w:val="00BB336E"/>
    <w:rsid w:val="00BC03F5"/>
    <w:rsid w:val="00BC20BA"/>
    <w:rsid w:val="00BC494E"/>
    <w:rsid w:val="00BF2E8A"/>
    <w:rsid w:val="00C01366"/>
    <w:rsid w:val="00C05612"/>
    <w:rsid w:val="00C11C7F"/>
    <w:rsid w:val="00C12026"/>
    <w:rsid w:val="00C12AD9"/>
    <w:rsid w:val="00C34927"/>
    <w:rsid w:val="00C3543B"/>
    <w:rsid w:val="00C37701"/>
    <w:rsid w:val="00C407C1"/>
    <w:rsid w:val="00C432EF"/>
    <w:rsid w:val="00C467A9"/>
    <w:rsid w:val="00C5146D"/>
    <w:rsid w:val="00C60CA2"/>
    <w:rsid w:val="00C64C40"/>
    <w:rsid w:val="00C6615A"/>
    <w:rsid w:val="00C7377B"/>
    <w:rsid w:val="00C811F9"/>
    <w:rsid w:val="00C8138A"/>
    <w:rsid w:val="00C82BDA"/>
    <w:rsid w:val="00C906E9"/>
    <w:rsid w:val="00C92A2C"/>
    <w:rsid w:val="00C978CB"/>
    <w:rsid w:val="00CA059E"/>
    <w:rsid w:val="00CA53DA"/>
    <w:rsid w:val="00CB1863"/>
    <w:rsid w:val="00CB479E"/>
    <w:rsid w:val="00CE2C4A"/>
    <w:rsid w:val="00CF01EC"/>
    <w:rsid w:val="00D02957"/>
    <w:rsid w:val="00D0330F"/>
    <w:rsid w:val="00D13E46"/>
    <w:rsid w:val="00D157B1"/>
    <w:rsid w:val="00D165B8"/>
    <w:rsid w:val="00D16756"/>
    <w:rsid w:val="00D20E05"/>
    <w:rsid w:val="00D356F8"/>
    <w:rsid w:val="00D419DA"/>
    <w:rsid w:val="00D41C0B"/>
    <w:rsid w:val="00D4223D"/>
    <w:rsid w:val="00D454A9"/>
    <w:rsid w:val="00D53111"/>
    <w:rsid w:val="00D55F04"/>
    <w:rsid w:val="00D578C7"/>
    <w:rsid w:val="00D60D9C"/>
    <w:rsid w:val="00D63358"/>
    <w:rsid w:val="00D77283"/>
    <w:rsid w:val="00D77E5E"/>
    <w:rsid w:val="00D80164"/>
    <w:rsid w:val="00D805F4"/>
    <w:rsid w:val="00D8180B"/>
    <w:rsid w:val="00D92EC4"/>
    <w:rsid w:val="00DA158F"/>
    <w:rsid w:val="00DB4017"/>
    <w:rsid w:val="00DB7A4C"/>
    <w:rsid w:val="00DC10D3"/>
    <w:rsid w:val="00DD4F67"/>
    <w:rsid w:val="00DE2964"/>
    <w:rsid w:val="00DE3C9E"/>
    <w:rsid w:val="00E00E9E"/>
    <w:rsid w:val="00E14131"/>
    <w:rsid w:val="00E23730"/>
    <w:rsid w:val="00E30F9A"/>
    <w:rsid w:val="00E31900"/>
    <w:rsid w:val="00E40293"/>
    <w:rsid w:val="00E47540"/>
    <w:rsid w:val="00E47D0B"/>
    <w:rsid w:val="00E5020B"/>
    <w:rsid w:val="00E5193B"/>
    <w:rsid w:val="00E55124"/>
    <w:rsid w:val="00E611DA"/>
    <w:rsid w:val="00E92C3E"/>
    <w:rsid w:val="00EA0555"/>
    <w:rsid w:val="00EB205A"/>
    <w:rsid w:val="00EC0858"/>
    <w:rsid w:val="00EC279D"/>
    <w:rsid w:val="00EC7285"/>
    <w:rsid w:val="00ED6D94"/>
    <w:rsid w:val="00EE3D1E"/>
    <w:rsid w:val="00EE4C61"/>
    <w:rsid w:val="00F02D19"/>
    <w:rsid w:val="00F04C4C"/>
    <w:rsid w:val="00F07366"/>
    <w:rsid w:val="00F22793"/>
    <w:rsid w:val="00F24245"/>
    <w:rsid w:val="00F26557"/>
    <w:rsid w:val="00F35D2B"/>
    <w:rsid w:val="00F36C9D"/>
    <w:rsid w:val="00F3729F"/>
    <w:rsid w:val="00F41CB5"/>
    <w:rsid w:val="00F50EF0"/>
    <w:rsid w:val="00F72559"/>
    <w:rsid w:val="00F731F5"/>
    <w:rsid w:val="00F900B6"/>
    <w:rsid w:val="00F915A5"/>
    <w:rsid w:val="00F938DA"/>
    <w:rsid w:val="00F9610A"/>
    <w:rsid w:val="00FA0555"/>
    <w:rsid w:val="00FA5A4F"/>
    <w:rsid w:val="00FA65F6"/>
    <w:rsid w:val="00FA794D"/>
    <w:rsid w:val="00FB4B61"/>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8"/>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477E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477E4"/>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954351"/>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styleId="Sinespaciado">
    <w:name w:val="No Spacing"/>
    <w:uiPriority w:val="1"/>
    <w:qFormat/>
    <w:rsid w:val="000A5D22"/>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5059">
      <w:bodyDiv w:val="1"/>
      <w:marLeft w:val="0"/>
      <w:marRight w:val="0"/>
      <w:marTop w:val="0"/>
      <w:marBottom w:val="0"/>
      <w:divBdr>
        <w:top w:val="none" w:sz="0" w:space="0" w:color="auto"/>
        <w:left w:val="none" w:sz="0" w:space="0" w:color="auto"/>
        <w:bottom w:val="none" w:sz="0" w:space="0" w:color="auto"/>
        <w:right w:val="none" w:sz="0" w:space="0" w:color="auto"/>
      </w:divBdr>
      <w:divsChild>
        <w:div w:id="1974091186">
          <w:marLeft w:val="0"/>
          <w:marRight w:val="0"/>
          <w:marTop w:val="0"/>
          <w:marBottom w:val="0"/>
          <w:divBdr>
            <w:top w:val="none" w:sz="0" w:space="0" w:color="auto"/>
            <w:left w:val="none" w:sz="0" w:space="0" w:color="auto"/>
            <w:bottom w:val="none" w:sz="0" w:space="0" w:color="auto"/>
            <w:right w:val="none" w:sz="0" w:space="0" w:color="auto"/>
          </w:divBdr>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7786">
      <w:bodyDiv w:val="1"/>
      <w:marLeft w:val="0"/>
      <w:marRight w:val="0"/>
      <w:marTop w:val="0"/>
      <w:marBottom w:val="0"/>
      <w:divBdr>
        <w:top w:val="none" w:sz="0" w:space="0" w:color="auto"/>
        <w:left w:val="none" w:sz="0" w:space="0" w:color="auto"/>
        <w:bottom w:val="none" w:sz="0" w:space="0" w:color="auto"/>
        <w:right w:val="none" w:sz="0" w:space="0" w:color="auto"/>
      </w:divBdr>
      <w:divsChild>
        <w:div w:id="1635210074">
          <w:marLeft w:val="0"/>
          <w:marRight w:val="0"/>
          <w:marTop w:val="0"/>
          <w:marBottom w:val="0"/>
          <w:divBdr>
            <w:top w:val="none" w:sz="0" w:space="0" w:color="auto"/>
            <w:left w:val="none" w:sz="0" w:space="0" w:color="auto"/>
            <w:bottom w:val="none" w:sz="0" w:space="0" w:color="auto"/>
            <w:right w:val="none" w:sz="0" w:space="0" w:color="auto"/>
          </w:divBdr>
          <w:divsChild>
            <w:div w:id="846748497">
              <w:marLeft w:val="0"/>
              <w:marRight w:val="0"/>
              <w:marTop w:val="0"/>
              <w:marBottom w:val="0"/>
              <w:divBdr>
                <w:top w:val="none" w:sz="0" w:space="0" w:color="auto"/>
                <w:left w:val="none" w:sz="0" w:space="0" w:color="auto"/>
                <w:bottom w:val="none" w:sz="0" w:space="0" w:color="auto"/>
                <w:right w:val="none" w:sz="0" w:space="0" w:color="auto"/>
              </w:divBdr>
            </w:div>
          </w:divsChild>
        </w:div>
        <w:div w:id="1747533134">
          <w:marLeft w:val="0"/>
          <w:marRight w:val="0"/>
          <w:marTop w:val="0"/>
          <w:marBottom w:val="0"/>
          <w:divBdr>
            <w:top w:val="none" w:sz="0" w:space="0" w:color="auto"/>
            <w:left w:val="none" w:sz="0" w:space="0" w:color="auto"/>
            <w:bottom w:val="none" w:sz="0" w:space="0" w:color="auto"/>
            <w:right w:val="none" w:sz="0" w:space="0" w:color="auto"/>
          </w:divBdr>
          <w:divsChild>
            <w:div w:id="13628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94938">
      <w:bodyDiv w:val="1"/>
      <w:marLeft w:val="0"/>
      <w:marRight w:val="0"/>
      <w:marTop w:val="0"/>
      <w:marBottom w:val="0"/>
      <w:divBdr>
        <w:top w:val="none" w:sz="0" w:space="0" w:color="auto"/>
        <w:left w:val="none" w:sz="0" w:space="0" w:color="auto"/>
        <w:bottom w:val="none" w:sz="0" w:space="0" w:color="auto"/>
        <w:right w:val="none" w:sz="0" w:space="0" w:color="auto"/>
      </w:divBdr>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2695084">
      <w:bodyDiv w:val="1"/>
      <w:marLeft w:val="0"/>
      <w:marRight w:val="0"/>
      <w:marTop w:val="0"/>
      <w:marBottom w:val="0"/>
      <w:divBdr>
        <w:top w:val="none" w:sz="0" w:space="0" w:color="auto"/>
        <w:left w:val="none" w:sz="0" w:space="0" w:color="auto"/>
        <w:bottom w:val="none" w:sz="0" w:space="0" w:color="auto"/>
        <w:right w:val="none" w:sz="0" w:space="0" w:color="auto"/>
      </w:divBdr>
      <w:divsChild>
        <w:div w:id="474032334">
          <w:marLeft w:val="0"/>
          <w:marRight w:val="0"/>
          <w:marTop w:val="0"/>
          <w:marBottom w:val="720"/>
          <w:divBdr>
            <w:top w:val="none" w:sz="0" w:space="0" w:color="auto"/>
            <w:left w:val="none" w:sz="0" w:space="0" w:color="auto"/>
            <w:bottom w:val="none" w:sz="0" w:space="0" w:color="auto"/>
            <w:right w:val="none" w:sz="0" w:space="0" w:color="auto"/>
          </w:divBdr>
        </w:div>
      </w:divsChild>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1089">
      <w:bodyDiv w:val="1"/>
      <w:marLeft w:val="0"/>
      <w:marRight w:val="0"/>
      <w:marTop w:val="0"/>
      <w:marBottom w:val="0"/>
      <w:divBdr>
        <w:top w:val="none" w:sz="0" w:space="0" w:color="auto"/>
        <w:left w:val="none" w:sz="0" w:space="0" w:color="auto"/>
        <w:bottom w:val="none" w:sz="0" w:space="0" w:color="auto"/>
        <w:right w:val="none" w:sz="0" w:space="0" w:color="auto"/>
      </w:divBdr>
      <w:divsChild>
        <w:div w:id="869075670">
          <w:marLeft w:val="0"/>
          <w:marRight w:val="0"/>
          <w:marTop w:val="0"/>
          <w:marBottom w:val="720"/>
          <w:divBdr>
            <w:top w:val="none" w:sz="0" w:space="0" w:color="auto"/>
            <w:left w:val="none" w:sz="0" w:space="0" w:color="auto"/>
            <w:bottom w:val="none" w:sz="0" w:space="0" w:color="auto"/>
            <w:right w:val="none" w:sz="0" w:space="0" w:color="auto"/>
          </w:divBdr>
        </w:div>
        <w:div w:id="906040394">
          <w:marLeft w:val="0"/>
          <w:marRight w:val="0"/>
          <w:marTop w:val="0"/>
          <w:marBottom w:val="0"/>
          <w:divBdr>
            <w:top w:val="none" w:sz="0" w:space="0" w:color="auto"/>
            <w:left w:val="none" w:sz="0" w:space="0" w:color="auto"/>
            <w:bottom w:val="none" w:sz="0" w:space="0" w:color="auto"/>
            <w:right w:val="none" w:sz="0" w:space="0" w:color="auto"/>
          </w:divBdr>
          <w:divsChild>
            <w:div w:id="1199512691">
              <w:marLeft w:val="0"/>
              <w:marRight w:val="0"/>
              <w:marTop w:val="0"/>
              <w:marBottom w:val="0"/>
              <w:divBdr>
                <w:top w:val="none" w:sz="0" w:space="0" w:color="auto"/>
                <w:left w:val="none" w:sz="0" w:space="0" w:color="auto"/>
                <w:bottom w:val="none" w:sz="0" w:space="0" w:color="auto"/>
                <w:right w:val="none" w:sz="0" w:space="0" w:color="auto"/>
              </w:divBdr>
            </w:div>
            <w:div w:id="170219931">
              <w:marLeft w:val="0"/>
              <w:marRight w:val="0"/>
              <w:marTop w:val="0"/>
              <w:marBottom w:val="0"/>
              <w:divBdr>
                <w:top w:val="none" w:sz="0" w:space="0" w:color="auto"/>
                <w:left w:val="none" w:sz="0" w:space="0" w:color="auto"/>
                <w:bottom w:val="none" w:sz="0" w:space="0" w:color="auto"/>
                <w:right w:val="none" w:sz="0" w:space="0" w:color="auto"/>
              </w:divBdr>
            </w:div>
          </w:divsChild>
        </w:div>
        <w:div w:id="2005544476">
          <w:marLeft w:val="0"/>
          <w:marRight w:val="0"/>
          <w:marTop w:val="0"/>
          <w:marBottom w:val="0"/>
          <w:divBdr>
            <w:top w:val="none" w:sz="0" w:space="0" w:color="auto"/>
            <w:left w:val="none" w:sz="0" w:space="0" w:color="auto"/>
            <w:bottom w:val="none" w:sz="0" w:space="0" w:color="auto"/>
            <w:right w:val="none" w:sz="0" w:space="0" w:color="auto"/>
          </w:divBdr>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28285325">
      <w:bodyDiv w:val="1"/>
      <w:marLeft w:val="0"/>
      <w:marRight w:val="0"/>
      <w:marTop w:val="0"/>
      <w:marBottom w:val="0"/>
      <w:divBdr>
        <w:top w:val="none" w:sz="0" w:space="0" w:color="auto"/>
        <w:left w:val="none" w:sz="0" w:space="0" w:color="auto"/>
        <w:bottom w:val="none" w:sz="0" w:space="0" w:color="auto"/>
        <w:right w:val="none" w:sz="0" w:space="0" w:color="auto"/>
      </w:divBdr>
    </w:div>
    <w:div w:id="129173203">
      <w:bodyDiv w:val="1"/>
      <w:marLeft w:val="0"/>
      <w:marRight w:val="0"/>
      <w:marTop w:val="0"/>
      <w:marBottom w:val="0"/>
      <w:divBdr>
        <w:top w:val="none" w:sz="0" w:space="0" w:color="auto"/>
        <w:left w:val="none" w:sz="0" w:space="0" w:color="auto"/>
        <w:bottom w:val="none" w:sz="0" w:space="0" w:color="auto"/>
        <w:right w:val="none" w:sz="0" w:space="0" w:color="auto"/>
      </w:divBdr>
      <w:divsChild>
        <w:div w:id="1212576943">
          <w:marLeft w:val="0"/>
          <w:marRight w:val="0"/>
          <w:marTop w:val="0"/>
          <w:marBottom w:val="720"/>
          <w:divBdr>
            <w:top w:val="none" w:sz="0" w:space="0" w:color="auto"/>
            <w:left w:val="none" w:sz="0" w:space="0" w:color="auto"/>
            <w:bottom w:val="none" w:sz="0" w:space="0" w:color="auto"/>
            <w:right w:val="none" w:sz="0" w:space="0" w:color="auto"/>
          </w:divBdr>
        </w:div>
      </w:divsChild>
    </w:div>
    <w:div w:id="131485628">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3358316">
      <w:bodyDiv w:val="1"/>
      <w:marLeft w:val="0"/>
      <w:marRight w:val="0"/>
      <w:marTop w:val="0"/>
      <w:marBottom w:val="0"/>
      <w:divBdr>
        <w:top w:val="none" w:sz="0" w:space="0" w:color="auto"/>
        <w:left w:val="none" w:sz="0" w:space="0" w:color="auto"/>
        <w:bottom w:val="none" w:sz="0" w:space="0" w:color="auto"/>
        <w:right w:val="none" w:sz="0" w:space="0" w:color="auto"/>
      </w:divBdr>
    </w:div>
    <w:div w:id="149059243">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51069165">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1572683">
      <w:bodyDiv w:val="1"/>
      <w:marLeft w:val="0"/>
      <w:marRight w:val="0"/>
      <w:marTop w:val="0"/>
      <w:marBottom w:val="0"/>
      <w:divBdr>
        <w:top w:val="none" w:sz="0" w:space="0" w:color="auto"/>
        <w:left w:val="none" w:sz="0" w:space="0" w:color="auto"/>
        <w:bottom w:val="none" w:sz="0" w:space="0" w:color="auto"/>
        <w:right w:val="none" w:sz="0" w:space="0" w:color="auto"/>
      </w:divBdr>
      <w:divsChild>
        <w:div w:id="1660108483">
          <w:marLeft w:val="0"/>
          <w:marRight w:val="0"/>
          <w:marTop w:val="0"/>
          <w:marBottom w:val="0"/>
          <w:divBdr>
            <w:top w:val="none" w:sz="0" w:space="0" w:color="auto"/>
            <w:left w:val="none" w:sz="0" w:space="0" w:color="auto"/>
            <w:bottom w:val="none" w:sz="0" w:space="0" w:color="auto"/>
            <w:right w:val="none" w:sz="0" w:space="0" w:color="auto"/>
          </w:divBdr>
          <w:divsChild>
            <w:div w:id="383405234">
              <w:marLeft w:val="0"/>
              <w:marRight w:val="0"/>
              <w:marTop w:val="0"/>
              <w:marBottom w:val="0"/>
              <w:divBdr>
                <w:top w:val="none" w:sz="0" w:space="0" w:color="auto"/>
                <w:left w:val="none" w:sz="0" w:space="0" w:color="auto"/>
                <w:bottom w:val="none" w:sz="0" w:space="0" w:color="auto"/>
                <w:right w:val="none" w:sz="0" w:space="0" w:color="auto"/>
              </w:divBdr>
            </w:div>
          </w:divsChild>
        </w:div>
        <w:div w:id="322392994">
          <w:marLeft w:val="0"/>
          <w:marRight w:val="0"/>
          <w:marTop w:val="0"/>
          <w:marBottom w:val="0"/>
          <w:divBdr>
            <w:top w:val="none" w:sz="0" w:space="0" w:color="auto"/>
            <w:left w:val="none" w:sz="0" w:space="0" w:color="auto"/>
            <w:bottom w:val="none" w:sz="0" w:space="0" w:color="auto"/>
            <w:right w:val="none" w:sz="0" w:space="0" w:color="auto"/>
          </w:divBdr>
          <w:divsChild>
            <w:div w:id="12626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05720607">
      <w:bodyDiv w:val="1"/>
      <w:marLeft w:val="0"/>
      <w:marRight w:val="0"/>
      <w:marTop w:val="0"/>
      <w:marBottom w:val="0"/>
      <w:divBdr>
        <w:top w:val="none" w:sz="0" w:space="0" w:color="auto"/>
        <w:left w:val="none" w:sz="0" w:space="0" w:color="auto"/>
        <w:bottom w:val="none" w:sz="0" w:space="0" w:color="auto"/>
        <w:right w:val="none" w:sz="0" w:space="0" w:color="auto"/>
      </w:divBdr>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8015">
      <w:bodyDiv w:val="1"/>
      <w:marLeft w:val="0"/>
      <w:marRight w:val="0"/>
      <w:marTop w:val="0"/>
      <w:marBottom w:val="0"/>
      <w:divBdr>
        <w:top w:val="none" w:sz="0" w:space="0" w:color="auto"/>
        <w:left w:val="none" w:sz="0" w:space="0" w:color="auto"/>
        <w:bottom w:val="none" w:sz="0" w:space="0" w:color="auto"/>
        <w:right w:val="none" w:sz="0" w:space="0" w:color="auto"/>
      </w:divBdr>
      <w:divsChild>
        <w:div w:id="841970200">
          <w:marLeft w:val="0"/>
          <w:marRight w:val="0"/>
          <w:marTop w:val="0"/>
          <w:marBottom w:val="0"/>
          <w:divBdr>
            <w:top w:val="none" w:sz="0" w:space="0" w:color="auto"/>
            <w:left w:val="none" w:sz="0" w:space="0" w:color="auto"/>
            <w:bottom w:val="none" w:sz="0" w:space="0" w:color="auto"/>
            <w:right w:val="none" w:sz="0" w:space="0" w:color="auto"/>
          </w:divBdr>
          <w:divsChild>
            <w:div w:id="789667935">
              <w:marLeft w:val="-150"/>
              <w:marRight w:val="0"/>
              <w:marTop w:val="0"/>
              <w:marBottom w:val="0"/>
              <w:divBdr>
                <w:top w:val="none" w:sz="0" w:space="0" w:color="auto"/>
                <w:left w:val="none" w:sz="0" w:space="0" w:color="auto"/>
                <w:bottom w:val="none" w:sz="0" w:space="0" w:color="auto"/>
                <w:right w:val="none" w:sz="0" w:space="0" w:color="auto"/>
              </w:divBdr>
            </w:div>
          </w:divsChild>
        </w:div>
        <w:div w:id="1319456060">
          <w:marLeft w:val="0"/>
          <w:marRight w:val="0"/>
          <w:marTop w:val="0"/>
          <w:marBottom w:val="0"/>
          <w:divBdr>
            <w:top w:val="none" w:sz="0" w:space="0" w:color="auto"/>
            <w:left w:val="none" w:sz="0" w:space="0" w:color="auto"/>
            <w:bottom w:val="none" w:sz="0" w:space="0" w:color="auto"/>
            <w:right w:val="none" w:sz="0" w:space="0" w:color="auto"/>
          </w:divBdr>
          <w:divsChild>
            <w:div w:id="1612928869">
              <w:marLeft w:val="0"/>
              <w:marRight w:val="0"/>
              <w:marTop w:val="0"/>
              <w:marBottom w:val="0"/>
              <w:divBdr>
                <w:top w:val="none" w:sz="0" w:space="0" w:color="auto"/>
                <w:left w:val="none" w:sz="0" w:space="0" w:color="auto"/>
                <w:bottom w:val="none" w:sz="0" w:space="0" w:color="auto"/>
                <w:right w:val="none" w:sz="0" w:space="0" w:color="auto"/>
              </w:divBdr>
              <w:divsChild>
                <w:div w:id="67970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49731">
      <w:bodyDiv w:val="1"/>
      <w:marLeft w:val="0"/>
      <w:marRight w:val="0"/>
      <w:marTop w:val="0"/>
      <w:marBottom w:val="0"/>
      <w:divBdr>
        <w:top w:val="none" w:sz="0" w:space="0" w:color="auto"/>
        <w:left w:val="none" w:sz="0" w:space="0" w:color="auto"/>
        <w:bottom w:val="none" w:sz="0" w:space="0" w:color="auto"/>
        <w:right w:val="none" w:sz="0" w:space="0" w:color="auto"/>
      </w:divBdr>
    </w:div>
    <w:div w:id="244338323">
      <w:bodyDiv w:val="1"/>
      <w:marLeft w:val="0"/>
      <w:marRight w:val="0"/>
      <w:marTop w:val="0"/>
      <w:marBottom w:val="0"/>
      <w:divBdr>
        <w:top w:val="none" w:sz="0" w:space="0" w:color="auto"/>
        <w:left w:val="none" w:sz="0" w:space="0" w:color="auto"/>
        <w:bottom w:val="none" w:sz="0" w:space="0" w:color="auto"/>
        <w:right w:val="none" w:sz="0" w:space="0" w:color="auto"/>
      </w:divBdr>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65962237">
      <w:bodyDiv w:val="1"/>
      <w:marLeft w:val="0"/>
      <w:marRight w:val="0"/>
      <w:marTop w:val="0"/>
      <w:marBottom w:val="0"/>
      <w:divBdr>
        <w:top w:val="none" w:sz="0" w:space="0" w:color="auto"/>
        <w:left w:val="none" w:sz="0" w:space="0" w:color="auto"/>
        <w:bottom w:val="none" w:sz="0" w:space="0" w:color="auto"/>
        <w:right w:val="none" w:sz="0" w:space="0" w:color="auto"/>
      </w:divBdr>
      <w:divsChild>
        <w:div w:id="1961690358">
          <w:marLeft w:val="0"/>
          <w:marRight w:val="0"/>
          <w:marTop w:val="0"/>
          <w:marBottom w:val="0"/>
          <w:divBdr>
            <w:top w:val="none" w:sz="0" w:space="0" w:color="auto"/>
            <w:left w:val="none" w:sz="0" w:space="0" w:color="auto"/>
            <w:bottom w:val="none" w:sz="0" w:space="0" w:color="auto"/>
            <w:right w:val="none" w:sz="0" w:space="0" w:color="auto"/>
          </w:divBdr>
          <w:divsChild>
            <w:div w:id="132960218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76106121">
      <w:bodyDiv w:val="1"/>
      <w:marLeft w:val="0"/>
      <w:marRight w:val="0"/>
      <w:marTop w:val="0"/>
      <w:marBottom w:val="0"/>
      <w:divBdr>
        <w:top w:val="none" w:sz="0" w:space="0" w:color="auto"/>
        <w:left w:val="none" w:sz="0" w:space="0" w:color="auto"/>
        <w:bottom w:val="none" w:sz="0" w:space="0" w:color="auto"/>
        <w:right w:val="none" w:sz="0" w:space="0" w:color="auto"/>
      </w:divBdr>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91448341">
      <w:bodyDiv w:val="1"/>
      <w:marLeft w:val="0"/>
      <w:marRight w:val="0"/>
      <w:marTop w:val="0"/>
      <w:marBottom w:val="0"/>
      <w:divBdr>
        <w:top w:val="none" w:sz="0" w:space="0" w:color="auto"/>
        <w:left w:val="none" w:sz="0" w:space="0" w:color="auto"/>
        <w:bottom w:val="none" w:sz="0" w:space="0" w:color="auto"/>
        <w:right w:val="none" w:sz="0" w:space="0" w:color="auto"/>
      </w:divBdr>
      <w:divsChild>
        <w:div w:id="1168714121">
          <w:marLeft w:val="0"/>
          <w:marRight w:val="0"/>
          <w:marTop w:val="0"/>
          <w:marBottom w:val="375"/>
          <w:divBdr>
            <w:top w:val="none" w:sz="0" w:space="0" w:color="auto"/>
            <w:left w:val="none" w:sz="0" w:space="0" w:color="auto"/>
            <w:bottom w:val="none" w:sz="0" w:space="0" w:color="auto"/>
            <w:right w:val="none" w:sz="0" w:space="0" w:color="auto"/>
          </w:divBdr>
          <w:divsChild>
            <w:div w:id="1273246545">
              <w:marLeft w:val="0"/>
              <w:marRight w:val="0"/>
              <w:marTop w:val="0"/>
              <w:marBottom w:val="0"/>
              <w:divBdr>
                <w:top w:val="none" w:sz="0" w:space="0" w:color="auto"/>
                <w:left w:val="none" w:sz="0" w:space="0" w:color="auto"/>
                <w:bottom w:val="none" w:sz="0" w:space="0" w:color="auto"/>
                <w:right w:val="none" w:sz="0" w:space="0" w:color="auto"/>
              </w:divBdr>
              <w:divsChild>
                <w:div w:id="9616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7828">
          <w:marLeft w:val="0"/>
          <w:marRight w:val="0"/>
          <w:marTop w:val="0"/>
          <w:marBottom w:val="0"/>
          <w:divBdr>
            <w:top w:val="none" w:sz="0" w:space="0" w:color="auto"/>
            <w:left w:val="none" w:sz="0" w:space="0" w:color="auto"/>
            <w:bottom w:val="none" w:sz="0" w:space="0" w:color="auto"/>
            <w:right w:val="none" w:sz="0" w:space="0" w:color="auto"/>
          </w:divBdr>
          <w:divsChild>
            <w:div w:id="757403525">
              <w:marLeft w:val="0"/>
              <w:marRight w:val="0"/>
              <w:marTop w:val="0"/>
              <w:marBottom w:val="0"/>
              <w:divBdr>
                <w:top w:val="none" w:sz="0" w:space="0" w:color="auto"/>
                <w:left w:val="none" w:sz="0" w:space="0" w:color="auto"/>
                <w:bottom w:val="none" w:sz="0" w:space="0" w:color="auto"/>
                <w:right w:val="none" w:sz="0" w:space="0" w:color="auto"/>
              </w:divBdr>
              <w:divsChild>
                <w:div w:id="524826676">
                  <w:marLeft w:val="0"/>
                  <w:marRight w:val="0"/>
                  <w:marTop w:val="0"/>
                  <w:marBottom w:val="0"/>
                  <w:divBdr>
                    <w:top w:val="none" w:sz="0" w:space="0" w:color="auto"/>
                    <w:left w:val="none" w:sz="0" w:space="0" w:color="auto"/>
                    <w:bottom w:val="none" w:sz="0" w:space="0" w:color="auto"/>
                    <w:right w:val="none" w:sz="0" w:space="0" w:color="auto"/>
                  </w:divBdr>
                  <w:divsChild>
                    <w:div w:id="330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64178">
      <w:bodyDiv w:val="1"/>
      <w:marLeft w:val="0"/>
      <w:marRight w:val="0"/>
      <w:marTop w:val="0"/>
      <w:marBottom w:val="0"/>
      <w:divBdr>
        <w:top w:val="none" w:sz="0" w:space="0" w:color="auto"/>
        <w:left w:val="none" w:sz="0" w:space="0" w:color="auto"/>
        <w:bottom w:val="none" w:sz="0" w:space="0" w:color="auto"/>
        <w:right w:val="none" w:sz="0" w:space="0" w:color="auto"/>
      </w:divBdr>
    </w:div>
    <w:div w:id="302123307">
      <w:bodyDiv w:val="1"/>
      <w:marLeft w:val="0"/>
      <w:marRight w:val="0"/>
      <w:marTop w:val="0"/>
      <w:marBottom w:val="0"/>
      <w:divBdr>
        <w:top w:val="none" w:sz="0" w:space="0" w:color="auto"/>
        <w:left w:val="none" w:sz="0" w:space="0" w:color="auto"/>
        <w:bottom w:val="none" w:sz="0" w:space="0" w:color="auto"/>
        <w:right w:val="none" w:sz="0" w:space="0" w:color="auto"/>
      </w:divBdr>
      <w:divsChild>
        <w:div w:id="1408459903">
          <w:marLeft w:val="0"/>
          <w:marRight w:val="0"/>
          <w:marTop w:val="0"/>
          <w:marBottom w:val="0"/>
          <w:divBdr>
            <w:top w:val="none" w:sz="0" w:space="0" w:color="auto"/>
            <w:left w:val="none" w:sz="0" w:space="0" w:color="auto"/>
            <w:bottom w:val="none" w:sz="0" w:space="0" w:color="auto"/>
            <w:right w:val="none" w:sz="0" w:space="0" w:color="auto"/>
          </w:divBdr>
          <w:divsChild>
            <w:div w:id="59526992">
              <w:marLeft w:val="0"/>
              <w:marRight w:val="0"/>
              <w:marTop w:val="0"/>
              <w:marBottom w:val="0"/>
              <w:divBdr>
                <w:top w:val="none" w:sz="0" w:space="0" w:color="auto"/>
                <w:left w:val="none" w:sz="0" w:space="0" w:color="auto"/>
                <w:bottom w:val="none" w:sz="0" w:space="0" w:color="auto"/>
                <w:right w:val="none" w:sz="0" w:space="0" w:color="auto"/>
              </w:divBdr>
            </w:div>
          </w:divsChild>
        </w:div>
        <w:div w:id="327248634">
          <w:marLeft w:val="0"/>
          <w:marRight w:val="0"/>
          <w:marTop w:val="0"/>
          <w:marBottom w:val="0"/>
          <w:divBdr>
            <w:top w:val="none" w:sz="0" w:space="0" w:color="auto"/>
            <w:left w:val="none" w:sz="0" w:space="0" w:color="auto"/>
            <w:bottom w:val="none" w:sz="0" w:space="0" w:color="auto"/>
            <w:right w:val="none" w:sz="0" w:space="0" w:color="auto"/>
          </w:divBdr>
          <w:divsChild>
            <w:div w:id="908422878">
              <w:marLeft w:val="0"/>
              <w:marRight w:val="0"/>
              <w:marTop w:val="0"/>
              <w:marBottom w:val="0"/>
              <w:divBdr>
                <w:top w:val="none" w:sz="0" w:space="0" w:color="auto"/>
                <w:left w:val="none" w:sz="0" w:space="0" w:color="auto"/>
                <w:bottom w:val="none" w:sz="0" w:space="0" w:color="auto"/>
                <w:right w:val="none" w:sz="0" w:space="0" w:color="auto"/>
              </w:divBdr>
              <w:divsChild>
                <w:div w:id="350838612">
                  <w:marLeft w:val="0"/>
                  <w:marRight w:val="0"/>
                  <w:marTop w:val="0"/>
                  <w:marBottom w:val="0"/>
                  <w:divBdr>
                    <w:top w:val="none" w:sz="0" w:space="0" w:color="auto"/>
                    <w:left w:val="none" w:sz="0" w:space="0" w:color="auto"/>
                    <w:bottom w:val="none" w:sz="0" w:space="0" w:color="auto"/>
                    <w:right w:val="none" w:sz="0" w:space="0" w:color="auto"/>
                  </w:divBdr>
                </w:div>
              </w:divsChild>
            </w:div>
            <w:div w:id="18587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08635634">
      <w:bodyDiv w:val="1"/>
      <w:marLeft w:val="0"/>
      <w:marRight w:val="0"/>
      <w:marTop w:val="0"/>
      <w:marBottom w:val="0"/>
      <w:divBdr>
        <w:top w:val="none" w:sz="0" w:space="0" w:color="auto"/>
        <w:left w:val="none" w:sz="0" w:space="0" w:color="auto"/>
        <w:bottom w:val="none" w:sz="0" w:space="0" w:color="auto"/>
        <w:right w:val="none" w:sz="0" w:space="0" w:color="auto"/>
      </w:divBdr>
      <w:divsChild>
        <w:div w:id="2047632597">
          <w:marLeft w:val="0"/>
          <w:marRight w:val="0"/>
          <w:marTop w:val="0"/>
          <w:marBottom w:val="375"/>
          <w:divBdr>
            <w:top w:val="none" w:sz="0" w:space="0" w:color="auto"/>
            <w:left w:val="none" w:sz="0" w:space="0" w:color="auto"/>
            <w:bottom w:val="none" w:sz="0" w:space="0" w:color="auto"/>
            <w:right w:val="none" w:sz="0" w:space="0" w:color="auto"/>
          </w:divBdr>
          <w:divsChild>
            <w:div w:id="1408183412">
              <w:marLeft w:val="0"/>
              <w:marRight w:val="0"/>
              <w:marTop w:val="0"/>
              <w:marBottom w:val="0"/>
              <w:divBdr>
                <w:top w:val="none" w:sz="0" w:space="0" w:color="auto"/>
                <w:left w:val="none" w:sz="0" w:space="0" w:color="auto"/>
                <w:bottom w:val="none" w:sz="0" w:space="0" w:color="auto"/>
                <w:right w:val="none" w:sz="0" w:space="0" w:color="auto"/>
              </w:divBdr>
              <w:divsChild>
                <w:div w:id="10975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90152">
          <w:marLeft w:val="0"/>
          <w:marRight w:val="0"/>
          <w:marTop w:val="0"/>
          <w:marBottom w:val="0"/>
          <w:divBdr>
            <w:top w:val="none" w:sz="0" w:space="0" w:color="auto"/>
            <w:left w:val="none" w:sz="0" w:space="0" w:color="auto"/>
            <w:bottom w:val="none" w:sz="0" w:space="0" w:color="auto"/>
            <w:right w:val="none" w:sz="0" w:space="0" w:color="auto"/>
          </w:divBdr>
          <w:divsChild>
            <w:div w:id="420223403">
              <w:marLeft w:val="0"/>
              <w:marRight w:val="0"/>
              <w:marTop w:val="0"/>
              <w:marBottom w:val="0"/>
              <w:divBdr>
                <w:top w:val="none" w:sz="0" w:space="0" w:color="auto"/>
                <w:left w:val="none" w:sz="0" w:space="0" w:color="auto"/>
                <w:bottom w:val="none" w:sz="0" w:space="0" w:color="auto"/>
                <w:right w:val="none" w:sz="0" w:space="0" w:color="auto"/>
              </w:divBdr>
              <w:divsChild>
                <w:div w:id="1402018428">
                  <w:marLeft w:val="0"/>
                  <w:marRight w:val="0"/>
                  <w:marTop w:val="0"/>
                  <w:marBottom w:val="0"/>
                  <w:divBdr>
                    <w:top w:val="none" w:sz="0" w:space="0" w:color="auto"/>
                    <w:left w:val="none" w:sz="0" w:space="0" w:color="auto"/>
                    <w:bottom w:val="none" w:sz="0" w:space="0" w:color="auto"/>
                    <w:right w:val="none" w:sz="0" w:space="0" w:color="auto"/>
                  </w:divBdr>
                  <w:divsChild>
                    <w:div w:id="16241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0039946">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54692284">
      <w:bodyDiv w:val="1"/>
      <w:marLeft w:val="0"/>
      <w:marRight w:val="0"/>
      <w:marTop w:val="0"/>
      <w:marBottom w:val="0"/>
      <w:divBdr>
        <w:top w:val="none" w:sz="0" w:space="0" w:color="auto"/>
        <w:left w:val="none" w:sz="0" w:space="0" w:color="auto"/>
        <w:bottom w:val="none" w:sz="0" w:space="0" w:color="auto"/>
        <w:right w:val="none" w:sz="0" w:space="0" w:color="auto"/>
      </w:divBdr>
      <w:divsChild>
        <w:div w:id="1879195129">
          <w:marLeft w:val="0"/>
          <w:marRight w:val="0"/>
          <w:marTop w:val="0"/>
          <w:marBottom w:val="720"/>
          <w:divBdr>
            <w:top w:val="none" w:sz="0" w:space="0" w:color="auto"/>
            <w:left w:val="none" w:sz="0" w:space="0" w:color="auto"/>
            <w:bottom w:val="none" w:sz="0" w:space="0" w:color="auto"/>
            <w:right w:val="none" w:sz="0" w:space="0" w:color="auto"/>
          </w:divBdr>
        </w:div>
      </w:divsChild>
    </w:div>
    <w:div w:id="358774700">
      <w:bodyDiv w:val="1"/>
      <w:marLeft w:val="0"/>
      <w:marRight w:val="0"/>
      <w:marTop w:val="0"/>
      <w:marBottom w:val="0"/>
      <w:divBdr>
        <w:top w:val="none" w:sz="0" w:space="0" w:color="auto"/>
        <w:left w:val="none" w:sz="0" w:space="0" w:color="auto"/>
        <w:bottom w:val="none" w:sz="0" w:space="0" w:color="auto"/>
        <w:right w:val="none" w:sz="0" w:space="0" w:color="auto"/>
      </w:divBdr>
    </w:div>
    <w:div w:id="360203636">
      <w:bodyDiv w:val="1"/>
      <w:marLeft w:val="0"/>
      <w:marRight w:val="0"/>
      <w:marTop w:val="0"/>
      <w:marBottom w:val="0"/>
      <w:divBdr>
        <w:top w:val="none" w:sz="0" w:space="0" w:color="auto"/>
        <w:left w:val="none" w:sz="0" w:space="0" w:color="auto"/>
        <w:bottom w:val="none" w:sz="0" w:space="0" w:color="auto"/>
        <w:right w:val="none" w:sz="0" w:space="0" w:color="auto"/>
      </w:divBdr>
    </w:div>
    <w:div w:id="364212688">
      <w:bodyDiv w:val="1"/>
      <w:marLeft w:val="0"/>
      <w:marRight w:val="0"/>
      <w:marTop w:val="0"/>
      <w:marBottom w:val="0"/>
      <w:divBdr>
        <w:top w:val="none" w:sz="0" w:space="0" w:color="auto"/>
        <w:left w:val="none" w:sz="0" w:space="0" w:color="auto"/>
        <w:bottom w:val="none" w:sz="0" w:space="0" w:color="auto"/>
        <w:right w:val="none" w:sz="0" w:space="0" w:color="auto"/>
      </w:divBdr>
      <w:divsChild>
        <w:div w:id="1689722018">
          <w:marLeft w:val="0"/>
          <w:marRight w:val="0"/>
          <w:marTop w:val="0"/>
          <w:marBottom w:val="720"/>
          <w:divBdr>
            <w:top w:val="none" w:sz="0" w:space="0" w:color="auto"/>
            <w:left w:val="none" w:sz="0" w:space="0" w:color="auto"/>
            <w:bottom w:val="none" w:sz="0" w:space="0" w:color="auto"/>
            <w:right w:val="none" w:sz="0" w:space="0" w:color="auto"/>
          </w:divBdr>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82951548">
      <w:bodyDiv w:val="1"/>
      <w:marLeft w:val="0"/>
      <w:marRight w:val="0"/>
      <w:marTop w:val="0"/>
      <w:marBottom w:val="0"/>
      <w:divBdr>
        <w:top w:val="none" w:sz="0" w:space="0" w:color="auto"/>
        <w:left w:val="none" w:sz="0" w:space="0" w:color="auto"/>
        <w:bottom w:val="none" w:sz="0" w:space="0" w:color="auto"/>
        <w:right w:val="none" w:sz="0" w:space="0" w:color="auto"/>
      </w:divBdr>
    </w:div>
    <w:div w:id="390271675">
      <w:bodyDiv w:val="1"/>
      <w:marLeft w:val="0"/>
      <w:marRight w:val="0"/>
      <w:marTop w:val="0"/>
      <w:marBottom w:val="0"/>
      <w:divBdr>
        <w:top w:val="none" w:sz="0" w:space="0" w:color="auto"/>
        <w:left w:val="none" w:sz="0" w:space="0" w:color="auto"/>
        <w:bottom w:val="none" w:sz="0" w:space="0" w:color="auto"/>
        <w:right w:val="none" w:sz="0" w:space="0" w:color="auto"/>
      </w:divBdr>
      <w:divsChild>
        <w:div w:id="1875844328">
          <w:marLeft w:val="0"/>
          <w:marRight w:val="0"/>
          <w:marTop w:val="0"/>
          <w:marBottom w:val="375"/>
          <w:divBdr>
            <w:top w:val="none" w:sz="0" w:space="0" w:color="auto"/>
            <w:left w:val="none" w:sz="0" w:space="0" w:color="auto"/>
            <w:bottom w:val="none" w:sz="0" w:space="0" w:color="auto"/>
            <w:right w:val="none" w:sz="0" w:space="0" w:color="auto"/>
          </w:divBdr>
          <w:divsChild>
            <w:div w:id="161747005">
              <w:marLeft w:val="0"/>
              <w:marRight w:val="0"/>
              <w:marTop w:val="0"/>
              <w:marBottom w:val="0"/>
              <w:divBdr>
                <w:top w:val="none" w:sz="0" w:space="0" w:color="auto"/>
                <w:left w:val="none" w:sz="0" w:space="0" w:color="auto"/>
                <w:bottom w:val="none" w:sz="0" w:space="0" w:color="auto"/>
                <w:right w:val="none" w:sz="0" w:space="0" w:color="auto"/>
              </w:divBdr>
              <w:divsChild>
                <w:div w:id="13704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2988">
          <w:marLeft w:val="0"/>
          <w:marRight w:val="0"/>
          <w:marTop w:val="0"/>
          <w:marBottom w:val="0"/>
          <w:divBdr>
            <w:top w:val="none" w:sz="0" w:space="0" w:color="auto"/>
            <w:left w:val="none" w:sz="0" w:space="0" w:color="auto"/>
            <w:bottom w:val="none" w:sz="0" w:space="0" w:color="auto"/>
            <w:right w:val="none" w:sz="0" w:space="0" w:color="auto"/>
          </w:divBdr>
          <w:divsChild>
            <w:div w:id="479034652">
              <w:marLeft w:val="0"/>
              <w:marRight w:val="0"/>
              <w:marTop w:val="0"/>
              <w:marBottom w:val="0"/>
              <w:divBdr>
                <w:top w:val="none" w:sz="0" w:space="0" w:color="auto"/>
                <w:left w:val="none" w:sz="0" w:space="0" w:color="auto"/>
                <w:bottom w:val="none" w:sz="0" w:space="0" w:color="auto"/>
                <w:right w:val="none" w:sz="0" w:space="0" w:color="auto"/>
              </w:divBdr>
              <w:divsChild>
                <w:div w:id="1161309501">
                  <w:marLeft w:val="0"/>
                  <w:marRight w:val="0"/>
                  <w:marTop w:val="0"/>
                  <w:marBottom w:val="0"/>
                  <w:divBdr>
                    <w:top w:val="none" w:sz="0" w:space="0" w:color="auto"/>
                    <w:left w:val="none" w:sz="0" w:space="0" w:color="auto"/>
                    <w:bottom w:val="none" w:sz="0" w:space="0" w:color="auto"/>
                    <w:right w:val="none" w:sz="0" w:space="0" w:color="auto"/>
                  </w:divBdr>
                  <w:divsChild>
                    <w:div w:id="1193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546">
      <w:bodyDiv w:val="1"/>
      <w:marLeft w:val="0"/>
      <w:marRight w:val="0"/>
      <w:marTop w:val="0"/>
      <w:marBottom w:val="0"/>
      <w:divBdr>
        <w:top w:val="none" w:sz="0" w:space="0" w:color="auto"/>
        <w:left w:val="none" w:sz="0" w:space="0" w:color="auto"/>
        <w:bottom w:val="none" w:sz="0" w:space="0" w:color="auto"/>
        <w:right w:val="none" w:sz="0" w:space="0" w:color="auto"/>
      </w:divBdr>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58189054">
      <w:bodyDiv w:val="1"/>
      <w:marLeft w:val="0"/>
      <w:marRight w:val="0"/>
      <w:marTop w:val="0"/>
      <w:marBottom w:val="0"/>
      <w:divBdr>
        <w:top w:val="none" w:sz="0" w:space="0" w:color="auto"/>
        <w:left w:val="none" w:sz="0" w:space="0" w:color="auto"/>
        <w:bottom w:val="none" w:sz="0" w:space="0" w:color="auto"/>
        <w:right w:val="none" w:sz="0" w:space="0" w:color="auto"/>
      </w:divBdr>
      <w:divsChild>
        <w:div w:id="920482525">
          <w:marLeft w:val="0"/>
          <w:marRight w:val="0"/>
          <w:marTop w:val="0"/>
          <w:marBottom w:val="375"/>
          <w:divBdr>
            <w:top w:val="none" w:sz="0" w:space="0" w:color="auto"/>
            <w:left w:val="none" w:sz="0" w:space="0" w:color="auto"/>
            <w:bottom w:val="none" w:sz="0" w:space="0" w:color="auto"/>
            <w:right w:val="none" w:sz="0" w:space="0" w:color="auto"/>
          </w:divBdr>
          <w:divsChild>
            <w:div w:id="784156652">
              <w:marLeft w:val="0"/>
              <w:marRight w:val="0"/>
              <w:marTop w:val="0"/>
              <w:marBottom w:val="0"/>
              <w:divBdr>
                <w:top w:val="none" w:sz="0" w:space="0" w:color="auto"/>
                <w:left w:val="none" w:sz="0" w:space="0" w:color="auto"/>
                <w:bottom w:val="none" w:sz="0" w:space="0" w:color="auto"/>
                <w:right w:val="none" w:sz="0" w:space="0" w:color="auto"/>
              </w:divBdr>
              <w:divsChild>
                <w:div w:id="1502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9928">
          <w:marLeft w:val="0"/>
          <w:marRight w:val="0"/>
          <w:marTop w:val="0"/>
          <w:marBottom w:val="0"/>
          <w:divBdr>
            <w:top w:val="none" w:sz="0" w:space="0" w:color="auto"/>
            <w:left w:val="none" w:sz="0" w:space="0" w:color="auto"/>
            <w:bottom w:val="none" w:sz="0" w:space="0" w:color="auto"/>
            <w:right w:val="none" w:sz="0" w:space="0" w:color="auto"/>
          </w:divBdr>
          <w:divsChild>
            <w:div w:id="1832140552">
              <w:marLeft w:val="0"/>
              <w:marRight w:val="0"/>
              <w:marTop w:val="0"/>
              <w:marBottom w:val="0"/>
              <w:divBdr>
                <w:top w:val="none" w:sz="0" w:space="0" w:color="auto"/>
                <w:left w:val="none" w:sz="0" w:space="0" w:color="auto"/>
                <w:bottom w:val="none" w:sz="0" w:space="0" w:color="auto"/>
                <w:right w:val="none" w:sz="0" w:space="0" w:color="auto"/>
              </w:divBdr>
              <w:divsChild>
                <w:div w:id="1352759220">
                  <w:marLeft w:val="0"/>
                  <w:marRight w:val="0"/>
                  <w:marTop w:val="0"/>
                  <w:marBottom w:val="0"/>
                  <w:divBdr>
                    <w:top w:val="none" w:sz="0" w:space="0" w:color="auto"/>
                    <w:left w:val="none" w:sz="0" w:space="0" w:color="auto"/>
                    <w:bottom w:val="none" w:sz="0" w:space="0" w:color="auto"/>
                    <w:right w:val="none" w:sz="0" w:space="0" w:color="auto"/>
                  </w:divBdr>
                  <w:divsChild>
                    <w:div w:id="6519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18723">
      <w:bodyDiv w:val="1"/>
      <w:marLeft w:val="0"/>
      <w:marRight w:val="0"/>
      <w:marTop w:val="0"/>
      <w:marBottom w:val="0"/>
      <w:divBdr>
        <w:top w:val="none" w:sz="0" w:space="0" w:color="auto"/>
        <w:left w:val="none" w:sz="0" w:space="0" w:color="auto"/>
        <w:bottom w:val="none" w:sz="0" w:space="0" w:color="auto"/>
        <w:right w:val="none" w:sz="0" w:space="0" w:color="auto"/>
      </w:divBdr>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4518608">
      <w:bodyDiv w:val="1"/>
      <w:marLeft w:val="0"/>
      <w:marRight w:val="0"/>
      <w:marTop w:val="0"/>
      <w:marBottom w:val="0"/>
      <w:divBdr>
        <w:top w:val="none" w:sz="0" w:space="0" w:color="auto"/>
        <w:left w:val="none" w:sz="0" w:space="0" w:color="auto"/>
        <w:bottom w:val="none" w:sz="0" w:space="0" w:color="auto"/>
        <w:right w:val="none" w:sz="0" w:space="0" w:color="auto"/>
      </w:divBdr>
      <w:divsChild>
        <w:div w:id="1580478521">
          <w:marLeft w:val="0"/>
          <w:marRight w:val="0"/>
          <w:marTop w:val="0"/>
          <w:marBottom w:val="0"/>
          <w:divBdr>
            <w:top w:val="none" w:sz="0" w:space="0" w:color="auto"/>
            <w:left w:val="none" w:sz="0" w:space="0" w:color="auto"/>
            <w:bottom w:val="none" w:sz="0" w:space="0" w:color="auto"/>
            <w:right w:val="none" w:sz="0" w:space="0" w:color="auto"/>
          </w:divBdr>
          <w:divsChild>
            <w:div w:id="1193417732">
              <w:marLeft w:val="0"/>
              <w:marRight w:val="0"/>
              <w:marTop w:val="0"/>
              <w:marBottom w:val="0"/>
              <w:divBdr>
                <w:top w:val="none" w:sz="0" w:space="0" w:color="auto"/>
                <w:left w:val="none" w:sz="0" w:space="0" w:color="auto"/>
                <w:bottom w:val="none" w:sz="0" w:space="0" w:color="auto"/>
                <w:right w:val="none" w:sz="0" w:space="0" w:color="auto"/>
              </w:divBdr>
              <w:divsChild>
                <w:div w:id="377900743">
                  <w:marLeft w:val="0"/>
                  <w:marRight w:val="0"/>
                  <w:marTop w:val="0"/>
                  <w:marBottom w:val="0"/>
                  <w:divBdr>
                    <w:top w:val="none" w:sz="0" w:space="0" w:color="auto"/>
                    <w:left w:val="none" w:sz="0" w:space="0" w:color="auto"/>
                    <w:bottom w:val="none" w:sz="0" w:space="0" w:color="auto"/>
                    <w:right w:val="none" w:sz="0" w:space="0" w:color="auto"/>
                  </w:divBdr>
                  <w:divsChild>
                    <w:div w:id="8173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6238762">
      <w:bodyDiv w:val="1"/>
      <w:marLeft w:val="0"/>
      <w:marRight w:val="0"/>
      <w:marTop w:val="0"/>
      <w:marBottom w:val="0"/>
      <w:divBdr>
        <w:top w:val="none" w:sz="0" w:space="0" w:color="auto"/>
        <w:left w:val="none" w:sz="0" w:space="0" w:color="auto"/>
        <w:bottom w:val="none" w:sz="0" w:space="0" w:color="auto"/>
        <w:right w:val="none" w:sz="0" w:space="0" w:color="auto"/>
      </w:divBdr>
      <w:divsChild>
        <w:div w:id="168762656">
          <w:marLeft w:val="0"/>
          <w:marRight w:val="0"/>
          <w:marTop w:val="0"/>
          <w:marBottom w:val="0"/>
          <w:divBdr>
            <w:top w:val="none" w:sz="0" w:space="0" w:color="auto"/>
            <w:left w:val="none" w:sz="0" w:space="0" w:color="auto"/>
            <w:bottom w:val="none" w:sz="0" w:space="0" w:color="auto"/>
            <w:right w:val="none" w:sz="0" w:space="0" w:color="auto"/>
          </w:divBdr>
        </w:div>
        <w:div w:id="1770391482">
          <w:marLeft w:val="0"/>
          <w:marRight w:val="0"/>
          <w:marTop w:val="0"/>
          <w:marBottom w:val="0"/>
          <w:divBdr>
            <w:top w:val="none" w:sz="0" w:space="0" w:color="auto"/>
            <w:left w:val="none" w:sz="0" w:space="0" w:color="auto"/>
            <w:bottom w:val="none" w:sz="0" w:space="0" w:color="auto"/>
            <w:right w:val="none" w:sz="0" w:space="0" w:color="auto"/>
          </w:divBdr>
        </w:div>
        <w:div w:id="1085228595">
          <w:marLeft w:val="0"/>
          <w:marRight w:val="0"/>
          <w:marTop w:val="0"/>
          <w:marBottom w:val="0"/>
          <w:divBdr>
            <w:top w:val="none" w:sz="0" w:space="0" w:color="auto"/>
            <w:left w:val="none" w:sz="0" w:space="0" w:color="auto"/>
            <w:bottom w:val="none" w:sz="0" w:space="0" w:color="auto"/>
            <w:right w:val="none" w:sz="0" w:space="0" w:color="auto"/>
          </w:divBdr>
        </w:div>
        <w:div w:id="140968669">
          <w:marLeft w:val="0"/>
          <w:marRight w:val="0"/>
          <w:marTop w:val="0"/>
          <w:marBottom w:val="0"/>
          <w:divBdr>
            <w:top w:val="none" w:sz="0" w:space="0" w:color="auto"/>
            <w:left w:val="none" w:sz="0" w:space="0" w:color="auto"/>
            <w:bottom w:val="none" w:sz="0" w:space="0" w:color="auto"/>
            <w:right w:val="none" w:sz="0" w:space="0" w:color="auto"/>
          </w:divBdr>
        </w:div>
        <w:div w:id="174345620">
          <w:marLeft w:val="0"/>
          <w:marRight w:val="0"/>
          <w:marTop w:val="0"/>
          <w:marBottom w:val="0"/>
          <w:divBdr>
            <w:top w:val="none" w:sz="0" w:space="0" w:color="auto"/>
            <w:left w:val="none" w:sz="0" w:space="0" w:color="auto"/>
            <w:bottom w:val="none" w:sz="0" w:space="0" w:color="auto"/>
            <w:right w:val="none" w:sz="0" w:space="0" w:color="auto"/>
          </w:divBdr>
        </w:div>
        <w:div w:id="1331373524">
          <w:marLeft w:val="0"/>
          <w:marRight w:val="0"/>
          <w:marTop w:val="0"/>
          <w:marBottom w:val="0"/>
          <w:divBdr>
            <w:top w:val="none" w:sz="0" w:space="0" w:color="auto"/>
            <w:left w:val="none" w:sz="0" w:space="0" w:color="auto"/>
            <w:bottom w:val="none" w:sz="0" w:space="0" w:color="auto"/>
            <w:right w:val="none" w:sz="0" w:space="0" w:color="auto"/>
          </w:divBdr>
        </w:div>
        <w:div w:id="1212497608">
          <w:marLeft w:val="0"/>
          <w:marRight w:val="0"/>
          <w:marTop w:val="0"/>
          <w:marBottom w:val="0"/>
          <w:divBdr>
            <w:top w:val="none" w:sz="0" w:space="0" w:color="auto"/>
            <w:left w:val="none" w:sz="0" w:space="0" w:color="auto"/>
            <w:bottom w:val="none" w:sz="0" w:space="0" w:color="auto"/>
            <w:right w:val="none" w:sz="0" w:space="0" w:color="auto"/>
          </w:divBdr>
        </w:div>
        <w:div w:id="296684375">
          <w:marLeft w:val="0"/>
          <w:marRight w:val="0"/>
          <w:marTop w:val="0"/>
          <w:marBottom w:val="0"/>
          <w:divBdr>
            <w:top w:val="none" w:sz="0" w:space="0" w:color="auto"/>
            <w:left w:val="none" w:sz="0" w:space="0" w:color="auto"/>
            <w:bottom w:val="none" w:sz="0" w:space="0" w:color="auto"/>
            <w:right w:val="none" w:sz="0" w:space="0" w:color="auto"/>
          </w:divBdr>
        </w:div>
        <w:div w:id="814492143">
          <w:marLeft w:val="0"/>
          <w:marRight w:val="0"/>
          <w:marTop w:val="0"/>
          <w:marBottom w:val="0"/>
          <w:divBdr>
            <w:top w:val="none" w:sz="0" w:space="0" w:color="auto"/>
            <w:left w:val="none" w:sz="0" w:space="0" w:color="auto"/>
            <w:bottom w:val="none" w:sz="0" w:space="0" w:color="auto"/>
            <w:right w:val="none" w:sz="0" w:space="0" w:color="auto"/>
          </w:divBdr>
        </w:div>
        <w:div w:id="1148664234">
          <w:marLeft w:val="0"/>
          <w:marRight w:val="0"/>
          <w:marTop w:val="0"/>
          <w:marBottom w:val="0"/>
          <w:divBdr>
            <w:top w:val="none" w:sz="0" w:space="0" w:color="auto"/>
            <w:left w:val="none" w:sz="0" w:space="0" w:color="auto"/>
            <w:bottom w:val="none" w:sz="0" w:space="0" w:color="auto"/>
            <w:right w:val="none" w:sz="0" w:space="0" w:color="auto"/>
          </w:divBdr>
        </w:div>
        <w:div w:id="628556287">
          <w:marLeft w:val="0"/>
          <w:marRight w:val="0"/>
          <w:marTop w:val="0"/>
          <w:marBottom w:val="0"/>
          <w:divBdr>
            <w:top w:val="none" w:sz="0" w:space="0" w:color="auto"/>
            <w:left w:val="none" w:sz="0" w:space="0" w:color="auto"/>
            <w:bottom w:val="none" w:sz="0" w:space="0" w:color="auto"/>
            <w:right w:val="none" w:sz="0" w:space="0" w:color="auto"/>
          </w:divBdr>
        </w:div>
      </w:divsChild>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56666723">
      <w:bodyDiv w:val="1"/>
      <w:marLeft w:val="0"/>
      <w:marRight w:val="0"/>
      <w:marTop w:val="0"/>
      <w:marBottom w:val="0"/>
      <w:divBdr>
        <w:top w:val="none" w:sz="0" w:space="0" w:color="auto"/>
        <w:left w:val="none" w:sz="0" w:space="0" w:color="auto"/>
        <w:bottom w:val="none" w:sz="0" w:space="0" w:color="auto"/>
        <w:right w:val="none" w:sz="0" w:space="0" w:color="auto"/>
      </w:divBdr>
    </w:div>
    <w:div w:id="565800552">
      <w:bodyDiv w:val="1"/>
      <w:marLeft w:val="0"/>
      <w:marRight w:val="0"/>
      <w:marTop w:val="0"/>
      <w:marBottom w:val="0"/>
      <w:divBdr>
        <w:top w:val="none" w:sz="0" w:space="0" w:color="auto"/>
        <w:left w:val="none" w:sz="0" w:space="0" w:color="auto"/>
        <w:bottom w:val="none" w:sz="0" w:space="0" w:color="auto"/>
        <w:right w:val="none" w:sz="0" w:space="0" w:color="auto"/>
      </w:divBdr>
    </w:div>
    <w:div w:id="571155965">
      <w:bodyDiv w:val="1"/>
      <w:marLeft w:val="0"/>
      <w:marRight w:val="0"/>
      <w:marTop w:val="0"/>
      <w:marBottom w:val="0"/>
      <w:divBdr>
        <w:top w:val="none" w:sz="0" w:space="0" w:color="auto"/>
        <w:left w:val="none" w:sz="0" w:space="0" w:color="auto"/>
        <w:bottom w:val="none" w:sz="0" w:space="0" w:color="auto"/>
        <w:right w:val="none" w:sz="0" w:space="0" w:color="auto"/>
      </w:divBdr>
      <w:divsChild>
        <w:div w:id="2072460211">
          <w:marLeft w:val="0"/>
          <w:marRight w:val="0"/>
          <w:marTop w:val="0"/>
          <w:marBottom w:val="0"/>
          <w:divBdr>
            <w:top w:val="none" w:sz="0" w:space="0" w:color="auto"/>
            <w:left w:val="none" w:sz="0" w:space="0" w:color="auto"/>
            <w:bottom w:val="none" w:sz="0" w:space="0" w:color="auto"/>
            <w:right w:val="none" w:sz="0" w:space="0" w:color="auto"/>
          </w:divBdr>
          <w:divsChild>
            <w:div w:id="1024675752">
              <w:marLeft w:val="0"/>
              <w:marRight w:val="0"/>
              <w:marTop w:val="0"/>
              <w:marBottom w:val="0"/>
              <w:divBdr>
                <w:top w:val="none" w:sz="0" w:space="0" w:color="auto"/>
                <w:left w:val="none" w:sz="0" w:space="0" w:color="auto"/>
                <w:bottom w:val="none" w:sz="0" w:space="0" w:color="auto"/>
                <w:right w:val="none" w:sz="0" w:space="0" w:color="auto"/>
              </w:divBdr>
            </w:div>
          </w:divsChild>
        </w:div>
        <w:div w:id="2130007521">
          <w:marLeft w:val="0"/>
          <w:marRight w:val="0"/>
          <w:marTop w:val="0"/>
          <w:marBottom w:val="0"/>
          <w:divBdr>
            <w:top w:val="none" w:sz="0" w:space="0" w:color="auto"/>
            <w:left w:val="none" w:sz="0" w:space="0" w:color="auto"/>
            <w:bottom w:val="none" w:sz="0" w:space="0" w:color="auto"/>
            <w:right w:val="none" w:sz="0" w:space="0" w:color="auto"/>
          </w:divBdr>
          <w:divsChild>
            <w:div w:id="2061973047">
              <w:marLeft w:val="0"/>
              <w:marRight w:val="0"/>
              <w:marTop w:val="0"/>
              <w:marBottom w:val="0"/>
              <w:divBdr>
                <w:top w:val="none" w:sz="0" w:space="0" w:color="auto"/>
                <w:left w:val="none" w:sz="0" w:space="0" w:color="auto"/>
                <w:bottom w:val="none" w:sz="0" w:space="0" w:color="auto"/>
                <w:right w:val="none" w:sz="0" w:space="0" w:color="auto"/>
              </w:divBdr>
              <w:divsChild>
                <w:div w:id="1733773253">
                  <w:marLeft w:val="0"/>
                  <w:marRight w:val="0"/>
                  <w:marTop w:val="0"/>
                  <w:marBottom w:val="0"/>
                  <w:divBdr>
                    <w:top w:val="none" w:sz="0" w:space="0" w:color="auto"/>
                    <w:left w:val="none" w:sz="0" w:space="0" w:color="auto"/>
                    <w:bottom w:val="none" w:sz="0" w:space="0" w:color="auto"/>
                    <w:right w:val="none" w:sz="0" w:space="0" w:color="auto"/>
                  </w:divBdr>
                </w:div>
              </w:divsChild>
            </w:div>
            <w:div w:id="2059670089">
              <w:marLeft w:val="0"/>
              <w:marRight w:val="0"/>
              <w:marTop w:val="0"/>
              <w:marBottom w:val="0"/>
              <w:divBdr>
                <w:top w:val="none" w:sz="0" w:space="0" w:color="auto"/>
                <w:left w:val="none" w:sz="0" w:space="0" w:color="auto"/>
                <w:bottom w:val="none" w:sz="0" w:space="0" w:color="auto"/>
                <w:right w:val="none" w:sz="0" w:space="0" w:color="auto"/>
              </w:divBdr>
            </w:div>
          </w:divsChild>
        </w:div>
        <w:div w:id="1221330933">
          <w:marLeft w:val="0"/>
          <w:marRight w:val="0"/>
          <w:marTop w:val="0"/>
          <w:marBottom w:val="0"/>
          <w:divBdr>
            <w:top w:val="none" w:sz="0" w:space="0" w:color="auto"/>
            <w:left w:val="none" w:sz="0" w:space="0" w:color="auto"/>
            <w:bottom w:val="none" w:sz="0" w:space="0" w:color="auto"/>
            <w:right w:val="none" w:sz="0" w:space="0" w:color="auto"/>
          </w:divBdr>
          <w:divsChild>
            <w:div w:id="1410810407">
              <w:marLeft w:val="0"/>
              <w:marRight w:val="0"/>
              <w:marTop w:val="0"/>
              <w:marBottom w:val="0"/>
              <w:divBdr>
                <w:top w:val="none" w:sz="0" w:space="0" w:color="auto"/>
                <w:left w:val="none" w:sz="0" w:space="0" w:color="auto"/>
                <w:bottom w:val="none" w:sz="0" w:space="0" w:color="auto"/>
                <w:right w:val="none" w:sz="0" w:space="0" w:color="auto"/>
              </w:divBdr>
              <w:divsChild>
                <w:div w:id="944925472">
                  <w:marLeft w:val="0"/>
                  <w:marRight w:val="0"/>
                  <w:marTop w:val="0"/>
                  <w:marBottom w:val="0"/>
                  <w:divBdr>
                    <w:top w:val="none" w:sz="0" w:space="0" w:color="auto"/>
                    <w:left w:val="none" w:sz="0" w:space="0" w:color="auto"/>
                    <w:bottom w:val="none" w:sz="0" w:space="0" w:color="auto"/>
                    <w:right w:val="none" w:sz="0" w:space="0" w:color="auto"/>
                  </w:divBdr>
                </w:div>
              </w:divsChild>
            </w:div>
            <w:div w:id="1991446234">
              <w:marLeft w:val="0"/>
              <w:marRight w:val="0"/>
              <w:marTop w:val="0"/>
              <w:marBottom w:val="0"/>
              <w:divBdr>
                <w:top w:val="none" w:sz="0" w:space="0" w:color="auto"/>
                <w:left w:val="none" w:sz="0" w:space="0" w:color="auto"/>
                <w:bottom w:val="none" w:sz="0" w:space="0" w:color="auto"/>
                <w:right w:val="none" w:sz="0" w:space="0" w:color="auto"/>
              </w:divBdr>
            </w:div>
          </w:divsChild>
        </w:div>
        <w:div w:id="882207472">
          <w:marLeft w:val="0"/>
          <w:marRight w:val="0"/>
          <w:marTop w:val="0"/>
          <w:marBottom w:val="0"/>
          <w:divBdr>
            <w:top w:val="none" w:sz="0" w:space="0" w:color="auto"/>
            <w:left w:val="none" w:sz="0" w:space="0" w:color="auto"/>
            <w:bottom w:val="none" w:sz="0" w:space="0" w:color="auto"/>
            <w:right w:val="none" w:sz="0" w:space="0" w:color="auto"/>
          </w:divBdr>
          <w:divsChild>
            <w:div w:id="1495299336">
              <w:marLeft w:val="0"/>
              <w:marRight w:val="0"/>
              <w:marTop w:val="0"/>
              <w:marBottom w:val="0"/>
              <w:divBdr>
                <w:top w:val="none" w:sz="0" w:space="0" w:color="auto"/>
                <w:left w:val="none" w:sz="0" w:space="0" w:color="auto"/>
                <w:bottom w:val="none" w:sz="0" w:space="0" w:color="auto"/>
                <w:right w:val="none" w:sz="0" w:space="0" w:color="auto"/>
              </w:divBdr>
              <w:divsChild>
                <w:div w:id="1276861459">
                  <w:marLeft w:val="0"/>
                  <w:marRight w:val="0"/>
                  <w:marTop w:val="0"/>
                  <w:marBottom w:val="0"/>
                  <w:divBdr>
                    <w:top w:val="none" w:sz="0" w:space="0" w:color="auto"/>
                    <w:left w:val="none" w:sz="0" w:space="0" w:color="auto"/>
                    <w:bottom w:val="none" w:sz="0" w:space="0" w:color="auto"/>
                    <w:right w:val="none" w:sz="0" w:space="0" w:color="auto"/>
                  </w:divBdr>
                </w:div>
              </w:divsChild>
            </w:div>
            <w:div w:id="1371108365">
              <w:marLeft w:val="0"/>
              <w:marRight w:val="0"/>
              <w:marTop w:val="0"/>
              <w:marBottom w:val="0"/>
              <w:divBdr>
                <w:top w:val="none" w:sz="0" w:space="0" w:color="auto"/>
                <w:left w:val="none" w:sz="0" w:space="0" w:color="auto"/>
                <w:bottom w:val="none" w:sz="0" w:space="0" w:color="auto"/>
                <w:right w:val="none" w:sz="0" w:space="0" w:color="auto"/>
              </w:divBdr>
            </w:div>
          </w:divsChild>
        </w:div>
        <w:div w:id="951132881">
          <w:marLeft w:val="0"/>
          <w:marRight w:val="0"/>
          <w:marTop w:val="0"/>
          <w:marBottom w:val="0"/>
          <w:divBdr>
            <w:top w:val="none" w:sz="0" w:space="0" w:color="auto"/>
            <w:left w:val="none" w:sz="0" w:space="0" w:color="auto"/>
            <w:bottom w:val="none" w:sz="0" w:space="0" w:color="auto"/>
            <w:right w:val="none" w:sz="0" w:space="0" w:color="auto"/>
          </w:divBdr>
          <w:divsChild>
            <w:div w:id="587007420">
              <w:marLeft w:val="0"/>
              <w:marRight w:val="0"/>
              <w:marTop w:val="0"/>
              <w:marBottom w:val="0"/>
              <w:divBdr>
                <w:top w:val="none" w:sz="0" w:space="0" w:color="auto"/>
                <w:left w:val="none" w:sz="0" w:space="0" w:color="auto"/>
                <w:bottom w:val="none" w:sz="0" w:space="0" w:color="auto"/>
                <w:right w:val="none" w:sz="0" w:space="0" w:color="auto"/>
              </w:divBdr>
              <w:divsChild>
                <w:div w:id="615210335">
                  <w:marLeft w:val="0"/>
                  <w:marRight w:val="0"/>
                  <w:marTop w:val="0"/>
                  <w:marBottom w:val="0"/>
                  <w:divBdr>
                    <w:top w:val="none" w:sz="0" w:space="0" w:color="auto"/>
                    <w:left w:val="none" w:sz="0" w:space="0" w:color="auto"/>
                    <w:bottom w:val="none" w:sz="0" w:space="0" w:color="auto"/>
                    <w:right w:val="none" w:sz="0" w:space="0" w:color="auto"/>
                  </w:divBdr>
                </w:div>
              </w:divsChild>
            </w:div>
            <w:div w:id="2009164889">
              <w:marLeft w:val="0"/>
              <w:marRight w:val="0"/>
              <w:marTop w:val="0"/>
              <w:marBottom w:val="0"/>
              <w:divBdr>
                <w:top w:val="none" w:sz="0" w:space="0" w:color="auto"/>
                <w:left w:val="none" w:sz="0" w:space="0" w:color="auto"/>
                <w:bottom w:val="none" w:sz="0" w:space="0" w:color="auto"/>
                <w:right w:val="none" w:sz="0" w:space="0" w:color="auto"/>
              </w:divBdr>
            </w:div>
          </w:divsChild>
        </w:div>
        <w:div w:id="1314525305">
          <w:marLeft w:val="0"/>
          <w:marRight w:val="0"/>
          <w:marTop w:val="0"/>
          <w:marBottom w:val="0"/>
          <w:divBdr>
            <w:top w:val="none" w:sz="0" w:space="0" w:color="auto"/>
            <w:left w:val="none" w:sz="0" w:space="0" w:color="auto"/>
            <w:bottom w:val="none" w:sz="0" w:space="0" w:color="auto"/>
            <w:right w:val="none" w:sz="0" w:space="0" w:color="auto"/>
          </w:divBdr>
          <w:divsChild>
            <w:div w:id="1703359366">
              <w:marLeft w:val="0"/>
              <w:marRight w:val="0"/>
              <w:marTop w:val="0"/>
              <w:marBottom w:val="0"/>
              <w:divBdr>
                <w:top w:val="none" w:sz="0" w:space="0" w:color="auto"/>
                <w:left w:val="none" w:sz="0" w:space="0" w:color="auto"/>
                <w:bottom w:val="none" w:sz="0" w:space="0" w:color="auto"/>
                <w:right w:val="none" w:sz="0" w:space="0" w:color="auto"/>
              </w:divBdr>
              <w:divsChild>
                <w:div w:id="863326940">
                  <w:marLeft w:val="0"/>
                  <w:marRight w:val="0"/>
                  <w:marTop w:val="0"/>
                  <w:marBottom w:val="0"/>
                  <w:divBdr>
                    <w:top w:val="none" w:sz="0" w:space="0" w:color="auto"/>
                    <w:left w:val="none" w:sz="0" w:space="0" w:color="auto"/>
                    <w:bottom w:val="none" w:sz="0" w:space="0" w:color="auto"/>
                    <w:right w:val="none" w:sz="0" w:space="0" w:color="auto"/>
                  </w:divBdr>
                </w:div>
              </w:divsChild>
            </w:div>
            <w:div w:id="956327108">
              <w:marLeft w:val="0"/>
              <w:marRight w:val="0"/>
              <w:marTop w:val="0"/>
              <w:marBottom w:val="0"/>
              <w:divBdr>
                <w:top w:val="none" w:sz="0" w:space="0" w:color="auto"/>
                <w:left w:val="none" w:sz="0" w:space="0" w:color="auto"/>
                <w:bottom w:val="none" w:sz="0" w:space="0" w:color="auto"/>
                <w:right w:val="none" w:sz="0" w:space="0" w:color="auto"/>
              </w:divBdr>
            </w:div>
          </w:divsChild>
        </w:div>
        <w:div w:id="670914973">
          <w:marLeft w:val="0"/>
          <w:marRight w:val="0"/>
          <w:marTop w:val="0"/>
          <w:marBottom w:val="0"/>
          <w:divBdr>
            <w:top w:val="none" w:sz="0" w:space="0" w:color="auto"/>
            <w:left w:val="none" w:sz="0" w:space="0" w:color="auto"/>
            <w:bottom w:val="none" w:sz="0" w:space="0" w:color="auto"/>
            <w:right w:val="none" w:sz="0" w:space="0" w:color="auto"/>
          </w:divBdr>
          <w:divsChild>
            <w:div w:id="930284825">
              <w:marLeft w:val="0"/>
              <w:marRight w:val="0"/>
              <w:marTop w:val="0"/>
              <w:marBottom w:val="0"/>
              <w:divBdr>
                <w:top w:val="none" w:sz="0" w:space="0" w:color="auto"/>
                <w:left w:val="none" w:sz="0" w:space="0" w:color="auto"/>
                <w:bottom w:val="none" w:sz="0" w:space="0" w:color="auto"/>
                <w:right w:val="none" w:sz="0" w:space="0" w:color="auto"/>
              </w:divBdr>
              <w:divsChild>
                <w:div w:id="73824946">
                  <w:marLeft w:val="0"/>
                  <w:marRight w:val="0"/>
                  <w:marTop w:val="0"/>
                  <w:marBottom w:val="0"/>
                  <w:divBdr>
                    <w:top w:val="none" w:sz="0" w:space="0" w:color="auto"/>
                    <w:left w:val="none" w:sz="0" w:space="0" w:color="auto"/>
                    <w:bottom w:val="none" w:sz="0" w:space="0" w:color="auto"/>
                    <w:right w:val="none" w:sz="0" w:space="0" w:color="auto"/>
                  </w:divBdr>
                </w:div>
              </w:divsChild>
            </w:div>
            <w:div w:id="340664500">
              <w:marLeft w:val="0"/>
              <w:marRight w:val="0"/>
              <w:marTop w:val="0"/>
              <w:marBottom w:val="0"/>
              <w:divBdr>
                <w:top w:val="none" w:sz="0" w:space="0" w:color="auto"/>
                <w:left w:val="none" w:sz="0" w:space="0" w:color="auto"/>
                <w:bottom w:val="none" w:sz="0" w:space="0" w:color="auto"/>
                <w:right w:val="none" w:sz="0" w:space="0" w:color="auto"/>
              </w:divBdr>
            </w:div>
          </w:divsChild>
        </w:div>
        <w:div w:id="1515072233">
          <w:marLeft w:val="0"/>
          <w:marRight w:val="0"/>
          <w:marTop w:val="0"/>
          <w:marBottom w:val="0"/>
          <w:divBdr>
            <w:top w:val="none" w:sz="0" w:space="0" w:color="auto"/>
            <w:left w:val="none" w:sz="0" w:space="0" w:color="auto"/>
            <w:bottom w:val="none" w:sz="0" w:space="0" w:color="auto"/>
            <w:right w:val="none" w:sz="0" w:space="0" w:color="auto"/>
          </w:divBdr>
          <w:divsChild>
            <w:div w:id="1552115845">
              <w:marLeft w:val="0"/>
              <w:marRight w:val="0"/>
              <w:marTop w:val="0"/>
              <w:marBottom w:val="0"/>
              <w:divBdr>
                <w:top w:val="none" w:sz="0" w:space="0" w:color="auto"/>
                <w:left w:val="none" w:sz="0" w:space="0" w:color="auto"/>
                <w:bottom w:val="none" w:sz="0" w:space="0" w:color="auto"/>
                <w:right w:val="none" w:sz="0" w:space="0" w:color="auto"/>
              </w:divBdr>
              <w:divsChild>
                <w:div w:id="2053841661">
                  <w:marLeft w:val="0"/>
                  <w:marRight w:val="0"/>
                  <w:marTop w:val="0"/>
                  <w:marBottom w:val="0"/>
                  <w:divBdr>
                    <w:top w:val="none" w:sz="0" w:space="0" w:color="auto"/>
                    <w:left w:val="none" w:sz="0" w:space="0" w:color="auto"/>
                    <w:bottom w:val="none" w:sz="0" w:space="0" w:color="auto"/>
                    <w:right w:val="none" w:sz="0" w:space="0" w:color="auto"/>
                  </w:divBdr>
                </w:div>
              </w:divsChild>
            </w:div>
            <w:div w:id="1486045020">
              <w:marLeft w:val="0"/>
              <w:marRight w:val="0"/>
              <w:marTop w:val="0"/>
              <w:marBottom w:val="0"/>
              <w:divBdr>
                <w:top w:val="none" w:sz="0" w:space="0" w:color="auto"/>
                <w:left w:val="none" w:sz="0" w:space="0" w:color="auto"/>
                <w:bottom w:val="none" w:sz="0" w:space="0" w:color="auto"/>
                <w:right w:val="none" w:sz="0" w:space="0" w:color="auto"/>
              </w:divBdr>
            </w:div>
          </w:divsChild>
        </w:div>
        <w:div w:id="1576433620">
          <w:marLeft w:val="0"/>
          <w:marRight w:val="0"/>
          <w:marTop w:val="0"/>
          <w:marBottom w:val="0"/>
          <w:divBdr>
            <w:top w:val="none" w:sz="0" w:space="0" w:color="auto"/>
            <w:left w:val="none" w:sz="0" w:space="0" w:color="auto"/>
            <w:bottom w:val="none" w:sz="0" w:space="0" w:color="auto"/>
            <w:right w:val="none" w:sz="0" w:space="0" w:color="auto"/>
          </w:divBdr>
          <w:divsChild>
            <w:div w:id="483664317">
              <w:marLeft w:val="0"/>
              <w:marRight w:val="0"/>
              <w:marTop w:val="0"/>
              <w:marBottom w:val="0"/>
              <w:divBdr>
                <w:top w:val="none" w:sz="0" w:space="0" w:color="auto"/>
                <w:left w:val="none" w:sz="0" w:space="0" w:color="auto"/>
                <w:bottom w:val="none" w:sz="0" w:space="0" w:color="auto"/>
                <w:right w:val="none" w:sz="0" w:space="0" w:color="auto"/>
              </w:divBdr>
              <w:divsChild>
                <w:div w:id="1390298604">
                  <w:marLeft w:val="0"/>
                  <w:marRight w:val="0"/>
                  <w:marTop w:val="0"/>
                  <w:marBottom w:val="0"/>
                  <w:divBdr>
                    <w:top w:val="none" w:sz="0" w:space="0" w:color="auto"/>
                    <w:left w:val="none" w:sz="0" w:space="0" w:color="auto"/>
                    <w:bottom w:val="none" w:sz="0" w:space="0" w:color="auto"/>
                    <w:right w:val="none" w:sz="0" w:space="0" w:color="auto"/>
                  </w:divBdr>
                </w:div>
              </w:divsChild>
            </w:div>
            <w:div w:id="15718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3030">
      <w:bodyDiv w:val="1"/>
      <w:marLeft w:val="0"/>
      <w:marRight w:val="0"/>
      <w:marTop w:val="0"/>
      <w:marBottom w:val="0"/>
      <w:divBdr>
        <w:top w:val="none" w:sz="0" w:space="0" w:color="auto"/>
        <w:left w:val="none" w:sz="0" w:space="0" w:color="auto"/>
        <w:bottom w:val="none" w:sz="0" w:space="0" w:color="auto"/>
        <w:right w:val="none" w:sz="0" w:space="0" w:color="auto"/>
      </w:divBdr>
      <w:divsChild>
        <w:div w:id="1232883358">
          <w:marLeft w:val="0"/>
          <w:marRight w:val="0"/>
          <w:marTop w:val="0"/>
          <w:marBottom w:val="0"/>
          <w:divBdr>
            <w:top w:val="none" w:sz="0" w:space="0" w:color="auto"/>
            <w:left w:val="none" w:sz="0" w:space="0" w:color="auto"/>
            <w:bottom w:val="none" w:sz="0" w:space="0" w:color="auto"/>
            <w:right w:val="none" w:sz="0" w:space="0" w:color="auto"/>
          </w:divBdr>
          <w:divsChild>
            <w:div w:id="583227070">
              <w:marLeft w:val="0"/>
              <w:marRight w:val="0"/>
              <w:marTop w:val="0"/>
              <w:marBottom w:val="0"/>
              <w:divBdr>
                <w:top w:val="none" w:sz="0" w:space="0" w:color="auto"/>
                <w:left w:val="none" w:sz="0" w:space="0" w:color="auto"/>
                <w:bottom w:val="none" w:sz="0" w:space="0" w:color="auto"/>
                <w:right w:val="none" w:sz="0" w:space="0" w:color="auto"/>
              </w:divBdr>
              <w:divsChild>
                <w:div w:id="19755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2040">
          <w:marLeft w:val="0"/>
          <w:marRight w:val="0"/>
          <w:marTop w:val="0"/>
          <w:marBottom w:val="0"/>
          <w:divBdr>
            <w:top w:val="none" w:sz="0" w:space="0" w:color="auto"/>
            <w:left w:val="none" w:sz="0" w:space="0" w:color="auto"/>
            <w:bottom w:val="none" w:sz="0" w:space="0" w:color="auto"/>
            <w:right w:val="none" w:sz="0" w:space="0" w:color="auto"/>
          </w:divBdr>
          <w:divsChild>
            <w:div w:id="2128230545">
              <w:marLeft w:val="0"/>
              <w:marRight w:val="0"/>
              <w:marTop w:val="0"/>
              <w:marBottom w:val="0"/>
              <w:divBdr>
                <w:top w:val="none" w:sz="0" w:space="0" w:color="auto"/>
                <w:left w:val="none" w:sz="0" w:space="0" w:color="auto"/>
                <w:bottom w:val="none" w:sz="0" w:space="0" w:color="auto"/>
                <w:right w:val="none" w:sz="0" w:space="0" w:color="auto"/>
              </w:divBdr>
              <w:divsChild>
                <w:div w:id="625627900">
                  <w:marLeft w:val="0"/>
                  <w:marRight w:val="0"/>
                  <w:marTop w:val="0"/>
                  <w:marBottom w:val="0"/>
                  <w:divBdr>
                    <w:top w:val="none" w:sz="0" w:space="0" w:color="auto"/>
                    <w:left w:val="none" w:sz="0" w:space="0" w:color="auto"/>
                    <w:bottom w:val="none" w:sz="0" w:space="0" w:color="auto"/>
                    <w:right w:val="none" w:sz="0" w:space="0" w:color="auto"/>
                  </w:divBdr>
                </w:div>
                <w:div w:id="8311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9848">
          <w:marLeft w:val="0"/>
          <w:marRight w:val="0"/>
          <w:marTop w:val="0"/>
          <w:marBottom w:val="0"/>
          <w:divBdr>
            <w:top w:val="none" w:sz="0" w:space="0" w:color="auto"/>
            <w:left w:val="none" w:sz="0" w:space="0" w:color="auto"/>
            <w:bottom w:val="none" w:sz="0" w:space="0" w:color="auto"/>
            <w:right w:val="none" w:sz="0" w:space="0" w:color="auto"/>
          </w:divBdr>
          <w:divsChild>
            <w:div w:id="2097747466">
              <w:marLeft w:val="0"/>
              <w:marRight w:val="0"/>
              <w:marTop w:val="0"/>
              <w:marBottom w:val="0"/>
              <w:divBdr>
                <w:top w:val="none" w:sz="0" w:space="0" w:color="auto"/>
                <w:left w:val="none" w:sz="0" w:space="0" w:color="auto"/>
                <w:bottom w:val="none" w:sz="0" w:space="0" w:color="auto"/>
                <w:right w:val="none" w:sz="0" w:space="0" w:color="auto"/>
              </w:divBdr>
              <w:divsChild>
                <w:div w:id="1433237389">
                  <w:marLeft w:val="0"/>
                  <w:marRight w:val="0"/>
                  <w:marTop w:val="0"/>
                  <w:marBottom w:val="0"/>
                  <w:divBdr>
                    <w:top w:val="none" w:sz="0" w:space="0" w:color="auto"/>
                    <w:left w:val="none" w:sz="0" w:space="0" w:color="auto"/>
                    <w:bottom w:val="none" w:sz="0" w:space="0" w:color="auto"/>
                    <w:right w:val="none" w:sz="0" w:space="0" w:color="auto"/>
                  </w:divBdr>
                </w:div>
                <w:div w:id="928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38219740">
      <w:bodyDiv w:val="1"/>
      <w:marLeft w:val="0"/>
      <w:marRight w:val="0"/>
      <w:marTop w:val="0"/>
      <w:marBottom w:val="0"/>
      <w:divBdr>
        <w:top w:val="none" w:sz="0" w:space="0" w:color="auto"/>
        <w:left w:val="none" w:sz="0" w:space="0" w:color="auto"/>
        <w:bottom w:val="none" w:sz="0" w:space="0" w:color="auto"/>
        <w:right w:val="none" w:sz="0" w:space="0" w:color="auto"/>
      </w:divBdr>
      <w:divsChild>
        <w:div w:id="1905527242">
          <w:marLeft w:val="0"/>
          <w:marRight w:val="0"/>
          <w:marTop w:val="0"/>
          <w:marBottom w:val="0"/>
          <w:divBdr>
            <w:top w:val="none" w:sz="0" w:space="0" w:color="auto"/>
            <w:left w:val="none" w:sz="0" w:space="0" w:color="auto"/>
            <w:bottom w:val="none" w:sz="0" w:space="0" w:color="auto"/>
            <w:right w:val="none" w:sz="0" w:space="0" w:color="auto"/>
          </w:divBdr>
        </w:div>
      </w:divsChild>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9869620">
      <w:bodyDiv w:val="1"/>
      <w:marLeft w:val="0"/>
      <w:marRight w:val="0"/>
      <w:marTop w:val="0"/>
      <w:marBottom w:val="0"/>
      <w:divBdr>
        <w:top w:val="none" w:sz="0" w:space="0" w:color="auto"/>
        <w:left w:val="none" w:sz="0" w:space="0" w:color="auto"/>
        <w:bottom w:val="none" w:sz="0" w:space="0" w:color="auto"/>
        <w:right w:val="none" w:sz="0" w:space="0" w:color="auto"/>
      </w:divBdr>
      <w:divsChild>
        <w:div w:id="1172381250">
          <w:marLeft w:val="0"/>
          <w:marRight w:val="0"/>
          <w:marTop w:val="0"/>
          <w:marBottom w:val="375"/>
          <w:divBdr>
            <w:top w:val="none" w:sz="0" w:space="0" w:color="auto"/>
            <w:left w:val="none" w:sz="0" w:space="0" w:color="auto"/>
            <w:bottom w:val="none" w:sz="0" w:space="0" w:color="auto"/>
            <w:right w:val="none" w:sz="0" w:space="0" w:color="auto"/>
          </w:divBdr>
          <w:divsChild>
            <w:div w:id="1573930287">
              <w:marLeft w:val="0"/>
              <w:marRight w:val="0"/>
              <w:marTop w:val="0"/>
              <w:marBottom w:val="0"/>
              <w:divBdr>
                <w:top w:val="none" w:sz="0" w:space="0" w:color="auto"/>
                <w:left w:val="none" w:sz="0" w:space="0" w:color="auto"/>
                <w:bottom w:val="none" w:sz="0" w:space="0" w:color="auto"/>
                <w:right w:val="none" w:sz="0" w:space="0" w:color="auto"/>
              </w:divBdr>
              <w:divsChild>
                <w:div w:id="19606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3700">
          <w:marLeft w:val="0"/>
          <w:marRight w:val="0"/>
          <w:marTop w:val="0"/>
          <w:marBottom w:val="0"/>
          <w:divBdr>
            <w:top w:val="none" w:sz="0" w:space="0" w:color="auto"/>
            <w:left w:val="none" w:sz="0" w:space="0" w:color="auto"/>
            <w:bottom w:val="none" w:sz="0" w:space="0" w:color="auto"/>
            <w:right w:val="none" w:sz="0" w:space="0" w:color="auto"/>
          </w:divBdr>
          <w:divsChild>
            <w:div w:id="127164698">
              <w:marLeft w:val="0"/>
              <w:marRight w:val="0"/>
              <w:marTop w:val="0"/>
              <w:marBottom w:val="0"/>
              <w:divBdr>
                <w:top w:val="none" w:sz="0" w:space="0" w:color="auto"/>
                <w:left w:val="none" w:sz="0" w:space="0" w:color="auto"/>
                <w:bottom w:val="none" w:sz="0" w:space="0" w:color="auto"/>
                <w:right w:val="none" w:sz="0" w:space="0" w:color="auto"/>
              </w:divBdr>
              <w:divsChild>
                <w:div w:id="1070536532">
                  <w:marLeft w:val="0"/>
                  <w:marRight w:val="0"/>
                  <w:marTop w:val="0"/>
                  <w:marBottom w:val="0"/>
                  <w:divBdr>
                    <w:top w:val="none" w:sz="0" w:space="0" w:color="auto"/>
                    <w:left w:val="none" w:sz="0" w:space="0" w:color="auto"/>
                    <w:bottom w:val="none" w:sz="0" w:space="0" w:color="auto"/>
                    <w:right w:val="none" w:sz="0" w:space="0" w:color="auto"/>
                  </w:divBdr>
                  <w:divsChild>
                    <w:div w:id="16292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3867623">
      <w:bodyDiv w:val="1"/>
      <w:marLeft w:val="0"/>
      <w:marRight w:val="0"/>
      <w:marTop w:val="0"/>
      <w:marBottom w:val="0"/>
      <w:divBdr>
        <w:top w:val="none" w:sz="0" w:space="0" w:color="auto"/>
        <w:left w:val="none" w:sz="0" w:space="0" w:color="auto"/>
        <w:bottom w:val="none" w:sz="0" w:space="0" w:color="auto"/>
        <w:right w:val="none" w:sz="0" w:space="0" w:color="auto"/>
      </w:divBdr>
      <w:divsChild>
        <w:div w:id="476386606">
          <w:marLeft w:val="0"/>
          <w:marRight w:val="0"/>
          <w:marTop w:val="0"/>
          <w:marBottom w:val="0"/>
          <w:divBdr>
            <w:top w:val="none" w:sz="0" w:space="0" w:color="auto"/>
            <w:left w:val="none" w:sz="0" w:space="0" w:color="auto"/>
            <w:bottom w:val="none" w:sz="0" w:space="0" w:color="auto"/>
            <w:right w:val="none" w:sz="0" w:space="0" w:color="auto"/>
          </w:divBdr>
        </w:div>
        <w:div w:id="189535164">
          <w:marLeft w:val="0"/>
          <w:marRight w:val="0"/>
          <w:marTop w:val="0"/>
          <w:marBottom w:val="0"/>
          <w:divBdr>
            <w:top w:val="none" w:sz="0" w:space="0" w:color="auto"/>
            <w:left w:val="none" w:sz="0" w:space="0" w:color="auto"/>
            <w:bottom w:val="none" w:sz="0" w:space="0" w:color="auto"/>
            <w:right w:val="none" w:sz="0" w:space="0" w:color="auto"/>
          </w:divBdr>
        </w:div>
        <w:div w:id="2051303542">
          <w:marLeft w:val="0"/>
          <w:marRight w:val="0"/>
          <w:marTop w:val="0"/>
          <w:marBottom w:val="0"/>
          <w:divBdr>
            <w:top w:val="none" w:sz="0" w:space="0" w:color="auto"/>
            <w:left w:val="none" w:sz="0" w:space="0" w:color="auto"/>
            <w:bottom w:val="none" w:sz="0" w:space="0" w:color="auto"/>
            <w:right w:val="none" w:sz="0" w:space="0" w:color="auto"/>
          </w:divBdr>
        </w:div>
        <w:div w:id="1853492352">
          <w:marLeft w:val="0"/>
          <w:marRight w:val="0"/>
          <w:marTop w:val="0"/>
          <w:marBottom w:val="0"/>
          <w:divBdr>
            <w:top w:val="none" w:sz="0" w:space="0" w:color="auto"/>
            <w:left w:val="none" w:sz="0" w:space="0" w:color="auto"/>
            <w:bottom w:val="none" w:sz="0" w:space="0" w:color="auto"/>
            <w:right w:val="none" w:sz="0" w:space="0" w:color="auto"/>
          </w:divBdr>
        </w:div>
        <w:div w:id="1341397551">
          <w:marLeft w:val="0"/>
          <w:marRight w:val="0"/>
          <w:marTop w:val="0"/>
          <w:marBottom w:val="0"/>
          <w:divBdr>
            <w:top w:val="none" w:sz="0" w:space="0" w:color="auto"/>
            <w:left w:val="none" w:sz="0" w:space="0" w:color="auto"/>
            <w:bottom w:val="none" w:sz="0" w:space="0" w:color="auto"/>
            <w:right w:val="none" w:sz="0" w:space="0" w:color="auto"/>
          </w:divBdr>
        </w:div>
        <w:div w:id="337775274">
          <w:marLeft w:val="0"/>
          <w:marRight w:val="0"/>
          <w:marTop w:val="0"/>
          <w:marBottom w:val="0"/>
          <w:divBdr>
            <w:top w:val="none" w:sz="0" w:space="0" w:color="auto"/>
            <w:left w:val="none" w:sz="0" w:space="0" w:color="auto"/>
            <w:bottom w:val="none" w:sz="0" w:space="0" w:color="auto"/>
            <w:right w:val="none" w:sz="0" w:space="0" w:color="auto"/>
          </w:divBdr>
        </w:div>
      </w:divsChild>
    </w:div>
    <w:div w:id="707487521">
      <w:bodyDiv w:val="1"/>
      <w:marLeft w:val="0"/>
      <w:marRight w:val="0"/>
      <w:marTop w:val="0"/>
      <w:marBottom w:val="0"/>
      <w:divBdr>
        <w:top w:val="none" w:sz="0" w:space="0" w:color="auto"/>
        <w:left w:val="none" w:sz="0" w:space="0" w:color="auto"/>
        <w:bottom w:val="none" w:sz="0" w:space="0" w:color="auto"/>
        <w:right w:val="none" w:sz="0" w:space="0" w:color="auto"/>
      </w:divBdr>
      <w:divsChild>
        <w:div w:id="1077292027">
          <w:marLeft w:val="0"/>
          <w:marRight w:val="0"/>
          <w:marTop w:val="0"/>
          <w:marBottom w:val="0"/>
          <w:divBdr>
            <w:top w:val="none" w:sz="0" w:space="0" w:color="auto"/>
            <w:left w:val="none" w:sz="0" w:space="0" w:color="auto"/>
            <w:bottom w:val="none" w:sz="0" w:space="0" w:color="auto"/>
            <w:right w:val="none" w:sz="0" w:space="0" w:color="auto"/>
          </w:divBdr>
          <w:divsChild>
            <w:div w:id="468910438">
              <w:marLeft w:val="0"/>
              <w:marRight w:val="0"/>
              <w:marTop w:val="0"/>
              <w:marBottom w:val="0"/>
              <w:divBdr>
                <w:top w:val="none" w:sz="0" w:space="0" w:color="auto"/>
                <w:left w:val="none" w:sz="0" w:space="0" w:color="auto"/>
                <w:bottom w:val="none" w:sz="0" w:space="0" w:color="auto"/>
                <w:right w:val="none" w:sz="0" w:space="0" w:color="auto"/>
              </w:divBdr>
            </w:div>
          </w:divsChild>
        </w:div>
        <w:div w:id="1713194095">
          <w:marLeft w:val="0"/>
          <w:marRight w:val="0"/>
          <w:marTop w:val="0"/>
          <w:marBottom w:val="0"/>
          <w:divBdr>
            <w:top w:val="none" w:sz="0" w:space="0" w:color="auto"/>
            <w:left w:val="none" w:sz="0" w:space="0" w:color="auto"/>
            <w:bottom w:val="none" w:sz="0" w:space="0" w:color="auto"/>
            <w:right w:val="none" w:sz="0" w:space="0" w:color="auto"/>
          </w:divBdr>
          <w:divsChild>
            <w:div w:id="1326593087">
              <w:marLeft w:val="0"/>
              <w:marRight w:val="0"/>
              <w:marTop w:val="0"/>
              <w:marBottom w:val="0"/>
              <w:divBdr>
                <w:top w:val="none" w:sz="0" w:space="0" w:color="auto"/>
                <w:left w:val="none" w:sz="0" w:space="0" w:color="auto"/>
                <w:bottom w:val="none" w:sz="0" w:space="0" w:color="auto"/>
                <w:right w:val="none" w:sz="0" w:space="0" w:color="auto"/>
              </w:divBdr>
            </w:div>
          </w:divsChild>
        </w:div>
        <w:div w:id="1642998007">
          <w:marLeft w:val="0"/>
          <w:marRight w:val="0"/>
          <w:marTop w:val="0"/>
          <w:marBottom w:val="0"/>
          <w:divBdr>
            <w:top w:val="none" w:sz="0" w:space="0" w:color="auto"/>
            <w:left w:val="none" w:sz="0" w:space="0" w:color="auto"/>
            <w:bottom w:val="none" w:sz="0" w:space="0" w:color="auto"/>
            <w:right w:val="none" w:sz="0" w:space="0" w:color="auto"/>
          </w:divBdr>
          <w:divsChild>
            <w:div w:id="21328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477388">
      <w:bodyDiv w:val="1"/>
      <w:marLeft w:val="0"/>
      <w:marRight w:val="0"/>
      <w:marTop w:val="0"/>
      <w:marBottom w:val="0"/>
      <w:divBdr>
        <w:top w:val="none" w:sz="0" w:space="0" w:color="auto"/>
        <w:left w:val="none" w:sz="0" w:space="0" w:color="auto"/>
        <w:bottom w:val="none" w:sz="0" w:space="0" w:color="auto"/>
        <w:right w:val="none" w:sz="0" w:space="0" w:color="auto"/>
      </w:divBdr>
      <w:divsChild>
        <w:div w:id="2145655492">
          <w:marLeft w:val="0"/>
          <w:marRight w:val="0"/>
          <w:marTop w:val="0"/>
          <w:marBottom w:val="0"/>
          <w:divBdr>
            <w:top w:val="none" w:sz="0" w:space="0" w:color="auto"/>
            <w:left w:val="none" w:sz="0" w:space="0" w:color="auto"/>
            <w:bottom w:val="none" w:sz="0" w:space="0" w:color="auto"/>
            <w:right w:val="none" w:sz="0" w:space="0" w:color="auto"/>
          </w:divBdr>
          <w:divsChild>
            <w:div w:id="274948281">
              <w:marLeft w:val="0"/>
              <w:marRight w:val="0"/>
              <w:marTop w:val="0"/>
              <w:marBottom w:val="375"/>
              <w:divBdr>
                <w:top w:val="none" w:sz="0" w:space="0" w:color="auto"/>
                <w:left w:val="none" w:sz="0" w:space="0" w:color="auto"/>
                <w:bottom w:val="none" w:sz="0" w:space="0" w:color="auto"/>
                <w:right w:val="none" w:sz="0" w:space="0" w:color="auto"/>
              </w:divBdr>
              <w:divsChild>
                <w:div w:id="1939285902">
                  <w:marLeft w:val="0"/>
                  <w:marRight w:val="0"/>
                  <w:marTop w:val="0"/>
                  <w:marBottom w:val="0"/>
                  <w:divBdr>
                    <w:top w:val="none" w:sz="0" w:space="0" w:color="auto"/>
                    <w:left w:val="none" w:sz="0" w:space="0" w:color="auto"/>
                    <w:bottom w:val="none" w:sz="0" w:space="0" w:color="auto"/>
                    <w:right w:val="none" w:sz="0" w:space="0" w:color="auto"/>
                  </w:divBdr>
                  <w:divsChild>
                    <w:div w:id="19980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7324">
              <w:marLeft w:val="0"/>
              <w:marRight w:val="0"/>
              <w:marTop w:val="0"/>
              <w:marBottom w:val="0"/>
              <w:divBdr>
                <w:top w:val="none" w:sz="0" w:space="0" w:color="auto"/>
                <w:left w:val="none" w:sz="0" w:space="0" w:color="auto"/>
                <w:bottom w:val="none" w:sz="0" w:space="0" w:color="auto"/>
                <w:right w:val="none" w:sz="0" w:space="0" w:color="auto"/>
              </w:divBdr>
              <w:divsChild>
                <w:div w:id="436868480">
                  <w:marLeft w:val="0"/>
                  <w:marRight w:val="0"/>
                  <w:marTop w:val="0"/>
                  <w:marBottom w:val="0"/>
                  <w:divBdr>
                    <w:top w:val="none" w:sz="0" w:space="0" w:color="auto"/>
                    <w:left w:val="none" w:sz="0" w:space="0" w:color="auto"/>
                    <w:bottom w:val="none" w:sz="0" w:space="0" w:color="auto"/>
                    <w:right w:val="none" w:sz="0" w:space="0" w:color="auto"/>
                  </w:divBdr>
                  <w:divsChild>
                    <w:div w:id="1965849536">
                      <w:marLeft w:val="0"/>
                      <w:marRight w:val="0"/>
                      <w:marTop w:val="0"/>
                      <w:marBottom w:val="0"/>
                      <w:divBdr>
                        <w:top w:val="none" w:sz="0" w:space="0" w:color="auto"/>
                        <w:left w:val="none" w:sz="0" w:space="0" w:color="auto"/>
                        <w:bottom w:val="none" w:sz="0" w:space="0" w:color="auto"/>
                        <w:right w:val="none" w:sz="0" w:space="0" w:color="auto"/>
                      </w:divBdr>
                      <w:divsChild>
                        <w:div w:id="12535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302804">
          <w:marLeft w:val="0"/>
          <w:marRight w:val="0"/>
          <w:marTop w:val="0"/>
          <w:marBottom w:val="0"/>
          <w:divBdr>
            <w:top w:val="none" w:sz="0" w:space="0" w:color="auto"/>
            <w:left w:val="none" w:sz="0" w:space="0" w:color="auto"/>
            <w:bottom w:val="none" w:sz="0" w:space="0" w:color="auto"/>
            <w:right w:val="none" w:sz="0" w:space="0" w:color="auto"/>
          </w:divBdr>
          <w:divsChild>
            <w:div w:id="1761488357">
              <w:marLeft w:val="0"/>
              <w:marRight w:val="0"/>
              <w:marTop w:val="0"/>
              <w:marBottom w:val="375"/>
              <w:divBdr>
                <w:top w:val="none" w:sz="0" w:space="0" w:color="auto"/>
                <w:left w:val="none" w:sz="0" w:space="0" w:color="auto"/>
                <w:bottom w:val="none" w:sz="0" w:space="0" w:color="auto"/>
                <w:right w:val="none" w:sz="0" w:space="0" w:color="auto"/>
              </w:divBdr>
              <w:divsChild>
                <w:div w:id="1273897742">
                  <w:marLeft w:val="0"/>
                  <w:marRight w:val="0"/>
                  <w:marTop w:val="0"/>
                  <w:marBottom w:val="0"/>
                  <w:divBdr>
                    <w:top w:val="none" w:sz="0" w:space="0" w:color="auto"/>
                    <w:left w:val="none" w:sz="0" w:space="0" w:color="auto"/>
                    <w:bottom w:val="none" w:sz="0" w:space="0" w:color="auto"/>
                    <w:right w:val="none" w:sz="0" w:space="0" w:color="auto"/>
                  </w:divBdr>
                  <w:divsChild>
                    <w:div w:id="16164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42147463">
      <w:bodyDiv w:val="1"/>
      <w:marLeft w:val="0"/>
      <w:marRight w:val="0"/>
      <w:marTop w:val="0"/>
      <w:marBottom w:val="0"/>
      <w:divBdr>
        <w:top w:val="none" w:sz="0" w:space="0" w:color="auto"/>
        <w:left w:val="none" w:sz="0" w:space="0" w:color="auto"/>
        <w:bottom w:val="none" w:sz="0" w:space="0" w:color="auto"/>
        <w:right w:val="none" w:sz="0" w:space="0" w:color="auto"/>
      </w:divBdr>
      <w:divsChild>
        <w:div w:id="2010592126">
          <w:marLeft w:val="0"/>
          <w:marRight w:val="0"/>
          <w:marTop w:val="0"/>
          <w:marBottom w:val="0"/>
          <w:divBdr>
            <w:top w:val="none" w:sz="0" w:space="0" w:color="auto"/>
            <w:left w:val="none" w:sz="0" w:space="0" w:color="auto"/>
            <w:bottom w:val="none" w:sz="0" w:space="0" w:color="auto"/>
            <w:right w:val="none" w:sz="0" w:space="0" w:color="auto"/>
          </w:divBdr>
          <w:divsChild>
            <w:div w:id="1118836884">
              <w:marLeft w:val="-150"/>
              <w:marRight w:val="0"/>
              <w:marTop w:val="0"/>
              <w:marBottom w:val="0"/>
              <w:divBdr>
                <w:top w:val="none" w:sz="0" w:space="0" w:color="auto"/>
                <w:left w:val="none" w:sz="0" w:space="0" w:color="auto"/>
                <w:bottom w:val="none" w:sz="0" w:space="0" w:color="auto"/>
                <w:right w:val="none" w:sz="0" w:space="0" w:color="auto"/>
              </w:divBdr>
            </w:div>
          </w:divsChild>
        </w:div>
        <w:div w:id="1968465037">
          <w:marLeft w:val="0"/>
          <w:marRight w:val="0"/>
          <w:marTop w:val="0"/>
          <w:marBottom w:val="0"/>
          <w:divBdr>
            <w:top w:val="none" w:sz="0" w:space="0" w:color="auto"/>
            <w:left w:val="none" w:sz="0" w:space="0" w:color="auto"/>
            <w:bottom w:val="none" w:sz="0" w:space="0" w:color="auto"/>
            <w:right w:val="none" w:sz="0" w:space="0" w:color="auto"/>
          </w:divBdr>
          <w:divsChild>
            <w:div w:id="1148550666">
              <w:marLeft w:val="0"/>
              <w:marRight w:val="0"/>
              <w:marTop w:val="0"/>
              <w:marBottom w:val="0"/>
              <w:divBdr>
                <w:top w:val="none" w:sz="0" w:space="0" w:color="auto"/>
                <w:left w:val="none" w:sz="0" w:space="0" w:color="auto"/>
                <w:bottom w:val="none" w:sz="0" w:space="0" w:color="auto"/>
                <w:right w:val="none" w:sz="0" w:space="0" w:color="auto"/>
              </w:divBdr>
              <w:divsChild>
                <w:div w:id="3185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35667">
      <w:bodyDiv w:val="1"/>
      <w:marLeft w:val="0"/>
      <w:marRight w:val="0"/>
      <w:marTop w:val="0"/>
      <w:marBottom w:val="0"/>
      <w:divBdr>
        <w:top w:val="none" w:sz="0" w:space="0" w:color="auto"/>
        <w:left w:val="none" w:sz="0" w:space="0" w:color="auto"/>
        <w:bottom w:val="none" w:sz="0" w:space="0" w:color="auto"/>
        <w:right w:val="none" w:sz="0" w:space="0" w:color="auto"/>
      </w:divBdr>
      <w:divsChild>
        <w:div w:id="1926305453">
          <w:marLeft w:val="0"/>
          <w:marRight w:val="0"/>
          <w:marTop w:val="0"/>
          <w:marBottom w:val="0"/>
          <w:divBdr>
            <w:top w:val="none" w:sz="0" w:space="0" w:color="auto"/>
            <w:left w:val="none" w:sz="0" w:space="0" w:color="auto"/>
            <w:bottom w:val="none" w:sz="0" w:space="0" w:color="auto"/>
            <w:right w:val="none" w:sz="0" w:space="0" w:color="auto"/>
          </w:divBdr>
        </w:div>
        <w:div w:id="1781795725">
          <w:marLeft w:val="0"/>
          <w:marRight w:val="0"/>
          <w:marTop w:val="0"/>
          <w:marBottom w:val="0"/>
          <w:divBdr>
            <w:top w:val="none" w:sz="0" w:space="0" w:color="auto"/>
            <w:left w:val="none" w:sz="0" w:space="0" w:color="auto"/>
            <w:bottom w:val="none" w:sz="0" w:space="0" w:color="auto"/>
            <w:right w:val="none" w:sz="0" w:space="0" w:color="auto"/>
          </w:divBdr>
        </w:div>
        <w:div w:id="1846355479">
          <w:marLeft w:val="0"/>
          <w:marRight w:val="0"/>
          <w:marTop w:val="0"/>
          <w:marBottom w:val="0"/>
          <w:divBdr>
            <w:top w:val="none" w:sz="0" w:space="0" w:color="auto"/>
            <w:left w:val="none" w:sz="0" w:space="0" w:color="auto"/>
            <w:bottom w:val="none" w:sz="0" w:space="0" w:color="auto"/>
            <w:right w:val="none" w:sz="0" w:space="0" w:color="auto"/>
          </w:divBdr>
        </w:div>
        <w:div w:id="1441872583">
          <w:marLeft w:val="0"/>
          <w:marRight w:val="0"/>
          <w:marTop w:val="0"/>
          <w:marBottom w:val="0"/>
          <w:divBdr>
            <w:top w:val="none" w:sz="0" w:space="0" w:color="auto"/>
            <w:left w:val="none" w:sz="0" w:space="0" w:color="auto"/>
            <w:bottom w:val="none" w:sz="0" w:space="0" w:color="auto"/>
            <w:right w:val="none" w:sz="0" w:space="0" w:color="auto"/>
          </w:divBdr>
        </w:div>
        <w:div w:id="1829246067">
          <w:marLeft w:val="0"/>
          <w:marRight w:val="0"/>
          <w:marTop w:val="0"/>
          <w:marBottom w:val="0"/>
          <w:divBdr>
            <w:top w:val="none" w:sz="0" w:space="0" w:color="auto"/>
            <w:left w:val="none" w:sz="0" w:space="0" w:color="auto"/>
            <w:bottom w:val="none" w:sz="0" w:space="0" w:color="auto"/>
            <w:right w:val="none" w:sz="0" w:space="0" w:color="auto"/>
          </w:divBdr>
        </w:div>
        <w:div w:id="972832701">
          <w:marLeft w:val="0"/>
          <w:marRight w:val="0"/>
          <w:marTop w:val="0"/>
          <w:marBottom w:val="0"/>
          <w:divBdr>
            <w:top w:val="none" w:sz="0" w:space="0" w:color="auto"/>
            <w:left w:val="none" w:sz="0" w:space="0" w:color="auto"/>
            <w:bottom w:val="none" w:sz="0" w:space="0" w:color="auto"/>
            <w:right w:val="none" w:sz="0" w:space="0" w:color="auto"/>
          </w:divBdr>
        </w:div>
        <w:div w:id="1500542914">
          <w:marLeft w:val="0"/>
          <w:marRight w:val="0"/>
          <w:marTop w:val="0"/>
          <w:marBottom w:val="0"/>
          <w:divBdr>
            <w:top w:val="none" w:sz="0" w:space="0" w:color="auto"/>
            <w:left w:val="none" w:sz="0" w:space="0" w:color="auto"/>
            <w:bottom w:val="none" w:sz="0" w:space="0" w:color="auto"/>
            <w:right w:val="none" w:sz="0" w:space="0" w:color="auto"/>
          </w:divBdr>
        </w:div>
        <w:div w:id="124079273">
          <w:marLeft w:val="0"/>
          <w:marRight w:val="0"/>
          <w:marTop w:val="0"/>
          <w:marBottom w:val="0"/>
          <w:divBdr>
            <w:top w:val="none" w:sz="0" w:space="0" w:color="auto"/>
            <w:left w:val="none" w:sz="0" w:space="0" w:color="auto"/>
            <w:bottom w:val="none" w:sz="0" w:space="0" w:color="auto"/>
            <w:right w:val="none" w:sz="0" w:space="0" w:color="auto"/>
          </w:divBdr>
        </w:div>
        <w:div w:id="439833563">
          <w:marLeft w:val="0"/>
          <w:marRight w:val="0"/>
          <w:marTop w:val="0"/>
          <w:marBottom w:val="0"/>
          <w:divBdr>
            <w:top w:val="none" w:sz="0" w:space="0" w:color="auto"/>
            <w:left w:val="none" w:sz="0" w:space="0" w:color="auto"/>
            <w:bottom w:val="none" w:sz="0" w:space="0" w:color="auto"/>
            <w:right w:val="none" w:sz="0" w:space="0" w:color="auto"/>
          </w:divBdr>
        </w:div>
        <w:div w:id="360713420">
          <w:marLeft w:val="0"/>
          <w:marRight w:val="0"/>
          <w:marTop w:val="0"/>
          <w:marBottom w:val="0"/>
          <w:divBdr>
            <w:top w:val="none" w:sz="0" w:space="0" w:color="auto"/>
            <w:left w:val="none" w:sz="0" w:space="0" w:color="auto"/>
            <w:bottom w:val="none" w:sz="0" w:space="0" w:color="auto"/>
            <w:right w:val="none" w:sz="0" w:space="0" w:color="auto"/>
          </w:divBdr>
        </w:div>
        <w:div w:id="1996564406">
          <w:marLeft w:val="0"/>
          <w:marRight w:val="0"/>
          <w:marTop w:val="0"/>
          <w:marBottom w:val="0"/>
          <w:divBdr>
            <w:top w:val="none" w:sz="0" w:space="0" w:color="auto"/>
            <w:left w:val="none" w:sz="0" w:space="0" w:color="auto"/>
            <w:bottom w:val="none" w:sz="0" w:space="0" w:color="auto"/>
            <w:right w:val="none" w:sz="0" w:space="0" w:color="auto"/>
          </w:divBdr>
        </w:div>
        <w:div w:id="2031294304">
          <w:marLeft w:val="0"/>
          <w:marRight w:val="0"/>
          <w:marTop w:val="0"/>
          <w:marBottom w:val="0"/>
          <w:divBdr>
            <w:top w:val="none" w:sz="0" w:space="0" w:color="auto"/>
            <w:left w:val="none" w:sz="0" w:space="0" w:color="auto"/>
            <w:bottom w:val="none" w:sz="0" w:space="0" w:color="auto"/>
            <w:right w:val="none" w:sz="0" w:space="0" w:color="auto"/>
          </w:divBdr>
        </w:div>
        <w:div w:id="1149437405">
          <w:marLeft w:val="0"/>
          <w:marRight w:val="0"/>
          <w:marTop w:val="0"/>
          <w:marBottom w:val="0"/>
          <w:divBdr>
            <w:top w:val="none" w:sz="0" w:space="0" w:color="auto"/>
            <w:left w:val="none" w:sz="0" w:space="0" w:color="auto"/>
            <w:bottom w:val="none" w:sz="0" w:space="0" w:color="auto"/>
            <w:right w:val="none" w:sz="0" w:space="0" w:color="auto"/>
          </w:divBdr>
        </w:div>
        <w:div w:id="858546959">
          <w:marLeft w:val="0"/>
          <w:marRight w:val="0"/>
          <w:marTop w:val="0"/>
          <w:marBottom w:val="0"/>
          <w:divBdr>
            <w:top w:val="none" w:sz="0" w:space="0" w:color="auto"/>
            <w:left w:val="none" w:sz="0" w:space="0" w:color="auto"/>
            <w:bottom w:val="none" w:sz="0" w:space="0" w:color="auto"/>
            <w:right w:val="none" w:sz="0" w:space="0" w:color="auto"/>
          </w:divBdr>
        </w:div>
        <w:div w:id="1720087300">
          <w:marLeft w:val="0"/>
          <w:marRight w:val="0"/>
          <w:marTop w:val="0"/>
          <w:marBottom w:val="0"/>
          <w:divBdr>
            <w:top w:val="none" w:sz="0" w:space="0" w:color="auto"/>
            <w:left w:val="none" w:sz="0" w:space="0" w:color="auto"/>
            <w:bottom w:val="none" w:sz="0" w:space="0" w:color="auto"/>
            <w:right w:val="none" w:sz="0" w:space="0" w:color="auto"/>
          </w:divBdr>
        </w:div>
        <w:div w:id="1551767499">
          <w:marLeft w:val="0"/>
          <w:marRight w:val="0"/>
          <w:marTop w:val="0"/>
          <w:marBottom w:val="0"/>
          <w:divBdr>
            <w:top w:val="none" w:sz="0" w:space="0" w:color="auto"/>
            <w:left w:val="none" w:sz="0" w:space="0" w:color="auto"/>
            <w:bottom w:val="none" w:sz="0" w:space="0" w:color="auto"/>
            <w:right w:val="none" w:sz="0" w:space="0" w:color="auto"/>
          </w:divBdr>
        </w:div>
        <w:div w:id="1672560653">
          <w:marLeft w:val="0"/>
          <w:marRight w:val="0"/>
          <w:marTop w:val="0"/>
          <w:marBottom w:val="0"/>
          <w:divBdr>
            <w:top w:val="none" w:sz="0" w:space="0" w:color="auto"/>
            <w:left w:val="none" w:sz="0" w:space="0" w:color="auto"/>
            <w:bottom w:val="none" w:sz="0" w:space="0" w:color="auto"/>
            <w:right w:val="none" w:sz="0" w:space="0" w:color="auto"/>
          </w:divBdr>
        </w:div>
        <w:div w:id="99953463">
          <w:marLeft w:val="0"/>
          <w:marRight w:val="0"/>
          <w:marTop w:val="0"/>
          <w:marBottom w:val="0"/>
          <w:divBdr>
            <w:top w:val="none" w:sz="0" w:space="0" w:color="auto"/>
            <w:left w:val="none" w:sz="0" w:space="0" w:color="auto"/>
            <w:bottom w:val="none" w:sz="0" w:space="0" w:color="auto"/>
            <w:right w:val="none" w:sz="0" w:space="0" w:color="auto"/>
          </w:divBdr>
        </w:div>
        <w:div w:id="1832982470">
          <w:marLeft w:val="0"/>
          <w:marRight w:val="0"/>
          <w:marTop w:val="0"/>
          <w:marBottom w:val="0"/>
          <w:divBdr>
            <w:top w:val="none" w:sz="0" w:space="0" w:color="auto"/>
            <w:left w:val="none" w:sz="0" w:space="0" w:color="auto"/>
            <w:bottom w:val="none" w:sz="0" w:space="0" w:color="auto"/>
            <w:right w:val="none" w:sz="0" w:space="0" w:color="auto"/>
          </w:divBdr>
        </w:div>
        <w:div w:id="36197657">
          <w:marLeft w:val="0"/>
          <w:marRight w:val="0"/>
          <w:marTop w:val="0"/>
          <w:marBottom w:val="0"/>
          <w:divBdr>
            <w:top w:val="none" w:sz="0" w:space="0" w:color="auto"/>
            <w:left w:val="none" w:sz="0" w:space="0" w:color="auto"/>
            <w:bottom w:val="none" w:sz="0" w:space="0" w:color="auto"/>
            <w:right w:val="none" w:sz="0" w:space="0" w:color="auto"/>
          </w:divBdr>
        </w:div>
        <w:div w:id="1096680385">
          <w:marLeft w:val="0"/>
          <w:marRight w:val="0"/>
          <w:marTop w:val="0"/>
          <w:marBottom w:val="0"/>
          <w:divBdr>
            <w:top w:val="none" w:sz="0" w:space="0" w:color="auto"/>
            <w:left w:val="none" w:sz="0" w:space="0" w:color="auto"/>
            <w:bottom w:val="none" w:sz="0" w:space="0" w:color="auto"/>
            <w:right w:val="none" w:sz="0" w:space="0" w:color="auto"/>
          </w:divBdr>
        </w:div>
        <w:div w:id="215237137">
          <w:marLeft w:val="0"/>
          <w:marRight w:val="0"/>
          <w:marTop w:val="0"/>
          <w:marBottom w:val="0"/>
          <w:divBdr>
            <w:top w:val="none" w:sz="0" w:space="0" w:color="auto"/>
            <w:left w:val="none" w:sz="0" w:space="0" w:color="auto"/>
            <w:bottom w:val="none" w:sz="0" w:space="0" w:color="auto"/>
            <w:right w:val="none" w:sz="0" w:space="0" w:color="auto"/>
          </w:divBdr>
        </w:div>
      </w:divsChild>
    </w:div>
    <w:div w:id="752238312">
      <w:bodyDiv w:val="1"/>
      <w:marLeft w:val="0"/>
      <w:marRight w:val="0"/>
      <w:marTop w:val="0"/>
      <w:marBottom w:val="0"/>
      <w:divBdr>
        <w:top w:val="none" w:sz="0" w:space="0" w:color="auto"/>
        <w:left w:val="none" w:sz="0" w:space="0" w:color="auto"/>
        <w:bottom w:val="none" w:sz="0" w:space="0" w:color="auto"/>
        <w:right w:val="none" w:sz="0" w:space="0" w:color="auto"/>
      </w:divBdr>
      <w:divsChild>
        <w:div w:id="120347262">
          <w:marLeft w:val="0"/>
          <w:marRight w:val="0"/>
          <w:marTop w:val="0"/>
          <w:marBottom w:val="720"/>
          <w:divBdr>
            <w:top w:val="none" w:sz="0" w:space="0" w:color="auto"/>
            <w:left w:val="none" w:sz="0" w:space="0" w:color="auto"/>
            <w:bottom w:val="none" w:sz="0" w:space="0" w:color="auto"/>
            <w:right w:val="none" w:sz="0" w:space="0" w:color="auto"/>
          </w:divBdr>
        </w:div>
      </w:divsChild>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57751749">
      <w:bodyDiv w:val="1"/>
      <w:marLeft w:val="0"/>
      <w:marRight w:val="0"/>
      <w:marTop w:val="0"/>
      <w:marBottom w:val="0"/>
      <w:divBdr>
        <w:top w:val="none" w:sz="0" w:space="0" w:color="auto"/>
        <w:left w:val="none" w:sz="0" w:space="0" w:color="auto"/>
        <w:bottom w:val="none" w:sz="0" w:space="0" w:color="auto"/>
        <w:right w:val="none" w:sz="0" w:space="0" w:color="auto"/>
      </w:divBdr>
      <w:divsChild>
        <w:div w:id="1006783525">
          <w:marLeft w:val="0"/>
          <w:marRight w:val="0"/>
          <w:marTop w:val="0"/>
          <w:marBottom w:val="0"/>
          <w:divBdr>
            <w:top w:val="none" w:sz="0" w:space="0" w:color="auto"/>
            <w:left w:val="none" w:sz="0" w:space="0" w:color="auto"/>
            <w:bottom w:val="none" w:sz="0" w:space="0" w:color="auto"/>
            <w:right w:val="none" w:sz="0" w:space="0" w:color="auto"/>
          </w:divBdr>
          <w:divsChild>
            <w:div w:id="381830984">
              <w:marLeft w:val="-150"/>
              <w:marRight w:val="0"/>
              <w:marTop w:val="0"/>
              <w:marBottom w:val="0"/>
              <w:divBdr>
                <w:top w:val="none" w:sz="0" w:space="0" w:color="auto"/>
                <w:left w:val="none" w:sz="0" w:space="0" w:color="auto"/>
                <w:bottom w:val="none" w:sz="0" w:space="0" w:color="auto"/>
                <w:right w:val="none" w:sz="0" w:space="0" w:color="auto"/>
              </w:divBdr>
            </w:div>
          </w:divsChild>
        </w:div>
        <w:div w:id="1456677251">
          <w:marLeft w:val="0"/>
          <w:marRight w:val="0"/>
          <w:marTop w:val="0"/>
          <w:marBottom w:val="0"/>
          <w:divBdr>
            <w:top w:val="none" w:sz="0" w:space="0" w:color="auto"/>
            <w:left w:val="none" w:sz="0" w:space="0" w:color="auto"/>
            <w:bottom w:val="none" w:sz="0" w:space="0" w:color="auto"/>
            <w:right w:val="none" w:sz="0" w:space="0" w:color="auto"/>
          </w:divBdr>
          <w:divsChild>
            <w:div w:id="8965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76799479">
      <w:bodyDiv w:val="1"/>
      <w:marLeft w:val="0"/>
      <w:marRight w:val="0"/>
      <w:marTop w:val="0"/>
      <w:marBottom w:val="0"/>
      <w:divBdr>
        <w:top w:val="none" w:sz="0" w:space="0" w:color="auto"/>
        <w:left w:val="none" w:sz="0" w:space="0" w:color="auto"/>
        <w:bottom w:val="none" w:sz="0" w:space="0" w:color="auto"/>
        <w:right w:val="none" w:sz="0" w:space="0" w:color="auto"/>
      </w:divBdr>
      <w:divsChild>
        <w:div w:id="1489245725">
          <w:marLeft w:val="0"/>
          <w:marRight w:val="0"/>
          <w:marTop w:val="0"/>
          <w:marBottom w:val="0"/>
          <w:divBdr>
            <w:top w:val="none" w:sz="0" w:space="0" w:color="auto"/>
            <w:left w:val="none" w:sz="0" w:space="0" w:color="auto"/>
            <w:bottom w:val="none" w:sz="0" w:space="0" w:color="auto"/>
            <w:right w:val="none" w:sz="0" w:space="0" w:color="auto"/>
          </w:divBdr>
          <w:divsChild>
            <w:div w:id="196819961">
              <w:marLeft w:val="0"/>
              <w:marRight w:val="0"/>
              <w:marTop w:val="0"/>
              <w:marBottom w:val="0"/>
              <w:divBdr>
                <w:top w:val="none" w:sz="0" w:space="0" w:color="auto"/>
                <w:left w:val="none" w:sz="0" w:space="0" w:color="auto"/>
                <w:bottom w:val="none" w:sz="0" w:space="0" w:color="auto"/>
                <w:right w:val="none" w:sz="0" w:space="0" w:color="auto"/>
              </w:divBdr>
            </w:div>
          </w:divsChild>
        </w:div>
        <w:div w:id="12997005">
          <w:marLeft w:val="0"/>
          <w:marRight w:val="0"/>
          <w:marTop w:val="0"/>
          <w:marBottom w:val="0"/>
          <w:divBdr>
            <w:top w:val="none" w:sz="0" w:space="0" w:color="auto"/>
            <w:left w:val="none" w:sz="0" w:space="0" w:color="auto"/>
            <w:bottom w:val="none" w:sz="0" w:space="0" w:color="auto"/>
            <w:right w:val="none" w:sz="0" w:space="0" w:color="auto"/>
          </w:divBdr>
          <w:divsChild>
            <w:div w:id="15314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8392">
      <w:bodyDiv w:val="1"/>
      <w:marLeft w:val="0"/>
      <w:marRight w:val="0"/>
      <w:marTop w:val="0"/>
      <w:marBottom w:val="0"/>
      <w:divBdr>
        <w:top w:val="none" w:sz="0" w:space="0" w:color="auto"/>
        <w:left w:val="none" w:sz="0" w:space="0" w:color="auto"/>
        <w:bottom w:val="none" w:sz="0" w:space="0" w:color="auto"/>
        <w:right w:val="none" w:sz="0" w:space="0" w:color="auto"/>
      </w:divBdr>
      <w:divsChild>
        <w:div w:id="859851729">
          <w:marLeft w:val="0"/>
          <w:marRight w:val="0"/>
          <w:marTop w:val="0"/>
          <w:marBottom w:val="0"/>
          <w:divBdr>
            <w:top w:val="none" w:sz="0" w:space="0" w:color="auto"/>
            <w:left w:val="none" w:sz="0" w:space="0" w:color="auto"/>
            <w:bottom w:val="none" w:sz="0" w:space="0" w:color="auto"/>
            <w:right w:val="none" w:sz="0" w:space="0" w:color="auto"/>
          </w:divBdr>
          <w:divsChild>
            <w:div w:id="222570637">
              <w:marLeft w:val="-150"/>
              <w:marRight w:val="0"/>
              <w:marTop w:val="0"/>
              <w:marBottom w:val="0"/>
              <w:divBdr>
                <w:top w:val="none" w:sz="0" w:space="0" w:color="auto"/>
                <w:left w:val="none" w:sz="0" w:space="0" w:color="auto"/>
                <w:bottom w:val="none" w:sz="0" w:space="0" w:color="auto"/>
                <w:right w:val="none" w:sz="0" w:space="0" w:color="auto"/>
              </w:divBdr>
            </w:div>
          </w:divsChild>
        </w:div>
        <w:div w:id="315955406">
          <w:marLeft w:val="0"/>
          <w:marRight w:val="0"/>
          <w:marTop w:val="0"/>
          <w:marBottom w:val="0"/>
          <w:divBdr>
            <w:top w:val="none" w:sz="0" w:space="0" w:color="auto"/>
            <w:left w:val="none" w:sz="0" w:space="0" w:color="auto"/>
            <w:bottom w:val="none" w:sz="0" w:space="0" w:color="auto"/>
            <w:right w:val="none" w:sz="0" w:space="0" w:color="auto"/>
          </w:divBdr>
          <w:divsChild>
            <w:div w:id="1713842579">
              <w:marLeft w:val="0"/>
              <w:marRight w:val="0"/>
              <w:marTop w:val="0"/>
              <w:marBottom w:val="0"/>
              <w:divBdr>
                <w:top w:val="none" w:sz="0" w:space="0" w:color="auto"/>
                <w:left w:val="none" w:sz="0" w:space="0" w:color="auto"/>
                <w:bottom w:val="none" w:sz="0" w:space="0" w:color="auto"/>
                <w:right w:val="none" w:sz="0" w:space="0" w:color="auto"/>
              </w:divBdr>
              <w:divsChild>
                <w:div w:id="6846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1945735">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0728822">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2816540">
      <w:bodyDiv w:val="1"/>
      <w:marLeft w:val="0"/>
      <w:marRight w:val="0"/>
      <w:marTop w:val="0"/>
      <w:marBottom w:val="0"/>
      <w:divBdr>
        <w:top w:val="none" w:sz="0" w:space="0" w:color="auto"/>
        <w:left w:val="none" w:sz="0" w:space="0" w:color="auto"/>
        <w:bottom w:val="none" w:sz="0" w:space="0" w:color="auto"/>
        <w:right w:val="none" w:sz="0" w:space="0" w:color="auto"/>
      </w:divBdr>
      <w:divsChild>
        <w:div w:id="1965042838">
          <w:marLeft w:val="0"/>
          <w:marRight w:val="0"/>
          <w:marTop w:val="0"/>
          <w:marBottom w:val="0"/>
          <w:divBdr>
            <w:top w:val="none" w:sz="0" w:space="0" w:color="auto"/>
            <w:left w:val="none" w:sz="0" w:space="0" w:color="auto"/>
            <w:bottom w:val="none" w:sz="0" w:space="0" w:color="auto"/>
            <w:right w:val="none" w:sz="0" w:space="0" w:color="auto"/>
          </w:divBdr>
          <w:divsChild>
            <w:div w:id="1821995736">
              <w:marLeft w:val="0"/>
              <w:marRight w:val="0"/>
              <w:marTop w:val="0"/>
              <w:marBottom w:val="0"/>
              <w:divBdr>
                <w:top w:val="none" w:sz="0" w:space="0" w:color="auto"/>
                <w:left w:val="none" w:sz="0" w:space="0" w:color="auto"/>
                <w:bottom w:val="none" w:sz="0" w:space="0" w:color="auto"/>
                <w:right w:val="none" w:sz="0" w:space="0" w:color="auto"/>
              </w:divBdr>
            </w:div>
          </w:divsChild>
        </w:div>
        <w:div w:id="926769840">
          <w:marLeft w:val="0"/>
          <w:marRight w:val="0"/>
          <w:marTop w:val="0"/>
          <w:marBottom w:val="0"/>
          <w:divBdr>
            <w:top w:val="none" w:sz="0" w:space="0" w:color="auto"/>
            <w:left w:val="none" w:sz="0" w:space="0" w:color="auto"/>
            <w:bottom w:val="none" w:sz="0" w:space="0" w:color="auto"/>
            <w:right w:val="none" w:sz="0" w:space="0" w:color="auto"/>
          </w:divBdr>
          <w:divsChild>
            <w:div w:id="20890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89993679">
      <w:bodyDiv w:val="1"/>
      <w:marLeft w:val="0"/>
      <w:marRight w:val="0"/>
      <w:marTop w:val="0"/>
      <w:marBottom w:val="0"/>
      <w:divBdr>
        <w:top w:val="none" w:sz="0" w:space="0" w:color="auto"/>
        <w:left w:val="none" w:sz="0" w:space="0" w:color="auto"/>
        <w:bottom w:val="none" w:sz="0" w:space="0" w:color="auto"/>
        <w:right w:val="none" w:sz="0" w:space="0" w:color="auto"/>
      </w:divBdr>
      <w:divsChild>
        <w:div w:id="1952786461">
          <w:marLeft w:val="0"/>
          <w:marRight w:val="0"/>
          <w:marTop w:val="0"/>
          <w:marBottom w:val="375"/>
          <w:divBdr>
            <w:top w:val="none" w:sz="0" w:space="0" w:color="auto"/>
            <w:left w:val="none" w:sz="0" w:space="0" w:color="auto"/>
            <w:bottom w:val="none" w:sz="0" w:space="0" w:color="auto"/>
            <w:right w:val="none" w:sz="0" w:space="0" w:color="auto"/>
          </w:divBdr>
          <w:divsChild>
            <w:div w:id="1973826590">
              <w:marLeft w:val="0"/>
              <w:marRight w:val="0"/>
              <w:marTop w:val="0"/>
              <w:marBottom w:val="0"/>
              <w:divBdr>
                <w:top w:val="none" w:sz="0" w:space="0" w:color="auto"/>
                <w:left w:val="none" w:sz="0" w:space="0" w:color="auto"/>
                <w:bottom w:val="none" w:sz="0" w:space="0" w:color="auto"/>
                <w:right w:val="none" w:sz="0" w:space="0" w:color="auto"/>
              </w:divBdr>
              <w:divsChild>
                <w:div w:id="13489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6136">
          <w:marLeft w:val="0"/>
          <w:marRight w:val="0"/>
          <w:marTop w:val="0"/>
          <w:marBottom w:val="0"/>
          <w:divBdr>
            <w:top w:val="none" w:sz="0" w:space="0" w:color="auto"/>
            <w:left w:val="none" w:sz="0" w:space="0" w:color="auto"/>
            <w:bottom w:val="none" w:sz="0" w:space="0" w:color="auto"/>
            <w:right w:val="none" w:sz="0" w:space="0" w:color="auto"/>
          </w:divBdr>
          <w:divsChild>
            <w:div w:id="725446563">
              <w:marLeft w:val="0"/>
              <w:marRight w:val="0"/>
              <w:marTop w:val="0"/>
              <w:marBottom w:val="0"/>
              <w:divBdr>
                <w:top w:val="none" w:sz="0" w:space="0" w:color="auto"/>
                <w:left w:val="none" w:sz="0" w:space="0" w:color="auto"/>
                <w:bottom w:val="none" w:sz="0" w:space="0" w:color="auto"/>
                <w:right w:val="none" w:sz="0" w:space="0" w:color="auto"/>
              </w:divBdr>
              <w:divsChild>
                <w:div w:id="1586449434">
                  <w:marLeft w:val="0"/>
                  <w:marRight w:val="0"/>
                  <w:marTop w:val="0"/>
                  <w:marBottom w:val="0"/>
                  <w:divBdr>
                    <w:top w:val="none" w:sz="0" w:space="0" w:color="auto"/>
                    <w:left w:val="none" w:sz="0" w:space="0" w:color="auto"/>
                    <w:bottom w:val="none" w:sz="0" w:space="0" w:color="auto"/>
                    <w:right w:val="none" w:sz="0" w:space="0" w:color="auto"/>
                  </w:divBdr>
                  <w:divsChild>
                    <w:div w:id="19004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92188">
      <w:bodyDiv w:val="1"/>
      <w:marLeft w:val="0"/>
      <w:marRight w:val="0"/>
      <w:marTop w:val="0"/>
      <w:marBottom w:val="0"/>
      <w:divBdr>
        <w:top w:val="none" w:sz="0" w:space="0" w:color="auto"/>
        <w:left w:val="none" w:sz="0" w:space="0" w:color="auto"/>
        <w:bottom w:val="none" w:sz="0" w:space="0" w:color="auto"/>
        <w:right w:val="none" w:sz="0" w:space="0" w:color="auto"/>
      </w:divBdr>
    </w:div>
    <w:div w:id="911739541">
      <w:bodyDiv w:val="1"/>
      <w:marLeft w:val="0"/>
      <w:marRight w:val="0"/>
      <w:marTop w:val="0"/>
      <w:marBottom w:val="0"/>
      <w:divBdr>
        <w:top w:val="none" w:sz="0" w:space="0" w:color="auto"/>
        <w:left w:val="none" w:sz="0" w:space="0" w:color="auto"/>
        <w:bottom w:val="none" w:sz="0" w:space="0" w:color="auto"/>
        <w:right w:val="none" w:sz="0" w:space="0" w:color="auto"/>
      </w:divBdr>
      <w:divsChild>
        <w:div w:id="355355546">
          <w:marLeft w:val="0"/>
          <w:marRight w:val="0"/>
          <w:marTop w:val="0"/>
          <w:marBottom w:val="375"/>
          <w:divBdr>
            <w:top w:val="none" w:sz="0" w:space="0" w:color="auto"/>
            <w:left w:val="none" w:sz="0" w:space="0" w:color="auto"/>
            <w:bottom w:val="none" w:sz="0" w:space="0" w:color="auto"/>
            <w:right w:val="none" w:sz="0" w:space="0" w:color="auto"/>
          </w:divBdr>
          <w:divsChild>
            <w:div w:id="1391995300">
              <w:marLeft w:val="0"/>
              <w:marRight w:val="0"/>
              <w:marTop w:val="0"/>
              <w:marBottom w:val="0"/>
              <w:divBdr>
                <w:top w:val="none" w:sz="0" w:space="0" w:color="auto"/>
                <w:left w:val="none" w:sz="0" w:space="0" w:color="auto"/>
                <w:bottom w:val="none" w:sz="0" w:space="0" w:color="auto"/>
                <w:right w:val="none" w:sz="0" w:space="0" w:color="auto"/>
              </w:divBdr>
              <w:divsChild>
                <w:div w:id="5158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476">
          <w:marLeft w:val="0"/>
          <w:marRight w:val="0"/>
          <w:marTop w:val="0"/>
          <w:marBottom w:val="0"/>
          <w:divBdr>
            <w:top w:val="none" w:sz="0" w:space="0" w:color="auto"/>
            <w:left w:val="none" w:sz="0" w:space="0" w:color="auto"/>
            <w:bottom w:val="none" w:sz="0" w:space="0" w:color="auto"/>
            <w:right w:val="none" w:sz="0" w:space="0" w:color="auto"/>
          </w:divBdr>
          <w:divsChild>
            <w:div w:id="386492403">
              <w:marLeft w:val="0"/>
              <w:marRight w:val="0"/>
              <w:marTop w:val="0"/>
              <w:marBottom w:val="0"/>
              <w:divBdr>
                <w:top w:val="none" w:sz="0" w:space="0" w:color="auto"/>
                <w:left w:val="none" w:sz="0" w:space="0" w:color="auto"/>
                <w:bottom w:val="none" w:sz="0" w:space="0" w:color="auto"/>
                <w:right w:val="none" w:sz="0" w:space="0" w:color="auto"/>
              </w:divBdr>
              <w:divsChild>
                <w:div w:id="1966613874">
                  <w:marLeft w:val="0"/>
                  <w:marRight w:val="0"/>
                  <w:marTop w:val="0"/>
                  <w:marBottom w:val="0"/>
                  <w:divBdr>
                    <w:top w:val="none" w:sz="0" w:space="0" w:color="auto"/>
                    <w:left w:val="none" w:sz="0" w:space="0" w:color="auto"/>
                    <w:bottom w:val="none" w:sz="0" w:space="0" w:color="auto"/>
                    <w:right w:val="none" w:sz="0" w:space="0" w:color="auto"/>
                  </w:divBdr>
                  <w:divsChild>
                    <w:div w:id="19035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588">
      <w:bodyDiv w:val="1"/>
      <w:marLeft w:val="0"/>
      <w:marRight w:val="0"/>
      <w:marTop w:val="0"/>
      <w:marBottom w:val="0"/>
      <w:divBdr>
        <w:top w:val="none" w:sz="0" w:space="0" w:color="auto"/>
        <w:left w:val="none" w:sz="0" w:space="0" w:color="auto"/>
        <w:bottom w:val="none" w:sz="0" w:space="0" w:color="auto"/>
        <w:right w:val="none" w:sz="0" w:space="0" w:color="auto"/>
      </w:divBdr>
      <w:divsChild>
        <w:div w:id="900554994">
          <w:marLeft w:val="0"/>
          <w:marRight w:val="0"/>
          <w:marTop w:val="0"/>
          <w:marBottom w:val="0"/>
          <w:divBdr>
            <w:top w:val="none" w:sz="0" w:space="0" w:color="auto"/>
            <w:left w:val="none" w:sz="0" w:space="0" w:color="auto"/>
            <w:bottom w:val="none" w:sz="0" w:space="0" w:color="auto"/>
            <w:right w:val="none" w:sz="0" w:space="0" w:color="auto"/>
          </w:divBdr>
        </w:div>
        <w:div w:id="1285960933">
          <w:marLeft w:val="0"/>
          <w:marRight w:val="0"/>
          <w:marTop w:val="0"/>
          <w:marBottom w:val="0"/>
          <w:divBdr>
            <w:top w:val="none" w:sz="0" w:space="0" w:color="auto"/>
            <w:left w:val="none" w:sz="0" w:space="0" w:color="auto"/>
            <w:bottom w:val="none" w:sz="0" w:space="0" w:color="auto"/>
            <w:right w:val="none" w:sz="0" w:space="0" w:color="auto"/>
          </w:divBdr>
        </w:div>
        <w:div w:id="1183589238">
          <w:marLeft w:val="0"/>
          <w:marRight w:val="0"/>
          <w:marTop w:val="0"/>
          <w:marBottom w:val="0"/>
          <w:divBdr>
            <w:top w:val="none" w:sz="0" w:space="0" w:color="auto"/>
            <w:left w:val="none" w:sz="0" w:space="0" w:color="auto"/>
            <w:bottom w:val="none" w:sz="0" w:space="0" w:color="auto"/>
            <w:right w:val="none" w:sz="0" w:space="0" w:color="auto"/>
          </w:divBdr>
        </w:div>
        <w:div w:id="1833832390">
          <w:marLeft w:val="0"/>
          <w:marRight w:val="0"/>
          <w:marTop w:val="0"/>
          <w:marBottom w:val="0"/>
          <w:divBdr>
            <w:top w:val="none" w:sz="0" w:space="0" w:color="auto"/>
            <w:left w:val="none" w:sz="0" w:space="0" w:color="auto"/>
            <w:bottom w:val="none" w:sz="0" w:space="0" w:color="auto"/>
            <w:right w:val="none" w:sz="0" w:space="0" w:color="auto"/>
          </w:divBdr>
        </w:div>
        <w:div w:id="978075498">
          <w:marLeft w:val="0"/>
          <w:marRight w:val="0"/>
          <w:marTop w:val="0"/>
          <w:marBottom w:val="0"/>
          <w:divBdr>
            <w:top w:val="none" w:sz="0" w:space="0" w:color="auto"/>
            <w:left w:val="none" w:sz="0" w:space="0" w:color="auto"/>
            <w:bottom w:val="none" w:sz="0" w:space="0" w:color="auto"/>
            <w:right w:val="none" w:sz="0" w:space="0" w:color="auto"/>
          </w:divBdr>
        </w:div>
        <w:div w:id="1911890647">
          <w:marLeft w:val="0"/>
          <w:marRight w:val="0"/>
          <w:marTop w:val="0"/>
          <w:marBottom w:val="0"/>
          <w:divBdr>
            <w:top w:val="none" w:sz="0" w:space="0" w:color="auto"/>
            <w:left w:val="none" w:sz="0" w:space="0" w:color="auto"/>
            <w:bottom w:val="none" w:sz="0" w:space="0" w:color="auto"/>
            <w:right w:val="none" w:sz="0" w:space="0" w:color="auto"/>
          </w:divBdr>
        </w:div>
        <w:div w:id="422992003">
          <w:marLeft w:val="0"/>
          <w:marRight w:val="0"/>
          <w:marTop w:val="0"/>
          <w:marBottom w:val="0"/>
          <w:divBdr>
            <w:top w:val="none" w:sz="0" w:space="0" w:color="auto"/>
            <w:left w:val="none" w:sz="0" w:space="0" w:color="auto"/>
            <w:bottom w:val="none" w:sz="0" w:space="0" w:color="auto"/>
            <w:right w:val="none" w:sz="0" w:space="0" w:color="auto"/>
          </w:divBdr>
        </w:div>
        <w:div w:id="746152888">
          <w:marLeft w:val="0"/>
          <w:marRight w:val="0"/>
          <w:marTop w:val="0"/>
          <w:marBottom w:val="0"/>
          <w:divBdr>
            <w:top w:val="none" w:sz="0" w:space="0" w:color="auto"/>
            <w:left w:val="none" w:sz="0" w:space="0" w:color="auto"/>
            <w:bottom w:val="none" w:sz="0" w:space="0" w:color="auto"/>
            <w:right w:val="none" w:sz="0" w:space="0" w:color="auto"/>
          </w:divBdr>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4577821">
      <w:bodyDiv w:val="1"/>
      <w:marLeft w:val="0"/>
      <w:marRight w:val="0"/>
      <w:marTop w:val="0"/>
      <w:marBottom w:val="0"/>
      <w:divBdr>
        <w:top w:val="none" w:sz="0" w:space="0" w:color="auto"/>
        <w:left w:val="none" w:sz="0" w:space="0" w:color="auto"/>
        <w:bottom w:val="none" w:sz="0" w:space="0" w:color="auto"/>
        <w:right w:val="none" w:sz="0" w:space="0" w:color="auto"/>
      </w:divBdr>
      <w:divsChild>
        <w:div w:id="1345981042">
          <w:marLeft w:val="0"/>
          <w:marRight w:val="0"/>
          <w:marTop w:val="0"/>
          <w:marBottom w:val="0"/>
          <w:divBdr>
            <w:top w:val="none" w:sz="0" w:space="0" w:color="auto"/>
            <w:left w:val="none" w:sz="0" w:space="0" w:color="auto"/>
            <w:bottom w:val="none" w:sz="0" w:space="0" w:color="auto"/>
            <w:right w:val="none" w:sz="0" w:space="0" w:color="auto"/>
          </w:divBdr>
          <w:divsChild>
            <w:div w:id="20092078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543963">
      <w:bodyDiv w:val="1"/>
      <w:marLeft w:val="0"/>
      <w:marRight w:val="0"/>
      <w:marTop w:val="0"/>
      <w:marBottom w:val="0"/>
      <w:divBdr>
        <w:top w:val="none" w:sz="0" w:space="0" w:color="auto"/>
        <w:left w:val="none" w:sz="0" w:space="0" w:color="auto"/>
        <w:bottom w:val="none" w:sz="0" w:space="0" w:color="auto"/>
        <w:right w:val="none" w:sz="0" w:space="0" w:color="auto"/>
      </w:divBdr>
    </w:div>
    <w:div w:id="987586259">
      <w:bodyDiv w:val="1"/>
      <w:marLeft w:val="0"/>
      <w:marRight w:val="0"/>
      <w:marTop w:val="0"/>
      <w:marBottom w:val="0"/>
      <w:divBdr>
        <w:top w:val="none" w:sz="0" w:space="0" w:color="auto"/>
        <w:left w:val="none" w:sz="0" w:space="0" w:color="auto"/>
        <w:bottom w:val="none" w:sz="0" w:space="0" w:color="auto"/>
        <w:right w:val="none" w:sz="0" w:space="0" w:color="auto"/>
      </w:divBdr>
      <w:divsChild>
        <w:div w:id="1641029925">
          <w:marLeft w:val="0"/>
          <w:marRight w:val="0"/>
          <w:marTop w:val="0"/>
          <w:marBottom w:val="0"/>
          <w:divBdr>
            <w:top w:val="none" w:sz="0" w:space="0" w:color="auto"/>
            <w:left w:val="none" w:sz="0" w:space="0" w:color="auto"/>
            <w:bottom w:val="none" w:sz="0" w:space="0" w:color="auto"/>
            <w:right w:val="none" w:sz="0" w:space="0" w:color="auto"/>
          </w:divBdr>
          <w:divsChild>
            <w:div w:id="1424765654">
              <w:marLeft w:val="-150"/>
              <w:marRight w:val="0"/>
              <w:marTop w:val="0"/>
              <w:marBottom w:val="0"/>
              <w:divBdr>
                <w:top w:val="none" w:sz="0" w:space="0" w:color="auto"/>
                <w:left w:val="none" w:sz="0" w:space="0" w:color="auto"/>
                <w:bottom w:val="none" w:sz="0" w:space="0" w:color="auto"/>
                <w:right w:val="none" w:sz="0" w:space="0" w:color="auto"/>
              </w:divBdr>
            </w:div>
          </w:divsChild>
        </w:div>
        <w:div w:id="287047748">
          <w:marLeft w:val="0"/>
          <w:marRight w:val="0"/>
          <w:marTop w:val="0"/>
          <w:marBottom w:val="0"/>
          <w:divBdr>
            <w:top w:val="none" w:sz="0" w:space="0" w:color="auto"/>
            <w:left w:val="none" w:sz="0" w:space="0" w:color="auto"/>
            <w:bottom w:val="none" w:sz="0" w:space="0" w:color="auto"/>
            <w:right w:val="none" w:sz="0" w:space="0" w:color="auto"/>
          </w:divBdr>
          <w:divsChild>
            <w:div w:id="412973125">
              <w:marLeft w:val="0"/>
              <w:marRight w:val="0"/>
              <w:marTop w:val="0"/>
              <w:marBottom w:val="0"/>
              <w:divBdr>
                <w:top w:val="none" w:sz="0" w:space="0" w:color="auto"/>
                <w:left w:val="none" w:sz="0" w:space="0" w:color="auto"/>
                <w:bottom w:val="none" w:sz="0" w:space="0" w:color="auto"/>
                <w:right w:val="none" w:sz="0" w:space="0" w:color="auto"/>
              </w:divBdr>
              <w:divsChild>
                <w:div w:id="2118214814">
                  <w:marLeft w:val="0"/>
                  <w:marRight w:val="0"/>
                  <w:marTop w:val="0"/>
                  <w:marBottom w:val="0"/>
                  <w:divBdr>
                    <w:top w:val="none" w:sz="0" w:space="0" w:color="auto"/>
                    <w:left w:val="none" w:sz="0" w:space="0" w:color="auto"/>
                    <w:bottom w:val="none" w:sz="0" w:space="0" w:color="auto"/>
                    <w:right w:val="none" w:sz="0" w:space="0" w:color="auto"/>
                  </w:divBdr>
                  <w:divsChild>
                    <w:div w:id="1947738308">
                      <w:marLeft w:val="0"/>
                      <w:marRight w:val="0"/>
                      <w:marTop w:val="0"/>
                      <w:marBottom w:val="0"/>
                      <w:divBdr>
                        <w:top w:val="none" w:sz="0" w:space="0" w:color="auto"/>
                        <w:left w:val="none" w:sz="0" w:space="0" w:color="auto"/>
                        <w:bottom w:val="none" w:sz="0" w:space="0" w:color="auto"/>
                        <w:right w:val="none" w:sz="0" w:space="0" w:color="auto"/>
                      </w:divBdr>
                      <w:divsChild>
                        <w:div w:id="1032194989">
                          <w:marLeft w:val="0"/>
                          <w:marRight w:val="0"/>
                          <w:marTop w:val="0"/>
                          <w:marBottom w:val="0"/>
                          <w:divBdr>
                            <w:top w:val="none" w:sz="0" w:space="0" w:color="auto"/>
                            <w:left w:val="none" w:sz="0" w:space="0" w:color="auto"/>
                            <w:bottom w:val="none" w:sz="0" w:space="0" w:color="auto"/>
                            <w:right w:val="none" w:sz="0" w:space="0" w:color="auto"/>
                          </w:divBdr>
                          <w:divsChild>
                            <w:div w:id="1710299233">
                              <w:marLeft w:val="0"/>
                              <w:marRight w:val="0"/>
                              <w:marTop w:val="0"/>
                              <w:marBottom w:val="0"/>
                              <w:divBdr>
                                <w:top w:val="none" w:sz="0" w:space="0" w:color="auto"/>
                                <w:left w:val="none" w:sz="0" w:space="0" w:color="auto"/>
                                <w:bottom w:val="none" w:sz="0" w:space="0" w:color="auto"/>
                                <w:right w:val="none" w:sz="0" w:space="0" w:color="auto"/>
                              </w:divBdr>
                              <w:divsChild>
                                <w:div w:id="2046712681">
                                  <w:marLeft w:val="0"/>
                                  <w:marRight w:val="0"/>
                                  <w:marTop w:val="0"/>
                                  <w:marBottom w:val="0"/>
                                  <w:divBdr>
                                    <w:top w:val="none" w:sz="0" w:space="0" w:color="auto"/>
                                    <w:left w:val="none" w:sz="0" w:space="0" w:color="auto"/>
                                    <w:bottom w:val="none" w:sz="0" w:space="0" w:color="auto"/>
                                    <w:right w:val="none" w:sz="0" w:space="0" w:color="auto"/>
                                  </w:divBdr>
                                  <w:divsChild>
                                    <w:div w:id="926112501">
                                      <w:marLeft w:val="0"/>
                                      <w:marRight w:val="0"/>
                                      <w:marTop w:val="0"/>
                                      <w:marBottom w:val="0"/>
                                      <w:divBdr>
                                        <w:top w:val="none" w:sz="0" w:space="0" w:color="auto"/>
                                        <w:left w:val="none" w:sz="0" w:space="0" w:color="auto"/>
                                        <w:bottom w:val="none" w:sz="0" w:space="0" w:color="auto"/>
                                        <w:right w:val="none" w:sz="0" w:space="0" w:color="auto"/>
                                      </w:divBdr>
                                      <w:divsChild>
                                        <w:div w:id="1102650421">
                                          <w:marLeft w:val="0"/>
                                          <w:marRight w:val="0"/>
                                          <w:marTop w:val="0"/>
                                          <w:marBottom w:val="0"/>
                                          <w:divBdr>
                                            <w:top w:val="none" w:sz="0" w:space="0" w:color="auto"/>
                                            <w:left w:val="none" w:sz="0" w:space="0" w:color="auto"/>
                                            <w:bottom w:val="none" w:sz="0" w:space="0" w:color="auto"/>
                                            <w:right w:val="none" w:sz="0" w:space="0" w:color="auto"/>
                                          </w:divBdr>
                                          <w:divsChild>
                                            <w:div w:id="6768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0673511">
      <w:bodyDiv w:val="1"/>
      <w:marLeft w:val="0"/>
      <w:marRight w:val="0"/>
      <w:marTop w:val="0"/>
      <w:marBottom w:val="0"/>
      <w:divBdr>
        <w:top w:val="none" w:sz="0" w:space="0" w:color="auto"/>
        <w:left w:val="none" w:sz="0" w:space="0" w:color="auto"/>
        <w:bottom w:val="none" w:sz="0" w:space="0" w:color="auto"/>
        <w:right w:val="none" w:sz="0" w:space="0" w:color="auto"/>
      </w:divBdr>
      <w:divsChild>
        <w:div w:id="1609502613">
          <w:marLeft w:val="0"/>
          <w:marRight w:val="0"/>
          <w:marTop w:val="0"/>
          <w:marBottom w:val="375"/>
          <w:divBdr>
            <w:top w:val="none" w:sz="0" w:space="0" w:color="auto"/>
            <w:left w:val="none" w:sz="0" w:space="0" w:color="auto"/>
            <w:bottom w:val="none" w:sz="0" w:space="0" w:color="auto"/>
            <w:right w:val="none" w:sz="0" w:space="0" w:color="auto"/>
          </w:divBdr>
          <w:divsChild>
            <w:div w:id="1188757907">
              <w:marLeft w:val="0"/>
              <w:marRight w:val="0"/>
              <w:marTop w:val="0"/>
              <w:marBottom w:val="0"/>
              <w:divBdr>
                <w:top w:val="none" w:sz="0" w:space="0" w:color="auto"/>
                <w:left w:val="none" w:sz="0" w:space="0" w:color="auto"/>
                <w:bottom w:val="none" w:sz="0" w:space="0" w:color="auto"/>
                <w:right w:val="none" w:sz="0" w:space="0" w:color="auto"/>
              </w:divBdr>
              <w:divsChild>
                <w:div w:id="7557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917">
          <w:marLeft w:val="0"/>
          <w:marRight w:val="0"/>
          <w:marTop w:val="0"/>
          <w:marBottom w:val="0"/>
          <w:divBdr>
            <w:top w:val="none" w:sz="0" w:space="0" w:color="auto"/>
            <w:left w:val="none" w:sz="0" w:space="0" w:color="auto"/>
            <w:bottom w:val="none" w:sz="0" w:space="0" w:color="auto"/>
            <w:right w:val="none" w:sz="0" w:space="0" w:color="auto"/>
          </w:divBdr>
          <w:divsChild>
            <w:div w:id="676807544">
              <w:marLeft w:val="0"/>
              <w:marRight w:val="0"/>
              <w:marTop w:val="0"/>
              <w:marBottom w:val="0"/>
              <w:divBdr>
                <w:top w:val="none" w:sz="0" w:space="0" w:color="auto"/>
                <w:left w:val="none" w:sz="0" w:space="0" w:color="auto"/>
                <w:bottom w:val="none" w:sz="0" w:space="0" w:color="auto"/>
                <w:right w:val="none" w:sz="0" w:space="0" w:color="auto"/>
              </w:divBdr>
              <w:divsChild>
                <w:div w:id="1456483812">
                  <w:marLeft w:val="0"/>
                  <w:marRight w:val="0"/>
                  <w:marTop w:val="0"/>
                  <w:marBottom w:val="0"/>
                  <w:divBdr>
                    <w:top w:val="none" w:sz="0" w:space="0" w:color="auto"/>
                    <w:left w:val="none" w:sz="0" w:space="0" w:color="auto"/>
                    <w:bottom w:val="none" w:sz="0" w:space="0" w:color="auto"/>
                    <w:right w:val="none" w:sz="0" w:space="0" w:color="auto"/>
                  </w:divBdr>
                  <w:divsChild>
                    <w:div w:id="16133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3880">
      <w:bodyDiv w:val="1"/>
      <w:marLeft w:val="0"/>
      <w:marRight w:val="0"/>
      <w:marTop w:val="0"/>
      <w:marBottom w:val="0"/>
      <w:divBdr>
        <w:top w:val="none" w:sz="0" w:space="0" w:color="auto"/>
        <w:left w:val="none" w:sz="0" w:space="0" w:color="auto"/>
        <w:bottom w:val="none" w:sz="0" w:space="0" w:color="auto"/>
        <w:right w:val="none" w:sz="0" w:space="0" w:color="auto"/>
      </w:divBdr>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09722920">
      <w:bodyDiv w:val="1"/>
      <w:marLeft w:val="0"/>
      <w:marRight w:val="0"/>
      <w:marTop w:val="0"/>
      <w:marBottom w:val="0"/>
      <w:divBdr>
        <w:top w:val="none" w:sz="0" w:space="0" w:color="auto"/>
        <w:left w:val="none" w:sz="0" w:space="0" w:color="auto"/>
        <w:bottom w:val="none" w:sz="0" w:space="0" w:color="auto"/>
        <w:right w:val="none" w:sz="0" w:space="0" w:color="auto"/>
      </w:divBdr>
      <w:divsChild>
        <w:div w:id="2028365506">
          <w:marLeft w:val="0"/>
          <w:marRight w:val="0"/>
          <w:marTop w:val="0"/>
          <w:marBottom w:val="0"/>
          <w:divBdr>
            <w:top w:val="none" w:sz="0" w:space="0" w:color="auto"/>
            <w:left w:val="none" w:sz="0" w:space="0" w:color="auto"/>
            <w:bottom w:val="none" w:sz="0" w:space="0" w:color="auto"/>
            <w:right w:val="none" w:sz="0" w:space="0" w:color="auto"/>
          </w:divBdr>
          <w:divsChild>
            <w:div w:id="1218778924">
              <w:marLeft w:val="0"/>
              <w:marRight w:val="0"/>
              <w:marTop w:val="0"/>
              <w:marBottom w:val="0"/>
              <w:divBdr>
                <w:top w:val="none" w:sz="0" w:space="0" w:color="auto"/>
                <w:left w:val="none" w:sz="0" w:space="0" w:color="auto"/>
                <w:bottom w:val="none" w:sz="0" w:space="0" w:color="auto"/>
                <w:right w:val="none" w:sz="0" w:space="0" w:color="auto"/>
              </w:divBdr>
              <w:divsChild>
                <w:div w:id="203710883">
                  <w:marLeft w:val="0"/>
                  <w:marRight w:val="0"/>
                  <w:marTop w:val="0"/>
                  <w:marBottom w:val="0"/>
                  <w:divBdr>
                    <w:top w:val="none" w:sz="0" w:space="0" w:color="auto"/>
                    <w:left w:val="none" w:sz="0" w:space="0" w:color="auto"/>
                    <w:bottom w:val="none" w:sz="0" w:space="0" w:color="auto"/>
                    <w:right w:val="none" w:sz="0" w:space="0" w:color="auto"/>
                  </w:divBdr>
                  <w:divsChild>
                    <w:div w:id="912008455">
                      <w:marLeft w:val="0"/>
                      <w:marRight w:val="0"/>
                      <w:marTop w:val="0"/>
                      <w:marBottom w:val="0"/>
                      <w:divBdr>
                        <w:top w:val="none" w:sz="0" w:space="0" w:color="auto"/>
                        <w:left w:val="none" w:sz="0" w:space="0" w:color="auto"/>
                        <w:bottom w:val="none" w:sz="0" w:space="0" w:color="auto"/>
                        <w:right w:val="none" w:sz="0" w:space="0" w:color="auto"/>
                      </w:divBdr>
                      <w:divsChild>
                        <w:div w:id="1951936782">
                          <w:marLeft w:val="0"/>
                          <w:marRight w:val="0"/>
                          <w:marTop w:val="0"/>
                          <w:marBottom w:val="0"/>
                          <w:divBdr>
                            <w:top w:val="none" w:sz="0" w:space="0" w:color="auto"/>
                            <w:left w:val="none" w:sz="0" w:space="0" w:color="auto"/>
                            <w:bottom w:val="none" w:sz="0" w:space="0" w:color="auto"/>
                            <w:right w:val="none" w:sz="0" w:space="0" w:color="auto"/>
                          </w:divBdr>
                        </w:div>
                        <w:div w:id="209077188">
                          <w:marLeft w:val="0"/>
                          <w:marRight w:val="0"/>
                          <w:marTop w:val="0"/>
                          <w:marBottom w:val="0"/>
                          <w:divBdr>
                            <w:top w:val="none" w:sz="0" w:space="0" w:color="auto"/>
                            <w:left w:val="none" w:sz="0" w:space="0" w:color="auto"/>
                            <w:bottom w:val="none" w:sz="0" w:space="0" w:color="auto"/>
                            <w:right w:val="none" w:sz="0" w:space="0" w:color="auto"/>
                          </w:divBdr>
                        </w:div>
                        <w:div w:id="1433668849">
                          <w:marLeft w:val="0"/>
                          <w:marRight w:val="0"/>
                          <w:marTop w:val="0"/>
                          <w:marBottom w:val="0"/>
                          <w:divBdr>
                            <w:top w:val="none" w:sz="0" w:space="0" w:color="auto"/>
                            <w:left w:val="none" w:sz="0" w:space="0" w:color="auto"/>
                            <w:bottom w:val="none" w:sz="0" w:space="0" w:color="auto"/>
                            <w:right w:val="none" w:sz="0" w:space="0" w:color="auto"/>
                          </w:divBdr>
                        </w:div>
                        <w:div w:id="20520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163607">
      <w:bodyDiv w:val="1"/>
      <w:marLeft w:val="0"/>
      <w:marRight w:val="0"/>
      <w:marTop w:val="0"/>
      <w:marBottom w:val="0"/>
      <w:divBdr>
        <w:top w:val="none" w:sz="0" w:space="0" w:color="auto"/>
        <w:left w:val="none" w:sz="0" w:space="0" w:color="auto"/>
        <w:bottom w:val="none" w:sz="0" w:space="0" w:color="auto"/>
        <w:right w:val="none" w:sz="0" w:space="0" w:color="auto"/>
      </w:divBdr>
      <w:divsChild>
        <w:div w:id="1776242942">
          <w:marLeft w:val="0"/>
          <w:marRight w:val="0"/>
          <w:marTop w:val="0"/>
          <w:marBottom w:val="0"/>
          <w:divBdr>
            <w:top w:val="none" w:sz="0" w:space="0" w:color="auto"/>
            <w:left w:val="none" w:sz="0" w:space="0" w:color="auto"/>
            <w:bottom w:val="none" w:sz="0" w:space="0" w:color="auto"/>
            <w:right w:val="none" w:sz="0" w:space="0" w:color="auto"/>
          </w:divBdr>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3870356">
      <w:bodyDiv w:val="1"/>
      <w:marLeft w:val="0"/>
      <w:marRight w:val="0"/>
      <w:marTop w:val="0"/>
      <w:marBottom w:val="0"/>
      <w:divBdr>
        <w:top w:val="none" w:sz="0" w:space="0" w:color="auto"/>
        <w:left w:val="none" w:sz="0" w:space="0" w:color="auto"/>
        <w:bottom w:val="none" w:sz="0" w:space="0" w:color="auto"/>
        <w:right w:val="none" w:sz="0" w:space="0" w:color="auto"/>
      </w:divBdr>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56659615">
      <w:bodyDiv w:val="1"/>
      <w:marLeft w:val="0"/>
      <w:marRight w:val="0"/>
      <w:marTop w:val="0"/>
      <w:marBottom w:val="0"/>
      <w:divBdr>
        <w:top w:val="none" w:sz="0" w:space="0" w:color="auto"/>
        <w:left w:val="none" w:sz="0" w:space="0" w:color="auto"/>
        <w:bottom w:val="none" w:sz="0" w:space="0" w:color="auto"/>
        <w:right w:val="none" w:sz="0" w:space="0" w:color="auto"/>
      </w:divBdr>
      <w:divsChild>
        <w:div w:id="579874210">
          <w:marLeft w:val="0"/>
          <w:marRight w:val="0"/>
          <w:marTop w:val="0"/>
          <w:marBottom w:val="0"/>
          <w:divBdr>
            <w:top w:val="none" w:sz="0" w:space="0" w:color="auto"/>
            <w:left w:val="none" w:sz="0" w:space="0" w:color="auto"/>
            <w:bottom w:val="none" w:sz="0" w:space="0" w:color="auto"/>
            <w:right w:val="none" w:sz="0" w:space="0" w:color="auto"/>
          </w:divBdr>
          <w:divsChild>
            <w:div w:id="20470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459">
      <w:bodyDiv w:val="1"/>
      <w:marLeft w:val="0"/>
      <w:marRight w:val="0"/>
      <w:marTop w:val="0"/>
      <w:marBottom w:val="0"/>
      <w:divBdr>
        <w:top w:val="none" w:sz="0" w:space="0" w:color="auto"/>
        <w:left w:val="none" w:sz="0" w:space="0" w:color="auto"/>
        <w:bottom w:val="none" w:sz="0" w:space="0" w:color="auto"/>
        <w:right w:val="none" w:sz="0" w:space="0" w:color="auto"/>
      </w:divBdr>
      <w:divsChild>
        <w:div w:id="1248154732">
          <w:marLeft w:val="0"/>
          <w:marRight w:val="0"/>
          <w:marTop w:val="0"/>
          <w:marBottom w:val="0"/>
          <w:divBdr>
            <w:top w:val="none" w:sz="0" w:space="0" w:color="auto"/>
            <w:left w:val="none" w:sz="0" w:space="0" w:color="auto"/>
            <w:bottom w:val="none" w:sz="0" w:space="0" w:color="auto"/>
            <w:right w:val="none" w:sz="0" w:space="0" w:color="auto"/>
          </w:divBdr>
          <w:divsChild>
            <w:div w:id="1942103698">
              <w:marLeft w:val="0"/>
              <w:marRight w:val="0"/>
              <w:marTop w:val="0"/>
              <w:marBottom w:val="0"/>
              <w:divBdr>
                <w:top w:val="none" w:sz="0" w:space="0" w:color="auto"/>
                <w:left w:val="none" w:sz="0" w:space="0" w:color="auto"/>
                <w:bottom w:val="none" w:sz="0" w:space="0" w:color="auto"/>
                <w:right w:val="none" w:sz="0" w:space="0" w:color="auto"/>
              </w:divBdr>
            </w:div>
          </w:divsChild>
        </w:div>
        <w:div w:id="879047744">
          <w:marLeft w:val="0"/>
          <w:marRight w:val="0"/>
          <w:marTop w:val="0"/>
          <w:marBottom w:val="0"/>
          <w:divBdr>
            <w:top w:val="none" w:sz="0" w:space="0" w:color="auto"/>
            <w:left w:val="none" w:sz="0" w:space="0" w:color="auto"/>
            <w:bottom w:val="none" w:sz="0" w:space="0" w:color="auto"/>
            <w:right w:val="none" w:sz="0" w:space="0" w:color="auto"/>
          </w:divBdr>
          <w:divsChild>
            <w:div w:id="1272862432">
              <w:marLeft w:val="0"/>
              <w:marRight w:val="0"/>
              <w:marTop w:val="0"/>
              <w:marBottom w:val="0"/>
              <w:divBdr>
                <w:top w:val="none" w:sz="0" w:space="0" w:color="auto"/>
                <w:left w:val="none" w:sz="0" w:space="0" w:color="auto"/>
                <w:bottom w:val="none" w:sz="0" w:space="0" w:color="auto"/>
                <w:right w:val="none" w:sz="0" w:space="0" w:color="auto"/>
              </w:divBdr>
              <w:divsChild>
                <w:div w:id="1709183813">
                  <w:marLeft w:val="0"/>
                  <w:marRight w:val="0"/>
                  <w:marTop w:val="0"/>
                  <w:marBottom w:val="0"/>
                  <w:divBdr>
                    <w:top w:val="none" w:sz="0" w:space="0" w:color="auto"/>
                    <w:left w:val="none" w:sz="0" w:space="0" w:color="auto"/>
                    <w:bottom w:val="none" w:sz="0" w:space="0" w:color="auto"/>
                    <w:right w:val="none" w:sz="0" w:space="0" w:color="auto"/>
                  </w:divBdr>
                </w:div>
              </w:divsChild>
            </w:div>
            <w:div w:id="1889485343">
              <w:marLeft w:val="0"/>
              <w:marRight w:val="0"/>
              <w:marTop w:val="0"/>
              <w:marBottom w:val="0"/>
              <w:divBdr>
                <w:top w:val="none" w:sz="0" w:space="0" w:color="auto"/>
                <w:left w:val="none" w:sz="0" w:space="0" w:color="auto"/>
                <w:bottom w:val="none" w:sz="0" w:space="0" w:color="auto"/>
                <w:right w:val="none" w:sz="0" w:space="0" w:color="auto"/>
              </w:divBdr>
            </w:div>
          </w:divsChild>
        </w:div>
        <w:div w:id="1186795923">
          <w:marLeft w:val="0"/>
          <w:marRight w:val="0"/>
          <w:marTop w:val="0"/>
          <w:marBottom w:val="0"/>
          <w:divBdr>
            <w:top w:val="none" w:sz="0" w:space="0" w:color="auto"/>
            <w:left w:val="none" w:sz="0" w:space="0" w:color="auto"/>
            <w:bottom w:val="none" w:sz="0" w:space="0" w:color="auto"/>
            <w:right w:val="none" w:sz="0" w:space="0" w:color="auto"/>
          </w:divBdr>
          <w:divsChild>
            <w:div w:id="2120710596">
              <w:marLeft w:val="0"/>
              <w:marRight w:val="0"/>
              <w:marTop w:val="0"/>
              <w:marBottom w:val="0"/>
              <w:divBdr>
                <w:top w:val="none" w:sz="0" w:space="0" w:color="auto"/>
                <w:left w:val="none" w:sz="0" w:space="0" w:color="auto"/>
                <w:bottom w:val="none" w:sz="0" w:space="0" w:color="auto"/>
                <w:right w:val="none" w:sz="0" w:space="0" w:color="auto"/>
              </w:divBdr>
              <w:divsChild>
                <w:div w:id="157313879">
                  <w:marLeft w:val="0"/>
                  <w:marRight w:val="0"/>
                  <w:marTop w:val="0"/>
                  <w:marBottom w:val="0"/>
                  <w:divBdr>
                    <w:top w:val="none" w:sz="0" w:space="0" w:color="auto"/>
                    <w:left w:val="none" w:sz="0" w:space="0" w:color="auto"/>
                    <w:bottom w:val="none" w:sz="0" w:space="0" w:color="auto"/>
                    <w:right w:val="none" w:sz="0" w:space="0" w:color="auto"/>
                  </w:divBdr>
                </w:div>
              </w:divsChild>
            </w:div>
            <w:div w:id="1816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67743">
      <w:bodyDiv w:val="1"/>
      <w:marLeft w:val="0"/>
      <w:marRight w:val="0"/>
      <w:marTop w:val="0"/>
      <w:marBottom w:val="0"/>
      <w:divBdr>
        <w:top w:val="none" w:sz="0" w:space="0" w:color="auto"/>
        <w:left w:val="none" w:sz="0" w:space="0" w:color="auto"/>
        <w:bottom w:val="none" w:sz="0" w:space="0" w:color="auto"/>
        <w:right w:val="none" w:sz="0" w:space="0" w:color="auto"/>
      </w:divBdr>
      <w:divsChild>
        <w:div w:id="626005323">
          <w:marLeft w:val="0"/>
          <w:marRight w:val="0"/>
          <w:marTop w:val="0"/>
          <w:marBottom w:val="0"/>
          <w:divBdr>
            <w:top w:val="none" w:sz="0" w:space="0" w:color="auto"/>
            <w:left w:val="none" w:sz="0" w:space="0" w:color="auto"/>
            <w:bottom w:val="none" w:sz="0" w:space="0" w:color="auto"/>
            <w:right w:val="none" w:sz="0" w:space="0" w:color="auto"/>
          </w:divBdr>
          <w:divsChild>
            <w:div w:id="162934278">
              <w:marLeft w:val="0"/>
              <w:marRight w:val="0"/>
              <w:marTop w:val="0"/>
              <w:marBottom w:val="0"/>
              <w:divBdr>
                <w:top w:val="none" w:sz="0" w:space="0" w:color="auto"/>
                <w:left w:val="none" w:sz="0" w:space="0" w:color="auto"/>
                <w:bottom w:val="none" w:sz="0" w:space="0" w:color="auto"/>
                <w:right w:val="none" w:sz="0" w:space="0" w:color="auto"/>
              </w:divBdr>
            </w:div>
          </w:divsChild>
        </w:div>
        <w:div w:id="1104693524">
          <w:marLeft w:val="0"/>
          <w:marRight w:val="0"/>
          <w:marTop w:val="0"/>
          <w:marBottom w:val="0"/>
          <w:divBdr>
            <w:top w:val="none" w:sz="0" w:space="0" w:color="auto"/>
            <w:left w:val="none" w:sz="0" w:space="0" w:color="auto"/>
            <w:bottom w:val="none" w:sz="0" w:space="0" w:color="auto"/>
            <w:right w:val="none" w:sz="0" w:space="0" w:color="auto"/>
          </w:divBdr>
          <w:divsChild>
            <w:div w:id="1523663780">
              <w:marLeft w:val="0"/>
              <w:marRight w:val="0"/>
              <w:marTop w:val="0"/>
              <w:marBottom w:val="0"/>
              <w:divBdr>
                <w:top w:val="none" w:sz="0" w:space="0" w:color="auto"/>
                <w:left w:val="none" w:sz="0" w:space="0" w:color="auto"/>
                <w:bottom w:val="none" w:sz="0" w:space="0" w:color="auto"/>
                <w:right w:val="none" w:sz="0" w:space="0" w:color="auto"/>
              </w:divBdr>
            </w:div>
            <w:div w:id="2019694602">
              <w:marLeft w:val="0"/>
              <w:marRight w:val="0"/>
              <w:marTop w:val="0"/>
              <w:marBottom w:val="0"/>
              <w:divBdr>
                <w:top w:val="none" w:sz="0" w:space="0" w:color="auto"/>
                <w:left w:val="none" w:sz="0" w:space="0" w:color="auto"/>
                <w:bottom w:val="none" w:sz="0" w:space="0" w:color="auto"/>
                <w:right w:val="none" w:sz="0" w:space="0" w:color="auto"/>
              </w:divBdr>
            </w:div>
          </w:divsChild>
        </w:div>
        <w:div w:id="3633630">
          <w:marLeft w:val="0"/>
          <w:marRight w:val="0"/>
          <w:marTop w:val="0"/>
          <w:marBottom w:val="0"/>
          <w:divBdr>
            <w:top w:val="none" w:sz="0" w:space="0" w:color="auto"/>
            <w:left w:val="none" w:sz="0" w:space="0" w:color="auto"/>
            <w:bottom w:val="none" w:sz="0" w:space="0" w:color="auto"/>
            <w:right w:val="none" w:sz="0" w:space="0" w:color="auto"/>
          </w:divBdr>
          <w:divsChild>
            <w:div w:id="592319900">
              <w:marLeft w:val="0"/>
              <w:marRight w:val="0"/>
              <w:marTop w:val="0"/>
              <w:marBottom w:val="0"/>
              <w:divBdr>
                <w:top w:val="none" w:sz="0" w:space="0" w:color="auto"/>
                <w:left w:val="none" w:sz="0" w:space="0" w:color="auto"/>
                <w:bottom w:val="none" w:sz="0" w:space="0" w:color="auto"/>
                <w:right w:val="none" w:sz="0" w:space="0" w:color="auto"/>
              </w:divBdr>
            </w:div>
          </w:divsChild>
        </w:div>
        <w:div w:id="1582062408">
          <w:marLeft w:val="0"/>
          <w:marRight w:val="0"/>
          <w:marTop w:val="0"/>
          <w:marBottom w:val="0"/>
          <w:divBdr>
            <w:top w:val="none" w:sz="0" w:space="0" w:color="auto"/>
            <w:left w:val="none" w:sz="0" w:space="0" w:color="auto"/>
            <w:bottom w:val="none" w:sz="0" w:space="0" w:color="auto"/>
            <w:right w:val="none" w:sz="0" w:space="0" w:color="auto"/>
          </w:divBdr>
          <w:divsChild>
            <w:div w:id="2022659037">
              <w:marLeft w:val="0"/>
              <w:marRight w:val="0"/>
              <w:marTop w:val="0"/>
              <w:marBottom w:val="0"/>
              <w:divBdr>
                <w:top w:val="none" w:sz="0" w:space="0" w:color="auto"/>
                <w:left w:val="none" w:sz="0" w:space="0" w:color="auto"/>
                <w:bottom w:val="none" w:sz="0" w:space="0" w:color="auto"/>
                <w:right w:val="none" w:sz="0" w:space="0" w:color="auto"/>
              </w:divBdr>
            </w:div>
            <w:div w:id="1943876143">
              <w:marLeft w:val="0"/>
              <w:marRight w:val="0"/>
              <w:marTop w:val="0"/>
              <w:marBottom w:val="0"/>
              <w:divBdr>
                <w:top w:val="none" w:sz="0" w:space="0" w:color="auto"/>
                <w:left w:val="none" w:sz="0" w:space="0" w:color="auto"/>
                <w:bottom w:val="none" w:sz="0" w:space="0" w:color="auto"/>
                <w:right w:val="none" w:sz="0" w:space="0" w:color="auto"/>
              </w:divBdr>
            </w:div>
          </w:divsChild>
        </w:div>
        <w:div w:id="2109348307">
          <w:marLeft w:val="0"/>
          <w:marRight w:val="0"/>
          <w:marTop w:val="0"/>
          <w:marBottom w:val="0"/>
          <w:divBdr>
            <w:top w:val="none" w:sz="0" w:space="0" w:color="auto"/>
            <w:left w:val="none" w:sz="0" w:space="0" w:color="auto"/>
            <w:bottom w:val="none" w:sz="0" w:space="0" w:color="auto"/>
            <w:right w:val="none" w:sz="0" w:space="0" w:color="auto"/>
          </w:divBdr>
          <w:divsChild>
            <w:div w:id="2106876097">
              <w:marLeft w:val="0"/>
              <w:marRight w:val="0"/>
              <w:marTop w:val="0"/>
              <w:marBottom w:val="0"/>
              <w:divBdr>
                <w:top w:val="none" w:sz="0" w:space="0" w:color="auto"/>
                <w:left w:val="none" w:sz="0" w:space="0" w:color="auto"/>
                <w:bottom w:val="none" w:sz="0" w:space="0" w:color="auto"/>
                <w:right w:val="none" w:sz="0" w:space="0" w:color="auto"/>
              </w:divBdr>
            </w:div>
          </w:divsChild>
        </w:div>
        <w:div w:id="2099015976">
          <w:marLeft w:val="0"/>
          <w:marRight w:val="0"/>
          <w:marTop w:val="0"/>
          <w:marBottom w:val="0"/>
          <w:divBdr>
            <w:top w:val="none" w:sz="0" w:space="0" w:color="auto"/>
            <w:left w:val="none" w:sz="0" w:space="0" w:color="auto"/>
            <w:bottom w:val="none" w:sz="0" w:space="0" w:color="auto"/>
            <w:right w:val="none" w:sz="0" w:space="0" w:color="auto"/>
          </w:divBdr>
          <w:divsChild>
            <w:div w:id="886185316">
              <w:marLeft w:val="0"/>
              <w:marRight w:val="0"/>
              <w:marTop w:val="0"/>
              <w:marBottom w:val="0"/>
              <w:divBdr>
                <w:top w:val="none" w:sz="0" w:space="0" w:color="auto"/>
                <w:left w:val="none" w:sz="0" w:space="0" w:color="auto"/>
                <w:bottom w:val="none" w:sz="0" w:space="0" w:color="auto"/>
                <w:right w:val="none" w:sz="0" w:space="0" w:color="auto"/>
              </w:divBdr>
            </w:div>
            <w:div w:id="122310158">
              <w:marLeft w:val="0"/>
              <w:marRight w:val="0"/>
              <w:marTop w:val="0"/>
              <w:marBottom w:val="0"/>
              <w:divBdr>
                <w:top w:val="none" w:sz="0" w:space="0" w:color="auto"/>
                <w:left w:val="none" w:sz="0" w:space="0" w:color="auto"/>
                <w:bottom w:val="none" w:sz="0" w:space="0" w:color="auto"/>
                <w:right w:val="none" w:sz="0" w:space="0" w:color="auto"/>
              </w:divBdr>
            </w:div>
          </w:divsChild>
        </w:div>
        <w:div w:id="1205172721">
          <w:marLeft w:val="0"/>
          <w:marRight w:val="0"/>
          <w:marTop w:val="0"/>
          <w:marBottom w:val="0"/>
          <w:divBdr>
            <w:top w:val="none" w:sz="0" w:space="0" w:color="auto"/>
            <w:left w:val="none" w:sz="0" w:space="0" w:color="auto"/>
            <w:bottom w:val="none" w:sz="0" w:space="0" w:color="auto"/>
            <w:right w:val="none" w:sz="0" w:space="0" w:color="auto"/>
          </w:divBdr>
          <w:divsChild>
            <w:div w:id="10693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5350885">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31905011">
      <w:bodyDiv w:val="1"/>
      <w:marLeft w:val="0"/>
      <w:marRight w:val="0"/>
      <w:marTop w:val="0"/>
      <w:marBottom w:val="0"/>
      <w:divBdr>
        <w:top w:val="none" w:sz="0" w:space="0" w:color="auto"/>
        <w:left w:val="none" w:sz="0" w:space="0" w:color="auto"/>
        <w:bottom w:val="none" w:sz="0" w:space="0" w:color="auto"/>
        <w:right w:val="none" w:sz="0" w:space="0" w:color="auto"/>
      </w:divBdr>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8027">
      <w:bodyDiv w:val="1"/>
      <w:marLeft w:val="0"/>
      <w:marRight w:val="0"/>
      <w:marTop w:val="0"/>
      <w:marBottom w:val="0"/>
      <w:divBdr>
        <w:top w:val="none" w:sz="0" w:space="0" w:color="auto"/>
        <w:left w:val="none" w:sz="0" w:space="0" w:color="auto"/>
        <w:bottom w:val="none" w:sz="0" w:space="0" w:color="auto"/>
        <w:right w:val="none" w:sz="0" w:space="0" w:color="auto"/>
      </w:divBdr>
    </w:div>
    <w:div w:id="1166750481">
      <w:bodyDiv w:val="1"/>
      <w:marLeft w:val="0"/>
      <w:marRight w:val="0"/>
      <w:marTop w:val="0"/>
      <w:marBottom w:val="0"/>
      <w:divBdr>
        <w:top w:val="none" w:sz="0" w:space="0" w:color="auto"/>
        <w:left w:val="none" w:sz="0" w:space="0" w:color="auto"/>
        <w:bottom w:val="none" w:sz="0" w:space="0" w:color="auto"/>
        <w:right w:val="none" w:sz="0" w:space="0" w:color="auto"/>
      </w:divBdr>
    </w:div>
    <w:div w:id="1168709293">
      <w:bodyDiv w:val="1"/>
      <w:marLeft w:val="0"/>
      <w:marRight w:val="0"/>
      <w:marTop w:val="0"/>
      <w:marBottom w:val="0"/>
      <w:divBdr>
        <w:top w:val="none" w:sz="0" w:space="0" w:color="auto"/>
        <w:left w:val="none" w:sz="0" w:space="0" w:color="auto"/>
        <w:bottom w:val="none" w:sz="0" w:space="0" w:color="auto"/>
        <w:right w:val="none" w:sz="0" w:space="0" w:color="auto"/>
      </w:divBdr>
      <w:divsChild>
        <w:div w:id="146559813">
          <w:marLeft w:val="0"/>
          <w:marRight w:val="0"/>
          <w:marTop w:val="0"/>
          <w:marBottom w:val="0"/>
          <w:divBdr>
            <w:top w:val="none" w:sz="0" w:space="0" w:color="auto"/>
            <w:left w:val="none" w:sz="0" w:space="0" w:color="auto"/>
            <w:bottom w:val="none" w:sz="0" w:space="0" w:color="auto"/>
            <w:right w:val="none" w:sz="0" w:space="0" w:color="auto"/>
          </w:divBdr>
          <w:divsChild>
            <w:div w:id="1453133648">
              <w:marLeft w:val="0"/>
              <w:marRight w:val="0"/>
              <w:marTop w:val="0"/>
              <w:marBottom w:val="0"/>
              <w:divBdr>
                <w:top w:val="none" w:sz="0" w:space="0" w:color="auto"/>
                <w:left w:val="none" w:sz="0" w:space="0" w:color="auto"/>
                <w:bottom w:val="none" w:sz="0" w:space="0" w:color="auto"/>
                <w:right w:val="none" w:sz="0" w:space="0" w:color="auto"/>
              </w:divBdr>
            </w:div>
          </w:divsChild>
        </w:div>
        <w:div w:id="1747457441">
          <w:marLeft w:val="0"/>
          <w:marRight w:val="0"/>
          <w:marTop w:val="0"/>
          <w:marBottom w:val="0"/>
          <w:divBdr>
            <w:top w:val="none" w:sz="0" w:space="0" w:color="auto"/>
            <w:left w:val="none" w:sz="0" w:space="0" w:color="auto"/>
            <w:bottom w:val="none" w:sz="0" w:space="0" w:color="auto"/>
            <w:right w:val="none" w:sz="0" w:space="0" w:color="auto"/>
          </w:divBdr>
          <w:divsChild>
            <w:div w:id="1961256843">
              <w:marLeft w:val="0"/>
              <w:marRight w:val="0"/>
              <w:marTop w:val="0"/>
              <w:marBottom w:val="0"/>
              <w:divBdr>
                <w:top w:val="none" w:sz="0" w:space="0" w:color="auto"/>
                <w:left w:val="none" w:sz="0" w:space="0" w:color="auto"/>
                <w:bottom w:val="none" w:sz="0" w:space="0" w:color="auto"/>
                <w:right w:val="none" w:sz="0" w:space="0" w:color="auto"/>
              </w:divBdr>
              <w:divsChild>
                <w:div w:id="2093307493">
                  <w:marLeft w:val="0"/>
                  <w:marRight w:val="0"/>
                  <w:marTop w:val="0"/>
                  <w:marBottom w:val="0"/>
                  <w:divBdr>
                    <w:top w:val="none" w:sz="0" w:space="0" w:color="auto"/>
                    <w:left w:val="none" w:sz="0" w:space="0" w:color="auto"/>
                    <w:bottom w:val="none" w:sz="0" w:space="0" w:color="auto"/>
                    <w:right w:val="none" w:sz="0" w:space="0" w:color="auto"/>
                  </w:divBdr>
                  <w:divsChild>
                    <w:div w:id="584076706">
                      <w:marLeft w:val="0"/>
                      <w:marRight w:val="0"/>
                      <w:marTop w:val="0"/>
                      <w:marBottom w:val="0"/>
                      <w:divBdr>
                        <w:top w:val="none" w:sz="0" w:space="0" w:color="auto"/>
                        <w:left w:val="none" w:sz="0" w:space="0" w:color="auto"/>
                        <w:bottom w:val="none" w:sz="0" w:space="0" w:color="auto"/>
                        <w:right w:val="none" w:sz="0" w:space="0" w:color="auto"/>
                      </w:divBdr>
                    </w:div>
                    <w:div w:id="18738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76426">
      <w:bodyDiv w:val="1"/>
      <w:marLeft w:val="0"/>
      <w:marRight w:val="0"/>
      <w:marTop w:val="0"/>
      <w:marBottom w:val="0"/>
      <w:divBdr>
        <w:top w:val="none" w:sz="0" w:space="0" w:color="auto"/>
        <w:left w:val="none" w:sz="0" w:space="0" w:color="auto"/>
        <w:bottom w:val="none" w:sz="0" w:space="0" w:color="auto"/>
        <w:right w:val="none" w:sz="0" w:space="0" w:color="auto"/>
      </w:divBdr>
      <w:divsChild>
        <w:div w:id="1067386515">
          <w:marLeft w:val="0"/>
          <w:marRight w:val="0"/>
          <w:marTop w:val="0"/>
          <w:marBottom w:val="0"/>
          <w:divBdr>
            <w:top w:val="none" w:sz="0" w:space="0" w:color="auto"/>
            <w:left w:val="none" w:sz="0" w:space="0" w:color="auto"/>
            <w:bottom w:val="none" w:sz="0" w:space="0" w:color="auto"/>
            <w:right w:val="none" w:sz="0" w:space="0" w:color="auto"/>
          </w:divBdr>
          <w:divsChild>
            <w:div w:id="1199320983">
              <w:marLeft w:val="0"/>
              <w:marRight w:val="0"/>
              <w:marTop w:val="0"/>
              <w:marBottom w:val="0"/>
              <w:divBdr>
                <w:top w:val="none" w:sz="0" w:space="0" w:color="auto"/>
                <w:left w:val="none" w:sz="0" w:space="0" w:color="auto"/>
                <w:bottom w:val="none" w:sz="0" w:space="0" w:color="auto"/>
                <w:right w:val="none" w:sz="0" w:space="0" w:color="auto"/>
              </w:divBdr>
            </w:div>
          </w:divsChild>
        </w:div>
        <w:div w:id="1097022278">
          <w:marLeft w:val="0"/>
          <w:marRight w:val="0"/>
          <w:marTop w:val="0"/>
          <w:marBottom w:val="0"/>
          <w:divBdr>
            <w:top w:val="none" w:sz="0" w:space="0" w:color="auto"/>
            <w:left w:val="none" w:sz="0" w:space="0" w:color="auto"/>
            <w:bottom w:val="none" w:sz="0" w:space="0" w:color="auto"/>
            <w:right w:val="none" w:sz="0" w:space="0" w:color="auto"/>
          </w:divBdr>
          <w:divsChild>
            <w:div w:id="855000903">
              <w:marLeft w:val="0"/>
              <w:marRight w:val="0"/>
              <w:marTop w:val="0"/>
              <w:marBottom w:val="0"/>
              <w:divBdr>
                <w:top w:val="none" w:sz="0" w:space="0" w:color="auto"/>
                <w:left w:val="none" w:sz="0" w:space="0" w:color="auto"/>
                <w:bottom w:val="none" w:sz="0" w:space="0" w:color="auto"/>
                <w:right w:val="none" w:sz="0" w:space="0" w:color="auto"/>
              </w:divBdr>
              <w:divsChild>
                <w:div w:id="1146239738">
                  <w:marLeft w:val="0"/>
                  <w:marRight w:val="0"/>
                  <w:marTop w:val="0"/>
                  <w:marBottom w:val="0"/>
                  <w:divBdr>
                    <w:top w:val="none" w:sz="0" w:space="0" w:color="auto"/>
                    <w:left w:val="none" w:sz="0" w:space="0" w:color="auto"/>
                    <w:bottom w:val="none" w:sz="0" w:space="0" w:color="auto"/>
                    <w:right w:val="none" w:sz="0" w:space="0" w:color="auto"/>
                  </w:divBdr>
                </w:div>
              </w:divsChild>
            </w:div>
            <w:div w:id="2029209783">
              <w:marLeft w:val="0"/>
              <w:marRight w:val="0"/>
              <w:marTop w:val="0"/>
              <w:marBottom w:val="0"/>
              <w:divBdr>
                <w:top w:val="none" w:sz="0" w:space="0" w:color="auto"/>
                <w:left w:val="none" w:sz="0" w:space="0" w:color="auto"/>
                <w:bottom w:val="none" w:sz="0" w:space="0" w:color="auto"/>
                <w:right w:val="none" w:sz="0" w:space="0" w:color="auto"/>
              </w:divBdr>
            </w:div>
          </w:divsChild>
        </w:div>
        <w:div w:id="1535266029">
          <w:marLeft w:val="0"/>
          <w:marRight w:val="0"/>
          <w:marTop w:val="0"/>
          <w:marBottom w:val="0"/>
          <w:divBdr>
            <w:top w:val="none" w:sz="0" w:space="0" w:color="auto"/>
            <w:left w:val="none" w:sz="0" w:space="0" w:color="auto"/>
            <w:bottom w:val="none" w:sz="0" w:space="0" w:color="auto"/>
            <w:right w:val="none" w:sz="0" w:space="0" w:color="auto"/>
          </w:divBdr>
          <w:divsChild>
            <w:div w:id="205993123">
              <w:marLeft w:val="0"/>
              <w:marRight w:val="0"/>
              <w:marTop w:val="0"/>
              <w:marBottom w:val="0"/>
              <w:divBdr>
                <w:top w:val="none" w:sz="0" w:space="0" w:color="auto"/>
                <w:left w:val="none" w:sz="0" w:space="0" w:color="auto"/>
                <w:bottom w:val="none" w:sz="0" w:space="0" w:color="auto"/>
                <w:right w:val="none" w:sz="0" w:space="0" w:color="auto"/>
              </w:divBdr>
              <w:divsChild>
                <w:div w:id="1984694266">
                  <w:marLeft w:val="0"/>
                  <w:marRight w:val="0"/>
                  <w:marTop w:val="0"/>
                  <w:marBottom w:val="0"/>
                  <w:divBdr>
                    <w:top w:val="none" w:sz="0" w:space="0" w:color="auto"/>
                    <w:left w:val="none" w:sz="0" w:space="0" w:color="auto"/>
                    <w:bottom w:val="none" w:sz="0" w:space="0" w:color="auto"/>
                    <w:right w:val="none" w:sz="0" w:space="0" w:color="auto"/>
                  </w:divBdr>
                </w:div>
              </w:divsChild>
            </w:div>
            <w:div w:id="1482042243">
              <w:marLeft w:val="0"/>
              <w:marRight w:val="0"/>
              <w:marTop w:val="0"/>
              <w:marBottom w:val="0"/>
              <w:divBdr>
                <w:top w:val="none" w:sz="0" w:space="0" w:color="auto"/>
                <w:left w:val="none" w:sz="0" w:space="0" w:color="auto"/>
                <w:bottom w:val="none" w:sz="0" w:space="0" w:color="auto"/>
                <w:right w:val="none" w:sz="0" w:space="0" w:color="auto"/>
              </w:divBdr>
            </w:div>
          </w:divsChild>
        </w:div>
        <w:div w:id="82530955">
          <w:marLeft w:val="0"/>
          <w:marRight w:val="0"/>
          <w:marTop w:val="0"/>
          <w:marBottom w:val="0"/>
          <w:divBdr>
            <w:top w:val="none" w:sz="0" w:space="0" w:color="auto"/>
            <w:left w:val="none" w:sz="0" w:space="0" w:color="auto"/>
            <w:bottom w:val="none" w:sz="0" w:space="0" w:color="auto"/>
            <w:right w:val="none" w:sz="0" w:space="0" w:color="auto"/>
          </w:divBdr>
          <w:divsChild>
            <w:div w:id="371612232">
              <w:marLeft w:val="0"/>
              <w:marRight w:val="0"/>
              <w:marTop w:val="0"/>
              <w:marBottom w:val="0"/>
              <w:divBdr>
                <w:top w:val="none" w:sz="0" w:space="0" w:color="auto"/>
                <w:left w:val="none" w:sz="0" w:space="0" w:color="auto"/>
                <w:bottom w:val="none" w:sz="0" w:space="0" w:color="auto"/>
                <w:right w:val="none" w:sz="0" w:space="0" w:color="auto"/>
              </w:divBdr>
              <w:divsChild>
                <w:div w:id="1000619710">
                  <w:marLeft w:val="0"/>
                  <w:marRight w:val="0"/>
                  <w:marTop w:val="0"/>
                  <w:marBottom w:val="0"/>
                  <w:divBdr>
                    <w:top w:val="none" w:sz="0" w:space="0" w:color="auto"/>
                    <w:left w:val="none" w:sz="0" w:space="0" w:color="auto"/>
                    <w:bottom w:val="none" w:sz="0" w:space="0" w:color="auto"/>
                    <w:right w:val="none" w:sz="0" w:space="0" w:color="auto"/>
                  </w:divBdr>
                </w:div>
              </w:divsChild>
            </w:div>
            <w:div w:id="7394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7643918">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18934510">
      <w:bodyDiv w:val="1"/>
      <w:marLeft w:val="0"/>
      <w:marRight w:val="0"/>
      <w:marTop w:val="0"/>
      <w:marBottom w:val="0"/>
      <w:divBdr>
        <w:top w:val="none" w:sz="0" w:space="0" w:color="auto"/>
        <w:left w:val="none" w:sz="0" w:space="0" w:color="auto"/>
        <w:bottom w:val="none" w:sz="0" w:space="0" w:color="auto"/>
        <w:right w:val="none" w:sz="0" w:space="0" w:color="auto"/>
      </w:divBdr>
    </w:div>
    <w:div w:id="1219779898">
      <w:bodyDiv w:val="1"/>
      <w:marLeft w:val="0"/>
      <w:marRight w:val="0"/>
      <w:marTop w:val="0"/>
      <w:marBottom w:val="0"/>
      <w:divBdr>
        <w:top w:val="none" w:sz="0" w:space="0" w:color="auto"/>
        <w:left w:val="none" w:sz="0" w:space="0" w:color="auto"/>
        <w:bottom w:val="none" w:sz="0" w:space="0" w:color="auto"/>
        <w:right w:val="none" w:sz="0" w:space="0" w:color="auto"/>
      </w:divBdr>
      <w:divsChild>
        <w:div w:id="1445080923">
          <w:marLeft w:val="0"/>
          <w:marRight w:val="120"/>
          <w:marTop w:val="0"/>
          <w:marBottom w:val="0"/>
          <w:divBdr>
            <w:top w:val="none" w:sz="0" w:space="0" w:color="auto"/>
            <w:left w:val="none" w:sz="0" w:space="0" w:color="auto"/>
            <w:bottom w:val="none" w:sz="0" w:space="0" w:color="auto"/>
            <w:right w:val="none" w:sz="0" w:space="0" w:color="auto"/>
          </w:divBdr>
        </w:div>
        <w:div w:id="1285965919">
          <w:marLeft w:val="0"/>
          <w:marRight w:val="120"/>
          <w:marTop w:val="0"/>
          <w:marBottom w:val="0"/>
          <w:divBdr>
            <w:top w:val="none" w:sz="0" w:space="0" w:color="auto"/>
            <w:left w:val="none" w:sz="0" w:space="0" w:color="auto"/>
            <w:bottom w:val="none" w:sz="0" w:space="0" w:color="auto"/>
            <w:right w:val="none" w:sz="0" w:space="0" w:color="auto"/>
          </w:divBdr>
        </w:div>
        <w:div w:id="2055961850">
          <w:marLeft w:val="0"/>
          <w:marRight w:val="120"/>
          <w:marTop w:val="0"/>
          <w:marBottom w:val="0"/>
          <w:divBdr>
            <w:top w:val="none" w:sz="0" w:space="0" w:color="auto"/>
            <w:left w:val="none" w:sz="0" w:space="0" w:color="auto"/>
            <w:bottom w:val="none" w:sz="0" w:space="0" w:color="auto"/>
            <w:right w:val="none" w:sz="0" w:space="0" w:color="auto"/>
          </w:divBdr>
        </w:div>
        <w:div w:id="1124078739">
          <w:marLeft w:val="0"/>
          <w:marRight w:val="120"/>
          <w:marTop w:val="0"/>
          <w:marBottom w:val="0"/>
          <w:divBdr>
            <w:top w:val="none" w:sz="0" w:space="0" w:color="auto"/>
            <w:left w:val="none" w:sz="0" w:space="0" w:color="auto"/>
            <w:bottom w:val="none" w:sz="0" w:space="0" w:color="auto"/>
            <w:right w:val="none" w:sz="0" w:space="0" w:color="auto"/>
          </w:divBdr>
        </w:div>
      </w:divsChild>
    </w:div>
    <w:div w:id="1226990568">
      <w:bodyDiv w:val="1"/>
      <w:marLeft w:val="0"/>
      <w:marRight w:val="0"/>
      <w:marTop w:val="0"/>
      <w:marBottom w:val="0"/>
      <w:divBdr>
        <w:top w:val="none" w:sz="0" w:space="0" w:color="auto"/>
        <w:left w:val="none" w:sz="0" w:space="0" w:color="auto"/>
        <w:bottom w:val="none" w:sz="0" w:space="0" w:color="auto"/>
        <w:right w:val="none" w:sz="0" w:space="0" w:color="auto"/>
      </w:divBdr>
      <w:divsChild>
        <w:div w:id="605042654">
          <w:marLeft w:val="0"/>
          <w:marRight w:val="0"/>
          <w:marTop w:val="0"/>
          <w:marBottom w:val="0"/>
          <w:divBdr>
            <w:top w:val="none" w:sz="0" w:space="0" w:color="auto"/>
            <w:left w:val="none" w:sz="0" w:space="0" w:color="auto"/>
            <w:bottom w:val="none" w:sz="0" w:space="0" w:color="auto"/>
            <w:right w:val="none" w:sz="0" w:space="0" w:color="auto"/>
          </w:divBdr>
          <w:divsChild>
            <w:div w:id="112677799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57135930">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14871764">
      <w:bodyDiv w:val="1"/>
      <w:marLeft w:val="0"/>
      <w:marRight w:val="0"/>
      <w:marTop w:val="0"/>
      <w:marBottom w:val="0"/>
      <w:divBdr>
        <w:top w:val="none" w:sz="0" w:space="0" w:color="auto"/>
        <w:left w:val="none" w:sz="0" w:space="0" w:color="auto"/>
        <w:bottom w:val="none" w:sz="0" w:space="0" w:color="auto"/>
        <w:right w:val="none" w:sz="0" w:space="0" w:color="auto"/>
      </w:divBdr>
      <w:divsChild>
        <w:div w:id="714623821">
          <w:marLeft w:val="0"/>
          <w:marRight w:val="0"/>
          <w:marTop w:val="0"/>
          <w:marBottom w:val="0"/>
          <w:divBdr>
            <w:top w:val="none" w:sz="0" w:space="0" w:color="auto"/>
            <w:left w:val="none" w:sz="0" w:space="0" w:color="auto"/>
            <w:bottom w:val="none" w:sz="0" w:space="0" w:color="auto"/>
            <w:right w:val="none" w:sz="0" w:space="0" w:color="auto"/>
          </w:divBdr>
          <w:divsChild>
            <w:div w:id="661590912">
              <w:marLeft w:val="0"/>
              <w:marRight w:val="0"/>
              <w:marTop w:val="0"/>
              <w:marBottom w:val="0"/>
              <w:divBdr>
                <w:top w:val="none" w:sz="0" w:space="0" w:color="auto"/>
                <w:left w:val="none" w:sz="0" w:space="0" w:color="auto"/>
                <w:bottom w:val="none" w:sz="0" w:space="0" w:color="auto"/>
                <w:right w:val="none" w:sz="0" w:space="0" w:color="auto"/>
              </w:divBdr>
              <w:divsChild>
                <w:div w:id="1417172699">
                  <w:marLeft w:val="0"/>
                  <w:marRight w:val="0"/>
                  <w:marTop w:val="0"/>
                  <w:marBottom w:val="0"/>
                  <w:divBdr>
                    <w:top w:val="none" w:sz="0" w:space="0" w:color="auto"/>
                    <w:left w:val="none" w:sz="0" w:space="0" w:color="auto"/>
                    <w:bottom w:val="none" w:sz="0" w:space="0" w:color="auto"/>
                    <w:right w:val="none" w:sz="0" w:space="0" w:color="auto"/>
                  </w:divBdr>
                </w:div>
                <w:div w:id="8067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3993">
          <w:marLeft w:val="0"/>
          <w:marRight w:val="0"/>
          <w:marTop w:val="0"/>
          <w:marBottom w:val="0"/>
          <w:divBdr>
            <w:top w:val="none" w:sz="0" w:space="0" w:color="auto"/>
            <w:left w:val="none" w:sz="0" w:space="0" w:color="auto"/>
            <w:bottom w:val="none" w:sz="0" w:space="0" w:color="auto"/>
            <w:right w:val="none" w:sz="0" w:space="0" w:color="auto"/>
          </w:divBdr>
          <w:divsChild>
            <w:div w:id="1612276737">
              <w:marLeft w:val="0"/>
              <w:marRight w:val="0"/>
              <w:marTop w:val="0"/>
              <w:marBottom w:val="0"/>
              <w:divBdr>
                <w:top w:val="none" w:sz="0" w:space="0" w:color="auto"/>
                <w:left w:val="none" w:sz="0" w:space="0" w:color="auto"/>
                <w:bottom w:val="none" w:sz="0" w:space="0" w:color="auto"/>
                <w:right w:val="none" w:sz="0" w:space="0" w:color="auto"/>
              </w:divBdr>
              <w:divsChild>
                <w:div w:id="1838761117">
                  <w:marLeft w:val="0"/>
                  <w:marRight w:val="0"/>
                  <w:marTop w:val="0"/>
                  <w:marBottom w:val="0"/>
                  <w:divBdr>
                    <w:top w:val="none" w:sz="0" w:space="0" w:color="auto"/>
                    <w:left w:val="none" w:sz="0" w:space="0" w:color="auto"/>
                    <w:bottom w:val="none" w:sz="0" w:space="0" w:color="auto"/>
                    <w:right w:val="none" w:sz="0" w:space="0" w:color="auto"/>
                  </w:divBdr>
                </w:div>
                <w:div w:id="12026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1447">
          <w:marLeft w:val="0"/>
          <w:marRight w:val="0"/>
          <w:marTop w:val="0"/>
          <w:marBottom w:val="0"/>
          <w:divBdr>
            <w:top w:val="none" w:sz="0" w:space="0" w:color="auto"/>
            <w:left w:val="none" w:sz="0" w:space="0" w:color="auto"/>
            <w:bottom w:val="none" w:sz="0" w:space="0" w:color="auto"/>
            <w:right w:val="none" w:sz="0" w:space="0" w:color="auto"/>
          </w:divBdr>
          <w:divsChild>
            <w:div w:id="830566275">
              <w:marLeft w:val="0"/>
              <w:marRight w:val="0"/>
              <w:marTop w:val="0"/>
              <w:marBottom w:val="0"/>
              <w:divBdr>
                <w:top w:val="none" w:sz="0" w:space="0" w:color="auto"/>
                <w:left w:val="none" w:sz="0" w:space="0" w:color="auto"/>
                <w:bottom w:val="none" w:sz="0" w:space="0" w:color="auto"/>
                <w:right w:val="none" w:sz="0" w:space="0" w:color="auto"/>
              </w:divBdr>
              <w:divsChild>
                <w:div w:id="19561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662105">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38214551">
      <w:bodyDiv w:val="1"/>
      <w:marLeft w:val="0"/>
      <w:marRight w:val="0"/>
      <w:marTop w:val="0"/>
      <w:marBottom w:val="0"/>
      <w:divBdr>
        <w:top w:val="none" w:sz="0" w:space="0" w:color="auto"/>
        <w:left w:val="none" w:sz="0" w:space="0" w:color="auto"/>
        <w:bottom w:val="none" w:sz="0" w:space="0" w:color="auto"/>
        <w:right w:val="none" w:sz="0" w:space="0" w:color="auto"/>
      </w:divBdr>
      <w:divsChild>
        <w:div w:id="1967659432">
          <w:marLeft w:val="0"/>
          <w:marRight w:val="0"/>
          <w:marTop w:val="0"/>
          <w:marBottom w:val="720"/>
          <w:divBdr>
            <w:top w:val="none" w:sz="0" w:space="0" w:color="auto"/>
            <w:left w:val="none" w:sz="0" w:space="0" w:color="auto"/>
            <w:bottom w:val="single" w:sz="18" w:space="15" w:color="E8E8E8"/>
            <w:right w:val="none" w:sz="0" w:space="0" w:color="auto"/>
          </w:divBdr>
        </w:div>
        <w:div w:id="2114595421">
          <w:marLeft w:val="0"/>
          <w:marRight w:val="0"/>
          <w:marTop w:val="0"/>
          <w:marBottom w:val="0"/>
          <w:divBdr>
            <w:top w:val="none" w:sz="0" w:space="0" w:color="auto"/>
            <w:left w:val="none" w:sz="0" w:space="0" w:color="auto"/>
            <w:bottom w:val="none" w:sz="0" w:space="0" w:color="auto"/>
            <w:right w:val="none" w:sz="0" w:space="0" w:color="auto"/>
          </w:divBdr>
          <w:divsChild>
            <w:div w:id="14435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5564334">
      <w:bodyDiv w:val="1"/>
      <w:marLeft w:val="0"/>
      <w:marRight w:val="0"/>
      <w:marTop w:val="0"/>
      <w:marBottom w:val="0"/>
      <w:divBdr>
        <w:top w:val="none" w:sz="0" w:space="0" w:color="auto"/>
        <w:left w:val="none" w:sz="0" w:space="0" w:color="auto"/>
        <w:bottom w:val="none" w:sz="0" w:space="0" w:color="auto"/>
        <w:right w:val="none" w:sz="0" w:space="0" w:color="auto"/>
      </w:divBdr>
      <w:divsChild>
        <w:div w:id="79567087">
          <w:marLeft w:val="0"/>
          <w:marRight w:val="0"/>
          <w:marTop w:val="0"/>
          <w:marBottom w:val="0"/>
          <w:divBdr>
            <w:top w:val="none" w:sz="0" w:space="0" w:color="auto"/>
            <w:left w:val="none" w:sz="0" w:space="0" w:color="auto"/>
            <w:bottom w:val="none" w:sz="0" w:space="0" w:color="auto"/>
            <w:right w:val="none" w:sz="0" w:space="0" w:color="auto"/>
          </w:divBdr>
          <w:divsChild>
            <w:div w:id="2143231255">
              <w:marLeft w:val="0"/>
              <w:marRight w:val="0"/>
              <w:marTop w:val="0"/>
              <w:marBottom w:val="0"/>
              <w:divBdr>
                <w:top w:val="none" w:sz="0" w:space="0" w:color="auto"/>
                <w:left w:val="none" w:sz="0" w:space="0" w:color="auto"/>
                <w:bottom w:val="none" w:sz="0" w:space="0" w:color="auto"/>
                <w:right w:val="none" w:sz="0" w:space="0" w:color="auto"/>
              </w:divBdr>
              <w:divsChild>
                <w:div w:id="1625042180">
                  <w:marLeft w:val="0"/>
                  <w:marRight w:val="0"/>
                  <w:marTop w:val="0"/>
                  <w:marBottom w:val="0"/>
                  <w:divBdr>
                    <w:top w:val="none" w:sz="0" w:space="0" w:color="auto"/>
                    <w:left w:val="none" w:sz="0" w:space="0" w:color="auto"/>
                    <w:bottom w:val="none" w:sz="0" w:space="0" w:color="auto"/>
                    <w:right w:val="none" w:sz="0" w:space="0" w:color="auto"/>
                  </w:divBdr>
                </w:div>
                <w:div w:id="521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5368">
          <w:marLeft w:val="0"/>
          <w:marRight w:val="0"/>
          <w:marTop w:val="0"/>
          <w:marBottom w:val="0"/>
          <w:divBdr>
            <w:top w:val="none" w:sz="0" w:space="0" w:color="auto"/>
            <w:left w:val="none" w:sz="0" w:space="0" w:color="auto"/>
            <w:bottom w:val="none" w:sz="0" w:space="0" w:color="auto"/>
            <w:right w:val="none" w:sz="0" w:space="0" w:color="auto"/>
          </w:divBdr>
          <w:divsChild>
            <w:div w:id="1880822452">
              <w:marLeft w:val="0"/>
              <w:marRight w:val="0"/>
              <w:marTop w:val="0"/>
              <w:marBottom w:val="0"/>
              <w:divBdr>
                <w:top w:val="none" w:sz="0" w:space="0" w:color="auto"/>
                <w:left w:val="none" w:sz="0" w:space="0" w:color="auto"/>
                <w:bottom w:val="none" w:sz="0" w:space="0" w:color="auto"/>
                <w:right w:val="none" w:sz="0" w:space="0" w:color="auto"/>
              </w:divBdr>
              <w:divsChild>
                <w:div w:id="476462415">
                  <w:marLeft w:val="0"/>
                  <w:marRight w:val="0"/>
                  <w:marTop w:val="0"/>
                  <w:marBottom w:val="0"/>
                  <w:divBdr>
                    <w:top w:val="none" w:sz="0" w:space="0" w:color="auto"/>
                    <w:left w:val="none" w:sz="0" w:space="0" w:color="auto"/>
                    <w:bottom w:val="none" w:sz="0" w:space="0" w:color="auto"/>
                    <w:right w:val="none" w:sz="0" w:space="0" w:color="auto"/>
                  </w:divBdr>
                </w:div>
                <w:div w:id="374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001">
          <w:marLeft w:val="0"/>
          <w:marRight w:val="0"/>
          <w:marTop w:val="0"/>
          <w:marBottom w:val="0"/>
          <w:divBdr>
            <w:top w:val="none" w:sz="0" w:space="0" w:color="auto"/>
            <w:left w:val="none" w:sz="0" w:space="0" w:color="auto"/>
            <w:bottom w:val="none" w:sz="0" w:space="0" w:color="auto"/>
            <w:right w:val="none" w:sz="0" w:space="0" w:color="auto"/>
          </w:divBdr>
          <w:divsChild>
            <w:div w:id="461731358">
              <w:marLeft w:val="0"/>
              <w:marRight w:val="0"/>
              <w:marTop w:val="0"/>
              <w:marBottom w:val="0"/>
              <w:divBdr>
                <w:top w:val="none" w:sz="0" w:space="0" w:color="auto"/>
                <w:left w:val="none" w:sz="0" w:space="0" w:color="auto"/>
                <w:bottom w:val="none" w:sz="0" w:space="0" w:color="auto"/>
                <w:right w:val="none" w:sz="0" w:space="0" w:color="auto"/>
              </w:divBdr>
              <w:divsChild>
                <w:div w:id="14854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0149930">
      <w:bodyDiv w:val="1"/>
      <w:marLeft w:val="0"/>
      <w:marRight w:val="0"/>
      <w:marTop w:val="0"/>
      <w:marBottom w:val="0"/>
      <w:divBdr>
        <w:top w:val="none" w:sz="0" w:space="0" w:color="auto"/>
        <w:left w:val="none" w:sz="0" w:space="0" w:color="auto"/>
        <w:bottom w:val="none" w:sz="0" w:space="0" w:color="auto"/>
        <w:right w:val="none" w:sz="0" w:space="0" w:color="auto"/>
      </w:divBdr>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9225818">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0021776">
      <w:bodyDiv w:val="1"/>
      <w:marLeft w:val="0"/>
      <w:marRight w:val="0"/>
      <w:marTop w:val="0"/>
      <w:marBottom w:val="0"/>
      <w:divBdr>
        <w:top w:val="none" w:sz="0" w:space="0" w:color="auto"/>
        <w:left w:val="none" w:sz="0" w:space="0" w:color="auto"/>
        <w:bottom w:val="none" w:sz="0" w:space="0" w:color="auto"/>
        <w:right w:val="none" w:sz="0" w:space="0" w:color="auto"/>
      </w:divBdr>
      <w:divsChild>
        <w:div w:id="733242307">
          <w:marLeft w:val="0"/>
          <w:marRight w:val="0"/>
          <w:marTop w:val="0"/>
          <w:marBottom w:val="0"/>
          <w:divBdr>
            <w:top w:val="none" w:sz="0" w:space="0" w:color="auto"/>
            <w:left w:val="none" w:sz="0" w:space="0" w:color="auto"/>
            <w:bottom w:val="none" w:sz="0" w:space="0" w:color="auto"/>
            <w:right w:val="none" w:sz="0" w:space="0" w:color="auto"/>
          </w:divBdr>
          <w:divsChild>
            <w:div w:id="1978150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38080610">
      <w:bodyDiv w:val="1"/>
      <w:marLeft w:val="0"/>
      <w:marRight w:val="0"/>
      <w:marTop w:val="0"/>
      <w:marBottom w:val="0"/>
      <w:divBdr>
        <w:top w:val="none" w:sz="0" w:space="0" w:color="auto"/>
        <w:left w:val="none" w:sz="0" w:space="0" w:color="auto"/>
        <w:bottom w:val="none" w:sz="0" w:space="0" w:color="auto"/>
        <w:right w:val="none" w:sz="0" w:space="0" w:color="auto"/>
      </w:divBdr>
      <w:divsChild>
        <w:div w:id="1368028274">
          <w:marLeft w:val="0"/>
          <w:marRight w:val="0"/>
          <w:marTop w:val="0"/>
          <w:marBottom w:val="720"/>
          <w:divBdr>
            <w:top w:val="none" w:sz="0" w:space="0" w:color="auto"/>
            <w:left w:val="none" w:sz="0" w:space="0" w:color="auto"/>
            <w:bottom w:val="none" w:sz="0" w:space="0" w:color="auto"/>
            <w:right w:val="none" w:sz="0" w:space="0" w:color="auto"/>
          </w:divBdr>
        </w:div>
        <w:div w:id="1778595576">
          <w:marLeft w:val="0"/>
          <w:marRight w:val="0"/>
          <w:marTop w:val="0"/>
          <w:marBottom w:val="0"/>
          <w:divBdr>
            <w:top w:val="none" w:sz="0" w:space="0" w:color="auto"/>
            <w:left w:val="none" w:sz="0" w:space="0" w:color="auto"/>
            <w:bottom w:val="none" w:sz="0" w:space="0" w:color="auto"/>
            <w:right w:val="none" w:sz="0" w:space="0" w:color="auto"/>
          </w:divBdr>
          <w:divsChild>
            <w:div w:id="1570115895">
              <w:marLeft w:val="0"/>
              <w:marRight w:val="0"/>
              <w:marTop w:val="0"/>
              <w:marBottom w:val="0"/>
              <w:divBdr>
                <w:top w:val="none" w:sz="0" w:space="0" w:color="auto"/>
                <w:left w:val="none" w:sz="0" w:space="0" w:color="auto"/>
                <w:bottom w:val="none" w:sz="0" w:space="0" w:color="auto"/>
                <w:right w:val="none" w:sz="0" w:space="0" w:color="auto"/>
              </w:divBdr>
              <w:divsChild>
                <w:div w:id="15026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0342435">
      <w:bodyDiv w:val="1"/>
      <w:marLeft w:val="0"/>
      <w:marRight w:val="0"/>
      <w:marTop w:val="0"/>
      <w:marBottom w:val="0"/>
      <w:divBdr>
        <w:top w:val="none" w:sz="0" w:space="0" w:color="auto"/>
        <w:left w:val="none" w:sz="0" w:space="0" w:color="auto"/>
        <w:bottom w:val="none" w:sz="0" w:space="0" w:color="auto"/>
        <w:right w:val="none" w:sz="0" w:space="0" w:color="auto"/>
      </w:divBdr>
      <w:divsChild>
        <w:div w:id="622544276">
          <w:marLeft w:val="0"/>
          <w:marRight w:val="0"/>
          <w:marTop w:val="0"/>
          <w:marBottom w:val="0"/>
          <w:divBdr>
            <w:top w:val="none" w:sz="0" w:space="0" w:color="auto"/>
            <w:left w:val="none" w:sz="0" w:space="0" w:color="auto"/>
            <w:bottom w:val="none" w:sz="0" w:space="0" w:color="auto"/>
            <w:right w:val="none" w:sz="0" w:space="0" w:color="auto"/>
          </w:divBdr>
          <w:divsChild>
            <w:div w:id="91058045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599755512">
      <w:bodyDiv w:val="1"/>
      <w:marLeft w:val="0"/>
      <w:marRight w:val="0"/>
      <w:marTop w:val="0"/>
      <w:marBottom w:val="0"/>
      <w:divBdr>
        <w:top w:val="none" w:sz="0" w:space="0" w:color="auto"/>
        <w:left w:val="none" w:sz="0" w:space="0" w:color="auto"/>
        <w:bottom w:val="none" w:sz="0" w:space="0" w:color="auto"/>
        <w:right w:val="none" w:sz="0" w:space="0" w:color="auto"/>
      </w:divBdr>
    </w:div>
    <w:div w:id="1614484582">
      <w:bodyDiv w:val="1"/>
      <w:marLeft w:val="0"/>
      <w:marRight w:val="0"/>
      <w:marTop w:val="0"/>
      <w:marBottom w:val="0"/>
      <w:divBdr>
        <w:top w:val="none" w:sz="0" w:space="0" w:color="auto"/>
        <w:left w:val="none" w:sz="0" w:space="0" w:color="auto"/>
        <w:bottom w:val="none" w:sz="0" w:space="0" w:color="auto"/>
        <w:right w:val="none" w:sz="0" w:space="0" w:color="auto"/>
      </w:divBdr>
      <w:divsChild>
        <w:div w:id="509298315">
          <w:marLeft w:val="0"/>
          <w:marRight w:val="0"/>
          <w:marTop w:val="0"/>
          <w:marBottom w:val="0"/>
          <w:divBdr>
            <w:top w:val="none" w:sz="0" w:space="0" w:color="auto"/>
            <w:left w:val="none" w:sz="0" w:space="0" w:color="auto"/>
            <w:bottom w:val="none" w:sz="0" w:space="0" w:color="auto"/>
            <w:right w:val="none" w:sz="0" w:space="0" w:color="auto"/>
          </w:divBdr>
          <w:divsChild>
            <w:div w:id="349373761">
              <w:marLeft w:val="0"/>
              <w:marRight w:val="0"/>
              <w:marTop w:val="0"/>
              <w:marBottom w:val="0"/>
              <w:divBdr>
                <w:top w:val="none" w:sz="0" w:space="0" w:color="auto"/>
                <w:left w:val="none" w:sz="0" w:space="0" w:color="auto"/>
                <w:bottom w:val="none" w:sz="0" w:space="0" w:color="auto"/>
                <w:right w:val="none" w:sz="0" w:space="0" w:color="auto"/>
              </w:divBdr>
              <w:divsChild>
                <w:div w:id="19307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02593">
      <w:bodyDiv w:val="1"/>
      <w:marLeft w:val="0"/>
      <w:marRight w:val="0"/>
      <w:marTop w:val="0"/>
      <w:marBottom w:val="0"/>
      <w:divBdr>
        <w:top w:val="none" w:sz="0" w:space="0" w:color="auto"/>
        <w:left w:val="none" w:sz="0" w:space="0" w:color="auto"/>
        <w:bottom w:val="none" w:sz="0" w:space="0" w:color="auto"/>
        <w:right w:val="none" w:sz="0" w:space="0" w:color="auto"/>
      </w:divBdr>
      <w:divsChild>
        <w:div w:id="1280379800">
          <w:marLeft w:val="0"/>
          <w:marRight w:val="0"/>
          <w:marTop w:val="0"/>
          <w:marBottom w:val="0"/>
          <w:divBdr>
            <w:top w:val="none" w:sz="0" w:space="0" w:color="auto"/>
            <w:left w:val="none" w:sz="0" w:space="0" w:color="auto"/>
            <w:bottom w:val="none" w:sz="0" w:space="0" w:color="auto"/>
            <w:right w:val="none" w:sz="0" w:space="0" w:color="auto"/>
          </w:divBdr>
        </w:div>
        <w:div w:id="1071006385">
          <w:marLeft w:val="0"/>
          <w:marRight w:val="0"/>
          <w:marTop w:val="0"/>
          <w:marBottom w:val="0"/>
          <w:divBdr>
            <w:top w:val="none" w:sz="0" w:space="0" w:color="auto"/>
            <w:left w:val="none" w:sz="0" w:space="0" w:color="auto"/>
            <w:bottom w:val="none" w:sz="0" w:space="0" w:color="auto"/>
            <w:right w:val="none" w:sz="0" w:space="0" w:color="auto"/>
          </w:divBdr>
        </w:div>
        <w:div w:id="1217283325">
          <w:marLeft w:val="0"/>
          <w:marRight w:val="0"/>
          <w:marTop w:val="0"/>
          <w:marBottom w:val="0"/>
          <w:divBdr>
            <w:top w:val="none" w:sz="0" w:space="0" w:color="auto"/>
            <w:left w:val="none" w:sz="0" w:space="0" w:color="auto"/>
            <w:bottom w:val="none" w:sz="0" w:space="0" w:color="auto"/>
            <w:right w:val="none" w:sz="0" w:space="0" w:color="auto"/>
          </w:divBdr>
        </w:div>
        <w:div w:id="840465071">
          <w:marLeft w:val="0"/>
          <w:marRight w:val="0"/>
          <w:marTop w:val="0"/>
          <w:marBottom w:val="0"/>
          <w:divBdr>
            <w:top w:val="none" w:sz="0" w:space="0" w:color="auto"/>
            <w:left w:val="none" w:sz="0" w:space="0" w:color="auto"/>
            <w:bottom w:val="none" w:sz="0" w:space="0" w:color="auto"/>
            <w:right w:val="none" w:sz="0" w:space="0" w:color="auto"/>
          </w:divBdr>
        </w:div>
        <w:div w:id="561527695">
          <w:marLeft w:val="0"/>
          <w:marRight w:val="0"/>
          <w:marTop w:val="0"/>
          <w:marBottom w:val="0"/>
          <w:divBdr>
            <w:top w:val="none" w:sz="0" w:space="0" w:color="auto"/>
            <w:left w:val="none" w:sz="0" w:space="0" w:color="auto"/>
            <w:bottom w:val="none" w:sz="0" w:space="0" w:color="auto"/>
            <w:right w:val="none" w:sz="0" w:space="0" w:color="auto"/>
          </w:divBdr>
        </w:div>
        <w:div w:id="722290658">
          <w:marLeft w:val="0"/>
          <w:marRight w:val="0"/>
          <w:marTop w:val="0"/>
          <w:marBottom w:val="0"/>
          <w:divBdr>
            <w:top w:val="none" w:sz="0" w:space="0" w:color="auto"/>
            <w:left w:val="none" w:sz="0" w:space="0" w:color="auto"/>
            <w:bottom w:val="none" w:sz="0" w:space="0" w:color="auto"/>
            <w:right w:val="none" w:sz="0" w:space="0" w:color="auto"/>
          </w:divBdr>
        </w:div>
        <w:div w:id="1272468656">
          <w:marLeft w:val="0"/>
          <w:marRight w:val="0"/>
          <w:marTop w:val="0"/>
          <w:marBottom w:val="0"/>
          <w:divBdr>
            <w:top w:val="none" w:sz="0" w:space="0" w:color="auto"/>
            <w:left w:val="none" w:sz="0" w:space="0" w:color="auto"/>
            <w:bottom w:val="none" w:sz="0" w:space="0" w:color="auto"/>
            <w:right w:val="none" w:sz="0" w:space="0" w:color="auto"/>
          </w:divBdr>
        </w:div>
        <w:div w:id="668944239">
          <w:marLeft w:val="0"/>
          <w:marRight w:val="0"/>
          <w:marTop w:val="0"/>
          <w:marBottom w:val="0"/>
          <w:divBdr>
            <w:top w:val="none" w:sz="0" w:space="0" w:color="auto"/>
            <w:left w:val="none" w:sz="0" w:space="0" w:color="auto"/>
            <w:bottom w:val="none" w:sz="0" w:space="0" w:color="auto"/>
            <w:right w:val="none" w:sz="0" w:space="0" w:color="auto"/>
          </w:divBdr>
        </w:div>
        <w:div w:id="472261373">
          <w:marLeft w:val="0"/>
          <w:marRight w:val="0"/>
          <w:marTop w:val="0"/>
          <w:marBottom w:val="0"/>
          <w:divBdr>
            <w:top w:val="none" w:sz="0" w:space="0" w:color="auto"/>
            <w:left w:val="none" w:sz="0" w:space="0" w:color="auto"/>
            <w:bottom w:val="none" w:sz="0" w:space="0" w:color="auto"/>
            <w:right w:val="none" w:sz="0" w:space="0" w:color="auto"/>
          </w:divBdr>
        </w:div>
        <w:div w:id="2038119558">
          <w:marLeft w:val="0"/>
          <w:marRight w:val="0"/>
          <w:marTop w:val="0"/>
          <w:marBottom w:val="0"/>
          <w:divBdr>
            <w:top w:val="none" w:sz="0" w:space="0" w:color="auto"/>
            <w:left w:val="none" w:sz="0" w:space="0" w:color="auto"/>
            <w:bottom w:val="none" w:sz="0" w:space="0" w:color="auto"/>
            <w:right w:val="none" w:sz="0" w:space="0" w:color="auto"/>
          </w:divBdr>
        </w:div>
        <w:div w:id="1826624286">
          <w:marLeft w:val="0"/>
          <w:marRight w:val="0"/>
          <w:marTop w:val="0"/>
          <w:marBottom w:val="0"/>
          <w:divBdr>
            <w:top w:val="none" w:sz="0" w:space="0" w:color="auto"/>
            <w:left w:val="none" w:sz="0" w:space="0" w:color="auto"/>
            <w:bottom w:val="none" w:sz="0" w:space="0" w:color="auto"/>
            <w:right w:val="none" w:sz="0" w:space="0" w:color="auto"/>
          </w:divBdr>
        </w:div>
      </w:divsChild>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7684">
      <w:bodyDiv w:val="1"/>
      <w:marLeft w:val="0"/>
      <w:marRight w:val="0"/>
      <w:marTop w:val="0"/>
      <w:marBottom w:val="0"/>
      <w:divBdr>
        <w:top w:val="none" w:sz="0" w:space="0" w:color="auto"/>
        <w:left w:val="none" w:sz="0" w:space="0" w:color="auto"/>
        <w:bottom w:val="none" w:sz="0" w:space="0" w:color="auto"/>
        <w:right w:val="none" w:sz="0" w:space="0" w:color="auto"/>
      </w:divBdr>
      <w:divsChild>
        <w:div w:id="340162621">
          <w:marLeft w:val="0"/>
          <w:marRight w:val="0"/>
          <w:marTop w:val="0"/>
          <w:marBottom w:val="720"/>
          <w:divBdr>
            <w:top w:val="none" w:sz="0" w:space="0" w:color="auto"/>
            <w:left w:val="none" w:sz="0" w:space="0" w:color="auto"/>
            <w:bottom w:val="single" w:sz="18" w:space="15" w:color="E8E8E8"/>
            <w:right w:val="none" w:sz="0" w:space="0" w:color="auto"/>
          </w:divBdr>
        </w:div>
        <w:div w:id="1622421974">
          <w:marLeft w:val="0"/>
          <w:marRight w:val="0"/>
          <w:marTop w:val="0"/>
          <w:marBottom w:val="0"/>
          <w:divBdr>
            <w:top w:val="none" w:sz="0" w:space="0" w:color="auto"/>
            <w:left w:val="none" w:sz="0" w:space="0" w:color="auto"/>
            <w:bottom w:val="none" w:sz="0" w:space="0" w:color="auto"/>
            <w:right w:val="none" w:sz="0" w:space="0" w:color="auto"/>
          </w:divBdr>
          <w:divsChild>
            <w:div w:id="1938832130">
              <w:marLeft w:val="0"/>
              <w:marRight w:val="0"/>
              <w:marTop w:val="0"/>
              <w:marBottom w:val="0"/>
              <w:divBdr>
                <w:top w:val="none" w:sz="0" w:space="0" w:color="auto"/>
                <w:left w:val="none" w:sz="0" w:space="0" w:color="auto"/>
                <w:bottom w:val="none" w:sz="0" w:space="0" w:color="auto"/>
                <w:right w:val="none" w:sz="0" w:space="0" w:color="auto"/>
              </w:divBdr>
            </w:div>
            <w:div w:id="67844279">
              <w:marLeft w:val="0"/>
              <w:marRight w:val="0"/>
              <w:marTop w:val="0"/>
              <w:marBottom w:val="0"/>
              <w:divBdr>
                <w:top w:val="none" w:sz="0" w:space="0" w:color="auto"/>
                <w:left w:val="none" w:sz="0" w:space="0" w:color="auto"/>
                <w:bottom w:val="none" w:sz="0" w:space="0" w:color="auto"/>
                <w:right w:val="none" w:sz="0" w:space="0" w:color="auto"/>
              </w:divBdr>
              <w:divsChild>
                <w:div w:id="12954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796416">
      <w:bodyDiv w:val="1"/>
      <w:marLeft w:val="0"/>
      <w:marRight w:val="0"/>
      <w:marTop w:val="0"/>
      <w:marBottom w:val="0"/>
      <w:divBdr>
        <w:top w:val="none" w:sz="0" w:space="0" w:color="auto"/>
        <w:left w:val="none" w:sz="0" w:space="0" w:color="auto"/>
        <w:bottom w:val="none" w:sz="0" w:space="0" w:color="auto"/>
        <w:right w:val="none" w:sz="0" w:space="0" w:color="auto"/>
      </w:divBdr>
      <w:divsChild>
        <w:div w:id="1911766810">
          <w:marLeft w:val="0"/>
          <w:marRight w:val="0"/>
          <w:marTop w:val="0"/>
          <w:marBottom w:val="0"/>
          <w:divBdr>
            <w:top w:val="none" w:sz="0" w:space="0" w:color="auto"/>
            <w:left w:val="none" w:sz="0" w:space="0" w:color="auto"/>
            <w:bottom w:val="none" w:sz="0" w:space="0" w:color="auto"/>
            <w:right w:val="none" w:sz="0" w:space="0" w:color="auto"/>
          </w:divBdr>
          <w:divsChild>
            <w:div w:id="26497137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15696859">
      <w:bodyDiv w:val="1"/>
      <w:marLeft w:val="0"/>
      <w:marRight w:val="0"/>
      <w:marTop w:val="0"/>
      <w:marBottom w:val="0"/>
      <w:divBdr>
        <w:top w:val="none" w:sz="0" w:space="0" w:color="auto"/>
        <w:left w:val="none" w:sz="0" w:space="0" w:color="auto"/>
        <w:bottom w:val="none" w:sz="0" w:space="0" w:color="auto"/>
        <w:right w:val="none" w:sz="0" w:space="0" w:color="auto"/>
      </w:divBdr>
      <w:divsChild>
        <w:div w:id="2117362827">
          <w:marLeft w:val="0"/>
          <w:marRight w:val="0"/>
          <w:marTop w:val="0"/>
          <w:marBottom w:val="0"/>
          <w:divBdr>
            <w:top w:val="none" w:sz="0" w:space="0" w:color="auto"/>
            <w:left w:val="none" w:sz="0" w:space="0" w:color="auto"/>
            <w:bottom w:val="none" w:sz="0" w:space="0" w:color="auto"/>
            <w:right w:val="none" w:sz="0" w:space="0" w:color="auto"/>
          </w:divBdr>
          <w:divsChild>
            <w:div w:id="1624459352">
              <w:marLeft w:val="0"/>
              <w:marRight w:val="0"/>
              <w:marTop w:val="0"/>
              <w:marBottom w:val="0"/>
              <w:divBdr>
                <w:top w:val="none" w:sz="0" w:space="0" w:color="auto"/>
                <w:left w:val="none" w:sz="0" w:space="0" w:color="auto"/>
                <w:bottom w:val="none" w:sz="0" w:space="0" w:color="auto"/>
                <w:right w:val="none" w:sz="0" w:space="0" w:color="auto"/>
              </w:divBdr>
            </w:div>
          </w:divsChild>
        </w:div>
        <w:div w:id="1633166689">
          <w:marLeft w:val="0"/>
          <w:marRight w:val="0"/>
          <w:marTop w:val="0"/>
          <w:marBottom w:val="0"/>
          <w:divBdr>
            <w:top w:val="none" w:sz="0" w:space="0" w:color="auto"/>
            <w:left w:val="none" w:sz="0" w:space="0" w:color="auto"/>
            <w:bottom w:val="none" w:sz="0" w:space="0" w:color="auto"/>
            <w:right w:val="none" w:sz="0" w:space="0" w:color="auto"/>
          </w:divBdr>
          <w:divsChild>
            <w:div w:id="1079668269">
              <w:marLeft w:val="0"/>
              <w:marRight w:val="0"/>
              <w:marTop w:val="0"/>
              <w:marBottom w:val="0"/>
              <w:divBdr>
                <w:top w:val="none" w:sz="0" w:space="0" w:color="auto"/>
                <w:left w:val="none" w:sz="0" w:space="0" w:color="auto"/>
                <w:bottom w:val="none" w:sz="0" w:space="0" w:color="auto"/>
                <w:right w:val="none" w:sz="0" w:space="0" w:color="auto"/>
              </w:divBdr>
            </w:div>
          </w:divsChild>
        </w:div>
        <w:div w:id="1546067045">
          <w:marLeft w:val="0"/>
          <w:marRight w:val="0"/>
          <w:marTop w:val="0"/>
          <w:marBottom w:val="0"/>
          <w:divBdr>
            <w:top w:val="none" w:sz="0" w:space="0" w:color="auto"/>
            <w:left w:val="none" w:sz="0" w:space="0" w:color="auto"/>
            <w:bottom w:val="none" w:sz="0" w:space="0" w:color="auto"/>
            <w:right w:val="none" w:sz="0" w:space="0" w:color="auto"/>
          </w:divBdr>
          <w:divsChild>
            <w:div w:id="2411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20518814">
      <w:bodyDiv w:val="1"/>
      <w:marLeft w:val="0"/>
      <w:marRight w:val="0"/>
      <w:marTop w:val="0"/>
      <w:marBottom w:val="0"/>
      <w:divBdr>
        <w:top w:val="none" w:sz="0" w:space="0" w:color="auto"/>
        <w:left w:val="none" w:sz="0" w:space="0" w:color="auto"/>
        <w:bottom w:val="none" w:sz="0" w:space="0" w:color="auto"/>
        <w:right w:val="none" w:sz="0" w:space="0" w:color="auto"/>
      </w:divBdr>
    </w:div>
    <w:div w:id="1729066083">
      <w:bodyDiv w:val="1"/>
      <w:marLeft w:val="0"/>
      <w:marRight w:val="0"/>
      <w:marTop w:val="0"/>
      <w:marBottom w:val="0"/>
      <w:divBdr>
        <w:top w:val="none" w:sz="0" w:space="0" w:color="auto"/>
        <w:left w:val="none" w:sz="0" w:space="0" w:color="auto"/>
        <w:bottom w:val="none" w:sz="0" w:space="0" w:color="auto"/>
        <w:right w:val="none" w:sz="0" w:space="0" w:color="auto"/>
      </w:divBdr>
      <w:divsChild>
        <w:div w:id="454446624">
          <w:marLeft w:val="0"/>
          <w:marRight w:val="0"/>
          <w:marTop w:val="0"/>
          <w:marBottom w:val="0"/>
          <w:divBdr>
            <w:top w:val="none" w:sz="0" w:space="0" w:color="auto"/>
            <w:left w:val="none" w:sz="0" w:space="0" w:color="auto"/>
            <w:bottom w:val="none" w:sz="0" w:space="0" w:color="auto"/>
            <w:right w:val="none" w:sz="0" w:space="0" w:color="auto"/>
          </w:divBdr>
        </w:div>
        <w:div w:id="1137996224">
          <w:marLeft w:val="0"/>
          <w:marRight w:val="0"/>
          <w:marTop w:val="0"/>
          <w:marBottom w:val="0"/>
          <w:divBdr>
            <w:top w:val="none" w:sz="0" w:space="0" w:color="auto"/>
            <w:left w:val="none" w:sz="0" w:space="0" w:color="auto"/>
            <w:bottom w:val="none" w:sz="0" w:space="0" w:color="auto"/>
            <w:right w:val="none" w:sz="0" w:space="0" w:color="auto"/>
          </w:divBdr>
        </w:div>
        <w:div w:id="2035301326">
          <w:marLeft w:val="0"/>
          <w:marRight w:val="0"/>
          <w:marTop w:val="0"/>
          <w:marBottom w:val="0"/>
          <w:divBdr>
            <w:top w:val="none" w:sz="0" w:space="0" w:color="auto"/>
            <w:left w:val="none" w:sz="0" w:space="0" w:color="auto"/>
            <w:bottom w:val="none" w:sz="0" w:space="0" w:color="auto"/>
            <w:right w:val="none" w:sz="0" w:space="0" w:color="auto"/>
          </w:divBdr>
        </w:div>
        <w:div w:id="2003508666">
          <w:marLeft w:val="0"/>
          <w:marRight w:val="0"/>
          <w:marTop w:val="0"/>
          <w:marBottom w:val="0"/>
          <w:divBdr>
            <w:top w:val="none" w:sz="0" w:space="0" w:color="auto"/>
            <w:left w:val="none" w:sz="0" w:space="0" w:color="auto"/>
            <w:bottom w:val="none" w:sz="0" w:space="0" w:color="auto"/>
            <w:right w:val="none" w:sz="0" w:space="0" w:color="auto"/>
          </w:divBdr>
        </w:div>
        <w:div w:id="115221095">
          <w:marLeft w:val="0"/>
          <w:marRight w:val="0"/>
          <w:marTop w:val="0"/>
          <w:marBottom w:val="0"/>
          <w:divBdr>
            <w:top w:val="none" w:sz="0" w:space="0" w:color="auto"/>
            <w:left w:val="none" w:sz="0" w:space="0" w:color="auto"/>
            <w:bottom w:val="none" w:sz="0" w:space="0" w:color="auto"/>
            <w:right w:val="none" w:sz="0" w:space="0" w:color="auto"/>
          </w:divBdr>
        </w:div>
        <w:div w:id="1607883959">
          <w:marLeft w:val="0"/>
          <w:marRight w:val="0"/>
          <w:marTop w:val="0"/>
          <w:marBottom w:val="0"/>
          <w:divBdr>
            <w:top w:val="none" w:sz="0" w:space="0" w:color="auto"/>
            <w:left w:val="none" w:sz="0" w:space="0" w:color="auto"/>
            <w:bottom w:val="none" w:sz="0" w:space="0" w:color="auto"/>
            <w:right w:val="none" w:sz="0" w:space="0" w:color="auto"/>
          </w:divBdr>
        </w:div>
        <w:div w:id="1855999687">
          <w:marLeft w:val="0"/>
          <w:marRight w:val="0"/>
          <w:marTop w:val="0"/>
          <w:marBottom w:val="0"/>
          <w:divBdr>
            <w:top w:val="none" w:sz="0" w:space="0" w:color="auto"/>
            <w:left w:val="none" w:sz="0" w:space="0" w:color="auto"/>
            <w:bottom w:val="none" w:sz="0" w:space="0" w:color="auto"/>
            <w:right w:val="none" w:sz="0" w:space="0" w:color="auto"/>
          </w:divBdr>
        </w:div>
        <w:div w:id="1401058398">
          <w:marLeft w:val="0"/>
          <w:marRight w:val="0"/>
          <w:marTop w:val="0"/>
          <w:marBottom w:val="0"/>
          <w:divBdr>
            <w:top w:val="none" w:sz="0" w:space="0" w:color="auto"/>
            <w:left w:val="none" w:sz="0" w:space="0" w:color="auto"/>
            <w:bottom w:val="none" w:sz="0" w:space="0" w:color="auto"/>
            <w:right w:val="none" w:sz="0" w:space="0" w:color="auto"/>
          </w:divBdr>
        </w:div>
      </w:divsChild>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5023">
      <w:bodyDiv w:val="1"/>
      <w:marLeft w:val="0"/>
      <w:marRight w:val="0"/>
      <w:marTop w:val="0"/>
      <w:marBottom w:val="0"/>
      <w:divBdr>
        <w:top w:val="none" w:sz="0" w:space="0" w:color="auto"/>
        <w:left w:val="none" w:sz="0" w:space="0" w:color="auto"/>
        <w:bottom w:val="none" w:sz="0" w:space="0" w:color="auto"/>
        <w:right w:val="none" w:sz="0" w:space="0" w:color="auto"/>
      </w:divBdr>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4472638">
      <w:bodyDiv w:val="1"/>
      <w:marLeft w:val="0"/>
      <w:marRight w:val="0"/>
      <w:marTop w:val="0"/>
      <w:marBottom w:val="0"/>
      <w:divBdr>
        <w:top w:val="none" w:sz="0" w:space="0" w:color="auto"/>
        <w:left w:val="none" w:sz="0" w:space="0" w:color="auto"/>
        <w:bottom w:val="none" w:sz="0" w:space="0" w:color="auto"/>
        <w:right w:val="none" w:sz="0" w:space="0" w:color="auto"/>
      </w:divBdr>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798833522">
      <w:bodyDiv w:val="1"/>
      <w:marLeft w:val="0"/>
      <w:marRight w:val="0"/>
      <w:marTop w:val="0"/>
      <w:marBottom w:val="0"/>
      <w:divBdr>
        <w:top w:val="none" w:sz="0" w:space="0" w:color="auto"/>
        <w:left w:val="none" w:sz="0" w:space="0" w:color="auto"/>
        <w:bottom w:val="none" w:sz="0" w:space="0" w:color="auto"/>
        <w:right w:val="none" w:sz="0" w:space="0" w:color="auto"/>
      </w:divBdr>
      <w:divsChild>
        <w:div w:id="646281350">
          <w:marLeft w:val="0"/>
          <w:marRight w:val="0"/>
          <w:marTop w:val="0"/>
          <w:marBottom w:val="0"/>
          <w:divBdr>
            <w:top w:val="none" w:sz="0" w:space="0" w:color="auto"/>
            <w:left w:val="none" w:sz="0" w:space="0" w:color="auto"/>
            <w:bottom w:val="none" w:sz="0" w:space="0" w:color="auto"/>
            <w:right w:val="none" w:sz="0" w:space="0" w:color="auto"/>
          </w:divBdr>
          <w:divsChild>
            <w:div w:id="11001074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08860028">
      <w:bodyDiv w:val="1"/>
      <w:marLeft w:val="0"/>
      <w:marRight w:val="0"/>
      <w:marTop w:val="0"/>
      <w:marBottom w:val="0"/>
      <w:divBdr>
        <w:top w:val="none" w:sz="0" w:space="0" w:color="auto"/>
        <w:left w:val="none" w:sz="0" w:space="0" w:color="auto"/>
        <w:bottom w:val="none" w:sz="0" w:space="0" w:color="auto"/>
        <w:right w:val="none" w:sz="0" w:space="0" w:color="auto"/>
      </w:divBdr>
      <w:divsChild>
        <w:div w:id="1209805118">
          <w:marLeft w:val="0"/>
          <w:marRight w:val="0"/>
          <w:marTop w:val="0"/>
          <w:marBottom w:val="0"/>
          <w:divBdr>
            <w:top w:val="none" w:sz="0" w:space="0" w:color="auto"/>
            <w:left w:val="none" w:sz="0" w:space="0" w:color="auto"/>
            <w:bottom w:val="none" w:sz="0" w:space="0" w:color="auto"/>
            <w:right w:val="none" w:sz="0" w:space="0" w:color="auto"/>
          </w:divBdr>
          <w:divsChild>
            <w:div w:id="2030982972">
              <w:marLeft w:val="0"/>
              <w:marRight w:val="0"/>
              <w:marTop w:val="0"/>
              <w:marBottom w:val="0"/>
              <w:divBdr>
                <w:top w:val="none" w:sz="0" w:space="0" w:color="auto"/>
                <w:left w:val="none" w:sz="0" w:space="0" w:color="auto"/>
                <w:bottom w:val="none" w:sz="0" w:space="0" w:color="auto"/>
                <w:right w:val="none" w:sz="0" w:space="0" w:color="auto"/>
              </w:divBdr>
            </w:div>
          </w:divsChild>
        </w:div>
        <w:div w:id="792790696">
          <w:marLeft w:val="0"/>
          <w:marRight w:val="0"/>
          <w:marTop w:val="0"/>
          <w:marBottom w:val="0"/>
          <w:divBdr>
            <w:top w:val="none" w:sz="0" w:space="0" w:color="auto"/>
            <w:left w:val="none" w:sz="0" w:space="0" w:color="auto"/>
            <w:bottom w:val="none" w:sz="0" w:space="0" w:color="auto"/>
            <w:right w:val="none" w:sz="0" w:space="0" w:color="auto"/>
          </w:divBdr>
          <w:divsChild>
            <w:div w:id="9517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1285402">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3476369">
      <w:bodyDiv w:val="1"/>
      <w:marLeft w:val="0"/>
      <w:marRight w:val="0"/>
      <w:marTop w:val="0"/>
      <w:marBottom w:val="0"/>
      <w:divBdr>
        <w:top w:val="none" w:sz="0" w:space="0" w:color="auto"/>
        <w:left w:val="none" w:sz="0" w:space="0" w:color="auto"/>
        <w:bottom w:val="none" w:sz="0" w:space="0" w:color="auto"/>
        <w:right w:val="none" w:sz="0" w:space="0" w:color="auto"/>
      </w:divBdr>
      <w:divsChild>
        <w:div w:id="718240171">
          <w:marLeft w:val="0"/>
          <w:marRight w:val="0"/>
          <w:marTop w:val="0"/>
          <w:marBottom w:val="0"/>
          <w:divBdr>
            <w:top w:val="none" w:sz="0" w:space="0" w:color="auto"/>
            <w:left w:val="none" w:sz="0" w:space="0" w:color="auto"/>
            <w:bottom w:val="none" w:sz="0" w:space="0" w:color="auto"/>
            <w:right w:val="none" w:sz="0" w:space="0" w:color="auto"/>
          </w:divBdr>
          <w:divsChild>
            <w:div w:id="1300111043">
              <w:marLeft w:val="450"/>
              <w:marRight w:val="0"/>
              <w:marTop w:val="0"/>
              <w:marBottom w:val="0"/>
              <w:divBdr>
                <w:top w:val="single" w:sz="24" w:space="0" w:color="6B8BE8"/>
                <w:left w:val="single" w:sz="24" w:space="0" w:color="6B8BE8"/>
                <w:bottom w:val="single" w:sz="24" w:space="0" w:color="6B8BE8"/>
                <w:right w:val="single" w:sz="24" w:space="0" w:color="6B8BE8"/>
              </w:divBdr>
            </w:div>
          </w:divsChild>
        </w:div>
        <w:div w:id="1292977264">
          <w:marLeft w:val="0"/>
          <w:marRight w:val="0"/>
          <w:marTop w:val="0"/>
          <w:marBottom w:val="0"/>
          <w:divBdr>
            <w:top w:val="none" w:sz="0" w:space="0" w:color="auto"/>
            <w:left w:val="none" w:sz="0" w:space="0" w:color="auto"/>
            <w:bottom w:val="none" w:sz="0" w:space="0" w:color="auto"/>
            <w:right w:val="none" w:sz="0" w:space="0" w:color="auto"/>
          </w:divBdr>
          <w:divsChild>
            <w:div w:id="758213982">
              <w:marLeft w:val="450"/>
              <w:marRight w:val="0"/>
              <w:marTop w:val="0"/>
              <w:marBottom w:val="0"/>
              <w:divBdr>
                <w:top w:val="single" w:sz="24" w:space="0" w:color="FFBE01"/>
                <w:left w:val="single" w:sz="24" w:space="0" w:color="FFBE01"/>
                <w:bottom w:val="single" w:sz="24" w:space="0" w:color="FFBE01"/>
                <w:right w:val="single" w:sz="24" w:space="0" w:color="FFBE01"/>
              </w:divBdr>
              <w:divsChild>
                <w:div w:id="1211839569">
                  <w:marLeft w:val="0"/>
                  <w:marRight w:val="0"/>
                  <w:marTop w:val="0"/>
                  <w:marBottom w:val="0"/>
                  <w:divBdr>
                    <w:top w:val="single" w:sz="48" w:space="0" w:color="FA6D61"/>
                    <w:left w:val="single" w:sz="48" w:space="0" w:color="FA6D61"/>
                    <w:bottom w:val="single" w:sz="48" w:space="0" w:color="FA6D61"/>
                    <w:right w:val="single" w:sz="48" w:space="0" w:color="FA6D61"/>
                  </w:divBdr>
                  <w:divsChild>
                    <w:div w:id="80959234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15220629">
          <w:marLeft w:val="0"/>
          <w:marRight w:val="0"/>
          <w:marTop w:val="0"/>
          <w:marBottom w:val="0"/>
          <w:divBdr>
            <w:top w:val="none" w:sz="0" w:space="0" w:color="auto"/>
            <w:left w:val="none" w:sz="0" w:space="0" w:color="auto"/>
            <w:bottom w:val="none" w:sz="0" w:space="0" w:color="auto"/>
            <w:right w:val="none" w:sz="0" w:space="0" w:color="auto"/>
          </w:divBdr>
          <w:divsChild>
            <w:div w:id="1788231987">
              <w:marLeft w:val="450"/>
              <w:marRight w:val="0"/>
              <w:marTop w:val="0"/>
              <w:marBottom w:val="0"/>
              <w:divBdr>
                <w:top w:val="single" w:sz="24" w:space="0" w:color="FA6D61"/>
                <w:left w:val="single" w:sz="24" w:space="0" w:color="FA6D61"/>
                <w:bottom w:val="single" w:sz="24" w:space="0" w:color="FA6D61"/>
                <w:right w:val="single" w:sz="24" w:space="0" w:color="FA6D61"/>
              </w:divBdr>
              <w:divsChild>
                <w:div w:id="425542193">
                  <w:marLeft w:val="0"/>
                  <w:marRight w:val="0"/>
                  <w:marTop w:val="0"/>
                  <w:marBottom w:val="0"/>
                  <w:divBdr>
                    <w:top w:val="single" w:sz="48" w:space="0" w:color="FA6D61"/>
                    <w:left w:val="single" w:sz="48" w:space="0" w:color="FA6D61"/>
                    <w:bottom w:val="single" w:sz="48" w:space="0" w:color="FA6D61"/>
                    <w:right w:val="single" w:sz="48" w:space="0" w:color="FA6D61"/>
                  </w:divBdr>
                  <w:divsChild>
                    <w:div w:id="5454166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13564410">
          <w:marLeft w:val="0"/>
          <w:marRight w:val="0"/>
          <w:marTop w:val="0"/>
          <w:marBottom w:val="0"/>
          <w:divBdr>
            <w:top w:val="none" w:sz="0" w:space="0" w:color="auto"/>
            <w:left w:val="none" w:sz="0" w:space="0" w:color="auto"/>
            <w:bottom w:val="none" w:sz="0" w:space="0" w:color="auto"/>
            <w:right w:val="none" w:sz="0" w:space="0" w:color="auto"/>
          </w:divBdr>
          <w:divsChild>
            <w:div w:id="1764842477">
              <w:marLeft w:val="450"/>
              <w:marRight w:val="0"/>
              <w:marTop w:val="0"/>
              <w:marBottom w:val="0"/>
              <w:divBdr>
                <w:top w:val="single" w:sz="24" w:space="0" w:color="6B8BE8"/>
                <w:left w:val="single" w:sz="24" w:space="0" w:color="6B8BE8"/>
                <w:bottom w:val="single" w:sz="24" w:space="0" w:color="6B8BE8"/>
                <w:right w:val="single" w:sz="24" w:space="0" w:color="6B8BE8"/>
              </w:divBdr>
              <w:divsChild>
                <w:div w:id="2028025008">
                  <w:marLeft w:val="0"/>
                  <w:marRight w:val="0"/>
                  <w:marTop w:val="0"/>
                  <w:marBottom w:val="0"/>
                  <w:divBdr>
                    <w:top w:val="single" w:sz="48" w:space="0" w:color="FA6D61"/>
                    <w:left w:val="single" w:sz="48" w:space="0" w:color="FA6D61"/>
                    <w:bottom w:val="single" w:sz="48" w:space="0" w:color="FA6D61"/>
                    <w:right w:val="single" w:sz="48" w:space="0" w:color="FA6D61"/>
                  </w:divBdr>
                  <w:divsChild>
                    <w:div w:id="16488513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65093775">
      <w:bodyDiv w:val="1"/>
      <w:marLeft w:val="0"/>
      <w:marRight w:val="0"/>
      <w:marTop w:val="0"/>
      <w:marBottom w:val="0"/>
      <w:divBdr>
        <w:top w:val="none" w:sz="0" w:space="0" w:color="auto"/>
        <w:left w:val="none" w:sz="0" w:space="0" w:color="auto"/>
        <w:bottom w:val="none" w:sz="0" w:space="0" w:color="auto"/>
        <w:right w:val="none" w:sz="0" w:space="0" w:color="auto"/>
      </w:divBdr>
      <w:divsChild>
        <w:div w:id="1697847366">
          <w:marLeft w:val="0"/>
          <w:marRight w:val="0"/>
          <w:marTop w:val="0"/>
          <w:marBottom w:val="0"/>
          <w:divBdr>
            <w:top w:val="none" w:sz="0" w:space="0" w:color="auto"/>
            <w:left w:val="none" w:sz="0" w:space="0" w:color="auto"/>
            <w:bottom w:val="none" w:sz="0" w:space="0" w:color="auto"/>
            <w:right w:val="none" w:sz="0" w:space="0" w:color="auto"/>
          </w:divBdr>
          <w:divsChild>
            <w:div w:id="192500401">
              <w:marLeft w:val="0"/>
              <w:marRight w:val="0"/>
              <w:marTop w:val="0"/>
              <w:marBottom w:val="0"/>
              <w:divBdr>
                <w:top w:val="none" w:sz="0" w:space="0" w:color="auto"/>
                <w:left w:val="none" w:sz="0" w:space="0" w:color="auto"/>
                <w:bottom w:val="none" w:sz="0" w:space="0" w:color="auto"/>
                <w:right w:val="none" w:sz="0" w:space="0" w:color="auto"/>
              </w:divBdr>
              <w:divsChild>
                <w:div w:id="860820740">
                  <w:marLeft w:val="0"/>
                  <w:marRight w:val="0"/>
                  <w:marTop w:val="0"/>
                  <w:marBottom w:val="0"/>
                  <w:divBdr>
                    <w:top w:val="none" w:sz="0" w:space="0" w:color="auto"/>
                    <w:left w:val="none" w:sz="0" w:space="0" w:color="auto"/>
                    <w:bottom w:val="none" w:sz="0" w:space="0" w:color="auto"/>
                    <w:right w:val="none" w:sz="0" w:space="0" w:color="auto"/>
                  </w:divBdr>
                </w:div>
                <w:div w:id="14293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4006">
          <w:marLeft w:val="0"/>
          <w:marRight w:val="0"/>
          <w:marTop w:val="0"/>
          <w:marBottom w:val="0"/>
          <w:divBdr>
            <w:top w:val="none" w:sz="0" w:space="0" w:color="auto"/>
            <w:left w:val="none" w:sz="0" w:space="0" w:color="auto"/>
            <w:bottom w:val="none" w:sz="0" w:space="0" w:color="auto"/>
            <w:right w:val="none" w:sz="0" w:space="0" w:color="auto"/>
          </w:divBdr>
          <w:divsChild>
            <w:div w:id="510027281">
              <w:marLeft w:val="0"/>
              <w:marRight w:val="0"/>
              <w:marTop w:val="0"/>
              <w:marBottom w:val="0"/>
              <w:divBdr>
                <w:top w:val="none" w:sz="0" w:space="0" w:color="auto"/>
                <w:left w:val="none" w:sz="0" w:space="0" w:color="auto"/>
                <w:bottom w:val="none" w:sz="0" w:space="0" w:color="auto"/>
                <w:right w:val="none" w:sz="0" w:space="0" w:color="auto"/>
              </w:divBdr>
              <w:divsChild>
                <w:div w:id="1282375420">
                  <w:marLeft w:val="0"/>
                  <w:marRight w:val="0"/>
                  <w:marTop w:val="0"/>
                  <w:marBottom w:val="0"/>
                  <w:divBdr>
                    <w:top w:val="none" w:sz="0" w:space="0" w:color="auto"/>
                    <w:left w:val="none" w:sz="0" w:space="0" w:color="auto"/>
                    <w:bottom w:val="none" w:sz="0" w:space="0" w:color="auto"/>
                    <w:right w:val="none" w:sz="0" w:space="0" w:color="auto"/>
                  </w:divBdr>
                </w:div>
                <w:div w:id="8887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2566">
          <w:marLeft w:val="0"/>
          <w:marRight w:val="0"/>
          <w:marTop w:val="0"/>
          <w:marBottom w:val="0"/>
          <w:divBdr>
            <w:top w:val="none" w:sz="0" w:space="0" w:color="auto"/>
            <w:left w:val="none" w:sz="0" w:space="0" w:color="auto"/>
            <w:bottom w:val="none" w:sz="0" w:space="0" w:color="auto"/>
            <w:right w:val="none" w:sz="0" w:space="0" w:color="auto"/>
          </w:divBdr>
          <w:divsChild>
            <w:div w:id="437870284">
              <w:marLeft w:val="0"/>
              <w:marRight w:val="0"/>
              <w:marTop w:val="0"/>
              <w:marBottom w:val="0"/>
              <w:divBdr>
                <w:top w:val="none" w:sz="0" w:space="0" w:color="auto"/>
                <w:left w:val="none" w:sz="0" w:space="0" w:color="auto"/>
                <w:bottom w:val="none" w:sz="0" w:space="0" w:color="auto"/>
                <w:right w:val="none" w:sz="0" w:space="0" w:color="auto"/>
              </w:divBdr>
              <w:divsChild>
                <w:div w:id="3121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4706881">
      <w:bodyDiv w:val="1"/>
      <w:marLeft w:val="0"/>
      <w:marRight w:val="0"/>
      <w:marTop w:val="0"/>
      <w:marBottom w:val="0"/>
      <w:divBdr>
        <w:top w:val="none" w:sz="0" w:space="0" w:color="auto"/>
        <w:left w:val="none" w:sz="0" w:space="0" w:color="auto"/>
        <w:bottom w:val="none" w:sz="0" w:space="0" w:color="auto"/>
        <w:right w:val="none" w:sz="0" w:space="0" w:color="auto"/>
      </w:divBdr>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1762746">
      <w:bodyDiv w:val="1"/>
      <w:marLeft w:val="0"/>
      <w:marRight w:val="0"/>
      <w:marTop w:val="0"/>
      <w:marBottom w:val="0"/>
      <w:divBdr>
        <w:top w:val="none" w:sz="0" w:space="0" w:color="auto"/>
        <w:left w:val="none" w:sz="0" w:space="0" w:color="auto"/>
        <w:bottom w:val="none" w:sz="0" w:space="0" w:color="auto"/>
        <w:right w:val="none" w:sz="0" w:space="0" w:color="auto"/>
      </w:divBdr>
      <w:divsChild>
        <w:div w:id="40986960">
          <w:marLeft w:val="0"/>
          <w:marRight w:val="0"/>
          <w:marTop w:val="0"/>
          <w:marBottom w:val="0"/>
          <w:divBdr>
            <w:top w:val="none" w:sz="0" w:space="0" w:color="auto"/>
            <w:left w:val="none" w:sz="0" w:space="0" w:color="auto"/>
            <w:bottom w:val="none" w:sz="0" w:space="0" w:color="auto"/>
            <w:right w:val="none" w:sz="0" w:space="0" w:color="auto"/>
          </w:divBdr>
          <w:divsChild>
            <w:div w:id="1444886368">
              <w:marLeft w:val="0"/>
              <w:marRight w:val="0"/>
              <w:marTop w:val="0"/>
              <w:marBottom w:val="0"/>
              <w:divBdr>
                <w:top w:val="none" w:sz="0" w:space="0" w:color="auto"/>
                <w:left w:val="none" w:sz="0" w:space="0" w:color="auto"/>
                <w:bottom w:val="none" w:sz="0" w:space="0" w:color="auto"/>
                <w:right w:val="none" w:sz="0" w:space="0" w:color="auto"/>
              </w:divBdr>
            </w:div>
          </w:divsChild>
        </w:div>
        <w:div w:id="289365554">
          <w:marLeft w:val="0"/>
          <w:marRight w:val="0"/>
          <w:marTop w:val="0"/>
          <w:marBottom w:val="0"/>
          <w:divBdr>
            <w:top w:val="none" w:sz="0" w:space="0" w:color="auto"/>
            <w:left w:val="none" w:sz="0" w:space="0" w:color="auto"/>
            <w:bottom w:val="none" w:sz="0" w:space="0" w:color="auto"/>
            <w:right w:val="none" w:sz="0" w:space="0" w:color="auto"/>
          </w:divBdr>
          <w:divsChild>
            <w:div w:id="1116873051">
              <w:marLeft w:val="0"/>
              <w:marRight w:val="0"/>
              <w:marTop w:val="0"/>
              <w:marBottom w:val="0"/>
              <w:divBdr>
                <w:top w:val="none" w:sz="0" w:space="0" w:color="auto"/>
                <w:left w:val="none" w:sz="0" w:space="0" w:color="auto"/>
                <w:bottom w:val="none" w:sz="0" w:space="0" w:color="auto"/>
                <w:right w:val="none" w:sz="0" w:space="0" w:color="auto"/>
              </w:divBdr>
              <w:divsChild>
                <w:div w:id="1452631839">
                  <w:marLeft w:val="0"/>
                  <w:marRight w:val="0"/>
                  <w:marTop w:val="0"/>
                  <w:marBottom w:val="0"/>
                  <w:divBdr>
                    <w:top w:val="none" w:sz="0" w:space="0" w:color="auto"/>
                    <w:left w:val="none" w:sz="0" w:space="0" w:color="auto"/>
                    <w:bottom w:val="none" w:sz="0" w:space="0" w:color="auto"/>
                    <w:right w:val="none" w:sz="0" w:space="0" w:color="auto"/>
                  </w:divBdr>
                </w:div>
              </w:divsChild>
            </w:div>
            <w:div w:id="969281801">
              <w:marLeft w:val="0"/>
              <w:marRight w:val="0"/>
              <w:marTop w:val="0"/>
              <w:marBottom w:val="0"/>
              <w:divBdr>
                <w:top w:val="none" w:sz="0" w:space="0" w:color="auto"/>
                <w:left w:val="none" w:sz="0" w:space="0" w:color="auto"/>
                <w:bottom w:val="none" w:sz="0" w:space="0" w:color="auto"/>
                <w:right w:val="none" w:sz="0" w:space="0" w:color="auto"/>
              </w:divBdr>
            </w:div>
          </w:divsChild>
        </w:div>
        <w:div w:id="1966689337">
          <w:marLeft w:val="0"/>
          <w:marRight w:val="0"/>
          <w:marTop w:val="0"/>
          <w:marBottom w:val="0"/>
          <w:divBdr>
            <w:top w:val="none" w:sz="0" w:space="0" w:color="auto"/>
            <w:left w:val="none" w:sz="0" w:space="0" w:color="auto"/>
            <w:bottom w:val="none" w:sz="0" w:space="0" w:color="auto"/>
            <w:right w:val="none" w:sz="0" w:space="0" w:color="auto"/>
          </w:divBdr>
          <w:divsChild>
            <w:div w:id="472869974">
              <w:marLeft w:val="0"/>
              <w:marRight w:val="0"/>
              <w:marTop w:val="0"/>
              <w:marBottom w:val="0"/>
              <w:divBdr>
                <w:top w:val="none" w:sz="0" w:space="0" w:color="auto"/>
                <w:left w:val="none" w:sz="0" w:space="0" w:color="auto"/>
                <w:bottom w:val="none" w:sz="0" w:space="0" w:color="auto"/>
                <w:right w:val="none" w:sz="0" w:space="0" w:color="auto"/>
              </w:divBdr>
              <w:divsChild>
                <w:div w:id="920484760">
                  <w:marLeft w:val="0"/>
                  <w:marRight w:val="0"/>
                  <w:marTop w:val="0"/>
                  <w:marBottom w:val="0"/>
                  <w:divBdr>
                    <w:top w:val="none" w:sz="0" w:space="0" w:color="auto"/>
                    <w:left w:val="none" w:sz="0" w:space="0" w:color="auto"/>
                    <w:bottom w:val="none" w:sz="0" w:space="0" w:color="auto"/>
                    <w:right w:val="none" w:sz="0" w:space="0" w:color="auto"/>
                  </w:divBdr>
                </w:div>
              </w:divsChild>
            </w:div>
            <w:div w:id="899252009">
              <w:marLeft w:val="0"/>
              <w:marRight w:val="0"/>
              <w:marTop w:val="0"/>
              <w:marBottom w:val="0"/>
              <w:divBdr>
                <w:top w:val="none" w:sz="0" w:space="0" w:color="auto"/>
                <w:left w:val="none" w:sz="0" w:space="0" w:color="auto"/>
                <w:bottom w:val="none" w:sz="0" w:space="0" w:color="auto"/>
                <w:right w:val="none" w:sz="0" w:space="0" w:color="auto"/>
              </w:divBdr>
            </w:div>
          </w:divsChild>
        </w:div>
        <w:div w:id="1262640164">
          <w:marLeft w:val="0"/>
          <w:marRight w:val="0"/>
          <w:marTop w:val="0"/>
          <w:marBottom w:val="0"/>
          <w:divBdr>
            <w:top w:val="none" w:sz="0" w:space="0" w:color="auto"/>
            <w:left w:val="none" w:sz="0" w:space="0" w:color="auto"/>
            <w:bottom w:val="none" w:sz="0" w:space="0" w:color="auto"/>
            <w:right w:val="none" w:sz="0" w:space="0" w:color="auto"/>
          </w:divBdr>
          <w:divsChild>
            <w:div w:id="132480628">
              <w:marLeft w:val="0"/>
              <w:marRight w:val="0"/>
              <w:marTop w:val="0"/>
              <w:marBottom w:val="0"/>
              <w:divBdr>
                <w:top w:val="none" w:sz="0" w:space="0" w:color="auto"/>
                <w:left w:val="none" w:sz="0" w:space="0" w:color="auto"/>
                <w:bottom w:val="none" w:sz="0" w:space="0" w:color="auto"/>
                <w:right w:val="none" w:sz="0" w:space="0" w:color="auto"/>
              </w:divBdr>
              <w:divsChild>
                <w:div w:id="1180898329">
                  <w:marLeft w:val="0"/>
                  <w:marRight w:val="0"/>
                  <w:marTop w:val="0"/>
                  <w:marBottom w:val="0"/>
                  <w:divBdr>
                    <w:top w:val="none" w:sz="0" w:space="0" w:color="auto"/>
                    <w:left w:val="none" w:sz="0" w:space="0" w:color="auto"/>
                    <w:bottom w:val="none" w:sz="0" w:space="0" w:color="auto"/>
                    <w:right w:val="none" w:sz="0" w:space="0" w:color="auto"/>
                  </w:divBdr>
                </w:div>
              </w:divsChild>
            </w:div>
            <w:div w:id="15324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4768">
      <w:bodyDiv w:val="1"/>
      <w:marLeft w:val="0"/>
      <w:marRight w:val="0"/>
      <w:marTop w:val="0"/>
      <w:marBottom w:val="0"/>
      <w:divBdr>
        <w:top w:val="none" w:sz="0" w:space="0" w:color="auto"/>
        <w:left w:val="none" w:sz="0" w:space="0" w:color="auto"/>
        <w:bottom w:val="none" w:sz="0" w:space="0" w:color="auto"/>
        <w:right w:val="none" w:sz="0" w:space="0" w:color="auto"/>
      </w:divBdr>
      <w:divsChild>
        <w:div w:id="1657492152">
          <w:marLeft w:val="0"/>
          <w:marRight w:val="0"/>
          <w:marTop w:val="0"/>
          <w:marBottom w:val="375"/>
          <w:divBdr>
            <w:top w:val="none" w:sz="0" w:space="0" w:color="auto"/>
            <w:left w:val="none" w:sz="0" w:space="0" w:color="auto"/>
            <w:bottom w:val="none" w:sz="0" w:space="0" w:color="auto"/>
            <w:right w:val="none" w:sz="0" w:space="0" w:color="auto"/>
          </w:divBdr>
          <w:divsChild>
            <w:div w:id="348413301">
              <w:marLeft w:val="0"/>
              <w:marRight w:val="0"/>
              <w:marTop w:val="0"/>
              <w:marBottom w:val="0"/>
              <w:divBdr>
                <w:top w:val="none" w:sz="0" w:space="0" w:color="auto"/>
                <w:left w:val="none" w:sz="0" w:space="0" w:color="auto"/>
                <w:bottom w:val="none" w:sz="0" w:space="0" w:color="auto"/>
                <w:right w:val="none" w:sz="0" w:space="0" w:color="auto"/>
              </w:divBdr>
              <w:divsChild>
                <w:div w:id="13677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1350">
          <w:marLeft w:val="0"/>
          <w:marRight w:val="0"/>
          <w:marTop w:val="0"/>
          <w:marBottom w:val="0"/>
          <w:divBdr>
            <w:top w:val="none" w:sz="0" w:space="0" w:color="auto"/>
            <w:left w:val="none" w:sz="0" w:space="0" w:color="auto"/>
            <w:bottom w:val="none" w:sz="0" w:space="0" w:color="auto"/>
            <w:right w:val="none" w:sz="0" w:space="0" w:color="auto"/>
          </w:divBdr>
          <w:divsChild>
            <w:div w:id="1282226964">
              <w:marLeft w:val="0"/>
              <w:marRight w:val="0"/>
              <w:marTop w:val="0"/>
              <w:marBottom w:val="0"/>
              <w:divBdr>
                <w:top w:val="none" w:sz="0" w:space="0" w:color="auto"/>
                <w:left w:val="none" w:sz="0" w:space="0" w:color="auto"/>
                <w:bottom w:val="none" w:sz="0" w:space="0" w:color="auto"/>
                <w:right w:val="none" w:sz="0" w:space="0" w:color="auto"/>
              </w:divBdr>
              <w:divsChild>
                <w:div w:id="190656934">
                  <w:marLeft w:val="0"/>
                  <w:marRight w:val="0"/>
                  <w:marTop w:val="0"/>
                  <w:marBottom w:val="0"/>
                  <w:divBdr>
                    <w:top w:val="none" w:sz="0" w:space="0" w:color="auto"/>
                    <w:left w:val="none" w:sz="0" w:space="0" w:color="auto"/>
                    <w:bottom w:val="none" w:sz="0" w:space="0" w:color="auto"/>
                    <w:right w:val="none" w:sz="0" w:space="0" w:color="auto"/>
                  </w:divBdr>
                  <w:divsChild>
                    <w:div w:id="18532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5402872">
      <w:bodyDiv w:val="1"/>
      <w:marLeft w:val="0"/>
      <w:marRight w:val="0"/>
      <w:marTop w:val="0"/>
      <w:marBottom w:val="0"/>
      <w:divBdr>
        <w:top w:val="none" w:sz="0" w:space="0" w:color="auto"/>
        <w:left w:val="none" w:sz="0" w:space="0" w:color="auto"/>
        <w:bottom w:val="none" w:sz="0" w:space="0" w:color="auto"/>
        <w:right w:val="none" w:sz="0" w:space="0" w:color="auto"/>
      </w:divBdr>
      <w:divsChild>
        <w:div w:id="384835823">
          <w:marLeft w:val="0"/>
          <w:marRight w:val="0"/>
          <w:marTop w:val="0"/>
          <w:marBottom w:val="375"/>
          <w:divBdr>
            <w:top w:val="none" w:sz="0" w:space="0" w:color="auto"/>
            <w:left w:val="none" w:sz="0" w:space="0" w:color="auto"/>
            <w:bottom w:val="none" w:sz="0" w:space="0" w:color="auto"/>
            <w:right w:val="none" w:sz="0" w:space="0" w:color="auto"/>
          </w:divBdr>
          <w:divsChild>
            <w:div w:id="755633644">
              <w:marLeft w:val="0"/>
              <w:marRight w:val="0"/>
              <w:marTop w:val="0"/>
              <w:marBottom w:val="0"/>
              <w:divBdr>
                <w:top w:val="none" w:sz="0" w:space="0" w:color="auto"/>
                <w:left w:val="none" w:sz="0" w:space="0" w:color="auto"/>
                <w:bottom w:val="none" w:sz="0" w:space="0" w:color="auto"/>
                <w:right w:val="none" w:sz="0" w:space="0" w:color="auto"/>
              </w:divBdr>
              <w:divsChild>
                <w:div w:id="2602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5783">
          <w:marLeft w:val="0"/>
          <w:marRight w:val="0"/>
          <w:marTop w:val="0"/>
          <w:marBottom w:val="0"/>
          <w:divBdr>
            <w:top w:val="none" w:sz="0" w:space="0" w:color="auto"/>
            <w:left w:val="none" w:sz="0" w:space="0" w:color="auto"/>
            <w:bottom w:val="none" w:sz="0" w:space="0" w:color="auto"/>
            <w:right w:val="none" w:sz="0" w:space="0" w:color="auto"/>
          </w:divBdr>
          <w:divsChild>
            <w:div w:id="1083375828">
              <w:marLeft w:val="0"/>
              <w:marRight w:val="0"/>
              <w:marTop w:val="0"/>
              <w:marBottom w:val="0"/>
              <w:divBdr>
                <w:top w:val="none" w:sz="0" w:space="0" w:color="auto"/>
                <w:left w:val="none" w:sz="0" w:space="0" w:color="auto"/>
                <w:bottom w:val="none" w:sz="0" w:space="0" w:color="auto"/>
                <w:right w:val="none" w:sz="0" w:space="0" w:color="auto"/>
              </w:divBdr>
              <w:divsChild>
                <w:div w:id="175702241">
                  <w:marLeft w:val="0"/>
                  <w:marRight w:val="0"/>
                  <w:marTop w:val="0"/>
                  <w:marBottom w:val="0"/>
                  <w:divBdr>
                    <w:top w:val="none" w:sz="0" w:space="0" w:color="auto"/>
                    <w:left w:val="none" w:sz="0" w:space="0" w:color="auto"/>
                    <w:bottom w:val="none" w:sz="0" w:space="0" w:color="auto"/>
                    <w:right w:val="none" w:sz="0" w:space="0" w:color="auto"/>
                  </w:divBdr>
                  <w:divsChild>
                    <w:div w:id="1203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81303955">
      <w:bodyDiv w:val="1"/>
      <w:marLeft w:val="0"/>
      <w:marRight w:val="0"/>
      <w:marTop w:val="0"/>
      <w:marBottom w:val="0"/>
      <w:divBdr>
        <w:top w:val="none" w:sz="0" w:space="0" w:color="auto"/>
        <w:left w:val="none" w:sz="0" w:space="0" w:color="auto"/>
        <w:bottom w:val="none" w:sz="0" w:space="0" w:color="auto"/>
        <w:right w:val="none" w:sz="0" w:space="0" w:color="auto"/>
      </w:divBdr>
    </w:div>
    <w:div w:id="1992950956">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8094">
      <w:bodyDiv w:val="1"/>
      <w:marLeft w:val="0"/>
      <w:marRight w:val="0"/>
      <w:marTop w:val="0"/>
      <w:marBottom w:val="0"/>
      <w:divBdr>
        <w:top w:val="none" w:sz="0" w:space="0" w:color="auto"/>
        <w:left w:val="none" w:sz="0" w:space="0" w:color="auto"/>
        <w:bottom w:val="none" w:sz="0" w:space="0" w:color="auto"/>
        <w:right w:val="none" w:sz="0" w:space="0" w:color="auto"/>
      </w:divBdr>
      <w:divsChild>
        <w:div w:id="1073089013">
          <w:marLeft w:val="0"/>
          <w:marRight w:val="0"/>
          <w:marTop w:val="0"/>
          <w:marBottom w:val="0"/>
          <w:divBdr>
            <w:top w:val="none" w:sz="0" w:space="0" w:color="auto"/>
            <w:left w:val="none" w:sz="0" w:space="0" w:color="auto"/>
            <w:bottom w:val="none" w:sz="0" w:space="0" w:color="auto"/>
            <w:right w:val="none" w:sz="0" w:space="0" w:color="auto"/>
          </w:divBdr>
          <w:divsChild>
            <w:div w:id="624041437">
              <w:marLeft w:val="0"/>
              <w:marRight w:val="0"/>
              <w:marTop w:val="0"/>
              <w:marBottom w:val="0"/>
              <w:divBdr>
                <w:top w:val="none" w:sz="0" w:space="0" w:color="auto"/>
                <w:left w:val="none" w:sz="0" w:space="0" w:color="auto"/>
                <w:bottom w:val="none" w:sz="0" w:space="0" w:color="auto"/>
                <w:right w:val="none" w:sz="0" w:space="0" w:color="auto"/>
              </w:divBdr>
            </w:div>
          </w:divsChild>
        </w:div>
        <w:div w:id="1625845287">
          <w:marLeft w:val="0"/>
          <w:marRight w:val="0"/>
          <w:marTop w:val="0"/>
          <w:marBottom w:val="0"/>
          <w:divBdr>
            <w:top w:val="none" w:sz="0" w:space="0" w:color="auto"/>
            <w:left w:val="none" w:sz="0" w:space="0" w:color="auto"/>
            <w:bottom w:val="none" w:sz="0" w:space="0" w:color="auto"/>
            <w:right w:val="none" w:sz="0" w:space="0" w:color="auto"/>
          </w:divBdr>
          <w:divsChild>
            <w:div w:id="1691296990">
              <w:marLeft w:val="0"/>
              <w:marRight w:val="0"/>
              <w:marTop w:val="0"/>
              <w:marBottom w:val="0"/>
              <w:divBdr>
                <w:top w:val="none" w:sz="0" w:space="0" w:color="auto"/>
                <w:left w:val="none" w:sz="0" w:space="0" w:color="auto"/>
                <w:bottom w:val="none" w:sz="0" w:space="0" w:color="auto"/>
                <w:right w:val="none" w:sz="0" w:space="0" w:color="auto"/>
              </w:divBdr>
              <w:divsChild>
                <w:div w:id="2575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9284727">
      <w:bodyDiv w:val="1"/>
      <w:marLeft w:val="0"/>
      <w:marRight w:val="0"/>
      <w:marTop w:val="0"/>
      <w:marBottom w:val="0"/>
      <w:divBdr>
        <w:top w:val="none" w:sz="0" w:space="0" w:color="auto"/>
        <w:left w:val="none" w:sz="0" w:space="0" w:color="auto"/>
        <w:bottom w:val="none" w:sz="0" w:space="0" w:color="auto"/>
        <w:right w:val="none" w:sz="0" w:space="0" w:color="auto"/>
      </w:divBdr>
      <w:divsChild>
        <w:div w:id="1643343839">
          <w:marLeft w:val="0"/>
          <w:marRight w:val="0"/>
          <w:marTop w:val="0"/>
          <w:marBottom w:val="720"/>
          <w:divBdr>
            <w:top w:val="none" w:sz="0" w:space="0" w:color="auto"/>
            <w:left w:val="none" w:sz="0" w:space="0" w:color="auto"/>
            <w:bottom w:val="none" w:sz="0" w:space="0" w:color="auto"/>
            <w:right w:val="none" w:sz="0" w:space="0" w:color="auto"/>
          </w:divBdr>
        </w:div>
        <w:div w:id="1157961266">
          <w:marLeft w:val="0"/>
          <w:marRight w:val="0"/>
          <w:marTop w:val="0"/>
          <w:marBottom w:val="0"/>
          <w:divBdr>
            <w:top w:val="none" w:sz="0" w:space="0" w:color="auto"/>
            <w:left w:val="none" w:sz="0" w:space="0" w:color="auto"/>
            <w:bottom w:val="none" w:sz="0" w:space="0" w:color="auto"/>
            <w:right w:val="none" w:sz="0" w:space="0" w:color="auto"/>
          </w:divBdr>
          <w:divsChild>
            <w:div w:id="1329821109">
              <w:marLeft w:val="0"/>
              <w:marRight w:val="0"/>
              <w:marTop w:val="0"/>
              <w:marBottom w:val="0"/>
              <w:divBdr>
                <w:top w:val="none" w:sz="0" w:space="0" w:color="auto"/>
                <w:left w:val="none" w:sz="0" w:space="0" w:color="auto"/>
                <w:bottom w:val="none" w:sz="0" w:space="0" w:color="auto"/>
                <w:right w:val="none" w:sz="0" w:space="0" w:color="auto"/>
              </w:divBdr>
              <w:divsChild>
                <w:div w:id="14840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40666363">
      <w:bodyDiv w:val="1"/>
      <w:marLeft w:val="0"/>
      <w:marRight w:val="0"/>
      <w:marTop w:val="0"/>
      <w:marBottom w:val="0"/>
      <w:divBdr>
        <w:top w:val="none" w:sz="0" w:space="0" w:color="auto"/>
        <w:left w:val="none" w:sz="0" w:space="0" w:color="auto"/>
        <w:bottom w:val="none" w:sz="0" w:space="0" w:color="auto"/>
        <w:right w:val="none" w:sz="0" w:space="0" w:color="auto"/>
      </w:divBdr>
      <w:divsChild>
        <w:div w:id="290673837">
          <w:marLeft w:val="0"/>
          <w:marRight w:val="120"/>
          <w:marTop w:val="0"/>
          <w:marBottom w:val="0"/>
          <w:divBdr>
            <w:top w:val="none" w:sz="0" w:space="0" w:color="auto"/>
            <w:left w:val="none" w:sz="0" w:space="0" w:color="auto"/>
            <w:bottom w:val="none" w:sz="0" w:space="0" w:color="auto"/>
            <w:right w:val="none" w:sz="0" w:space="0" w:color="auto"/>
          </w:divBdr>
        </w:div>
        <w:div w:id="15664839">
          <w:marLeft w:val="0"/>
          <w:marRight w:val="120"/>
          <w:marTop w:val="0"/>
          <w:marBottom w:val="0"/>
          <w:divBdr>
            <w:top w:val="none" w:sz="0" w:space="0" w:color="auto"/>
            <w:left w:val="none" w:sz="0" w:space="0" w:color="auto"/>
            <w:bottom w:val="none" w:sz="0" w:space="0" w:color="auto"/>
            <w:right w:val="none" w:sz="0" w:space="0" w:color="auto"/>
          </w:divBdr>
        </w:div>
        <w:div w:id="311637051">
          <w:marLeft w:val="0"/>
          <w:marRight w:val="120"/>
          <w:marTop w:val="0"/>
          <w:marBottom w:val="0"/>
          <w:divBdr>
            <w:top w:val="none" w:sz="0" w:space="0" w:color="auto"/>
            <w:left w:val="none" w:sz="0" w:space="0" w:color="auto"/>
            <w:bottom w:val="none" w:sz="0" w:space="0" w:color="auto"/>
            <w:right w:val="none" w:sz="0" w:space="0" w:color="auto"/>
          </w:divBdr>
        </w:div>
        <w:div w:id="1075980073">
          <w:marLeft w:val="0"/>
          <w:marRight w:val="120"/>
          <w:marTop w:val="0"/>
          <w:marBottom w:val="0"/>
          <w:divBdr>
            <w:top w:val="none" w:sz="0" w:space="0" w:color="auto"/>
            <w:left w:val="none" w:sz="0" w:space="0" w:color="auto"/>
            <w:bottom w:val="none" w:sz="0" w:space="0" w:color="auto"/>
            <w:right w:val="none" w:sz="0" w:space="0" w:color="auto"/>
          </w:divBdr>
        </w:div>
        <w:div w:id="1467240784">
          <w:marLeft w:val="0"/>
          <w:marRight w:val="120"/>
          <w:marTop w:val="0"/>
          <w:marBottom w:val="0"/>
          <w:divBdr>
            <w:top w:val="none" w:sz="0" w:space="0" w:color="auto"/>
            <w:left w:val="none" w:sz="0" w:space="0" w:color="auto"/>
            <w:bottom w:val="none" w:sz="0" w:space="0" w:color="auto"/>
            <w:right w:val="none" w:sz="0" w:space="0" w:color="auto"/>
          </w:divBdr>
        </w:div>
        <w:div w:id="494145856">
          <w:marLeft w:val="0"/>
          <w:marRight w:val="120"/>
          <w:marTop w:val="0"/>
          <w:marBottom w:val="0"/>
          <w:divBdr>
            <w:top w:val="none" w:sz="0" w:space="0" w:color="auto"/>
            <w:left w:val="none" w:sz="0" w:space="0" w:color="auto"/>
            <w:bottom w:val="none" w:sz="0" w:space="0" w:color="auto"/>
            <w:right w:val="none" w:sz="0" w:space="0" w:color="auto"/>
          </w:divBdr>
        </w:div>
        <w:div w:id="1639721266">
          <w:marLeft w:val="0"/>
          <w:marRight w:val="120"/>
          <w:marTop w:val="0"/>
          <w:marBottom w:val="0"/>
          <w:divBdr>
            <w:top w:val="none" w:sz="0" w:space="0" w:color="auto"/>
            <w:left w:val="none" w:sz="0" w:space="0" w:color="auto"/>
            <w:bottom w:val="none" w:sz="0" w:space="0" w:color="auto"/>
            <w:right w:val="none" w:sz="0" w:space="0" w:color="auto"/>
          </w:divBdr>
        </w:div>
        <w:div w:id="2139955706">
          <w:marLeft w:val="0"/>
          <w:marRight w:val="120"/>
          <w:marTop w:val="0"/>
          <w:marBottom w:val="0"/>
          <w:divBdr>
            <w:top w:val="none" w:sz="0" w:space="0" w:color="auto"/>
            <w:left w:val="none" w:sz="0" w:space="0" w:color="auto"/>
            <w:bottom w:val="none" w:sz="0" w:space="0" w:color="auto"/>
            <w:right w:val="none" w:sz="0" w:space="0" w:color="auto"/>
          </w:divBdr>
        </w:div>
      </w:divsChild>
    </w:div>
    <w:div w:id="2056004407">
      <w:bodyDiv w:val="1"/>
      <w:marLeft w:val="0"/>
      <w:marRight w:val="0"/>
      <w:marTop w:val="0"/>
      <w:marBottom w:val="0"/>
      <w:divBdr>
        <w:top w:val="none" w:sz="0" w:space="0" w:color="auto"/>
        <w:left w:val="none" w:sz="0" w:space="0" w:color="auto"/>
        <w:bottom w:val="none" w:sz="0" w:space="0" w:color="auto"/>
        <w:right w:val="none" w:sz="0" w:space="0" w:color="auto"/>
      </w:divBdr>
      <w:divsChild>
        <w:div w:id="1345282853">
          <w:marLeft w:val="0"/>
          <w:marRight w:val="0"/>
          <w:marTop w:val="0"/>
          <w:marBottom w:val="720"/>
          <w:divBdr>
            <w:top w:val="none" w:sz="0" w:space="0" w:color="auto"/>
            <w:left w:val="none" w:sz="0" w:space="0" w:color="auto"/>
            <w:bottom w:val="none" w:sz="0" w:space="0" w:color="auto"/>
            <w:right w:val="none" w:sz="0" w:space="0" w:color="auto"/>
          </w:divBdr>
        </w:div>
        <w:div w:id="586229669">
          <w:marLeft w:val="0"/>
          <w:marRight w:val="0"/>
          <w:marTop w:val="0"/>
          <w:marBottom w:val="0"/>
          <w:divBdr>
            <w:top w:val="none" w:sz="0" w:space="0" w:color="auto"/>
            <w:left w:val="none" w:sz="0" w:space="0" w:color="auto"/>
            <w:bottom w:val="none" w:sz="0" w:space="0" w:color="auto"/>
            <w:right w:val="none" w:sz="0" w:space="0" w:color="auto"/>
          </w:divBdr>
          <w:divsChild>
            <w:div w:id="1378553184">
              <w:marLeft w:val="0"/>
              <w:marRight w:val="0"/>
              <w:marTop w:val="0"/>
              <w:marBottom w:val="0"/>
              <w:divBdr>
                <w:top w:val="none" w:sz="0" w:space="0" w:color="auto"/>
                <w:left w:val="none" w:sz="0" w:space="0" w:color="auto"/>
                <w:bottom w:val="none" w:sz="0" w:space="0" w:color="auto"/>
                <w:right w:val="none" w:sz="0" w:space="0" w:color="auto"/>
              </w:divBdr>
              <w:divsChild>
                <w:div w:id="5521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2121510">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26923400">
      <w:bodyDiv w:val="1"/>
      <w:marLeft w:val="0"/>
      <w:marRight w:val="0"/>
      <w:marTop w:val="0"/>
      <w:marBottom w:val="0"/>
      <w:divBdr>
        <w:top w:val="none" w:sz="0" w:space="0" w:color="auto"/>
        <w:left w:val="none" w:sz="0" w:space="0" w:color="auto"/>
        <w:bottom w:val="none" w:sz="0" w:space="0" w:color="auto"/>
        <w:right w:val="none" w:sz="0" w:space="0" w:color="auto"/>
      </w:divBdr>
      <w:divsChild>
        <w:div w:id="407315521">
          <w:marLeft w:val="0"/>
          <w:marRight w:val="0"/>
          <w:marTop w:val="0"/>
          <w:marBottom w:val="0"/>
          <w:divBdr>
            <w:top w:val="none" w:sz="0" w:space="0" w:color="auto"/>
            <w:left w:val="none" w:sz="0" w:space="0" w:color="auto"/>
            <w:bottom w:val="none" w:sz="0" w:space="0" w:color="auto"/>
            <w:right w:val="none" w:sz="0" w:space="0" w:color="auto"/>
          </w:divBdr>
          <w:divsChild>
            <w:div w:id="226887464">
              <w:marLeft w:val="0"/>
              <w:marRight w:val="0"/>
              <w:marTop w:val="0"/>
              <w:marBottom w:val="0"/>
              <w:divBdr>
                <w:top w:val="none" w:sz="0" w:space="0" w:color="auto"/>
                <w:left w:val="none" w:sz="0" w:space="0" w:color="auto"/>
                <w:bottom w:val="none" w:sz="0" w:space="0" w:color="auto"/>
                <w:right w:val="none" w:sz="0" w:space="0" w:color="auto"/>
              </w:divBdr>
              <w:divsChild>
                <w:div w:id="1662192160">
                  <w:marLeft w:val="0"/>
                  <w:marRight w:val="0"/>
                  <w:marTop w:val="0"/>
                  <w:marBottom w:val="0"/>
                  <w:divBdr>
                    <w:top w:val="none" w:sz="0" w:space="0" w:color="auto"/>
                    <w:left w:val="none" w:sz="0" w:space="0" w:color="auto"/>
                    <w:bottom w:val="none" w:sz="0" w:space="0" w:color="auto"/>
                    <w:right w:val="none" w:sz="0" w:space="0" w:color="auto"/>
                  </w:divBdr>
                </w:div>
                <w:div w:id="17131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3236">
          <w:marLeft w:val="0"/>
          <w:marRight w:val="0"/>
          <w:marTop w:val="0"/>
          <w:marBottom w:val="0"/>
          <w:divBdr>
            <w:top w:val="none" w:sz="0" w:space="0" w:color="auto"/>
            <w:left w:val="none" w:sz="0" w:space="0" w:color="auto"/>
            <w:bottom w:val="none" w:sz="0" w:space="0" w:color="auto"/>
            <w:right w:val="none" w:sz="0" w:space="0" w:color="auto"/>
          </w:divBdr>
          <w:divsChild>
            <w:div w:id="1854807758">
              <w:marLeft w:val="0"/>
              <w:marRight w:val="0"/>
              <w:marTop w:val="0"/>
              <w:marBottom w:val="0"/>
              <w:divBdr>
                <w:top w:val="none" w:sz="0" w:space="0" w:color="auto"/>
                <w:left w:val="none" w:sz="0" w:space="0" w:color="auto"/>
                <w:bottom w:val="none" w:sz="0" w:space="0" w:color="auto"/>
                <w:right w:val="none" w:sz="0" w:space="0" w:color="auto"/>
              </w:divBdr>
              <w:divsChild>
                <w:div w:id="1914775135">
                  <w:marLeft w:val="0"/>
                  <w:marRight w:val="0"/>
                  <w:marTop w:val="0"/>
                  <w:marBottom w:val="0"/>
                  <w:divBdr>
                    <w:top w:val="none" w:sz="0" w:space="0" w:color="auto"/>
                    <w:left w:val="none" w:sz="0" w:space="0" w:color="auto"/>
                    <w:bottom w:val="none" w:sz="0" w:space="0" w:color="auto"/>
                    <w:right w:val="none" w:sz="0" w:space="0" w:color="auto"/>
                  </w:divBdr>
                </w:div>
                <w:div w:id="4714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2595">
          <w:marLeft w:val="0"/>
          <w:marRight w:val="0"/>
          <w:marTop w:val="0"/>
          <w:marBottom w:val="0"/>
          <w:divBdr>
            <w:top w:val="none" w:sz="0" w:space="0" w:color="auto"/>
            <w:left w:val="none" w:sz="0" w:space="0" w:color="auto"/>
            <w:bottom w:val="none" w:sz="0" w:space="0" w:color="auto"/>
            <w:right w:val="none" w:sz="0" w:space="0" w:color="auto"/>
          </w:divBdr>
          <w:divsChild>
            <w:div w:id="1382709665">
              <w:marLeft w:val="0"/>
              <w:marRight w:val="0"/>
              <w:marTop w:val="0"/>
              <w:marBottom w:val="0"/>
              <w:divBdr>
                <w:top w:val="none" w:sz="0" w:space="0" w:color="auto"/>
                <w:left w:val="none" w:sz="0" w:space="0" w:color="auto"/>
                <w:bottom w:val="none" w:sz="0" w:space="0" w:color="auto"/>
                <w:right w:val="none" w:sz="0" w:space="0" w:color="auto"/>
              </w:divBdr>
              <w:divsChild>
                <w:div w:id="501045432">
                  <w:marLeft w:val="0"/>
                  <w:marRight w:val="0"/>
                  <w:marTop w:val="0"/>
                  <w:marBottom w:val="0"/>
                  <w:divBdr>
                    <w:top w:val="none" w:sz="0" w:space="0" w:color="auto"/>
                    <w:left w:val="none" w:sz="0" w:space="0" w:color="auto"/>
                    <w:bottom w:val="none" w:sz="0" w:space="0" w:color="auto"/>
                    <w:right w:val="none" w:sz="0" w:space="0" w:color="auto"/>
                  </w:divBdr>
                </w:div>
                <w:div w:id="4457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4391">
          <w:marLeft w:val="0"/>
          <w:marRight w:val="0"/>
          <w:marTop w:val="0"/>
          <w:marBottom w:val="0"/>
          <w:divBdr>
            <w:top w:val="none" w:sz="0" w:space="0" w:color="auto"/>
            <w:left w:val="none" w:sz="0" w:space="0" w:color="auto"/>
            <w:bottom w:val="none" w:sz="0" w:space="0" w:color="auto"/>
            <w:right w:val="none" w:sz="0" w:space="0" w:color="auto"/>
          </w:divBdr>
          <w:divsChild>
            <w:div w:id="332606632">
              <w:marLeft w:val="0"/>
              <w:marRight w:val="0"/>
              <w:marTop w:val="0"/>
              <w:marBottom w:val="0"/>
              <w:divBdr>
                <w:top w:val="none" w:sz="0" w:space="0" w:color="auto"/>
                <w:left w:val="none" w:sz="0" w:space="0" w:color="auto"/>
                <w:bottom w:val="none" w:sz="0" w:space="0" w:color="auto"/>
                <w:right w:val="none" w:sz="0" w:space="0" w:color="auto"/>
              </w:divBdr>
              <w:divsChild>
                <w:div w:id="3292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38912">
      <w:bodyDiv w:val="1"/>
      <w:marLeft w:val="0"/>
      <w:marRight w:val="0"/>
      <w:marTop w:val="0"/>
      <w:marBottom w:val="0"/>
      <w:divBdr>
        <w:top w:val="none" w:sz="0" w:space="0" w:color="auto"/>
        <w:left w:val="none" w:sz="0" w:space="0" w:color="auto"/>
        <w:bottom w:val="none" w:sz="0" w:space="0" w:color="auto"/>
        <w:right w:val="none" w:sz="0" w:space="0" w:color="auto"/>
      </w:divBdr>
      <w:divsChild>
        <w:div w:id="1763330620">
          <w:marLeft w:val="0"/>
          <w:marRight w:val="0"/>
          <w:marTop w:val="0"/>
          <w:marBottom w:val="0"/>
          <w:divBdr>
            <w:top w:val="none" w:sz="0" w:space="0" w:color="auto"/>
            <w:left w:val="none" w:sz="0" w:space="0" w:color="auto"/>
            <w:bottom w:val="none" w:sz="0" w:space="0" w:color="auto"/>
            <w:right w:val="none" w:sz="0" w:space="0" w:color="auto"/>
          </w:divBdr>
          <w:divsChild>
            <w:div w:id="1082872393">
              <w:marLeft w:val="0"/>
              <w:marRight w:val="0"/>
              <w:marTop w:val="0"/>
              <w:marBottom w:val="0"/>
              <w:divBdr>
                <w:top w:val="none" w:sz="0" w:space="0" w:color="auto"/>
                <w:left w:val="none" w:sz="0" w:space="0" w:color="auto"/>
                <w:bottom w:val="none" w:sz="0" w:space="0" w:color="auto"/>
                <w:right w:val="none" w:sz="0" w:space="0" w:color="auto"/>
              </w:divBdr>
              <w:divsChild>
                <w:div w:id="514728067">
                  <w:marLeft w:val="0"/>
                  <w:marRight w:val="0"/>
                  <w:marTop w:val="0"/>
                  <w:marBottom w:val="0"/>
                  <w:divBdr>
                    <w:top w:val="none" w:sz="0" w:space="0" w:color="auto"/>
                    <w:left w:val="none" w:sz="0" w:space="0" w:color="auto"/>
                    <w:bottom w:val="none" w:sz="0" w:space="0" w:color="auto"/>
                    <w:right w:val="none" w:sz="0" w:space="0" w:color="auto"/>
                  </w:divBdr>
                  <w:divsChild>
                    <w:div w:id="891618882">
                      <w:marLeft w:val="0"/>
                      <w:marRight w:val="0"/>
                      <w:marTop w:val="0"/>
                      <w:marBottom w:val="0"/>
                      <w:divBdr>
                        <w:top w:val="none" w:sz="0" w:space="0" w:color="auto"/>
                        <w:left w:val="none" w:sz="0" w:space="0" w:color="auto"/>
                        <w:bottom w:val="none" w:sz="0" w:space="0" w:color="auto"/>
                        <w:right w:val="none" w:sz="0" w:space="0" w:color="auto"/>
                      </w:divBdr>
                      <w:divsChild>
                        <w:div w:id="1411806955">
                          <w:marLeft w:val="0"/>
                          <w:marRight w:val="0"/>
                          <w:marTop w:val="0"/>
                          <w:marBottom w:val="0"/>
                          <w:divBdr>
                            <w:top w:val="none" w:sz="0" w:space="0" w:color="auto"/>
                            <w:left w:val="none" w:sz="0" w:space="0" w:color="auto"/>
                            <w:bottom w:val="none" w:sz="0" w:space="0" w:color="auto"/>
                            <w:right w:val="none" w:sz="0" w:space="0" w:color="auto"/>
                          </w:divBdr>
                          <w:divsChild>
                            <w:div w:id="11482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34058858">
      <w:bodyDiv w:val="1"/>
      <w:marLeft w:val="0"/>
      <w:marRight w:val="0"/>
      <w:marTop w:val="0"/>
      <w:marBottom w:val="0"/>
      <w:divBdr>
        <w:top w:val="none" w:sz="0" w:space="0" w:color="auto"/>
        <w:left w:val="none" w:sz="0" w:space="0" w:color="auto"/>
        <w:bottom w:val="none" w:sz="0" w:space="0" w:color="auto"/>
        <w:right w:val="none" w:sz="0" w:space="0" w:color="auto"/>
      </w:divBdr>
      <w:divsChild>
        <w:div w:id="1538153652">
          <w:marLeft w:val="0"/>
          <w:marRight w:val="0"/>
          <w:marTop w:val="0"/>
          <w:marBottom w:val="0"/>
          <w:divBdr>
            <w:top w:val="none" w:sz="0" w:space="0" w:color="auto"/>
            <w:left w:val="none" w:sz="0" w:space="0" w:color="auto"/>
            <w:bottom w:val="none" w:sz="0" w:space="0" w:color="auto"/>
            <w:right w:val="none" w:sz="0" w:space="0" w:color="auto"/>
          </w:divBdr>
        </w:div>
        <w:div w:id="1987974474">
          <w:marLeft w:val="0"/>
          <w:marRight w:val="0"/>
          <w:marTop w:val="0"/>
          <w:marBottom w:val="0"/>
          <w:divBdr>
            <w:top w:val="none" w:sz="0" w:space="0" w:color="auto"/>
            <w:left w:val="none" w:sz="0" w:space="0" w:color="auto"/>
            <w:bottom w:val="none" w:sz="0" w:space="0" w:color="auto"/>
            <w:right w:val="none" w:sz="0" w:space="0" w:color="auto"/>
          </w:divBdr>
        </w:div>
        <w:div w:id="1250236283">
          <w:marLeft w:val="0"/>
          <w:marRight w:val="0"/>
          <w:marTop w:val="0"/>
          <w:marBottom w:val="0"/>
          <w:divBdr>
            <w:top w:val="none" w:sz="0" w:space="0" w:color="auto"/>
            <w:left w:val="none" w:sz="0" w:space="0" w:color="auto"/>
            <w:bottom w:val="none" w:sz="0" w:space="0" w:color="auto"/>
            <w:right w:val="none" w:sz="0" w:space="0" w:color="auto"/>
          </w:divBdr>
        </w:div>
        <w:div w:id="1329212371">
          <w:marLeft w:val="0"/>
          <w:marRight w:val="0"/>
          <w:marTop w:val="0"/>
          <w:marBottom w:val="0"/>
          <w:divBdr>
            <w:top w:val="none" w:sz="0" w:space="0" w:color="auto"/>
            <w:left w:val="none" w:sz="0" w:space="0" w:color="auto"/>
            <w:bottom w:val="none" w:sz="0" w:space="0" w:color="auto"/>
            <w:right w:val="none" w:sz="0" w:space="0" w:color="auto"/>
          </w:divBdr>
        </w:div>
        <w:div w:id="2110851911">
          <w:marLeft w:val="0"/>
          <w:marRight w:val="0"/>
          <w:marTop w:val="0"/>
          <w:marBottom w:val="0"/>
          <w:divBdr>
            <w:top w:val="none" w:sz="0" w:space="0" w:color="auto"/>
            <w:left w:val="none" w:sz="0" w:space="0" w:color="auto"/>
            <w:bottom w:val="none" w:sz="0" w:space="0" w:color="auto"/>
            <w:right w:val="none" w:sz="0" w:space="0" w:color="auto"/>
          </w:divBdr>
        </w:div>
        <w:div w:id="1425222311">
          <w:marLeft w:val="0"/>
          <w:marRight w:val="0"/>
          <w:marTop w:val="0"/>
          <w:marBottom w:val="0"/>
          <w:divBdr>
            <w:top w:val="none" w:sz="0" w:space="0" w:color="auto"/>
            <w:left w:val="none" w:sz="0" w:space="0" w:color="auto"/>
            <w:bottom w:val="none" w:sz="0" w:space="0" w:color="auto"/>
            <w:right w:val="none" w:sz="0" w:space="0" w:color="auto"/>
          </w:divBdr>
        </w:div>
        <w:div w:id="1628121564">
          <w:marLeft w:val="0"/>
          <w:marRight w:val="0"/>
          <w:marTop w:val="0"/>
          <w:marBottom w:val="0"/>
          <w:divBdr>
            <w:top w:val="none" w:sz="0" w:space="0" w:color="auto"/>
            <w:left w:val="none" w:sz="0" w:space="0" w:color="auto"/>
            <w:bottom w:val="none" w:sz="0" w:space="0" w:color="auto"/>
            <w:right w:val="none" w:sz="0" w:space="0" w:color="auto"/>
          </w:divBdr>
        </w:div>
        <w:div w:id="1618221678">
          <w:marLeft w:val="0"/>
          <w:marRight w:val="0"/>
          <w:marTop w:val="0"/>
          <w:marBottom w:val="0"/>
          <w:divBdr>
            <w:top w:val="none" w:sz="0" w:space="0" w:color="auto"/>
            <w:left w:val="none" w:sz="0" w:space="0" w:color="auto"/>
            <w:bottom w:val="none" w:sz="0" w:space="0" w:color="auto"/>
            <w:right w:val="none" w:sz="0" w:space="0" w:color="auto"/>
          </w:divBdr>
        </w:div>
        <w:div w:id="212934562">
          <w:marLeft w:val="0"/>
          <w:marRight w:val="0"/>
          <w:marTop w:val="0"/>
          <w:marBottom w:val="0"/>
          <w:divBdr>
            <w:top w:val="none" w:sz="0" w:space="0" w:color="auto"/>
            <w:left w:val="none" w:sz="0" w:space="0" w:color="auto"/>
            <w:bottom w:val="none" w:sz="0" w:space="0" w:color="auto"/>
            <w:right w:val="none" w:sz="0" w:space="0" w:color="auto"/>
          </w:divBdr>
        </w:div>
        <w:div w:id="1553419653">
          <w:marLeft w:val="0"/>
          <w:marRight w:val="0"/>
          <w:marTop w:val="0"/>
          <w:marBottom w:val="0"/>
          <w:divBdr>
            <w:top w:val="none" w:sz="0" w:space="0" w:color="auto"/>
            <w:left w:val="none" w:sz="0" w:space="0" w:color="auto"/>
            <w:bottom w:val="none" w:sz="0" w:space="0" w:color="auto"/>
            <w:right w:val="none" w:sz="0" w:space="0" w:color="auto"/>
          </w:divBdr>
        </w:div>
        <w:div w:id="2036226788">
          <w:marLeft w:val="0"/>
          <w:marRight w:val="0"/>
          <w:marTop w:val="0"/>
          <w:marBottom w:val="0"/>
          <w:divBdr>
            <w:top w:val="none" w:sz="0" w:space="0" w:color="auto"/>
            <w:left w:val="none" w:sz="0" w:space="0" w:color="auto"/>
            <w:bottom w:val="none" w:sz="0" w:space="0" w:color="auto"/>
            <w:right w:val="none" w:sz="0" w:space="0" w:color="auto"/>
          </w:divBdr>
        </w:div>
        <w:div w:id="1230069919">
          <w:marLeft w:val="0"/>
          <w:marRight w:val="0"/>
          <w:marTop w:val="0"/>
          <w:marBottom w:val="0"/>
          <w:divBdr>
            <w:top w:val="none" w:sz="0" w:space="0" w:color="auto"/>
            <w:left w:val="none" w:sz="0" w:space="0" w:color="auto"/>
            <w:bottom w:val="none" w:sz="0" w:space="0" w:color="auto"/>
            <w:right w:val="none" w:sz="0" w:space="0" w:color="auto"/>
          </w:divBdr>
        </w:div>
        <w:div w:id="1598059153">
          <w:marLeft w:val="0"/>
          <w:marRight w:val="0"/>
          <w:marTop w:val="0"/>
          <w:marBottom w:val="0"/>
          <w:divBdr>
            <w:top w:val="none" w:sz="0" w:space="0" w:color="auto"/>
            <w:left w:val="none" w:sz="0" w:space="0" w:color="auto"/>
            <w:bottom w:val="none" w:sz="0" w:space="0" w:color="auto"/>
            <w:right w:val="none" w:sz="0" w:space="0" w:color="auto"/>
          </w:divBdr>
        </w:div>
        <w:div w:id="2083748970">
          <w:marLeft w:val="0"/>
          <w:marRight w:val="0"/>
          <w:marTop w:val="0"/>
          <w:marBottom w:val="0"/>
          <w:divBdr>
            <w:top w:val="none" w:sz="0" w:space="0" w:color="auto"/>
            <w:left w:val="none" w:sz="0" w:space="0" w:color="auto"/>
            <w:bottom w:val="none" w:sz="0" w:space="0" w:color="auto"/>
            <w:right w:val="none" w:sz="0" w:space="0" w:color="auto"/>
          </w:divBdr>
        </w:div>
        <w:div w:id="246429420">
          <w:marLeft w:val="0"/>
          <w:marRight w:val="0"/>
          <w:marTop w:val="0"/>
          <w:marBottom w:val="0"/>
          <w:divBdr>
            <w:top w:val="none" w:sz="0" w:space="0" w:color="auto"/>
            <w:left w:val="none" w:sz="0" w:space="0" w:color="auto"/>
            <w:bottom w:val="none" w:sz="0" w:space="0" w:color="auto"/>
            <w:right w:val="none" w:sz="0" w:space="0" w:color="auto"/>
          </w:divBdr>
        </w:div>
        <w:div w:id="160968601">
          <w:marLeft w:val="0"/>
          <w:marRight w:val="0"/>
          <w:marTop w:val="0"/>
          <w:marBottom w:val="0"/>
          <w:divBdr>
            <w:top w:val="none" w:sz="0" w:space="0" w:color="auto"/>
            <w:left w:val="none" w:sz="0" w:space="0" w:color="auto"/>
            <w:bottom w:val="none" w:sz="0" w:space="0" w:color="auto"/>
            <w:right w:val="none" w:sz="0" w:space="0" w:color="auto"/>
          </w:divBdr>
        </w:div>
        <w:div w:id="403449643">
          <w:marLeft w:val="0"/>
          <w:marRight w:val="0"/>
          <w:marTop w:val="0"/>
          <w:marBottom w:val="0"/>
          <w:divBdr>
            <w:top w:val="none" w:sz="0" w:space="0" w:color="auto"/>
            <w:left w:val="none" w:sz="0" w:space="0" w:color="auto"/>
            <w:bottom w:val="none" w:sz="0" w:space="0" w:color="auto"/>
            <w:right w:val="none" w:sz="0" w:space="0" w:color="auto"/>
          </w:divBdr>
        </w:div>
        <w:div w:id="1310553061">
          <w:marLeft w:val="0"/>
          <w:marRight w:val="0"/>
          <w:marTop w:val="0"/>
          <w:marBottom w:val="0"/>
          <w:divBdr>
            <w:top w:val="none" w:sz="0" w:space="0" w:color="auto"/>
            <w:left w:val="none" w:sz="0" w:space="0" w:color="auto"/>
            <w:bottom w:val="none" w:sz="0" w:space="0" w:color="auto"/>
            <w:right w:val="none" w:sz="0" w:space="0" w:color="auto"/>
          </w:divBdr>
        </w:div>
        <w:div w:id="1129858021">
          <w:marLeft w:val="0"/>
          <w:marRight w:val="0"/>
          <w:marTop w:val="0"/>
          <w:marBottom w:val="0"/>
          <w:divBdr>
            <w:top w:val="none" w:sz="0" w:space="0" w:color="auto"/>
            <w:left w:val="none" w:sz="0" w:space="0" w:color="auto"/>
            <w:bottom w:val="none" w:sz="0" w:space="0" w:color="auto"/>
            <w:right w:val="none" w:sz="0" w:space="0" w:color="auto"/>
          </w:divBdr>
        </w:div>
        <w:div w:id="1344163503">
          <w:marLeft w:val="0"/>
          <w:marRight w:val="0"/>
          <w:marTop w:val="0"/>
          <w:marBottom w:val="0"/>
          <w:divBdr>
            <w:top w:val="none" w:sz="0" w:space="0" w:color="auto"/>
            <w:left w:val="none" w:sz="0" w:space="0" w:color="auto"/>
            <w:bottom w:val="none" w:sz="0" w:space="0" w:color="auto"/>
            <w:right w:val="none" w:sz="0" w:space="0" w:color="auto"/>
          </w:divBdr>
        </w:div>
        <w:div w:id="1101485175">
          <w:marLeft w:val="0"/>
          <w:marRight w:val="0"/>
          <w:marTop w:val="0"/>
          <w:marBottom w:val="0"/>
          <w:divBdr>
            <w:top w:val="none" w:sz="0" w:space="0" w:color="auto"/>
            <w:left w:val="none" w:sz="0" w:space="0" w:color="auto"/>
            <w:bottom w:val="none" w:sz="0" w:space="0" w:color="auto"/>
            <w:right w:val="none" w:sz="0" w:space="0" w:color="auto"/>
          </w:divBdr>
        </w:div>
        <w:div w:id="757824490">
          <w:marLeft w:val="0"/>
          <w:marRight w:val="0"/>
          <w:marTop w:val="0"/>
          <w:marBottom w:val="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184686">
      <w:bodyDiv w:val="1"/>
      <w:marLeft w:val="0"/>
      <w:marRight w:val="0"/>
      <w:marTop w:val="0"/>
      <w:marBottom w:val="0"/>
      <w:divBdr>
        <w:top w:val="none" w:sz="0" w:space="0" w:color="auto"/>
        <w:left w:val="none" w:sz="0" w:space="0" w:color="auto"/>
        <w:bottom w:val="none" w:sz="0" w:space="0" w:color="auto"/>
        <w:right w:val="none" w:sz="0" w:space="0" w:color="auto"/>
      </w:divBdr>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 w:id="2144613325">
      <w:bodyDiv w:val="1"/>
      <w:marLeft w:val="0"/>
      <w:marRight w:val="0"/>
      <w:marTop w:val="0"/>
      <w:marBottom w:val="0"/>
      <w:divBdr>
        <w:top w:val="none" w:sz="0" w:space="0" w:color="auto"/>
        <w:left w:val="none" w:sz="0" w:space="0" w:color="auto"/>
        <w:bottom w:val="none" w:sz="0" w:space="0" w:color="auto"/>
        <w:right w:val="none" w:sz="0" w:space="0" w:color="auto"/>
      </w:divBdr>
      <w:divsChild>
        <w:div w:id="1129856650">
          <w:marLeft w:val="0"/>
          <w:marRight w:val="0"/>
          <w:marTop w:val="0"/>
          <w:marBottom w:val="0"/>
          <w:divBdr>
            <w:top w:val="none" w:sz="0" w:space="0" w:color="auto"/>
            <w:left w:val="none" w:sz="0" w:space="0" w:color="auto"/>
            <w:bottom w:val="none" w:sz="0" w:space="0" w:color="auto"/>
            <w:right w:val="none" w:sz="0" w:space="0" w:color="auto"/>
          </w:divBdr>
          <w:divsChild>
            <w:div w:id="12046343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s://www.atlassian.com/es/work-management/project-management/project-scope"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alphaeditorialcloud-com.bdigital.sena.edu.co/reader/competitividad?location=23"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alphaeditorialcloud-com.bdigital.sena.edu.co/library/publication/pensamiento-estrategico-concepto-impulsores-y-practica"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youtube.com/watch?v=a732oiYiux4" TargetMode="External"/><Relationship Id="rId28" Type="http://schemas.openxmlformats.org/officeDocument/2006/relationships/hyperlink" Target="https://www.researchgate.net/publication/321914745_Proyectos_gestion_y_exito_Una_revision_de_la_literatura"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2l8-PFOrAFY" TargetMode="External"/><Relationship Id="rId22" Type="http://schemas.openxmlformats.org/officeDocument/2006/relationships/hyperlink" Target="https://elibro-net.bdigital.sena.edu.co/es/ereader/senavirtual/77336?page=10" TargetMode="External"/><Relationship Id="rId27" Type="http://schemas.openxmlformats.org/officeDocument/2006/relationships/hyperlink" Target="https://www.iep-edu.com.co/como-definir-el-alcance-de-un-proyecto/"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2.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A4A46-BDBD-48AC-87B9-2BA42D9CC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6242</TotalTime>
  <Pages>1</Pages>
  <Words>7185</Words>
  <Characters>39518</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Gestión estratégica de proyectos: de la planeación a la competitividad.</vt:lpstr>
    </vt:vector>
  </TitlesOfParts>
  <Company/>
  <LinksUpToDate>false</LinksUpToDate>
  <CharactersWithSpaces>46610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estratégica de proyectos: de la planeación a la competitividad.</dc:title>
  <dc:subject/>
  <dc:creator>SENA</dc:creator>
  <cp:keywords/>
  <dc:description/>
  <cp:lastModifiedBy>Erika Fernanda Mejía pinzón</cp:lastModifiedBy>
  <cp:revision>59</cp:revision>
  <cp:lastPrinted>2024-11-08T15:33:00Z</cp:lastPrinted>
  <dcterms:created xsi:type="dcterms:W3CDTF">2024-06-14T17:04:00Z</dcterms:created>
  <dcterms:modified xsi:type="dcterms:W3CDTF">2024-11-08T15:33:00Z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