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:rsidRPr="00A4797C" w:rsidR="00C57B0F" w:rsidP="00AD0AE0" w:rsidRDefault="00C57B0F" w14:paraId="31B97A28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4797C" w:rsidR="008E244C" w:rsidTr="502D3167" w14:paraId="4FFBBA3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4797C" w:rsidR="00C57B0F" w:rsidP="00AD0AE0" w:rsidRDefault="00E60A51" w14:paraId="339016D1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4797C" w:rsidR="00C57B0F" w:rsidP="00AD0AE0" w:rsidRDefault="00C57B0F" w14:paraId="39C828F1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4797C" w:rsidR="00C57B0F" w:rsidP="00AD0AE0" w:rsidRDefault="006F219D" w14:paraId="4ED7774C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4797C" w:rsidR="00C57B0F" w:rsidP="00AD0AE0" w:rsidRDefault="00C57B0F" w14:paraId="3B087EF8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56A8EA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4797C" w:rsidR="00C0495F" w:rsidP="00AD0AE0" w:rsidRDefault="006F219D" w14:paraId="072302A9" w14:textId="77777777">
            <w:pPr>
              <w:spacing w:after="160"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:rsidRPr="00A4797C" w:rsidR="00C0495F" w:rsidP="00AD0AE0" w:rsidRDefault="006F219D" w14:paraId="6529AF7C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Pr="00A4797C" w:rsidR="00230CDA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:rsidRPr="00A4797C" w:rsidR="00C0495F" w:rsidP="00AD0AE0" w:rsidRDefault="006F219D" w14:paraId="0B3E1AB1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:rsidRPr="00A4797C" w:rsidR="00C0495F" w:rsidP="00AD0AE0" w:rsidRDefault="006F219D" w14:paraId="6892A85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A4797C" w:rsidR="00C0495F" w:rsidP="00AD0AE0" w:rsidRDefault="006F219D" w14:paraId="5D5088E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:rsidRPr="00A4797C" w:rsidR="00C57B0F" w:rsidP="00AD0AE0" w:rsidRDefault="006F219D" w14:paraId="75A15025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Pr="00A4797C" w:rsidR="00C0495F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:rsidRPr="00A4797C" w:rsidR="00C57B0F" w:rsidP="00AD0AE0" w:rsidRDefault="006F219D" w14:paraId="488CA529" w14:textId="77777777">
            <w:pPr>
              <w:spacing w:after="160" w:line="276" w:lineRule="auto"/>
              <w:rPr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A4797C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A4797C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Pr="00A4797C" w:rsidR="008E244C" w:rsidTr="502D3167" w14:paraId="256912B5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C57B0F" w:rsidP="00AD0AE0" w:rsidRDefault="006F219D" w14:paraId="2932DA48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:rsidRPr="00A4797C" w:rsidR="00C57B0F" w:rsidP="00AD0AE0" w:rsidRDefault="00C57B0F" w14:paraId="1EECCB5C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4797C" w:rsidR="00C57B0F" w:rsidP="00AD0AE0" w:rsidRDefault="00C57B0F" w14:paraId="7D423BAB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70F8189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Pr="00A4797C">
              <w:rPr>
                <w:b/>
                <w:color w:val="auto"/>
                <w:sz w:val="20"/>
                <w:szCs w:val="20"/>
              </w:rPr>
              <w:t>Diagnóstico de vulnerabilidades y amenazas de ciberseguridad.</w:t>
            </w:r>
          </w:p>
          <w:p w:rsidRPr="00A4797C" w:rsidR="008B20BB" w:rsidRDefault="008B20BB" w14:paraId="78D524D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  <w:p w:rsidRPr="00A4797C" w:rsidR="008B20BB" w:rsidRDefault="003D26E7" w14:paraId="23F4066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A4797C" w:rsidR="008B20BB" w:rsidRDefault="008B20BB" w14:paraId="63A7833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  <w:p w:rsidRPr="00A4797C" w:rsidR="008B20BB" w:rsidRDefault="003D26E7" w14:paraId="2C61222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4797C" w:rsidR="008E244C" w:rsidTr="502D3167" w14:paraId="035F6E8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F70AE9" w:rsidP="00AD0AE0" w:rsidRDefault="00F70AE9" w14:paraId="4AFF74FB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4537A91C" w14:textId="53EB8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 xml:space="preserve">Cuestionario: </w:t>
            </w:r>
            <w:r w:rsidRPr="00A4797C" w:rsidR="005816C0">
              <w:rPr>
                <w:color w:val="auto"/>
                <w:sz w:val="20"/>
                <w:szCs w:val="20"/>
              </w:rPr>
              <w:t>d</w:t>
            </w:r>
            <w:r w:rsidRPr="00A4797C">
              <w:rPr>
                <w:color w:val="auto"/>
                <w:sz w:val="20"/>
                <w:szCs w:val="20"/>
              </w:rPr>
              <w:t>iagnóstico de vulnerabilidades y amenazas de ciberseguridad</w:t>
            </w:r>
          </w:p>
        </w:tc>
      </w:tr>
      <w:tr w:rsidRPr="00A4797C" w:rsidR="008E244C" w:rsidTr="502D3167" w14:paraId="53F771F7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F70AE9" w:rsidP="00AD0AE0" w:rsidRDefault="00F70AE9" w14:paraId="7F207607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1B5CD8D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502D3167" w:rsidR="003D26E7">
              <w:rPr>
                <w:color w:val="auto"/>
                <w:sz w:val="20"/>
                <w:szCs w:val="20"/>
              </w:rPr>
              <w:t xml:space="preserve">Verificar la comprensión de los fundamentos de ciberseguridad, los principios de protección de la información, la relación entre vulnerabilidades, amenazas y riesgos, el diagnóstico sistemático y autorizado, el </w:t>
            </w:r>
            <w:r w:rsidRPr="502D3167" w:rsidR="003D26E7">
              <w:rPr>
                <w:i w:val="1"/>
                <w:iCs w:val="1"/>
                <w:color w:val="auto"/>
                <w:sz w:val="20"/>
                <w:szCs w:val="20"/>
              </w:rPr>
              <w:t>malware</w:t>
            </w:r>
            <w:r w:rsidRPr="502D3167" w:rsidR="003D26E7">
              <w:rPr>
                <w:color w:val="auto"/>
                <w:sz w:val="20"/>
                <w:szCs w:val="20"/>
              </w:rPr>
              <w:t>, la gestión de seguridad de la información, la clasificación de vulnerabilidades y amenazas y la prevención de la ingeniería social.</w:t>
            </w:r>
          </w:p>
        </w:tc>
      </w:tr>
      <w:tr w:rsidRPr="00A4797C" w:rsidR="008E244C" w:rsidTr="502D3167" w14:paraId="48D9BC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F70AE9" w:rsidP="00AD0AE0" w:rsidRDefault="00F70AE9" w14:paraId="56DC03F8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F277AE" w:rsidRDefault="0063303E" w14:paraId="519128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4797C" w:rsidR="008E244C" w:rsidTr="502D3167" w14:paraId="177CBFFC" w14:textId="77777777">
        <w:trPr>
          <w:cantSplit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4797C" w:rsidR="00C57B0F" w:rsidP="00AD0AE0" w:rsidRDefault="006F219D" w14:paraId="641F1530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4797C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Pr="00A4797C" w:rsidR="008E244C" w:rsidTr="502D3167" w14:paraId="681F76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8B20BB" w:rsidRDefault="003D26E7" w14:paraId="27DDEF74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083804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¿Cuál es el propósito principal de un diagnóstico de ciberseguridad?</w:t>
            </w:r>
          </w:p>
        </w:tc>
      </w:tr>
      <w:tr w:rsidRPr="00A4797C" w:rsidR="008E244C" w:rsidTr="502D3167" w14:paraId="5FEEDF01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A0AC7B6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2A9C532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Instalar herramientas sin revisar las necesidades de la organización.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4A2DF3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5582D90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69EE19E7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6E64AC6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Reemplazar todos los equipos que presentan un funcionamiento lento.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2735C99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4301285F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7CDC0F6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4B704CC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Reconocer condiciones que pueden afectar la protección de la información y la continuidad de los servicios tecnológicos.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2E3F07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8E244C" w:rsidTr="502D3167" w14:paraId="7551E4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E76A4DF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489FC91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Limitar el análisis únicamente a la apariencia visual de las aplicaciones.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34F3500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56E6AC36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8B20BB" w:rsidRDefault="003D26E7" w14:paraId="61CAFD46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8B20BB" w:rsidRDefault="005816C0" w14:paraId="43636356" w14:textId="7E1E8A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8E244C" w:rsidTr="502D3167" w14:paraId="546142B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8B20BB" w:rsidRDefault="003D26E7" w14:paraId="6A6988E1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8B20BB" w:rsidRDefault="005816C0" w14:paraId="6DB503D7" w14:textId="4E196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8E244C" w:rsidTr="502D3167" w14:paraId="585847F8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8B20BB" w:rsidRDefault="003D26E7" w14:paraId="3249712D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4797C" w:rsidR="008B20BB" w:rsidRDefault="003D26E7" w14:paraId="4687872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¿Qué diferencia principalmente la seguridad de la información de la ciberseguridad?</w:t>
            </w:r>
          </w:p>
        </w:tc>
      </w:tr>
      <w:tr w:rsidRPr="00A4797C" w:rsidR="008E244C" w:rsidTr="502D3167" w14:paraId="54B0551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4DCDD168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6BE7543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seguridad de la información protege los datos en cualquier medio; la ciberseguridad se enfoca especialmente en sistemas, redes y servicios digitales.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3D26E7" w14:paraId="24971FE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8E244C" w:rsidTr="502D3167" w14:paraId="3774E136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0BBDEBBE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lastRenderedPageBreak/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10097FF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seguridad de la información solo se aplica a documentos impresos y la ciberseguridad únicamente a contraseñas.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8B20BB" w14:paraId="577ED31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6D1E0F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9F0B5E0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427E235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ciberseguridad excluye la protección de aplicaciones y dispositivos conectados.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8B20BB" w14:paraId="7C1FDAE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30A7317C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355718D3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6960230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Ambos conceptos se refieren exclusivamente al mantenimiento físico de equipos.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8B20BB" w14:paraId="282BBAB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5816C0" w:rsidTr="502D3167" w14:paraId="1AC256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19223991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51072925" w14:textId="7A4264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58F0000E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2C7D08C0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53C57395" w14:textId="0766CF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8E244C" w:rsidTr="502D3167" w14:paraId="7AC5227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8B20BB" w:rsidRDefault="003D26E7" w14:paraId="0A3F0CA1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2FD4336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¿Qué principio busca que la información solo sea consultada por personas, procesos o sistemas autorizados?</w:t>
            </w:r>
          </w:p>
        </w:tc>
      </w:tr>
      <w:tr w:rsidRPr="00A4797C" w:rsidR="008E244C" w:rsidTr="502D3167" w14:paraId="39911022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77C797C6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3F168CD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Disponibilidad.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8B20BB" w14:paraId="5F256B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8E244C" w:rsidTr="502D3167" w14:paraId="420B29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0D24A892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52638FB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Confidencialidad.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3D26E7" w14:paraId="508CBB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8E244C" w:rsidTr="502D3167" w14:paraId="707036B9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4138D781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3CB0565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Trazabilidad.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8B20BB" w14:paraId="53EE1A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3E69BE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BF03E63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4797C" w:rsidR="008B20BB" w:rsidRDefault="003D26E7" w14:paraId="6A96141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Continuidad.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4797C" w:rsidR="008B20BB" w:rsidRDefault="008B20BB" w14:paraId="1A8D6B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5816C0" w:rsidTr="502D3167" w14:paraId="763170E4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79CA3D60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5EA189D4" w14:textId="78A29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0A86CA2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61C4C3BA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54959BCC" w14:textId="71390F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64A95382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8B20BB" w:rsidRDefault="003D26E7" w14:paraId="700653B2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4797C" w:rsidR="008B20BB" w:rsidRDefault="003D26E7" w14:paraId="3DC5B47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¿Qué principio se afecta cuando se modifican calificaciones en una plataforma sin autorización ni trazabilidad?</w:t>
            </w:r>
          </w:p>
        </w:tc>
      </w:tr>
      <w:tr w:rsidRPr="00A4797C" w:rsidR="004E3B16" w:rsidTr="502D3167" w14:paraId="349C9FB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4EF57BFD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AA289F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Privacidad.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0894195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0BCFCCC0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77A89834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19E409D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Disponibilidad.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5C5A35D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3EC4A6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3DEEA735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079184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Confidencialidad.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749CCF2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54416EC8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930619C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701D6D3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Integridad.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33F4DFF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5816C0" w:rsidTr="502D3167" w14:paraId="0F044F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6D43DD3F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5F8BBDFC" w14:textId="2BF8D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2B9E8BDE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3366061E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6C058A7B" w14:textId="65EC96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43976A9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8B20BB" w:rsidRDefault="003D26E7" w14:paraId="7C688ECC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523B2F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¿Cómo se define una vulnerabilidad en el contexto de ciberseguridad?</w:t>
            </w:r>
          </w:p>
        </w:tc>
      </w:tr>
      <w:tr w:rsidRPr="00A4797C" w:rsidR="004E3B16" w:rsidTr="502D3167" w14:paraId="114F89EC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22E14F0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8A21C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Como una debilidad o condición inadecuada que puede facilitar una afectación de seguridad.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3E20F47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4E3B16" w:rsidTr="502D3167" w14:paraId="3BAB308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336ACC8C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2335D7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Como una acción correctiva aplicada después de finalizar un diagnóstico.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63AB3F6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77E846C1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3170642F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FC0361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Como cualquier evento legítimo registrado en una plataforma.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4BE6FF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34E1050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24EF4078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0988F3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Como una política institucional para proteger datos personales.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66004EE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5816C0" w:rsidTr="502D3167" w14:paraId="6A7F3AAE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378A03EE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44C59202" w14:textId="40F24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595BC1C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2DFB0AE4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12DD92F7" w14:textId="27E95F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18FAEB43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8B20BB" w:rsidRDefault="003D26E7" w14:paraId="3026DEE4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4797C" w:rsidR="008B20BB" w:rsidRDefault="003D26E7" w14:paraId="5E41AF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¿Qué describe mejor un riesgo de ciberseguridad?</w:t>
            </w:r>
          </w:p>
        </w:tc>
      </w:tr>
      <w:tr w:rsidRPr="00A4797C" w:rsidR="004E3B16" w:rsidTr="502D3167" w14:paraId="6F1988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6D2018E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0368D6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Una lista de usuarios autorizados para ingresar a una aplicación.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67F2F7C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57DAD940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41A500EC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722127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Una actualización programada del sistema operativo.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7D022F3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5DDEAC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01CD5EF8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EC107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posibilidad de que una amenaza aproveche una vulnerabilidad y genere consecuencias sobre activos o servicios.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0E39E3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4E3B16" w:rsidTr="502D3167" w14:paraId="5E1E8F0B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42878F47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65907DA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Un inventario de equipos que no requiere análisis adicional.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7331F2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5816C0" w:rsidTr="502D3167" w14:paraId="4AAF16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5562821F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3F26B308" w14:textId="48F3FD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4AC6BE09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3A029325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0FD3C8B0" w14:textId="1CF958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7246AB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8B20BB" w:rsidRDefault="003D26E7" w14:paraId="45753EA7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3DF16F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¿Cuál situación corresponde a un incidente de seguridad?</w:t>
            </w:r>
          </w:p>
        </w:tc>
      </w:tr>
      <w:tr w:rsidRPr="00A4797C" w:rsidR="004E3B16" w:rsidTr="502D3167" w14:paraId="1EC4BB32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C386827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B00740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El acceso habitual de un instructor a la plataforma durante su jornada.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1B6F7A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569165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7C4E1D6A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lastRenderedPageBreak/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5BCB6AC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programación de una copia de respaldo institucional.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25CD786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6B2FAE25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23012D9D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7F3FB00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actualización autorizada de una aplicación instalada.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495208F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590186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F38B249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5D1C63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La comprobación de que una cuenta fue utilizada sin autorización para descargar información.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25195C9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5816C0" w:rsidTr="502D3167" w14:paraId="6D9BA781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2A7FF32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09A081AE" w14:textId="5B868D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645FC8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07760204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55381A8F" w14:textId="06E40A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2B3823AE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8B20BB" w:rsidRDefault="003D26E7" w14:paraId="49921318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4797C" w:rsidR="008B20BB" w:rsidRDefault="003D26E7" w14:paraId="03F363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¿Cuál secuencia corresponde a un diagnóstico sistemático de ciberseguridad?</w:t>
            </w:r>
          </w:p>
        </w:tc>
      </w:tr>
      <w:tr w:rsidRPr="00A4797C" w:rsidR="004E3B16" w:rsidTr="502D3167" w14:paraId="75F11F2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23BDA0D5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CCFBDF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Instalar herramientas, eliminar registros y divulgar todos los resultados.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08B72AC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4DFC99C7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3E444B72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5D0F241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Delimitar el alcance, identificar activos, recopilar información, aplicar técnicas autorizadas y documentar hallazgos.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28E756E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4E3B16" w:rsidTr="502D3167" w14:paraId="08A527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6EA44F4A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3082CE9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Analizar únicamente los equipos que presentan lentitud y descartar los demás activos.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253BF7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537BF091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42E79416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4928EF0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Ejecutar escaneos sobre cualquier sistema disponible sin establecer restricciones.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4265B92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5816C0" w:rsidTr="502D3167" w14:paraId="2B4AE3B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54C8D2C0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3749F50E" w14:textId="50C299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1D287B82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730FB8B3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3D2DB293" w14:textId="6B4AC9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0C40993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8B20BB" w:rsidRDefault="003D26E7" w14:paraId="3516F65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4797C" w:rsidR="008B20BB" w:rsidRDefault="003D26E7" w14:paraId="4CF5C9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¿Qué función cumplen los marcos de referencia, estándares y normas dentro del diagnóstico?</w:t>
            </w:r>
          </w:p>
        </w:tc>
      </w:tr>
      <w:tr w:rsidRPr="00A4797C" w:rsidR="004E3B16" w:rsidTr="502D3167" w14:paraId="3B5FE1A4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254342D4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2067830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Eliminar la necesidad de documentar los hallazgos obtenidos.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3E1B60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075378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686024DF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4B73661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Sustituir completamente el análisis del contexto organizacional.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25213DF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3CE2B0E0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2849BBC0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2FB476F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Permitir la ejecución de herramientas sobre sistemas sin autorización.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3945914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7E3A34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5FA84CAD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569277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Aportar criterios para interpretar, clasificar y documentar los hallazgos.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4C0887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5816C0" w:rsidTr="502D3167" w14:paraId="3F3CE286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19F6B205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28181726" w14:textId="7D66B7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472869A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1DCB00B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0FE7B571" w14:textId="7981F3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4E3B16" w:rsidTr="502D3167" w14:paraId="326F55F1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8B20BB" w:rsidRDefault="003D26E7" w14:paraId="746AB91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4797C" w:rsidR="008B20BB" w:rsidRDefault="003D26E7" w14:paraId="3D4C47E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b/>
                <w:color w:val="auto"/>
                <w:sz w:val="20"/>
                <w:szCs w:val="20"/>
              </w:rPr>
              <w:t>¿Qué condición debe cumplirse antes de utilizar herramientas de escaneo o análisis?</w:t>
            </w:r>
          </w:p>
        </w:tc>
      </w:tr>
      <w:tr w:rsidRPr="00A4797C" w:rsidR="004E3B16" w:rsidTr="502D3167" w14:paraId="1B201B7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7440BD0A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72A1153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Contar con autorización expresa, delimitar el alcance y respetar las restricciones definidas.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3D26E7" w14:paraId="28B74D6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X</w:t>
            </w:r>
          </w:p>
        </w:tc>
      </w:tr>
      <w:tr w:rsidRPr="00A4797C" w:rsidR="004E3B16" w:rsidTr="502D3167" w14:paraId="65B656F3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39CB6C6B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4C0B0ED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Aplicar la herramienta sobre cualquier sistema accesible desde internet.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5F44993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313BC76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1F329A2C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7351410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Desactivar los controles de seguridad para obtener más resultados.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0F39A35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4E3B16" w:rsidTr="502D3167" w14:paraId="08259EED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4797C" w:rsidR="008B20BB" w:rsidRDefault="003D26E7" w14:paraId="5D5E6861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4797C" w:rsidR="008B20BB" w:rsidRDefault="003D26E7" w14:paraId="09D72B8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Publicar inmediatamente todos los datos identificados durante la exploración.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4797C" w:rsidR="008B20BB" w:rsidRDefault="008B20BB" w14:paraId="1EADAF2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</w:p>
        </w:tc>
      </w:tr>
      <w:tr w:rsidRPr="00A4797C" w:rsidR="005816C0" w:rsidTr="502D3167" w14:paraId="0B2F17F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4797C" w:rsidR="005816C0" w:rsidP="005816C0" w:rsidRDefault="005816C0" w14:paraId="264E9436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2F98923E" w14:textId="29D406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502D3167" w14:paraId="22D71ECB" w14:textId="77777777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4797C" w:rsidR="005816C0" w:rsidP="005816C0" w:rsidRDefault="005816C0" w14:paraId="28B6FE21" w14:textId="77777777">
            <w:pPr>
              <w:rPr>
                <w:color w:val="auto"/>
                <w:sz w:val="20"/>
                <w:szCs w:val="20"/>
              </w:rPr>
            </w:pPr>
            <w:r w:rsidRPr="00A4797C">
              <w:rPr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4797C" w:rsidR="005816C0" w:rsidP="005816C0" w:rsidRDefault="005816C0" w14:paraId="0F3FEF97" w14:textId="4C69A1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4797C" w:rsidR="007C1993" w:rsidTr="004B7A22" w14:paraId="0A2EB126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A4797C" w:rsidR="008B20BB" w:rsidRDefault="003D26E7" w14:paraId="31C5084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DE9D9" w:themeFill="accent6" w:themeFillTint="33"/>
          </w:tcPr>
          <w:p w:rsidRPr="00A4797C" w:rsidR="008B20BB" w:rsidRDefault="003D26E7" w14:paraId="6EDC0813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>¿Por qué un resultado automatizado debe validarse antes de incorporarlo al informe?</w:t>
            </w:r>
          </w:p>
        </w:tc>
      </w:tr>
      <w:tr w:rsidRPr="00A4797C" w:rsidR="007C1993" w:rsidTr="00404CD8" w14:paraId="7BD7418C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C4EB62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32AFBF1B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Porque todas las herramientas eliminan los datos después del escaneo.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1B4331B9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6EDE8F34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0BFA92A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6D978D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Porque puede incluir falsos positivos y requiere contraste con el inventario y el contexto organizacional.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7FFED92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12AD4E60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6B28A178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10C761D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Porque ningún resultado técnico puede documentarse dentro de un diagnóstico.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4C02636E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5D0827CF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1DA4836E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4B52E28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Porque la exploración solo debe realizarse mediante entrevistas a usuarios.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45C977DD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40A3EC9C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1CEC17D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285ADB83" w14:textId="30D2CAE6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618CAF1F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6BB8E31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2EED52C2" w14:textId="284345EA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04CD8" w14:paraId="0080FFCC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8B20BB" w:rsidRDefault="003D26E7" w14:paraId="6D271F8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A4797C" w:rsidR="008B20BB" w:rsidRDefault="003D26E7" w14:paraId="10F0C9F9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 xml:space="preserve">¿Qué es el </w:t>
            </w:r>
            <w:r w:rsidRPr="00A4797C">
              <w:rPr>
                <w:b/>
                <w:i/>
                <w:iCs/>
                <w:sz w:val="20"/>
                <w:szCs w:val="20"/>
              </w:rPr>
              <w:t>malware</w:t>
            </w:r>
            <w:r w:rsidRPr="00A4797C">
              <w:rPr>
                <w:b/>
                <w:sz w:val="20"/>
                <w:szCs w:val="20"/>
              </w:rPr>
              <w:t>?</w:t>
            </w:r>
          </w:p>
        </w:tc>
      </w:tr>
      <w:tr w:rsidRPr="00A4797C" w:rsidR="007C1993" w:rsidTr="00404CD8" w14:paraId="4ABBABC1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6FE1DA4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467F8CDE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procedimiento administrativo para asignar cuentas institucionales.</w:t>
            </w:r>
          </w:p>
        </w:tc>
        <w:tc>
          <w:tcPr>
            <w:tcW w:w="2160" w:type="dxa"/>
          </w:tcPr>
          <w:p w:rsidRPr="00A4797C" w:rsidR="008B20BB" w:rsidRDefault="008B20BB" w14:paraId="264BF325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647709F8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1CB8F8B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7F2B142B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registro legítimo generado por un sistema durante su operación habitual.</w:t>
            </w:r>
          </w:p>
        </w:tc>
        <w:tc>
          <w:tcPr>
            <w:tcW w:w="2160" w:type="dxa"/>
          </w:tcPr>
          <w:p w:rsidRPr="00A4797C" w:rsidR="008B20BB" w:rsidRDefault="008B20BB" w14:paraId="32B1A797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408D6C7D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45C65F3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663E8416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 xml:space="preserve">Un </w:t>
            </w:r>
            <w:r w:rsidRPr="00A4797C">
              <w:rPr>
                <w:i/>
                <w:iCs/>
                <w:sz w:val="20"/>
                <w:szCs w:val="20"/>
              </w:rPr>
              <w:t>software</w:t>
            </w:r>
            <w:r w:rsidRPr="00A4797C">
              <w:rPr>
                <w:sz w:val="20"/>
                <w:szCs w:val="20"/>
              </w:rPr>
              <w:t xml:space="preserve"> o código diseñado para realizar acciones perjudiciales o no autorizadas.</w:t>
            </w:r>
          </w:p>
        </w:tc>
        <w:tc>
          <w:tcPr>
            <w:tcW w:w="2160" w:type="dxa"/>
          </w:tcPr>
          <w:p w:rsidRPr="00A4797C" w:rsidR="008B20BB" w:rsidRDefault="003D26E7" w14:paraId="075E1D0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1765882D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0C87DF6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53929D7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mecanismo físico para almacenar copias de respaldo.</w:t>
            </w:r>
          </w:p>
        </w:tc>
        <w:tc>
          <w:tcPr>
            <w:tcW w:w="2160" w:type="dxa"/>
          </w:tcPr>
          <w:p w:rsidRPr="00A4797C" w:rsidR="008B20BB" w:rsidRDefault="008B20BB" w14:paraId="3AB04576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53AC54B0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2D25E4B1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21C31293" w14:textId="1D97BDD1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17B376C8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1539C22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63D90576" w14:textId="4ABD9D7C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B7A22" w14:paraId="569BF2CF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A4797C" w:rsidR="008B20BB" w:rsidRDefault="003D26E7" w14:paraId="5AE0943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DE9D9" w:themeFill="accent6" w:themeFillTint="33"/>
          </w:tcPr>
          <w:p w:rsidRPr="00A4797C" w:rsidR="008B20BB" w:rsidRDefault="003D26E7" w14:paraId="74A41A90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 xml:space="preserve">¿Qué modalidad de </w:t>
            </w:r>
            <w:r w:rsidRPr="00A4797C">
              <w:rPr>
                <w:b/>
                <w:i/>
                <w:iCs/>
                <w:sz w:val="20"/>
                <w:szCs w:val="20"/>
              </w:rPr>
              <w:t>malware</w:t>
            </w:r>
            <w:r w:rsidRPr="00A4797C">
              <w:rPr>
                <w:b/>
                <w:sz w:val="20"/>
                <w:szCs w:val="20"/>
              </w:rPr>
              <w:t xml:space="preserve"> puede propagarse entre sistemas o redes sin depender necesariamente de una interacción directa del usuario?</w:t>
            </w:r>
          </w:p>
        </w:tc>
      </w:tr>
      <w:tr w:rsidRPr="00A4797C" w:rsidR="007C1993" w:rsidTr="00404CD8" w14:paraId="3F977A6B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7BEC9A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2D4A5546" w14:textId="77777777">
            <w:pPr>
              <w:rPr>
                <w:i/>
                <w:iCs/>
                <w:sz w:val="20"/>
                <w:szCs w:val="20"/>
              </w:rPr>
            </w:pPr>
            <w:r w:rsidRPr="00A4797C">
              <w:rPr>
                <w:i/>
                <w:iCs/>
                <w:sz w:val="20"/>
                <w:szCs w:val="20"/>
              </w:rPr>
              <w:t>Spyware.</w:t>
            </w:r>
          </w:p>
        </w:tc>
        <w:tc>
          <w:tcPr>
            <w:tcW w:w="2160" w:type="dxa"/>
          </w:tcPr>
          <w:p w:rsidRPr="00A4797C" w:rsidR="008B20BB" w:rsidRDefault="008B20BB" w14:paraId="17B616DA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441E289C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14030D1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069D828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Gusano.</w:t>
            </w:r>
          </w:p>
        </w:tc>
        <w:tc>
          <w:tcPr>
            <w:tcW w:w="2160" w:type="dxa"/>
          </w:tcPr>
          <w:p w:rsidRPr="00A4797C" w:rsidR="008B20BB" w:rsidRDefault="003D26E7" w14:paraId="63A4CB7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76498A68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5408D218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7170D25C" w14:textId="77777777">
            <w:pPr>
              <w:rPr>
                <w:i/>
                <w:iCs/>
                <w:sz w:val="20"/>
                <w:szCs w:val="20"/>
              </w:rPr>
            </w:pPr>
            <w:r w:rsidRPr="00A4797C">
              <w:rPr>
                <w:i/>
                <w:iCs/>
                <w:sz w:val="20"/>
                <w:szCs w:val="20"/>
              </w:rPr>
              <w:t>Ransomware.</w:t>
            </w:r>
          </w:p>
        </w:tc>
        <w:tc>
          <w:tcPr>
            <w:tcW w:w="2160" w:type="dxa"/>
          </w:tcPr>
          <w:p w:rsidRPr="00A4797C" w:rsidR="008B20BB" w:rsidRDefault="008B20BB" w14:paraId="104305FE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328EC666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7E4FAD4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:rsidRPr="00A4797C" w:rsidR="008B20BB" w:rsidRDefault="003D26E7" w14:paraId="51B702B6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Troyano.</w:t>
            </w:r>
          </w:p>
        </w:tc>
        <w:tc>
          <w:tcPr>
            <w:tcW w:w="2160" w:type="dxa"/>
          </w:tcPr>
          <w:p w:rsidRPr="00A4797C" w:rsidR="008B20BB" w:rsidRDefault="008B20BB" w14:paraId="74EFE771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4F9B14EB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2A5E03B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73C1099F" w14:textId="3BD3ABD2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73782F5D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0B7E5477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087B0B96" w14:textId="5E1EBAD2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04CD8" w14:paraId="149FA2AD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8B20BB" w:rsidRDefault="003D26E7" w14:paraId="64BDF3A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A4797C" w:rsidR="008B20BB" w:rsidRDefault="003D26E7" w14:paraId="6638303E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 xml:space="preserve">¿Qué caracteriza principalmente al </w:t>
            </w:r>
            <w:r w:rsidRPr="00A4797C">
              <w:rPr>
                <w:b/>
                <w:i/>
                <w:iCs/>
                <w:sz w:val="20"/>
                <w:szCs w:val="20"/>
              </w:rPr>
              <w:t>ransomware</w:t>
            </w:r>
            <w:r w:rsidRPr="00A4797C">
              <w:rPr>
                <w:b/>
                <w:sz w:val="20"/>
                <w:szCs w:val="20"/>
              </w:rPr>
              <w:t>?</w:t>
            </w:r>
          </w:p>
        </w:tc>
      </w:tr>
      <w:tr w:rsidRPr="00A4797C" w:rsidR="007C1993" w:rsidTr="00404CD8" w14:paraId="0F6E891B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4B308CC1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094B40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Optimizar el rendimiento de los equipos institucionales.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3CAA026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1039FE4D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1E8E863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CC072D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Crear cuentas de usuario para facilitar el acceso a una plataforma.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5E021059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4B8B1E65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1BDD8CE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1D72D428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Registrar únicamente eventos normales de una red.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5941C764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14E38F27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319E51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037608A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Bloquear el acceso a archivos o sistemas, comúnmente mediante cifrado, con fines de extorsión.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6237E1F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5816C0" w:rsidTr="00404CD8" w14:paraId="1AD22CC8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78F79246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4CB36FBB" w14:textId="57857464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2D4BD93F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0C0CB1F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5E138115" w14:textId="601DF844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B7A22" w14:paraId="45FCD13A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A4797C" w:rsidR="008B20BB" w:rsidRDefault="003D26E7" w14:paraId="51DA1ED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DE9D9" w:themeFill="accent6" w:themeFillTint="33"/>
          </w:tcPr>
          <w:p w:rsidRPr="00A4797C" w:rsidR="008B20BB" w:rsidRDefault="003D26E7" w14:paraId="37DD75CB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 xml:space="preserve">¿Cuál señal requiere revisión porque podría asociarse con una posible infección de </w:t>
            </w:r>
            <w:r w:rsidRPr="00A4797C">
              <w:rPr>
                <w:b/>
                <w:i/>
                <w:iCs/>
                <w:sz w:val="20"/>
                <w:szCs w:val="20"/>
              </w:rPr>
              <w:t>malware</w:t>
            </w:r>
            <w:r w:rsidRPr="00A4797C">
              <w:rPr>
                <w:b/>
                <w:sz w:val="20"/>
                <w:szCs w:val="20"/>
              </w:rPr>
              <w:t>?</w:t>
            </w:r>
          </w:p>
        </w:tc>
      </w:tr>
      <w:tr w:rsidRPr="00A4797C" w:rsidR="007C1993" w:rsidTr="00404CD8" w14:paraId="52903F8E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0EF367CE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AE1F31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La aparición de aplicaciones desconocidas, conexiones inusuales o modificaciones no autorizadas de archivos.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3938C95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713FC70D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02E31297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C4CE2D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El ingreso de un usuario autorizado dentro de su jornada habitual.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CA6ACCC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1C2887FD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6C43FB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1CD7BBE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La lectura de una política institucional aprobada.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6310F233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57325B28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59F5B93E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42D0728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La creación programada de una copia de respaldo.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51C6EB01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1A4CCCAB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41DFE68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459C5A9B" w14:textId="68C155B5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0CBC0BFD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0F54863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38AE2B33" w14:textId="524D9B4C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04CD8" w14:paraId="2C1C8F65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8B20BB" w:rsidRDefault="003D26E7" w14:paraId="25248ED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lastRenderedPageBreak/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A4797C" w:rsidR="008B20BB" w:rsidRDefault="003D26E7" w14:paraId="06880B0C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>¿Qué función cumple una política de seguridad de la información?</w:t>
            </w:r>
          </w:p>
        </w:tc>
      </w:tr>
      <w:tr w:rsidRPr="00A4797C" w:rsidR="007C1993" w:rsidTr="00404CD8" w14:paraId="2939E1F5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5EB5ECD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044B8AB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Eliminar la necesidad de asignar responsabilidades dentro de la organización.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61162297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41937A55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2C9E4B72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4FC12D47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Permitir que todos los usuarios compartan una misma cuenta administrativa.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40F2E6F7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7EFC9A95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51C8D83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11C48F8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Establecer orientaciones institucionales para proteger activos, definir responsabilidades y guiar decisiones.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55281D6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5009DB4F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BC33FB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4C710802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Reemplazar todos los procedimientos técnicos por instrucciones informales.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274D001B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6A772BDC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252F34D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1F0A554D" w14:textId="1C0C7B77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456FC024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78DA7C4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70DF6698" w14:textId="0066BCC8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9526A6" w14:paraId="4DBA372A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A4797C" w:rsidR="008B20BB" w:rsidRDefault="003D26E7" w14:paraId="6B2B06B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DE9D9" w:themeFill="accent6" w:themeFillTint="33"/>
          </w:tcPr>
          <w:p w:rsidRPr="00A4797C" w:rsidR="008B20BB" w:rsidRDefault="003D26E7" w14:paraId="6CAD4197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>¿Qué caracteriza a un sistema de gestión de seguridad de la información o SGSI?</w:t>
            </w:r>
          </w:p>
        </w:tc>
      </w:tr>
      <w:tr w:rsidRPr="00A4797C" w:rsidR="007C1993" w:rsidTr="00404CD8" w14:paraId="573DABF0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7BE32317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3C62B9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 xml:space="preserve">Se limita a instalar una herramienta </w:t>
            </w:r>
            <w:r w:rsidRPr="00A4797C">
              <w:rPr>
                <w:i/>
                <w:iCs/>
                <w:sz w:val="20"/>
                <w:szCs w:val="20"/>
              </w:rPr>
              <w:t>antimalware</w:t>
            </w:r>
            <w:r w:rsidRPr="00A4797C">
              <w:rPr>
                <w:sz w:val="20"/>
                <w:szCs w:val="20"/>
              </w:rPr>
              <w:t xml:space="preserve"> en un solo equipo.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7482C147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79D77156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73FA0CC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AC9DC8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Articula políticas, procesos, responsabilidades, controles y mejora continua para proteger activos de información.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0D1F038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37995928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5923F6E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3C34C0A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Excluye la evaluación de riesgos y la revisión periódica de resultados.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648F2DA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6E6EEC4C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10FE23B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00AC97D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Solo se aplica cuando ya ocurrió un incidente de seguridad.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784AF391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5F0DCF85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306C174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3DC58F0E" w14:textId="148A7EA8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5149349A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2FDF0D7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1B135FA6" w14:textId="7D1E6A45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04CD8" w14:paraId="4DE39E35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8B20BB" w:rsidRDefault="003D26E7" w14:paraId="0073D4D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A4797C" w:rsidR="008B20BB" w:rsidRDefault="003D26E7" w14:paraId="76B9B863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>¿Cuál ejemplo corresponde a una vulnerabilidad de configuración?</w:t>
            </w:r>
          </w:p>
        </w:tc>
      </w:tr>
      <w:tr w:rsidRPr="00A4797C" w:rsidR="007C1993" w:rsidTr="00404CD8" w14:paraId="2D3DDA6F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0394061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1F679D0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Una interrupción eléctrica prolongada en las instalaciones.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64FF3269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294568B0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8F1AA91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A29592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mensaje fraudulento que solicita credenciales por correo electrónico.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F4D731A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5692008B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66CE0346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08607E62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El daño físico de un dispositivo de almacenamiento.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78DD22EE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7B1C3E30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3A2BA68B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37A0F85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Una cuenta administrativa que conserva credenciales predeterminadas.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3564E7C5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5816C0" w:rsidTr="00404CD8" w14:paraId="71FFBE73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058ABE8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36BC546E" w14:textId="598FC32C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5E802A8A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7B3A2E58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0210EDD1" w14:textId="4A62E414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9526A6" w14:paraId="431084E8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A4797C" w:rsidR="008B20BB" w:rsidRDefault="003D26E7" w14:paraId="75ECD22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DE9D9" w:themeFill="accent6" w:themeFillTint="33"/>
          </w:tcPr>
          <w:p w:rsidRPr="00A4797C" w:rsidR="008B20BB" w:rsidRDefault="003D26E7" w14:paraId="1946900A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>¿Cuál situación corresponde a una amenaza interna accidental?</w:t>
            </w:r>
          </w:p>
        </w:tc>
      </w:tr>
      <w:tr w:rsidRPr="00A4797C" w:rsidR="007C1993" w:rsidTr="00404CD8" w14:paraId="3626AD49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6BC797B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6315173B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funcionario comparte un archivo con permisos públicos sin advertirlo.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3B293017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7C1993" w:rsidTr="00404CD8" w14:paraId="13E4A717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04D2959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1DC0E9E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actor externo envía un correo fraudulento para obtener credenciales.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CD9A03B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365CAE1A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45EAE4E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F5CAA64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 xml:space="preserve">Una persona ajena a la organización intenta afectar un sitio </w:t>
            </w:r>
            <w:r w:rsidRPr="00A4797C">
              <w:rPr>
                <w:i/>
                <w:iCs/>
                <w:sz w:val="20"/>
                <w:szCs w:val="20"/>
              </w:rPr>
              <w:t xml:space="preserve">web </w:t>
            </w:r>
            <w:r w:rsidRPr="00A4797C">
              <w:rPr>
                <w:sz w:val="20"/>
                <w:szCs w:val="20"/>
              </w:rPr>
              <w:t>público.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1019FD0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10A35A8B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1C8FF67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9EFCC96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Un atacante utiliza información obtenida para mantener acceso no autorizado.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5F8872A7" w14:textId="77777777">
            <w:pPr>
              <w:rPr>
                <w:sz w:val="20"/>
                <w:szCs w:val="20"/>
              </w:rPr>
            </w:pPr>
          </w:p>
        </w:tc>
      </w:tr>
      <w:tr w:rsidRPr="00A4797C" w:rsidR="005816C0" w:rsidTr="00404CD8" w14:paraId="7E844B87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65D55338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43E68B8C" w14:textId="5343F4A0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29346FDE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345279C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5B175568" w14:textId="08D5B437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04CD8" w14:paraId="498AAB42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8B20BB" w:rsidRDefault="003D26E7" w14:paraId="5BB45F81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A4797C" w:rsidR="008B20BB" w:rsidRDefault="003D26E7" w14:paraId="31C0B91F" w14:textId="77777777">
            <w:pPr>
              <w:rPr>
                <w:sz w:val="20"/>
                <w:szCs w:val="20"/>
              </w:rPr>
            </w:pPr>
            <w:r w:rsidRPr="00A4797C">
              <w:rPr>
                <w:b/>
                <w:sz w:val="20"/>
                <w:szCs w:val="20"/>
              </w:rPr>
              <w:t xml:space="preserve">¿Qué práctica ayuda a reducir el riesgo de </w:t>
            </w:r>
            <w:r w:rsidRPr="00A4797C">
              <w:rPr>
                <w:b/>
                <w:i/>
                <w:iCs/>
                <w:sz w:val="20"/>
                <w:szCs w:val="20"/>
              </w:rPr>
              <w:t>phishing</w:t>
            </w:r>
            <w:r w:rsidRPr="00A4797C">
              <w:rPr>
                <w:b/>
                <w:sz w:val="20"/>
                <w:szCs w:val="20"/>
              </w:rPr>
              <w:t xml:space="preserve"> e ingeniería social?</w:t>
            </w:r>
          </w:p>
        </w:tc>
      </w:tr>
      <w:tr w:rsidRPr="00A4797C" w:rsidR="007C1993" w:rsidTr="00404CD8" w14:paraId="6B248861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67D8EA6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07A45832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Entregar códigos de verificación cuando una persona los solicite por teléfono.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46D8182E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3E76EC81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7390F21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1AA52C90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Abrir inmediatamente los enlaces enviados con mensajes urgentes.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4DAB44B0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4CC931E4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735BDF2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268D20FB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 xml:space="preserve">Instalar archivos descargados desde cualquier sitio </w:t>
            </w:r>
            <w:r w:rsidRPr="00A4797C">
              <w:rPr>
                <w:i/>
                <w:iCs/>
                <w:sz w:val="20"/>
                <w:szCs w:val="20"/>
              </w:rPr>
              <w:t>web</w:t>
            </w:r>
            <w:r w:rsidRPr="00A4797C">
              <w:rPr>
                <w:sz w:val="20"/>
                <w:szCs w:val="20"/>
              </w:rPr>
              <w:t xml:space="preserve"> para comprobar su contenido.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8B20BB" w14:paraId="0F37050B" w14:textId="77777777">
            <w:pPr>
              <w:rPr>
                <w:sz w:val="20"/>
                <w:szCs w:val="20"/>
              </w:rPr>
            </w:pPr>
          </w:p>
        </w:tc>
      </w:tr>
      <w:tr w:rsidRPr="00A4797C" w:rsidR="007C1993" w:rsidTr="00404CD8" w14:paraId="3479F404" w14:textId="77777777">
        <w:trPr>
          <w:cantSplit/>
          <w:trHeight w:val="220"/>
        </w:trPr>
        <w:tc>
          <w:tcPr>
            <w:tcW w:w="1267" w:type="dxa"/>
          </w:tcPr>
          <w:p w:rsidRPr="00A4797C" w:rsidR="008B20BB" w:rsidRDefault="003D26E7" w14:paraId="5D8BC8D3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A4797C" w:rsidR="008B20BB" w:rsidRDefault="003D26E7" w14:paraId="56A42E0D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Verificar las solicitudes por canales oficiales, evitar enlaces dudosos y reportar mensajes sospechosos.</w:t>
            </w:r>
          </w:p>
        </w:tc>
        <w:tc>
          <w:tcPr>
            <w:tcW w:w="2160" w:type="dxa"/>
            <w:shd w:val="clear" w:color="auto" w:fill="FFFFFF"/>
          </w:tcPr>
          <w:p w:rsidRPr="00A4797C" w:rsidR="008B20BB" w:rsidRDefault="003D26E7" w14:paraId="73879C0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X</w:t>
            </w:r>
          </w:p>
        </w:tc>
      </w:tr>
      <w:tr w:rsidRPr="00A4797C" w:rsidR="005816C0" w:rsidTr="00404CD8" w14:paraId="3BA8B380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5816C0" w:rsidP="005816C0" w:rsidRDefault="005816C0" w14:paraId="459302E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33E38D18" w14:textId="6C2481D4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Pr="00A4797C" w:rsidR="005816C0" w:rsidTr="00404CD8" w14:paraId="3EF682E3" w14:textId="77777777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A4797C" w:rsidR="005816C0" w:rsidP="005816C0" w:rsidRDefault="005816C0" w14:paraId="51FB10E9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A4797C" w:rsidR="005816C0" w:rsidP="005816C0" w:rsidRDefault="005816C0" w14:paraId="27C4AB90" w14:textId="38A88519">
            <w:pPr>
              <w:rPr>
                <w:sz w:val="20"/>
                <w:szCs w:val="20"/>
              </w:rPr>
            </w:pPr>
            <w:r w:rsidRPr="00A4797C">
              <w:rPr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Pr="00A4797C" w:rsidR="007C1993" w:rsidTr="00404CD8" w14:paraId="5B098079" w14:textId="77777777">
        <w:trPr>
          <w:cantSplit/>
          <w:trHeight w:val="220"/>
        </w:trPr>
        <w:tc>
          <w:tcPr>
            <w:tcW w:w="10154" w:type="dxa"/>
            <w:gridSpan w:val="4"/>
            <w:shd w:val="clear" w:color="auto" w:fill="FFD966"/>
          </w:tcPr>
          <w:p w:rsidRPr="00A4797C" w:rsidR="00F277AE" w:rsidRDefault="0063303E" w14:paraId="12081490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4797C">
              <w:rPr>
                <w:rFonts w:eastAsia="Calibri"/>
                <w:sz w:val="20"/>
                <w:szCs w:val="20"/>
              </w:rPr>
              <w:t>MENSAJE FINAL ACTIVIDAD</w:t>
            </w:r>
          </w:p>
        </w:tc>
      </w:tr>
      <w:tr w:rsidRPr="00A4797C" w:rsidR="00A4797C" w:rsidTr="00F3282A" w14:paraId="500D77ED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A4797C" w:rsidP="00A4797C" w:rsidRDefault="00A4797C" w14:paraId="16928996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4797C">
              <w:rPr>
                <w:rFonts w:eastAsia="Calibri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gridSpan w:val="2"/>
            <w:vAlign w:val="center"/>
          </w:tcPr>
          <w:p w:rsidRPr="00A4797C" w:rsidR="00A4797C" w:rsidP="00A4797C" w:rsidRDefault="00A4797C" w14:paraId="0EB4FAFD" w14:textId="362A5C17">
            <w:pPr>
              <w:rPr>
                <w:sz w:val="20"/>
                <w:szCs w:val="20"/>
              </w:rPr>
            </w:pPr>
            <w:r w:rsidRPr="00A4797C">
              <w:rPr>
                <w:rFonts w:eastAsia="Calibri"/>
                <w:color w:val="000000" w:themeColor="text1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Pr="00A4797C" w:rsidR="00A4797C" w:rsidTr="00F3282A" w14:paraId="500A77A6" w14:textId="77777777">
        <w:trPr>
          <w:cantSplit/>
          <w:trHeight w:val="220"/>
        </w:trPr>
        <w:tc>
          <w:tcPr>
            <w:tcW w:w="2534" w:type="dxa"/>
            <w:gridSpan w:val="2"/>
          </w:tcPr>
          <w:p w:rsidRPr="00A4797C" w:rsidR="00A4797C" w:rsidP="00A4797C" w:rsidRDefault="00A4797C" w14:paraId="2FBEABE5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4797C">
              <w:rPr>
                <w:rFonts w:eastAsia="Calibri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  <w:gridSpan w:val="2"/>
            <w:vAlign w:val="center"/>
          </w:tcPr>
          <w:p w:rsidRPr="00A4797C" w:rsidR="00A4797C" w:rsidP="00A4797C" w:rsidRDefault="00A4797C" w14:paraId="40D54024" w14:textId="4C568942">
            <w:pPr>
              <w:rPr>
                <w:sz w:val="20"/>
                <w:szCs w:val="20"/>
              </w:rPr>
            </w:pPr>
            <w:r w:rsidRPr="00A4797C">
              <w:rPr>
                <w:rFonts w:eastAsia="Calibri"/>
                <w:color w:val="000000" w:themeColor="text1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4797C" w:rsidR="00C57B0F" w:rsidP="00AD0AE0" w:rsidRDefault="00C57B0F" w14:paraId="3C9CFB97" w14:textId="77777777">
      <w:pPr>
        <w:spacing w:after="160"/>
        <w:rPr>
          <w:rFonts w:eastAsia="Calibri"/>
          <w:sz w:val="20"/>
          <w:szCs w:val="20"/>
        </w:rPr>
      </w:pPr>
    </w:p>
    <w:p w:rsidRPr="00A4797C" w:rsidR="00C57B0F" w:rsidP="00AD0AE0" w:rsidRDefault="00C57B0F" w14:paraId="6D6C92FD" w14:textId="77777777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4797C" w:rsidR="008E244C" w14:paraId="09E4DED7" w14:textId="77777777">
        <w:trPr>
          <w:cantSplit/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C57B0F" w:rsidP="00AD0AE0" w:rsidRDefault="006F219D" w14:paraId="794FEA85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4797C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4797C" w:rsidR="008E244C" w14:paraId="0327F367" w14:textId="77777777">
        <w:trPr>
          <w:cantSplit/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C57B0F" w:rsidP="00AD0AE0" w:rsidRDefault="00C57B0F" w14:paraId="2C458E96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C57B0F" w:rsidP="00AD0AE0" w:rsidRDefault="006F219D" w14:paraId="037BD7FA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4797C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C57B0F" w:rsidP="00AD0AE0" w:rsidRDefault="006F219D" w14:paraId="4119503C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4797C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4797C" w:rsidR="008E244C" w14:paraId="64118D00" w14:textId="77777777">
        <w:trPr>
          <w:cantSplit/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A9514B" w:rsidP="00AD0AE0" w:rsidRDefault="00A9514B" w14:paraId="2EB17595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4797C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4797C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F277AE" w:rsidRDefault="0063303E" w14:paraId="68F8B3B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Carlos Andres Bonza Reyes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8B20BB" w:rsidRDefault="003D26E7" w14:paraId="2812609F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Junio 2026</w:t>
            </w:r>
          </w:p>
        </w:tc>
      </w:tr>
      <w:tr w:rsidRPr="00A4797C" w:rsidR="008E244C" w:rsidTr="005D56B4" w14:paraId="1DDB247A" w14:textId="77777777">
        <w:trPr>
          <w:cantSplit/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C0495F" w:rsidP="00AD0AE0" w:rsidRDefault="00C0495F" w14:paraId="105B1FA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4797C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4797C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4797C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4797C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4797C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F277AE" w:rsidRDefault="005944D4" w14:paraId="12DA1DAA" w14:textId="59A55462">
            <w:pPr>
              <w:widowControl w:val="0"/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Angélica Varón Quintero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4797C" w:rsidR="008B20BB" w:rsidRDefault="003D26E7" w14:paraId="54B0CDFC" w14:textId="77777777">
            <w:pPr>
              <w:rPr>
                <w:sz w:val="20"/>
                <w:szCs w:val="20"/>
              </w:rPr>
            </w:pPr>
            <w:r w:rsidRPr="00A4797C">
              <w:rPr>
                <w:sz w:val="20"/>
                <w:szCs w:val="20"/>
              </w:rPr>
              <w:t>Junio 2026</w:t>
            </w:r>
          </w:p>
        </w:tc>
      </w:tr>
    </w:tbl>
    <w:p w:rsidRPr="00A4797C" w:rsidR="00C57B0F" w:rsidP="00AD0AE0" w:rsidRDefault="00C57B0F" w14:paraId="7B130D52" w14:textId="77777777">
      <w:pPr>
        <w:rPr>
          <w:sz w:val="20"/>
          <w:szCs w:val="20"/>
        </w:rPr>
      </w:pPr>
    </w:p>
    <w:sectPr w:rsidRPr="00A4797C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380E6A" w:rsidRDefault="00380E6A" w14:paraId="417B6445" w14:textId="77777777">
      <w:pPr>
        <w:spacing w:line="240" w:lineRule="auto"/>
      </w:pPr>
      <w:r>
        <w:separator/>
      </w:r>
    </w:p>
  </w:endnote>
  <w:endnote w:type="continuationSeparator" w:id="0">
    <w:p w:rsidR="00380E6A" w:rsidRDefault="00380E6A" w14:paraId="7F9A4AAB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380E6A" w:rsidRDefault="00380E6A" w14:paraId="36E1E22A" w14:textId="77777777">
      <w:pPr>
        <w:spacing w:line="240" w:lineRule="auto"/>
      </w:pPr>
      <w:r>
        <w:separator/>
      </w:r>
    </w:p>
  </w:footnote>
  <w:footnote w:type="continuationSeparator" w:id="0">
    <w:p w:rsidR="00380E6A" w:rsidRDefault="00380E6A" w14:paraId="3D92C37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p w:rsidR="00C57B0F" w:rsidRDefault="006F219D" w14:paraId="2F51ED2F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3B0E442E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2D5A7879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2CC72AF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092189224">
    <w:abstractNumId w:val="1"/>
  </w:num>
  <w:num w:numId="2" w16cid:durableId="4419999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1C78"/>
    <w:rsid w:val="000045AD"/>
    <w:rsid w:val="00023C87"/>
    <w:rsid w:val="000271F5"/>
    <w:rsid w:val="000327DD"/>
    <w:rsid w:val="0003314A"/>
    <w:rsid w:val="00043C2E"/>
    <w:rsid w:val="0005023B"/>
    <w:rsid w:val="000552DB"/>
    <w:rsid w:val="00064C99"/>
    <w:rsid w:val="000713AC"/>
    <w:rsid w:val="00075BDE"/>
    <w:rsid w:val="000778AE"/>
    <w:rsid w:val="00077D18"/>
    <w:rsid w:val="00084E0D"/>
    <w:rsid w:val="00085C9D"/>
    <w:rsid w:val="0009090B"/>
    <w:rsid w:val="000A7362"/>
    <w:rsid w:val="000C68FF"/>
    <w:rsid w:val="000C6BBA"/>
    <w:rsid w:val="000D382B"/>
    <w:rsid w:val="000D6787"/>
    <w:rsid w:val="000E3ADC"/>
    <w:rsid w:val="000E4988"/>
    <w:rsid w:val="000E509D"/>
    <w:rsid w:val="000F0EFA"/>
    <w:rsid w:val="000F2C06"/>
    <w:rsid w:val="000F39CD"/>
    <w:rsid w:val="000F4AE3"/>
    <w:rsid w:val="001047A6"/>
    <w:rsid w:val="00107546"/>
    <w:rsid w:val="00126DCB"/>
    <w:rsid w:val="00145A03"/>
    <w:rsid w:val="00152033"/>
    <w:rsid w:val="0018141D"/>
    <w:rsid w:val="0018248E"/>
    <w:rsid w:val="0018472E"/>
    <w:rsid w:val="00191D11"/>
    <w:rsid w:val="001B3BFA"/>
    <w:rsid w:val="001B5182"/>
    <w:rsid w:val="001B5CD5"/>
    <w:rsid w:val="001C2159"/>
    <w:rsid w:val="001D0E65"/>
    <w:rsid w:val="001D65D0"/>
    <w:rsid w:val="001E01CF"/>
    <w:rsid w:val="001F0B68"/>
    <w:rsid w:val="0021598D"/>
    <w:rsid w:val="00226944"/>
    <w:rsid w:val="00230CDA"/>
    <w:rsid w:val="00237367"/>
    <w:rsid w:val="0024031E"/>
    <w:rsid w:val="0025610D"/>
    <w:rsid w:val="00280A13"/>
    <w:rsid w:val="00281327"/>
    <w:rsid w:val="00284775"/>
    <w:rsid w:val="002A0FE2"/>
    <w:rsid w:val="002C312D"/>
    <w:rsid w:val="002C72F8"/>
    <w:rsid w:val="002D0F85"/>
    <w:rsid w:val="002D3052"/>
    <w:rsid w:val="002D31A1"/>
    <w:rsid w:val="002D5D9D"/>
    <w:rsid w:val="002E1602"/>
    <w:rsid w:val="002E46FB"/>
    <w:rsid w:val="00302AE8"/>
    <w:rsid w:val="0031308D"/>
    <w:rsid w:val="00313F71"/>
    <w:rsid w:val="00315AE0"/>
    <w:rsid w:val="003229E8"/>
    <w:rsid w:val="003275C6"/>
    <w:rsid w:val="00327B28"/>
    <w:rsid w:val="00337F54"/>
    <w:rsid w:val="003573A4"/>
    <w:rsid w:val="003605E9"/>
    <w:rsid w:val="00362E05"/>
    <w:rsid w:val="00363102"/>
    <w:rsid w:val="00366D43"/>
    <w:rsid w:val="0037513B"/>
    <w:rsid w:val="00375645"/>
    <w:rsid w:val="00376363"/>
    <w:rsid w:val="00380E6A"/>
    <w:rsid w:val="003815E5"/>
    <w:rsid w:val="00383143"/>
    <w:rsid w:val="00384C36"/>
    <w:rsid w:val="00391997"/>
    <w:rsid w:val="003B7B41"/>
    <w:rsid w:val="003C0AF4"/>
    <w:rsid w:val="003C4234"/>
    <w:rsid w:val="003D26E7"/>
    <w:rsid w:val="00407479"/>
    <w:rsid w:val="00433ED9"/>
    <w:rsid w:val="00450223"/>
    <w:rsid w:val="00455BED"/>
    <w:rsid w:val="00460D89"/>
    <w:rsid w:val="004623C3"/>
    <w:rsid w:val="004666D8"/>
    <w:rsid w:val="00471F16"/>
    <w:rsid w:val="004726D9"/>
    <w:rsid w:val="00475EC9"/>
    <w:rsid w:val="00482C46"/>
    <w:rsid w:val="0048460F"/>
    <w:rsid w:val="004860BB"/>
    <w:rsid w:val="00486A4C"/>
    <w:rsid w:val="00490673"/>
    <w:rsid w:val="00494245"/>
    <w:rsid w:val="00495C88"/>
    <w:rsid w:val="004A00B2"/>
    <w:rsid w:val="004B7A22"/>
    <w:rsid w:val="004C5163"/>
    <w:rsid w:val="004C5967"/>
    <w:rsid w:val="004C7776"/>
    <w:rsid w:val="004D3500"/>
    <w:rsid w:val="004D546A"/>
    <w:rsid w:val="004E274A"/>
    <w:rsid w:val="004E3B16"/>
    <w:rsid w:val="004F1451"/>
    <w:rsid w:val="004F6955"/>
    <w:rsid w:val="00511891"/>
    <w:rsid w:val="005241C7"/>
    <w:rsid w:val="00533E2D"/>
    <w:rsid w:val="0054729B"/>
    <w:rsid w:val="00553E3F"/>
    <w:rsid w:val="0057369A"/>
    <w:rsid w:val="005816C0"/>
    <w:rsid w:val="0058457B"/>
    <w:rsid w:val="005861AB"/>
    <w:rsid w:val="005944D4"/>
    <w:rsid w:val="00597DCD"/>
    <w:rsid w:val="005B57CE"/>
    <w:rsid w:val="005C1678"/>
    <w:rsid w:val="005D1EB7"/>
    <w:rsid w:val="005D6C01"/>
    <w:rsid w:val="005E34AD"/>
    <w:rsid w:val="005F2AFF"/>
    <w:rsid w:val="005F3907"/>
    <w:rsid w:val="005F52C4"/>
    <w:rsid w:val="006132EE"/>
    <w:rsid w:val="00614261"/>
    <w:rsid w:val="00616AB3"/>
    <w:rsid w:val="00626669"/>
    <w:rsid w:val="0063303E"/>
    <w:rsid w:val="006356C7"/>
    <w:rsid w:val="00646B28"/>
    <w:rsid w:val="006529FC"/>
    <w:rsid w:val="00654A50"/>
    <w:rsid w:val="00655F2D"/>
    <w:rsid w:val="006677A0"/>
    <w:rsid w:val="0067045B"/>
    <w:rsid w:val="0067419B"/>
    <w:rsid w:val="006750A6"/>
    <w:rsid w:val="00681957"/>
    <w:rsid w:val="00684E23"/>
    <w:rsid w:val="0068577C"/>
    <w:rsid w:val="006A05EF"/>
    <w:rsid w:val="006A31D7"/>
    <w:rsid w:val="006B1407"/>
    <w:rsid w:val="006B4DEC"/>
    <w:rsid w:val="006C52FA"/>
    <w:rsid w:val="006F00E7"/>
    <w:rsid w:val="006F219D"/>
    <w:rsid w:val="006F2F0D"/>
    <w:rsid w:val="006F3572"/>
    <w:rsid w:val="00701B54"/>
    <w:rsid w:val="007137F0"/>
    <w:rsid w:val="00717201"/>
    <w:rsid w:val="0072249E"/>
    <w:rsid w:val="007259E8"/>
    <w:rsid w:val="00725E57"/>
    <w:rsid w:val="0072711C"/>
    <w:rsid w:val="00736566"/>
    <w:rsid w:val="00743239"/>
    <w:rsid w:val="00753C6A"/>
    <w:rsid w:val="00753F5A"/>
    <w:rsid w:val="0075648A"/>
    <w:rsid w:val="00763AA0"/>
    <w:rsid w:val="00763ED4"/>
    <w:rsid w:val="00766C8A"/>
    <w:rsid w:val="00777932"/>
    <w:rsid w:val="00777F0A"/>
    <w:rsid w:val="0078087A"/>
    <w:rsid w:val="00782B1E"/>
    <w:rsid w:val="007844D1"/>
    <w:rsid w:val="0078482B"/>
    <w:rsid w:val="007878C4"/>
    <w:rsid w:val="00794D33"/>
    <w:rsid w:val="00795F8F"/>
    <w:rsid w:val="007B4510"/>
    <w:rsid w:val="007C1993"/>
    <w:rsid w:val="007D487F"/>
    <w:rsid w:val="007E6F45"/>
    <w:rsid w:val="007F4993"/>
    <w:rsid w:val="00805A67"/>
    <w:rsid w:val="00806E3E"/>
    <w:rsid w:val="00814E3C"/>
    <w:rsid w:val="00817E15"/>
    <w:rsid w:val="00822675"/>
    <w:rsid w:val="00822B52"/>
    <w:rsid w:val="00825582"/>
    <w:rsid w:val="00825F05"/>
    <w:rsid w:val="00833738"/>
    <w:rsid w:val="00836FBD"/>
    <w:rsid w:val="00862211"/>
    <w:rsid w:val="00872064"/>
    <w:rsid w:val="00875160"/>
    <w:rsid w:val="00886047"/>
    <w:rsid w:val="00892115"/>
    <w:rsid w:val="008A7ACF"/>
    <w:rsid w:val="008B1661"/>
    <w:rsid w:val="008B20BB"/>
    <w:rsid w:val="008B49C7"/>
    <w:rsid w:val="008C1CEE"/>
    <w:rsid w:val="008E1685"/>
    <w:rsid w:val="008E1690"/>
    <w:rsid w:val="008E244C"/>
    <w:rsid w:val="008E2C44"/>
    <w:rsid w:val="008E6807"/>
    <w:rsid w:val="008F07F2"/>
    <w:rsid w:val="008F7BC0"/>
    <w:rsid w:val="00902CCE"/>
    <w:rsid w:val="00917B02"/>
    <w:rsid w:val="00930E16"/>
    <w:rsid w:val="00935230"/>
    <w:rsid w:val="0095089E"/>
    <w:rsid w:val="00952345"/>
    <w:rsid w:val="009526A6"/>
    <w:rsid w:val="00963ED9"/>
    <w:rsid w:val="00966C0B"/>
    <w:rsid w:val="0096785D"/>
    <w:rsid w:val="009833D0"/>
    <w:rsid w:val="009836DE"/>
    <w:rsid w:val="00985E9D"/>
    <w:rsid w:val="009921BA"/>
    <w:rsid w:val="00996CB7"/>
    <w:rsid w:val="009977C1"/>
    <w:rsid w:val="009A36D1"/>
    <w:rsid w:val="009B224D"/>
    <w:rsid w:val="009C2A48"/>
    <w:rsid w:val="009D1BF1"/>
    <w:rsid w:val="009D37F0"/>
    <w:rsid w:val="009D5B80"/>
    <w:rsid w:val="009F77A1"/>
    <w:rsid w:val="00A106FB"/>
    <w:rsid w:val="00A164C7"/>
    <w:rsid w:val="00A23D6D"/>
    <w:rsid w:val="00A262C6"/>
    <w:rsid w:val="00A264FC"/>
    <w:rsid w:val="00A36747"/>
    <w:rsid w:val="00A478E7"/>
    <w:rsid w:val="00A4797C"/>
    <w:rsid w:val="00A50801"/>
    <w:rsid w:val="00A53B8B"/>
    <w:rsid w:val="00A67468"/>
    <w:rsid w:val="00A678B5"/>
    <w:rsid w:val="00A92AA0"/>
    <w:rsid w:val="00A9514B"/>
    <w:rsid w:val="00AA7A10"/>
    <w:rsid w:val="00AB2809"/>
    <w:rsid w:val="00AB7991"/>
    <w:rsid w:val="00AC628B"/>
    <w:rsid w:val="00AD0AE0"/>
    <w:rsid w:val="00AD2166"/>
    <w:rsid w:val="00AD367E"/>
    <w:rsid w:val="00AE2AB8"/>
    <w:rsid w:val="00AF040D"/>
    <w:rsid w:val="00AF69DD"/>
    <w:rsid w:val="00B00A40"/>
    <w:rsid w:val="00B0269B"/>
    <w:rsid w:val="00B02B81"/>
    <w:rsid w:val="00B11CF2"/>
    <w:rsid w:val="00B16847"/>
    <w:rsid w:val="00B3090D"/>
    <w:rsid w:val="00B33D03"/>
    <w:rsid w:val="00B436ED"/>
    <w:rsid w:val="00B52EC3"/>
    <w:rsid w:val="00B53BB8"/>
    <w:rsid w:val="00B636EC"/>
    <w:rsid w:val="00B63D1C"/>
    <w:rsid w:val="00B739CD"/>
    <w:rsid w:val="00B848F2"/>
    <w:rsid w:val="00BA5C64"/>
    <w:rsid w:val="00BB561B"/>
    <w:rsid w:val="00BC4F4F"/>
    <w:rsid w:val="00BC631E"/>
    <w:rsid w:val="00BD0C71"/>
    <w:rsid w:val="00BD183E"/>
    <w:rsid w:val="00BD53A3"/>
    <w:rsid w:val="00BE1AF5"/>
    <w:rsid w:val="00BE7AE1"/>
    <w:rsid w:val="00BE7EE2"/>
    <w:rsid w:val="00BF606B"/>
    <w:rsid w:val="00C03C8B"/>
    <w:rsid w:val="00C0495F"/>
    <w:rsid w:val="00C05A27"/>
    <w:rsid w:val="00C33AF7"/>
    <w:rsid w:val="00C43218"/>
    <w:rsid w:val="00C44DA8"/>
    <w:rsid w:val="00C57B0F"/>
    <w:rsid w:val="00C6127D"/>
    <w:rsid w:val="00C74727"/>
    <w:rsid w:val="00C7493B"/>
    <w:rsid w:val="00C85661"/>
    <w:rsid w:val="00C9016B"/>
    <w:rsid w:val="00CA2567"/>
    <w:rsid w:val="00CA25D2"/>
    <w:rsid w:val="00CD3981"/>
    <w:rsid w:val="00CE2A23"/>
    <w:rsid w:val="00CE649B"/>
    <w:rsid w:val="00CF514B"/>
    <w:rsid w:val="00CF53CC"/>
    <w:rsid w:val="00CF6CED"/>
    <w:rsid w:val="00D154B7"/>
    <w:rsid w:val="00D15EFF"/>
    <w:rsid w:val="00D16CEB"/>
    <w:rsid w:val="00D31114"/>
    <w:rsid w:val="00D418AA"/>
    <w:rsid w:val="00D510EB"/>
    <w:rsid w:val="00D707AB"/>
    <w:rsid w:val="00D71ED8"/>
    <w:rsid w:val="00D71F73"/>
    <w:rsid w:val="00D746D2"/>
    <w:rsid w:val="00D945DE"/>
    <w:rsid w:val="00D9536A"/>
    <w:rsid w:val="00D96770"/>
    <w:rsid w:val="00DA66E5"/>
    <w:rsid w:val="00DC2193"/>
    <w:rsid w:val="00DC2D58"/>
    <w:rsid w:val="00DD2838"/>
    <w:rsid w:val="00DD4D11"/>
    <w:rsid w:val="00DE7BEA"/>
    <w:rsid w:val="00E053D7"/>
    <w:rsid w:val="00E11974"/>
    <w:rsid w:val="00E201FD"/>
    <w:rsid w:val="00E22C66"/>
    <w:rsid w:val="00E23F58"/>
    <w:rsid w:val="00E46584"/>
    <w:rsid w:val="00E53E0B"/>
    <w:rsid w:val="00E56BD6"/>
    <w:rsid w:val="00E60A51"/>
    <w:rsid w:val="00E64938"/>
    <w:rsid w:val="00E8117C"/>
    <w:rsid w:val="00E94CE5"/>
    <w:rsid w:val="00EA1809"/>
    <w:rsid w:val="00EA4920"/>
    <w:rsid w:val="00EB4842"/>
    <w:rsid w:val="00EC35BB"/>
    <w:rsid w:val="00ED3B41"/>
    <w:rsid w:val="00EE1F2A"/>
    <w:rsid w:val="00EE5AAE"/>
    <w:rsid w:val="00EE72A9"/>
    <w:rsid w:val="00EF0961"/>
    <w:rsid w:val="00EF4D36"/>
    <w:rsid w:val="00EF756A"/>
    <w:rsid w:val="00F03327"/>
    <w:rsid w:val="00F22708"/>
    <w:rsid w:val="00F277AE"/>
    <w:rsid w:val="00F3167B"/>
    <w:rsid w:val="00F321DB"/>
    <w:rsid w:val="00F34819"/>
    <w:rsid w:val="00F3641B"/>
    <w:rsid w:val="00F436F5"/>
    <w:rsid w:val="00F44480"/>
    <w:rsid w:val="00F4665D"/>
    <w:rsid w:val="00F52AA1"/>
    <w:rsid w:val="00F62A60"/>
    <w:rsid w:val="00F64F77"/>
    <w:rsid w:val="00F70AE9"/>
    <w:rsid w:val="00F72A80"/>
    <w:rsid w:val="00F76581"/>
    <w:rsid w:val="00F82E01"/>
    <w:rsid w:val="00F91B69"/>
    <w:rsid w:val="00F97BD8"/>
    <w:rsid w:val="00FA032E"/>
    <w:rsid w:val="00FA7FF7"/>
    <w:rsid w:val="00FC2548"/>
    <w:rsid w:val="00FC555E"/>
    <w:rsid w:val="00FD259D"/>
    <w:rsid w:val="00FF2DF4"/>
    <w:rsid w:val="00FF5790"/>
    <w:rsid w:val="00FF634F"/>
    <w:rsid w:val="00FF6AC9"/>
    <w:rsid w:val="502D3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0EAB8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83D486-9E75-441D-80E1-2CE65FD89F8C}"/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Actividad didáctica cuestionario: Diagnóstico de vulnerabilidades y amenazas de ciberseguridad</dc:title>
  <dc:subject>Cuestionario de 20 preguntas para el componente formativo 01</dc:subject>
  <dc:creator>ASUS</dc:creator>
  <keywords>ciberseguridad, vulnerabilidades, amenazas, riesgos, malware, ingeniería social</keywords>
  <lastModifiedBy>Yineth Ibette Gonzalez Quintero</lastModifiedBy>
  <revision>84</revision>
  <dcterms:created xsi:type="dcterms:W3CDTF">2026-05-05T23:56:00.0000000Z</dcterms:created>
  <dcterms:modified xsi:type="dcterms:W3CDTF">2026-07-10T19:39:52.9017001Z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