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418DEB95" w:rsidR="00422835" w:rsidRPr="0077777A" w:rsidRDefault="00E14988" w:rsidP="00422835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AA3970">
        <w:rPr>
          <w:b/>
          <w:lang w:val="es-ES"/>
        </w:rPr>
        <w:t>1</w:t>
      </w:r>
    </w:p>
    <w:p w14:paraId="10970E01" w14:textId="54A1CB85" w:rsidR="00FF7EFF" w:rsidRPr="009703AB" w:rsidRDefault="007B608A" w:rsidP="009703AB">
      <w:pPr>
        <w:jc w:val="center"/>
        <w:rPr>
          <w:b/>
          <w:bCs/>
        </w:rPr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r w:rsidR="008C03C8" w:rsidRPr="008C03C8">
        <w:rPr>
          <w:b/>
          <w:bCs/>
        </w:rPr>
        <w:t>Selección de tecnologías para la protección y seguridad digital</w:t>
      </w:r>
      <w:r w:rsidR="008C03C8">
        <w:rPr>
          <w:b/>
          <w:bCs/>
        </w:rPr>
        <w:t xml:space="preserve"> </w:t>
      </w:r>
      <w:r w:rsidR="00AA3970" w:rsidRPr="00AA3970">
        <w:rPr>
          <w:b/>
          <w:bCs/>
        </w:rPr>
        <w:t>– introducción</w:t>
      </w:r>
    </w:p>
    <w:p w14:paraId="34875F4E" w14:textId="77777777" w:rsidR="008C03C8" w:rsidRPr="008C03C8" w:rsidRDefault="008C03C8" w:rsidP="008C03C8">
      <w:r w:rsidRPr="008C03C8">
        <w:t xml:space="preserve">Bienvenido al componente formativo </w:t>
      </w:r>
      <w:r w:rsidRPr="008C03C8">
        <w:rPr>
          <w:b/>
          <w:bCs/>
        </w:rPr>
        <w:t>Selección de tecnologías para la protección y seguridad digital</w:t>
      </w:r>
      <w:r w:rsidRPr="008C03C8">
        <w:t xml:space="preserve">, el cual está orientado al fortalecimiento de competencias fundamentales para la </w:t>
      </w:r>
      <w:r w:rsidRPr="008C03C8">
        <w:rPr>
          <w:b/>
          <w:bCs/>
        </w:rPr>
        <w:t>protección de los activos de información</w:t>
      </w:r>
      <w:r w:rsidRPr="008C03C8">
        <w:t xml:space="preserve"> y la </w:t>
      </w:r>
      <w:r w:rsidRPr="008C03C8">
        <w:rPr>
          <w:b/>
          <w:bCs/>
        </w:rPr>
        <w:t>gestión de la seguridad en entornos tecnológicos</w:t>
      </w:r>
      <w:r w:rsidRPr="008C03C8">
        <w:t xml:space="preserve">. Este componente responde a la necesidad de desarrollar en el aprendiz habilidades para </w:t>
      </w:r>
      <w:r w:rsidRPr="008C03C8">
        <w:rPr>
          <w:b/>
          <w:bCs/>
        </w:rPr>
        <w:t>identificar riesgos</w:t>
      </w:r>
      <w:r w:rsidRPr="008C03C8">
        <w:t xml:space="preserve">, </w:t>
      </w:r>
      <w:r w:rsidRPr="008C03C8">
        <w:rPr>
          <w:b/>
          <w:bCs/>
        </w:rPr>
        <w:t>analizar infraestructuras tecnológicas</w:t>
      </w:r>
      <w:r w:rsidRPr="008C03C8">
        <w:t xml:space="preserve"> y </w:t>
      </w:r>
      <w:r w:rsidRPr="008C03C8">
        <w:rPr>
          <w:b/>
          <w:bCs/>
        </w:rPr>
        <w:t>seleccionar soluciones de seguridad</w:t>
      </w:r>
      <w:r w:rsidRPr="008C03C8">
        <w:t xml:space="preserve"> acordes con las necesidades de las organizaciones.</w:t>
      </w:r>
    </w:p>
    <w:p w14:paraId="485FF50C" w14:textId="77777777" w:rsidR="008C03C8" w:rsidRPr="008C03C8" w:rsidRDefault="008C03C8" w:rsidP="008C03C8">
      <w:r w:rsidRPr="008C03C8">
        <w:t xml:space="preserve">Durante el desarrollo de este proceso formativo, el aprendiz identificará los elementos que conforman una </w:t>
      </w:r>
      <w:r w:rsidRPr="008C03C8">
        <w:rPr>
          <w:b/>
          <w:bCs/>
        </w:rPr>
        <w:t>infraestructura tecnológica</w:t>
      </w:r>
      <w:r w:rsidRPr="008C03C8">
        <w:t xml:space="preserve">, tales como los </w:t>
      </w:r>
      <w:r w:rsidRPr="008C03C8">
        <w:rPr>
          <w:b/>
          <w:bCs/>
        </w:rPr>
        <w:t>activos de información</w:t>
      </w:r>
      <w:r w:rsidRPr="008C03C8">
        <w:t xml:space="preserve">, el </w:t>
      </w:r>
      <w:r w:rsidRPr="001E2587">
        <w:rPr>
          <w:b/>
          <w:bCs/>
          <w:i/>
          <w:highlight w:val="yellow"/>
        </w:rPr>
        <w:t>hardware</w:t>
      </w:r>
      <w:r w:rsidRPr="008C03C8">
        <w:t xml:space="preserve">, el </w:t>
      </w:r>
      <w:r w:rsidRPr="001E2587">
        <w:rPr>
          <w:b/>
          <w:bCs/>
          <w:i/>
          <w:highlight w:val="yellow"/>
        </w:rPr>
        <w:t>software</w:t>
      </w:r>
      <w:r w:rsidRPr="008C03C8">
        <w:t xml:space="preserve">, las </w:t>
      </w:r>
      <w:r w:rsidRPr="008C03C8">
        <w:rPr>
          <w:b/>
          <w:bCs/>
        </w:rPr>
        <w:t>redes</w:t>
      </w:r>
      <w:r w:rsidRPr="008C03C8">
        <w:t xml:space="preserve"> y los </w:t>
      </w:r>
      <w:r w:rsidRPr="008C03C8">
        <w:rPr>
          <w:b/>
          <w:bCs/>
        </w:rPr>
        <w:t>servicios digitales</w:t>
      </w:r>
      <w:r w:rsidRPr="008C03C8">
        <w:t xml:space="preserve">. De igual manera, comprenderá los </w:t>
      </w:r>
      <w:r w:rsidRPr="008C03C8">
        <w:rPr>
          <w:b/>
          <w:bCs/>
        </w:rPr>
        <w:t>principios de la seguridad digital</w:t>
      </w:r>
      <w:r w:rsidRPr="008C03C8">
        <w:t xml:space="preserve">, los </w:t>
      </w:r>
      <w:r w:rsidRPr="008C03C8">
        <w:rPr>
          <w:b/>
          <w:bCs/>
        </w:rPr>
        <w:t>controles de acceso</w:t>
      </w:r>
      <w:r w:rsidRPr="008C03C8">
        <w:t xml:space="preserve">, la </w:t>
      </w:r>
      <w:r w:rsidRPr="008C03C8">
        <w:rPr>
          <w:b/>
          <w:bCs/>
        </w:rPr>
        <w:t>seguridad perimetral</w:t>
      </w:r>
      <w:r w:rsidRPr="008C03C8">
        <w:t xml:space="preserve"> y las </w:t>
      </w:r>
      <w:r w:rsidRPr="008C03C8">
        <w:rPr>
          <w:b/>
          <w:bCs/>
        </w:rPr>
        <w:t>tecnologías de protección</w:t>
      </w:r>
      <w:r w:rsidRPr="008C03C8">
        <w:t xml:space="preserve"> utilizadas para resguardar la información.</w:t>
      </w:r>
    </w:p>
    <w:p w14:paraId="34327A92" w14:textId="2C302FE8" w:rsidR="00AA3970" w:rsidRPr="00AA3970" w:rsidRDefault="008C03C8" w:rsidP="00AA3970">
      <w:r w:rsidRPr="008C03C8">
        <w:t xml:space="preserve">Este componente busca que el aprendiz fortalezca competencias para la </w:t>
      </w:r>
      <w:r w:rsidRPr="008C03C8">
        <w:rPr>
          <w:b/>
          <w:bCs/>
        </w:rPr>
        <w:t>identificación de activos y riesgos</w:t>
      </w:r>
      <w:r w:rsidRPr="008C03C8">
        <w:t xml:space="preserve">, la </w:t>
      </w:r>
      <w:r w:rsidRPr="008C03C8">
        <w:rPr>
          <w:b/>
          <w:bCs/>
        </w:rPr>
        <w:t>selección de tecnologías de seguridad digital</w:t>
      </w:r>
      <w:r w:rsidRPr="008C03C8">
        <w:t xml:space="preserve"> y la aplicación de </w:t>
      </w:r>
      <w:r w:rsidRPr="008C03C8">
        <w:rPr>
          <w:b/>
          <w:bCs/>
        </w:rPr>
        <w:t>buenas prácticas</w:t>
      </w:r>
      <w:r w:rsidRPr="008C03C8">
        <w:t xml:space="preserve"> orientadas a la </w:t>
      </w:r>
      <w:r w:rsidRPr="008C03C8">
        <w:rPr>
          <w:b/>
          <w:bCs/>
        </w:rPr>
        <w:t>protección de la información</w:t>
      </w:r>
      <w:r w:rsidRPr="008C03C8">
        <w:t xml:space="preserve"> y la </w:t>
      </w:r>
      <w:r w:rsidRPr="008C03C8">
        <w:rPr>
          <w:b/>
          <w:bCs/>
        </w:rPr>
        <w:t>continuidad de los servicios</w:t>
      </w:r>
      <w:r w:rsidRPr="008C03C8">
        <w:t xml:space="preserve"> en las organizaciones.</w:t>
      </w:r>
    </w:p>
    <w:p w14:paraId="1DA72FD2" w14:textId="2EC80791" w:rsidR="0034187D" w:rsidRDefault="001E2587">
      <w:proofErr w:type="gramStart"/>
      <w:r w:rsidRPr="001E2587">
        <w:rPr>
          <w:highlight w:val="yellow"/>
        </w:rPr>
        <w:t>TOTAL</w:t>
      </w:r>
      <w:proofErr w:type="gramEnd"/>
      <w:r w:rsidRPr="001E2587">
        <w:rPr>
          <w:highlight w:val="yellow"/>
        </w:rPr>
        <w:t xml:space="preserve"> PALABRAS: 173</w:t>
      </w:r>
    </w:p>
    <w:sectPr w:rsidR="003418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DD6E1" w14:textId="77777777" w:rsidR="009316E6" w:rsidRDefault="009316E6" w:rsidP="001E2587">
      <w:pPr>
        <w:spacing w:after="0" w:line="240" w:lineRule="auto"/>
      </w:pPr>
      <w:r>
        <w:separator/>
      </w:r>
    </w:p>
  </w:endnote>
  <w:endnote w:type="continuationSeparator" w:id="0">
    <w:p w14:paraId="04A1370A" w14:textId="77777777" w:rsidR="009316E6" w:rsidRDefault="009316E6" w:rsidP="001E2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7733D" w14:textId="77777777" w:rsidR="001E2587" w:rsidRDefault="001E258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C51F3" w14:textId="77777777" w:rsidR="001E2587" w:rsidRDefault="001E258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C205B" w14:textId="77777777" w:rsidR="001E2587" w:rsidRDefault="001E25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1FC44" w14:textId="77777777" w:rsidR="009316E6" w:rsidRDefault="009316E6" w:rsidP="001E2587">
      <w:pPr>
        <w:spacing w:after="0" w:line="240" w:lineRule="auto"/>
      </w:pPr>
      <w:r>
        <w:separator/>
      </w:r>
    </w:p>
  </w:footnote>
  <w:footnote w:type="continuationSeparator" w:id="0">
    <w:p w14:paraId="58002B5A" w14:textId="77777777" w:rsidR="009316E6" w:rsidRDefault="009316E6" w:rsidP="001E2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EE28A" w14:textId="77777777" w:rsidR="001E2587" w:rsidRDefault="001E258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3886C" w14:textId="77777777" w:rsidR="001E2587" w:rsidRDefault="001E258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084E" w14:textId="77777777" w:rsidR="001E2587" w:rsidRDefault="001E258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181307">
    <w:abstractNumId w:val="0"/>
  </w:num>
  <w:num w:numId="2" w16cid:durableId="1406999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E0849"/>
    <w:rsid w:val="001E2587"/>
    <w:rsid w:val="00202A68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53531"/>
    <w:rsid w:val="005B5967"/>
    <w:rsid w:val="005F1169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C03C8"/>
    <w:rsid w:val="008F5429"/>
    <w:rsid w:val="00906060"/>
    <w:rsid w:val="009316E6"/>
    <w:rsid w:val="009703AB"/>
    <w:rsid w:val="00987D84"/>
    <w:rsid w:val="00991D28"/>
    <w:rsid w:val="009925D4"/>
    <w:rsid w:val="00996DAB"/>
    <w:rsid w:val="009D760E"/>
    <w:rsid w:val="00AA3970"/>
    <w:rsid w:val="00AB68BC"/>
    <w:rsid w:val="00AC2CFB"/>
    <w:rsid w:val="00AD648E"/>
    <w:rsid w:val="00B37054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61058"/>
    <w:rsid w:val="00ED0679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E25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2587"/>
  </w:style>
  <w:style w:type="paragraph" w:styleId="Piedepgina">
    <w:name w:val="footer"/>
    <w:basedOn w:val="Normal"/>
    <w:link w:val="PiedepginaCar"/>
    <w:uiPriority w:val="99"/>
    <w:unhideWhenUsed/>
    <w:rsid w:val="001E25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2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FA0F2-B713-4EBB-B464-9BA4E4EB2F71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c553514c-343a-43dc-85bc-d93779a8a99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CDBD3A1F-DE2B-4C94-8245-88028BCBDD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194</Words>
  <Characters>1202</Characters>
  <Application>Microsoft Office Word</Application>
  <DocSecurity>0</DocSecurity>
  <Lines>18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julian enrique cely cardenas</cp:lastModifiedBy>
  <cp:revision>5</cp:revision>
  <dcterms:created xsi:type="dcterms:W3CDTF">2026-03-27T11:20:00Z</dcterms:created>
  <dcterms:modified xsi:type="dcterms:W3CDTF">2026-08-02T23:18:00Z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