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Default="00C57B0F" w:rsidP="00AD0AE0">
      <w:pPr>
        <w:spacing w:after="160"/>
        <w:rPr>
          <w:rFonts w:eastAsia="Calibri"/>
          <w:sz w:val="20"/>
          <w:szCs w:val="20"/>
        </w:rPr>
      </w:pPr>
    </w:p>
    <w:p w14:paraId="0C393D57" w14:textId="77777777" w:rsidR="00285D29" w:rsidRPr="00AD0AE0" w:rsidRDefault="00285D29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AD0AE0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97719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A97719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A97719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A97719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A97719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A97719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A97719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A97719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A97719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A97719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A97719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A97719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A97719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A97719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A97719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A97719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8E244C" w:rsidRPr="00A97719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A97719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A97719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A97719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5D04B07D" w14:textId="3F1A7CFF" w:rsidR="00F70AE9" w:rsidRPr="00A97719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285D29" w:rsidRPr="00A97719">
              <w:rPr>
                <w:b/>
                <w:bCs/>
                <w:color w:val="auto"/>
                <w:sz w:val="20"/>
                <w:szCs w:val="20"/>
              </w:rPr>
              <w:t>Caracterización de las variables productivas y tecnologías para el monitoreo del manejo integrado de plagas, enfermedades y arvenses.</w:t>
            </w:r>
            <w:r w:rsidR="000345A7" w:rsidRPr="00A97719"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A97719">
              <w:rPr>
                <w:rFonts w:eastAsia="Calibri"/>
                <w:color w:val="auto"/>
                <w:sz w:val="20"/>
                <w:szCs w:val="20"/>
              </w:rPr>
              <w:t xml:space="preserve">Antes de su realización, se recomienda la lectura del componente formativo mencionado. </w:t>
            </w:r>
            <w:r w:rsidR="00266455" w:rsidRPr="00A97719">
              <w:rPr>
                <w:rFonts w:eastAsia="Calibri"/>
                <w:color w:val="auto"/>
                <w:sz w:val="20"/>
                <w:szCs w:val="20"/>
              </w:rPr>
              <w:t>Es opcional (no es calificable) y puede</w:t>
            </w:r>
            <w:r w:rsidRPr="00A97719">
              <w:rPr>
                <w:rFonts w:eastAsia="Calibri"/>
                <w:color w:val="auto"/>
                <w:sz w:val="20"/>
                <w:szCs w:val="20"/>
              </w:rPr>
              <w:t xml:space="preserve"> realizarse todas las veces que se desee.</w:t>
            </w:r>
          </w:p>
          <w:p w14:paraId="17F391EA" w14:textId="77777777" w:rsidR="00F70AE9" w:rsidRPr="00A97719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3DDDF71" w:rsidR="00C57B0F" w:rsidRPr="00A97719" w:rsidRDefault="00E60A5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A97719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1B492397" w:rsidR="00F70AE9" w:rsidRPr="00A97719" w:rsidRDefault="0026645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60B4012D" w14:textId="45A254D4" w:rsidR="00F70AE9" w:rsidRPr="00A97719" w:rsidRDefault="00285D29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Cuestionario sobre planeación del monitoreo de variables productivas para el manejo integrado de plagas, enfermedades y arvenses</w:t>
            </w:r>
            <w:r w:rsidR="004F0EE0" w:rsidRPr="00A97719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97719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A97719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4E7B52B8" w:rsidR="00F70AE9" w:rsidRPr="00A97719" w:rsidRDefault="00285D2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 xml:space="preserve">Evaluar los conocimientos adquiridos por el aprendiz sobre los fundamentos del monitoreo agrícola, la identificación y caracterización de las variables productivas del cultivo, la interpretación de los umbrales de daño, el uso de tecnologías y recursos para el monitoreo, así como la planeación de las actividades de monitoreo mediante metodologías y criterios técnicos </w:t>
            </w:r>
            <w:r w:rsidR="00266455" w:rsidRPr="00A97719">
              <w:rPr>
                <w:rFonts w:eastAsia="Calibri"/>
                <w:color w:val="auto"/>
                <w:sz w:val="20"/>
                <w:szCs w:val="20"/>
              </w:rPr>
              <w:t>que apoyen el manejo integrado de plagas, enfermedades y arvenses.</w:t>
            </w:r>
          </w:p>
        </w:tc>
      </w:tr>
      <w:tr w:rsidR="008E244C" w:rsidRPr="00A97719" w14:paraId="735A0414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A97719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394F4B94" w:rsidR="00F70AE9" w:rsidRPr="00A97719" w:rsidRDefault="00E60A51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A97719" w14:paraId="513BC1FE" w14:textId="77777777" w:rsidTr="00AD0AE0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A97719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8E244C" w:rsidRPr="00A97719" w14:paraId="1CB5189C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043C2E" w:rsidRPr="00A97719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2FC1F637" w:rsidR="00043C2E" w:rsidRPr="00A97719" w:rsidRDefault="004A283B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¿Cuál es el propósito principal del monitoreo agrícola </w:t>
            </w:r>
            <w:r w:rsidR="00266455" w:rsidRPr="00A97719">
              <w:rPr>
                <w:rFonts w:eastAsia="Calibri"/>
                <w:b/>
                <w:bCs/>
                <w:color w:val="auto"/>
                <w:sz w:val="20"/>
                <w:szCs w:val="20"/>
              </w:rPr>
              <w:t>dentro del manejo integrado de plagas, enfermedades y arvenses?</w:t>
            </w:r>
          </w:p>
        </w:tc>
      </w:tr>
      <w:tr w:rsidR="008E244C" w:rsidRPr="00A97719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302AE8" w:rsidRPr="00A9771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4BC0FE80" w:rsidR="00302AE8" w:rsidRPr="00A97719" w:rsidRDefault="004A283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Aplicar plaguicidas de forma periódica.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302AE8" w:rsidRPr="00A97719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97719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302AE8" w:rsidRPr="00A9771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1553A602" w:rsidR="00302AE8" w:rsidRPr="00A97719" w:rsidRDefault="004A283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Obtener información confiable para apoyar la toma de decisiones técnicas.</w:t>
            </w:r>
          </w:p>
        </w:tc>
        <w:tc>
          <w:tcPr>
            <w:tcW w:w="2160" w:type="dxa"/>
            <w:shd w:val="clear" w:color="auto" w:fill="FFFFFF"/>
          </w:tcPr>
          <w:p w14:paraId="0F73ACCC" w14:textId="31C8F20F" w:rsidR="00302AE8" w:rsidRPr="00A97719" w:rsidRDefault="004A283B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97719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302AE8" w:rsidRPr="00A9771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5AE729E9" w:rsidR="00302AE8" w:rsidRPr="00A97719" w:rsidRDefault="004A283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Incrementar el número de aplicaciones de fertilizantes.</w:t>
            </w:r>
          </w:p>
        </w:tc>
        <w:tc>
          <w:tcPr>
            <w:tcW w:w="2160" w:type="dxa"/>
            <w:shd w:val="clear" w:color="auto" w:fill="FFFFFF"/>
          </w:tcPr>
          <w:p w14:paraId="7FC24437" w14:textId="41915EAD" w:rsidR="00302AE8" w:rsidRPr="00A97719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97719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302AE8" w:rsidRPr="00A9771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713FA5CF" w:rsidR="00302AE8" w:rsidRPr="00A97719" w:rsidRDefault="004A283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Realizar únicamente inspecciones visuales del cultivo.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302AE8" w:rsidRPr="00A97719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97719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A97719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3EE41E3F" w:rsidR="00E60A51" w:rsidRPr="00A97719" w:rsidRDefault="0026645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bCs/>
                <w:color w:val="auto"/>
                <w:sz w:val="20"/>
                <w:szCs w:val="20"/>
              </w:rPr>
              <w:t>Ha demostrado un adecuado dominio</w:t>
            </w:r>
            <w:r w:rsidR="00043C2E" w:rsidRPr="00A97719">
              <w:rPr>
                <w:rFonts w:eastAsia="Calibri"/>
                <w:bCs/>
                <w:color w:val="auto"/>
                <w:sz w:val="20"/>
                <w:szCs w:val="20"/>
              </w:rPr>
              <w:t xml:space="preserve"> de los conceptos relacionados </w:t>
            </w:r>
            <w:r w:rsidR="003F40BD" w:rsidRPr="00A97719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="004A283B" w:rsidRPr="00A97719">
              <w:rPr>
                <w:bCs/>
                <w:color w:val="auto"/>
                <w:sz w:val="20"/>
                <w:szCs w:val="20"/>
              </w:rPr>
              <w:t>caracterización de las variables productivas y tecnologías para el monitoreo del manejo integrado de plagas, enfermedades y arvenses.</w:t>
            </w:r>
          </w:p>
        </w:tc>
      </w:tr>
      <w:tr w:rsidR="008E244C" w:rsidRPr="00A97719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A97719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2DAED536" w:rsidR="00E60A51" w:rsidRPr="00A97719" w:rsidRDefault="0026645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Revise nuevamente los contenidos</w:t>
            </w:r>
            <w:r w:rsidR="00043C2E" w:rsidRPr="00A97719">
              <w:rPr>
                <w:rFonts w:eastAsia="Calibri"/>
                <w:color w:val="auto"/>
                <w:sz w:val="20"/>
                <w:szCs w:val="20"/>
              </w:rPr>
              <w:t xml:space="preserve"> del componente formativo relacionados </w:t>
            </w:r>
            <w:r w:rsidR="003F40BD" w:rsidRPr="00A97719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="004A283B" w:rsidRPr="00A97719">
              <w:rPr>
                <w:color w:val="auto"/>
                <w:sz w:val="20"/>
                <w:szCs w:val="20"/>
              </w:rPr>
              <w:t>caracterización de las variables productivas y tecnologías para el monitoreo del manejo integrado de plagas, enfermedades y arvenses.</w:t>
            </w:r>
          </w:p>
        </w:tc>
      </w:tr>
      <w:tr w:rsidR="008E244C" w:rsidRPr="00A97719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A97719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08506A21" w:rsidR="00ED1309" w:rsidRPr="00A97719" w:rsidRDefault="006A59F0" w:rsidP="00AD0AE0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de los siguientes principios establece que el monitoreo debe realizarse siguiendo una metodología previamente definida?</w:t>
            </w:r>
          </w:p>
        </w:tc>
      </w:tr>
      <w:tr w:rsidR="008E244C" w:rsidRPr="00A97719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302AE8" w:rsidRPr="00A9771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48BFDAC5" w14:textId="0FCBDF73" w:rsidR="00302AE8" w:rsidRPr="00A97719" w:rsidRDefault="006A59F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Objetividad.</w:t>
            </w:r>
          </w:p>
        </w:tc>
        <w:tc>
          <w:tcPr>
            <w:tcW w:w="2160" w:type="dxa"/>
          </w:tcPr>
          <w:p w14:paraId="03389B73" w14:textId="58C3BA09" w:rsidR="00302AE8" w:rsidRPr="00A97719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97719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302AE8" w:rsidRPr="00A9771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68822321" w:rsidR="00302AE8" w:rsidRPr="00A97719" w:rsidRDefault="006A59F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Representatividad.</w:t>
            </w:r>
          </w:p>
        </w:tc>
        <w:tc>
          <w:tcPr>
            <w:tcW w:w="2160" w:type="dxa"/>
          </w:tcPr>
          <w:p w14:paraId="1D0925B8" w14:textId="6FD27580" w:rsidR="00302AE8" w:rsidRPr="00A97719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97719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302AE8" w:rsidRPr="00A9771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55DD2F7D" w14:textId="41D6D214" w:rsidR="00302AE8" w:rsidRPr="00A97719" w:rsidRDefault="006A59F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Sistematicidad.</w:t>
            </w:r>
          </w:p>
        </w:tc>
        <w:tc>
          <w:tcPr>
            <w:tcW w:w="2160" w:type="dxa"/>
          </w:tcPr>
          <w:p w14:paraId="2173A4A8" w14:textId="4341CE88" w:rsidR="00302AE8" w:rsidRPr="00A97719" w:rsidRDefault="006A59F0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97719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302AE8" w:rsidRPr="00A9771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6946268D" w:rsidR="00302AE8" w:rsidRPr="00A97719" w:rsidRDefault="006A59F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Oportunidad.</w:t>
            </w:r>
          </w:p>
        </w:tc>
        <w:tc>
          <w:tcPr>
            <w:tcW w:w="2160" w:type="dxa"/>
          </w:tcPr>
          <w:p w14:paraId="20A71059" w14:textId="52B24930" w:rsidR="00302AE8" w:rsidRPr="00A97719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A283B" w:rsidRPr="00A97719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4A283B" w:rsidRPr="00A97719" w:rsidRDefault="004A283B" w:rsidP="004A28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6EA19FB0" w:rsidR="004A283B" w:rsidRPr="00A97719" w:rsidRDefault="00266455" w:rsidP="004A28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bCs/>
                <w:color w:val="auto"/>
                <w:sz w:val="20"/>
                <w:szCs w:val="20"/>
              </w:rPr>
              <w:t>Ha demostrado un adecuado dominio</w:t>
            </w:r>
            <w:r w:rsidR="004A283B" w:rsidRPr="00A97719">
              <w:rPr>
                <w:rFonts w:eastAsia="Calibri"/>
                <w:bCs/>
                <w:color w:val="auto"/>
                <w:sz w:val="20"/>
                <w:szCs w:val="20"/>
              </w:rPr>
              <w:t xml:space="preserve"> de los conceptos relacionados con la </w:t>
            </w:r>
            <w:r w:rsidR="004A283B" w:rsidRPr="00A97719">
              <w:rPr>
                <w:bCs/>
                <w:color w:val="auto"/>
                <w:sz w:val="20"/>
                <w:szCs w:val="20"/>
              </w:rPr>
              <w:t>caracterización de las variables productivas y tecnologías para el monitoreo del manejo integrado de plagas, enfermedades y arvenses.</w:t>
            </w:r>
          </w:p>
        </w:tc>
      </w:tr>
      <w:tr w:rsidR="004A283B" w:rsidRPr="00A97719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4A283B" w:rsidRPr="00A97719" w:rsidRDefault="004A283B" w:rsidP="004A28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67F53BF8" w:rsidR="004A283B" w:rsidRPr="00A97719" w:rsidRDefault="00266455" w:rsidP="004A28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Revise nuevamente los contenidos</w:t>
            </w:r>
            <w:r w:rsidR="004A283B" w:rsidRPr="00A97719">
              <w:rPr>
                <w:rFonts w:eastAsia="Calibri"/>
                <w:color w:val="auto"/>
                <w:sz w:val="20"/>
                <w:szCs w:val="20"/>
              </w:rPr>
              <w:t xml:space="preserve"> del componente formativo relacionados </w:t>
            </w:r>
            <w:r w:rsidR="004A283B" w:rsidRPr="00A97719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="004A283B" w:rsidRPr="00A97719">
              <w:rPr>
                <w:color w:val="auto"/>
                <w:sz w:val="20"/>
                <w:szCs w:val="20"/>
              </w:rPr>
              <w:t>caracterización de las variables productivas y tecnologías para el monitoreo del manejo integrado de plagas, enfermedades y arvenses.</w:t>
            </w:r>
          </w:p>
        </w:tc>
      </w:tr>
      <w:tr w:rsidR="008E244C" w:rsidRPr="00A97719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A97719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71E24B17" w:rsidR="00F436F5" w:rsidRPr="00A97719" w:rsidRDefault="006A59F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de las siguientes corresponde a una variable productiva del cultivo?</w:t>
            </w:r>
          </w:p>
        </w:tc>
      </w:tr>
      <w:tr w:rsidR="008E244C" w:rsidRPr="00A97719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302AE8" w:rsidRPr="00A9771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F5DD206" w:rsidR="00302AE8" w:rsidRPr="00A97719" w:rsidRDefault="006A59F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Color del tractor.</w:t>
            </w:r>
          </w:p>
        </w:tc>
        <w:tc>
          <w:tcPr>
            <w:tcW w:w="2160" w:type="dxa"/>
          </w:tcPr>
          <w:p w14:paraId="2DEA1E69" w14:textId="7A8709AB" w:rsidR="00302AE8" w:rsidRPr="00A97719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97719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302AE8" w:rsidRPr="00A9771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7042058" w14:textId="0D9465BC" w:rsidR="00302AE8" w:rsidRPr="00A97719" w:rsidRDefault="0026645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Rendimiento del cultivo por hectárea.</w:t>
            </w:r>
          </w:p>
        </w:tc>
        <w:tc>
          <w:tcPr>
            <w:tcW w:w="2160" w:type="dxa"/>
          </w:tcPr>
          <w:p w14:paraId="7459CED2" w14:textId="5F196D24" w:rsidR="00302AE8" w:rsidRPr="00A97719" w:rsidRDefault="006A59F0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97719" w14:paraId="6255FBCB" w14:textId="77777777" w:rsidTr="003F47F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302AE8" w:rsidRPr="00A9771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3B5EDD59" w:rsidR="00302AE8" w:rsidRPr="00A97719" w:rsidRDefault="006A59F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Precio del combustible.</w:t>
            </w:r>
          </w:p>
        </w:tc>
        <w:tc>
          <w:tcPr>
            <w:tcW w:w="2160" w:type="dxa"/>
          </w:tcPr>
          <w:p w14:paraId="2B39C562" w14:textId="5624F984" w:rsidR="00302AE8" w:rsidRPr="00A97719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97719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302AE8" w:rsidRPr="00A9771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20EA86E3" w14:textId="415E70C8" w:rsidR="00302AE8" w:rsidRPr="00A97719" w:rsidRDefault="006A59F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Capacidad del almacén.</w:t>
            </w:r>
          </w:p>
        </w:tc>
        <w:tc>
          <w:tcPr>
            <w:tcW w:w="2160" w:type="dxa"/>
          </w:tcPr>
          <w:p w14:paraId="60456E1B" w14:textId="77777777" w:rsidR="00302AE8" w:rsidRPr="00A97719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A283B" w:rsidRPr="00A97719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4A283B" w:rsidRPr="00A97719" w:rsidRDefault="004A283B" w:rsidP="004A28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1F2E41BE" w:rsidR="004A283B" w:rsidRPr="00A97719" w:rsidRDefault="00266455" w:rsidP="004A28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bCs/>
                <w:color w:val="auto"/>
                <w:sz w:val="20"/>
                <w:szCs w:val="20"/>
              </w:rPr>
              <w:t>Ha demostrado un adecuado dominio</w:t>
            </w:r>
            <w:r w:rsidR="004A283B" w:rsidRPr="00A97719">
              <w:rPr>
                <w:rFonts w:eastAsia="Calibri"/>
                <w:bCs/>
                <w:color w:val="auto"/>
                <w:sz w:val="20"/>
                <w:szCs w:val="20"/>
              </w:rPr>
              <w:t xml:space="preserve"> de los conceptos relacionados con la </w:t>
            </w:r>
            <w:r w:rsidR="004A283B" w:rsidRPr="00A97719">
              <w:rPr>
                <w:bCs/>
                <w:color w:val="auto"/>
                <w:sz w:val="20"/>
                <w:szCs w:val="20"/>
              </w:rPr>
              <w:t>caracterización de las variables productivas y tecnologías para el monitoreo del manejo integrado de plagas, enfermedades y arvenses.</w:t>
            </w:r>
          </w:p>
        </w:tc>
      </w:tr>
      <w:tr w:rsidR="004A283B" w:rsidRPr="00A97719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4A283B" w:rsidRPr="00A97719" w:rsidRDefault="004A283B" w:rsidP="004A28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E3D9A94" w:rsidR="004A283B" w:rsidRPr="00A97719" w:rsidRDefault="00266455" w:rsidP="004A28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Revise nuevamente los contenidos</w:t>
            </w:r>
            <w:r w:rsidR="004A283B" w:rsidRPr="00A97719">
              <w:rPr>
                <w:rFonts w:eastAsia="Calibri"/>
                <w:color w:val="auto"/>
                <w:sz w:val="20"/>
                <w:szCs w:val="20"/>
              </w:rPr>
              <w:t xml:space="preserve"> del componente formativo relacionados </w:t>
            </w:r>
            <w:r w:rsidR="004A283B" w:rsidRPr="00A97719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="004A283B" w:rsidRPr="00A97719">
              <w:rPr>
                <w:color w:val="auto"/>
                <w:sz w:val="20"/>
                <w:szCs w:val="20"/>
              </w:rPr>
              <w:t>caracterización de las variables productivas y tecnologías para el monitoreo del manejo integrado de plagas, enfermedades y arvenses.</w:t>
            </w:r>
          </w:p>
        </w:tc>
      </w:tr>
      <w:tr w:rsidR="008E244C" w:rsidRPr="00A97719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A97719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6792CD5F" w:rsidR="00F436F5" w:rsidRPr="00A97719" w:rsidRDefault="00092B4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permite identificar el monitoreo de las variables productivas?</w:t>
            </w:r>
          </w:p>
        </w:tc>
      </w:tr>
      <w:tr w:rsidR="008E244C" w:rsidRPr="00A97719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302AE8" w:rsidRPr="00A9771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204F3C32" w:rsidR="00302AE8" w:rsidRPr="00A97719" w:rsidRDefault="00092B4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El costo del cultivo.</w:t>
            </w:r>
          </w:p>
        </w:tc>
        <w:tc>
          <w:tcPr>
            <w:tcW w:w="2160" w:type="dxa"/>
            <w:shd w:val="clear" w:color="auto" w:fill="FFFFFF"/>
          </w:tcPr>
          <w:p w14:paraId="67A2608D" w14:textId="53DBFCD6" w:rsidR="00302AE8" w:rsidRPr="00A97719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97719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302AE8" w:rsidRPr="00A9771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362B08AA" w:rsidR="00302AE8" w:rsidRPr="00A97719" w:rsidRDefault="00092B4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El valor comercial de la cosecha.</w:t>
            </w:r>
          </w:p>
        </w:tc>
        <w:tc>
          <w:tcPr>
            <w:tcW w:w="2160" w:type="dxa"/>
            <w:shd w:val="clear" w:color="auto" w:fill="FFFFFF"/>
          </w:tcPr>
          <w:p w14:paraId="4363353C" w14:textId="0641036E" w:rsidR="00302AE8" w:rsidRPr="00A97719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97719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302AE8" w:rsidRPr="00A9771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2BF83095" w:rsidR="00302AE8" w:rsidRPr="00A97719" w:rsidRDefault="00092B4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El rendimiento financiero de la empresa.</w:t>
            </w:r>
          </w:p>
        </w:tc>
        <w:tc>
          <w:tcPr>
            <w:tcW w:w="2160" w:type="dxa"/>
            <w:shd w:val="clear" w:color="auto" w:fill="FFFFFF"/>
          </w:tcPr>
          <w:p w14:paraId="6A39BE05" w14:textId="6F0611CB" w:rsidR="00302AE8" w:rsidRPr="00A97719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97719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302AE8" w:rsidRPr="00A9771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1B642F3D" w:rsidR="00302AE8" w:rsidRPr="00A97719" w:rsidRDefault="00092B4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Los factores que limitan la producción y afectan la sanidad del cultivo.</w:t>
            </w:r>
          </w:p>
        </w:tc>
        <w:tc>
          <w:tcPr>
            <w:tcW w:w="2160" w:type="dxa"/>
            <w:shd w:val="clear" w:color="auto" w:fill="FFFFFF"/>
          </w:tcPr>
          <w:p w14:paraId="314389CB" w14:textId="6D75004A" w:rsidR="00302AE8" w:rsidRPr="00A97719" w:rsidRDefault="00092B46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4A283B" w:rsidRPr="00A97719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4A283B" w:rsidRPr="00A97719" w:rsidRDefault="004A283B" w:rsidP="004A28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3A0435F8" w:rsidR="004A283B" w:rsidRPr="00A97719" w:rsidRDefault="00266455" w:rsidP="004A28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bCs/>
                <w:color w:val="auto"/>
                <w:sz w:val="20"/>
                <w:szCs w:val="20"/>
              </w:rPr>
              <w:t>Ha demostrado un adecuado dominio</w:t>
            </w:r>
            <w:r w:rsidR="004A283B" w:rsidRPr="00A97719">
              <w:rPr>
                <w:rFonts w:eastAsia="Calibri"/>
                <w:bCs/>
                <w:color w:val="auto"/>
                <w:sz w:val="20"/>
                <w:szCs w:val="20"/>
              </w:rPr>
              <w:t xml:space="preserve"> de los conceptos relacionados con la </w:t>
            </w:r>
            <w:r w:rsidR="004A283B" w:rsidRPr="00A97719">
              <w:rPr>
                <w:bCs/>
                <w:color w:val="auto"/>
                <w:sz w:val="20"/>
                <w:szCs w:val="20"/>
              </w:rPr>
              <w:t>caracterización de las variables productivas y tecnologías para el monitoreo del manejo integrado de plagas, enfermedades y arvenses.</w:t>
            </w:r>
          </w:p>
        </w:tc>
      </w:tr>
      <w:tr w:rsidR="004A283B" w:rsidRPr="00A97719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4A283B" w:rsidRPr="00A97719" w:rsidRDefault="004A283B" w:rsidP="004A28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463A2089" w:rsidR="004A283B" w:rsidRPr="00A97719" w:rsidRDefault="00266455" w:rsidP="004A28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Revise nuevamente los contenidos</w:t>
            </w:r>
            <w:r w:rsidR="004A283B" w:rsidRPr="00A97719">
              <w:rPr>
                <w:rFonts w:eastAsia="Calibri"/>
                <w:color w:val="auto"/>
                <w:sz w:val="20"/>
                <w:szCs w:val="20"/>
              </w:rPr>
              <w:t xml:space="preserve"> del componente formativo relacionados </w:t>
            </w:r>
            <w:r w:rsidR="004A283B" w:rsidRPr="00A97719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="004A283B" w:rsidRPr="00A97719">
              <w:rPr>
                <w:color w:val="auto"/>
                <w:sz w:val="20"/>
                <w:szCs w:val="20"/>
              </w:rPr>
              <w:t>caracterización de las variables productivas y tecnologías para el monitoreo del manejo integrado de plagas, enfermedades y arvenses.</w:t>
            </w:r>
          </w:p>
        </w:tc>
      </w:tr>
      <w:tr w:rsidR="008E244C" w:rsidRPr="00A97719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A97719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2FAD8BEE" w:rsidR="00F436F5" w:rsidRPr="00A97719" w:rsidRDefault="00092B4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la finalidad de establecer un umbral de daño económico?</w:t>
            </w:r>
          </w:p>
        </w:tc>
      </w:tr>
      <w:tr w:rsidR="008E244C" w:rsidRPr="00A97719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302AE8" w:rsidRPr="00A9771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628F2179" w:rsidR="00302AE8" w:rsidRPr="00A97719" w:rsidRDefault="00092B4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Determinar cuándo es necesario intervenir para evitar pérdidas económicas.</w:t>
            </w:r>
          </w:p>
        </w:tc>
        <w:tc>
          <w:tcPr>
            <w:tcW w:w="2160" w:type="dxa"/>
            <w:shd w:val="clear" w:color="auto" w:fill="FFFFFF"/>
          </w:tcPr>
          <w:p w14:paraId="5DFF5F4F" w14:textId="5500B07C" w:rsidR="00302AE8" w:rsidRPr="00A97719" w:rsidRDefault="00092B46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97719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302AE8" w:rsidRPr="00A9771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0593AC5B" w:rsidR="00302AE8" w:rsidRPr="00A97719" w:rsidRDefault="00092B4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Calcular el costo del fertilizante.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302AE8" w:rsidRPr="00A97719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97719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302AE8" w:rsidRPr="00A9771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3087E520" w:rsidR="00302AE8" w:rsidRPr="00A97719" w:rsidRDefault="00092B4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Medir la producción del cultivo.</w:t>
            </w:r>
          </w:p>
        </w:tc>
        <w:tc>
          <w:tcPr>
            <w:tcW w:w="2160" w:type="dxa"/>
            <w:shd w:val="clear" w:color="auto" w:fill="FFFFFF"/>
          </w:tcPr>
          <w:p w14:paraId="42D3E2B0" w14:textId="249D9916" w:rsidR="00302AE8" w:rsidRPr="00A97719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97719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302AE8" w:rsidRPr="00A9771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686DBD36" w:rsidR="00302AE8" w:rsidRPr="00A97719" w:rsidRDefault="00092B4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Clasificar los suelos agrícolas.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302AE8" w:rsidRPr="00A97719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A283B" w:rsidRPr="00A97719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4A283B" w:rsidRPr="00A97719" w:rsidRDefault="004A283B" w:rsidP="004A28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1AF7851D" w:rsidR="004A283B" w:rsidRPr="00A97719" w:rsidRDefault="00266455" w:rsidP="004A28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bCs/>
                <w:color w:val="auto"/>
                <w:sz w:val="20"/>
                <w:szCs w:val="20"/>
              </w:rPr>
              <w:t>Ha demostrado un adecuado dominio</w:t>
            </w:r>
            <w:r w:rsidR="004A283B" w:rsidRPr="00A97719">
              <w:rPr>
                <w:rFonts w:eastAsia="Calibri"/>
                <w:bCs/>
                <w:color w:val="auto"/>
                <w:sz w:val="20"/>
                <w:szCs w:val="20"/>
              </w:rPr>
              <w:t xml:space="preserve"> de los conceptos relacionados con la </w:t>
            </w:r>
            <w:r w:rsidR="004A283B" w:rsidRPr="00A97719">
              <w:rPr>
                <w:bCs/>
                <w:color w:val="auto"/>
                <w:sz w:val="20"/>
                <w:szCs w:val="20"/>
              </w:rPr>
              <w:t>caracterización de las variables productivas y tecnologías para el monitoreo del manejo integrado de plagas, enfermedades y arvenses.</w:t>
            </w:r>
          </w:p>
        </w:tc>
      </w:tr>
      <w:tr w:rsidR="004A283B" w:rsidRPr="00A97719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4A283B" w:rsidRPr="00A97719" w:rsidRDefault="004A283B" w:rsidP="004A28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5912C227" w:rsidR="004A283B" w:rsidRPr="00A97719" w:rsidRDefault="00266455" w:rsidP="004A28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Revise nuevamente los contenidos</w:t>
            </w:r>
            <w:r w:rsidR="004A283B" w:rsidRPr="00A97719">
              <w:rPr>
                <w:rFonts w:eastAsia="Calibri"/>
                <w:color w:val="auto"/>
                <w:sz w:val="20"/>
                <w:szCs w:val="20"/>
              </w:rPr>
              <w:t xml:space="preserve"> del componente formativo relacionados </w:t>
            </w:r>
            <w:r w:rsidR="004A283B" w:rsidRPr="00A97719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="004A283B" w:rsidRPr="00A97719">
              <w:rPr>
                <w:color w:val="auto"/>
                <w:sz w:val="20"/>
                <w:szCs w:val="20"/>
              </w:rPr>
              <w:t>caracterización de las variables productivas y tecnologías para el monitoreo del manejo integrado de plagas, enfermedades y arvenses.</w:t>
            </w:r>
          </w:p>
        </w:tc>
      </w:tr>
      <w:tr w:rsidR="008E244C" w:rsidRPr="00A97719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A97719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66E0A029" w:rsidR="00F436F5" w:rsidRPr="00A97719" w:rsidRDefault="00092B4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de los siguientes factores influye en la determinación de un umbral de daño?</w:t>
            </w:r>
          </w:p>
        </w:tc>
      </w:tr>
      <w:tr w:rsidR="008E244C" w:rsidRPr="00A97719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302AE8" w:rsidRPr="00A9771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0D13911" w:rsidR="00302AE8" w:rsidRPr="00A97719" w:rsidRDefault="00092B4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Color del uniforme del operario.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302AE8" w:rsidRPr="00A97719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97719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302AE8" w:rsidRPr="00A9771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28A42A43" w:rsidR="00302AE8" w:rsidRPr="00A97719" w:rsidRDefault="00092B4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Especie y variedad del cultivo.</w:t>
            </w:r>
          </w:p>
        </w:tc>
        <w:tc>
          <w:tcPr>
            <w:tcW w:w="2160" w:type="dxa"/>
            <w:shd w:val="clear" w:color="auto" w:fill="FFFFFF"/>
          </w:tcPr>
          <w:p w14:paraId="14B5DA92" w14:textId="476EC38D" w:rsidR="00302AE8" w:rsidRPr="00A97719" w:rsidRDefault="00092B46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97719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302AE8" w:rsidRPr="00A9771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643A1972" w:rsidR="00302AE8" w:rsidRPr="00A97719" w:rsidRDefault="00092B4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Marca del vehículo.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302AE8" w:rsidRPr="00A97719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97719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302AE8" w:rsidRPr="00A9771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23EF0D79" w:rsidR="00302AE8" w:rsidRPr="00A97719" w:rsidRDefault="00092B4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Número de trabajadores disponibles.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302AE8" w:rsidRPr="00A97719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A283B" w:rsidRPr="00A97719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4A283B" w:rsidRPr="00A97719" w:rsidRDefault="004A283B" w:rsidP="004A28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1D49E55C" w:rsidR="004A283B" w:rsidRPr="00A97719" w:rsidRDefault="00266455" w:rsidP="004A28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bCs/>
                <w:color w:val="auto"/>
                <w:sz w:val="20"/>
                <w:szCs w:val="20"/>
              </w:rPr>
              <w:t>Ha demostrado un adecuado dominio</w:t>
            </w:r>
            <w:r w:rsidR="004A283B" w:rsidRPr="00A97719">
              <w:rPr>
                <w:rFonts w:eastAsia="Calibri"/>
                <w:bCs/>
                <w:color w:val="auto"/>
                <w:sz w:val="20"/>
                <w:szCs w:val="20"/>
              </w:rPr>
              <w:t xml:space="preserve"> de los conceptos relacionados con la </w:t>
            </w:r>
            <w:r w:rsidR="004A283B" w:rsidRPr="00A97719">
              <w:rPr>
                <w:bCs/>
                <w:color w:val="auto"/>
                <w:sz w:val="20"/>
                <w:szCs w:val="20"/>
              </w:rPr>
              <w:t>caracterización de las variables productivas y tecnologías para el monitoreo del manejo integrado de plagas, enfermedades y arvenses.</w:t>
            </w:r>
          </w:p>
        </w:tc>
      </w:tr>
      <w:tr w:rsidR="004A283B" w:rsidRPr="00A97719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4A283B" w:rsidRPr="00A97719" w:rsidRDefault="004A283B" w:rsidP="004A28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3E661854" w:rsidR="004A283B" w:rsidRPr="00A97719" w:rsidRDefault="00266455" w:rsidP="004A28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Revise nuevamente los contenidos</w:t>
            </w:r>
            <w:r w:rsidR="004A283B" w:rsidRPr="00A97719">
              <w:rPr>
                <w:rFonts w:eastAsia="Calibri"/>
                <w:color w:val="auto"/>
                <w:sz w:val="20"/>
                <w:szCs w:val="20"/>
              </w:rPr>
              <w:t xml:space="preserve"> del componente formativo relacionados </w:t>
            </w:r>
            <w:r w:rsidR="004A283B" w:rsidRPr="00A97719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="004A283B" w:rsidRPr="00A97719">
              <w:rPr>
                <w:color w:val="auto"/>
                <w:sz w:val="20"/>
                <w:szCs w:val="20"/>
              </w:rPr>
              <w:t>caracterización de las variables productivas y tecnologías para el monitoreo del manejo integrado de plagas, enfermedades y arvenses.</w:t>
            </w:r>
          </w:p>
        </w:tc>
      </w:tr>
      <w:tr w:rsidR="008E244C" w:rsidRPr="00A97719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A97719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41E12E33" w:rsidR="00F436F5" w:rsidRPr="00A97719" w:rsidRDefault="00022C0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una variable climática de interés para el monitoreo agrícola?</w:t>
            </w:r>
          </w:p>
        </w:tc>
      </w:tr>
      <w:tr w:rsidR="008E244C" w:rsidRPr="00A97719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302AE8" w:rsidRPr="00A9771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56F83828" w:rsidR="00302AE8" w:rsidRPr="00A97719" w:rsidRDefault="00022C0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Temperatura del aire.</w:t>
            </w:r>
          </w:p>
        </w:tc>
        <w:tc>
          <w:tcPr>
            <w:tcW w:w="2160" w:type="dxa"/>
            <w:shd w:val="clear" w:color="auto" w:fill="FFFFFF"/>
          </w:tcPr>
          <w:p w14:paraId="600CF4DF" w14:textId="0B8F30AC" w:rsidR="00302AE8" w:rsidRPr="00A97719" w:rsidRDefault="00022C06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97719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302AE8" w:rsidRPr="00A9771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3762EF5D" w:rsidR="00302AE8" w:rsidRPr="00A97719" w:rsidRDefault="00022C0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Precio de los insumos.</w:t>
            </w:r>
          </w:p>
        </w:tc>
        <w:tc>
          <w:tcPr>
            <w:tcW w:w="2160" w:type="dxa"/>
            <w:shd w:val="clear" w:color="auto" w:fill="FFFFFF"/>
          </w:tcPr>
          <w:p w14:paraId="67FEF3BA" w14:textId="21723628" w:rsidR="00302AE8" w:rsidRPr="00A97719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97719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302AE8" w:rsidRPr="00A9771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656F509A" w:rsidR="00302AE8" w:rsidRPr="00A97719" w:rsidRDefault="00022C0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Cantidad de maquinaria.</w:t>
            </w:r>
          </w:p>
        </w:tc>
        <w:tc>
          <w:tcPr>
            <w:tcW w:w="2160" w:type="dxa"/>
            <w:shd w:val="clear" w:color="auto" w:fill="FFFFFF"/>
          </w:tcPr>
          <w:p w14:paraId="7F26B264" w14:textId="3739B719" w:rsidR="00302AE8" w:rsidRPr="00A97719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97719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302AE8" w:rsidRPr="00A9771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543F9B9D" w:rsidR="00302AE8" w:rsidRPr="00A97719" w:rsidRDefault="00022C0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Distancia a la ciudad.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302AE8" w:rsidRPr="00A97719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A283B" w:rsidRPr="00A97719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4A283B" w:rsidRPr="00A97719" w:rsidRDefault="004A283B" w:rsidP="004A28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4A54C1D7" w:rsidR="004A283B" w:rsidRPr="00A97719" w:rsidRDefault="00266455" w:rsidP="004A28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bCs/>
                <w:color w:val="auto"/>
                <w:sz w:val="20"/>
                <w:szCs w:val="20"/>
              </w:rPr>
              <w:t>Ha demostrado un adecuado dominio</w:t>
            </w:r>
            <w:r w:rsidR="004A283B" w:rsidRPr="00A97719">
              <w:rPr>
                <w:rFonts w:eastAsia="Calibri"/>
                <w:bCs/>
                <w:color w:val="auto"/>
                <w:sz w:val="20"/>
                <w:szCs w:val="20"/>
              </w:rPr>
              <w:t xml:space="preserve"> de los conceptos relacionados con la </w:t>
            </w:r>
            <w:r w:rsidR="004A283B" w:rsidRPr="00A97719">
              <w:rPr>
                <w:bCs/>
                <w:color w:val="auto"/>
                <w:sz w:val="20"/>
                <w:szCs w:val="20"/>
              </w:rPr>
              <w:t>caracterización de las variables productivas y tecnologías para el monitoreo del manejo integrado de plagas, enfermedades y arvenses.</w:t>
            </w:r>
          </w:p>
        </w:tc>
      </w:tr>
      <w:tr w:rsidR="004A283B" w:rsidRPr="00A97719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4A283B" w:rsidRPr="00A97719" w:rsidRDefault="004A283B" w:rsidP="004A28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0165AAE3" w:rsidR="004A283B" w:rsidRPr="00A97719" w:rsidRDefault="00266455" w:rsidP="004A28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Revise nuevamente los contenidos</w:t>
            </w:r>
            <w:r w:rsidR="004A283B" w:rsidRPr="00A97719">
              <w:rPr>
                <w:rFonts w:eastAsia="Calibri"/>
                <w:color w:val="auto"/>
                <w:sz w:val="20"/>
                <w:szCs w:val="20"/>
              </w:rPr>
              <w:t xml:space="preserve"> del componente formativo relacionados </w:t>
            </w:r>
            <w:r w:rsidR="004A283B" w:rsidRPr="00A97719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="004A283B" w:rsidRPr="00A97719">
              <w:rPr>
                <w:color w:val="auto"/>
                <w:sz w:val="20"/>
                <w:szCs w:val="20"/>
              </w:rPr>
              <w:t>caracterización de las variables productivas y tecnologías para el monitoreo del manejo integrado de plagas, enfermedades y arvenses.</w:t>
            </w:r>
          </w:p>
        </w:tc>
      </w:tr>
      <w:tr w:rsidR="008E244C" w:rsidRPr="00A97719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A97719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0415A379" w:rsidR="00F436F5" w:rsidRPr="00A97719" w:rsidRDefault="0034222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de los siguientes corresponde a una variable edáfica?</w:t>
            </w:r>
          </w:p>
        </w:tc>
      </w:tr>
      <w:tr w:rsidR="008E244C" w:rsidRPr="00A97719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302AE8" w:rsidRPr="00A9771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43F653FC" w:rsidR="00302AE8" w:rsidRPr="00A97719" w:rsidRDefault="0034222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Dirección del viento.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302AE8" w:rsidRPr="00A97719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97719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302AE8" w:rsidRPr="00A9771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354F8CB0" w:rsidR="00302AE8" w:rsidRPr="00A97719" w:rsidRDefault="0034222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Humedad del suelo.</w:t>
            </w:r>
          </w:p>
        </w:tc>
        <w:tc>
          <w:tcPr>
            <w:tcW w:w="2160" w:type="dxa"/>
            <w:shd w:val="clear" w:color="auto" w:fill="FFFFFF"/>
          </w:tcPr>
          <w:p w14:paraId="51A6F50B" w14:textId="47D50FC8" w:rsidR="00302AE8" w:rsidRPr="00A97719" w:rsidRDefault="00342225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97719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302AE8" w:rsidRPr="00A9771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76E0DEF3" w:rsidR="00302AE8" w:rsidRPr="00A97719" w:rsidRDefault="0034222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Radiación solar.</w:t>
            </w:r>
          </w:p>
        </w:tc>
        <w:tc>
          <w:tcPr>
            <w:tcW w:w="2160" w:type="dxa"/>
            <w:shd w:val="clear" w:color="auto" w:fill="FFFFFF"/>
          </w:tcPr>
          <w:p w14:paraId="3B5915C7" w14:textId="0056108E" w:rsidR="00302AE8" w:rsidRPr="00A97719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97719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302AE8" w:rsidRPr="00A9771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2BD6102E" w:rsidR="00302AE8" w:rsidRPr="00A97719" w:rsidRDefault="0034222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Nubosidad.</w:t>
            </w:r>
          </w:p>
        </w:tc>
        <w:tc>
          <w:tcPr>
            <w:tcW w:w="2160" w:type="dxa"/>
            <w:shd w:val="clear" w:color="auto" w:fill="FFFFFF"/>
          </w:tcPr>
          <w:p w14:paraId="41107FE9" w14:textId="415CD724" w:rsidR="00302AE8" w:rsidRPr="00A97719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A283B" w:rsidRPr="00A97719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4A283B" w:rsidRPr="00A97719" w:rsidRDefault="004A283B" w:rsidP="004A28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173341B4" w:rsidR="004A283B" w:rsidRPr="00A97719" w:rsidRDefault="00266455" w:rsidP="004A28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bCs/>
                <w:color w:val="auto"/>
                <w:sz w:val="20"/>
                <w:szCs w:val="20"/>
              </w:rPr>
              <w:t>Ha demostrado un adecuado dominio</w:t>
            </w:r>
            <w:r w:rsidR="004A283B" w:rsidRPr="00A97719">
              <w:rPr>
                <w:rFonts w:eastAsia="Calibri"/>
                <w:bCs/>
                <w:color w:val="auto"/>
                <w:sz w:val="20"/>
                <w:szCs w:val="20"/>
              </w:rPr>
              <w:t xml:space="preserve"> de los conceptos relacionados con la </w:t>
            </w:r>
            <w:r w:rsidR="004A283B" w:rsidRPr="00A97719">
              <w:rPr>
                <w:bCs/>
                <w:color w:val="auto"/>
                <w:sz w:val="20"/>
                <w:szCs w:val="20"/>
              </w:rPr>
              <w:t>caracterización de las variables productivas y tecnologías para el monitoreo del manejo integrado de plagas, enfermedades y arvenses.</w:t>
            </w:r>
          </w:p>
        </w:tc>
      </w:tr>
      <w:tr w:rsidR="004A283B" w:rsidRPr="00A97719" w14:paraId="0CD58276" w14:textId="77777777" w:rsidTr="00BF5F16">
        <w:trPr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4A283B" w:rsidRPr="00A97719" w:rsidRDefault="004A283B" w:rsidP="004A28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6899595C" w:rsidR="004A283B" w:rsidRPr="00A97719" w:rsidRDefault="00266455" w:rsidP="004A28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Revise nuevamente los contenidos</w:t>
            </w:r>
            <w:r w:rsidR="004A283B" w:rsidRPr="00A97719">
              <w:rPr>
                <w:rFonts w:eastAsia="Calibri"/>
                <w:color w:val="auto"/>
                <w:sz w:val="20"/>
                <w:szCs w:val="20"/>
              </w:rPr>
              <w:t xml:space="preserve"> del componente formativo relacionados </w:t>
            </w:r>
            <w:r w:rsidR="004A283B" w:rsidRPr="00A97719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="004A283B" w:rsidRPr="00A97719">
              <w:rPr>
                <w:color w:val="auto"/>
                <w:sz w:val="20"/>
                <w:szCs w:val="20"/>
              </w:rPr>
              <w:t>caracterización de las variables productivas y tecnologías para el monitoreo del manejo integrado de plagas, enfermedades y arvenses.</w:t>
            </w:r>
          </w:p>
        </w:tc>
      </w:tr>
      <w:tr w:rsidR="008E244C" w:rsidRPr="00A97719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A97719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30C59D9E" w:rsidR="00F436F5" w:rsidRPr="00A97719" w:rsidRDefault="0034222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b/>
                <w:bCs/>
                <w:color w:val="auto"/>
                <w:sz w:val="20"/>
                <w:szCs w:val="20"/>
              </w:rPr>
              <w:t>La fenología estudia principalmente:</w:t>
            </w:r>
          </w:p>
        </w:tc>
      </w:tr>
      <w:tr w:rsidR="008E244C" w:rsidRPr="00A97719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302AE8" w:rsidRPr="00A9771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6068BD7F" w:rsidR="00302AE8" w:rsidRPr="00A97719" w:rsidRDefault="0034222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Los microorganismos del suelo.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302AE8" w:rsidRPr="00A97719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97719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302AE8" w:rsidRPr="00A9771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0C8A536E" w:rsidR="00302AE8" w:rsidRPr="00A97719" w:rsidRDefault="0034222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Las características del clima.</w:t>
            </w:r>
          </w:p>
        </w:tc>
        <w:tc>
          <w:tcPr>
            <w:tcW w:w="2160" w:type="dxa"/>
            <w:shd w:val="clear" w:color="auto" w:fill="FFFFFF"/>
          </w:tcPr>
          <w:p w14:paraId="7307B3E7" w14:textId="050245DF" w:rsidR="00302AE8" w:rsidRPr="00A97719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97719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302AE8" w:rsidRPr="00A9771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31AF590F" w:rsidR="00302AE8" w:rsidRPr="00A97719" w:rsidRDefault="0034222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Los equipos de monitoreo.</w:t>
            </w:r>
          </w:p>
        </w:tc>
        <w:tc>
          <w:tcPr>
            <w:tcW w:w="2160" w:type="dxa"/>
            <w:shd w:val="clear" w:color="auto" w:fill="FFFFFF"/>
          </w:tcPr>
          <w:p w14:paraId="577228B3" w14:textId="348A01EE" w:rsidR="00302AE8" w:rsidRPr="00A97719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97719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302AE8" w:rsidRPr="00A9771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077F5E1E" w:rsidR="00302AE8" w:rsidRPr="00A97719" w:rsidRDefault="0034222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Las etapas de desarrollo del cultivo.</w:t>
            </w:r>
          </w:p>
        </w:tc>
        <w:tc>
          <w:tcPr>
            <w:tcW w:w="2160" w:type="dxa"/>
            <w:shd w:val="clear" w:color="auto" w:fill="FFFFFF"/>
          </w:tcPr>
          <w:p w14:paraId="5921DDBC" w14:textId="3C4A6C28" w:rsidR="00302AE8" w:rsidRPr="00A97719" w:rsidRDefault="00342225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4A283B" w:rsidRPr="00A97719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4A283B" w:rsidRPr="00A97719" w:rsidRDefault="004A283B" w:rsidP="004A28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6B68A3A7" w:rsidR="004A283B" w:rsidRPr="00A97719" w:rsidRDefault="00266455" w:rsidP="004A28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bCs/>
                <w:color w:val="auto"/>
                <w:sz w:val="20"/>
                <w:szCs w:val="20"/>
              </w:rPr>
              <w:t>Ha demostrado un adecuado dominio</w:t>
            </w:r>
            <w:r w:rsidR="004A283B" w:rsidRPr="00A97719">
              <w:rPr>
                <w:rFonts w:eastAsia="Calibri"/>
                <w:bCs/>
                <w:color w:val="auto"/>
                <w:sz w:val="20"/>
                <w:szCs w:val="20"/>
              </w:rPr>
              <w:t xml:space="preserve"> de los conceptos relacionados con la </w:t>
            </w:r>
            <w:r w:rsidR="004A283B" w:rsidRPr="00A97719">
              <w:rPr>
                <w:bCs/>
                <w:color w:val="auto"/>
                <w:sz w:val="20"/>
                <w:szCs w:val="20"/>
              </w:rPr>
              <w:t>caracterización de las variables productivas y tecnologías para el monitoreo del manejo integrado de plagas, enfermedades y arvenses.</w:t>
            </w:r>
          </w:p>
        </w:tc>
      </w:tr>
      <w:tr w:rsidR="004A283B" w:rsidRPr="00A97719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4A283B" w:rsidRPr="00A97719" w:rsidRDefault="004A283B" w:rsidP="004A28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27977287" w:rsidR="004A283B" w:rsidRPr="00A97719" w:rsidRDefault="00266455" w:rsidP="004A28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Revise nuevamente los contenidos</w:t>
            </w:r>
            <w:r w:rsidR="004A283B" w:rsidRPr="00A97719">
              <w:rPr>
                <w:rFonts w:eastAsia="Calibri"/>
                <w:color w:val="auto"/>
                <w:sz w:val="20"/>
                <w:szCs w:val="20"/>
              </w:rPr>
              <w:t xml:space="preserve"> del componente formativo relacionados </w:t>
            </w:r>
            <w:r w:rsidR="004A283B" w:rsidRPr="00A97719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="004A283B" w:rsidRPr="00A97719">
              <w:rPr>
                <w:color w:val="auto"/>
                <w:sz w:val="20"/>
                <w:szCs w:val="20"/>
              </w:rPr>
              <w:t>caracterización de las variables productivas y tecnologías para el monitoreo del manejo integrado de plagas, enfermedades y arvenses.</w:t>
            </w:r>
          </w:p>
        </w:tc>
      </w:tr>
      <w:tr w:rsidR="008E244C" w:rsidRPr="00A97719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A97719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2269925E" w:rsidR="00F436F5" w:rsidRPr="00A97719" w:rsidRDefault="002E31A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relación existe entre las variables productivas y la sanidad del cultivo?</w:t>
            </w:r>
          </w:p>
        </w:tc>
      </w:tr>
      <w:tr w:rsidR="008E244C" w:rsidRPr="00A97719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302AE8" w:rsidRPr="00A9771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0EFB63" w:rsidR="00302AE8" w:rsidRPr="00A97719" w:rsidRDefault="002E31A8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No existe ninguna relación.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302AE8" w:rsidRPr="00A97719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97719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302AE8" w:rsidRPr="00A9771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521BD369" w:rsidR="00302AE8" w:rsidRPr="00A97719" w:rsidRDefault="002E31A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Permiten comprender los factores que favorecen o limitan el desarrollo de plagas, enfermedades y arvenses.</w:t>
            </w:r>
          </w:p>
        </w:tc>
        <w:tc>
          <w:tcPr>
            <w:tcW w:w="2160" w:type="dxa"/>
            <w:shd w:val="clear" w:color="auto" w:fill="FFFFFF"/>
          </w:tcPr>
          <w:p w14:paraId="798FCBA2" w14:textId="1CA1EB14" w:rsidR="00302AE8" w:rsidRPr="00A97719" w:rsidRDefault="002E31A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97719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302AE8" w:rsidRPr="00A9771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7096BF88" w:rsidR="00302AE8" w:rsidRPr="00A97719" w:rsidRDefault="002E31A8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Solo sirven para calcular costos.</w:t>
            </w:r>
          </w:p>
        </w:tc>
        <w:tc>
          <w:tcPr>
            <w:tcW w:w="2160" w:type="dxa"/>
            <w:shd w:val="clear" w:color="auto" w:fill="FFFFFF"/>
          </w:tcPr>
          <w:p w14:paraId="50240F3C" w14:textId="4896E3D9" w:rsidR="00302AE8" w:rsidRPr="00A97719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97719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302AE8" w:rsidRPr="00A9771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623EC1E9" w:rsidR="00302AE8" w:rsidRPr="00A97719" w:rsidRDefault="002E31A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Únicamente permiten medir la producción.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302AE8" w:rsidRPr="00A97719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A283B" w:rsidRPr="00A97719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4A283B" w:rsidRPr="00A97719" w:rsidRDefault="004A283B" w:rsidP="004A28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4B87720B" w:rsidR="004A283B" w:rsidRPr="00A97719" w:rsidRDefault="00266455" w:rsidP="004A28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bCs/>
                <w:color w:val="auto"/>
                <w:sz w:val="20"/>
                <w:szCs w:val="20"/>
              </w:rPr>
              <w:t>Ha demostrado un adecuado dominio</w:t>
            </w:r>
            <w:r w:rsidR="004A283B" w:rsidRPr="00A97719">
              <w:rPr>
                <w:rFonts w:eastAsia="Calibri"/>
                <w:bCs/>
                <w:color w:val="auto"/>
                <w:sz w:val="20"/>
                <w:szCs w:val="20"/>
              </w:rPr>
              <w:t xml:space="preserve"> de los conceptos relacionados con la </w:t>
            </w:r>
            <w:r w:rsidR="004A283B" w:rsidRPr="00A97719">
              <w:rPr>
                <w:bCs/>
                <w:color w:val="auto"/>
                <w:sz w:val="20"/>
                <w:szCs w:val="20"/>
              </w:rPr>
              <w:t>caracterización de las variables productivas y tecnologías para el monitoreo del manejo integrado de plagas, enfermedades y arvenses.</w:t>
            </w:r>
          </w:p>
        </w:tc>
      </w:tr>
      <w:tr w:rsidR="004A283B" w:rsidRPr="00A97719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4A283B" w:rsidRPr="00A97719" w:rsidRDefault="004A283B" w:rsidP="004A283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4F801554" w:rsidR="004A283B" w:rsidRPr="00A97719" w:rsidRDefault="00266455" w:rsidP="004A28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Revise nuevamente los contenidos</w:t>
            </w:r>
            <w:r w:rsidR="004A283B" w:rsidRPr="00A97719">
              <w:rPr>
                <w:rFonts w:eastAsia="Calibri"/>
                <w:color w:val="auto"/>
                <w:sz w:val="20"/>
                <w:szCs w:val="20"/>
              </w:rPr>
              <w:t xml:space="preserve"> del componente formativo relacionados </w:t>
            </w:r>
            <w:r w:rsidR="004A283B" w:rsidRPr="00A97719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="004A283B" w:rsidRPr="00A97719">
              <w:rPr>
                <w:color w:val="auto"/>
                <w:sz w:val="20"/>
                <w:szCs w:val="20"/>
              </w:rPr>
              <w:t>caracterización de las variables productivas y tecnologías para el monitoreo del manejo integrado de plagas, enfermedades y arvenses.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A97719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A97719" w:rsidRDefault="009921BA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0E9E1B57" w:rsidR="009921BA" w:rsidRPr="00A97719" w:rsidRDefault="003749CB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97719">
              <w:rPr>
                <w:rFonts w:eastAsia="Calibri"/>
                <w:b/>
                <w:bCs/>
                <w:sz w:val="20"/>
                <w:szCs w:val="20"/>
              </w:rPr>
              <w:t>¿Cuál de los siguientes equipos se utiliza para registrar la ubicación geográfica durante el monitoreo?</w:t>
            </w:r>
          </w:p>
        </w:tc>
      </w:tr>
      <w:tr w:rsidR="008E244C" w:rsidRPr="00A97719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302AE8" w:rsidRPr="00A97719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09ED37A4" w:rsidR="00302AE8" w:rsidRPr="00A97719" w:rsidRDefault="00B40352" w:rsidP="00AD0AE0">
            <w:pPr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GPS/GNSS.</w:t>
            </w:r>
          </w:p>
        </w:tc>
        <w:tc>
          <w:tcPr>
            <w:tcW w:w="2160" w:type="dxa"/>
            <w:shd w:val="clear" w:color="auto" w:fill="FFFFFF"/>
          </w:tcPr>
          <w:p w14:paraId="3D1BED20" w14:textId="6C7C468C" w:rsidR="00302AE8" w:rsidRPr="00A97719" w:rsidRDefault="00B40352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97719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302AE8" w:rsidRPr="00A97719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0B69722D" w:rsidR="00302AE8" w:rsidRPr="00A97719" w:rsidRDefault="00B40352" w:rsidP="00AD0AE0">
            <w:pPr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Conductímetro.</w:t>
            </w:r>
          </w:p>
        </w:tc>
        <w:tc>
          <w:tcPr>
            <w:tcW w:w="2160" w:type="dxa"/>
            <w:shd w:val="clear" w:color="auto" w:fill="FFFFFF"/>
          </w:tcPr>
          <w:p w14:paraId="490B5B39" w14:textId="2F7D429B" w:rsidR="00302AE8" w:rsidRPr="00A97719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97719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302AE8" w:rsidRPr="00A97719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1D1FBE51" w:rsidR="00302AE8" w:rsidRPr="00A97719" w:rsidRDefault="00B40352" w:rsidP="00AD0AE0">
            <w:pPr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Termómetro clínico.</w:t>
            </w:r>
          </w:p>
        </w:tc>
        <w:tc>
          <w:tcPr>
            <w:tcW w:w="2160" w:type="dxa"/>
            <w:shd w:val="clear" w:color="auto" w:fill="FFFFFF"/>
          </w:tcPr>
          <w:p w14:paraId="7998962E" w14:textId="508C21D0" w:rsidR="00302AE8" w:rsidRPr="00A97719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97719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302AE8" w:rsidRPr="00A97719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65D4EC09" w:rsidR="00302AE8" w:rsidRPr="00A97719" w:rsidRDefault="00B40352" w:rsidP="00AD0AE0">
            <w:pPr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Pluviómetro manual.</w:t>
            </w:r>
          </w:p>
        </w:tc>
        <w:tc>
          <w:tcPr>
            <w:tcW w:w="2160" w:type="dxa"/>
            <w:shd w:val="clear" w:color="auto" w:fill="FFFFFF"/>
          </w:tcPr>
          <w:p w14:paraId="761FAD33" w14:textId="10456F95" w:rsidR="00302AE8" w:rsidRPr="00A97719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A283B" w:rsidRPr="00A97719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4A283B" w:rsidRPr="00A97719" w:rsidRDefault="004A283B" w:rsidP="004A283B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6FD93367" w:rsidR="004A283B" w:rsidRPr="00A97719" w:rsidRDefault="00266455" w:rsidP="004A283B">
            <w:pPr>
              <w:rPr>
                <w:rFonts w:eastAsia="Calibri"/>
                <w:bCs/>
                <w:sz w:val="20"/>
                <w:szCs w:val="20"/>
              </w:rPr>
            </w:pPr>
            <w:r w:rsidRPr="00A97719">
              <w:rPr>
                <w:rFonts w:eastAsia="Calibri"/>
                <w:bCs/>
                <w:sz w:val="20"/>
                <w:szCs w:val="20"/>
              </w:rPr>
              <w:t>Ha demostrado un adecuado dominio</w:t>
            </w:r>
            <w:r w:rsidR="004A283B" w:rsidRPr="00A97719">
              <w:rPr>
                <w:rFonts w:eastAsia="Calibri"/>
                <w:bCs/>
                <w:sz w:val="20"/>
                <w:szCs w:val="20"/>
              </w:rPr>
              <w:t xml:space="preserve"> de los conceptos relacionados con la </w:t>
            </w:r>
            <w:r w:rsidR="004A283B" w:rsidRPr="00A97719">
              <w:rPr>
                <w:bCs/>
                <w:sz w:val="20"/>
                <w:szCs w:val="20"/>
              </w:rPr>
              <w:t>caracterización de las variables productivas y tecnologías para el monitoreo del manejo integrado de plagas, enfermedades y arvenses.</w:t>
            </w:r>
          </w:p>
        </w:tc>
      </w:tr>
      <w:tr w:rsidR="004A283B" w:rsidRPr="00A97719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4A283B" w:rsidRPr="00A97719" w:rsidRDefault="004A283B" w:rsidP="004A283B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61349447" w:rsidR="004A283B" w:rsidRPr="00A97719" w:rsidRDefault="00266455" w:rsidP="004A283B">
            <w:pPr>
              <w:rPr>
                <w:rFonts w:eastAsia="Calibri"/>
                <w:bCs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Revise nuevamente los contenidos</w:t>
            </w:r>
            <w:r w:rsidR="004A283B" w:rsidRPr="00A97719">
              <w:rPr>
                <w:rFonts w:eastAsia="Calibri"/>
                <w:sz w:val="20"/>
                <w:szCs w:val="20"/>
              </w:rPr>
              <w:t xml:space="preserve"> del componente formativo relacionados </w:t>
            </w:r>
            <w:r w:rsidR="004A283B" w:rsidRPr="00A97719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="004A283B" w:rsidRPr="00A97719">
              <w:rPr>
                <w:sz w:val="20"/>
                <w:szCs w:val="20"/>
              </w:rPr>
              <w:t>caracterización de las variables productivas y tecnologías para el monitoreo del manejo integrado de plagas, enfermedades y arvenses.</w:t>
            </w:r>
          </w:p>
        </w:tc>
      </w:tr>
      <w:tr w:rsidR="008E244C" w:rsidRPr="00A97719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A97719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4F351E7B" w:rsidR="00F436F5" w:rsidRPr="00A97719" w:rsidRDefault="00206854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97719">
              <w:rPr>
                <w:rFonts w:eastAsia="Calibri"/>
                <w:b/>
                <w:bCs/>
                <w:sz w:val="20"/>
                <w:szCs w:val="20"/>
              </w:rPr>
              <w:t>¿Cuál es una función de los equipos de monitoreo?</w:t>
            </w:r>
          </w:p>
        </w:tc>
      </w:tr>
      <w:tr w:rsidR="008E244C" w:rsidRPr="00A97719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302AE8" w:rsidRPr="00A97719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17F78266" w:rsidR="00302AE8" w:rsidRPr="00A97719" w:rsidRDefault="00206854" w:rsidP="00AD0AE0">
            <w:pPr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Reemplazar completamente al personal técnico.</w:t>
            </w:r>
          </w:p>
        </w:tc>
        <w:tc>
          <w:tcPr>
            <w:tcW w:w="2160" w:type="dxa"/>
            <w:shd w:val="clear" w:color="auto" w:fill="FFFFFF"/>
          </w:tcPr>
          <w:p w14:paraId="15A5E76E" w14:textId="396AA67D" w:rsidR="00302AE8" w:rsidRPr="00A97719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97719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302AE8" w:rsidRPr="00A97719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CA88E1E" w:rsidR="00302AE8" w:rsidRPr="00A97719" w:rsidRDefault="00206854" w:rsidP="00AD0AE0">
            <w:pPr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Eliminar las plagas del cultivo.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302AE8" w:rsidRPr="00A97719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97719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302AE8" w:rsidRPr="00A97719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28444FE0" w:rsidR="00302AE8" w:rsidRPr="00A97719" w:rsidRDefault="00206854" w:rsidP="00AD0AE0">
            <w:pPr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Obtener mediciones objetivas y precisas de las variables evaluadas.</w:t>
            </w:r>
          </w:p>
        </w:tc>
        <w:tc>
          <w:tcPr>
            <w:tcW w:w="2160" w:type="dxa"/>
            <w:shd w:val="clear" w:color="auto" w:fill="FFFFFF"/>
          </w:tcPr>
          <w:p w14:paraId="39C8D7B4" w14:textId="5FB90902" w:rsidR="00302AE8" w:rsidRPr="00A97719" w:rsidRDefault="00206854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97719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302AE8" w:rsidRPr="00A97719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69610331" w:rsidR="00302AE8" w:rsidRPr="00A97719" w:rsidRDefault="00206854" w:rsidP="00AD0AE0">
            <w:pPr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Sustituir el análisis de la información.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302AE8" w:rsidRPr="00A97719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A283B" w:rsidRPr="00A97719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4A283B" w:rsidRPr="00A97719" w:rsidRDefault="004A283B" w:rsidP="004A283B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66D25B8B" w:rsidR="004A283B" w:rsidRPr="00A97719" w:rsidRDefault="00266455" w:rsidP="004A283B">
            <w:pPr>
              <w:rPr>
                <w:rFonts w:eastAsia="Calibri"/>
                <w:bCs/>
                <w:sz w:val="20"/>
                <w:szCs w:val="20"/>
              </w:rPr>
            </w:pPr>
            <w:r w:rsidRPr="00A97719">
              <w:rPr>
                <w:rFonts w:eastAsia="Calibri"/>
                <w:bCs/>
                <w:sz w:val="20"/>
                <w:szCs w:val="20"/>
              </w:rPr>
              <w:t>Ha demostrado un adecuado dominio</w:t>
            </w:r>
            <w:r w:rsidR="004A283B" w:rsidRPr="00A97719">
              <w:rPr>
                <w:rFonts w:eastAsia="Calibri"/>
                <w:bCs/>
                <w:sz w:val="20"/>
                <w:szCs w:val="20"/>
              </w:rPr>
              <w:t xml:space="preserve"> de los conceptos relacionados con la </w:t>
            </w:r>
            <w:r w:rsidR="004A283B" w:rsidRPr="00A97719">
              <w:rPr>
                <w:bCs/>
                <w:sz w:val="20"/>
                <w:szCs w:val="20"/>
              </w:rPr>
              <w:t>caracterización de las variables productivas y tecnologías para el monitoreo del manejo integrado de plagas, enfermedades y arvenses.</w:t>
            </w:r>
          </w:p>
        </w:tc>
      </w:tr>
      <w:tr w:rsidR="004A283B" w:rsidRPr="00A97719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4A283B" w:rsidRPr="00A97719" w:rsidRDefault="004A283B" w:rsidP="004A283B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037EFF36" w:rsidR="004A283B" w:rsidRPr="00A97719" w:rsidRDefault="00266455" w:rsidP="004A283B">
            <w:pPr>
              <w:rPr>
                <w:rFonts w:eastAsia="Calibri"/>
                <w:bCs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Revise nuevamente los contenidos</w:t>
            </w:r>
            <w:r w:rsidR="004A283B" w:rsidRPr="00A97719">
              <w:rPr>
                <w:rFonts w:eastAsia="Calibri"/>
                <w:sz w:val="20"/>
                <w:szCs w:val="20"/>
              </w:rPr>
              <w:t xml:space="preserve"> del componente formativo relacionados </w:t>
            </w:r>
            <w:r w:rsidR="004A283B" w:rsidRPr="00A97719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="004A283B" w:rsidRPr="00A97719">
              <w:rPr>
                <w:sz w:val="20"/>
                <w:szCs w:val="20"/>
              </w:rPr>
              <w:t>caracterización de las variables productivas y tecnologías para el monitoreo del manejo integrado de plagas, enfermedades y arvenses.</w:t>
            </w:r>
          </w:p>
        </w:tc>
      </w:tr>
      <w:tr w:rsidR="008E244C" w:rsidRPr="00A97719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A97719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146C900E" w:rsidR="00F436F5" w:rsidRPr="00A97719" w:rsidRDefault="00E21CBE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97719">
              <w:rPr>
                <w:rFonts w:eastAsia="Calibri"/>
                <w:b/>
                <w:bCs/>
                <w:sz w:val="20"/>
                <w:szCs w:val="20"/>
              </w:rPr>
              <w:t>¿Qué ventaja ofrece el uso de sistemas GPS/GNSS?</w:t>
            </w:r>
          </w:p>
        </w:tc>
      </w:tr>
      <w:tr w:rsidR="008E244C" w:rsidRPr="00A97719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302AE8" w:rsidRPr="00A97719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6165CF17" w:rsidR="00302AE8" w:rsidRPr="00A97719" w:rsidRDefault="00E21CBE" w:rsidP="00AD0AE0">
            <w:pPr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Incrementar automáticamente la producción.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302AE8" w:rsidRPr="00A97719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97719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302AE8" w:rsidRPr="00A97719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38F4BF45" w:rsidR="00302AE8" w:rsidRPr="00A97719" w:rsidRDefault="00E21CBE" w:rsidP="00AD0AE0">
            <w:pPr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Reducir el ciclo del cultivo.</w:t>
            </w:r>
          </w:p>
        </w:tc>
        <w:tc>
          <w:tcPr>
            <w:tcW w:w="2160" w:type="dxa"/>
            <w:shd w:val="clear" w:color="auto" w:fill="FFFFFF"/>
          </w:tcPr>
          <w:p w14:paraId="69D77687" w14:textId="24A8B794" w:rsidR="00302AE8" w:rsidRPr="00A97719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97719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302AE8" w:rsidRPr="00A97719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205A83A6" w:rsidR="00302AE8" w:rsidRPr="00A97719" w:rsidRDefault="00E21CBE" w:rsidP="00AD0AE0">
            <w:pPr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Sustituir el monitoreo fitosanitario.</w:t>
            </w:r>
          </w:p>
        </w:tc>
        <w:tc>
          <w:tcPr>
            <w:tcW w:w="2160" w:type="dxa"/>
            <w:shd w:val="clear" w:color="auto" w:fill="FFFFFF"/>
          </w:tcPr>
          <w:p w14:paraId="3047AF14" w14:textId="338E1CFD" w:rsidR="00302AE8" w:rsidRPr="00A97719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97719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302AE8" w:rsidRPr="00A97719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6AF9862B" w:rsidR="00302AE8" w:rsidRPr="00A97719" w:rsidRDefault="00E21CBE" w:rsidP="00AD0AE0">
            <w:pPr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Facilitar la georreferenciación y repetición de los monitoreos en los mismos puntos.</w:t>
            </w:r>
          </w:p>
        </w:tc>
        <w:tc>
          <w:tcPr>
            <w:tcW w:w="2160" w:type="dxa"/>
            <w:shd w:val="clear" w:color="auto" w:fill="FFFFFF"/>
          </w:tcPr>
          <w:p w14:paraId="6FDE861B" w14:textId="51407342" w:rsidR="00302AE8" w:rsidRPr="00A97719" w:rsidRDefault="00E21CBE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4A283B" w:rsidRPr="00A97719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4A283B" w:rsidRPr="00A97719" w:rsidRDefault="004A283B" w:rsidP="004A283B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660640F1" w:rsidR="004A283B" w:rsidRPr="00A97719" w:rsidRDefault="00266455" w:rsidP="004A283B">
            <w:pPr>
              <w:rPr>
                <w:rFonts w:eastAsia="Calibri"/>
                <w:bCs/>
                <w:sz w:val="20"/>
                <w:szCs w:val="20"/>
              </w:rPr>
            </w:pPr>
            <w:r w:rsidRPr="00A97719">
              <w:rPr>
                <w:rFonts w:eastAsia="Calibri"/>
                <w:bCs/>
                <w:sz w:val="20"/>
                <w:szCs w:val="20"/>
              </w:rPr>
              <w:t>Ha demostrado un adecuado dominio</w:t>
            </w:r>
            <w:r w:rsidR="004A283B" w:rsidRPr="00A97719">
              <w:rPr>
                <w:rFonts w:eastAsia="Calibri"/>
                <w:bCs/>
                <w:sz w:val="20"/>
                <w:szCs w:val="20"/>
              </w:rPr>
              <w:t xml:space="preserve"> de los conceptos relacionados con la </w:t>
            </w:r>
            <w:r w:rsidR="004A283B" w:rsidRPr="00A97719">
              <w:rPr>
                <w:bCs/>
                <w:sz w:val="20"/>
                <w:szCs w:val="20"/>
              </w:rPr>
              <w:t>caracterización de las variables productivas y tecnologías para el monitoreo del manejo integrado de plagas, enfermedades y arvenses.</w:t>
            </w:r>
          </w:p>
        </w:tc>
      </w:tr>
      <w:tr w:rsidR="004A283B" w:rsidRPr="00A97719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4A283B" w:rsidRPr="00A97719" w:rsidRDefault="004A283B" w:rsidP="004A283B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48FBA8ED" w:rsidR="004A283B" w:rsidRPr="00A97719" w:rsidRDefault="00266455" w:rsidP="004A283B">
            <w:pPr>
              <w:rPr>
                <w:rFonts w:eastAsia="Calibri"/>
                <w:bCs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Revise nuevamente los contenidos</w:t>
            </w:r>
            <w:r w:rsidR="004A283B" w:rsidRPr="00A97719">
              <w:rPr>
                <w:rFonts w:eastAsia="Calibri"/>
                <w:sz w:val="20"/>
                <w:szCs w:val="20"/>
              </w:rPr>
              <w:t xml:space="preserve"> del componente formativo relacionados </w:t>
            </w:r>
            <w:r w:rsidR="004A283B" w:rsidRPr="00A97719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="004A283B" w:rsidRPr="00A97719">
              <w:rPr>
                <w:sz w:val="20"/>
                <w:szCs w:val="20"/>
              </w:rPr>
              <w:t>caracterización de las variables productivas y tecnologías para el monitoreo del manejo integrado de plagas, enfermedades y arvenses.</w:t>
            </w:r>
          </w:p>
        </w:tc>
      </w:tr>
      <w:tr w:rsidR="008E244C" w:rsidRPr="00A97719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A97719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0F297C9F" w:rsidR="00F436F5" w:rsidRPr="00A97719" w:rsidRDefault="00E21CBE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97719">
              <w:rPr>
                <w:rFonts w:eastAsia="Calibri"/>
                <w:b/>
                <w:bCs/>
                <w:sz w:val="20"/>
                <w:szCs w:val="20"/>
              </w:rPr>
              <w:t>Antes de utilizar un equipo de monitoreo es recomendable:</w:t>
            </w:r>
          </w:p>
        </w:tc>
      </w:tr>
      <w:tr w:rsidR="008E244C" w:rsidRPr="00A97719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302AE8" w:rsidRPr="00A97719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007FA587" w:rsidR="00302AE8" w:rsidRPr="00A97719" w:rsidRDefault="00E21CBE" w:rsidP="00AD0AE0">
            <w:pPr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Utilizarlo sin revisar su estado.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302AE8" w:rsidRPr="00A97719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97719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302AE8" w:rsidRPr="00A97719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47BE9775" w:rsidR="00302AE8" w:rsidRPr="00A97719" w:rsidRDefault="00E21CBE" w:rsidP="00AD0AE0">
            <w:pPr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Verificar su funcionamiento y disponibilidad de baterías.</w:t>
            </w:r>
          </w:p>
        </w:tc>
        <w:tc>
          <w:tcPr>
            <w:tcW w:w="2160" w:type="dxa"/>
            <w:shd w:val="clear" w:color="auto" w:fill="FFFFFF"/>
          </w:tcPr>
          <w:p w14:paraId="7F6D2731" w14:textId="75C53459" w:rsidR="00302AE8" w:rsidRPr="00A97719" w:rsidRDefault="00E21CBE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97719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302AE8" w:rsidRPr="00A97719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710E6156" w:rsidR="00302AE8" w:rsidRPr="00A97719" w:rsidRDefault="00E21CBE" w:rsidP="00AD0AE0">
            <w:pPr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Reiniciarlo continuamente.</w:t>
            </w:r>
          </w:p>
        </w:tc>
        <w:tc>
          <w:tcPr>
            <w:tcW w:w="2160" w:type="dxa"/>
            <w:shd w:val="clear" w:color="auto" w:fill="FFFFFF"/>
          </w:tcPr>
          <w:p w14:paraId="44CBDD2E" w14:textId="342349CE" w:rsidR="00302AE8" w:rsidRPr="00A97719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97719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302AE8" w:rsidRPr="00A97719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4FB90971" w:rsidR="00302AE8" w:rsidRPr="00A97719" w:rsidRDefault="00E21CBE" w:rsidP="00AD0AE0">
            <w:pPr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Cambiar la configuración durante el monitoreo.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302AE8" w:rsidRPr="00A97719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A283B" w:rsidRPr="00A97719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4A283B" w:rsidRPr="00A97719" w:rsidRDefault="004A283B" w:rsidP="004A283B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3E0A4BB3" w:rsidR="004A283B" w:rsidRPr="00A97719" w:rsidRDefault="00266455" w:rsidP="004A283B">
            <w:pPr>
              <w:rPr>
                <w:rFonts w:eastAsia="Calibri"/>
                <w:bCs/>
                <w:sz w:val="20"/>
                <w:szCs w:val="20"/>
              </w:rPr>
            </w:pPr>
            <w:r w:rsidRPr="00A97719">
              <w:rPr>
                <w:rFonts w:eastAsia="Calibri"/>
                <w:bCs/>
                <w:sz w:val="20"/>
                <w:szCs w:val="20"/>
              </w:rPr>
              <w:t>Ha demostrado un adecuado dominio</w:t>
            </w:r>
            <w:r w:rsidR="004A283B" w:rsidRPr="00A97719">
              <w:rPr>
                <w:rFonts w:eastAsia="Calibri"/>
                <w:bCs/>
                <w:sz w:val="20"/>
                <w:szCs w:val="20"/>
              </w:rPr>
              <w:t xml:space="preserve"> de los conceptos relacionados con la </w:t>
            </w:r>
            <w:r w:rsidR="004A283B" w:rsidRPr="00A97719">
              <w:rPr>
                <w:bCs/>
                <w:sz w:val="20"/>
                <w:szCs w:val="20"/>
              </w:rPr>
              <w:t>caracterización de las variables productivas y tecnologías para el monitoreo del manejo integrado de plagas, enfermedades y arvenses.</w:t>
            </w:r>
          </w:p>
        </w:tc>
      </w:tr>
      <w:tr w:rsidR="004A283B" w:rsidRPr="00A97719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4A283B" w:rsidRPr="00A97719" w:rsidRDefault="004A283B" w:rsidP="004A283B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1AA274B0" w:rsidR="004A283B" w:rsidRPr="00A97719" w:rsidRDefault="00266455" w:rsidP="004A283B">
            <w:pPr>
              <w:rPr>
                <w:rFonts w:eastAsia="Calibri"/>
                <w:bCs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Revise nuevamente los contenidos</w:t>
            </w:r>
            <w:r w:rsidR="004A283B" w:rsidRPr="00A97719">
              <w:rPr>
                <w:rFonts w:eastAsia="Calibri"/>
                <w:sz w:val="20"/>
                <w:szCs w:val="20"/>
              </w:rPr>
              <w:t xml:space="preserve"> del componente formativo relacionados </w:t>
            </w:r>
            <w:r w:rsidR="004A283B" w:rsidRPr="00A97719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="004A283B" w:rsidRPr="00A97719">
              <w:rPr>
                <w:sz w:val="20"/>
                <w:szCs w:val="20"/>
              </w:rPr>
              <w:t>caracterización de las variables productivas y tecnologías para el monitoreo del manejo integrado de plagas, enfermedades y arvenses.</w:t>
            </w:r>
          </w:p>
        </w:tc>
      </w:tr>
      <w:tr w:rsidR="008E244C" w:rsidRPr="00A97719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A97719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28B9770E" w:rsidR="00F436F5" w:rsidRPr="00A97719" w:rsidRDefault="00E21CBE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97719">
              <w:rPr>
                <w:rFonts w:eastAsia="Calibri"/>
                <w:b/>
                <w:bCs/>
                <w:sz w:val="20"/>
                <w:szCs w:val="20"/>
              </w:rPr>
              <w:t>¿Cuál es la primera etapa para aplicar una metodología de monitoreo?</w:t>
            </w:r>
          </w:p>
        </w:tc>
      </w:tr>
      <w:tr w:rsidR="008E244C" w:rsidRPr="00A97719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302AE8" w:rsidRPr="00A97719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FAAE755" w:rsidR="00302AE8" w:rsidRPr="00A97719" w:rsidRDefault="00E21CBE" w:rsidP="00AD0AE0">
            <w:pPr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Definir los objetivos del monitoreo.</w:t>
            </w:r>
          </w:p>
        </w:tc>
        <w:tc>
          <w:tcPr>
            <w:tcW w:w="2160" w:type="dxa"/>
            <w:shd w:val="clear" w:color="auto" w:fill="FFFFFF"/>
          </w:tcPr>
          <w:p w14:paraId="4F44B134" w14:textId="5A799E6A" w:rsidR="00302AE8" w:rsidRPr="00A97719" w:rsidRDefault="00E21CBE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97719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302AE8" w:rsidRPr="00A97719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09A5CACD" w:rsidR="00302AE8" w:rsidRPr="00A97719" w:rsidRDefault="00E21CBE" w:rsidP="00AD0AE0">
            <w:pPr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Registrar la información.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302AE8" w:rsidRPr="00A97719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97719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302AE8" w:rsidRPr="00A97719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4A9C96ED" w:rsidR="00302AE8" w:rsidRPr="00A97719" w:rsidRDefault="00E21CBE" w:rsidP="00AD0AE0">
            <w:pPr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Elaborar mapas.</w:t>
            </w:r>
          </w:p>
        </w:tc>
        <w:tc>
          <w:tcPr>
            <w:tcW w:w="2160" w:type="dxa"/>
            <w:shd w:val="clear" w:color="auto" w:fill="FFFFFF"/>
          </w:tcPr>
          <w:p w14:paraId="7249367B" w14:textId="4B4139B6" w:rsidR="00302AE8" w:rsidRPr="00A97719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97719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302AE8" w:rsidRPr="00A97719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7456E41A" w:rsidR="00302AE8" w:rsidRPr="00A97719" w:rsidRDefault="00E21CBE" w:rsidP="00AD0AE0">
            <w:pPr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Analizar los resultados.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302AE8" w:rsidRPr="00A97719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A283B" w:rsidRPr="00A97719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4A283B" w:rsidRPr="00A97719" w:rsidRDefault="004A283B" w:rsidP="004A283B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20FAF0AB" w:rsidR="004A283B" w:rsidRPr="00A97719" w:rsidRDefault="00266455" w:rsidP="004A283B">
            <w:pPr>
              <w:rPr>
                <w:rFonts w:eastAsia="Calibri"/>
                <w:bCs/>
                <w:sz w:val="20"/>
                <w:szCs w:val="20"/>
              </w:rPr>
            </w:pPr>
            <w:r w:rsidRPr="00A97719">
              <w:rPr>
                <w:rFonts w:eastAsia="Calibri"/>
                <w:bCs/>
                <w:sz w:val="20"/>
                <w:szCs w:val="20"/>
              </w:rPr>
              <w:t>Ha demostrado un adecuado dominio</w:t>
            </w:r>
            <w:r w:rsidR="004A283B" w:rsidRPr="00A97719">
              <w:rPr>
                <w:rFonts w:eastAsia="Calibri"/>
                <w:bCs/>
                <w:sz w:val="20"/>
                <w:szCs w:val="20"/>
              </w:rPr>
              <w:t xml:space="preserve"> de los conceptos relacionados con la </w:t>
            </w:r>
            <w:r w:rsidR="004A283B" w:rsidRPr="00A97719">
              <w:rPr>
                <w:bCs/>
                <w:sz w:val="20"/>
                <w:szCs w:val="20"/>
              </w:rPr>
              <w:t>caracterización de las variables productivas y tecnologías para el monitoreo del manejo integrado de plagas, enfermedades y arvenses.</w:t>
            </w:r>
          </w:p>
        </w:tc>
      </w:tr>
      <w:tr w:rsidR="004A283B" w:rsidRPr="00A97719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4A283B" w:rsidRPr="00A97719" w:rsidRDefault="004A283B" w:rsidP="004A283B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2E510124" w:rsidR="004A283B" w:rsidRPr="00A97719" w:rsidRDefault="00266455" w:rsidP="004A283B">
            <w:pPr>
              <w:rPr>
                <w:rFonts w:eastAsia="Calibri"/>
                <w:bCs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Revise nuevamente los contenidos</w:t>
            </w:r>
            <w:r w:rsidR="004A283B" w:rsidRPr="00A97719">
              <w:rPr>
                <w:rFonts w:eastAsia="Calibri"/>
                <w:sz w:val="20"/>
                <w:szCs w:val="20"/>
              </w:rPr>
              <w:t xml:space="preserve"> del componente formativo relacionados </w:t>
            </w:r>
            <w:r w:rsidR="004A283B" w:rsidRPr="00A97719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="004A283B" w:rsidRPr="00A97719">
              <w:rPr>
                <w:sz w:val="20"/>
                <w:szCs w:val="20"/>
              </w:rPr>
              <w:t>caracterización de las variables productivas y tecnologías para el monitoreo del manejo integrado de plagas, enfermedades y arvenses.</w:t>
            </w:r>
          </w:p>
        </w:tc>
      </w:tr>
      <w:tr w:rsidR="008E244C" w:rsidRPr="00A97719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A97719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045BB8F5" w:rsidR="00F436F5" w:rsidRPr="00A97719" w:rsidRDefault="00E21CBE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97719">
              <w:rPr>
                <w:rFonts w:eastAsia="Calibri"/>
                <w:b/>
                <w:bCs/>
                <w:sz w:val="20"/>
                <w:szCs w:val="20"/>
              </w:rPr>
              <w:t>¿Cuál de los siguientes criterios debe considerarse para seleccionar una metodología de monitoreo?</w:t>
            </w:r>
          </w:p>
        </w:tc>
      </w:tr>
      <w:tr w:rsidR="008E244C" w:rsidRPr="00A97719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302AE8" w:rsidRPr="00A97719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5E3749CA" w:rsidR="00302AE8" w:rsidRPr="00A97719" w:rsidRDefault="00E21CBE" w:rsidP="00AD0AE0">
            <w:pPr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El color del cultivo.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302AE8" w:rsidRPr="00A97719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97719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302AE8" w:rsidRPr="00A97719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5DC8189B" w:rsidR="00302AE8" w:rsidRPr="00A97719" w:rsidRDefault="00E21CBE" w:rsidP="00AD0AE0">
            <w:pPr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El fabricante del equipo.</w:t>
            </w:r>
          </w:p>
        </w:tc>
        <w:tc>
          <w:tcPr>
            <w:tcW w:w="2160" w:type="dxa"/>
            <w:shd w:val="clear" w:color="auto" w:fill="FFFFFF"/>
          </w:tcPr>
          <w:p w14:paraId="16E006C7" w14:textId="36AF8437" w:rsidR="00302AE8" w:rsidRPr="00A97719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97719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302AE8" w:rsidRPr="00A97719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1A6CA6F0" w:rsidR="00302AE8" w:rsidRPr="00A97719" w:rsidRDefault="00E21CBE" w:rsidP="00AD0AE0">
            <w:pPr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Los objetivos del monitoreo.</w:t>
            </w:r>
          </w:p>
        </w:tc>
        <w:tc>
          <w:tcPr>
            <w:tcW w:w="2160" w:type="dxa"/>
            <w:shd w:val="clear" w:color="auto" w:fill="FFFFFF"/>
          </w:tcPr>
          <w:p w14:paraId="06D5D4DF" w14:textId="554CFC8F" w:rsidR="00302AE8" w:rsidRPr="00A97719" w:rsidRDefault="00E21CBE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97719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302AE8" w:rsidRPr="00A97719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6064D8CF" w:rsidR="00302AE8" w:rsidRPr="00A97719" w:rsidRDefault="00E21CBE" w:rsidP="00AD0AE0">
            <w:pPr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La marca del fertilizante.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302AE8" w:rsidRPr="00A97719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A283B" w:rsidRPr="00A97719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4A283B" w:rsidRPr="00A97719" w:rsidRDefault="004A283B" w:rsidP="004A283B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614A8E3C" w:rsidR="004A283B" w:rsidRPr="00A97719" w:rsidRDefault="00266455" w:rsidP="004A283B">
            <w:pPr>
              <w:rPr>
                <w:rFonts w:eastAsia="Calibri"/>
                <w:bCs/>
                <w:sz w:val="20"/>
                <w:szCs w:val="20"/>
              </w:rPr>
            </w:pPr>
            <w:r w:rsidRPr="00A97719">
              <w:rPr>
                <w:rFonts w:eastAsia="Calibri"/>
                <w:bCs/>
                <w:sz w:val="20"/>
                <w:szCs w:val="20"/>
              </w:rPr>
              <w:t>Ha demostrado un adecuado dominio</w:t>
            </w:r>
            <w:r w:rsidR="004A283B" w:rsidRPr="00A97719">
              <w:rPr>
                <w:rFonts w:eastAsia="Calibri"/>
                <w:bCs/>
                <w:sz w:val="20"/>
                <w:szCs w:val="20"/>
              </w:rPr>
              <w:t xml:space="preserve"> de los conceptos relacionados con la </w:t>
            </w:r>
            <w:r w:rsidR="004A283B" w:rsidRPr="00A97719">
              <w:rPr>
                <w:bCs/>
                <w:sz w:val="20"/>
                <w:szCs w:val="20"/>
              </w:rPr>
              <w:t>caracterización de las variables productivas y tecnologías para el monitoreo del manejo integrado de plagas, enfermedades y arvenses.</w:t>
            </w:r>
          </w:p>
        </w:tc>
      </w:tr>
      <w:tr w:rsidR="004A283B" w:rsidRPr="00A97719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4A283B" w:rsidRPr="00A97719" w:rsidRDefault="004A283B" w:rsidP="004A283B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0EE5A8DC" w:rsidR="004A283B" w:rsidRPr="00A97719" w:rsidRDefault="00266455" w:rsidP="004A283B">
            <w:pPr>
              <w:rPr>
                <w:rFonts w:eastAsia="Calibri"/>
                <w:bCs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Revise nuevamente los contenidos</w:t>
            </w:r>
            <w:r w:rsidR="004A283B" w:rsidRPr="00A97719">
              <w:rPr>
                <w:rFonts w:eastAsia="Calibri"/>
                <w:sz w:val="20"/>
                <w:szCs w:val="20"/>
              </w:rPr>
              <w:t xml:space="preserve"> del componente formativo relacionados </w:t>
            </w:r>
            <w:r w:rsidR="004A283B" w:rsidRPr="00A97719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="004A283B" w:rsidRPr="00A97719">
              <w:rPr>
                <w:sz w:val="20"/>
                <w:szCs w:val="20"/>
              </w:rPr>
              <w:t>caracterización de las variables productivas y tecnologías para el monitoreo del manejo integrado de plagas, enfermedades y arvenses.</w:t>
            </w:r>
          </w:p>
        </w:tc>
      </w:tr>
      <w:tr w:rsidR="008E244C" w:rsidRPr="00A97719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A97719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1C77B1D1" w:rsidR="00F436F5" w:rsidRPr="00A97719" w:rsidRDefault="00E21CBE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97719">
              <w:rPr>
                <w:rFonts w:eastAsia="Calibri"/>
                <w:b/>
                <w:bCs/>
                <w:sz w:val="20"/>
                <w:szCs w:val="20"/>
              </w:rPr>
              <w:t>¿Cuál es uno de los beneficios de programar adecuadamente los recursos tecnológicos?</w:t>
            </w:r>
          </w:p>
        </w:tc>
      </w:tr>
      <w:tr w:rsidR="008E244C" w:rsidRPr="00A97719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302AE8" w:rsidRPr="00A97719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06E4E0FF" w:rsidR="00302AE8" w:rsidRPr="00A97719" w:rsidRDefault="00E21CBE" w:rsidP="00AD0AE0">
            <w:pPr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Incrementar el consumo de combustible.</w:t>
            </w:r>
          </w:p>
        </w:tc>
        <w:tc>
          <w:tcPr>
            <w:tcW w:w="2160" w:type="dxa"/>
            <w:shd w:val="clear" w:color="auto" w:fill="FFFFFF"/>
          </w:tcPr>
          <w:p w14:paraId="46ACE52B" w14:textId="73DA2863" w:rsidR="00302AE8" w:rsidRPr="00A97719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97719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302AE8" w:rsidRPr="00A97719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8FF8848" w:rsidR="00302AE8" w:rsidRPr="00A97719" w:rsidRDefault="00E21CBE" w:rsidP="00AD0AE0">
            <w:pPr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Aumentar el número de operarios.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302AE8" w:rsidRPr="00A97719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97719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302AE8" w:rsidRPr="00A97719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59D28F99" w:rsidR="00302AE8" w:rsidRPr="00A97719" w:rsidRDefault="00E21CBE" w:rsidP="00AD0AE0">
            <w:pPr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Evitar interrupciones durante el monitoreo.</w:t>
            </w:r>
          </w:p>
        </w:tc>
        <w:tc>
          <w:tcPr>
            <w:tcW w:w="2160" w:type="dxa"/>
            <w:shd w:val="clear" w:color="auto" w:fill="FFFFFF"/>
          </w:tcPr>
          <w:p w14:paraId="5612D165" w14:textId="7DDBCA74" w:rsidR="00302AE8" w:rsidRPr="00A97719" w:rsidRDefault="00E21CBE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97719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302AE8" w:rsidRPr="00A97719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1940B68E" w:rsidR="00302AE8" w:rsidRPr="00A97719" w:rsidRDefault="00E21CBE" w:rsidP="00AD0AE0">
            <w:pPr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Reducir la superficie del cultivo.</w:t>
            </w:r>
          </w:p>
        </w:tc>
        <w:tc>
          <w:tcPr>
            <w:tcW w:w="2160" w:type="dxa"/>
            <w:shd w:val="clear" w:color="auto" w:fill="FFFFFF"/>
          </w:tcPr>
          <w:p w14:paraId="420696E4" w14:textId="14186602" w:rsidR="00302AE8" w:rsidRPr="00A97719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A283B" w:rsidRPr="00A97719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4A283B" w:rsidRPr="00A97719" w:rsidRDefault="004A283B" w:rsidP="004A283B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1240C22A" w:rsidR="004A283B" w:rsidRPr="00A97719" w:rsidRDefault="00266455" w:rsidP="004A283B">
            <w:pPr>
              <w:rPr>
                <w:rFonts w:eastAsia="Calibri"/>
                <w:bCs/>
                <w:sz w:val="20"/>
                <w:szCs w:val="20"/>
              </w:rPr>
            </w:pPr>
            <w:r w:rsidRPr="00A97719">
              <w:rPr>
                <w:rFonts w:eastAsia="Calibri"/>
                <w:bCs/>
                <w:sz w:val="20"/>
                <w:szCs w:val="20"/>
              </w:rPr>
              <w:t>Ha demostrado un adecuado dominio</w:t>
            </w:r>
            <w:r w:rsidR="004A283B" w:rsidRPr="00A97719">
              <w:rPr>
                <w:rFonts w:eastAsia="Calibri"/>
                <w:bCs/>
                <w:sz w:val="20"/>
                <w:szCs w:val="20"/>
              </w:rPr>
              <w:t xml:space="preserve"> de los conceptos relacionados con la </w:t>
            </w:r>
            <w:r w:rsidR="004A283B" w:rsidRPr="00A97719">
              <w:rPr>
                <w:bCs/>
                <w:sz w:val="20"/>
                <w:szCs w:val="20"/>
              </w:rPr>
              <w:t>caracterización de las variables productivas y tecnologías para el monitoreo del manejo integrado de plagas, enfermedades y arvenses.</w:t>
            </w:r>
          </w:p>
        </w:tc>
      </w:tr>
      <w:tr w:rsidR="004A283B" w:rsidRPr="00A97719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4A283B" w:rsidRPr="00A97719" w:rsidRDefault="004A283B" w:rsidP="004A283B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592924D4" w:rsidR="004A283B" w:rsidRPr="00A97719" w:rsidRDefault="00266455" w:rsidP="004A283B">
            <w:pPr>
              <w:rPr>
                <w:rFonts w:eastAsia="Calibri"/>
                <w:bCs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Revise nuevamente los contenidos</w:t>
            </w:r>
            <w:r w:rsidR="004A283B" w:rsidRPr="00A97719">
              <w:rPr>
                <w:rFonts w:eastAsia="Calibri"/>
                <w:sz w:val="20"/>
                <w:szCs w:val="20"/>
              </w:rPr>
              <w:t xml:space="preserve"> del componente formativo relacionados </w:t>
            </w:r>
            <w:r w:rsidR="004A283B" w:rsidRPr="00A97719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="004A283B" w:rsidRPr="00A97719">
              <w:rPr>
                <w:sz w:val="20"/>
                <w:szCs w:val="20"/>
              </w:rPr>
              <w:t>caracterización de las variables productivas y tecnologías para el monitoreo del manejo integrado de plagas, enfermedades y arvenses.</w:t>
            </w:r>
          </w:p>
        </w:tc>
      </w:tr>
      <w:tr w:rsidR="008E244C" w:rsidRPr="00A97719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A97719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2FE9BE78" w:rsidR="00F436F5" w:rsidRPr="00A97719" w:rsidRDefault="00E21CBE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97719">
              <w:rPr>
                <w:rFonts w:eastAsia="Calibri"/>
                <w:b/>
                <w:bCs/>
                <w:sz w:val="20"/>
                <w:szCs w:val="20"/>
              </w:rPr>
              <w:t>¿Qué criterio debe cumplir una tecnología seleccionada para el monitoreo agrícola?</w:t>
            </w:r>
          </w:p>
        </w:tc>
      </w:tr>
      <w:tr w:rsidR="008E244C" w:rsidRPr="00A97719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302AE8" w:rsidRPr="00A97719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1F39EC0F" w:rsidR="00302AE8" w:rsidRPr="00A97719" w:rsidRDefault="00E21CBE" w:rsidP="00AD0AE0">
            <w:pPr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Tener únicamente el menor costo.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302AE8" w:rsidRPr="00A97719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97719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302AE8" w:rsidRPr="00A97719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3E6055C6" w:rsidR="00302AE8" w:rsidRPr="00A97719" w:rsidRDefault="00E21CBE" w:rsidP="00AD0AE0">
            <w:pPr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Ser la más reciente del mercado.</w:t>
            </w:r>
          </w:p>
        </w:tc>
        <w:tc>
          <w:tcPr>
            <w:tcW w:w="2160" w:type="dxa"/>
            <w:shd w:val="clear" w:color="auto" w:fill="FFFFFF"/>
          </w:tcPr>
          <w:p w14:paraId="661BE877" w14:textId="7E32F190" w:rsidR="00302AE8" w:rsidRPr="00A97719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97719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302AE8" w:rsidRPr="00A97719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10C7516B" w:rsidR="00302AE8" w:rsidRPr="00A97719" w:rsidRDefault="00E21CBE" w:rsidP="00AD0AE0">
            <w:pPr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Utilizar exclusivamente conexión a internet.</w:t>
            </w:r>
          </w:p>
        </w:tc>
        <w:tc>
          <w:tcPr>
            <w:tcW w:w="2160" w:type="dxa"/>
            <w:shd w:val="clear" w:color="auto" w:fill="FFFFFF"/>
          </w:tcPr>
          <w:p w14:paraId="632CFA0D" w14:textId="34C03E6A" w:rsidR="00302AE8" w:rsidRPr="00A97719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97719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302AE8" w:rsidRPr="00A97719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52585817" w:rsidR="00302AE8" w:rsidRPr="00A97719" w:rsidRDefault="00E21CBE" w:rsidP="00AD0AE0">
            <w:pPr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Garantizar precisión en la medición y adaptarse a las condiciones del cultivo.</w:t>
            </w:r>
          </w:p>
        </w:tc>
        <w:tc>
          <w:tcPr>
            <w:tcW w:w="2160" w:type="dxa"/>
            <w:shd w:val="clear" w:color="auto" w:fill="FFFFFF"/>
          </w:tcPr>
          <w:p w14:paraId="450D707A" w14:textId="223855F4" w:rsidR="00302AE8" w:rsidRPr="00A97719" w:rsidRDefault="00E21CBE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4A283B" w:rsidRPr="00A97719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4A283B" w:rsidRPr="00A97719" w:rsidRDefault="004A283B" w:rsidP="004A283B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247F59DA" w:rsidR="004A283B" w:rsidRPr="00A97719" w:rsidRDefault="00266455" w:rsidP="004A283B">
            <w:pPr>
              <w:rPr>
                <w:rFonts w:eastAsia="Calibri"/>
                <w:bCs/>
                <w:sz w:val="20"/>
                <w:szCs w:val="20"/>
              </w:rPr>
            </w:pPr>
            <w:r w:rsidRPr="00A97719">
              <w:rPr>
                <w:rFonts w:eastAsia="Calibri"/>
                <w:bCs/>
                <w:sz w:val="20"/>
                <w:szCs w:val="20"/>
              </w:rPr>
              <w:t>Ha demostrado un adecuado dominio</w:t>
            </w:r>
            <w:r w:rsidR="004A283B" w:rsidRPr="00A97719">
              <w:rPr>
                <w:rFonts w:eastAsia="Calibri"/>
                <w:bCs/>
                <w:sz w:val="20"/>
                <w:szCs w:val="20"/>
              </w:rPr>
              <w:t xml:space="preserve"> de los conceptos relacionados con la </w:t>
            </w:r>
            <w:r w:rsidR="004A283B" w:rsidRPr="00A97719">
              <w:rPr>
                <w:bCs/>
                <w:sz w:val="20"/>
                <w:szCs w:val="20"/>
              </w:rPr>
              <w:t>caracterización de las variables productivas y tecnologías para el monitoreo del manejo integrado de plagas, enfermedades y arvenses.</w:t>
            </w:r>
          </w:p>
        </w:tc>
      </w:tr>
      <w:tr w:rsidR="004A283B" w:rsidRPr="00A97719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4A283B" w:rsidRPr="00A97719" w:rsidRDefault="004A283B" w:rsidP="004A283B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59F9E7BA" w:rsidR="004A283B" w:rsidRPr="00A97719" w:rsidRDefault="00266455" w:rsidP="004A283B">
            <w:pPr>
              <w:rPr>
                <w:rFonts w:eastAsia="Calibri"/>
                <w:bCs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Revise nuevamente los contenidos</w:t>
            </w:r>
            <w:r w:rsidR="004A283B" w:rsidRPr="00A97719">
              <w:rPr>
                <w:rFonts w:eastAsia="Calibri"/>
                <w:sz w:val="20"/>
                <w:szCs w:val="20"/>
              </w:rPr>
              <w:t xml:space="preserve"> del componente formativo relacionados </w:t>
            </w:r>
            <w:r w:rsidR="004A283B" w:rsidRPr="00A97719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="004A283B" w:rsidRPr="00A97719">
              <w:rPr>
                <w:sz w:val="20"/>
                <w:szCs w:val="20"/>
              </w:rPr>
              <w:t>caracterización de las variables productivas y tecnologías para el monitoreo del manejo integrado de plagas, enfermedades y arvenses.</w:t>
            </w:r>
          </w:p>
        </w:tc>
      </w:tr>
      <w:tr w:rsidR="008E244C" w:rsidRPr="00A97719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A97719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3321F10C" w:rsidR="00F436F5" w:rsidRPr="00A97719" w:rsidRDefault="00E21CBE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97719">
              <w:rPr>
                <w:rFonts w:eastAsia="Calibri"/>
                <w:b/>
                <w:bCs/>
                <w:sz w:val="20"/>
                <w:szCs w:val="20"/>
              </w:rPr>
              <w:t>¿Qué permite la caracterización de las variables productivas?</w:t>
            </w:r>
          </w:p>
        </w:tc>
      </w:tr>
      <w:tr w:rsidR="008E244C" w:rsidRPr="00A97719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302AE8" w:rsidRPr="00A97719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0FF0A99F" w:rsidR="00302AE8" w:rsidRPr="00A97719" w:rsidRDefault="00E21CBE" w:rsidP="00AD0AE0">
            <w:pPr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Clasificar únicamente las plagas.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302AE8" w:rsidRPr="00A97719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97719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302AE8" w:rsidRPr="00A97719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5AFE20CB" w:rsidR="00302AE8" w:rsidRPr="00A97719" w:rsidRDefault="00E21CBE" w:rsidP="00AD0AE0">
            <w:pPr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Obtener información objetiva para evaluar el estado del cultivo y apoyar la toma de decisiones.</w:t>
            </w:r>
          </w:p>
        </w:tc>
        <w:tc>
          <w:tcPr>
            <w:tcW w:w="2160" w:type="dxa"/>
            <w:shd w:val="clear" w:color="auto" w:fill="FFFFFF"/>
          </w:tcPr>
          <w:p w14:paraId="21463C5E" w14:textId="623CFF49" w:rsidR="00302AE8" w:rsidRPr="00A97719" w:rsidRDefault="00E21CBE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97719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302AE8" w:rsidRPr="00A97719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761C98FF" w:rsidR="00302AE8" w:rsidRPr="00A97719" w:rsidRDefault="00E21CBE" w:rsidP="00AD0AE0">
            <w:pPr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Calcular únicamente el rendimiento económico.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302AE8" w:rsidRPr="00A97719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97719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302AE8" w:rsidRPr="00A97719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422663FA" w:rsidR="00302AE8" w:rsidRPr="00A97719" w:rsidRDefault="00E21CBE" w:rsidP="00AD0AE0">
            <w:pPr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Registrar exclusivamente variables climáticas.</w:t>
            </w:r>
          </w:p>
        </w:tc>
        <w:tc>
          <w:tcPr>
            <w:tcW w:w="2160" w:type="dxa"/>
            <w:shd w:val="clear" w:color="auto" w:fill="FFFFFF"/>
          </w:tcPr>
          <w:p w14:paraId="7A42579D" w14:textId="7FCA77AC" w:rsidR="00302AE8" w:rsidRPr="00A97719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A283B" w:rsidRPr="00A97719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4A283B" w:rsidRPr="00A97719" w:rsidRDefault="004A283B" w:rsidP="004A283B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4B7E1130" w:rsidR="004A283B" w:rsidRPr="00A97719" w:rsidRDefault="00266455" w:rsidP="004A283B">
            <w:pPr>
              <w:rPr>
                <w:rFonts w:eastAsia="Calibri"/>
                <w:bCs/>
                <w:sz w:val="20"/>
                <w:szCs w:val="20"/>
              </w:rPr>
            </w:pPr>
            <w:r w:rsidRPr="00A97719">
              <w:rPr>
                <w:rFonts w:eastAsia="Calibri"/>
                <w:bCs/>
                <w:sz w:val="20"/>
                <w:szCs w:val="20"/>
              </w:rPr>
              <w:t>Ha demostrado un adecuado dominio</w:t>
            </w:r>
            <w:r w:rsidR="004A283B" w:rsidRPr="00A97719">
              <w:rPr>
                <w:rFonts w:eastAsia="Calibri"/>
                <w:bCs/>
                <w:sz w:val="20"/>
                <w:szCs w:val="20"/>
              </w:rPr>
              <w:t xml:space="preserve"> de los conceptos relacionados con la </w:t>
            </w:r>
            <w:r w:rsidR="004A283B" w:rsidRPr="00A97719">
              <w:rPr>
                <w:bCs/>
                <w:sz w:val="20"/>
                <w:szCs w:val="20"/>
              </w:rPr>
              <w:t>caracterización de las variables productivas y tecnologías para el monitoreo del manejo integrado de plagas, enfermedades y arvenses.</w:t>
            </w:r>
          </w:p>
        </w:tc>
      </w:tr>
      <w:tr w:rsidR="004A283B" w:rsidRPr="00A97719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4A283B" w:rsidRPr="00A97719" w:rsidRDefault="004A283B" w:rsidP="004A283B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012DACAF" w:rsidR="004A283B" w:rsidRPr="00A97719" w:rsidRDefault="00266455" w:rsidP="004A283B">
            <w:pPr>
              <w:rPr>
                <w:rFonts w:eastAsia="Calibri"/>
                <w:bCs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Revise nuevamente los contenidos</w:t>
            </w:r>
            <w:r w:rsidR="004A283B" w:rsidRPr="00A97719">
              <w:rPr>
                <w:rFonts w:eastAsia="Calibri"/>
                <w:sz w:val="20"/>
                <w:szCs w:val="20"/>
              </w:rPr>
              <w:t xml:space="preserve"> del componente formativo relacionados </w:t>
            </w:r>
            <w:r w:rsidR="004A283B" w:rsidRPr="00A97719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="004A283B" w:rsidRPr="00A97719">
              <w:rPr>
                <w:sz w:val="20"/>
                <w:szCs w:val="20"/>
              </w:rPr>
              <w:t>caracterización de las variables productivas y tecnologías para el monitoreo del manejo integrado de plagas, enfermedades y arvenses.</w:t>
            </w:r>
          </w:p>
        </w:tc>
      </w:tr>
      <w:tr w:rsidR="008E244C" w:rsidRPr="00A97719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A97719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608556FC" w:rsidR="00F436F5" w:rsidRPr="00A97719" w:rsidRDefault="00E21CBE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97719">
              <w:rPr>
                <w:rFonts w:eastAsia="Calibri"/>
                <w:b/>
                <w:bCs/>
                <w:sz w:val="20"/>
                <w:szCs w:val="20"/>
              </w:rPr>
              <w:t>¿Cuál es el resultado esperado de una adecuada planeación del monitoreo?</w:t>
            </w:r>
          </w:p>
        </w:tc>
      </w:tr>
      <w:tr w:rsidR="008E244C" w:rsidRPr="00A97719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302AE8" w:rsidRPr="00A97719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2C416275" w:rsidR="00302AE8" w:rsidRPr="00A97719" w:rsidRDefault="00E21CBE" w:rsidP="00AD0AE0">
            <w:pPr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Disminuir la cantidad de información recolectada.</w:t>
            </w:r>
          </w:p>
        </w:tc>
        <w:tc>
          <w:tcPr>
            <w:tcW w:w="2160" w:type="dxa"/>
            <w:shd w:val="clear" w:color="auto" w:fill="FFFFFF"/>
          </w:tcPr>
          <w:p w14:paraId="08DBA6E9" w14:textId="1231C1D6" w:rsidR="00302AE8" w:rsidRPr="00A97719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97719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302AE8" w:rsidRPr="00A97719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371E1905" w:rsidR="00302AE8" w:rsidRPr="00A97719" w:rsidRDefault="00E21CBE" w:rsidP="00AD0AE0">
            <w:pPr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Obtener información confiable, representativa y útil para la gestión del cultivo.</w:t>
            </w:r>
          </w:p>
        </w:tc>
        <w:tc>
          <w:tcPr>
            <w:tcW w:w="2160" w:type="dxa"/>
            <w:shd w:val="clear" w:color="auto" w:fill="FFFFFF"/>
          </w:tcPr>
          <w:p w14:paraId="6BBE2BBE" w14:textId="10A65840" w:rsidR="00302AE8" w:rsidRPr="00A97719" w:rsidRDefault="00E21CBE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97719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302AE8" w:rsidRPr="00A97719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07AD1444" w:rsidR="00302AE8" w:rsidRPr="00A97719" w:rsidRDefault="00E21CBE" w:rsidP="00AD0AE0">
            <w:pPr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Realizar menos recorridos de inspección sin criterios técnicos.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302AE8" w:rsidRPr="00A97719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97719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302AE8" w:rsidRPr="00A97719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15EF1932" w:rsidR="00302AE8" w:rsidRPr="00A97719" w:rsidRDefault="00E21CBE" w:rsidP="00AD0AE0">
            <w:pPr>
              <w:rPr>
                <w:rFonts w:eastAsia="Calibri"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Sustituir completamente el análisis de datos por observaciones visuales.</w:t>
            </w:r>
          </w:p>
        </w:tc>
        <w:tc>
          <w:tcPr>
            <w:tcW w:w="2160" w:type="dxa"/>
            <w:shd w:val="clear" w:color="auto" w:fill="FFFFFF"/>
          </w:tcPr>
          <w:p w14:paraId="53AEE1D7" w14:textId="73F8E190" w:rsidR="00302AE8" w:rsidRPr="00A97719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A283B" w:rsidRPr="00A97719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4A283B" w:rsidRPr="00A97719" w:rsidRDefault="004A283B" w:rsidP="004A283B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74C2F3DB" w:rsidR="004A283B" w:rsidRPr="00A97719" w:rsidRDefault="00266455" w:rsidP="004A283B">
            <w:pPr>
              <w:rPr>
                <w:rFonts w:eastAsia="Calibri"/>
                <w:bCs/>
                <w:sz w:val="20"/>
                <w:szCs w:val="20"/>
              </w:rPr>
            </w:pPr>
            <w:r w:rsidRPr="00A97719">
              <w:rPr>
                <w:rFonts w:eastAsia="Calibri"/>
                <w:bCs/>
                <w:sz w:val="20"/>
                <w:szCs w:val="20"/>
              </w:rPr>
              <w:t>Ha demostrado un adecuado dominio</w:t>
            </w:r>
            <w:r w:rsidR="004A283B" w:rsidRPr="00A97719">
              <w:rPr>
                <w:rFonts w:eastAsia="Calibri"/>
                <w:bCs/>
                <w:sz w:val="20"/>
                <w:szCs w:val="20"/>
              </w:rPr>
              <w:t xml:space="preserve"> de los conceptos relacionados con la </w:t>
            </w:r>
            <w:r w:rsidR="004A283B" w:rsidRPr="00A97719">
              <w:rPr>
                <w:bCs/>
                <w:sz w:val="20"/>
                <w:szCs w:val="20"/>
              </w:rPr>
              <w:t>caracterización de las variables productivas y tecnologías para el monitoreo del manejo integrado de plagas, enfermedades y arvenses.</w:t>
            </w:r>
          </w:p>
        </w:tc>
      </w:tr>
      <w:tr w:rsidR="004A283B" w:rsidRPr="00A97719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4A283B" w:rsidRPr="00A97719" w:rsidRDefault="004A283B" w:rsidP="004A283B">
            <w:pPr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384A289F" w:rsidR="004A283B" w:rsidRPr="00A97719" w:rsidRDefault="00266455" w:rsidP="004A283B">
            <w:pPr>
              <w:rPr>
                <w:rFonts w:eastAsia="Calibri"/>
                <w:bCs/>
                <w:sz w:val="20"/>
                <w:szCs w:val="20"/>
              </w:rPr>
            </w:pPr>
            <w:r w:rsidRPr="00A97719">
              <w:rPr>
                <w:rFonts w:eastAsia="Calibri"/>
                <w:sz w:val="20"/>
                <w:szCs w:val="20"/>
              </w:rPr>
              <w:t>Revise nuevamente los contenidos</w:t>
            </w:r>
            <w:r w:rsidR="004A283B" w:rsidRPr="00A97719">
              <w:rPr>
                <w:rFonts w:eastAsia="Calibri"/>
                <w:sz w:val="20"/>
                <w:szCs w:val="20"/>
              </w:rPr>
              <w:t xml:space="preserve"> del componente formativo relacionados </w:t>
            </w:r>
            <w:r w:rsidR="004A283B" w:rsidRPr="00A97719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="004A283B" w:rsidRPr="00A97719">
              <w:rPr>
                <w:sz w:val="20"/>
                <w:szCs w:val="20"/>
              </w:rPr>
              <w:t>caracterización de las variables productivas y tecnologías para el monitoreo del manejo integrado de plagas, enfermedades y arvenses.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8E244C" w:rsidRPr="00A97719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A97719" w:rsidRDefault="00B11CF2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8E244C" w:rsidRPr="00A97719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A97719" w:rsidRDefault="00F436F5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lastRenderedPageBreak/>
              <w:t>Mensaje cuando supera el 70 % de respuestas correctas</w:t>
            </w:r>
          </w:p>
        </w:tc>
        <w:tc>
          <w:tcPr>
            <w:tcW w:w="7620" w:type="dxa"/>
          </w:tcPr>
          <w:p w14:paraId="674AF642" w14:textId="557381B0" w:rsidR="00F436F5" w:rsidRPr="00A97719" w:rsidRDefault="00F436F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 xml:space="preserve">Ha superado la actividad y demuestra sólidos conocimientos sobre </w:t>
            </w:r>
            <w:r w:rsidR="004A283B" w:rsidRPr="00A97719">
              <w:rPr>
                <w:rFonts w:eastAsia="Calibri"/>
                <w:bCs/>
                <w:color w:val="auto"/>
                <w:sz w:val="20"/>
                <w:szCs w:val="20"/>
              </w:rPr>
              <w:t xml:space="preserve">la </w:t>
            </w:r>
            <w:r w:rsidR="004A283B" w:rsidRPr="00A97719">
              <w:rPr>
                <w:color w:val="auto"/>
                <w:sz w:val="20"/>
                <w:szCs w:val="20"/>
              </w:rPr>
              <w:t>caracterización de las variables productivas y tecnologías para el monitoreo del manejo integrado de plagas, enfermedades y arvenses.</w:t>
            </w:r>
          </w:p>
        </w:tc>
      </w:tr>
      <w:tr w:rsidR="008E244C" w:rsidRPr="00A97719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A97719" w:rsidRDefault="00F436F5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07F69209" w:rsidR="00F436F5" w:rsidRPr="00A97719" w:rsidRDefault="00F436F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7719">
              <w:rPr>
                <w:rFonts w:eastAsia="Calibri"/>
                <w:color w:val="auto"/>
                <w:sz w:val="20"/>
                <w:szCs w:val="20"/>
              </w:rPr>
              <w:t xml:space="preserve">No ha superado la actividad. </w:t>
            </w:r>
            <w:r w:rsidR="00266455" w:rsidRPr="00A97719">
              <w:rPr>
                <w:rFonts w:eastAsia="Calibri"/>
                <w:color w:val="auto"/>
                <w:sz w:val="20"/>
                <w:szCs w:val="20"/>
              </w:rPr>
              <w:t>Revise nuevamente el componente formativo e intente de nuevo la actividad didáctica.</w:t>
            </w:r>
          </w:p>
        </w:tc>
      </w:tr>
    </w:tbl>
    <w:p w14:paraId="72FE7DC7" w14:textId="77777777" w:rsidR="00C57B0F" w:rsidRPr="00A97719" w:rsidRDefault="00C57B0F" w:rsidP="00AD0AE0">
      <w:pPr>
        <w:spacing w:after="160"/>
        <w:rPr>
          <w:rFonts w:eastAsia="Calibri"/>
          <w:sz w:val="20"/>
          <w:szCs w:val="20"/>
        </w:rPr>
      </w:pPr>
    </w:p>
    <w:p w14:paraId="282C4038" w14:textId="77777777" w:rsidR="00C57B0F" w:rsidRPr="00A97719" w:rsidRDefault="00C57B0F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8E244C" w:rsidRPr="00A97719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A97719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8E244C" w:rsidRPr="00A97719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A97719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A97719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A97719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8E244C" w:rsidRPr="00AD0AE0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A97719" w:rsidRDefault="00A9514B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5241C7" w:rsidRPr="00A97719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19FC0BE2" w:rsidR="00A9514B" w:rsidRPr="00A97719" w:rsidRDefault="00C80F8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sz w:val="20"/>
                <w:szCs w:val="20"/>
              </w:rPr>
              <w:t>Andrés Javier Pacheco Wandurraga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53B9CC89" w:rsidR="00A9514B" w:rsidRPr="00AD0AE0" w:rsidRDefault="00266455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97719">
              <w:rPr>
                <w:sz w:val="20"/>
                <w:szCs w:val="20"/>
              </w:rPr>
              <w:t>agosto de 2026</w:t>
            </w:r>
          </w:p>
        </w:tc>
      </w:tr>
      <w:tr w:rsidR="008E244C" w:rsidRPr="00AD0AE0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AD0AE0" w:rsidRDefault="00C0495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C85661" w:rsidRPr="00AD0AE0">
              <w:rPr>
                <w:rFonts w:eastAsia="Calibri"/>
                <w:b/>
                <w:sz w:val="20"/>
                <w:szCs w:val="20"/>
              </w:rPr>
              <w:t>Evaluador</w:t>
            </w:r>
            <w:r w:rsidR="008E1685" w:rsidRPr="00AD0AE0">
              <w:rPr>
                <w:rFonts w:eastAsia="Calibri"/>
                <w:b/>
                <w:sz w:val="20"/>
                <w:szCs w:val="20"/>
              </w:rPr>
              <w:t>a</w:t>
            </w:r>
            <w:r w:rsidR="00C85661" w:rsidRPr="00AD0AE0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="005D6C01" w:rsidRPr="00AD0AE0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030878AE" w:rsidR="00C0495F" w:rsidRPr="00AD0AE0" w:rsidRDefault="00BF718C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Erika Mejia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171FB66B" w:rsidR="00C0495F" w:rsidRPr="00AD0AE0" w:rsidRDefault="00BF718C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Agosto de 2026</w:t>
            </w:r>
          </w:p>
        </w:tc>
      </w:tr>
    </w:tbl>
    <w:p w14:paraId="12496B24" w14:textId="77777777" w:rsidR="00C57B0F" w:rsidRPr="00AD0AE0" w:rsidRDefault="00C57B0F" w:rsidP="00AD0AE0">
      <w:pPr>
        <w:rPr>
          <w:sz w:val="20"/>
          <w:szCs w:val="20"/>
        </w:rPr>
      </w:pPr>
    </w:p>
    <w:sectPr w:rsidR="00C57B0F" w:rsidRPr="00AD0AE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10B05" w14:textId="77777777" w:rsidR="00B83BE4" w:rsidRDefault="00B83BE4">
      <w:pPr>
        <w:spacing w:line="240" w:lineRule="auto"/>
      </w:pPr>
      <w:r>
        <w:separator/>
      </w:r>
    </w:p>
  </w:endnote>
  <w:endnote w:type="continuationSeparator" w:id="0">
    <w:p w14:paraId="0BDE20CF" w14:textId="77777777" w:rsidR="00B83BE4" w:rsidRDefault="00B83B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3568A" w14:textId="77777777" w:rsidR="00266455" w:rsidRDefault="0026645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B01FD" w14:textId="77777777" w:rsidR="00266455" w:rsidRDefault="0026645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70961" w14:textId="77777777" w:rsidR="00266455" w:rsidRDefault="0026645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5CBD1" w14:textId="77777777" w:rsidR="00B83BE4" w:rsidRDefault="00B83BE4">
      <w:pPr>
        <w:spacing w:line="240" w:lineRule="auto"/>
      </w:pPr>
      <w:r>
        <w:separator/>
      </w:r>
    </w:p>
  </w:footnote>
  <w:footnote w:type="continuationSeparator" w:id="0">
    <w:p w14:paraId="6EECCF7E" w14:textId="77777777" w:rsidR="00B83BE4" w:rsidRDefault="00B83BE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6AB72" w14:textId="77777777" w:rsidR="00266455" w:rsidRDefault="0026645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A6E42" w14:textId="77777777" w:rsidR="00266455" w:rsidRDefault="0026645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2C06"/>
    <w:rsid w:val="00023C87"/>
    <w:rsid w:val="000345A7"/>
    <w:rsid w:val="00043C2E"/>
    <w:rsid w:val="000713AC"/>
    <w:rsid w:val="00075BDE"/>
    <w:rsid w:val="0009090B"/>
    <w:rsid w:val="00092B46"/>
    <w:rsid w:val="000C68FF"/>
    <w:rsid w:val="000D382B"/>
    <w:rsid w:val="000D6787"/>
    <w:rsid w:val="000E3ADC"/>
    <w:rsid w:val="000F0EFA"/>
    <w:rsid w:val="000F2C06"/>
    <w:rsid w:val="000F39CD"/>
    <w:rsid w:val="000F4AE3"/>
    <w:rsid w:val="00121712"/>
    <w:rsid w:val="001227F2"/>
    <w:rsid w:val="00163CDE"/>
    <w:rsid w:val="0018141D"/>
    <w:rsid w:val="0018472E"/>
    <w:rsid w:val="001B5182"/>
    <w:rsid w:val="001B5CD5"/>
    <w:rsid w:val="001C2159"/>
    <w:rsid w:val="001C3EAA"/>
    <w:rsid w:val="001D65D0"/>
    <w:rsid w:val="001F0B68"/>
    <w:rsid w:val="00205CFC"/>
    <w:rsid w:val="00206854"/>
    <w:rsid w:val="00230CDA"/>
    <w:rsid w:val="00237367"/>
    <w:rsid w:val="00263EAE"/>
    <w:rsid w:val="00266455"/>
    <w:rsid w:val="00270DBC"/>
    <w:rsid w:val="00275AC2"/>
    <w:rsid w:val="00280A13"/>
    <w:rsid w:val="00285D29"/>
    <w:rsid w:val="00287CDD"/>
    <w:rsid w:val="00296988"/>
    <w:rsid w:val="002C312D"/>
    <w:rsid w:val="002C72F8"/>
    <w:rsid w:val="002D3052"/>
    <w:rsid w:val="002E31A8"/>
    <w:rsid w:val="002E46FB"/>
    <w:rsid w:val="00302AE8"/>
    <w:rsid w:val="003229E8"/>
    <w:rsid w:val="00327B28"/>
    <w:rsid w:val="00342225"/>
    <w:rsid w:val="003605E9"/>
    <w:rsid w:val="00361D41"/>
    <w:rsid w:val="00362E05"/>
    <w:rsid w:val="00363102"/>
    <w:rsid w:val="00366D43"/>
    <w:rsid w:val="003749CB"/>
    <w:rsid w:val="00375645"/>
    <w:rsid w:val="00376363"/>
    <w:rsid w:val="00383143"/>
    <w:rsid w:val="00391997"/>
    <w:rsid w:val="003F40BD"/>
    <w:rsid w:val="003F47F1"/>
    <w:rsid w:val="00407479"/>
    <w:rsid w:val="00450223"/>
    <w:rsid w:val="00455BED"/>
    <w:rsid w:val="004623C3"/>
    <w:rsid w:val="004666D8"/>
    <w:rsid w:val="00475EC9"/>
    <w:rsid w:val="00482C46"/>
    <w:rsid w:val="004860BB"/>
    <w:rsid w:val="00486A4C"/>
    <w:rsid w:val="004A00B2"/>
    <w:rsid w:val="004A283B"/>
    <w:rsid w:val="004A6A13"/>
    <w:rsid w:val="004C036F"/>
    <w:rsid w:val="004E274A"/>
    <w:rsid w:val="004F0EE0"/>
    <w:rsid w:val="0050758C"/>
    <w:rsid w:val="005241C7"/>
    <w:rsid w:val="005352FA"/>
    <w:rsid w:val="0057369A"/>
    <w:rsid w:val="0058457B"/>
    <w:rsid w:val="005861AB"/>
    <w:rsid w:val="00597DCD"/>
    <w:rsid w:val="005D6C01"/>
    <w:rsid w:val="005F2AFF"/>
    <w:rsid w:val="005F3907"/>
    <w:rsid w:val="005F52C4"/>
    <w:rsid w:val="00616AB3"/>
    <w:rsid w:val="00626669"/>
    <w:rsid w:val="00654A50"/>
    <w:rsid w:val="006750A6"/>
    <w:rsid w:val="00684E23"/>
    <w:rsid w:val="006A05EF"/>
    <w:rsid w:val="006A59F0"/>
    <w:rsid w:val="006B1407"/>
    <w:rsid w:val="006C52FA"/>
    <w:rsid w:val="006E37CC"/>
    <w:rsid w:val="006F1994"/>
    <w:rsid w:val="006F219D"/>
    <w:rsid w:val="006F2F0D"/>
    <w:rsid w:val="00701B54"/>
    <w:rsid w:val="007106C5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1F45"/>
    <w:rsid w:val="00782B1E"/>
    <w:rsid w:val="00783DE9"/>
    <w:rsid w:val="007844D1"/>
    <w:rsid w:val="0078482B"/>
    <w:rsid w:val="007878C4"/>
    <w:rsid w:val="007B236A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6681B"/>
    <w:rsid w:val="00886047"/>
    <w:rsid w:val="008A01D6"/>
    <w:rsid w:val="008A7ACF"/>
    <w:rsid w:val="008B1661"/>
    <w:rsid w:val="008E1685"/>
    <w:rsid w:val="008E1690"/>
    <w:rsid w:val="008E244C"/>
    <w:rsid w:val="008E2C44"/>
    <w:rsid w:val="008E6807"/>
    <w:rsid w:val="008F7BC0"/>
    <w:rsid w:val="00902CCE"/>
    <w:rsid w:val="009126C8"/>
    <w:rsid w:val="00917B02"/>
    <w:rsid w:val="00963ED9"/>
    <w:rsid w:val="00966C0B"/>
    <w:rsid w:val="009753AE"/>
    <w:rsid w:val="00982FA5"/>
    <w:rsid w:val="00985813"/>
    <w:rsid w:val="009921BA"/>
    <w:rsid w:val="00996CB7"/>
    <w:rsid w:val="009A36D1"/>
    <w:rsid w:val="009B224D"/>
    <w:rsid w:val="009C2A48"/>
    <w:rsid w:val="009C2A54"/>
    <w:rsid w:val="009D17F1"/>
    <w:rsid w:val="009D1BF1"/>
    <w:rsid w:val="009D37F0"/>
    <w:rsid w:val="009F77A1"/>
    <w:rsid w:val="00A106FB"/>
    <w:rsid w:val="00A164C7"/>
    <w:rsid w:val="00A50801"/>
    <w:rsid w:val="00A92AA0"/>
    <w:rsid w:val="00A9514B"/>
    <w:rsid w:val="00A97719"/>
    <w:rsid w:val="00AD0AE0"/>
    <w:rsid w:val="00AD2166"/>
    <w:rsid w:val="00AD367E"/>
    <w:rsid w:val="00AF040D"/>
    <w:rsid w:val="00AF69DD"/>
    <w:rsid w:val="00AF6BC4"/>
    <w:rsid w:val="00B00A40"/>
    <w:rsid w:val="00B02B81"/>
    <w:rsid w:val="00B11CF2"/>
    <w:rsid w:val="00B3090D"/>
    <w:rsid w:val="00B33D03"/>
    <w:rsid w:val="00B40352"/>
    <w:rsid w:val="00B53BB8"/>
    <w:rsid w:val="00B636EC"/>
    <w:rsid w:val="00B63D1C"/>
    <w:rsid w:val="00B83BE4"/>
    <w:rsid w:val="00BA5C64"/>
    <w:rsid w:val="00BB561B"/>
    <w:rsid w:val="00BC631E"/>
    <w:rsid w:val="00BD183E"/>
    <w:rsid w:val="00BD53A3"/>
    <w:rsid w:val="00BE1AF5"/>
    <w:rsid w:val="00BE7AE1"/>
    <w:rsid w:val="00BF5F16"/>
    <w:rsid w:val="00BF718C"/>
    <w:rsid w:val="00C0495F"/>
    <w:rsid w:val="00C05A27"/>
    <w:rsid w:val="00C33AF7"/>
    <w:rsid w:val="00C57B0F"/>
    <w:rsid w:val="00C74727"/>
    <w:rsid w:val="00C80F8D"/>
    <w:rsid w:val="00C85661"/>
    <w:rsid w:val="00C9016B"/>
    <w:rsid w:val="00CA2567"/>
    <w:rsid w:val="00CD3981"/>
    <w:rsid w:val="00CD5118"/>
    <w:rsid w:val="00CE649B"/>
    <w:rsid w:val="00CF0423"/>
    <w:rsid w:val="00CF0F6F"/>
    <w:rsid w:val="00CF6CED"/>
    <w:rsid w:val="00D154B7"/>
    <w:rsid w:val="00D15EFF"/>
    <w:rsid w:val="00D16CEB"/>
    <w:rsid w:val="00D418AA"/>
    <w:rsid w:val="00D926F6"/>
    <w:rsid w:val="00D9536A"/>
    <w:rsid w:val="00D96770"/>
    <w:rsid w:val="00E053D7"/>
    <w:rsid w:val="00E111F8"/>
    <w:rsid w:val="00E21CBE"/>
    <w:rsid w:val="00E23F58"/>
    <w:rsid w:val="00E37320"/>
    <w:rsid w:val="00E53E0B"/>
    <w:rsid w:val="00E60A51"/>
    <w:rsid w:val="00E8117C"/>
    <w:rsid w:val="00E94CE5"/>
    <w:rsid w:val="00EA1809"/>
    <w:rsid w:val="00EA4920"/>
    <w:rsid w:val="00EC1988"/>
    <w:rsid w:val="00ED1309"/>
    <w:rsid w:val="00ED3B41"/>
    <w:rsid w:val="00EE5AAE"/>
    <w:rsid w:val="00EE72A9"/>
    <w:rsid w:val="00EF4D36"/>
    <w:rsid w:val="00F03327"/>
    <w:rsid w:val="00F22708"/>
    <w:rsid w:val="00F321DB"/>
    <w:rsid w:val="00F34819"/>
    <w:rsid w:val="00F37325"/>
    <w:rsid w:val="00F436F5"/>
    <w:rsid w:val="00F44480"/>
    <w:rsid w:val="00F52AA1"/>
    <w:rsid w:val="00F70AE9"/>
    <w:rsid w:val="00F76581"/>
    <w:rsid w:val="00F97BD8"/>
    <w:rsid w:val="00FC2548"/>
    <w:rsid w:val="00FC5B4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6D65F28-D91B-420F-97AC-D0DF3C632080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a36d7997-96df-48e2-881e-06735af6a9b0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6DF612-715A-46B8-BBBF-FF22567266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7</Pages>
  <Words>2777</Words>
  <Characters>15279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Contadora</cp:lastModifiedBy>
  <cp:revision>39</cp:revision>
  <dcterms:created xsi:type="dcterms:W3CDTF">2026-02-06T16:55:00Z</dcterms:created>
  <dcterms:modified xsi:type="dcterms:W3CDTF">2026-08-24T20:20:00Z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