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5DA5C5AE" w:rsidR="00C407C1" w:rsidRPr="00515C09" w:rsidRDefault="00D82E45" w:rsidP="002B579B">
      <w:pPr>
        <w:spacing w:before="0" w:after="0"/>
        <w:rPr>
          <w:rFonts w:cs="Calibri"/>
        </w:rPr>
      </w:pPr>
      <w:r>
        <w:rPr>
          <w:noProof/>
        </w:rPr>
        <w:drawing>
          <wp:anchor distT="0" distB="0" distL="114300" distR="114300" simplePos="0" relativeHeight="251653120" behindDoc="1" locked="0" layoutInCell="1" allowOverlap="1" wp14:anchorId="77B24CB7" wp14:editId="5CFFD546">
            <wp:simplePos x="0" y="0"/>
            <wp:positionH relativeFrom="column">
              <wp:posOffset>-749300</wp:posOffset>
            </wp:positionH>
            <wp:positionV relativeFrom="paragraph">
              <wp:posOffset>-1082040</wp:posOffset>
            </wp:positionV>
            <wp:extent cx="7795895" cy="3209925"/>
            <wp:effectExtent l="0" t="0" r="0" b="0"/>
            <wp:wrapNone/>
            <wp:docPr id="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515C09">
        <w:rPr>
          <w:rFonts w:cs="Calibri"/>
        </w:rPr>
        <w:tab/>
      </w:r>
      <w:r w:rsidR="000874BC" w:rsidRPr="00515C09">
        <w:rPr>
          <w:rFonts w:cs="Calibri"/>
        </w:rPr>
        <w:tab/>
      </w:r>
    </w:p>
    <w:p w14:paraId="7008A67B" w14:textId="534C395B" w:rsidR="00C407C1" w:rsidRPr="00515C09" w:rsidRDefault="001A625A" w:rsidP="002B579B">
      <w:pPr>
        <w:tabs>
          <w:tab w:val="left" w:pos="7335"/>
        </w:tabs>
        <w:spacing w:before="0" w:after="0"/>
        <w:rPr>
          <w:rFonts w:cs="Calibri"/>
          <w:b/>
          <w:bCs/>
          <w:color w:val="000000"/>
          <w:kern w:val="0"/>
        </w:rPr>
      </w:pPr>
      <w:r w:rsidRPr="00515C09">
        <w:rPr>
          <w:rFonts w:cs="Calibri"/>
          <w:b/>
          <w:bCs/>
          <w:color w:val="000000"/>
          <w:kern w:val="0"/>
        </w:rPr>
        <w:tab/>
      </w:r>
    </w:p>
    <w:p w14:paraId="16E7A9B5" w14:textId="77777777" w:rsidR="00C407C1" w:rsidRPr="00515C09" w:rsidRDefault="00C407C1" w:rsidP="002B579B">
      <w:pPr>
        <w:spacing w:before="0" w:after="0"/>
        <w:rPr>
          <w:rFonts w:cs="Calibri"/>
          <w:b/>
          <w:bCs/>
          <w:color w:val="000000"/>
          <w:kern w:val="0"/>
        </w:rPr>
      </w:pPr>
    </w:p>
    <w:p w14:paraId="50664351" w14:textId="27F3B561" w:rsidR="00C407C1" w:rsidRPr="00515C09" w:rsidRDefault="00C407C1" w:rsidP="002B579B">
      <w:pPr>
        <w:spacing w:before="0" w:after="0"/>
        <w:rPr>
          <w:rFonts w:cs="Calibri"/>
          <w:b/>
          <w:bCs/>
          <w:color w:val="000000"/>
          <w:kern w:val="0"/>
        </w:rPr>
      </w:pPr>
    </w:p>
    <w:p w14:paraId="7E316DF6" w14:textId="1D4F5EED" w:rsidR="00C407C1" w:rsidRPr="00515C09" w:rsidRDefault="00D82E45" w:rsidP="002B579B">
      <w:pPr>
        <w:spacing w:before="0" w:after="0"/>
        <w:rPr>
          <w:rFonts w:cs="Calibri"/>
          <w:b/>
          <w:bCs/>
          <w:color w:val="000000"/>
          <w:kern w:val="0"/>
        </w:rPr>
      </w:pPr>
      <w:r>
        <w:rPr>
          <w:noProof/>
        </w:rPr>
        <mc:AlternateContent>
          <mc:Choice Requires="wps">
            <w:drawing>
              <wp:anchor distT="0" distB="0" distL="114300" distR="114300" simplePos="0" relativeHeight="251654144" behindDoc="1" locked="0" layoutInCell="1" allowOverlap="1" wp14:anchorId="04AFE0C4" wp14:editId="58DB78BF">
                <wp:simplePos x="0" y="0"/>
                <wp:positionH relativeFrom="column">
                  <wp:posOffset>-707390</wp:posOffset>
                </wp:positionH>
                <wp:positionV relativeFrom="paragraph">
                  <wp:posOffset>368300</wp:posOffset>
                </wp:positionV>
                <wp:extent cx="7795895" cy="2590800"/>
                <wp:effectExtent l="0" t="0" r="0" b="0"/>
                <wp:wrapNone/>
                <wp:docPr id="1143749200" name="Rectángulo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i="http://schemas.microsoft.com/office/word/2026/wordml/cei">
            <w:pict>
              <v:rect w14:anchorId="5ADF99E8" id="Rectángulo 18" o:spid="_x0000_s1026" alt="&quot;&quot;" style="position:absolute;margin-left:-55.7pt;margin-top:29pt;width:613.8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" fillcolor="#00314d" stroked="f" strokeweight="1pt"/>
            </w:pict>
          </mc:Fallback>
        </mc:AlternateContent>
      </w:r>
    </w:p>
    <w:p w14:paraId="49547A04" w14:textId="6EA35875" w:rsidR="00C407C1" w:rsidRPr="00515C09" w:rsidRDefault="00C407C1" w:rsidP="002B579B">
      <w:pPr>
        <w:spacing w:before="0" w:after="0"/>
        <w:rPr>
          <w:rFonts w:cs="Calibri"/>
          <w:b/>
          <w:bCs/>
          <w:color w:val="000000"/>
          <w:kern w:val="0"/>
        </w:rPr>
      </w:pPr>
    </w:p>
    <w:p w14:paraId="48D9CAD6" w14:textId="0B858368" w:rsidR="00C407C1" w:rsidRPr="00515C09" w:rsidRDefault="00B35F29" w:rsidP="002B579B">
      <w:pPr>
        <w:spacing w:before="0" w:after="0"/>
        <w:rPr>
          <w:rFonts w:cs="Calibri"/>
          <w:b/>
          <w:bCs/>
          <w:color w:val="000000"/>
          <w:kern w:val="0"/>
        </w:rPr>
      </w:pPr>
      <w:r>
        <w:rPr>
          <w:noProof/>
        </w:rPr>
        <mc:AlternateContent>
          <mc:Choice Requires="wps">
            <w:drawing>
              <wp:anchor distT="45720" distB="45720" distL="114300" distR="114300" simplePos="0" relativeHeight="251655168" behindDoc="0" locked="0" layoutInCell="1" allowOverlap="1" wp14:anchorId="45DB28F6" wp14:editId="7824CBC9">
                <wp:simplePos x="0" y="0"/>
                <wp:positionH relativeFrom="margin">
                  <wp:posOffset>-24765</wp:posOffset>
                </wp:positionH>
                <wp:positionV relativeFrom="paragraph">
                  <wp:posOffset>347980</wp:posOffset>
                </wp:positionV>
                <wp:extent cx="6699250" cy="1729105"/>
                <wp:effectExtent l="0" t="0" r="0" b="4445"/>
                <wp:wrapNone/>
                <wp:docPr id="377554333" name="Cuadro de texto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0" cy="1729105"/>
                        </a:xfrm>
                        <a:prstGeom prst="rect">
                          <a:avLst/>
                        </a:prstGeom>
                        <a:noFill/>
                        <a:ln>
                          <a:noFill/>
                        </a:ln>
                        <a:effectLst/>
                      </wps:spPr>
                      <wps:txbx>
                        <w:txbxContent>
                          <w:p w14:paraId="3F91E500" w14:textId="63C1E031" w:rsidR="004C0358" w:rsidRPr="00C73BBC" w:rsidRDefault="006A39BF" w:rsidP="00AE4901">
                            <w:pPr>
                              <w:spacing w:before="0" w:after="0" w:line="240" w:lineRule="auto"/>
                              <w:ind w:firstLine="0"/>
                            </w:pPr>
                            <w:r w:rsidRPr="006A39BF">
                              <w:rPr>
                                <w:b/>
                                <w:color w:val="FFFFFF"/>
                                <w:sz w:val="72"/>
                              </w:rPr>
                              <w:t>Aspectos pedagógicos y planeación formativa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alt="&quot;&quot;" style="position:absolute;left:0;text-align:left;margin-left:-1.95pt;margin-top:27.4pt;width:527.5pt;height:136.1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" filled="f" stroked="f">
                <v:textbox>
                  <w:txbxContent>
                    <w:p w14:paraId="3F91E500" w14:textId="63C1E031" w:rsidR="004C0358" w:rsidRPr="00C73BBC" w:rsidRDefault="006A39BF" w:rsidP="00AE4901">
                      <w:pPr>
                        <w:spacing w:before="0" w:after="0" w:line="240" w:lineRule="auto"/>
                        <w:ind w:firstLine="0"/>
                      </w:pPr>
                      <w:r w:rsidRPr="006A39BF">
                        <w:rPr>
                          <w:b/>
                          <w:color w:val="FFFFFF"/>
                          <w:sz w:val="72"/>
                        </w:rPr>
                        <w:t>Aspectos pedagógicos y planeación formativa</w:t>
                      </w:r>
                    </w:p>
                  </w:txbxContent>
                </v:textbox>
                <w10:wrap anchorx="margin"/>
              </v:shape>
            </w:pict>
          </mc:Fallback>
        </mc:AlternateContent>
      </w:r>
    </w:p>
    <w:p w14:paraId="66475659" w14:textId="77777777" w:rsidR="00C407C1" w:rsidRPr="00515C09" w:rsidRDefault="00C407C1" w:rsidP="002B579B">
      <w:pPr>
        <w:spacing w:before="0" w:after="0"/>
        <w:rPr>
          <w:rFonts w:cs="Calibri"/>
          <w:b/>
          <w:bCs/>
          <w:color w:val="000000"/>
          <w:kern w:val="0"/>
        </w:rPr>
      </w:pPr>
    </w:p>
    <w:p w14:paraId="59C86FAB" w14:textId="77777777" w:rsidR="00C407C1" w:rsidRPr="00515C09" w:rsidRDefault="00C407C1" w:rsidP="002B579B">
      <w:pPr>
        <w:spacing w:before="0" w:after="0"/>
        <w:rPr>
          <w:rFonts w:cs="Calibri"/>
          <w:b/>
          <w:bCs/>
          <w:color w:val="000000"/>
          <w:kern w:val="0"/>
        </w:rPr>
      </w:pPr>
    </w:p>
    <w:p w14:paraId="7970DD11" w14:textId="77777777" w:rsidR="00C407C1" w:rsidRPr="00515C09" w:rsidRDefault="00C407C1" w:rsidP="002B579B">
      <w:pPr>
        <w:spacing w:before="0" w:after="0"/>
        <w:rPr>
          <w:rFonts w:cs="Calibri"/>
          <w:b/>
          <w:bCs/>
          <w:color w:val="000000"/>
          <w:kern w:val="0"/>
        </w:rPr>
      </w:pPr>
    </w:p>
    <w:p w14:paraId="79DDCF3B" w14:textId="77777777" w:rsidR="00C407C1" w:rsidRPr="00515C09" w:rsidRDefault="00C407C1" w:rsidP="002B579B">
      <w:pPr>
        <w:spacing w:before="0" w:after="0"/>
        <w:rPr>
          <w:rFonts w:cs="Calibri"/>
          <w:b/>
          <w:bCs/>
          <w:color w:val="000000"/>
          <w:kern w:val="0"/>
        </w:rPr>
      </w:pPr>
    </w:p>
    <w:p w14:paraId="6E1B8CC4" w14:textId="77777777" w:rsidR="00E96BB2" w:rsidRDefault="00E96BB2" w:rsidP="002B579B">
      <w:pPr>
        <w:spacing w:before="0" w:after="0"/>
        <w:rPr>
          <w:rFonts w:cs="Calibri"/>
          <w:b/>
          <w:bCs/>
          <w:color w:val="000000"/>
          <w:kern w:val="0"/>
          <w:sz w:val="32"/>
          <w:szCs w:val="32"/>
        </w:rPr>
      </w:pPr>
    </w:p>
    <w:p w14:paraId="7F087403" w14:textId="77777777" w:rsidR="00E96BB2" w:rsidRDefault="00E96BB2" w:rsidP="002B579B">
      <w:pPr>
        <w:spacing w:before="0" w:after="0"/>
        <w:rPr>
          <w:rFonts w:cs="Calibri"/>
          <w:b/>
          <w:bCs/>
          <w:color w:val="000000"/>
          <w:kern w:val="0"/>
          <w:sz w:val="32"/>
          <w:szCs w:val="32"/>
        </w:rPr>
      </w:pPr>
    </w:p>
    <w:p w14:paraId="7362A070" w14:textId="77777777" w:rsidR="00E96BB2" w:rsidRDefault="00E96BB2" w:rsidP="002B579B">
      <w:pPr>
        <w:spacing w:before="0" w:after="0"/>
        <w:rPr>
          <w:rFonts w:cs="Calibri"/>
          <w:b/>
          <w:bCs/>
          <w:color w:val="000000"/>
          <w:kern w:val="0"/>
          <w:sz w:val="32"/>
          <w:szCs w:val="32"/>
        </w:rPr>
      </w:pPr>
    </w:p>
    <w:p w14:paraId="115DA7F3" w14:textId="02578A55" w:rsidR="00C407C1" w:rsidRPr="00515C09" w:rsidRDefault="00C407C1" w:rsidP="002B579B">
      <w:pPr>
        <w:spacing w:before="0" w:after="0"/>
        <w:rPr>
          <w:rFonts w:cs="Calibri"/>
          <w:b/>
          <w:bCs/>
          <w:color w:val="000000"/>
          <w:kern w:val="0"/>
          <w:sz w:val="32"/>
          <w:szCs w:val="32"/>
        </w:rPr>
      </w:pPr>
      <w:r w:rsidRPr="00515C09">
        <w:rPr>
          <w:rFonts w:cs="Calibri"/>
          <w:b/>
          <w:bCs/>
          <w:color w:val="000000"/>
          <w:kern w:val="0"/>
          <w:sz w:val="32"/>
          <w:szCs w:val="32"/>
        </w:rPr>
        <w:t>Breve descripción:</w:t>
      </w:r>
      <w:r w:rsidR="004F1806" w:rsidRPr="00515C09">
        <w:rPr>
          <w:rFonts w:cs="Calibri"/>
          <w:b/>
          <w:bCs/>
          <w:color w:val="000000"/>
          <w:kern w:val="0"/>
          <w:sz w:val="32"/>
          <w:szCs w:val="32"/>
        </w:rPr>
        <w:t xml:space="preserve"> </w:t>
      </w:r>
    </w:p>
    <w:p w14:paraId="05FE0AC4" w14:textId="78A8AA28" w:rsidR="00CC7192" w:rsidRDefault="00C83F08" w:rsidP="00A30798">
      <w:pPr>
        <w:pBdr>
          <w:bottom w:val="single" w:sz="12" w:space="1" w:color="auto"/>
        </w:pBdr>
        <w:spacing w:before="0" w:after="0"/>
        <w:rPr>
          <w:rFonts w:cs="Calibri"/>
          <w:bCs/>
          <w:color w:val="000000"/>
          <w:kern w:val="0"/>
        </w:rPr>
      </w:pPr>
      <w:r w:rsidRPr="00C83F08">
        <w:rPr>
          <w:rFonts w:cs="Calibri"/>
          <w:bCs/>
          <w:color w:val="000000"/>
          <w:kern w:val="0"/>
        </w:rPr>
        <w:t>Este componente analiza la transformación educativa derivada de la globalización y el desarrollo tecnológico, abordando la evolución hacia la sociedad de la información, del conocimiento y la sociedad de red. Examina los cambios en los roles tutor y estudiante, los modelos de aprendizaje emergentes y las implicaciones pedagógicas de la educación mediada por TIC en la formación académica.</w:t>
      </w:r>
    </w:p>
    <w:p w14:paraId="54D3FA2D" w14:textId="77777777" w:rsidR="0038646F" w:rsidRDefault="0038646F" w:rsidP="00A30798">
      <w:pPr>
        <w:pBdr>
          <w:bottom w:val="single" w:sz="12" w:space="1" w:color="auto"/>
        </w:pBdr>
        <w:spacing w:before="0" w:after="0"/>
        <w:rPr>
          <w:rFonts w:cs="Calibri"/>
          <w:bCs/>
          <w:color w:val="000000"/>
          <w:kern w:val="0"/>
        </w:rPr>
      </w:pPr>
    </w:p>
    <w:p w14:paraId="25F747BA" w14:textId="44459D14" w:rsidR="000434FA" w:rsidRPr="00515C09" w:rsidRDefault="00AE095D" w:rsidP="00A30798">
      <w:pPr>
        <w:spacing w:before="0" w:after="0"/>
        <w:rPr>
          <w:rFonts w:cs="Calibri"/>
          <w:lang w:val="es-ES"/>
        </w:rPr>
      </w:pPr>
      <w:r w:rsidRPr="00515C09">
        <w:rPr>
          <w:rFonts w:cs="Calibri"/>
          <w:b/>
          <w:bCs/>
          <w:color w:val="000000"/>
          <w:kern w:val="0"/>
        </w:rPr>
        <w:t xml:space="preserve">                                                   </w:t>
      </w:r>
      <w:r w:rsidR="00CC7192" w:rsidRPr="00515C09">
        <w:rPr>
          <w:rFonts w:cs="Calibri"/>
          <w:b/>
          <w:bCs/>
          <w:color w:val="000000"/>
          <w:kern w:val="0"/>
        </w:rPr>
        <w:t>Ma</w:t>
      </w:r>
      <w:r w:rsidR="00C83F08">
        <w:rPr>
          <w:rFonts w:cs="Calibri"/>
          <w:b/>
          <w:bCs/>
          <w:color w:val="000000"/>
          <w:kern w:val="0"/>
        </w:rPr>
        <w:t>yo</w:t>
      </w:r>
      <w:r w:rsidR="006B0620" w:rsidRPr="00515C09">
        <w:rPr>
          <w:rFonts w:cs="Calibri"/>
          <w:b/>
          <w:bCs/>
          <w:color w:val="000000"/>
          <w:kern w:val="0"/>
        </w:rPr>
        <w:t xml:space="preserve"> 202</w:t>
      </w:r>
      <w:r w:rsidR="000B48A9" w:rsidRPr="00515C09">
        <w:rPr>
          <w:rFonts w:cs="Calibri"/>
          <w:b/>
          <w:bCs/>
          <w:color w:val="000000"/>
          <w:kern w:val="0"/>
        </w:rPr>
        <w:t>6</w:t>
      </w:r>
      <w:r w:rsidR="00C407C1" w:rsidRPr="00515C09">
        <w:rPr>
          <w:rFonts w:cs="Calibri"/>
        </w:rPr>
        <w:br w:type="page"/>
      </w:r>
    </w:p>
    <w:p w14:paraId="3B70BDD9" w14:textId="77777777" w:rsidR="00FE32F8" w:rsidRDefault="00FE21FB" w:rsidP="00FE32F8">
      <w:pPr>
        <w:pStyle w:val="Ttulo1"/>
        <w:rPr>
          <w:noProof/>
        </w:rPr>
      </w:pPr>
      <w:bookmarkStart w:id="0" w:name="_Toc230209854"/>
      <w:bookmarkStart w:id="1" w:name="_Toc236648307"/>
      <w:bookmarkStart w:id="2" w:name="_Toc236746804"/>
      <w:r w:rsidRPr="00515C09">
        <w:lastRenderedPageBreak/>
        <w:t>Tabla de contenido</w:t>
      </w:r>
      <w:bookmarkEnd w:id="0"/>
      <w:bookmarkEnd w:id="1"/>
      <w:bookmarkEnd w:id="2"/>
      <w:r w:rsidR="00AC358F" w:rsidRPr="00515C09">
        <w:rPr>
          <w:rFonts w:eastAsia="Calibri"/>
          <w:lang w:val="es-ES"/>
        </w:rPr>
        <w:fldChar w:fldCharType="begin"/>
      </w:r>
      <w:r w:rsidRPr="00515C09">
        <w:rPr>
          <w:lang w:val="es-ES"/>
        </w:rPr>
        <w:instrText xml:space="preserve"> TOC \o "1-3" \h \z \u </w:instrText>
      </w:r>
      <w:r w:rsidR="00AC358F" w:rsidRPr="00515C09">
        <w:rPr>
          <w:rFonts w:eastAsia="Calibri"/>
          <w:lang w:val="es-ES"/>
        </w:rPr>
        <w:fldChar w:fldCharType="separate"/>
      </w:r>
    </w:p>
    <w:p w14:paraId="1DB2050B" w14:textId="0F6C491A" w:rsidR="00FE32F8" w:rsidRDefault="00FE32F8" w:rsidP="00FE32F8">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6746805" w:history="1">
        <w:r w:rsidRPr="00006E0E">
          <w:rPr>
            <w:rStyle w:val="Hipervnculo"/>
            <w:noProof/>
            <w:lang w:val="es-ES"/>
          </w:rPr>
          <w:t>Introducción</w:t>
        </w:r>
        <w:r>
          <w:rPr>
            <w:noProof/>
            <w:webHidden/>
          </w:rPr>
          <w:tab/>
        </w:r>
        <w:r>
          <w:rPr>
            <w:noProof/>
            <w:webHidden/>
          </w:rPr>
          <w:fldChar w:fldCharType="begin"/>
        </w:r>
        <w:r>
          <w:rPr>
            <w:noProof/>
            <w:webHidden/>
          </w:rPr>
          <w:instrText xml:space="preserve"> PAGEREF _Toc236746805 \h </w:instrText>
        </w:r>
        <w:r>
          <w:rPr>
            <w:noProof/>
            <w:webHidden/>
          </w:rPr>
        </w:r>
        <w:r>
          <w:rPr>
            <w:noProof/>
            <w:webHidden/>
          </w:rPr>
          <w:fldChar w:fldCharType="separate"/>
        </w:r>
        <w:r>
          <w:rPr>
            <w:noProof/>
            <w:webHidden/>
          </w:rPr>
          <w:t>4</w:t>
        </w:r>
        <w:r>
          <w:rPr>
            <w:noProof/>
            <w:webHidden/>
          </w:rPr>
          <w:fldChar w:fldCharType="end"/>
        </w:r>
      </w:hyperlink>
    </w:p>
    <w:p w14:paraId="51782F91" w14:textId="6D97828C" w:rsidR="00FE32F8" w:rsidRDefault="00FE32F8" w:rsidP="00FE32F8">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6746806" w:history="1">
        <w:r w:rsidRPr="00006E0E">
          <w:rPr>
            <w:rStyle w:val="Hipervnculo"/>
            <w:noProof/>
          </w:rPr>
          <w:t>1. Emergencia de un nuevo tipo de sociedad</w:t>
        </w:r>
        <w:r>
          <w:rPr>
            <w:noProof/>
            <w:webHidden/>
          </w:rPr>
          <w:tab/>
        </w:r>
        <w:r>
          <w:rPr>
            <w:noProof/>
            <w:webHidden/>
          </w:rPr>
          <w:fldChar w:fldCharType="begin"/>
        </w:r>
        <w:r>
          <w:rPr>
            <w:noProof/>
            <w:webHidden/>
          </w:rPr>
          <w:instrText xml:space="preserve"> PAGEREF _Toc236746806 \h </w:instrText>
        </w:r>
        <w:r>
          <w:rPr>
            <w:noProof/>
            <w:webHidden/>
          </w:rPr>
        </w:r>
        <w:r>
          <w:rPr>
            <w:noProof/>
            <w:webHidden/>
          </w:rPr>
          <w:fldChar w:fldCharType="separate"/>
        </w:r>
        <w:r>
          <w:rPr>
            <w:noProof/>
            <w:webHidden/>
          </w:rPr>
          <w:t>7</w:t>
        </w:r>
        <w:r>
          <w:rPr>
            <w:noProof/>
            <w:webHidden/>
          </w:rPr>
          <w:fldChar w:fldCharType="end"/>
        </w:r>
      </w:hyperlink>
    </w:p>
    <w:p w14:paraId="0AC5ACD7" w14:textId="65A423A0" w:rsidR="00FE32F8" w:rsidRDefault="00FE32F8" w:rsidP="00FE32F8">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6746807" w:history="1">
        <w:r w:rsidRPr="00006E0E">
          <w:rPr>
            <w:rStyle w:val="Hipervnculo"/>
            <w:noProof/>
          </w:rPr>
          <w:t>1.1. Globalización y cultura contemporánea</w:t>
        </w:r>
        <w:r>
          <w:rPr>
            <w:noProof/>
            <w:webHidden/>
          </w:rPr>
          <w:tab/>
        </w:r>
        <w:r>
          <w:rPr>
            <w:noProof/>
            <w:webHidden/>
          </w:rPr>
          <w:fldChar w:fldCharType="begin"/>
        </w:r>
        <w:r>
          <w:rPr>
            <w:noProof/>
            <w:webHidden/>
          </w:rPr>
          <w:instrText xml:space="preserve"> PAGEREF _Toc236746807 \h </w:instrText>
        </w:r>
        <w:r>
          <w:rPr>
            <w:noProof/>
            <w:webHidden/>
          </w:rPr>
        </w:r>
        <w:r>
          <w:rPr>
            <w:noProof/>
            <w:webHidden/>
          </w:rPr>
          <w:fldChar w:fldCharType="separate"/>
        </w:r>
        <w:r>
          <w:rPr>
            <w:noProof/>
            <w:webHidden/>
          </w:rPr>
          <w:t>7</w:t>
        </w:r>
        <w:r>
          <w:rPr>
            <w:noProof/>
            <w:webHidden/>
          </w:rPr>
          <w:fldChar w:fldCharType="end"/>
        </w:r>
      </w:hyperlink>
    </w:p>
    <w:p w14:paraId="5C845B71" w14:textId="0A60F776" w:rsidR="00FE32F8" w:rsidRDefault="00FE32F8" w:rsidP="00FE32F8">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6746808" w:history="1">
        <w:r w:rsidRPr="00006E0E">
          <w:rPr>
            <w:rStyle w:val="Hipervnculo"/>
            <w:noProof/>
          </w:rPr>
          <w:t>1.2. Tecnología y transformación social</w:t>
        </w:r>
        <w:r>
          <w:rPr>
            <w:noProof/>
            <w:webHidden/>
          </w:rPr>
          <w:tab/>
        </w:r>
        <w:r>
          <w:rPr>
            <w:noProof/>
            <w:webHidden/>
          </w:rPr>
          <w:fldChar w:fldCharType="begin"/>
        </w:r>
        <w:r>
          <w:rPr>
            <w:noProof/>
            <w:webHidden/>
          </w:rPr>
          <w:instrText xml:space="preserve"> PAGEREF _Toc236746808 \h </w:instrText>
        </w:r>
        <w:r>
          <w:rPr>
            <w:noProof/>
            <w:webHidden/>
          </w:rPr>
        </w:r>
        <w:r>
          <w:rPr>
            <w:noProof/>
            <w:webHidden/>
          </w:rPr>
          <w:fldChar w:fldCharType="separate"/>
        </w:r>
        <w:r>
          <w:rPr>
            <w:noProof/>
            <w:webHidden/>
          </w:rPr>
          <w:t>9</w:t>
        </w:r>
        <w:r>
          <w:rPr>
            <w:noProof/>
            <w:webHidden/>
          </w:rPr>
          <w:fldChar w:fldCharType="end"/>
        </w:r>
      </w:hyperlink>
    </w:p>
    <w:p w14:paraId="5CB4E5C0" w14:textId="7FCA4C81" w:rsidR="00FE32F8" w:rsidRDefault="00FE32F8" w:rsidP="00FE32F8">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6746809" w:history="1">
        <w:r w:rsidRPr="00006E0E">
          <w:rPr>
            <w:rStyle w:val="Hipervnculo"/>
            <w:noProof/>
          </w:rPr>
          <w:t>1.3. Sociedad de la información</w:t>
        </w:r>
        <w:r>
          <w:rPr>
            <w:noProof/>
            <w:webHidden/>
          </w:rPr>
          <w:tab/>
        </w:r>
        <w:r>
          <w:rPr>
            <w:noProof/>
            <w:webHidden/>
          </w:rPr>
          <w:fldChar w:fldCharType="begin"/>
        </w:r>
        <w:r>
          <w:rPr>
            <w:noProof/>
            <w:webHidden/>
          </w:rPr>
          <w:instrText xml:space="preserve"> PAGEREF _Toc236746809 \h </w:instrText>
        </w:r>
        <w:r>
          <w:rPr>
            <w:noProof/>
            <w:webHidden/>
          </w:rPr>
        </w:r>
        <w:r>
          <w:rPr>
            <w:noProof/>
            <w:webHidden/>
          </w:rPr>
          <w:fldChar w:fldCharType="separate"/>
        </w:r>
        <w:r>
          <w:rPr>
            <w:noProof/>
            <w:webHidden/>
          </w:rPr>
          <w:t>13</w:t>
        </w:r>
        <w:r>
          <w:rPr>
            <w:noProof/>
            <w:webHidden/>
          </w:rPr>
          <w:fldChar w:fldCharType="end"/>
        </w:r>
      </w:hyperlink>
    </w:p>
    <w:p w14:paraId="22DEDF94" w14:textId="26218DB7" w:rsidR="00FE32F8" w:rsidRDefault="00FE32F8" w:rsidP="00FE32F8">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6746810" w:history="1">
        <w:r w:rsidRPr="00006E0E">
          <w:rPr>
            <w:rStyle w:val="Hipervnculo"/>
            <w:noProof/>
          </w:rPr>
          <w:t>1.4. Sociedad del conocimiento</w:t>
        </w:r>
        <w:r>
          <w:rPr>
            <w:noProof/>
            <w:webHidden/>
          </w:rPr>
          <w:tab/>
        </w:r>
        <w:r>
          <w:rPr>
            <w:noProof/>
            <w:webHidden/>
          </w:rPr>
          <w:fldChar w:fldCharType="begin"/>
        </w:r>
        <w:r>
          <w:rPr>
            <w:noProof/>
            <w:webHidden/>
          </w:rPr>
          <w:instrText xml:space="preserve"> PAGEREF _Toc236746810 \h </w:instrText>
        </w:r>
        <w:r>
          <w:rPr>
            <w:noProof/>
            <w:webHidden/>
          </w:rPr>
        </w:r>
        <w:r>
          <w:rPr>
            <w:noProof/>
            <w:webHidden/>
          </w:rPr>
          <w:fldChar w:fldCharType="separate"/>
        </w:r>
        <w:r>
          <w:rPr>
            <w:noProof/>
            <w:webHidden/>
          </w:rPr>
          <w:t>15</w:t>
        </w:r>
        <w:r>
          <w:rPr>
            <w:noProof/>
            <w:webHidden/>
          </w:rPr>
          <w:fldChar w:fldCharType="end"/>
        </w:r>
      </w:hyperlink>
    </w:p>
    <w:p w14:paraId="5B33E8A9" w14:textId="594D7874" w:rsidR="00FE32F8" w:rsidRDefault="00FE32F8" w:rsidP="00FE32F8">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6746811" w:history="1">
        <w:r w:rsidRPr="00006E0E">
          <w:rPr>
            <w:rStyle w:val="Hipervnculo"/>
            <w:noProof/>
          </w:rPr>
          <w:t>1.5. Sociedad de red</w:t>
        </w:r>
        <w:r>
          <w:rPr>
            <w:noProof/>
            <w:webHidden/>
          </w:rPr>
          <w:tab/>
        </w:r>
        <w:r>
          <w:rPr>
            <w:noProof/>
            <w:webHidden/>
          </w:rPr>
          <w:fldChar w:fldCharType="begin"/>
        </w:r>
        <w:r>
          <w:rPr>
            <w:noProof/>
            <w:webHidden/>
          </w:rPr>
          <w:instrText xml:space="preserve"> PAGEREF _Toc236746811 \h </w:instrText>
        </w:r>
        <w:r>
          <w:rPr>
            <w:noProof/>
            <w:webHidden/>
          </w:rPr>
        </w:r>
        <w:r>
          <w:rPr>
            <w:noProof/>
            <w:webHidden/>
          </w:rPr>
          <w:fldChar w:fldCharType="separate"/>
        </w:r>
        <w:r>
          <w:rPr>
            <w:noProof/>
            <w:webHidden/>
          </w:rPr>
          <w:t>18</w:t>
        </w:r>
        <w:r>
          <w:rPr>
            <w:noProof/>
            <w:webHidden/>
          </w:rPr>
          <w:fldChar w:fldCharType="end"/>
        </w:r>
      </w:hyperlink>
    </w:p>
    <w:p w14:paraId="71718890" w14:textId="4CB3AF51" w:rsidR="00FE32F8" w:rsidRDefault="00FE32F8" w:rsidP="00FE32F8">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6746812" w:history="1">
        <w:r w:rsidRPr="00006E0E">
          <w:rPr>
            <w:rStyle w:val="Hipervnculo"/>
            <w:noProof/>
          </w:rPr>
          <w:t>1.6. Implicaciones para la educación</w:t>
        </w:r>
        <w:r>
          <w:rPr>
            <w:noProof/>
            <w:webHidden/>
          </w:rPr>
          <w:tab/>
        </w:r>
        <w:r>
          <w:rPr>
            <w:noProof/>
            <w:webHidden/>
          </w:rPr>
          <w:fldChar w:fldCharType="begin"/>
        </w:r>
        <w:r>
          <w:rPr>
            <w:noProof/>
            <w:webHidden/>
          </w:rPr>
          <w:instrText xml:space="preserve"> PAGEREF _Toc236746812 \h </w:instrText>
        </w:r>
        <w:r>
          <w:rPr>
            <w:noProof/>
            <w:webHidden/>
          </w:rPr>
        </w:r>
        <w:r>
          <w:rPr>
            <w:noProof/>
            <w:webHidden/>
          </w:rPr>
          <w:fldChar w:fldCharType="separate"/>
        </w:r>
        <w:r>
          <w:rPr>
            <w:noProof/>
            <w:webHidden/>
          </w:rPr>
          <w:t>18</w:t>
        </w:r>
        <w:r>
          <w:rPr>
            <w:noProof/>
            <w:webHidden/>
          </w:rPr>
          <w:fldChar w:fldCharType="end"/>
        </w:r>
      </w:hyperlink>
    </w:p>
    <w:p w14:paraId="2B90EF1B" w14:textId="1ADDD3EE" w:rsidR="00FE32F8" w:rsidRDefault="00FE32F8" w:rsidP="00FE32F8">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6746813" w:history="1">
        <w:r w:rsidRPr="00006E0E">
          <w:rPr>
            <w:rStyle w:val="Hipervnculo"/>
            <w:noProof/>
          </w:rPr>
          <w:t>2. Educación mediada por TIC</w:t>
        </w:r>
        <w:r>
          <w:rPr>
            <w:noProof/>
            <w:webHidden/>
          </w:rPr>
          <w:tab/>
        </w:r>
        <w:r>
          <w:rPr>
            <w:noProof/>
            <w:webHidden/>
          </w:rPr>
          <w:fldChar w:fldCharType="begin"/>
        </w:r>
        <w:r>
          <w:rPr>
            <w:noProof/>
            <w:webHidden/>
          </w:rPr>
          <w:instrText xml:space="preserve"> PAGEREF _Toc236746813 \h </w:instrText>
        </w:r>
        <w:r>
          <w:rPr>
            <w:noProof/>
            <w:webHidden/>
          </w:rPr>
        </w:r>
        <w:r>
          <w:rPr>
            <w:noProof/>
            <w:webHidden/>
          </w:rPr>
          <w:fldChar w:fldCharType="separate"/>
        </w:r>
        <w:r>
          <w:rPr>
            <w:noProof/>
            <w:webHidden/>
          </w:rPr>
          <w:t>20</w:t>
        </w:r>
        <w:r>
          <w:rPr>
            <w:noProof/>
            <w:webHidden/>
          </w:rPr>
          <w:fldChar w:fldCharType="end"/>
        </w:r>
      </w:hyperlink>
    </w:p>
    <w:p w14:paraId="72319CC6" w14:textId="751A6A7E" w:rsidR="00FE32F8" w:rsidRDefault="00FE32F8" w:rsidP="00FE32F8">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6746814" w:history="1">
        <w:r w:rsidRPr="00006E0E">
          <w:rPr>
            <w:rStyle w:val="Hipervnculo"/>
            <w:noProof/>
          </w:rPr>
          <w:t>2.1. Concepto de educación en entornos digitales</w:t>
        </w:r>
        <w:r>
          <w:rPr>
            <w:noProof/>
            <w:webHidden/>
          </w:rPr>
          <w:tab/>
        </w:r>
        <w:r>
          <w:rPr>
            <w:noProof/>
            <w:webHidden/>
          </w:rPr>
          <w:fldChar w:fldCharType="begin"/>
        </w:r>
        <w:r>
          <w:rPr>
            <w:noProof/>
            <w:webHidden/>
          </w:rPr>
          <w:instrText xml:space="preserve"> PAGEREF _Toc236746814 \h </w:instrText>
        </w:r>
        <w:r>
          <w:rPr>
            <w:noProof/>
            <w:webHidden/>
          </w:rPr>
        </w:r>
        <w:r>
          <w:rPr>
            <w:noProof/>
            <w:webHidden/>
          </w:rPr>
          <w:fldChar w:fldCharType="separate"/>
        </w:r>
        <w:r>
          <w:rPr>
            <w:noProof/>
            <w:webHidden/>
          </w:rPr>
          <w:t>21</w:t>
        </w:r>
        <w:r>
          <w:rPr>
            <w:noProof/>
            <w:webHidden/>
          </w:rPr>
          <w:fldChar w:fldCharType="end"/>
        </w:r>
      </w:hyperlink>
    </w:p>
    <w:p w14:paraId="74583A15" w14:textId="37A55128" w:rsidR="00FE32F8" w:rsidRDefault="00FE32F8" w:rsidP="00FE32F8">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6746815" w:history="1">
        <w:r w:rsidRPr="00006E0E">
          <w:rPr>
            <w:rStyle w:val="Hipervnculo"/>
            <w:noProof/>
          </w:rPr>
          <w:t>2.2. Transformaciones pedagógicas</w:t>
        </w:r>
        <w:r>
          <w:rPr>
            <w:noProof/>
            <w:webHidden/>
          </w:rPr>
          <w:tab/>
        </w:r>
        <w:r>
          <w:rPr>
            <w:noProof/>
            <w:webHidden/>
          </w:rPr>
          <w:fldChar w:fldCharType="begin"/>
        </w:r>
        <w:r>
          <w:rPr>
            <w:noProof/>
            <w:webHidden/>
          </w:rPr>
          <w:instrText xml:space="preserve"> PAGEREF _Toc236746815 \h </w:instrText>
        </w:r>
        <w:r>
          <w:rPr>
            <w:noProof/>
            <w:webHidden/>
          </w:rPr>
        </w:r>
        <w:r>
          <w:rPr>
            <w:noProof/>
            <w:webHidden/>
          </w:rPr>
          <w:fldChar w:fldCharType="separate"/>
        </w:r>
        <w:r>
          <w:rPr>
            <w:noProof/>
            <w:webHidden/>
          </w:rPr>
          <w:t>22</w:t>
        </w:r>
        <w:r>
          <w:rPr>
            <w:noProof/>
            <w:webHidden/>
          </w:rPr>
          <w:fldChar w:fldCharType="end"/>
        </w:r>
      </w:hyperlink>
    </w:p>
    <w:p w14:paraId="77B93608" w14:textId="68584DCC" w:rsidR="00FE32F8" w:rsidRDefault="00FE32F8" w:rsidP="00FE32F8">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6746816" w:history="1">
        <w:r w:rsidRPr="00006E0E">
          <w:rPr>
            <w:rStyle w:val="Hipervnculo"/>
            <w:noProof/>
          </w:rPr>
          <w:t>2.3. Modelos de aprendizaje emergentes</w:t>
        </w:r>
        <w:r>
          <w:rPr>
            <w:noProof/>
            <w:webHidden/>
          </w:rPr>
          <w:tab/>
        </w:r>
        <w:r>
          <w:rPr>
            <w:noProof/>
            <w:webHidden/>
          </w:rPr>
          <w:fldChar w:fldCharType="begin"/>
        </w:r>
        <w:r>
          <w:rPr>
            <w:noProof/>
            <w:webHidden/>
          </w:rPr>
          <w:instrText xml:space="preserve"> PAGEREF _Toc236746816 \h </w:instrText>
        </w:r>
        <w:r>
          <w:rPr>
            <w:noProof/>
            <w:webHidden/>
          </w:rPr>
        </w:r>
        <w:r>
          <w:rPr>
            <w:noProof/>
            <w:webHidden/>
          </w:rPr>
          <w:fldChar w:fldCharType="separate"/>
        </w:r>
        <w:r>
          <w:rPr>
            <w:noProof/>
            <w:webHidden/>
          </w:rPr>
          <w:t>23</w:t>
        </w:r>
        <w:r>
          <w:rPr>
            <w:noProof/>
            <w:webHidden/>
          </w:rPr>
          <w:fldChar w:fldCharType="end"/>
        </w:r>
      </w:hyperlink>
    </w:p>
    <w:p w14:paraId="175ABB3B" w14:textId="7DC1678A" w:rsidR="00FE32F8" w:rsidRDefault="00FE32F8" w:rsidP="00FE32F8">
      <w:pPr>
        <w:pStyle w:val="TDC1"/>
        <w:spacing w:line="360" w:lineRule="auto"/>
        <w:ind w:left="708" w:firstLine="1"/>
        <w:rPr>
          <w:rFonts w:asciiTheme="minorHAnsi" w:eastAsiaTheme="minorEastAsia" w:hAnsiTheme="minorHAnsi" w:cstheme="minorBidi"/>
          <w:noProof/>
          <w:sz w:val="24"/>
          <w:szCs w:val="24"/>
          <w:lang w:eastAsia="es-CO"/>
          <w14:ligatures w14:val="standardContextual"/>
        </w:rPr>
      </w:pPr>
      <w:hyperlink w:anchor="_Toc236746817" w:history="1">
        <w:r w:rsidRPr="00006E0E">
          <w:rPr>
            <w:rStyle w:val="Hipervnculo"/>
            <w:noProof/>
          </w:rPr>
          <w:t>3. Impacto de las tecnologías en los procesos formativos: ventajas, desafíos y nuevos roles educativos</w:t>
        </w:r>
        <w:r>
          <w:rPr>
            <w:noProof/>
            <w:webHidden/>
          </w:rPr>
          <w:tab/>
        </w:r>
        <w:r>
          <w:rPr>
            <w:noProof/>
            <w:webHidden/>
          </w:rPr>
          <w:fldChar w:fldCharType="begin"/>
        </w:r>
        <w:r>
          <w:rPr>
            <w:noProof/>
            <w:webHidden/>
          </w:rPr>
          <w:instrText xml:space="preserve"> PAGEREF _Toc236746817 \h </w:instrText>
        </w:r>
        <w:r>
          <w:rPr>
            <w:noProof/>
            <w:webHidden/>
          </w:rPr>
        </w:r>
        <w:r>
          <w:rPr>
            <w:noProof/>
            <w:webHidden/>
          </w:rPr>
          <w:fldChar w:fldCharType="separate"/>
        </w:r>
        <w:r>
          <w:rPr>
            <w:noProof/>
            <w:webHidden/>
          </w:rPr>
          <w:t>25</w:t>
        </w:r>
        <w:r>
          <w:rPr>
            <w:noProof/>
            <w:webHidden/>
          </w:rPr>
          <w:fldChar w:fldCharType="end"/>
        </w:r>
      </w:hyperlink>
    </w:p>
    <w:p w14:paraId="0ECD96AF" w14:textId="551769AD" w:rsidR="00FE32F8" w:rsidRDefault="00FE32F8" w:rsidP="00FE32F8">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6746818" w:history="1">
        <w:r w:rsidRPr="00006E0E">
          <w:rPr>
            <w:rStyle w:val="Hipervnculo"/>
            <w:noProof/>
          </w:rPr>
          <w:t>3.1. El tutor en ambientes virtuales</w:t>
        </w:r>
        <w:r>
          <w:rPr>
            <w:noProof/>
            <w:webHidden/>
          </w:rPr>
          <w:tab/>
        </w:r>
        <w:r>
          <w:rPr>
            <w:noProof/>
            <w:webHidden/>
          </w:rPr>
          <w:fldChar w:fldCharType="begin"/>
        </w:r>
        <w:r>
          <w:rPr>
            <w:noProof/>
            <w:webHidden/>
          </w:rPr>
          <w:instrText xml:space="preserve"> PAGEREF _Toc236746818 \h </w:instrText>
        </w:r>
        <w:r>
          <w:rPr>
            <w:noProof/>
            <w:webHidden/>
          </w:rPr>
        </w:r>
        <w:r>
          <w:rPr>
            <w:noProof/>
            <w:webHidden/>
          </w:rPr>
          <w:fldChar w:fldCharType="separate"/>
        </w:r>
        <w:r>
          <w:rPr>
            <w:noProof/>
            <w:webHidden/>
          </w:rPr>
          <w:t>25</w:t>
        </w:r>
        <w:r>
          <w:rPr>
            <w:noProof/>
            <w:webHidden/>
          </w:rPr>
          <w:fldChar w:fldCharType="end"/>
        </w:r>
      </w:hyperlink>
    </w:p>
    <w:p w14:paraId="001A7FA9" w14:textId="28B58E8B" w:rsidR="00FE32F8" w:rsidRDefault="00FE32F8" w:rsidP="00FE32F8">
      <w:pPr>
        <w:pStyle w:val="TDC2"/>
        <w:tabs>
          <w:tab w:val="right" w:leader="dot" w:pos="9962"/>
        </w:tabs>
        <w:spacing w:before="0" w:after="0"/>
        <w:ind w:left="989" w:firstLine="0"/>
        <w:rPr>
          <w:rFonts w:asciiTheme="minorHAnsi" w:eastAsiaTheme="minorEastAsia" w:hAnsiTheme="minorHAnsi" w:cstheme="minorBidi"/>
          <w:noProof/>
          <w:sz w:val="24"/>
          <w:szCs w:val="24"/>
          <w:lang w:eastAsia="es-CO"/>
          <w14:ligatures w14:val="standardContextual"/>
        </w:rPr>
      </w:pPr>
      <w:hyperlink w:anchor="_Toc236746819" w:history="1">
        <w:r w:rsidRPr="00006E0E">
          <w:rPr>
            <w:rStyle w:val="Hipervnculo"/>
            <w:noProof/>
          </w:rPr>
          <w:t>3.2. Recursividad del tutor docente y protagonismo del estudiante en la educación mediada por tecnologías</w:t>
        </w:r>
        <w:r>
          <w:rPr>
            <w:noProof/>
            <w:webHidden/>
          </w:rPr>
          <w:tab/>
        </w:r>
        <w:r>
          <w:rPr>
            <w:noProof/>
            <w:webHidden/>
          </w:rPr>
          <w:fldChar w:fldCharType="begin"/>
        </w:r>
        <w:r>
          <w:rPr>
            <w:noProof/>
            <w:webHidden/>
          </w:rPr>
          <w:instrText xml:space="preserve"> PAGEREF _Toc236746819 \h </w:instrText>
        </w:r>
        <w:r>
          <w:rPr>
            <w:noProof/>
            <w:webHidden/>
          </w:rPr>
        </w:r>
        <w:r>
          <w:rPr>
            <w:noProof/>
            <w:webHidden/>
          </w:rPr>
          <w:fldChar w:fldCharType="separate"/>
        </w:r>
        <w:r>
          <w:rPr>
            <w:noProof/>
            <w:webHidden/>
          </w:rPr>
          <w:t>26</w:t>
        </w:r>
        <w:r>
          <w:rPr>
            <w:noProof/>
            <w:webHidden/>
          </w:rPr>
          <w:fldChar w:fldCharType="end"/>
        </w:r>
      </w:hyperlink>
    </w:p>
    <w:p w14:paraId="13A01FD5" w14:textId="645F1905" w:rsidR="00FE32F8" w:rsidRDefault="00FE32F8" w:rsidP="00FE32F8">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6746820" w:history="1">
        <w:r w:rsidRPr="00006E0E">
          <w:rPr>
            <w:rStyle w:val="Hipervnculo"/>
            <w:noProof/>
          </w:rPr>
          <w:t>3.3. Ventajas y desventajas de los procesos tecnológicos actuales</w:t>
        </w:r>
        <w:r>
          <w:rPr>
            <w:noProof/>
            <w:webHidden/>
          </w:rPr>
          <w:tab/>
        </w:r>
        <w:r>
          <w:rPr>
            <w:noProof/>
            <w:webHidden/>
          </w:rPr>
          <w:fldChar w:fldCharType="begin"/>
        </w:r>
        <w:r>
          <w:rPr>
            <w:noProof/>
            <w:webHidden/>
          </w:rPr>
          <w:instrText xml:space="preserve"> PAGEREF _Toc236746820 \h </w:instrText>
        </w:r>
        <w:r>
          <w:rPr>
            <w:noProof/>
            <w:webHidden/>
          </w:rPr>
        </w:r>
        <w:r>
          <w:rPr>
            <w:noProof/>
            <w:webHidden/>
          </w:rPr>
          <w:fldChar w:fldCharType="separate"/>
        </w:r>
        <w:r>
          <w:rPr>
            <w:noProof/>
            <w:webHidden/>
          </w:rPr>
          <w:t>30</w:t>
        </w:r>
        <w:r>
          <w:rPr>
            <w:noProof/>
            <w:webHidden/>
          </w:rPr>
          <w:fldChar w:fldCharType="end"/>
        </w:r>
      </w:hyperlink>
    </w:p>
    <w:p w14:paraId="00F1F305" w14:textId="246135DA" w:rsidR="00FE32F8" w:rsidRDefault="00FE32F8" w:rsidP="00FE32F8">
      <w:pPr>
        <w:pStyle w:val="TDC1"/>
        <w:spacing w:line="360" w:lineRule="auto"/>
        <w:ind w:left="708" w:firstLine="1"/>
        <w:rPr>
          <w:rFonts w:asciiTheme="minorHAnsi" w:eastAsiaTheme="minorEastAsia" w:hAnsiTheme="minorHAnsi" w:cstheme="minorBidi"/>
          <w:noProof/>
          <w:sz w:val="24"/>
          <w:szCs w:val="24"/>
          <w:lang w:eastAsia="es-CO"/>
          <w14:ligatures w14:val="standardContextual"/>
        </w:rPr>
      </w:pPr>
      <w:hyperlink w:anchor="_Toc236746821" w:history="1">
        <w:r w:rsidRPr="00006E0E">
          <w:rPr>
            <w:rStyle w:val="Hipervnculo"/>
            <w:noProof/>
          </w:rPr>
          <w:t>4. Diferencias entre la sociedad de la información, la sociedad del conocimiento y la sociedad red</w:t>
        </w:r>
        <w:r>
          <w:rPr>
            <w:noProof/>
            <w:webHidden/>
          </w:rPr>
          <w:tab/>
        </w:r>
        <w:r>
          <w:rPr>
            <w:noProof/>
            <w:webHidden/>
          </w:rPr>
          <w:fldChar w:fldCharType="begin"/>
        </w:r>
        <w:r>
          <w:rPr>
            <w:noProof/>
            <w:webHidden/>
          </w:rPr>
          <w:instrText xml:space="preserve"> PAGEREF _Toc236746821 \h </w:instrText>
        </w:r>
        <w:r>
          <w:rPr>
            <w:noProof/>
            <w:webHidden/>
          </w:rPr>
        </w:r>
        <w:r>
          <w:rPr>
            <w:noProof/>
            <w:webHidden/>
          </w:rPr>
          <w:fldChar w:fldCharType="separate"/>
        </w:r>
        <w:r>
          <w:rPr>
            <w:noProof/>
            <w:webHidden/>
          </w:rPr>
          <w:t>33</w:t>
        </w:r>
        <w:r>
          <w:rPr>
            <w:noProof/>
            <w:webHidden/>
          </w:rPr>
          <w:fldChar w:fldCharType="end"/>
        </w:r>
      </w:hyperlink>
    </w:p>
    <w:p w14:paraId="5D04B0FB" w14:textId="1A87276E" w:rsidR="00FE32F8" w:rsidRDefault="00FE32F8" w:rsidP="00FE32F8">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6746822" w:history="1">
        <w:r w:rsidRPr="00006E0E">
          <w:rPr>
            <w:rStyle w:val="Hipervnculo"/>
            <w:noProof/>
          </w:rPr>
          <w:t>5. Aplicaciones en la formación profesional</w:t>
        </w:r>
        <w:r>
          <w:rPr>
            <w:noProof/>
            <w:webHidden/>
          </w:rPr>
          <w:tab/>
        </w:r>
        <w:r>
          <w:rPr>
            <w:noProof/>
            <w:webHidden/>
          </w:rPr>
          <w:fldChar w:fldCharType="begin"/>
        </w:r>
        <w:r>
          <w:rPr>
            <w:noProof/>
            <w:webHidden/>
          </w:rPr>
          <w:instrText xml:space="preserve"> PAGEREF _Toc236746822 \h </w:instrText>
        </w:r>
        <w:r>
          <w:rPr>
            <w:noProof/>
            <w:webHidden/>
          </w:rPr>
        </w:r>
        <w:r>
          <w:rPr>
            <w:noProof/>
            <w:webHidden/>
          </w:rPr>
          <w:fldChar w:fldCharType="separate"/>
        </w:r>
        <w:r>
          <w:rPr>
            <w:noProof/>
            <w:webHidden/>
          </w:rPr>
          <w:t>38</w:t>
        </w:r>
        <w:r>
          <w:rPr>
            <w:noProof/>
            <w:webHidden/>
          </w:rPr>
          <w:fldChar w:fldCharType="end"/>
        </w:r>
      </w:hyperlink>
    </w:p>
    <w:p w14:paraId="180678FE" w14:textId="7EB70B10" w:rsidR="00FE32F8" w:rsidRDefault="00FE32F8" w:rsidP="00FE32F8">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6746823" w:history="1">
        <w:r w:rsidRPr="00006E0E">
          <w:rPr>
            <w:rStyle w:val="Hipervnculo"/>
            <w:noProof/>
          </w:rPr>
          <w:t>Síntesis</w:t>
        </w:r>
        <w:r>
          <w:rPr>
            <w:noProof/>
            <w:webHidden/>
          </w:rPr>
          <w:tab/>
        </w:r>
        <w:r>
          <w:rPr>
            <w:noProof/>
            <w:webHidden/>
          </w:rPr>
          <w:fldChar w:fldCharType="begin"/>
        </w:r>
        <w:r>
          <w:rPr>
            <w:noProof/>
            <w:webHidden/>
          </w:rPr>
          <w:instrText xml:space="preserve"> PAGEREF _Toc236746823 \h </w:instrText>
        </w:r>
        <w:r>
          <w:rPr>
            <w:noProof/>
            <w:webHidden/>
          </w:rPr>
        </w:r>
        <w:r>
          <w:rPr>
            <w:noProof/>
            <w:webHidden/>
          </w:rPr>
          <w:fldChar w:fldCharType="separate"/>
        </w:r>
        <w:r>
          <w:rPr>
            <w:noProof/>
            <w:webHidden/>
          </w:rPr>
          <w:t>40</w:t>
        </w:r>
        <w:r>
          <w:rPr>
            <w:noProof/>
            <w:webHidden/>
          </w:rPr>
          <w:fldChar w:fldCharType="end"/>
        </w:r>
      </w:hyperlink>
    </w:p>
    <w:p w14:paraId="4B5C5754" w14:textId="0E21A1E5" w:rsidR="00FE32F8" w:rsidRDefault="00FE32F8" w:rsidP="00FE32F8">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6746824" w:history="1">
        <w:r w:rsidRPr="00006E0E">
          <w:rPr>
            <w:rStyle w:val="Hipervnculo"/>
            <w:noProof/>
          </w:rPr>
          <w:t>Glosario</w:t>
        </w:r>
        <w:r>
          <w:rPr>
            <w:noProof/>
            <w:webHidden/>
          </w:rPr>
          <w:tab/>
        </w:r>
        <w:r>
          <w:rPr>
            <w:noProof/>
            <w:webHidden/>
          </w:rPr>
          <w:fldChar w:fldCharType="begin"/>
        </w:r>
        <w:r>
          <w:rPr>
            <w:noProof/>
            <w:webHidden/>
          </w:rPr>
          <w:instrText xml:space="preserve"> PAGEREF _Toc236746824 \h </w:instrText>
        </w:r>
        <w:r>
          <w:rPr>
            <w:noProof/>
            <w:webHidden/>
          </w:rPr>
        </w:r>
        <w:r>
          <w:rPr>
            <w:noProof/>
            <w:webHidden/>
          </w:rPr>
          <w:fldChar w:fldCharType="separate"/>
        </w:r>
        <w:r>
          <w:rPr>
            <w:noProof/>
            <w:webHidden/>
          </w:rPr>
          <w:t>41</w:t>
        </w:r>
        <w:r>
          <w:rPr>
            <w:noProof/>
            <w:webHidden/>
          </w:rPr>
          <w:fldChar w:fldCharType="end"/>
        </w:r>
      </w:hyperlink>
    </w:p>
    <w:p w14:paraId="308F0E0E" w14:textId="007EF5A7" w:rsidR="00FE32F8" w:rsidRDefault="00FE32F8" w:rsidP="00FE32F8">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6746825" w:history="1">
        <w:r w:rsidRPr="00006E0E">
          <w:rPr>
            <w:rStyle w:val="Hipervnculo"/>
            <w:noProof/>
          </w:rPr>
          <w:t>Referencias bibliográficas</w:t>
        </w:r>
        <w:r>
          <w:rPr>
            <w:noProof/>
            <w:webHidden/>
          </w:rPr>
          <w:tab/>
        </w:r>
        <w:r>
          <w:rPr>
            <w:noProof/>
            <w:webHidden/>
          </w:rPr>
          <w:fldChar w:fldCharType="begin"/>
        </w:r>
        <w:r>
          <w:rPr>
            <w:noProof/>
            <w:webHidden/>
          </w:rPr>
          <w:instrText xml:space="preserve"> PAGEREF _Toc236746825 \h </w:instrText>
        </w:r>
        <w:r>
          <w:rPr>
            <w:noProof/>
            <w:webHidden/>
          </w:rPr>
        </w:r>
        <w:r>
          <w:rPr>
            <w:noProof/>
            <w:webHidden/>
          </w:rPr>
          <w:fldChar w:fldCharType="separate"/>
        </w:r>
        <w:r>
          <w:rPr>
            <w:noProof/>
            <w:webHidden/>
          </w:rPr>
          <w:t>43</w:t>
        </w:r>
        <w:r>
          <w:rPr>
            <w:noProof/>
            <w:webHidden/>
          </w:rPr>
          <w:fldChar w:fldCharType="end"/>
        </w:r>
      </w:hyperlink>
    </w:p>
    <w:p w14:paraId="7B1AEF12" w14:textId="791DC131" w:rsidR="00FE32F8" w:rsidRDefault="00FE32F8" w:rsidP="00FE32F8">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6746826" w:history="1">
        <w:r w:rsidRPr="00006E0E">
          <w:rPr>
            <w:rStyle w:val="Hipervnculo"/>
            <w:noProof/>
          </w:rPr>
          <w:t>Créditos</w:t>
        </w:r>
        <w:r>
          <w:rPr>
            <w:noProof/>
            <w:webHidden/>
          </w:rPr>
          <w:tab/>
        </w:r>
        <w:r>
          <w:rPr>
            <w:noProof/>
            <w:webHidden/>
          </w:rPr>
          <w:fldChar w:fldCharType="begin"/>
        </w:r>
        <w:r>
          <w:rPr>
            <w:noProof/>
            <w:webHidden/>
          </w:rPr>
          <w:instrText xml:space="preserve"> PAGEREF _Toc236746826 \h </w:instrText>
        </w:r>
        <w:r>
          <w:rPr>
            <w:noProof/>
            <w:webHidden/>
          </w:rPr>
        </w:r>
        <w:r>
          <w:rPr>
            <w:noProof/>
            <w:webHidden/>
          </w:rPr>
          <w:fldChar w:fldCharType="separate"/>
        </w:r>
        <w:r>
          <w:rPr>
            <w:noProof/>
            <w:webHidden/>
          </w:rPr>
          <w:t>44</w:t>
        </w:r>
        <w:r>
          <w:rPr>
            <w:noProof/>
            <w:webHidden/>
          </w:rPr>
          <w:fldChar w:fldCharType="end"/>
        </w:r>
      </w:hyperlink>
    </w:p>
    <w:p w14:paraId="4F3F7394" w14:textId="77777777" w:rsidR="001D70FD" w:rsidRDefault="00AC358F" w:rsidP="00FE32F8">
      <w:pPr>
        <w:rPr>
          <w:lang w:val="es-ES"/>
        </w:rPr>
      </w:pPr>
      <w:r w:rsidRPr="00515C09">
        <w:rPr>
          <w:lang w:val="es-ES"/>
        </w:rPr>
        <w:fldChar w:fldCharType="end"/>
      </w:r>
    </w:p>
    <w:p w14:paraId="1997B46D" w14:textId="77777777" w:rsidR="001D70FD" w:rsidRDefault="001D70FD" w:rsidP="001D70FD">
      <w:pPr>
        <w:rPr>
          <w:lang w:val="es-ES"/>
        </w:rPr>
      </w:pPr>
    </w:p>
    <w:p w14:paraId="668A27A9" w14:textId="77777777" w:rsidR="001D70FD" w:rsidRDefault="001D70FD" w:rsidP="001D70FD">
      <w:pPr>
        <w:rPr>
          <w:lang w:val="es-ES"/>
        </w:rPr>
      </w:pPr>
    </w:p>
    <w:p w14:paraId="4169537B" w14:textId="77777777" w:rsidR="001D70FD" w:rsidRDefault="001D70FD" w:rsidP="001D70FD">
      <w:pPr>
        <w:rPr>
          <w:lang w:val="es-ES"/>
        </w:rPr>
      </w:pPr>
    </w:p>
    <w:p w14:paraId="2407C649" w14:textId="77777777" w:rsidR="001D70FD" w:rsidRDefault="001D70FD" w:rsidP="001D70FD">
      <w:pPr>
        <w:rPr>
          <w:lang w:val="es-ES"/>
        </w:rPr>
      </w:pPr>
    </w:p>
    <w:p w14:paraId="3A76D071" w14:textId="77777777" w:rsidR="001D70FD" w:rsidRDefault="001D70FD" w:rsidP="001D70FD">
      <w:pPr>
        <w:rPr>
          <w:lang w:val="es-ES"/>
        </w:rPr>
      </w:pPr>
    </w:p>
    <w:p w14:paraId="30A687B3" w14:textId="77777777" w:rsidR="001D70FD" w:rsidRDefault="001D70FD" w:rsidP="001D70FD">
      <w:pPr>
        <w:rPr>
          <w:lang w:val="es-ES"/>
        </w:rPr>
      </w:pPr>
    </w:p>
    <w:p w14:paraId="35D5FC00" w14:textId="77777777" w:rsidR="001D70FD" w:rsidRDefault="001D70FD" w:rsidP="001D70FD">
      <w:pPr>
        <w:rPr>
          <w:lang w:val="es-ES"/>
        </w:rPr>
      </w:pPr>
    </w:p>
    <w:p w14:paraId="17E0E007" w14:textId="77777777" w:rsidR="001D70FD" w:rsidRDefault="001D70FD" w:rsidP="001D70FD">
      <w:pPr>
        <w:rPr>
          <w:lang w:val="es-ES"/>
        </w:rPr>
      </w:pPr>
    </w:p>
    <w:p w14:paraId="5E14B624" w14:textId="77777777" w:rsidR="001D70FD" w:rsidRDefault="001D70FD" w:rsidP="001D70FD">
      <w:pPr>
        <w:rPr>
          <w:lang w:val="es-ES"/>
        </w:rPr>
      </w:pPr>
    </w:p>
    <w:p w14:paraId="1D907C67" w14:textId="77777777" w:rsidR="001D70FD" w:rsidRDefault="001D70FD" w:rsidP="001D70FD">
      <w:pPr>
        <w:rPr>
          <w:lang w:val="es-ES"/>
        </w:rPr>
      </w:pPr>
    </w:p>
    <w:p w14:paraId="0714DD01" w14:textId="77777777" w:rsidR="001D70FD" w:rsidRDefault="001D70FD" w:rsidP="001D70FD">
      <w:pPr>
        <w:rPr>
          <w:lang w:val="es-ES"/>
        </w:rPr>
      </w:pPr>
    </w:p>
    <w:p w14:paraId="330B0796" w14:textId="77777777" w:rsidR="001D70FD" w:rsidRDefault="001D70FD" w:rsidP="001D70FD">
      <w:pPr>
        <w:rPr>
          <w:lang w:val="es-ES"/>
        </w:rPr>
      </w:pPr>
    </w:p>
    <w:p w14:paraId="23C22E01" w14:textId="77777777" w:rsidR="001D70FD" w:rsidRDefault="001D70FD" w:rsidP="001D70FD">
      <w:pPr>
        <w:rPr>
          <w:lang w:val="es-ES"/>
        </w:rPr>
      </w:pPr>
    </w:p>
    <w:p w14:paraId="1C0C13A7" w14:textId="77777777" w:rsidR="001D70FD" w:rsidRDefault="001D70FD" w:rsidP="001D70FD">
      <w:pPr>
        <w:rPr>
          <w:lang w:val="es-ES"/>
        </w:rPr>
      </w:pPr>
    </w:p>
    <w:p w14:paraId="32A7A348" w14:textId="77777777" w:rsidR="001D70FD" w:rsidRDefault="001D70FD" w:rsidP="001D70FD">
      <w:pPr>
        <w:rPr>
          <w:lang w:val="es-ES"/>
        </w:rPr>
      </w:pPr>
    </w:p>
    <w:p w14:paraId="17BB1F4C" w14:textId="77777777" w:rsidR="001D70FD" w:rsidRDefault="001D70FD" w:rsidP="001D70FD">
      <w:pPr>
        <w:rPr>
          <w:lang w:val="es-ES"/>
        </w:rPr>
      </w:pPr>
    </w:p>
    <w:p w14:paraId="76CCAB0B" w14:textId="1859FCAF" w:rsidR="00BE52F1" w:rsidRDefault="00CE0BB6" w:rsidP="00D8744C">
      <w:pPr>
        <w:pStyle w:val="Ttulo1"/>
      </w:pPr>
      <w:bookmarkStart w:id="3" w:name="_Toc236746805"/>
      <w:r w:rsidRPr="00CE0BB6">
        <w:rPr>
          <w:lang w:val="es-ES"/>
        </w:rPr>
        <w:lastRenderedPageBreak/>
        <w:t>Introducción</w:t>
      </w:r>
      <w:bookmarkEnd w:id="3"/>
      <w:r w:rsidRPr="00CE0BB6">
        <w:rPr>
          <w:lang w:val="es-ES"/>
        </w:rPr>
        <w:t xml:space="preserve"> </w:t>
      </w:r>
    </w:p>
    <w:p w14:paraId="6383F878" w14:textId="77777777" w:rsidR="00C83F08" w:rsidRPr="00C83F08" w:rsidRDefault="00C83F08" w:rsidP="00CE0BB6">
      <w:pPr>
        <w:spacing w:before="0" w:after="0"/>
        <w:rPr>
          <w:rFonts w:cs="Calibri"/>
          <w:lang w:eastAsia="es-CO"/>
        </w:rPr>
      </w:pPr>
      <w:r w:rsidRPr="00C83F08">
        <w:rPr>
          <w:rFonts w:cs="Calibri"/>
          <w:lang w:eastAsia="es-CO"/>
        </w:rPr>
        <w:t>El presente componente formativo tiene como propósito fundamentar pedagógicamente la orientación de procesos educativos mediados por Tecnologías de la Información y la Comunicación (TIC), en coherencia con las transformaciones sociales, culturales y tecnológicas propias de la sociedad contemporánea.</w:t>
      </w:r>
    </w:p>
    <w:p w14:paraId="4E78E164" w14:textId="77777777" w:rsidR="00C83F08" w:rsidRDefault="00C83F08" w:rsidP="00C83F08">
      <w:pPr>
        <w:rPr>
          <w:rFonts w:cs="Calibri"/>
          <w:lang w:eastAsia="es-CO"/>
        </w:rPr>
      </w:pPr>
      <w:r w:rsidRPr="00C83F08">
        <w:rPr>
          <w:rFonts w:cs="Calibri"/>
          <w:lang w:eastAsia="es-CO"/>
        </w:rPr>
        <w:t>La consolidación de la sociedad de la información, la evolución hacia la sociedad del conocimiento y la configuración de estructuras en red han redefinido las dinámicas de enseñanza y aprendizaje, exigiendo nuevas competencias en docentes y estudiantes. En este contexto, la formación ya no se limita a la transmisión de contenidos, sino que implica mediación pedagógica, pensamiento crítico, gestión del conocimiento y uso estratégico de herramientas digitales.</w:t>
      </w:r>
    </w:p>
    <w:p w14:paraId="2977AD3A" w14:textId="77777777" w:rsidR="00C83F08" w:rsidRDefault="00C83F08" w:rsidP="00C83F08">
      <w:pPr>
        <w:rPr>
          <w:lang w:eastAsia="es-CO"/>
        </w:rPr>
      </w:pPr>
      <w:r>
        <w:rPr>
          <w:lang w:eastAsia="es-CO"/>
        </w:rPr>
        <w:t>A lo largo del componente se analizarán los fundamentos sociohistóricos de las TIC, las transformaciones pedagógicas derivadas de su incorporación y la reconfiguración de los roles formativos en entornos digitales. Asimismo, se reflexiona sobre las ventajas, desafíos y aplicaciones prácticas de la educación mediada por tecnologías en la formación académica.</w:t>
      </w:r>
    </w:p>
    <w:p w14:paraId="5C6B7295" w14:textId="107DD265" w:rsidR="00495B0D" w:rsidRDefault="00C83F08" w:rsidP="00C83F08">
      <w:pPr>
        <w:rPr>
          <w:lang w:eastAsia="es-CO"/>
        </w:rPr>
      </w:pPr>
      <w:r>
        <w:rPr>
          <w:lang w:eastAsia="es-CO"/>
        </w:rPr>
        <w:t>De esta manera, se contribuye al fortalecimiento de competencias para diseñar, orientar y acompañar procesos formativos pertinentes, innovadores y alineados con las demandas del ecosistema educativo digital actual.</w:t>
      </w:r>
    </w:p>
    <w:p w14:paraId="45FD2988" w14:textId="1C2F3321" w:rsidR="00A30798" w:rsidRDefault="00A30798" w:rsidP="00C83F08">
      <w:pPr>
        <w:rPr>
          <w:lang w:eastAsia="es-CO"/>
        </w:rPr>
      </w:pPr>
    </w:p>
    <w:p w14:paraId="59C941F8" w14:textId="18F49DCA" w:rsidR="00A30798" w:rsidRDefault="00A30798" w:rsidP="00C83F08">
      <w:pPr>
        <w:rPr>
          <w:lang w:eastAsia="es-CO"/>
        </w:rPr>
      </w:pPr>
    </w:p>
    <w:p w14:paraId="7B5607ED" w14:textId="77777777" w:rsidR="00A30798" w:rsidRDefault="00A30798" w:rsidP="00C83F08">
      <w:pPr>
        <w:rPr>
          <w:lang w:eastAsia="es-CO"/>
        </w:rPr>
      </w:pPr>
    </w:p>
    <w:p w14:paraId="38545637" w14:textId="7FF99F2E" w:rsidR="008834ED" w:rsidRDefault="008834ED" w:rsidP="00D02486">
      <w:pPr>
        <w:pStyle w:val="Video"/>
        <w:jc w:val="left"/>
        <w:rPr>
          <w:lang w:eastAsia="es-CO"/>
        </w:rPr>
      </w:pPr>
      <w:r w:rsidRPr="008834ED">
        <w:lastRenderedPageBreak/>
        <w:t>Aspectos pedagógicos y planeación formativa</w:t>
      </w:r>
    </w:p>
    <w:p w14:paraId="1B970331" w14:textId="670C8EBD" w:rsidR="008834ED" w:rsidRDefault="008834ED" w:rsidP="008834ED">
      <w:pPr>
        <w:ind w:firstLine="0"/>
        <w:jc w:val="center"/>
        <w:rPr>
          <w:lang w:eastAsia="es-CO"/>
        </w:rPr>
      </w:pPr>
      <w:r>
        <w:rPr>
          <w:noProof/>
        </w:rPr>
        <w:drawing>
          <wp:inline distT="0" distB="0" distL="0" distR="0" wp14:anchorId="59AD81D5" wp14:editId="1DF1250D">
            <wp:extent cx="4680000" cy="2632382"/>
            <wp:effectExtent l="0" t="0" r="635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2"/>
                    </a:xfrm>
                    <a:prstGeom prst="rect">
                      <a:avLst/>
                    </a:prstGeom>
                    <a:noFill/>
                    <a:ln>
                      <a:noFill/>
                    </a:ln>
                  </pic:spPr>
                </pic:pic>
              </a:graphicData>
            </a:graphic>
          </wp:inline>
        </w:drawing>
      </w:r>
    </w:p>
    <w:p w14:paraId="22CA646F" w14:textId="79A63DC3" w:rsidR="008834ED" w:rsidRDefault="008834ED" w:rsidP="008834ED">
      <w:pPr>
        <w:spacing w:before="0" w:after="0"/>
        <w:ind w:right="-142" w:firstLine="0"/>
        <w:jc w:val="center"/>
        <w:rPr>
          <w:b/>
        </w:rPr>
      </w:pPr>
      <w:hyperlink r:id="rId13" w:history="1">
        <w:r w:rsidRPr="00D02486">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834ED" w:rsidRPr="00C0503D" w14:paraId="2AD450A0" w14:textId="77777777" w:rsidTr="00C82568">
        <w:trPr>
          <w:trHeight w:val="335"/>
        </w:trPr>
        <w:tc>
          <w:tcPr>
            <w:tcW w:w="9962" w:type="dxa"/>
          </w:tcPr>
          <w:p w14:paraId="497BBB7C" w14:textId="0A6F6070" w:rsidR="008834ED" w:rsidRPr="008834ED" w:rsidRDefault="008834ED" w:rsidP="00226E43">
            <w:pPr>
              <w:pStyle w:val="Video"/>
              <w:numPr>
                <w:ilvl w:val="0"/>
                <w:numId w:val="0"/>
              </w:numPr>
              <w:spacing w:before="0" w:after="0"/>
              <w:ind w:left="1134" w:hanging="1134"/>
              <w:jc w:val="left"/>
              <w:rPr>
                <w:lang w:eastAsia="es-CO"/>
              </w:rPr>
            </w:pPr>
            <w:r>
              <w:rPr>
                <w:b/>
              </w:rPr>
              <w:t xml:space="preserve">Transcripción del video: </w:t>
            </w:r>
            <w:r w:rsidR="00D02486" w:rsidRPr="00D02486">
              <w:rPr>
                <w:bCs/>
              </w:rPr>
              <w:t>a</w:t>
            </w:r>
            <w:r w:rsidRPr="008834ED">
              <w:t>spectos pedagógicos y planeación formativa</w:t>
            </w:r>
          </w:p>
        </w:tc>
      </w:tr>
      <w:tr w:rsidR="008834ED" w:rsidRPr="00C0503D" w14:paraId="66B531F7" w14:textId="77777777" w:rsidTr="00C82568">
        <w:tc>
          <w:tcPr>
            <w:tcW w:w="9962" w:type="dxa"/>
          </w:tcPr>
          <w:p w14:paraId="1382D14B" w14:textId="77777777" w:rsidR="008834ED" w:rsidRDefault="008834ED" w:rsidP="008834ED">
            <w:pPr>
              <w:spacing w:before="0" w:after="0"/>
              <w:ind w:right="-142"/>
            </w:pPr>
            <w:r>
              <w:t>Vivimos en una sociedad profundamente transformada por la tecnología, donde la globalización y la conectividad han redefinido la manera en que aprendemos, trabajamos y nos relacionamos; en este contexto, la educación asume el reto de comprender el ecosistema digital que articula cultura, información y conocimiento, orientando procesos formativos acordes con las dinámicas contemporáneas.</w:t>
            </w:r>
          </w:p>
          <w:p w14:paraId="5580BF40" w14:textId="77777777" w:rsidR="008834ED" w:rsidRDefault="008834ED" w:rsidP="008834ED">
            <w:pPr>
              <w:spacing w:before="0" w:after="0"/>
              <w:ind w:right="-142"/>
            </w:pPr>
            <w:r>
              <w:t>Aunque el acceso a la información es inmediato y masivo, el verdadero desafío radica en convertir esos datos en conocimiento significativo; por ello, la formación actual debe promover análisis crítico, reflexión y aplicación práctica, fortaleciendo la capacidad de resolver problemas reales en escenarios cambiantes.</w:t>
            </w:r>
          </w:p>
          <w:p w14:paraId="7898E698" w14:textId="77777777" w:rsidR="008834ED" w:rsidRDefault="008834ED" w:rsidP="008834ED">
            <w:pPr>
              <w:spacing w:before="0" w:after="0"/>
              <w:ind w:right="-142"/>
            </w:pPr>
            <w:r>
              <w:t xml:space="preserve">La sociedad actual opera en red, lo que significa que personas, instituciones y sistemas interactúan de manera permanente; en consecuencia, aprender implica </w:t>
            </w:r>
            <w:r>
              <w:lastRenderedPageBreak/>
              <w:t>colaborar, participar y construir saber de forma colectiva, superando modelos aislados de enseñanza.</w:t>
            </w:r>
          </w:p>
          <w:p w14:paraId="6F564673" w14:textId="77777777" w:rsidR="008834ED" w:rsidRDefault="008834ED" w:rsidP="008834ED">
            <w:pPr>
              <w:spacing w:before="0" w:after="0"/>
              <w:ind w:right="-142"/>
            </w:pPr>
            <w:r>
              <w:t>En este panorama, la tecnología no se limita al uso de herramientas, sino que impulsa una transformación pedagógica que amplía el aula hacia entornos virtuales, simuladores y plataformas digitales, favoreciendo experiencias activas, flexibles y centradas en el estudiante.</w:t>
            </w:r>
          </w:p>
          <w:p w14:paraId="4544576C" w14:textId="77777777" w:rsidR="008834ED" w:rsidRDefault="008834ED" w:rsidP="008834ED">
            <w:pPr>
              <w:spacing w:before="0" w:after="0"/>
              <w:ind w:right="-142"/>
            </w:pPr>
            <w:r>
              <w:t>De esta manera, el tutor asume un rol de mediador y orientador estratégico, mientras que el estudiante se convierte en gestor autónomo de su aprendizaje, desarrollando competencias digitales, comunicativas y éticas necesarias para interactuar responsablemente en entornos virtuales.</w:t>
            </w:r>
          </w:p>
          <w:p w14:paraId="01207DBF" w14:textId="77777777" w:rsidR="008834ED" w:rsidRDefault="008834ED" w:rsidP="008834ED">
            <w:pPr>
              <w:spacing w:before="0" w:after="0"/>
              <w:ind w:right="-142"/>
            </w:pPr>
            <w:r>
              <w:t>Si bien las TIC democratizan el acceso al conocimiento e impulsan la innovación didáctica, también plantean desafíos como la brecha digital y el uso acrítico de la información; por tanto, su integración debe ser consciente, pedagógica y contextualizada.</w:t>
            </w:r>
          </w:p>
          <w:p w14:paraId="5D823196" w14:textId="3C72C71B" w:rsidR="008834ED" w:rsidRPr="00C0503D" w:rsidRDefault="008834ED" w:rsidP="008834ED">
            <w:pPr>
              <w:spacing w:before="0" w:after="0"/>
              <w:ind w:right="-142"/>
            </w:pPr>
            <w:r>
              <w:t>Comprender la pedagogía digital resulta esencial para diseñar y orientar procesos formativos pertinentes, innovadores y de calidad, ya que solo mediante una mediación tecnológica fundamentada podremos formar profesionales capaces de adaptarse, aprender permanentemente y aportar soluciones en una sociedad cada vez más digital y colaborativa.</w:t>
            </w:r>
          </w:p>
        </w:tc>
      </w:tr>
    </w:tbl>
    <w:p w14:paraId="21F03B18" w14:textId="77777777" w:rsidR="00CE0BB6" w:rsidRDefault="00CE0BB6" w:rsidP="00CE0BB6"/>
    <w:p w14:paraId="78680A9D" w14:textId="77777777" w:rsidR="00CE0BB6" w:rsidRDefault="00CE0BB6" w:rsidP="00CE0BB6"/>
    <w:p w14:paraId="32E415FE" w14:textId="77777777" w:rsidR="00CE0BB6" w:rsidRDefault="00CE0BB6" w:rsidP="00CE0BB6"/>
    <w:p w14:paraId="41C9EF86" w14:textId="77777777" w:rsidR="00CE0BB6" w:rsidRDefault="00CE0BB6" w:rsidP="00CE0BB6"/>
    <w:p w14:paraId="62FE90C1" w14:textId="00B103ED" w:rsidR="00CE0BB6" w:rsidRDefault="00CE0BB6" w:rsidP="00D8744C">
      <w:pPr>
        <w:pStyle w:val="Ttulo1"/>
      </w:pPr>
      <w:bookmarkStart w:id="4" w:name="_Toc236746806"/>
      <w:r>
        <w:lastRenderedPageBreak/>
        <w:t xml:space="preserve">1. </w:t>
      </w:r>
      <w:r w:rsidRPr="00CE0BB6">
        <w:t>Emergencia de un nuevo tipo de sociedad</w:t>
      </w:r>
      <w:bookmarkEnd w:id="4"/>
    </w:p>
    <w:p w14:paraId="6D4A1A84" w14:textId="30DB5F95" w:rsidR="0049573A" w:rsidRDefault="00B92CFA" w:rsidP="002B579B">
      <w:pPr>
        <w:spacing w:before="0" w:after="0"/>
        <w:ind w:firstLine="708"/>
        <w:rPr>
          <w:rFonts w:cs="Calibri"/>
          <w:lang w:eastAsia="es-CO"/>
        </w:rPr>
      </w:pPr>
      <w:r w:rsidRPr="00B92CFA">
        <w:rPr>
          <w:rFonts w:cs="Calibri"/>
          <w:lang w:eastAsia="es-CO"/>
        </w:rPr>
        <w:t>La emergencia de un nuevo tipo de sociedad alude a las transformaciones estructurales que ha experimentado la humanidad en las últimas décadas como resultado de la articulación entre globalización, desarrollo tecnológico y circulación masiva de información; con ello, se han redefinido las formas de comunicarse, producir conocimiento, trabajar y aprender, configurando escenarios sociales interconectados donde el acceso al saber y la interacción cultural ocurren en tiempo real.</w:t>
      </w:r>
    </w:p>
    <w:p w14:paraId="6AEE94A5" w14:textId="099D17DE" w:rsidR="00B92CFA" w:rsidRDefault="00B92CFA" w:rsidP="002B579B">
      <w:pPr>
        <w:spacing w:before="0" w:after="0"/>
        <w:ind w:firstLine="708"/>
        <w:rPr>
          <w:rFonts w:cs="Calibri"/>
          <w:lang w:eastAsia="es-CO"/>
        </w:rPr>
      </w:pPr>
      <w:r w:rsidRPr="00B92CFA">
        <w:rPr>
          <w:rFonts w:cs="Calibri"/>
          <w:lang w:eastAsia="es-CO"/>
        </w:rPr>
        <w:t>Este nuevo orden social se sustenta en dinámicas que posteriormente se profundizan: la influencia de la globalización en la cultura contemporánea, el papel de la tecnología como motor de cambio, la consolidación de la sociedad de la información, la evolución hacia la sociedad del conocimiento, la organización en estructuras de sociedad de red y sus implicaciones para la educación. Comprender esta emergencia permite contextualizar los cambios educativos actuales y orientar procesos formativos pertinentes frente a las demandas del mundo digital.</w:t>
      </w:r>
    </w:p>
    <w:p w14:paraId="3416457A" w14:textId="77777777" w:rsidR="00B92CFA" w:rsidRDefault="00B92CFA" w:rsidP="002B579B">
      <w:pPr>
        <w:spacing w:before="0" w:after="0"/>
        <w:ind w:firstLine="708"/>
        <w:rPr>
          <w:rFonts w:cs="Calibri"/>
          <w:lang w:eastAsia="es-CO"/>
        </w:rPr>
      </w:pPr>
    </w:p>
    <w:p w14:paraId="219C487D" w14:textId="25580F8E" w:rsidR="006F32BF" w:rsidRPr="005A7669" w:rsidRDefault="00CE0BB6" w:rsidP="00D8744C">
      <w:pPr>
        <w:pStyle w:val="Ttulo2"/>
      </w:pPr>
      <w:bookmarkStart w:id="5" w:name="_Toc236746807"/>
      <w:r>
        <w:t xml:space="preserve">1.1. </w:t>
      </w:r>
      <w:r w:rsidR="00B92CFA" w:rsidRPr="005A7669">
        <w:t>Globalización y cultura contemporánea</w:t>
      </w:r>
      <w:bookmarkEnd w:id="5"/>
    </w:p>
    <w:p w14:paraId="6A43D231" w14:textId="799C4C4F" w:rsidR="00B92CFA" w:rsidRPr="00B92CFA" w:rsidRDefault="00B92CFA" w:rsidP="00B92CFA">
      <w:pPr>
        <w:spacing w:before="0" w:after="0"/>
        <w:rPr>
          <w:rFonts w:cs="Calibri"/>
          <w:bCs/>
        </w:rPr>
      </w:pPr>
      <w:r w:rsidRPr="00B92CFA">
        <w:rPr>
          <w:rFonts w:cs="Calibri"/>
          <w:bCs/>
        </w:rPr>
        <w:t>La globalización ha transformado profundamente las dinámicas sociales al reducir las barreras de tiempo y espacio, permitiendo que la información, los bienes culturales, las innovaciones tecnológicas y los modelos educativos circulen de manera inmediata entre países y continentes</w:t>
      </w:r>
      <w:r w:rsidR="005D09FC">
        <w:rPr>
          <w:rFonts w:cs="Calibri"/>
          <w:bCs/>
        </w:rPr>
        <w:t xml:space="preserve">, </w:t>
      </w:r>
      <w:r w:rsidRPr="00B92CFA">
        <w:rPr>
          <w:rFonts w:cs="Calibri"/>
          <w:bCs/>
        </w:rPr>
        <w:t>llevando a la sociedad</w:t>
      </w:r>
      <w:r w:rsidR="005D09FC">
        <w:rPr>
          <w:rFonts w:cs="Calibri"/>
          <w:bCs/>
        </w:rPr>
        <w:t xml:space="preserve"> </w:t>
      </w:r>
      <w:r w:rsidRPr="00B92CFA">
        <w:rPr>
          <w:rFonts w:cs="Calibri"/>
          <w:bCs/>
        </w:rPr>
        <w:t>no solo a responder a avances tecnológicos, sino también a procesos económicos, políticos y culturales que han impulsado la interdependencia mundial.</w:t>
      </w:r>
    </w:p>
    <w:p w14:paraId="46E38CA6" w14:textId="77777777" w:rsidR="00B92CFA" w:rsidRPr="00B92CFA" w:rsidRDefault="00B92CFA" w:rsidP="00B92CFA">
      <w:pPr>
        <w:spacing w:before="0" w:after="0"/>
        <w:rPr>
          <w:rFonts w:cs="Calibri"/>
          <w:bCs/>
        </w:rPr>
      </w:pPr>
    </w:p>
    <w:p w14:paraId="6BABB122" w14:textId="791BC7B0" w:rsidR="00C23ACB" w:rsidRDefault="00B92CFA" w:rsidP="00B92CFA">
      <w:pPr>
        <w:spacing w:before="0" w:after="0"/>
        <w:rPr>
          <w:rFonts w:cs="Calibri"/>
          <w:bCs/>
        </w:rPr>
      </w:pPr>
      <w:r w:rsidRPr="00B92CFA">
        <w:rPr>
          <w:rFonts w:cs="Calibri"/>
          <w:bCs/>
        </w:rPr>
        <w:lastRenderedPageBreak/>
        <w:t>La globalización ha generado oportunidades sin precedentes para el acceso, la cooperación y la diversificación de las experiencias de aprendizaje. Hoy la formación ya no se limita al contexto local, por el contrario, se nutre de perspectivas, metodologías y recursos provenientes de distintos sistemas educativos que se pueden reflejar en:</w:t>
      </w:r>
    </w:p>
    <w:p w14:paraId="39C89B98" w14:textId="57321F42" w:rsidR="00B92CFA" w:rsidRPr="00B92CFA" w:rsidRDefault="00B92CFA" w:rsidP="00B92CFA">
      <w:pPr>
        <w:spacing w:before="0" w:after="0"/>
        <w:rPr>
          <w:rFonts w:cs="Calibri"/>
          <w:b/>
        </w:rPr>
      </w:pPr>
      <w:r w:rsidRPr="00B92CFA">
        <w:rPr>
          <w:rFonts w:cs="Calibri"/>
          <w:b/>
        </w:rPr>
        <w:t>Programas virtuales internacionales</w:t>
      </w:r>
    </w:p>
    <w:p w14:paraId="42CB1A20" w14:textId="503D7EEE" w:rsidR="00B92CFA" w:rsidRDefault="00B92CFA" w:rsidP="00B92CFA">
      <w:pPr>
        <w:spacing w:before="0" w:after="0"/>
        <w:rPr>
          <w:rFonts w:cs="Calibri"/>
          <w:bCs/>
        </w:rPr>
      </w:pPr>
      <w:r w:rsidRPr="00B92CFA">
        <w:rPr>
          <w:rFonts w:cs="Calibri"/>
          <w:bCs/>
        </w:rPr>
        <w:t>Instituciones de diferentes países ofertan cursos, diplomados y certificaciones a los que pueden acceder aprendices desde cualquier lugar del mundo. Esto amplía las oportunidades de cualificación, actualización profesional y movilidad académica sin necesidad de desplazamiento físico. Asimismo, favorece el intercambio intercultural y el reconocimiento de estándares formativos globales.</w:t>
      </w:r>
    </w:p>
    <w:p w14:paraId="1F935ADE" w14:textId="37E75ED0" w:rsidR="00B92CFA" w:rsidRPr="00B92CFA" w:rsidRDefault="00B92CFA" w:rsidP="00B92CFA">
      <w:pPr>
        <w:spacing w:before="0" w:after="0"/>
        <w:rPr>
          <w:rFonts w:cs="Calibri"/>
          <w:b/>
        </w:rPr>
      </w:pPr>
      <w:r w:rsidRPr="00B92CFA">
        <w:rPr>
          <w:rFonts w:cs="Calibri"/>
          <w:b/>
        </w:rPr>
        <w:t>Redes académicas globales</w:t>
      </w:r>
    </w:p>
    <w:p w14:paraId="3B83B164" w14:textId="7311B955" w:rsidR="00B92CFA" w:rsidRDefault="00B92CFA" w:rsidP="005A7669">
      <w:pPr>
        <w:spacing w:before="0" w:after="0"/>
        <w:rPr>
          <w:rFonts w:cs="Calibri"/>
          <w:bCs/>
        </w:rPr>
      </w:pPr>
      <w:r w:rsidRPr="00B92CFA">
        <w:rPr>
          <w:rFonts w:cs="Calibri"/>
          <w:bCs/>
        </w:rPr>
        <w:t>Docentes, investigadores y aprendices participan en comunidades de conocimiento donde comparten experiencias, proyectos, investigaciones y buenas prácticas educativas. Estas redes permiten el trabajo colaborativo internacional, la construcción colectiva de saberes y la generación de soluciones a problemáticas comunes desde diversas realidades.</w:t>
      </w:r>
    </w:p>
    <w:p w14:paraId="2E1A4E49" w14:textId="77777777" w:rsidR="00B92CFA" w:rsidRPr="00B92CFA" w:rsidRDefault="00B92CFA" w:rsidP="00B92CFA">
      <w:pPr>
        <w:spacing w:before="0" w:after="0"/>
        <w:rPr>
          <w:rFonts w:cs="Calibri"/>
          <w:b/>
        </w:rPr>
      </w:pPr>
      <w:r w:rsidRPr="00B92CFA">
        <w:rPr>
          <w:rFonts w:cs="Calibri"/>
          <w:b/>
        </w:rPr>
        <w:t>Recursos educativos abiertos (REA)</w:t>
      </w:r>
    </w:p>
    <w:p w14:paraId="200EF8D8" w14:textId="423A1F16" w:rsidR="00B92CFA" w:rsidRDefault="00B92CFA" w:rsidP="00B92CFA">
      <w:pPr>
        <w:spacing w:before="0" w:after="0"/>
        <w:rPr>
          <w:rFonts w:cs="Calibri"/>
          <w:bCs/>
        </w:rPr>
      </w:pPr>
      <w:r w:rsidRPr="00B92CFA">
        <w:rPr>
          <w:rFonts w:cs="Calibri"/>
          <w:bCs/>
        </w:rPr>
        <w:t>La globalización ha impulsado el acceso libre a contenidos formativos como libros digitales, cursos en línea, repositorios académicos, videos educativos y objetos virtuales de aprendizaje. Estos recursos, generalmente bajo licencias abiertas, facilitan la democratización del conocimiento y permiten que instructores y aprendices adapten materiales a sus propios contextos pedagógicos.</w:t>
      </w:r>
    </w:p>
    <w:p w14:paraId="35CA4DD9" w14:textId="77777777" w:rsidR="000F3173" w:rsidRDefault="000F3173" w:rsidP="00B92CFA">
      <w:pPr>
        <w:spacing w:before="0" w:after="0"/>
        <w:rPr>
          <w:rFonts w:cs="Calibri"/>
          <w:bCs/>
        </w:rPr>
      </w:pPr>
    </w:p>
    <w:p w14:paraId="7A4AFE19" w14:textId="38413270" w:rsidR="00B92CFA" w:rsidRDefault="00B92CFA" w:rsidP="00B92CFA">
      <w:pPr>
        <w:spacing w:before="0" w:after="0"/>
        <w:rPr>
          <w:rFonts w:cs="Calibri"/>
          <w:bCs/>
        </w:rPr>
      </w:pPr>
      <w:r w:rsidRPr="00B92CFA">
        <w:rPr>
          <w:rFonts w:cs="Calibri"/>
          <w:bCs/>
        </w:rPr>
        <w:t xml:space="preserve">Por tanto, la globalización ha ampliado el horizonte de la educación, haciendo posible que el aprendizaje sea más accesible, colaborativo e intercultural. Sin embargo, </w:t>
      </w:r>
      <w:r w:rsidRPr="00B92CFA">
        <w:rPr>
          <w:rFonts w:cs="Calibri"/>
          <w:bCs/>
        </w:rPr>
        <w:lastRenderedPageBreak/>
        <w:t>también plantea retos, como la necesidad de desarrollar pensamiento crítico para seleccionar información pertinente y la urgencia de reducir las brechas de acceso tecnológico que aún persisten en diversos territorios.</w:t>
      </w:r>
    </w:p>
    <w:p w14:paraId="3838CA94" w14:textId="77777777" w:rsidR="00716864" w:rsidRDefault="00716864" w:rsidP="00B92CFA">
      <w:pPr>
        <w:spacing w:before="0" w:after="0"/>
        <w:rPr>
          <w:rFonts w:cs="Calibri"/>
          <w:bCs/>
        </w:rPr>
      </w:pPr>
    </w:p>
    <w:p w14:paraId="7EB85786" w14:textId="6C729464" w:rsidR="00B92CFA" w:rsidRPr="00B92CFA" w:rsidRDefault="00B92CFA" w:rsidP="00B92CFA">
      <w:pPr>
        <w:spacing w:before="0" w:after="0"/>
        <w:rPr>
          <w:rFonts w:cs="Calibri"/>
          <w:b/>
        </w:rPr>
      </w:pPr>
      <w:r w:rsidRPr="00B92CFA">
        <w:rPr>
          <w:rFonts w:cs="Calibri"/>
          <w:b/>
        </w:rPr>
        <w:t>Globalización y su impacto en la educación y la cultura contemporánea</w:t>
      </w:r>
    </w:p>
    <w:p w14:paraId="5699FDAD" w14:textId="38C549A4" w:rsidR="00B92CFA" w:rsidRDefault="00B92CFA" w:rsidP="00B92CFA">
      <w:pPr>
        <w:spacing w:before="0" w:after="0"/>
        <w:rPr>
          <w:rFonts w:cs="Calibri"/>
          <w:bCs/>
        </w:rPr>
      </w:pPr>
      <w:r w:rsidRPr="00B92CFA">
        <w:rPr>
          <w:rFonts w:cs="Calibri"/>
          <w:bCs/>
        </w:rPr>
        <w:t>Se comparte el siguiente anexo como complemento a los conceptos abordados hasta el momento. Allí encontrará una síntesis organizada que le permitirá ampliar su comprensión y establecer relaciones más claras.</w:t>
      </w:r>
    </w:p>
    <w:p w14:paraId="40D7CC90" w14:textId="77777777" w:rsidR="000F3173" w:rsidRDefault="000F3173" w:rsidP="000F3173">
      <w:pPr>
        <w:spacing w:before="0" w:after="0"/>
        <w:rPr>
          <w:rFonts w:cs="Calibri"/>
          <w:bCs/>
        </w:rPr>
      </w:pPr>
    </w:p>
    <w:p w14:paraId="2F98F356" w14:textId="78A36F0D" w:rsidR="00B92CFA" w:rsidRDefault="00AE5A23" w:rsidP="00B92CFA">
      <w:pPr>
        <w:spacing w:before="0" w:after="0"/>
        <w:rPr>
          <w:rFonts w:cs="Calibri"/>
          <w:bCs/>
        </w:rPr>
      </w:pPr>
      <w:r w:rsidRPr="00AE5A23">
        <w:rPr>
          <w:rFonts w:cs="Calibri"/>
          <w:bCs/>
        </w:rPr>
        <w:t>Partiendo de lo anterior, se invita a que acceda al siguiente ejemplo:</w:t>
      </w:r>
      <w:r w:rsidR="00716864">
        <w:rPr>
          <w:rFonts w:cs="Calibri"/>
          <w:bCs/>
        </w:rPr>
        <w:t xml:space="preserve"> </w:t>
      </w:r>
      <w:r w:rsidR="00716864" w:rsidRPr="000C3DE7">
        <w:rPr>
          <w:rFonts w:cs="Calibri"/>
          <w:b/>
        </w:rPr>
        <w:t>Globalización</w:t>
      </w:r>
      <w:r w:rsidR="000C3DE7" w:rsidRPr="000C3DE7">
        <w:rPr>
          <w:rFonts w:cs="Calibri"/>
          <w:b/>
        </w:rPr>
        <w:t>_</w:t>
      </w:r>
      <w:r w:rsidRPr="000C3DE7">
        <w:rPr>
          <w:rFonts w:cs="Calibri"/>
          <w:b/>
        </w:rPr>
        <w:t>y</w:t>
      </w:r>
      <w:r w:rsidR="000C3DE7" w:rsidRPr="000C3DE7">
        <w:rPr>
          <w:rFonts w:cs="Calibri"/>
          <w:b/>
        </w:rPr>
        <w:t>_</w:t>
      </w:r>
      <w:r w:rsidRPr="000C3DE7">
        <w:rPr>
          <w:rFonts w:cs="Calibri"/>
          <w:b/>
        </w:rPr>
        <w:t>su</w:t>
      </w:r>
      <w:r w:rsidR="000C3DE7" w:rsidRPr="000C3DE7">
        <w:rPr>
          <w:rFonts w:cs="Calibri"/>
          <w:b/>
        </w:rPr>
        <w:t>_</w:t>
      </w:r>
      <w:r w:rsidRPr="000C3DE7">
        <w:rPr>
          <w:rFonts w:cs="Calibri"/>
          <w:b/>
        </w:rPr>
        <w:t>impacto</w:t>
      </w:r>
      <w:r w:rsidR="000C3DE7" w:rsidRPr="000C3DE7">
        <w:rPr>
          <w:rFonts w:cs="Calibri"/>
          <w:b/>
        </w:rPr>
        <w:t>_</w:t>
      </w:r>
      <w:r w:rsidRPr="000C3DE7">
        <w:rPr>
          <w:rFonts w:cs="Calibri"/>
          <w:b/>
        </w:rPr>
        <w:t>en</w:t>
      </w:r>
      <w:r w:rsidR="000C3DE7" w:rsidRPr="000C3DE7">
        <w:rPr>
          <w:rFonts w:cs="Calibri"/>
          <w:b/>
        </w:rPr>
        <w:t>_</w:t>
      </w:r>
      <w:r w:rsidRPr="000C3DE7">
        <w:rPr>
          <w:rFonts w:cs="Calibri"/>
          <w:b/>
        </w:rPr>
        <w:t>la</w:t>
      </w:r>
      <w:r w:rsidR="000C3DE7" w:rsidRPr="000C3DE7">
        <w:rPr>
          <w:rFonts w:cs="Calibri"/>
          <w:b/>
        </w:rPr>
        <w:t>_</w:t>
      </w:r>
      <w:r w:rsidR="00716864" w:rsidRPr="000C3DE7">
        <w:rPr>
          <w:rFonts w:cs="Calibri"/>
          <w:b/>
        </w:rPr>
        <w:t>educación</w:t>
      </w:r>
      <w:r w:rsidR="000C3DE7" w:rsidRPr="000C3DE7">
        <w:rPr>
          <w:rFonts w:cs="Calibri"/>
          <w:b/>
        </w:rPr>
        <w:t>_</w:t>
      </w:r>
      <w:r w:rsidRPr="000C3DE7">
        <w:rPr>
          <w:rFonts w:cs="Calibri"/>
          <w:b/>
        </w:rPr>
        <w:t>y</w:t>
      </w:r>
      <w:r w:rsidR="000C3DE7" w:rsidRPr="000C3DE7">
        <w:rPr>
          <w:rFonts w:cs="Calibri"/>
          <w:b/>
        </w:rPr>
        <w:t>_</w:t>
      </w:r>
      <w:r w:rsidRPr="000C3DE7">
        <w:rPr>
          <w:rFonts w:cs="Calibri"/>
          <w:b/>
        </w:rPr>
        <w:t>la</w:t>
      </w:r>
      <w:r w:rsidR="000C3DE7" w:rsidRPr="000C3DE7">
        <w:rPr>
          <w:rFonts w:cs="Calibri"/>
          <w:b/>
        </w:rPr>
        <w:t>_</w:t>
      </w:r>
      <w:r w:rsidRPr="000C3DE7">
        <w:rPr>
          <w:rFonts w:cs="Calibri"/>
          <w:b/>
        </w:rPr>
        <w:t>cultura</w:t>
      </w:r>
      <w:r w:rsidR="000C3DE7" w:rsidRPr="000C3DE7">
        <w:rPr>
          <w:rFonts w:cs="Calibri"/>
          <w:b/>
        </w:rPr>
        <w:t>_</w:t>
      </w:r>
      <w:r w:rsidR="00716864" w:rsidRPr="000C3DE7">
        <w:rPr>
          <w:rFonts w:cs="Calibri"/>
          <w:b/>
        </w:rPr>
        <w:t>contemporánea</w:t>
      </w:r>
      <w:r w:rsidRPr="00AE5A23">
        <w:rPr>
          <w:rFonts w:cs="Calibri"/>
          <w:bCs/>
        </w:rPr>
        <w:t xml:space="preserve">, ubicado en la carpeta </w:t>
      </w:r>
      <w:r w:rsidR="000C3DE7">
        <w:rPr>
          <w:rFonts w:cs="Calibri"/>
          <w:bCs/>
        </w:rPr>
        <w:t>Anexos.</w:t>
      </w:r>
    </w:p>
    <w:p w14:paraId="6B798586" w14:textId="3004631C" w:rsidR="00B92CFA" w:rsidRDefault="00B92CFA" w:rsidP="00B92CFA">
      <w:pPr>
        <w:spacing w:before="0" w:after="0"/>
        <w:rPr>
          <w:rFonts w:cs="Calibri"/>
          <w:bCs/>
        </w:rPr>
      </w:pPr>
    </w:p>
    <w:p w14:paraId="3511633D" w14:textId="262FB1E1" w:rsidR="00012BA5" w:rsidRPr="005A7669" w:rsidRDefault="00B74BB5" w:rsidP="00D8744C">
      <w:pPr>
        <w:pStyle w:val="Ttulo2"/>
      </w:pPr>
      <w:bookmarkStart w:id="6" w:name="_Toc236746808"/>
      <w:r>
        <w:t xml:space="preserve">1.2. </w:t>
      </w:r>
      <w:r w:rsidR="00716864" w:rsidRPr="005A7669">
        <w:t>Tecnología y transformación social</w:t>
      </w:r>
      <w:bookmarkEnd w:id="6"/>
    </w:p>
    <w:p w14:paraId="742695B9" w14:textId="25D4769E" w:rsidR="00716864" w:rsidRDefault="00716864" w:rsidP="00716864">
      <w:pPr>
        <w:spacing w:before="0" w:after="0"/>
        <w:rPr>
          <w:rFonts w:cs="Calibri"/>
          <w:lang w:eastAsia="es-CO"/>
        </w:rPr>
      </w:pPr>
      <w:r w:rsidRPr="00716864">
        <w:rPr>
          <w:rFonts w:cs="Calibri"/>
          <w:lang w:eastAsia="es-CO"/>
        </w:rPr>
        <w:t>La tecnología actúa como un motor de cambio social porque influye directamente en la manera como las personas viven, trabajan, se comunican y aprenden. No se limita a la creación de herramientas o dispositivos; implica la generación de nuevas prácticas culturales, económicas y educativas que reconfiguran la vida cotidiana.</w:t>
      </w:r>
    </w:p>
    <w:p w14:paraId="62D7464A" w14:textId="04610F06" w:rsidR="00716864" w:rsidRDefault="00716864" w:rsidP="00716864">
      <w:pPr>
        <w:spacing w:before="0" w:after="0"/>
        <w:rPr>
          <w:rFonts w:cs="Calibri"/>
          <w:lang w:eastAsia="es-CO"/>
        </w:rPr>
      </w:pPr>
      <w:r w:rsidRPr="00716864">
        <w:t>A lo</w:t>
      </w:r>
      <w:r w:rsidRPr="00716864">
        <w:rPr>
          <w:rFonts w:cs="Calibri"/>
          <w:lang w:eastAsia="es-CO"/>
        </w:rPr>
        <w:t xml:space="preserve"> largo de la historia, cada avance tecnológico ha producido transformaciones significativas en la organización de la sociedad. Por ejemplo, la invención de la imprenta facilitó la masificación del conocimiento escrito; la radio y la televisión ampliaron el acceso a la información; e Internet consolidó la comunicación global en tiempo real.</w:t>
      </w:r>
    </w:p>
    <w:p w14:paraId="330D09B7" w14:textId="77777777" w:rsidR="00716864" w:rsidRDefault="00716864" w:rsidP="00716864">
      <w:pPr>
        <w:spacing w:before="0" w:after="0"/>
        <w:rPr>
          <w:rFonts w:cs="Calibri"/>
          <w:lang w:eastAsia="es-CO"/>
        </w:rPr>
      </w:pPr>
    </w:p>
    <w:p w14:paraId="1A8A00BF" w14:textId="0AE5F5A2" w:rsidR="00716864" w:rsidRDefault="00716864" w:rsidP="00716864">
      <w:pPr>
        <w:spacing w:before="0" w:after="0"/>
        <w:rPr>
          <w:rFonts w:cs="Calibri"/>
          <w:lang w:eastAsia="es-CO"/>
        </w:rPr>
      </w:pPr>
      <w:r w:rsidRPr="00716864">
        <w:rPr>
          <w:rFonts w:cs="Calibri"/>
          <w:lang w:eastAsia="es-CO"/>
        </w:rPr>
        <w:lastRenderedPageBreak/>
        <w:t>En la actualidad, la tecnología no solo optimiza y agiliza procesos; también reconfigura las formas de interacción, transformando las relaciones personales, laborales y académicas, que ahora se desarrollan en entornos digitales mediante plataformas virtuales, redes sociales, aplicaciones de mensajería y espacios colaborativos que facilitan la comunicación en tiempo real y la construcción colectiva de conocimiento.</w:t>
      </w:r>
    </w:p>
    <w:p w14:paraId="75DC23ED" w14:textId="6EEDC983" w:rsidR="00716864" w:rsidRDefault="00716864" w:rsidP="00716864">
      <w:pPr>
        <w:spacing w:before="0" w:after="0"/>
        <w:rPr>
          <w:rFonts w:cs="Calibri"/>
          <w:lang w:eastAsia="es-CO"/>
        </w:rPr>
      </w:pPr>
      <w:r w:rsidRPr="00716864">
        <w:rPr>
          <w:rFonts w:cs="Calibri"/>
          <w:lang w:eastAsia="es-CO"/>
        </w:rPr>
        <w:t>En el campo productivo, la tecnología ha permitido:</w:t>
      </w:r>
    </w:p>
    <w:p w14:paraId="340085B5" w14:textId="77777777" w:rsidR="00716864" w:rsidRPr="00716864" w:rsidRDefault="00716864" w:rsidP="00741E7D">
      <w:pPr>
        <w:pStyle w:val="Prrafodelista"/>
        <w:numPr>
          <w:ilvl w:val="0"/>
          <w:numId w:val="4"/>
        </w:numPr>
        <w:spacing w:before="0" w:after="0"/>
        <w:ind w:left="1134"/>
        <w:rPr>
          <w:rFonts w:cs="Calibri"/>
          <w:lang w:eastAsia="es-CO"/>
        </w:rPr>
      </w:pPr>
      <w:r w:rsidRPr="00716864">
        <w:rPr>
          <w:rFonts w:cs="Calibri"/>
          <w:lang w:eastAsia="es-CO"/>
        </w:rPr>
        <w:t>Automatizar procesos industriales.</w:t>
      </w:r>
    </w:p>
    <w:p w14:paraId="55C042DA" w14:textId="77777777" w:rsidR="00716864" w:rsidRPr="00716864" w:rsidRDefault="00716864" w:rsidP="00741E7D">
      <w:pPr>
        <w:pStyle w:val="Prrafodelista"/>
        <w:numPr>
          <w:ilvl w:val="0"/>
          <w:numId w:val="4"/>
        </w:numPr>
        <w:spacing w:before="0" w:after="0"/>
        <w:ind w:left="1134"/>
        <w:rPr>
          <w:rFonts w:cs="Calibri"/>
          <w:lang w:eastAsia="es-CO"/>
        </w:rPr>
      </w:pPr>
      <w:r w:rsidRPr="00716864">
        <w:rPr>
          <w:rFonts w:cs="Calibri"/>
          <w:lang w:eastAsia="es-CO"/>
        </w:rPr>
        <w:t>Digitalizar servicios.</w:t>
      </w:r>
    </w:p>
    <w:p w14:paraId="400EA1EA" w14:textId="77777777" w:rsidR="00716864" w:rsidRPr="00716864" w:rsidRDefault="00716864" w:rsidP="00741E7D">
      <w:pPr>
        <w:pStyle w:val="Prrafodelista"/>
        <w:numPr>
          <w:ilvl w:val="0"/>
          <w:numId w:val="4"/>
        </w:numPr>
        <w:spacing w:before="0" w:after="0"/>
        <w:ind w:left="1134"/>
        <w:rPr>
          <w:rFonts w:cs="Calibri"/>
          <w:lang w:eastAsia="es-CO"/>
        </w:rPr>
      </w:pPr>
      <w:r w:rsidRPr="00716864">
        <w:rPr>
          <w:rFonts w:cs="Calibri"/>
          <w:lang w:eastAsia="es-CO"/>
        </w:rPr>
        <w:t>Crear nuevas profesiones vinculadas al entorno digital.</w:t>
      </w:r>
    </w:p>
    <w:p w14:paraId="3358A359" w14:textId="6705AC8A" w:rsidR="00716864" w:rsidRDefault="00716864" w:rsidP="00741E7D">
      <w:pPr>
        <w:pStyle w:val="Prrafodelista"/>
        <w:numPr>
          <w:ilvl w:val="0"/>
          <w:numId w:val="4"/>
        </w:numPr>
        <w:spacing w:before="0" w:after="0"/>
        <w:ind w:left="1134"/>
        <w:rPr>
          <w:rFonts w:cs="Calibri"/>
          <w:lang w:eastAsia="es-CO"/>
        </w:rPr>
      </w:pPr>
      <w:r w:rsidRPr="00716864">
        <w:rPr>
          <w:rFonts w:cs="Calibri"/>
          <w:lang w:eastAsia="es-CO"/>
        </w:rPr>
        <w:t>Impulsar el teletrabajo y el trabajo en red.</w:t>
      </w:r>
    </w:p>
    <w:p w14:paraId="5FB92397" w14:textId="335ED22A" w:rsidR="00716864" w:rsidRPr="00716864" w:rsidRDefault="00716864" w:rsidP="00716864">
      <w:pPr>
        <w:spacing w:before="0" w:after="0"/>
        <w:ind w:firstLine="0"/>
        <w:rPr>
          <w:rFonts w:cs="Calibri"/>
          <w:lang w:eastAsia="es-CO"/>
        </w:rPr>
      </w:pPr>
      <w:r w:rsidRPr="00716864">
        <w:rPr>
          <w:rFonts w:cs="Calibri"/>
          <w:lang w:eastAsia="es-CO"/>
        </w:rPr>
        <w:t>En el ámbito educativo, su impacto ha sido igualmente profundo, pues la tecnología ha transformado:</w:t>
      </w:r>
    </w:p>
    <w:p w14:paraId="48BC8C59" w14:textId="4D44E0A6" w:rsidR="00716864" w:rsidRDefault="00716864" w:rsidP="00716864">
      <w:pPr>
        <w:spacing w:before="0" w:after="0"/>
        <w:rPr>
          <w:b/>
          <w:bCs/>
        </w:rPr>
      </w:pPr>
      <w:r w:rsidRPr="00716864">
        <w:rPr>
          <w:b/>
          <w:bCs/>
        </w:rPr>
        <w:t>Las formas de enseñar</w:t>
      </w:r>
    </w:p>
    <w:p w14:paraId="666B29E0" w14:textId="44A07656" w:rsidR="00716864" w:rsidRPr="00716864" w:rsidRDefault="00716864" w:rsidP="00716864">
      <w:pPr>
        <w:spacing w:before="0" w:after="0"/>
      </w:pPr>
      <w:r w:rsidRPr="00716864">
        <w:t>El docente ya no depende exclusivamente de la exposición oral. Puede apoyarse en simuladores, videos, plataformas virtuales, laboratorios digitales y recursos interactivos que enriquecen la experiencia formativa.</w:t>
      </w:r>
    </w:p>
    <w:p w14:paraId="029741F8" w14:textId="7A0E1F50" w:rsidR="00716864" w:rsidRDefault="00716864" w:rsidP="00716864">
      <w:pPr>
        <w:spacing w:before="0" w:after="0"/>
        <w:rPr>
          <w:b/>
          <w:bCs/>
        </w:rPr>
      </w:pPr>
      <w:r w:rsidRPr="00716864">
        <w:rPr>
          <w:b/>
          <w:bCs/>
        </w:rPr>
        <w:t>Las formas de aprender</w:t>
      </w:r>
    </w:p>
    <w:p w14:paraId="145A3566" w14:textId="4AB66EA1" w:rsidR="00716864" w:rsidRPr="00716864" w:rsidRDefault="00716864" w:rsidP="00716864">
      <w:pPr>
        <w:spacing w:before="0" w:after="0"/>
      </w:pPr>
      <w:r w:rsidRPr="00716864">
        <w:t>El aprendizaje dejó de ser exclusivamente presencial. Hoy puede darse de manera autónoma, asincrónica, colaborativa y ubicua, es decir, en cualquier momento y lugar.</w:t>
      </w:r>
    </w:p>
    <w:p w14:paraId="3D37BE98" w14:textId="2FF0575F" w:rsidR="00716864" w:rsidRDefault="00716864" w:rsidP="00716864">
      <w:pPr>
        <w:spacing w:before="0" w:after="0"/>
        <w:rPr>
          <w:b/>
          <w:bCs/>
        </w:rPr>
      </w:pPr>
      <w:r w:rsidRPr="00716864">
        <w:rPr>
          <w:b/>
          <w:bCs/>
        </w:rPr>
        <w:t>Las formas de producir conocimiento</w:t>
      </w:r>
    </w:p>
    <w:p w14:paraId="380B1D7D" w14:textId="163A7E5C" w:rsidR="00716864" w:rsidRDefault="00716864" w:rsidP="00716864">
      <w:pPr>
        <w:spacing w:before="0" w:after="0"/>
      </w:pPr>
      <w:r w:rsidRPr="00716864">
        <w:t>Los estudiantes no solo consumen información; también crean contenidos digitales, participan en comunidades de aprendizaje y construyen saber de manera colectiva.</w:t>
      </w:r>
    </w:p>
    <w:p w14:paraId="5D0E50D5" w14:textId="311528C3" w:rsidR="00716864" w:rsidRPr="00716864" w:rsidRDefault="00716864" w:rsidP="00716864">
      <w:pPr>
        <w:spacing w:before="0" w:after="0"/>
        <w:rPr>
          <w:b/>
          <w:bCs/>
        </w:rPr>
      </w:pPr>
      <w:r w:rsidRPr="00716864">
        <w:rPr>
          <w:b/>
          <w:bCs/>
        </w:rPr>
        <w:lastRenderedPageBreak/>
        <w:t>Ejemplo de esta transformación</w:t>
      </w:r>
    </w:p>
    <w:p w14:paraId="7C1B6293" w14:textId="7350DFA9" w:rsidR="00716864" w:rsidRDefault="00716864" w:rsidP="00716864">
      <w:pPr>
        <w:spacing w:before="0" w:after="0"/>
      </w:pPr>
      <w:r w:rsidRPr="00716864">
        <w:t>Se evidencia en la formación profesional: aprendices que antes requerían talleres físicos para practicar, hoy pueden entrenarse previamente en simuladores virtuales que reducen riesgos y optimizan recursos.</w:t>
      </w:r>
    </w:p>
    <w:p w14:paraId="0A8BF2F9" w14:textId="427350B6" w:rsidR="00716864" w:rsidRDefault="00716864" w:rsidP="00716864">
      <w:pPr>
        <w:spacing w:before="0" w:after="0"/>
      </w:pPr>
      <w:r w:rsidRPr="00716864">
        <w:t>No obstante, esta transformación también plantea desafíos sociales importantes, como la brecha digital, la dependencia tecnológica y la necesidad de desarrollar competencias críticas para el uso responsable de la información.</w:t>
      </w:r>
    </w:p>
    <w:p w14:paraId="5CEC32CD" w14:textId="77777777" w:rsidR="00716864" w:rsidRDefault="00716864" w:rsidP="00716864">
      <w:pPr>
        <w:spacing w:before="0" w:after="0"/>
      </w:pPr>
    </w:p>
    <w:p w14:paraId="132D1AE9" w14:textId="6C65D6C2" w:rsidR="00716864" w:rsidRPr="000F3173" w:rsidRDefault="00716864" w:rsidP="000F3173">
      <w:pPr>
        <w:pStyle w:val="Prrafodelista"/>
        <w:numPr>
          <w:ilvl w:val="0"/>
          <w:numId w:val="16"/>
        </w:numPr>
        <w:spacing w:before="0" w:after="0"/>
        <w:rPr>
          <w:b/>
          <w:bCs/>
        </w:rPr>
      </w:pPr>
      <w:r w:rsidRPr="000F3173">
        <w:rPr>
          <w:b/>
          <w:bCs/>
        </w:rPr>
        <w:t>Siglo XV</w:t>
      </w:r>
    </w:p>
    <w:p w14:paraId="6153FEB3" w14:textId="77777777" w:rsidR="00716864" w:rsidRPr="00716864" w:rsidRDefault="00716864" w:rsidP="000F3173">
      <w:pPr>
        <w:spacing w:before="0" w:after="0"/>
        <w:ind w:left="359"/>
        <w:rPr>
          <w:b/>
          <w:bCs/>
        </w:rPr>
      </w:pPr>
      <w:r w:rsidRPr="00716864">
        <w:rPr>
          <w:b/>
          <w:bCs/>
        </w:rPr>
        <w:t>Invención de la imprenta</w:t>
      </w:r>
    </w:p>
    <w:p w14:paraId="6E5F0F56" w14:textId="47088E66" w:rsidR="00716864" w:rsidRDefault="00716864" w:rsidP="000F3173">
      <w:pPr>
        <w:spacing w:before="0" w:after="0"/>
        <w:ind w:left="359"/>
      </w:pPr>
      <w:r w:rsidRPr="00716864">
        <w:rPr>
          <w:b/>
          <w:bCs/>
        </w:rPr>
        <w:t>Hito tecnológico:</w:t>
      </w:r>
      <w:r w:rsidRPr="00A503C5">
        <w:t xml:space="preserve"> reproducción masiva del conocimiento escrito.</w:t>
      </w:r>
    </w:p>
    <w:p w14:paraId="51D651C8" w14:textId="77777777" w:rsidR="00716864" w:rsidRPr="00716864" w:rsidRDefault="00716864" w:rsidP="003B7051">
      <w:pPr>
        <w:spacing w:before="0" w:after="0"/>
        <w:ind w:left="425"/>
        <w:rPr>
          <w:b/>
          <w:bCs/>
        </w:rPr>
      </w:pPr>
      <w:r w:rsidRPr="00716864">
        <w:rPr>
          <w:b/>
          <w:bCs/>
        </w:rPr>
        <w:t>Impacto educativo:</w:t>
      </w:r>
    </w:p>
    <w:p w14:paraId="3D9C6BF1" w14:textId="0BF4552A" w:rsidR="00716864" w:rsidRPr="00A503C5" w:rsidRDefault="00716864" w:rsidP="000F3173">
      <w:pPr>
        <w:pStyle w:val="Prrafodelista"/>
        <w:numPr>
          <w:ilvl w:val="0"/>
          <w:numId w:val="17"/>
        </w:numPr>
        <w:spacing w:before="0" w:after="0"/>
      </w:pPr>
      <w:r w:rsidRPr="00A503C5">
        <w:t>Democratización progresiva del acceso a textos.</w:t>
      </w:r>
    </w:p>
    <w:p w14:paraId="6DD2095B" w14:textId="566745DA" w:rsidR="00716864" w:rsidRPr="00A503C5" w:rsidRDefault="00716864" w:rsidP="000F3173">
      <w:pPr>
        <w:pStyle w:val="Prrafodelista"/>
        <w:numPr>
          <w:ilvl w:val="0"/>
          <w:numId w:val="17"/>
        </w:numPr>
        <w:spacing w:before="0" w:after="0"/>
      </w:pPr>
      <w:r w:rsidRPr="00A503C5">
        <w:t>Estandarización de contenidos académicos.</w:t>
      </w:r>
    </w:p>
    <w:p w14:paraId="65E96DAC" w14:textId="0143AE9F" w:rsidR="00716864" w:rsidRPr="00A503C5" w:rsidRDefault="00716864" w:rsidP="000F3173">
      <w:pPr>
        <w:pStyle w:val="Prrafodelista"/>
        <w:numPr>
          <w:ilvl w:val="0"/>
          <w:numId w:val="17"/>
        </w:numPr>
        <w:spacing w:before="0" w:after="0"/>
      </w:pPr>
      <w:r w:rsidRPr="00A503C5">
        <w:t>Consolidación del libro como recurso central del aprendizaje.</w:t>
      </w:r>
    </w:p>
    <w:p w14:paraId="656C5F9A" w14:textId="77777777" w:rsidR="00716864" w:rsidRPr="00716864" w:rsidRDefault="00716864" w:rsidP="003B7051">
      <w:pPr>
        <w:spacing w:before="0" w:after="0"/>
        <w:ind w:left="425"/>
        <w:rPr>
          <w:b/>
          <w:bCs/>
        </w:rPr>
      </w:pPr>
      <w:r w:rsidRPr="00716864">
        <w:rPr>
          <w:b/>
          <w:bCs/>
        </w:rPr>
        <w:t>Transformación pedagógica:</w:t>
      </w:r>
    </w:p>
    <w:p w14:paraId="524EF8CD" w14:textId="0C001C9A" w:rsidR="00716864" w:rsidRPr="00A503C5" w:rsidRDefault="00716864" w:rsidP="000F3173">
      <w:pPr>
        <w:pStyle w:val="Prrafodelista"/>
        <w:numPr>
          <w:ilvl w:val="0"/>
          <w:numId w:val="18"/>
        </w:numPr>
        <w:spacing w:before="0" w:after="0"/>
      </w:pPr>
      <w:r w:rsidRPr="00A503C5">
        <w:t>Paso de tradición oral a cultura escrita.</w:t>
      </w:r>
    </w:p>
    <w:p w14:paraId="19ECCD16" w14:textId="2CC13863" w:rsidR="00716864" w:rsidRPr="00A503C5" w:rsidRDefault="00716864" w:rsidP="000F3173">
      <w:pPr>
        <w:pStyle w:val="Prrafodelista"/>
        <w:numPr>
          <w:ilvl w:val="0"/>
          <w:numId w:val="18"/>
        </w:numPr>
        <w:spacing w:before="0" w:after="0"/>
      </w:pPr>
      <w:r w:rsidRPr="00A503C5">
        <w:t>Nacimiento del currículo estructurado.</w:t>
      </w:r>
    </w:p>
    <w:p w14:paraId="4CF48C5D" w14:textId="05F9F20A" w:rsidR="00716864" w:rsidRPr="003B7051" w:rsidRDefault="003B7051" w:rsidP="000F3173">
      <w:pPr>
        <w:pStyle w:val="Prrafodelista"/>
        <w:numPr>
          <w:ilvl w:val="0"/>
          <w:numId w:val="16"/>
        </w:numPr>
        <w:spacing w:before="0" w:after="0"/>
        <w:rPr>
          <w:b/>
          <w:bCs/>
        </w:rPr>
      </w:pPr>
      <w:r w:rsidRPr="003B7051">
        <w:rPr>
          <w:b/>
          <w:bCs/>
        </w:rPr>
        <w:t>Siglo XX</w:t>
      </w:r>
    </w:p>
    <w:p w14:paraId="41C57915" w14:textId="77777777" w:rsidR="003B7051" w:rsidRPr="00A1611B" w:rsidRDefault="003B7051" w:rsidP="000F3173">
      <w:pPr>
        <w:spacing w:before="0" w:after="0"/>
        <w:ind w:left="359"/>
        <w:rPr>
          <w:b/>
          <w:bCs/>
        </w:rPr>
      </w:pPr>
      <w:r w:rsidRPr="00A1611B">
        <w:rPr>
          <w:b/>
          <w:bCs/>
        </w:rPr>
        <w:t>Radio y televisión educativa</w:t>
      </w:r>
    </w:p>
    <w:p w14:paraId="4FC2F3F2" w14:textId="77777777" w:rsidR="003B7051" w:rsidRDefault="003B7051" w:rsidP="000F3173">
      <w:pPr>
        <w:spacing w:before="0" w:after="0"/>
        <w:ind w:left="359"/>
      </w:pPr>
      <w:r w:rsidRPr="00A1611B">
        <w:rPr>
          <w:b/>
          <w:bCs/>
        </w:rPr>
        <w:t>Hito tecnológico:</w:t>
      </w:r>
      <w:r>
        <w:t xml:space="preserve"> medios de comunicación masiva.</w:t>
      </w:r>
    </w:p>
    <w:p w14:paraId="2170AA28" w14:textId="77777777" w:rsidR="003B7051" w:rsidRPr="003B7051" w:rsidRDefault="003B7051" w:rsidP="003B7051">
      <w:pPr>
        <w:spacing w:before="0" w:after="0"/>
        <w:ind w:left="425"/>
        <w:rPr>
          <w:b/>
          <w:bCs/>
        </w:rPr>
      </w:pPr>
      <w:r w:rsidRPr="003B7051">
        <w:rPr>
          <w:b/>
          <w:bCs/>
        </w:rPr>
        <w:t>Impacto educativo:</w:t>
      </w:r>
    </w:p>
    <w:p w14:paraId="7FF87754" w14:textId="5FCEB0AF" w:rsidR="003B7051" w:rsidRDefault="003B7051" w:rsidP="000F3173">
      <w:pPr>
        <w:pStyle w:val="Prrafodelista"/>
        <w:numPr>
          <w:ilvl w:val="1"/>
          <w:numId w:val="19"/>
        </w:numPr>
        <w:spacing w:before="0" w:after="0"/>
      </w:pPr>
      <w:r>
        <w:t>Expansión de la educación a zonas rurales y poblaciones dispersas.</w:t>
      </w:r>
    </w:p>
    <w:p w14:paraId="73EA431A" w14:textId="08D144C4" w:rsidR="003B7051" w:rsidRDefault="003B7051" w:rsidP="000F3173">
      <w:pPr>
        <w:pStyle w:val="Prrafodelista"/>
        <w:numPr>
          <w:ilvl w:val="1"/>
          <w:numId w:val="19"/>
        </w:numPr>
        <w:spacing w:before="0" w:after="0"/>
      </w:pPr>
      <w:r>
        <w:t>Integración de recursos audiovisuales (imagen y sonido).</w:t>
      </w:r>
    </w:p>
    <w:p w14:paraId="667B74BD" w14:textId="67476072" w:rsidR="003B7051" w:rsidRDefault="003B7051" w:rsidP="000F3173">
      <w:pPr>
        <w:pStyle w:val="Prrafodelista"/>
        <w:numPr>
          <w:ilvl w:val="1"/>
          <w:numId w:val="19"/>
        </w:numPr>
        <w:spacing w:before="0" w:after="0"/>
      </w:pPr>
      <w:r>
        <w:t xml:space="preserve">Educación a distancia en formato </w:t>
      </w:r>
      <w:r w:rsidRPr="00C57461">
        <w:rPr>
          <w:rStyle w:val="Extranjerismo"/>
        </w:rPr>
        <w:t>broadcast.</w:t>
      </w:r>
    </w:p>
    <w:p w14:paraId="3FB2F334" w14:textId="77777777" w:rsidR="003B7051" w:rsidRPr="003B7051" w:rsidRDefault="003B7051" w:rsidP="003B7051">
      <w:pPr>
        <w:spacing w:before="0" w:after="0"/>
        <w:ind w:left="425"/>
        <w:rPr>
          <w:b/>
          <w:bCs/>
        </w:rPr>
      </w:pPr>
      <w:r w:rsidRPr="003B7051">
        <w:rPr>
          <w:b/>
          <w:bCs/>
        </w:rPr>
        <w:lastRenderedPageBreak/>
        <w:t>Transformación pedagógica:</w:t>
      </w:r>
    </w:p>
    <w:p w14:paraId="6F7AFB84" w14:textId="7023E167" w:rsidR="003B7051" w:rsidRDefault="003B7051" w:rsidP="000F3173">
      <w:pPr>
        <w:pStyle w:val="Prrafodelista"/>
        <w:numPr>
          <w:ilvl w:val="0"/>
          <w:numId w:val="20"/>
        </w:numPr>
        <w:spacing w:before="0" w:after="0"/>
      </w:pPr>
      <w:r>
        <w:t>Modelo transmisivo ampliado.</w:t>
      </w:r>
    </w:p>
    <w:p w14:paraId="5BF39BB0" w14:textId="10CF1477" w:rsidR="00716864" w:rsidRDefault="003B7051" w:rsidP="000F3173">
      <w:pPr>
        <w:pStyle w:val="Prrafodelista"/>
        <w:numPr>
          <w:ilvl w:val="0"/>
          <w:numId w:val="20"/>
        </w:numPr>
        <w:spacing w:before="0" w:after="0"/>
      </w:pPr>
      <w:r>
        <w:t>Incorporación de apoyo audiovisual en la enseñanza.</w:t>
      </w:r>
    </w:p>
    <w:p w14:paraId="7E62ABA1" w14:textId="19692299" w:rsidR="00716864" w:rsidRPr="003B7051" w:rsidRDefault="003B7051" w:rsidP="000F3173">
      <w:pPr>
        <w:pStyle w:val="Prrafodelista"/>
        <w:numPr>
          <w:ilvl w:val="0"/>
          <w:numId w:val="16"/>
        </w:numPr>
        <w:spacing w:before="0" w:after="0"/>
        <w:rPr>
          <w:b/>
          <w:bCs/>
        </w:rPr>
      </w:pPr>
      <w:r w:rsidRPr="003B7051">
        <w:rPr>
          <w:b/>
          <w:bCs/>
        </w:rPr>
        <w:t>Finales del siglo XX</w:t>
      </w:r>
    </w:p>
    <w:p w14:paraId="20DE7061" w14:textId="77777777" w:rsidR="003F1F13" w:rsidRPr="003F1F13" w:rsidRDefault="003F1F13" w:rsidP="000F3173">
      <w:pPr>
        <w:spacing w:before="0" w:after="0"/>
        <w:ind w:left="359"/>
        <w:rPr>
          <w:b/>
          <w:bCs/>
        </w:rPr>
      </w:pPr>
      <w:r w:rsidRPr="003F1F13">
        <w:rPr>
          <w:b/>
          <w:bCs/>
        </w:rPr>
        <w:t>Internet y comunicación global</w:t>
      </w:r>
    </w:p>
    <w:p w14:paraId="108A00DF" w14:textId="77777777" w:rsidR="003F1F13" w:rsidRDefault="003F1F13" w:rsidP="000F3173">
      <w:pPr>
        <w:spacing w:before="0" w:after="0"/>
        <w:ind w:left="359"/>
      </w:pPr>
      <w:r w:rsidRPr="003F1F13">
        <w:rPr>
          <w:b/>
          <w:bCs/>
        </w:rPr>
        <w:t>Hito tecnológico:</w:t>
      </w:r>
      <w:r>
        <w:t xml:space="preserve"> conectividad digital y red global.</w:t>
      </w:r>
    </w:p>
    <w:p w14:paraId="3568C826" w14:textId="77777777" w:rsidR="003F1F13" w:rsidRPr="003F1F13" w:rsidRDefault="003F1F13" w:rsidP="003F1F13">
      <w:pPr>
        <w:spacing w:before="0" w:after="0"/>
        <w:ind w:left="491"/>
        <w:rPr>
          <w:b/>
          <w:bCs/>
        </w:rPr>
      </w:pPr>
      <w:r w:rsidRPr="003F1F13">
        <w:rPr>
          <w:b/>
          <w:bCs/>
        </w:rPr>
        <w:t>Impacto educativo:</w:t>
      </w:r>
    </w:p>
    <w:p w14:paraId="308E7F5C" w14:textId="79B53427" w:rsidR="003F1F13" w:rsidRDefault="003F1F13" w:rsidP="000F3173">
      <w:pPr>
        <w:pStyle w:val="Prrafodelista"/>
        <w:numPr>
          <w:ilvl w:val="0"/>
          <w:numId w:val="24"/>
        </w:numPr>
        <w:spacing w:before="0" w:after="0"/>
      </w:pPr>
      <w:r>
        <w:t>Acceso inmediato a información mundial.</w:t>
      </w:r>
    </w:p>
    <w:p w14:paraId="1BFEAC4C" w14:textId="77777777" w:rsidR="003F1F13" w:rsidRDefault="003F1F13" w:rsidP="000F3173">
      <w:pPr>
        <w:pStyle w:val="Prrafodelista"/>
        <w:numPr>
          <w:ilvl w:val="0"/>
          <w:numId w:val="24"/>
        </w:numPr>
        <w:spacing w:before="0" w:after="0"/>
      </w:pPr>
      <w:r>
        <w:t>Comunicación síncrona y asíncrona.</w:t>
      </w:r>
    </w:p>
    <w:p w14:paraId="42BF8335" w14:textId="2E0F4CB6" w:rsidR="003F1F13" w:rsidRDefault="003F1F13" w:rsidP="000F3173">
      <w:pPr>
        <w:pStyle w:val="Prrafodelista"/>
        <w:numPr>
          <w:ilvl w:val="0"/>
          <w:numId w:val="24"/>
        </w:numPr>
        <w:spacing w:before="0" w:after="0"/>
      </w:pPr>
      <w:r>
        <w:t>Surgimiento de comunidades virtuales de aprendizaje.</w:t>
      </w:r>
    </w:p>
    <w:p w14:paraId="0DCA0771" w14:textId="77777777" w:rsidR="003F1F13" w:rsidRPr="003F1F13" w:rsidRDefault="003F1F13" w:rsidP="003F1F13">
      <w:pPr>
        <w:spacing w:before="0" w:after="0"/>
        <w:ind w:left="491"/>
        <w:rPr>
          <w:b/>
          <w:bCs/>
        </w:rPr>
      </w:pPr>
      <w:r w:rsidRPr="003F1F13">
        <w:rPr>
          <w:b/>
          <w:bCs/>
        </w:rPr>
        <w:t>Transformación pedagógica:</w:t>
      </w:r>
    </w:p>
    <w:p w14:paraId="0F4DFF1F" w14:textId="707BF380" w:rsidR="003F1F13" w:rsidRDefault="003F1F13" w:rsidP="000F3173">
      <w:pPr>
        <w:pStyle w:val="Prrafodelista"/>
        <w:numPr>
          <w:ilvl w:val="0"/>
          <w:numId w:val="23"/>
        </w:numPr>
        <w:spacing w:before="0" w:after="0"/>
      </w:pPr>
      <w:r>
        <w:t>Inicio del aprendizaje colaborativo en red.</w:t>
      </w:r>
    </w:p>
    <w:p w14:paraId="23DEB241" w14:textId="5DFAC569" w:rsidR="00716864" w:rsidRDefault="003F1F13" w:rsidP="000F3173">
      <w:pPr>
        <w:pStyle w:val="Prrafodelista"/>
        <w:numPr>
          <w:ilvl w:val="0"/>
          <w:numId w:val="23"/>
        </w:numPr>
        <w:spacing w:before="0" w:after="0"/>
      </w:pPr>
      <w:r>
        <w:t>Emergencia del estudiante como buscador activo de información.</w:t>
      </w:r>
    </w:p>
    <w:p w14:paraId="2D3A79BD" w14:textId="16531C3E" w:rsidR="00716864" w:rsidRPr="003F1F13" w:rsidRDefault="003F1F13" w:rsidP="000F3173">
      <w:pPr>
        <w:pStyle w:val="Prrafodelista"/>
        <w:numPr>
          <w:ilvl w:val="0"/>
          <w:numId w:val="16"/>
        </w:numPr>
        <w:spacing w:before="0" w:after="0"/>
        <w:rPr>
          <w:b/>
          <w:bCs/>
        </w:rPr>
      </w:pPr>
      <w:r w:rsidRPr="003F1F13">
        <w:rPr>
          <w:b/>
          <w:bCs/>
        </w:rPr>
        <w:t>Siglo XXI – inicio</w:t>
      </w:r>
    </w:p>
    <w:p w14:paraId="0B9C67AB" w14:textId="77777777" w:rsidR="003F1F13" w:rsidRPr="003F1F13" w:rsidRDefault="003F1F13" w:rsidP="000F3173">
      <w:pPr>
        <w:spacing w:before="0" w:after="0"/>
        <w:ind w:left="359"/>
        <w:rPr>
          <w:b/>
          <w:bCs/>
        </w:rPr>
      </w:pPr>
      <w:r w:rsidRPr="003F1F13">
        <w:rPr>
          <w:b/>
          <w:bCs/>
        </w:rPr>
        <w:t>Plataformas virtuales y recursos interactivos</w:t>
      </w:r>
    </w:p>
    <w:p w14:paraId="0A41C425" w14:textId="77777777" w:rsidR="003F1F13" w:rsidRPr="003F1F13" w:rsidRDefault="003F1F13" w:rsidP="000F3173">
      <w:pPr>
        <w:spacing w:before="0" w:after="0"/>
        <w:ind w:left="1068" w:firstLine="0"/>
        <w:rPr>
          <w:b/>
          <w:bCs/>
        </w:rPr>
      </w:pPr>
      <w:r w:rsidRPr="003F1F13">
        <w:rPr>
          <w:b/>
          <w:bCs/>
        </w:rPr>
        <w:t xml:space="preserve">Hito tecnológico: </w:t>
      </w:r>
      <w:r w:rsidRPr="003F1F13">
        <w:t>LMS, entornos virtuales de aprendizaje y contenidos digitales.</w:t>
      </w:r>
    </w:p>
    <w:p w14:paraId="7EABC3E9" w14:textId="77777777" w:rsidR="003F1F13" w:rsidRPr="003F1F13" w:rsidRDefault="003F1F13" w:rsidP="003F1F13">
      <w:pPr>
        <w:spacing w:before="0" w:after="0"/>
        <w:ind w:left="491"/>
        <w:rPr>
          <w:b/>
          <w:bCs/>
        </w:rPr>
      </w:pPr>
      <w:r w:rsidRPr="003F1F13">
        <w:rPr>
          <w:b/>
          <w:bCs/>
        </w:rPr>
        <w:t>Impacto educativo:</w:t>
      </w:r>
    </w:p>
    <w:p w14:paraId="55CEBA10" w14:textId="0D53253C" w:rsidR="003F1F13" w:rsidRPr="003F1F13" w:rsidRDefault="003F1F13" w:rsidP="000F3173">
      <w:pPr>
        <w:pStyle w:val="Prrafodelista"/>
        <w:numPr>
          <w:ilvl w:val="0"/>
          <w:numId w:val="22"/>
        </w:numPr>
        <w:spacing w:before="0" w:after="0"/>
      </w:pPr>
      <w:r w:rsidRPr="003F1F13">
        <w:t>Virtualización de cursos completos.</w:t>
      </w:r>
    </w:p>
    <w:p w14:paraId="79245465" w14:textId="1D75ED80" w:rsidR="003F1F13" w:rsidRPr="003F1F13" w:rsidRDefault="003F1F13" w:rsidP="000F3173">
      <w:pPr>
        <w:pStyle w:val="Prrafodelista"/>
        <w:numPr>
          <w:ilvl w:val="0"/>
          <w:numId w:val="22"/>
        </w:numPr>
        <w:spacing w:before="0" w:after="0"/>
      </w:pPr>
      <w:r w:rsidRPr="003F1F13">
        <w:t>Incorporación de multimedia, simuladores y actividades interactivas.</w:t>
      </w:r>
    </w:p>
    <w:p w14:paraId="3C84B65F" w14:textId="396BF013" w:rsidR="003F1F13" w:rsidRPr="003F1F13" w:rsidRDefault="003F1F13" w:rsidP="000F3173">
      <w:pPr>
        <w:pStyle w:val="Prrafodelista"/>
        <w:numPr>
          <w:ilvl w:val="0"/>
          <w:numId w:val="22"/>
        </w:numPr>
        <w:spacing w:before="0" w:after="0"/>
      </w:pPr>
      <w:r w:rsidRPr="003F1F13">
        <w:t>Flexibilización de tiempos y espacios formativos.</w:t>
      </w:r>
    </w:p>
    <w:p w14:paraId="3FF1BE73" w14:textId="77777777" w:rsidR="003F1F13" w:rsidRPr="003F1F13" w:rsidRDefault="003F1F13" w:rsidP="003F1F13">
      <w:pPr>
        <w:spacing w:before="0" w:after="0"/>
        <w:ind w:left="491"/>
        <w:rPr>
          <w:b/>
          <w:bCs/>
        </w:rPr>
      </w:pPr>
      <w:r w:rsidRPr="003F1F13">
        <w:rPr>
          <w:b/>
          <w:bCs/>
        </w:rPr>
        <w:t>Transformación pedagógica:</w:t>
      </w:r>
    </w:p>
    <w:p w14:paraId="5DC57CBD" w14:textId="020FB772" w:rsidR="003F1F13" w:rsidRPr="003F1F13" w:rsidRDefault="003F1F13" w:rsidP="000F3173">
      <w:pPr>
        <w:pStyle w:val="Prrafodelista"/>
        <w:numPr>
          <w:ilvl w:val="0"/>
          <w:numId w:val="21"/>
        </w:numPr>
        <w:spacing w:before="0" w:after="0"/>
      </w:pPr>
      <w:r w:rsidRPr="003F1F13">
        <w:t>Rol del docente como mediador digital.</w:t>
      </w:r>
    </w:p>
    <w:p w14:paraId="09A130DC" w14:textId="247278DD" w:rsidR="003F1F13" w:rsidRDefault="003F1F13" w:rsidP="000F3173">
      <w:pPr>
        <w:pStyle w:val="Prrafodelista"/>
        <w:numPr>
          <w:ilvl w:val="0"/>
          <w:numId w:val="21"/>
        </w:numPr>
        <w:spacing w:before="0" w:after="0"/>
      </w:pPr>
      <w:r w:rsidRPr="003F1F13">
        <w:t>Mayor autonomía del estudiante.</w:t>
      </w:r>
    </w:p>
    <w:p w14:paraId="55578688" w14:textId="29FC8BB5" w:rsidR="00CD14BF" w:rsidRDefault="00CD14BF" w:rsidP="000F3173">
      <w:pPr>
        <w:pStyle w:val="Prrafodelista"/>
        <w:numPr>
          <w:ilvl w:val="0"/>
          <w:numId w:val="21"/>
        </w:numPr>
        <w:spacing w:before="0" w:after="0"/>
      </w:pPr>
      <w:r w:rsidRPr="00CD14BF">
        <w:t>Aprendizaje ubicuo.</w:t>
      </w:r>
    </w:p>
    <w:p w14:paraId="07DC284A" w14:textId="32A8CD38" w:rsidR="003F1F13" w:rsidRDefault="00957F2E" w:rsidP="000F3173">
      <w:pPr>
        <w:pStyle w:val="Prrafodelista"/>
        <w:numPr>
          <w:ilvl w:val="0"/>
          <w:numId w:val="16"/>
        </w:numPr>
        <w:spacing w:before="0" w:after="0"/>
        <w:rPr>
          <w:b/>
          <w:bCs/>
        </w:rPr>
      </w:pPr>
      <w:r w:rsidRPr="00957F2E">
        <w:rPr>
          <w:b/>
          <w:bCs/>
        </w:rPr>
        <w:lastRenderedPageBreak/>
        <w:t>Siglo XXI – consolidación</w:t>
      </w:r>
    </w:p>
    <w:p w14:paraId="118ED5CC" w14:textId="77777777" w:rsidR="00957F2E" w:rsidRPr="00957F2E" w:rsidRDefault="00957F2E" w:rsidP="00CD14BF">
      <w:pPr>
        <w:spacing w:before="0" w:after="0"/>
        <w:ind w:left="359"/>
        <w:rPr>
          <w:b/>
          <w:bCs/>
        </w:rPr>
      </w:pPr>
      <w:r w:rsidRPr="00957F2E">
        <w:rPr>
          <w:b/>
          <w:bCs/>
        </w:rPr>
        <w:t>Automatización, digitalización y teletrabajo</w:t>
      </w:r>
    </w:p>
    <w:p w14:paraId="2609BB57" w14:textId="2FACB3EC" w:rsidR="00957F2E" w:rsidRDefault="00957F2E" w:rsidP="00CD14BF">
      <w:pPr>
        <w:spacing w:before="0" w:after="0"/>
        <w:ind w:left="359"/>
        <w:rPr>
          <w:b/>
          <w:bCs/>
        </w:rPr>
      </w:pPr>
      <w:r w:rsidRPr="00957F2E">
        <w:rPr>
          <w:b/>
          <w:bCs/>
        </w:rPr>
        <w:t xml:space="preserve">Hito tecnológico: </w:t>
      </w:r>
      <w:r w:rsidRPr="00957F2E">
        <w:t>inteligencia artificial, analítica de datos y simulación digital.</w:t>
      </w:r>
    </w:p>
    <w:p w14:paraId="30C96DD0" w14:textId="77777777" w:rsidR="00957F2E" w:rsidRPr="00957F2E" w:rsidRDefault="00957F2E" w:rsidP="00957F2E">
      <w:pPr>
        <w:spacing w:before="0" w:after="0"/>
        <w:ind w:left="491"/>
        <w:rPr>
          <w:b/>
          <w:bCs/>
        </w:rPr>
      </w:pPr>
      <w:r w:rsidRPr="00957F2E">
        <w:rPr>
          <w:b/>
          <w:bCs/>
        </w:rPr>
        <w:t>Impacto educativo:</w:t>
      </w:r>
    </w:p>
    <w:p w14:paraId="5707E327" w14:textId="5760E314" w:rsidR="00957F2E" w:rsidRPr="00957F2E" w:rsidRDefault="00957F2E" w:rsidP="00CD14BF">
      <w:pPr>
        <w:pStyle w:val="Prrafodelista"/>
        <w:numPr>
          <w:ilvl w:val="0"/>
          <w:numId w:val="25"/>
        </w:numPr>
        <w:spacing w:before="0" w:after="0"/>
      </w:pPr>
      <w:r w:rsidRPr="00957F2E">
        <w:t>Nuevas competencias digitales y profesionales.</w:t>
      </w:r>
    </w:p>
    <w:p w14:paraId="3DC3CF9D" w14:textId="4D3E449D" w:rsidR="00957F2E" w:rsidRPr="00957F2E" w:rsidRDefault="00957F2E" w:rsidP="00CD14BF">
      <w:pPr>
        <w:pStyle w:val="Prrafodelista"/>
        <w:numPr>
          <w:ilvl w:val="0"/>
          <w:numId w:val="25"/>
        </w:numPr>
        <w:spacing w:before="0" w:after="0"/>
      </w:pPr>
      <w:r w:rsidRPr="00957F2E">
        <w:t>Formación técnica en entornos simulados.</w:t>
      </w:r>
    </w:p>
    <w:p w14:paraId="5AA387A9" w14:textId="37FBE434" w:rsidR="00957F2E" w:rsidRPr="00957F2E" w:rsidRDefault="00957F2E" w:rsidP="00CD14BF">
      <w:pPr>
        <w:pStyle w:val="Prrafodelista"/>
        <w:numPr>
          <w:ilvl w:val="0"/>
          <w:numId w:val="25"/>
        </w:numPr>
        <w:spacing w:before="0" w:after="0"/>
      </w:pPr>
      <w:r w:rsidRPr="00957F2E">
        <w:t>Integración de educación y mercado laboral digital.</w:t>
      </w:r>
    </w:p>
    <w:p w14:paraId="4413608B" w14:textId="77777777" w:rsidR="00957F2E" w:rsidRPr="00957F2E" w:rsidRDefault="00957F2E" w:rsidP="00957F2E">
      <w:pPr>
        <w:spacing w:before="0" w:after="0"/>
        <w:ind w:left="491"/>
        <w:rPr>
          <w:b/>
          <w:bCs/>
        </w:rPr>
      </w:pPr>
      <w:r w:rsidRPr="00957F2E">
        <w:rPr>
          <w:b/>
          <w:bCs/>
        </w:rPr>
        <w:t>Transformación pedagógica:</w:t>
      </w:r>
    </w:p>
    <w:p w14:paraId="554381CE" w14:textId="303EF318" w:rsidR="00957F2E" w:rsidRPr="00957F2E" w:rsidRDefault="00957F2E" w:rsidP="00CD14BF">
      <w:pPr>
        <w:pStyle w:val="Prrafodelista"/>
        <w:numPr>
          <w:ilvl w:val="0"/>
          <w:numId w:val="25"/>
        </w:numPr>
        <w:spacing w:before="0" w:after="0"/>
      </w:pPr>
      <w:r w:rsidRPr="00957F2E">
        <w:t>Educación basada en competencias.</w:t>
      </w:r>
    </w:p>
    <w:p w14:paraId="5B69026A" w14:textId="74EAF176" w:rsidR="00957F2E" w:rsidRPr="00957F2E" w:rsidRDefault="00957F2E" w:rsidP="00CD14BF">
      <w:pPr>
        <w:pStyle w:val="Prrafodelista"/>
        <w:numPr>
          <w:ilvl w:val="0"/>
          <w:numId w:val="25"/>
        </w:numPr>
        <w:spacing w:before="0" w:after="0"/>
      </w:pPr>
      <w:r w:rsidRPr="00957F2E">
        <w:t>Aprendizaje experiencial mediado por tecnología.</w:t>
      </w:r>
    </w:p>
    <w:p w14:paraId="61337B14" w14:textId="7A2B2445" w:rsidR="00957F2E" w:rsidRDefault="001E58D6" w:rsidP="00CD14BF">
      <w:pPr>
        <w:pStyle w:val="Prrafodelista"/>
        <w:numPr>
          <w:ilvl w:val="0"/>
          <w:numId w:val="16"/>
        </w:numPr>
        <w:spacing w:before="0" w:after="0"/>
        <w:rPr>
          <w:b/>
          <w:bCs/>
        </w:rPr>
      </w:pPr>
      <w:r w:rsidRPr="001E58D6">
        <w:rPr>
          <w:b/>
          <w:bCs/>
        </w:rPr>
        <w:t>Desafíos contemporáneos</w:t>
      </w:r>
    </w:p>
    <w:p w14:paraId="76C8047C" w14:textId="77777777" w:rsidR="001E58D6" w:rsidRPr="001E58D6" w:rsidRDefault="001E58D6" w:rsidP="00CD14BF">
      <w:pPr>
        <w:pStyle w:val="Prrafodelista"/>
        <w:numPr>
          <w:ilvl w:val="0"/>
          <w:numId w:val="25"/>
        </w:numPr>
        <w:spacing w:before="0" w:after="0"/>
      </w:pPr>
      <w:r w:rsidRPr="001E58D6">
        <w:t>Brecha digital y desigualdad tecnológica.</w:t>
      </w:r>
    </w:p>
    <w:p w14:paraId="10398797" w14:textId="77777777" w:rsidR="001E58D6" w:rsidRPr="001E58D6" w:rsidRDefault="001E58D6" w:rsidP="00CD14BF">
      <w:pPr>
        <w:pStyle w:val="Prrafodelista"/>
        <w:numPr>
          <w:ilvl w:val="0"/>
          <w:numId w:val="25"/>
        </w:numPr>
        <w:spacing w:before="0" w:after="0"/>
      </w:pPr>
      <w:r w:rsidRPr="001E58D6">
        <w:t>Desarrollo de competencias críticas y pensamiento ético digital.</w:t>
      </w:r>
    </w:p>
    <w:p w14:paraId="65F22972" w14:textId="22AAA3A9" w:rsidR="00957F2E" w:rsidRDefault="001E58D6" w:rsidP="00CD14BF">
      <w:pPr>
        <w:pStyle w:val="Prrafodelista"/>
        <w:numPr>
          <w:ilvl w:val="0"/>
          <w:numId w:val="25"/>
        </w:numPr>
        <w:spacing w:before="0" w:after="0"/>
      </w:pPr>
      <w:r w:rsidRPr="001E58D6">
        <w:t>Educación para el uso responsable de la información.</w:t>
      </w:r>
    </w:p>
    <w:p w14:paraId="799ED166" w14:textId="77777777" w:rsidR="00CD14BF" w:rsidRPr="001E58D6" w:rsidRDefault="00CD14BF" w:rsidP="00CD14BF">
      <w:pPr>
        <w:pStyle w:val="Prrafodelista"/>
        <w:spacing w:before="0" w:after="0"/>
        <w:ind w:left="1560" w:firstLine="0"/>
      </w:pPr>
    </w:p>
    <w:p w14:paraId="03875745" w14:textId="6BC7E687" w:rsidR="005B6712" w:rsidRPr="005A7669" w:rsidRDefault="00B74BB5" w:rsidP="00D8744C">
      <w:pPr>
        <w:pStyle w:val="Ttulo2"/>
      </w:pPr>
      <w:bookmarkStart w:id="7" w:name="_Toc236746809"/>
      <w:r>
        <w:t xml:space="preserve">1.3. </w:t>
      </w:r>
      <w:r w:rsidR="005B6712" w:rsidRPr="005A7669">
        <w:t>Sociedad de la información</w:t>
      </w:r>
      <w:bookmarkEnd w:id="7"/>
    </w:p>
    <w:p w14:paraId="24913DA5" w14:textId="4F057CFC" w:rsidR="005B6712" w:rsidRPr="005B6712" w:rsidRDefault="005B6712" w:rsidP="005B6712">
      <w:pPr>
        <w:spacing w:before="0" w:after="0"/>
        <w:ind w:firstLine="567"/>
        <w:rPr>
          <w:rFonts w:cs="Calibri"/>
        </w:rPr>
      </w:pPr>
      <w:r w:rsidRPr="005B6712">
        <w:rPr>
          <w:rFonts w:cs="Calibri"/>
        </w:rPr>
        <w:t>La sociedad de la información se define por la producción, circulación y acceso masivo a datos a través de medios digitales. La información se convierte en un recurso estratégico para el desarrollo social, económico, científico y educativo</w:t>
      </w:r>
      <w:r w:rsidR="005D09FC">
        <w:rPr>
          <w:rFonts w:cs="Calibri"/>
        </w:rPr>
        <w:t xml:space="preserve">. </w:t>
      </w:r>
      <w:r w:rsidRPr="005B6712">
        <w:rPr>
          <w:rFonts w:cs="Calibri"/>
        </w:rPr>
        <w:t xml:space="preserve"> </w:t>
      </w:r>
      <w:r w:rsidR="005D09FC">
        <w:rPr>
          <w:rFonts w:cs="Calibri"/>
        </w:rPr>
        <w:t>A</w:t>
      </w:r>
      <w:r w:rsidRPr="005B6712">
        <w:rPr>
          <w:rFonts w:cs="Calibri"/>
        </w:rPr>
        <w:t>s</w:t>
      </w:r>
      <w:r w:rsidR="00522E22">
        <w:rPr>
          <w:rFonts w:cs="Calibri"/>
        </w:rPr>
        <w:t>i</w:t>
      </w:r>
      <w:r w:rsidRPr="005B6712">
        <w:rPr>
          <w:rFonts w:cs="Calibri"/>
        </w:rPr>
        <w:t>mismo, su disponibilidad inmediata transforma la manera en que las personas aprenden, trabajan y toman decisiones.</w:t>
      </w:r>
    </w:p>
    <w:p w14:paraId="3B3EA4E3" w14:textId="6D486304" w:rsidR="005B6712" w:rsidRDefault="005B6712" w:rsidP="005B6712">
      <w:pPr>
        <w:spacing w:before="0" w:after="0"/>
        <w:ind w:firstLine="567"/>
        <w:rPr>
          <w:rFonts w:cs="Calibri"/>
        </w:rPr>
      </w:pPr>
      <w:r w:rsidRPr="005B6712">
        <w:rPr>
          <w:rFonts w:cs="Calibri"/>
        </w:rPr>
        <w:t xml:space="preserve">Este modelo social surge con la expansión de Internet, las tecnologías de la comunicación y los sistemas de almacenamiento digital, que permiten consultar en </w:t>
      </w:r>
      <w:r w:rsidRPr="005B6712">
        <w:rPr>
          <w:rFonts w:cs="Calibri"/>
        </w:rPr>
        <w:lastRenderedPageBreak/>
        <w:t>segundos, volúmenes de información que antes requerían largos procesos de búsqueda en fuentes físicas.</w:t>
      </w:r>
    </w:p>
    <w:p w14:paraId="0D0B8665" w14:textId="349A5185" w:rsidR="005B6712" w:rsidRDefault="005B6712" w:rsidP="005B6712">
      <w:pPr>
        <w:spacing w:before="0" w:after="0"/>
        <w:ind w:firstLine="567"/>
        <w:rPr>
          <w:rFonts w:cs="Calibri"/>
        </w:rPr>
      </w:pPr>
      <w:r w:rsidRPr="005B6712">
        <w:rPr>
          <w:rFonts w:cs="Calibri"/>
        </w:rPr>
        <w:t>La sociedad de la información plantea el reto de formar sujetos críticos, capaces no solo de consumir datos, sino de analizarlos, validarlos y transformarlos en conocimiento significativo.</w:t>
      </w:r>
    </w:p>
    <w:p w14:paraId="627616CF" w14:textId="31294B7D" w:rsidR="0044120A" w:rsidRPr="005B6712" w:rsidRDefault="005B6712" w:rsidP="00892D54">
      <w:pPr>
        <w:spacing w:before="0" w:after="0"/>
        <w:ind w:firstLine="567"/>
        <w:rPr>
          <w:rFonts w:cs="Calibri"/>
          <w:lang w:eastAsia="es-CO"/>
        </w:rPr>
      </w:pPr>
      <w:r w:rsidRPr="005B6712">
        <w:rPr>
          <w:rFonts w:cs="Calibri"/>
          <w:lang w:eastAsia="es-CO"/>
        </w:rPr>
        <w:t>Esto implica enseñar a:</w:t>
      </w:r>
    </w:p>
    <w:p w14:paraId="3A353B18" w14:textId="26D4C9D8" w:rsidR="00892D54" w:rsidRPr="005B6712" w:rsidRDefault="005B6712" w:rsidP="005B6712">
      <w:pPr>
        <w:spacing w:before="0" w:after="0"/>
        <w:ind w:firstLine="567"/>
        <w:rPr>
          <w:rFonts w:cs="Calibri"/>
          <w:b/>
          <w:bCs/>
          <w:lang w:eastAsia="es-CO"/>
        </w:rPr>
      </w:pPr>
      <w:r w:rsidRPr="005B6712">
        <w:rPr>
          <w:rFonts w:cs="Calibri"/>
          <w:b/>
          <w:bCs/>
          <w:lang w:eastAsia="es-CO"/>
        </w:rPr>
        <w:t>Buscar información confiable</w:t>
      </w:r>
    </w:p>
    <w:p w14:paraId="6484D216" w14:textId="2F46F86C" w:rsidR="00892D54" w:rsidRDefault="005B6712" w:rsidP="005B6712">
      <w:pPr>
        <w:spacing w:before="0" w:after="0"/>
        <w:ind w:firstLine="567"/>
        <w:rPr>
          <w:rFonts w:cs="Calibri"/>
          <w:lang w:eastAsia="es-CO"/>
        </w:rPr>
      </w:pPr>
      <w:r w:rsidRPr="005B6712">
        <w:rPr>
          <w:rFonts w:cs="Calibri"/>
          <w:lang w:eastAsia="es-CO"/>
        </w:rPr>
        <w:t>Los estudiantes deben desarrollar habilidades para identificar fuentes académicas, científicas e institucionales, diferenciándolas de contenidos sin respaldo. Esto incluye reconocer autoría, fecha de publicación, intencionalidad y evidencia utilizada.</w:t>
      </w:r>
    </w:p>
    <w:p w14:paraId="4FBC67EC" w14:textId="4DB1AB86" w:rsidR="00892D54" w:rsidRPr="00C57461" w:rsidRDefault="005B6712" w:rsidP="00C57461">
      <w:pPr>
        <w:pStyle w:val="Prrafodelista"/>
        <w:numPr>
          <w:ilvl w:val="0"/>
          <w:numId w:val="16"/>
        </w:numPr>
        <w:spacing w:before="0" w:after="0"/>
        <w:rPr>
          <w:rFonts w:cs="Calibri"/>
          <w:b/>
          <w:bCs/>
          <w:lang w:eastAsia="es-CO"/>
        </w:rPr>
      </w:pPr>
      <w:r w:rsidRPr="00C57461">
        <w:rPr>
          <w:rFonts w:cs="Calibri"/>
          <w:b/>
          <w:bCs/>
          <w:lang w:eastAsia="es-CO"/>
        </w:rPr>
        <w:t>Filtrar contenidos</w:t>
      </w:r>
    </w:p>
    <w:p w14:paraId="303BADE7" w14:textId="016609BD" w:rsidR="00892D54" w:rsidRDefault="005B6712" w:rsidP="00782B39">
      <w:pPr>
        <w:spacing w:before="0" w:after="0"/>
        <w:ind w:left="708" w:firstLine="360"/>
        <w:rPr>
          <w:rFonts w:cs="Calibri"/>
          <w:lang w:eastAsia="es-CO"/>
        </w:rPr>
      </w:pPr>
      <w:r w:rsidRPr="005B6712">
        <w:rPr>
          <w:rFonts w:cs="Calibri"/>
          <w:lang w:eastAsia="es-CO"/>
        </w:rPr>
        <w:t>Ante la sobreoferta informativa, es necesario aprender a seleccionar lo pertinente según objetivos de aprendizaje. Filtrar supone jerarquizar, contrastar y organizar la información relevante, descartando aquella que no aporta valor formativo.</w:t>
      </w:r>
    </w:p>
    <w:p w14:paraId="05DFC896" w14:textId="1AFF2C2A" w:rsidR="00892D54" w:rsidRPr="00C57461" w:rsidRDefault="005B6712" w:rsidP="00C57461">
      <w:pPr>
        <w:pStyle w:val="Prrafodelista"/>
        <w:numPr>
          <w:ilvl w:val="0"/>
          <w:numId w:val="16"/>
        </w:numPr>
        <w:spacing w:before="0" w:after="0"/>
        <w:rPr>
          <w:rFonts w:cs="Calibri"/>
          <w:b/>
          <w:bCs/>
          <w:lang w:eastAsia="es-CO"/>
        </w:rPr>
      </w:pPr>
      <w:r w:rsidRPr="00C57461">
        <w:rPr>
          <w:rFonts w:cs="Calibri"/>
          <w:b/>
          <w:bCs/>
          <w:lang w:eastAsia="es-CO"/>
        </w:rPr>
        <w:t>Evitar la infoxicación</w:t>
      </w:r>
    </w:p>
    <w:p w14:paraId="4A4E09A5" w14:textId="7613909C" w:rsidR="00C9214D" w:rsidRPr="00C9214D" w:rsidRDefault="00C9214D" w:rsidP="00782B39">
      <w:pPr>
        <w:spacing w:before="0" w:after="0"/>
        <w:ind w:left="567" w:firstLine="501"/>
        <w:rPr>
          <w:rFonts w:cs="Calibri"/>
          <w:lang w:eastAsia="es-CO"/>
        </w:rPr>
      </w:pPr>
      <w:r w:rsidRPr="00C9214D">
        <w:rPr>
          <w:rFonts w:cs="Calibri"/>
          <w:lang w:eastAsia="es-CO"/>
        </w:rPr>
        <w:t>La infoxicación</w:t>
      </w:r>
      <w:r w:rsidR="005D09FC">
        <w:rPr>
          <w:rFonts w:cs="Calibri"/>
          <w:lang w:eastAsia="es-CO"/>
        </w:rPr>
        <w:t xml:space="preserve"> </w:t>
      </w:r>
      <w:r w:rsidRPr="00C9214D">
        <w:rPr>
          <w:rFonts w:cs="Calibri"/>
          <w:lang w:eastAsia="es-CO"/>
        </w:rPr>
        <w:t>hace referencia a la saturación de información que dificulta la comprensión y la toma de decisiones. El exceso de datos, notificaciones y estímulos digitales puede generar dispersión cognitiva, aprendizaje superficial y desinformación.</w:t>
      </w:r>
    </w:p>
    <w:p w14:paraId="3AC9DF5A" w14:textId="0ACF6E56" w:rsidR="00892D54" w:rsidRDefault="005B6712" w:rsidP="00782B39">
      <w:pPr>
        <w:spacing w:before="0" w:after="0"/>
        <w:ind w:left="567" w:firstLine="501"/>
        <w:rPr>
          <w:rFonts w:cs="Calibri"/>
          <w:lang w:eastAsia="es-CO"/>
        </w:rPr>
      </w:pPr>
      <w:r w:rsidRPr="005B6712">
        <w:rPr>
          <w:rFonts w:cs="Calibri"/>
          <w:lang w:eastAsia="es-CO"/>
        </w:rPr>
        <w:t>Por ello, la formación en la sociedad de la información debe incluir competencias informacionales y digitales, tales como:</w:t>
      </w:r>
    </w:p>
    <w:p w14:paraId="3FBF7C3F" w14:textId="77777777" w:rsidR="005B6712" w:rsidRPr="00C57461" w:rsidRDefault="005B6712" w:rsidP="00782B39">
      <w:pPr>
        <w:pStyle w:val="Prrafodelista"/>
        <w:numPr>
          <w:ilvl w:val="0"/>
          <w:numId w:val="30"/>
        </w:numPr>
        <w:spacing w:before="0" w:after="0"/>
        <w:rPr>
          <w:rFonts w:cs="Calibri"/>
          <w:lang w:eastAsia="es-CO"/>
        </w:rPr>
      </w:pPr>
      <w:r w:rsidRPr="00C57461">
        <w:rPr>
          <w:rFonts w:cs="Calibri"/>
          <w:lang w:eastAsia="es-CO"/>
        </w:rPr>
        <w:t>Lectura crítica de contenidos digitales.</w:t>
      </w:r>
    </w:p>
    <w:p w14:paraId="318C4A75" w14:textId="77777777" w:rsidR="005B6712" w:rsidRPr="00C57461" w:rsidRDefault="005B6712" w:rsidP="00782B39">
      <w:pPr>
        <w:pStyle w:val="Prrafodelista"/>
        <w:numPr>
          <w:ilvl w:val="0"/>
          <w:numId w:val="30"/>
        </w:numPr>
        <w:spacing w:before="0" w:after="0"/>
        <w:rPr>
          <w:rFonts w:cs="Calibri"/>
          <w:lang w:eastAsia="es-CO"/>
        </w:rPr>
      </w:pPr>
      <w:r w:rsidRPr="00C57461">
        <w:rPr>
          <w:rFonts w:cs="Calibri"/>
          <w:lang w:eastAsia="es-CO"/>
        </w:rPr>
        <w:t>Evaluación de la veracidad de las fuentes.</w:t>
      </w:r>
    </w:p>
    <w:p w14:paraId="278BD4BD" w14:textId="77777777" w:rsidR="005B6712" w:rsidRPr="00C57461" w:rsidRDefault="005B6712" w:rsidP="00782B39">
      <w:pPr>
        <w:pStyle w:val="Prrafodelista"/>
        <w:numPr>
          <w:ilvl w:val="0"/>
          <w:numId w:val="30"/>
        </w:numPr>
        <w:spacing w:before="0" w:after="0"/>
        <w:rPr>
          <w:rFonts w:cs="Calibri"/>
          <w:lang w:eastAsia="es-CO"/>
        </w:rPr>
      </w:pPr>
      <w:r w:rsidRPr="00C57461">
        <w:rPr>
          <w:rFonts w:cs="Calibri"/>
          <w:lang w:eastAsia="es-CO"/>
        </w:rPr>
        <w:t>Uso ético de la información.</w:t>
      </w:r>
    </w:p>
    <w:p w14:paraId="73BDA17E" w14:textId="77777777" w:rsidR="00C57461" w:rsidRDefault="005B6712" w:rsidP="00782B39">
      <w:pPr>
        <w:pStyle w:val="Prrafodelista"/>
        <w:numPr>
          <w:ilvl w:val="0"/>
          <w:numId w:val="30"/>
        </w:numPr>
        <w:spacing w:before="0" w:after="0"/>
        <w:rPr>
          <w:rFonts w:cs="Calibri"/>
          <w:lang w:eastAsia="es-CO"/>
        </w:rPr>
      </w:pPr>
      <w:r w:rsidRPr="00C57461">
        <w:rPr>
          <w:rFonts w:cs="Calibri"/>
          <w:lang w:eastAsia="es-CO"/>
        </w:rPr>
        <w:lastRenderedPageBreak/>
        <w:t>Gestión organizada de datos.</w:t>
      </w:r>
    </w:p>
    <w:p w14:paraId="3CCF2589" w14:textId="4CF1CFCC" w:rsidR="000A2ED2" w:rsidRPr="00C57461" w:rsidRDefault="005B6712" w:rsidP="00782B39">
      <w:pPr>
        <w:pStyle w:val="Prrafodelista"/>
        <w:numPr>
          <w:ilvl w:val="0"/>
          <w:numId w:val="30"/>
        </w:numPr>
        <w:spacing w:before="0" w:after="0"/>
        <w:rPr>
          <w:rFonts w:cs="Calibri"/>
          <w:lang w:eastAsia="es-CO"/>
        </w:rPr>
      </w:pPr>
      <w:r w:rsidRPr="00C57461">
        <w:rPr>
          <w:rFonts w:cs="Calibri"/>
          <w:lang w:eastAsia="es-CO"/>
        </w:rPr>
        <w:t>Producción responsable de contenidos.</w:t>
      </w:r>
    </w:p>
    <w:p w14:paraId="21B2F302" w14:textId="77777777" w:rsidR="00782B39" w:rsidRDefault="00782B39" w:rsidP="00AC50DA">
      <w:pPr>
        <w:spacing w:before="0" w:after="0"/>
        <w:rPr>
          <w:rFonts w:cs="Calibri"/>
          <w:lang w:eastAsia="es-CO"/>
        </w:rPr>
      </w:pPr>
    </w:p>
    <w:p w14:paraId="5060D570" w14:textId="1E39926C" w:rsidR="005C0D2C" w:rsidRPr="005C0D2C" w:rsidRDefault="005C0D2C" w:rsidP="005C0D2C">
      <w:pPr>
        <w:spacing w:before="0" w:after="0"/>
        <w:rPr>
          <w:rFonts w:cs="Calibri"/>
          <w:lang w:eastAsia="es-CO"/>
        </w:rPr>
      </w:pPr>
      <w:r w:rsidRPr="005C0D2C">
        <w:rPr>
          <w:rFonts w:cs="Calibri"/>
          <w:lang w:eastAsia="es-CO"/>
        </w:rPr>
        <w:t>En este proceso de transformación educativa, el rol del tutor evoluciona significativamente, pasando de ser el principal transmisor de información a desempeñarse como mediador pedagógico, orientador estratégico y curador crítico de contenidos, acompañando a los aprendices en la construcción autónoma, reflexiva y pertinente del conocimiento.</w:t>
      </w:r>
    </w:p>
    <w:p w14:paraId="5281ABA8" w14:textId="77777777" w:rsidR="00B74BB5" w:rsidRDefault="005C0D2C" w:rsidP="00B74BB5">
      <w:pPr>
        <w:spacing w:before="0" w:after="0"/>
        <w:rPr>
          <w:rFonts w:cs="Calibri"/>
          <w:lang w:eastAsia="es-CO"/>
        </w:rPr>
      </w:pPr>
      <w:r w:rsidRPr="005C0D2C">
        <w:rPr>
          <w:rFonts w:cs="Calibri"/>
          <w:lang w:eastAsia="es-CO"/>
        </w:rPr>
        <w:t>La sociedad de la información no se define solo por el acceso a datos, sino por la capacidad de transformarlos en saber útil. La educación, por tanto, asume el desafío de formar ciudadanos informados, críticos y competentes frente al ecosistema digital contemporáneo.</w:t>
      </w:r>
    </w:p>
    <w:p w14:paraId="3CF78497" w14:textId="77777777" w:rsidR="00782B39" w:rsidRDefault="00782B39" w:rsidP="00782B39">
      <w:pPr>
        <w:spacing w:before="0" w:after="0"/>
        <w:rPr>
          <w:rFonts w:cs="Calibri"/>
          <w:lang w:eastAsia="es-CO"/>
        </w:rPr>
      </w:pPr>
    </w:p>
    <w:p w14:paraId="6D1C4F3E" w14:textId="40D9A296" w:rsidR="000A2ED2" w:rsidRPr="00B74BB5" w:rsidRDefault="00B74BB5" w:rsidP="00D8744C">
      <w:pPr>
        <w:pStyle w:val="Ttulo2"/>
        <w:rPr>
          <w:rFonts w:cs="Calibri"/>
        </w:rPr>
      </w:pPr>
      <w:bookmarkStart w:id="8" w:name="_Toc236746810"/>
      <w:r>
        <w:t xml:space="preserve">1.4. </w:t>
      </w:r>
      <w:r w:rsidR="005C0D2C" w:rsidRPr="005A7669">
        <w:t>Sociedad del conocimiento</w:t>
      </w:r>
      <w:bookmarkEnd w:id="8"/>
    </w:p>
    <w:p w14:paraId="53EB1404" w14:textId="77777777" w:rsidR="00C9214D" w:rsidRPr="00C9214D" w:rsidRDefault="00C9214D" w:rsidP="00C9214D">
      <w:pPr>
        <w:spacing w:before="0" w:after="0"/>
        <w:rPr>
          <w:rFonts w:cs="Calibri"/>
          <w:lang w:eastAsia="es-CO"/>
        </w:rPr>
      </w:pPr>
      <w:r w:rsidRPr="00C9214D">
        <w:rPr>
          <w:rFonts w:cs="Calibri"/>
          <w:lang w:eastAsia="es-CO"/>
        </w:rPr>
        <w:t>La sociedad del conocimiento representa una evolución frente a la sociedad de la información. Mientras esta última se centra en el acceso y circulación de datos, la sociedad del conocimiento pone el énfasis en la capacidad de las personas y las organizaciones para interpretar, aplicar y transformar la información en soluciones útiles para la vida social, económica, científica y educativa.</w:t>
      </w:r>
    </w:p>
    <w:p w14:paraId="23C4309F" w14:textId="4AC29129" w:rsidR="00F909EE" w:rsidRDefault="00C9214D" w:rsidP="00C9214D">
      <w:pPr>
        <w:spacing w:before="0" w:after="0"/>
        <w:rPr>
          <w:rFonts w:cs="Calibri"/>
          <w:lang w:eastAsia="es-CO"/>
        </w:rPr>
      </w:pPr>
      <w:r w:rsidRPr="00C9214D">
        <w:rPr>
          <w:rFonts w:cs="Calibri"/>
          <w:lang w:eastAsia="es-CO"/>
        </w:rPr>
        <w:t>Aquí el valor no está en la información sino en su transformación en soluciones, lo cual implica procesos cognitivos superiores como:</w:t>
      </w:r>
    </w:p>
    <w:p w14:paraId="20535535" w14:textId="4CE95D8D" w:rsidR="00C9214D" w:rsidRPr="00C9214D" w:rsidRDefault="00C9214D" w:rsidP="00741E7D">
      <w:pPr>
        <w:pStyle w:val="Prrafodelista"/>
        <w:numPr>
          <w:ilvl w:val="0"/>
          <w:numId w:val="8"/>
        </w:numPr>
        <w:spacing w:before="0" w:after="0"/>
        <w:ind w:left="1134"/>
        <w:rPr>
          <w:rFonts w:cs="Calibri"/>
          <w:lang w:eastAsia="es-CO"/>
        </w:rPr>
      </w:pPr>
      <w:r w:rsidRPr="00C9214D">
        <w:rPr>
          <w:rFonts w:cs="Calibri"/>
          <w:lang w:eastAsia="es-CO"/>
        </w:rPr>
        <w:t>El análisis</w:t>
      </w:r>
      <w:r w:rsidR="00C57461">
        <w:rPr>
          <w:rFonts w:cs="Calibri"/>
          <w:lang w:eastAsia="es-CO"/>
        </w:rPr>
        <w:t>.</w:t>
      </w:r>
    </w:p>
    <w:p w14:paraId="37F89025" w14:textId="2FB6D0F3" w:rsidR="00C9214D" w:rsidRPr="00C9214D" w:rsidRDefault="00C9214D" w:rsidP="00741E7D">
      <w:pPr>
        <w:pStyle w:val="Prrafodelista"/>
        <w:numPr>
          <w:ilvl w:val="0"/>
          <w:numId w:val="8"/>
        </w:numPr>
        <w:spacing w:before="0" w:after="0"/>
        <w:ind w:left="1134"/>
        <w:rPr>
          <w:rFonts w:cs="Calibri"/>
          <w:lang w:eastAsia="es-CO"/>
        </w:rPr>
      </w:pPr>
      <w:r w:rsidRPr="00C9214D">
        <w:rPr>
          <w:rFonts w:cs="Calibri"/>
          <w:lang w:eastAsia="es-CO"/>
        </w:rPr>
        <w:t>La reflexión crítica</w:t>
      </w:r>
      <w:r w:rsidR="00C57461">
        <w:rPr>
          <w:rFonts w:cs="Calibri"/>
          <w:lang w:eastAsia="es-CO"/>
        </w:rPr>
        <w:t>.</w:t>
      </w:r>
    </w:p>
    <w:p w14:paraId="55BEB6A1" w14:textId="137AD53E" w:rsidR="00C9214D" w:rsidRPr="00C9214D" w:rsidRDefault="00C9214D" w:rsidP="00741E7D">
      <w:pPr>
        <w:pStyle w:val="Prrafodelista"/>
        <w:numPr>
          <w:ilvl w:val="0"/>
          <w:numId w:val="8"/>
        </w:numPr>
        <w:spacing w:before="0" w:after="0"/>
        <w:ind w:left="1134"/>
        <w:rPr>
          <w:rFonts w:cs="Calibri"/>
          <w:lang w:eastAsia="es-CO"/>
        </w:rPr>
      </w:pPr>
      <w:r w:rsidRPr="00C9214D">
        <w:rPr>
          <w:rFonts w:cs="Calibri"/>
          <w:lang w:eastAsia="es-CO"/>
        </w:rPr>
        <w:t>La innovación</w:t>
      </w:r>
      <w:r w:rsidR="00C57461">
        <w:rPr>
          <w:rFonts w:cs="Calibri"/>
          <w:lang w:eastAsia="es-CO"/>
        </w:rPr>
        <w:t>.</w:t>
      </w:r>
    </w:p>
    <w:p w14:paraId="223A55AD" w14:textId="6A5372A1" w:rsidR="00F909EE" w:rsidRPr="00C9214D" w:rsidRDefault="00C9214D" w:rsidP="00741E7D">
      <w:pPr>
        <w:pStyle w:val="Prrafodelista"/>
        <w:numPr>
          <w:ilvl w:val="0"/>
          <w:numId w:val="8"/>
        </w:numPr>
        <w:spacing w:before="0" w:after="0"/>
        <w:ind w:left="1134"/>
        <w:rPr>
          <w:rFonts w:cs="Calibri"/>
          <w:lang w:eastAsia="es-CO"/>
        </w:rPr>
      </w:pPr>
      <w:r w:rsidRPr="00C9214D">
        <w:rPr>
          <w:rFonts w:cs="Calibri"/>
          <w:lang w:eastAsia="es-CO"/>
        </w:rPr>
        <w:lastRenderedPageBreak/>
        <w:t>La toma de decisiones fundamentadas</w:t>
      </w:r>
      <w:r w:rsidR="00C57461">
        <w:rPr>
          <w:rFonts w:cs="Calibri"/>
          <w:lang w:eastAsia="es-CO"/>
        </w:rPr>
        <w:t>.</w:t>
      </w:r>
    </w:p>
    <w:p w14:paraId="2F3B6B30" w14:textId="13C07B72" w:rsidR="00F909EE" w:rsidRDefault="00C9214D" w:rsidP="002B579B">
      <w:pPr>
        <w:spacing w:before="0" w:after="0"/>
        <w:rPr>
          <w:rFonts w:cs="Calibri"/>
          <w:lang w:eastAsia="es-CO"/>
        </w:rPr>
      </w:pPr>
      <w:r w:rsidRPr="00C9214D">
        <w:rPr>
          <w:rFonts w:cs="Calibri"/>
          <w:lang w:eastAsia="es-CO"/>
        </w:rPr>
        <w:t>En el ámbito educativo se manifiesta en varios aspectos:</w:t>
      </w:r>
    </w:p>
    <w:p w14:paraId="53B9003A" w14:textId="0C8C1BD9" w:rsidR="00F909EE" w:rsidRDefault="00C9214D" w:rsidP="00C9214D">
      <w:pPr>
        <w:pStyle w:val="Tabla"/>
        <w:rPr>
          <w:lang w:eastAsia="es-CO"/>
        </w:rPr>
      </w:pPr>
      <w:r w:rsidRPr="00C9214D">
        <w:rPr>
          <w:lang w:eastAsia="es-CO"/>
        </w:rPr>
        <w:t>Transformación de la información en conocimiento aplicado en el ámbito educativo</w:t>
      </w:r>
    </w:p>
    <w:tbl>
      <w:tblPr>
        <w:tblStyle w:val="SENA"/>
        <w:tblW w:w="0" w:type="auto"/>
        <w:tblLook w:val="04A0" w:firstRow="1" w:lastRow="0" w:firstColumn="1" w:lastColumn="0" w:noHBand="0" w:noVBand="1"/>
      </w:tblPr>
      <w:tblGrid>
        <w:gridCol w:w="1838"/>
        <w:gridCol w:w="4394"/>
        <w:gridCol w:w="3730"/>
      </w:tblGrid>
      <w:tr w:rsidR="00DB61A3" w:rsidRPr="00DB61A3" w14:paraId="46B640CD" w14:textId="77777777" w:rsidTr="00B47E98">
        <w:trPr>
          <w:cnfStyle w:val="100000000000" w:firstRow="1" w:lastRow="0" w:firstColumn="0" w:lastColumn="0" w:oddVBand="0" w:evenVBand="0" w:oddHBand="0" w:evenHBand="0" w:firstRowFirstColumn="0" w:firstRowLastColumn="0" w:lastRowFirstColumn="0" w:lastRowLastColumn="0"/>
          <w:tblHeader/>
        </w:trPr>
        <w:tc>
          <w:tcPr>
            <w:tcW w:w="1838" w:type="dxa"/>
          </w:tcPr>
          <w:p w14:paraId="0C9B231C" w14:textId="669B958D" w:rsidR="00DB61A3" w:rsidRPr="00DB61A3" w:rsidRDefault="00DB61A3" w:rsidP="00DB61A3">
            <w:pPr>
              <w:pStyle w:val="TextoTablas"/>
              <w:spacing w:before="0" w:after="0" w:line="360" w:lineRule="auto"/>
              <w:rPr>
                <w:sz w:val="28"/>
                <w:szCs w:val="28"/>
              </w:rPr>
            </w:pPr>
            <w:r w:rsidRPr="00DB61A3">
              <w:rPr>
                <w:sz w:val="28"/>
                <w:szCs w:val="28"/>
              </w:rPr>
              <w:t>Dimensión</w:t>
            </w:r>
          </w:p>
        </w:tc>
        <w:tc>
          <w:tcPr>
            <w:tcW w:w="4394" w:type="dxa"/>
          </w:tcPr>
          <w:p w14:paraId="369E94B5" w14:textId="1D41FBEA" w:rsidR="00DB61A3" w:rsidRPr="00DB61A3" w:rsidRDefault="00DB61A3" w:rsidP="00DB61A3">
            <w:pPr>
              <w:pStyle w:val="TextoTablas"/>
              <w:spacing w:before="0" w:after="0" w:line="360" w:lineRule="auto"/>
              <w:rPr>
                <w:sz w:val="28"/>
                <w:szCs w:val="28"/>
              </w:rPr>
            </w:pPr>
            <w:r w:rsidRPr="00DB61A3">
              <w:rPr>
                <w:sz w:val="28"/>
                <w:szCs w:val="28"/>
              </w:rPr>
              <w:t>Descripción conceptual</w:t>
            </w:r>
          </w:p>
        </w:tc>
        <w:tc>
          <w:tcPr>
            <w:tcW w:w="3730" w:type="dxa"/>
          </w:tcPr>
          <w:p w14:paraId="7CBBABAF" w14:textId="075B25F7" w:rsidR="00DB61A3" w:rsidRPr="00DB61A3" w:rsidRDefault="00DB61A3" w:rsidP="00DB61A3">
            <w:pPr>
              <w:pStyle w:val="TextoTablas"/>
              <w:spacing w:before="0" w:after="0" w:line="360" w:lineRule="auto"/>
              <w:rPr>
                <w:sz w:val="28"/>
                <w:szCs w:val="28"/>
              </w:rPr>
            </w:pPr>
            <w:r w:rsidRPr="00DB61A3">
              <w:rPr>
                <w:sz w:val="28"/>
                <w:szCs w:val="28"/>
              </w:rPr>
              <w:t>Manifestación en el campo educativo</w:t>
            </w:r>
          </w:p>
        </w:tc>
      </w:tr>
      <w:tr w:rsidR="00DB61A3" w:rsidRPr="00DB61A3" w14:paraId="1789F44A" w14:textId="77777777" w:rsidTr="00B47E98">
        <w:trPr>
          <w:cnfStyle w:val="000000100000" w:firstRow="0" w:lastRow="0" w:firstColumn="0" w:lastColumn="0" w:oddVBand="0" w:evenVBand="0" w:oddHBand="1" w:evenHBand="0" w:firstRowFirstColumn="0" w:firstRowLastColumn="0" w:lastRowFirstColumn="0" w:lastRowLastColumn="0"/>
          <w:trHeight w:val="487"/>
        </w:trPr>
        <w:tc>
          <w:tcPr>
            <w:tcW w:w="1838" w:type="dxa"/>
          </w:tcPr>
          <w:p w14:paraId="58E0C56C" w14:textId="068EA931" w:rsidR="00DB61A3" w:rsidRPr="00DB61A3" w:rsidRDefault="00DB61A3" w:rsidP="00DB61A3">
            <w:pPr>
              <w:pStyle w:val="TextoTablas"/>
              <w:spacing w:before="0" w:after="0" w:line="360" w:lineRule="auto"/>
              <w:rPr>
                <w:sz w:val="28"/>
                <w:szCs w:val="28"/>
              </w:rPr>
            </w:pPr>
            <w:r w:rsidRPr="00DB61A3">
              <w:rPr>
                <w:sz w:val="28"/>
                <w:szCs w:val="28"/>
              </w:rPr>
              <w:t>Enfoque central</w:t>
            </w:r>
          </w:p>
        </w:tc>
        <w:tc>
          <w:tcPr>
            <w:tcW w:w="4394" w:type="dxa"/>
          </w:tcPr>
          <w:p w14:paraId="4202AEFB" w14:textId="7B811D2F" w:rsidR="00DB61A3" w:rsidRPr="00DB61A3" w:rsidRDefault="00DB61A3" w:rsidP="00DB61A3">
            <w:pPr>
              <w:pStyle w:val="TextoTablas"/>
              <w:spacing w:before="0" w:after="0" w:line="360" w:lineRule="auto"/>
              <w:rPr>
                <w:sz w:val="28"/>
                <w:szCs w:val="28"/>
              </w:rPr>
            </w:pPr>
            <w:r w:rsidRPr="00DB61A3">
              <w:rPr>
                <w:sz w:val="28"/>
                <w:szCs w:val="28"/>
              </w:rPr>
              <w:t>El valor no reside únicamente en la información disponible, sino en su transformación en soluciones pertinentes y contextualizadas, mediante procesos cognitivos superiores como análisis, reflexión crítica, innovación y toma de decisiones fundamentadas.</w:t>
            </w:r>
          </w:p>
        </w:tc>
        <w:tc>
          <w:tcPr>
            <w:tcW w:w="3730" w:type="dxa"/>
          </w:tcPr>
          <w:p w14:paraId="7BFF987D" w14:textId="5970F20A" w:rsidR="00DB61A3" w:rsidRPr="00DB61A3" w:rsidRDefault="00DB61A3" w:rsidP="00DB61A3">
            <w:pPr>
              <w:pStyle w:val="TextoTablas"/>
              <w:spacing w:before="0" w:after="0" w:line="360" w:lineRule="auto"/>
              <w:rPr>
                <w:sz w:val="28"/>
                <w:szCs w:val="28"/>
              </w:rPr>
            </w:pPr>
            <w:r w:rsidRPr="00DB61A3">
              <w:rPr>
                <w:sz w:val="28"/>
                <w:szCs w:val="28"/>
              </w:rPr>
              <w:t>Orientación del aprendizaje hacia la aplicación práctica del conocimiento para resolver problemas reales.</w:t>
            </w:r>
          </w:p>
        </w:tc>
      </w:tr>
      <w:tr w:rsidR="00DB61A3" w:rsidRPr="00DB61A3" w14:paraId="0EBFEF33" w14:textId="77777777" w:rsidTr="00B47E98">
        <w:trPr>
          <w:trHeight w:val="551"/>
        </w:trPr>
        <w:tc>
          <w:tcPr>
            <w:tcW w:w="1838" w:type="dxa"/>
          </w:tcPr>
          <w:p w14:paraId="226D7E8C" w14:textId="3A8A2EA3" w:rsidR="00DB61A3" w:rsidRPr="00DB61A3" w:rsidRDefault="00DB61A3" w:rsidP="00DB61A3">
            <w:pPr>
              <w:pStyle w:val="TextoTablas"/>
              <w:spacing w:before="0" w:after="0" w:line="360" w:lineRule="auto"/>
              <w:rPr>
                <w:sz w:val="28"/>
                <w:szCs w:val="28"/>
              </w:rPr>
            </w:pPr>
            <w:r w:rsidRPr="00DB61A3">
              <w:rPr>
                <w:sz w:val="28"/>
                <w:szCs w:val="28"/>
              </w:rPr>
              <w:t>Aprendizaje significativo</w:t>
            </w:r>
          </w:p>
        </w:tc>
        <w:tc>
          <w:tcPr>
            <w:tcW w:w="4394" w:type="dxa"/>
          </w:tcPr>
          <w:p w14:paraId="5D9C7528" w14:textId="4E6C5EAD" w:rsidR="00DB61A3" w:rsidRPr="00DB61A3" w:rsidRDefault="00DB61A3" w:rsidP="00DB61A3">
            <w:pPr>
              <w:pStyle w:val="TextoTablas"/>
              <w:spacing w:before="0" w:after="0" w:line="360" w:lineRule="auto"/>
              <w:rPr>
                <w:sz w:val="28"/>
                <w:szCs w:val="28"/>
              </w:rPr>
            </w:pPr>
            <w:r w:rsidRPr="00DB61A3">
              <w:rPr>
                <w:sz w:val="28"/>
                <w:szCs w:val="28"/>
              </w:rPr>
              <w:t>Proceso mediante el cual el estudiante integra nueva información con saberes previos, otorgándole sentido y funcionalidad.</w:t>
            </w:r>
          </w:p>
        </w:tc>
        <w:tc>
          <w:tcPr>
            <w:tcW w:w="3730" w:type="dxa"/>
          </w:tcPr>
          <w:p w14:paraId="5647777E" w14:textId="72DD2DEC" w:rsidR="00DB61A3" w:rsidRPr="00DB61A3" w:rsidRDefault="00DB61A3" w:rsidP="00DB61A3">
            <w:pPr>
              <w:pStyle w:val="TextoTablas"/>
              <w:spacing w:before="0" w:after="0" w:line="360" w:lineRule="auto"/>
              <w:rPr>
                <w:sz w:val="28"/>
                <w:szCs w:val="28"/>
              </w:rPr>
            </w:pPr>
            <w:r w:rsidRPr="00DB61A3">
              <w:rPr>
                <w:sz w:val="28"/>
                <w:szCs w:val="28"/>
              </w:rPr>
              <w:t>Comprende los contenidos, los relaciona con su contexto y los aplica en situaciones reales, superando la memorización mecánica.</w:t>
            </w:r>
          </w:p>
        </w:tc>
      </w:tr>
      <w:tr w:rsidR="00DB61A3" w:rsidRPr="00DB61A3" w14:paraId="4C4F06EC" w14:textId="77777777" w:rsidTr="00B47E98">
        <w:trPr>
          <w:cnfStyle w:val="000000100000" w:firstRow="0" w:lastRow="0" w:firstColumn="0" w:lastColumn="0" w:oddVBand="0" w:evenVBand="0" w:oddHBand="1" w:evenHBand="0" w:firstRowFirstColumn="0" w:firstRowLastColumn="0" w:lastRowFirstColumn="0" w:lastRowLastColumn="0"/>
          <w:trHeight w:val="551"/>
        </w:trPr>
        <w:tc>
          <w:tcPr>
            <w:tcW w:w="1838" w:type="dxa"/>
          </w:tcPr>
          <w:p w14:paraId="31702973" w14:textId="2A37AA47" w:rsidR="00DB61A3" w:rsidRPr="00DB61A3" w:rsidRDefault="00DB61A3" w:rsidP="00DB61A3">
            <w:pPr>
              <w:pStyle w:val="TextoTablas"/>
              <w:spacing w:before="0" w:after="0" w:line="360" w:lineRule="auto"/>
              <w:rPr>
                <w:sz w:val="28"/>
                <w:szCs w:val="28"/>
              </w:rPr>
            </w:pPr>
            <w:r w:rsidRPr="00DB61A3">
              <w:rPr>
                <w:sz w:val="28"/>
                <w:szCs w:val="28"/>
              </w:rPr>
              <w:t>Producción de conocimiento</w:t>
            </w:r>
          </w:p>
        </w:tc>
        <w:tc>
          <w:tcPr>
            <w:tcW w:w="4394" w:type="dxa"/>
          </w:tcPr>
          <w:p w14:paraId="36F2F107" w14:textId="348C1CDE" w:rsidR="00DB61A3" w:rsidRPr="00DB61A3" w:rsidRDefault="00DB61A3" w:rsidP="00DB61A3">
            <w:pPr>
              <w:pStyle w:val="TextoTablas"/>
              <w:spacing w:before="0" w:after="0" w:line="360" w:lineRule="auto"/>
              <w:rPr>
                <w:sz w:val="28"/>
                <w:szCs w:val="28"/>
              </w:rPr>
            </w:pPr>
            <w:r w:rsidRPr="00DB61A3">
              <w:rPr>
                <w:sz w:val="28"/>
                <w:szCs w:val="28"/>
              </w:rPr>
              <w:t>Desarrollo de capacidades investigativas y creativas para generar nuevos aportes.</w:t>
            </w:r>
          </w:p>
        </w:tc>
        <w:tc>
          <w:tcPr>
            <w:tcW w:w="3730" w:type="dxa"/>
          </w:tcPr>
          <w:p w14:paraId="211561A0" w14:textId="7E3C3787" w:rsidR="00DB61A3" w:rsidRPr="00DB61A3" w:rsidRDefault="00DB61A3" w:rsidP="00DB61A3">
            <w:pPr>
              <w:pStyle w:val="TextoTablas"/>
              <w:spacing w:before="0" w:after="0" w:line="360" w:lineRule="auto"/>
              <w:rPr>
                <w:sz w:val="28"/>
                <w:szCs w:val="28"/>
              </w:rPr>
            </w:pPr>
            <w:r w:rsidRPr="00DB61A3">
              <w:rPr>
                <w:sz w:val="28"/>
                <w:szCs w:val="28"/>
              </w:rPr>
              <w:t>Elaboración de proyectos, prototipos, investigaciones formativas y propuestas sociales o pedagógicas.</w:t>
            </w:r>
          </w:p>
        </w:tc>
      </w:tr>
      <w:tr w:rsidR="00DB61A3" w:rsidRPr="00DB61A3" w14:paraId="313AB0DD" w14:textId="77777777" w:rsidTr="00B47E98">
        <w:trPr>
          <w:trHeight w:val="551"/>
        </w:trPr>
        <w:tc>
          <w:tcPr>
            <w:tcW w:w="1838" w:type="dxa"/>
          </w:tcPr>
          <w:p w14:paraId="06E3CDE9" w14:textId="672B2FCD" w:rsidR="00DB61A3" w:rsidRPr="00DB61A3" w:rsidRDefault="00DB61A3" w:rsidP="00DB61A3">
            <w:pPr>
              <w:pStyle w:val="TextoTablas"/>
              <w:spacing w:before="0" w:after="0" w:line="360" w:lineRule="auto"/>
              <w:rPr>
                <w:sz w:val="28"/>
                <w:szCs w:val="28"/>
              </w:rPr>
            </w:pPr>
            <w:r w:rsidRPr="00DB61A3">
              <w:rPr>
                <w:sz w:val="28"/>
                <w:szCs w:val="28"/>
              </w:rPr>
              <w:lastRenderedPageBreak/>
              <w:t>Pensamiento crítico</w:t>
            </w:r>
          </w:p>
        </w:tc>
        <w:tc>
          <w:tcPr>
            <w:tcW w:w="4394" w:type="dxa"/>
          </w:tcPr>
          <w:p w14:paraId="6C5F0848" w14:textId="7ED5ABC1" w:rsidR="00DB61A3" w:rsidRPr="00DB61A3" w:rsidRDefault="00DB61A3" w:rsidP="00DB61A3">
            <w:pPr>
              <w:pStyle w:val="TextoTablas"/>
              <w:spacing w:before="0" w:after="0" w:line="360" w:lineRule="auto"/>
              <w:rPr>
                <w:sz w:val="28"/>
                <w:szCs w:val="28"/>
              </w:rPr>
            </w:pPr>
            <w:r w:rsidRPr="00DB61A3">
              <w:rPr>
                <w:sz w:val="28"/>
                <w:szCs w:val="28"/>
              </w:rPr>
              <w:t>Capacidad de analizar, cuestionar y argumentar de manera fundamentada frente a la información disponible.</w:t>
            </w:r>
          </w:p>
        </w:tc>
        <w:tc>
          <w:tcPr>
            <w:tcW w:w="3730" w:type="dxa"/>
          </w:tcPr>
          <w:p w14:paraId="14CDAB8B" w14:textId="662AF49C" w:rsidR="00DB61A3" w:rsidRPr="00DB61A3" w:rsidRDefault="00DB61A3" w:rsidP="00DB61A3">
            <w:pPr>
              <w:pStyle w:val="TextoTablas"/>
              <w:spacing w:before="0" w:after="0" w:line="360" w:lineRule="auto"/>
              <w:rPr>
                <w:sz w:val="28"/>
                <w:szCs w:val="28"/>
              </w:rPr>
            </w:pPr>
            <w:r w:rsidRPr="00DB61A3">
              <w:rPr>
                <w:sz w:val="28"/>
                <w:szCs w:val="28"/>
              </w:rPr>
              <w:t>Contraste de fuentes, construcción de posturas propias y toma de decisiones informadas.</w:t>
            </w:r>
          </w:p>
        </w:tc>
      </w:tr>
      <w:tr w:rsidR="00DB61A3" w:rsidRPr="00DB61A3" w14:paraId="0EDBE0AF" w14:textId="77777777" w:rsidTr="00B47E98">
        <w:trPr>
          <w:cnfStyle w:val="000000100000" w:firstRow="0" w:lastRow="0" w:firstColumn="0" w:lastColumn="0" w:oddVBand="0" w:evenVBand="0" w:oddHBand="1" w:evenHBand="0" w:firstRowFirstColumn="0" w:firstRowLastColumn="0" w:lastRowFirstColumn="0" w:lastRowLastColumn="0"/>
          <w:trHeight w:val="551"/>
        </w:trPr>
        <w:tc>
          <w:tcPr>
            <w:tcW w:w="1838" w:type="dxa"/>
          </w:tcPr>
          <w:p w14:paraId="08F3DBB2" w14:textId="18F6FB49" w:rsidR="00DB61A3" w:rsidRPr="00DB61A3" w:rsidRDefault="00DB61A3" w:rsidP="00DB61A3">
            <w:pPr>
              <w:pStyle w:val="TextoTablas"/>
              <w:spacing w:before="0" w:after="0" w:line="360" w:lineRule="auto"/>
              <w:rPr>
                <w:sz w:val="28"/>
                <w:szCs w:val="28"/>
              </w:rPr>
            </w:pPr>
            <w:r w:rsidRPr="00DB61A3">
              <w:rPr>
                <w:sz w:val="28"/>
                <w:szCs w:val="28"/>
              </w:rPr>
              <w:t>Innovación y creatividad</w:t>
            </w:r>
          </w:p>
        </w:tc>
        <w:tc>
          <w:tcPr>
            <w:tcW w:w="4394" w:type="dxa"/>
          </w:tcPr>
          <w:p w14:paraId="0E3FE52D" w14:textId="5612E799" w:rsidR="00DB61A3" w:rsidRPr="00DB61A3" w:rsidRDefault="00DB61A3" w:rsidP="00DB61A3">
            <w:pPr>
              <w:pStyle w:val="TextoTablas"/>
              <w:spacing w:before="0" w:after="0" w:line="360" w:lineRule="auto"/>
              <w:rPr>
                <w:sz w:val="28"/>
                <w:szCs w:val="28"/>
              </w:rPr>
            </w:pPr>
            <w:r w:rsidRPr="00DB61A3">
              <w:rPr>
                <w:sz w:val="28"/>
                <w:szCs w:val="28"/>
              </w:rPr>
              <w:t>Transformación del conocimiento en propuestas originales y soluciones pertinentes.</w:t>
            </w:r>
          </w:p>
        </w:tc>
        <w:tc>
          <w:tcPr>
            <w:tcW w:w="3730" w:type="dxa"/>
          </w:tcPr>
          <w:p w14:paraId="4447BAF3" w14:textId="2E4BCEBF" w:rsidR="00DB61A3" w:rsidRPr="00DB61A3" w:rsidRDefault="00DB61A3" w:rsidP="00DB61A3">
            <w:pPr>
              <w:pStyle w:val="TextoTablas"/>
              <w:spacing w:before="0" w:after="0" w:line="360" w:lineRule="auto"/>
              <w:rPr>
                <w:sz w:val="28"/>
                <w:szCs w:val="28"/>
              </w:rPr>
            </w:pPr>
            <w:r w:rsidRPr="00DB61A3">
              <w:rPr>
                <w:sz w:val="28"/>
                <w:szCs w:val="28"/>
              </w:rPr>
              <w:t>Diseño de soluciones tecnológicas, sociales o educativas con impacto en el entorno.</w:t>
            </w:r>
          </w:p>
        </w:tc>
      </w:tr>
      <w:tr w:rsidR="00DB61A3" w:rsidRPr="00DB61A3" w14:paraId="1DB11DE6" w14:textId="77777777" w:rsidTr="00B47E98">
        <w:trPr>
          <w:trHeight w:val="551"/>
        </w:trPr>
        <w:tc>
          <w:tcPr>
            <w:tcW w:w="1838" w:type="dxa"/>
          </w:tcPr>
          <w:p w14:paraId="7E4ACE37" w14:textId="2D473A06" w:rsidR="00DB61A3" w:rsidRPr="00DB61A3" w:rsidRDefault="00DB61A3" w:rsidP="00DB61A3">
            <w:pPr>
              <w:pStyle w:val="TextoTablas"/>
              <w:spacing w:before="0" w:after="0" w:line="360" w:lineRule="auto"/>
              <w:rPr>
                <w:sz w:val="28"/>
                <w:szCs w:val="28"/>
              </w:rPr>
            </w:pPr>
            <w:r w:rsidRPr="00DB61A3">
              <w:rPr>
                <w:sz w:val="28"/>
                <w:szCs w:val="28"/>
              </w:rPr>
              <w:t>Trabajo colaborativo</w:t>
            </w:r>
          </w:p>
        </w:tc>
        <w:tc>
          <w:tcPr>
            <w:tcW w:w="4394" w:type="dxa"/>
          </w:tcPr>
          <w:p w14:paraId="16D61097" w14:textId="2089BA58" w:rsidR="00DB61A3" w:rsidRPr="00DB61A3" w:rsidRDefault="00DB61A3" w:rsidP="00DB61A3">
            <w:pPr>
              <w:pStyle w:val="TextoTablas"/>
              <w:spacing w:before="0" w:after="0" w:line="360" w:lineRule="auto"/>
              <w:rPr>
                <w:sz w:val="28"/>
                <w:szCs w:val="28"/>
              </w:rPr>
            </w:pPr>
            <w:r w:rsidRPr="00DB61A3">
              <w:rPr>
                <w:sz w:val="28"/>
                <w:szCs w:val="28"/>
              </w:rPr>
              <w:t>Construcción colectiva del saber mediante la interacción y el intercambio de perspectivas.</w:t>
            </w:r>
          </w:p>
        </w:tc>
        <w:tc>
          <w:tcPr>
            <w:tcW w:w="3730" w:type="dxa"/>
          </w:tcPr>
          <w:p w14:paraId="2D472708" w14:textId="5EBE845B" w:rsidR="00DB61A3" w:rsidRPr="00DB61A3" w:rsidRDefault="00DB61A3" w:rsidP="00DB61A3">
            <w:pPr>
              <w:pStyle w:val="TextoTablas"/>
              <w:spacing w:before="0" w:after="0" w:line="360" w:lineRule="auto"/>
              <w:rPr>
                <w:sz w:val="28"/>
                <w:szCs w:val="28"/>
              </w:rPr>
            </w:pPr>
            <w:r w:rsidRPr="00DB61A3">
              <w:rPr>
                <w:sz w:val="28"/>
                <w:szCs w:val="28"/>
              </w:rPr>
              <w:t>Participación en comunidades de aprendizaje, redes académicas y entornos virtuales colaborativos.</w:t>
            </w:r>
          </w:p>
        </w:tc>
      </w:tr>
    </w:tbl>
    <w:p w14:paraId="76151731" w14:textId="403416AF" w:rsidR="00C9214D" w:rsidRPr="00DB61A3" w:rsidRDefault="00DB61A3" w:rsidP="00C9214D">
      <w:pPr>
        <w:rPr>
          <w:b/>
          <w:bCs/>
          <w:lang w:eastAsia="es-CO"/>
        </w:rPr>
      </w:pPr>
      <w:r w:rsidRPr="00DB61A3">
        <w:rPr>
          <w:b/>
          <w:bCs/>
          <w:lang w:eastAsia="es-CO"/>
        </w:rPr>
        <w:t>Proceso de transformación de información en innovación</w:t>
      </w:r>
    </w:p>
    <w:p w14:paraId="0F190239" w14:textId="77777777" w:rsidR="00DB61A3" w:rsidRPr="004C1A23" w:rsidRDefault="00DB61A3" w:rsidP="004C1A23">
      <w:pPr>
        <w:pStyle w:val="Prrafodelista"/>
        <w:numPr>
          <w:ilvl w:val="0"/>
          <w:numId w:val="16"/>
        </w:numPr>
        <w:spacing w:before="0" w:after="0"/>
        <w:rPr>
          <w:rFonts w:cs="Calibri"/>
          <w:b/>
          <w:bCs/>
          <w:lang w:eastAsia="es-CO"/>
        </w:rPr>
      </w:pPr>
      <w:r w:rsidRPr="004C1A23">
        <w:rPr>
          <w:rFonts w:cs="Calibri"/>
          <w:b/>
          <w:bCs/>
          <w:lang w:eastAsia="es-CO"/>
        </w:rPr>
        <w:t>Evolución</w:t>
      </w:r>
    </w:p>
    <w:p w14:paraId="63FD4DDF" w14:textId="4D76F39D" w:rsidR="00C9214D" w:rsidRDefault="00DB61A3" w:rsidP="00DB61A3">
      <w:pPr>
        <w:spacing w:before="0" w:after="0"/>
        <w:rPr>
          <w:lang w:eastAsia="es-CO"/>
        </w:rPr>
      </w:pPr>
      <w:r>
        <w:rPr>
          <w:lang w:eastAsia="es-CO"/>
        </w:rPr>
        <w:t>De la sociedad de la información (acceso y circulación de datos) a la sociedad del conocimiento (uso crítico y aplicado de la información).</w:t>
      </w:r>
    </w:p>
    <w:p w14:paraId="1AABB9F8" w14:textId="77777777" w:rsidR="00DB61A3" w:rsidRPr="004C1A23" w:rsidRDefault="00DB61A3" w:rsidP="004C1A23">
      <w:pPr>
        <w:pStyle w:val="Prrafodelista"/>
        <w:numPr>
          <w:ilvl w:val="0"/>
          <w:numId w:val="16"/>
        </w:numPr>
        <w:spacing w:before="0" w:after="0"/>
        <w:rPr>
          <w:rFonts w:cs="Calibri"/>
          <w:b/>
          <w:bCs/>
          <w:lang w:eastAsia="es-CO"/>
        </w:rPr>
      </w:pPr>
      <w:r w:rsidRPr="004C1A23">
        <w:rPr>
          <w:rFonts w:cs="Calibri"/>
          <w:b/>
          <w:bCs/>
          <w:lang w:eastAsia="es-CO"/>
        </w:rPr>
        <w:t>Idea central</w:t>
      </w:r>
    </w:p>
    <w:p w14:paraId="490A162A" w14:textId="7F35212C" w:rsidR="00DB61A3" w:rsidRDefault="00DB61A3" w:rsidP="00DB61A3">
      <w:pPr>
        <w:spacing w:before="0" w:after="0"/>
        <w:rPr>
          <w:lang w:eastAsia="es-CO"/>
        </w:rPr>
      </w:pPr>
      <w:r>
        <w:rPr>
          <w:lang w:eastAsia="es-CO"/>
        </w:rPr>
        <w:t>Análisis, reflexión, innovación y toma de decisiones.</w:t>
      </w:r>
    </w:p>
    <w:p w14:paraId="5D45FD02" w14:textId="77777777" w:rsidR="00DB61A3" w:rsidRPr="004C1A23" w:rsidRDefault="00DB61A3" w:rsidP="004C1A23">
      <w:pPr>
        <w:pStyle w:val="Prrafodelista"/>
        <w:numPr>
          <w:ilvl w:val="0"/>
          <w:numId w:val="16"/>
        </w:numPr>
        <w:spacing w:before="0" w:after="0"/>
        <w:rPr>
          <w:rFonts w:cs="Calibri"/>
          <w:b/>
          <w:bCs/>
          <w:lang w:eastAsia="es-CO"/>
        </w:rPr>
      </w:pPr>
      <w:r w:rsidRPr="004C1A23">
        <w:rPr>
          <w:rFonts w:cs="Calibri"/>
          <w:b/>
          <w:bCs/>
          <w:lang w:eastAsia="es-CO"/>
        </w:rPr>
        <w:t>Aplicación en educación</w:t>
      </w:r>
    </w:p>
    <w:p w14:paraId="61080E4A" w14:textId="0AC78494" w:rsidR="00DB61A3" w:rsidRDefault="00DB61A3" w:rsidP="00BB7CEB">
      <w:pPr>
        <w:pStyle w:val="Prrafodelista"/>
        <w:numPr>
          <w:ilvl w:val="0"/>
          <w:numId w:val="31"/>
        </w:numPr>
        <w:spacing w:before="0" w:after="0"/>
        <w:rPr>
          <w:lang w:eastAsia="es-CO"/>
        </w:rPr>
      </w:pPr>
      <w:r>
        <w:rPr>
          <w:lang w:eastAsia="es-CO"/>
        </w:rPr>
        <w:t>Aprendizaje significativo: comprender y aplicar.</w:t>
      </w:r>
    </w:p>
    <w:p w14:paraId="0D19218D" w14:textId="3DEAE56D" w:rsidR="00DB61A3" w:rsidRDefault="00DB61A3" w:rsidP="00BB7CEB">
      <w:pPr>
        <w:pStyle w:val="Prrafodelista"/>
        <w:numPr>
          <w:ilvl w:val="0"/>
          <w:numId w:val="31"/>
        </w:numPr>
        <w:spacing w:before="0" w:after="0"/>
        <w:rPr>
          <w:lang w:eastAsia="es-CO"/>
        </w:rPr>
      </w:pPr>
      <w:r>
        <w:rPr>
          <w:lang w:eastAsia="es-CO"/>
        </w:rPr>
        <w:t>Producción de conocimiento: investigar y crear.</w:t>
      </w:r>
    </w:p>
    <w:p w14:paraId="1828CA95" w14:textId="186D4072" w:rsidR="00DB61A3" w:rsidRDefault="00DB61A3" w:rsidP="00BB7CEB">
      <w:pPr>
        <w:pStyle w:val="Prrafodelista"/>
        <w:numPr>
          <w:ilvl w:val="0"/>
          <w:numId w:val="31"/>
        </w:numPr>
        <w:spacing w:before="0" w:after="0"/>
        <w:rPr>
          <w:lang w:eastAsia="es-CO"/>
        </w:rPr>
      </w:pPr>
      <w:r>
        <w:rPr>
          <w:lang w:eastAsia="es-CO"/>
        </w:rPr>
        <w:t>Pensamiento crítico: analizar y cuestionar.</w:t>
      </w:r>
    </w:p>
    <w:p w14:paraId="6FF07DFC" w14:textId="79C6FE58" w:rsidR="00DB61A3" w:rsidRDefault="00DB61A3" w:rsidP="00BB7CEB">
      <w:pPr>
        <w:pStyle w:val="Prrafodelista"/>
        <w:numPr>
          <w:ilvl w:val="0"/>
          <w:numId w:val="31"/>
        </w:numPr>
        <w:spacing w:before="0" w:after="0"/>
        <w:rPr>
          <w:lang w:eastAsia="es-CO"/>
        </w:rPr>
      </w:pPr>
      <w:r>
        <w:rPr>
          <w:lang w:eastAsia="es-CO"/>
        </w:rPr>
        <w:lastRenderedPageBreak/>
        <w:t>Innovación y creatividad: diseñar soluciones.</w:t>
      </w:r>
    </w:p>
    <w:p w14:paraId="34468108" w14:textId="23EE2DFC" w:rsidR="00DB61A3" w:rsidRDefault="00DB61A3" w:rsidP="00BB7CEB">
      <w:pPr>
        <w:pStyle w:val="Prrafodelista"/>
        <w:numPr>
          <w:ilvl w:val="0"/>
          <w:numId w:val="31"/>
        </w:numPr>
        <w:spacing w:before="0" w:after="0"/>
        <w:rPr>
          <w:lang w:eastAsia="es-CO"/>
        </w:rPr>
      </w:pPr>
      <w:r>
        <w:rPr>
          <w:lang w:eastAsia="es-CO"/>
        </w:rPr>
        <w:t>Trabajo colaborativo: aprender en comunidad.</w:t>
      </w:r>
    </w:p>
    <w:p w14:paraId="6FD457AA" w14:textId="77777777" w:rsidR="00DA02A1" w:rsidRDefault="00DA02A1" w:rsidP="00DA02A1">
      <w:pPr>
        <w:pStyle w:val="Prrafodelista"/>
        <w:spacing w:before="0" w:after="0"/>
        <w:ind w:left="1134" w:firstLine="0"/>
        <w:rPr>
          <w:lang w:eastAsia="es-CO"/>
        </w:rPr>
      </w:pPr>
    </w:p>
    <w:p w14:paraId="508F3D34" w14:textId="168A0F8E" w:rsidR="00C9214D" w:rsidRDefault="00B74BB5" w:rsidP="00D8744C">
      <w:pPr>
        <w:pStyle w:val="Ttulo2"/>
      </w:pPr>
      <w:bookmarkStart w:id="9" w:name="_Toc236746811"/>
      <w:r>
        <w:t xml:space="preserve">1.5. </w:t>
      </w:r>
      <w:r w:rsidR="00DA02A1" w:rsidRPr="00DA02A1">
        <w:t>Sociedad de red</w:t>
      </w:r>
      <w:bookmarkEnd w:id="9"/>
    </w:p>
    <w:p w14:paraId="3D47EA1F" w14:textId="77777777" w:rsidR="00DA02A1" w:rsidRDefault="00DA02A1" w:rsidP="00B74BB5">
      <w:pPr>
        <w:spacing w:before="0" w:after="0"/>
        <w:rPr>
          <w:lang w:eastAsia="es-CO"/>
        </w:rPr>
      </w:pPr>
      <w:r>
        <w:rPr>
          <w:lang w:eastAsia="es-CO"/>
        </w:rPr>
        <w:t>Este concepto explica que la sociedad contemporánea ya no se estructura únicamente en instituciones jerárquicas tradicionales, sino en redes de nodos interconectados. Los nodos pueden ser personas, instituciones, plataformas digitales, comunidades o sistemas de información que se relacionan dinámicamente mediante flujos constantes de datos, conocimiento y comunicación.</w:t>
      </w:r>
    </w:p>
    <w:p w14:paraId="7A499BE9" w14:textId="77777777" w:rsidR="00B47E98" w:rsidRDefault="00B47E98" w:rsidP="00B74BB5">
      <w:pPr>
        <w:spacing w:before="0" w:after="0"/>
        <w:rPr>
          <w:lang w:eastAsia="es-CO"/>
        </w:rPr>
      </w:pPr>
    </w:p>
    <w:p w14:paraId="044CBE73" w14:textId="63EF9C3C" w:rsidR="00C9214D" w:rsidRDefault="00DA02A1" w:rsidP="00B74BB5">
      <w:pPr>
        <w:spacing w:before="0" w:after="0"/>
        <w:rPr>
          <w:lang w:eastAsia="es-CO"/>
        </w:rPr>
      </w:pPr>
      <w:r>
        <w:rPr>
          <w:lang w:eastAsia="es-CO"/>
        </w:rPr>
        <w:t>La interconexión digital ha permitido que las relaciones sociales, laborales y educativas trasciendan las barreras geográficas y temporales, configurando una organización más flexible, descentralizada y colaborativa.</w:t>
      </w:r>
    </w:p>
    <w:p w14:paraId="0D3C9FAF" w14:textId="5E1F291D" w:rsidR="00377CA1" w:rsidRDefault="00EB31F5" w:rsidP="00EB31F5">
      <w:pPr>
        <w:spacing w:before="0" w:after="0"/>
        <w:rPr>
          <w:rFonts w:cs="Calibri"/>
          <w:lang w:eastAsia="es-CO"/>
        </w:rPr>
      </w:pPr>
      <w:r w:rsidRPr="00EB31F5">
        <w:rPr>
          <w:rFonts w:cs="Calibri"/>
          <w:lang w:eastAsia="es-CO"/>
        </w:rPr>
        <w:t>En este modelo:</w:t>
      </w:r>
    </w:p>
    <w:p w14:paraId="08700674" w14:textId="77777777" w:rsidR="00EB31F5" w:rsidRPr="00EB31F5" w:rsidRDefault="00EB31F5" w:rsidP="00741E7D">
      <w:pPr>
        <w:pStyle w:val="Prrafodelista"/>
        <w:numPr>
          <w:ilvl w:val="0"/>
          <w:numId w:val="10"/>
        </w:numPr>
        <w:spacing w:before="0" w:after="0"/>
        <w:ind w:left="1134"/>
        <w:rPr>
          <w:rFonts w:cs="Calibri"/>
          <w:lang w:eastAsia="es-CO"/>
        </w:rPr>
      </w:pPr>
      <w:r w:rsidRPr="00EB31F5">
        <w:rPr>
          <w:rFonts w:cs="Calibri"/>
          <w:lang w:eastAsia="es-CO"/>
        </w:rPr>
        <w:t>La información circula de manera multidireccional.</w:t>
      </w:r>
    </w:p>
    <w:p w14:paraId="47615330" w14:textId="77777777" w:rsidR="00EB31F5" w:rsidRPr="00EB31F5" w:rsidRDefault="00EB31F5" w:rsidP="00741E7D">
      <w:pPr>
        <w:pStyle w:val="Prrafodelista"/>
        <w:numPr>
          <w:ilvl w:val="0"/>
          <w:numId w:val="10"/>
        </w:numPr>
        <w:spacing w:before="0" w:after="0"/>
        <w:ind w:left="1134"/>
        <w:rPr>
          <w:rFonts w:cs="Calibri"/>
          <w:lang w:eastAsia="es-CO"/>
        </w:rPr>
      </w:pPr>
      <w:r w:rsidRPr="00EB31F5">
        <w:rPr>
          <w:rFonts w:cs="Calibri"/>
          <w:lang w:eastAsia="es-CO"/>
        </w:rPr>
        <w:t>El poder y el conocimiento no se concentran, sino que se distribuyen.</w:t>
      </w:r>
    </w:p>
    <w:p w14:paraId="6C7923CF" w14:textId="089772F4" w:rsidR="00EB31F5" w:rsidRDefault="00EB31F5" w:rsidP="00741E7D">
      <w:pPr>
        <w:pStyle w:val="Prrafodelista"/>
        <w:numPr>
          <w:ilvl w:val="0"/>
          <w:numId w:val="10"/>
        </w:numPr>
        <w:spacing w:before="0" w:after="0"/>
        <w:ind w:left="1134"/>
        <w:rPr>
          <w:rFonts w:cs="Calibri"/>
          <w:lang w:eastAsia="es-CO"/>
        </w:rPr>
      </w:pPr>
      <w:r w:rsidRPr="00EB31F5">
        <w:rPr>
          <w:rFonts w:cs="Calibri"/>
          <w:lang w:eastAsia="es-CO"/>
        </w:rPr>
        <w:t>La participación activa de los sujetos es fundamental.</w:t>
      </w:r>
    </w:p>
    <w:p w14:paraId="76C86AA4" w14:textId="77777777" w:rsidR="00B74BB5" w:rsidRDefault="00B74BB5" w:rsidP="00B74BB5">
      <w:pPr>
        <w:pStyle w:val="Prrafodelista"/>
        <w:spacing w:before="0" w:after="0"/>
        <w:ind w:left="1134" w:firstLine="0"/>
        <w:rPr>
          <w:rFonts w:cs="Calibri"/>
          <w:lang w:eastAsia="es-CO"/>
        </w:rPr>
      </w:pPr>
    </w:p>
    <w:p w14:paraId="3972711A" w14:textId="0B912C16" w:rsidR="00EB31F5" w:rsidRDefault="00B74BB5" w:rsidP="00D8744C">
      <w:pPr>
        <w:pStyle w:val="Ttulo2"/>
      </w:pPr>
      <w:bookmarkStart w:id="10" w:name="_Toc236746812"/>
      <w:r>
        <w:t xml:space="preserve">1.6. </w:t>
      </w:r>
      <w:r w:rsidR="00EB31F5" w:rsidRPr="00EB31F5">
        <w:t>Implicaciones para la educación</w:t>
      </w:r>
      <w:bookmarkEnd w:id="10"/>
    </w:p>
    <w:p w14:paraId="7A7BEA33" w14:textId="77777777" w:rsidR="00EB31F5" w:rsidRDefault="00EB31F5" w:rsidP="00EB31F5">
      <w:pPr>
        <w:spacing w:before="0" w:after="0"/>
        <w:rPr>
          <w:rFonts w:cs="Calibri"/>
          <w:lang w:eastAsia="es-CO"/>
        </w:rPr>
      </w:pPr>
      <w:r w:rsidRPr="00EB31F5">
        <w:rPr>
          <w:rFonts w:cs="Calibri"/>
          <w:lang w:eastAsia="es-CO"/>
        </w:rPr>
        <w:t xml:space="preserve">En el marco de la integración entre tecnologías y cultura digital, la educación ha transformado sus prácticas pedagógicas, pasando de un modelo centrado en la transmisión de contenidos a uno orientado al desarrollo de competencias, el aprendizaje activo y la construcción colaborativa del conocimiento. El tutor asume un </w:t>
      </w:r>
      <w:r w:rsidRPr="00EB31F5">
        <w:rPr>
          <w:rFonts w:cs="Calibri"/>
          <w:lang w:eastAsia="es-CO"/>
        </w:rPr>
        <w:lastRenderedPageBreak/>
        <w:t>rol de mediador y diseñador de experiencias formativas, mientras el estudiante se convierte en protagonista de su propio proceso de aprendizaje.</w:t>
      </w:r>
    </w:p>
    <w:p w14:paraId="584FA2FA" w14:textId="77777777" w:rsidR="00B47E98" w:rsidRPr="00EB31F5" w:rsidRDefault="00B47E98" w:rsidP="00EB31F5">
      <w:pPr>
        <w:spacing w:before="0" w:after="0"/>
        <w:rPr>
          <w:rFonts w:cs="Calibri"/>
          <w:lang w:eastAsia="es-CO"/>
        </w:rPr>
      </w:pPr>
    </w:p>
    <w:p w14:paraId="4FE68B32" w14:textId="2E7AFC1F" w:rsidR="00EB31F5" w:rsidRDefault="00EB31F5" w:rsidP="00EB31F5">
      <w:pPr>
        <w:spacing w:before="0" w:after="0"/>
        <w:rPr>
          <w:rFonts w:cs="Calibri"/>
          <w:lang w:eastAsia="es-CO"/>
        </w:rPr>
      </w:pPr>
      <w:r w:rsidRPr="00EB31F5">
        <w:rPr>
          <w:rFonts w:cs="Calibri"/>
          <w:lang w:eastAsia="es-CO"/>
        </w:rPr>
        <w:t>De igual manera, los entornos educativos se amplían hacia modalidades virtuales e híbridas, favoreciendo la flexibilidad, la interacción en red y el acceso permanente a la información. Por tal razón, la evaluación se orienta a procesos formativos y evidencias de desempeño que demuestren análisis, aplicación e innovación, respondiendo a las demandas de la sociedad del conocimiento.</w:t>
      </w:r>
    </w:p>
    <w:p w14:paraId="3F26EFD4" w14:textId="53CB6531" w:rsidR="00A30798" w:rsidRDefault="00A30798" w:rsidP="00EB31F5">
      <w:pPr>
        <w:spacing w:before="0" w:after="0"/>
        <w:rPr>
          <w:rFonts w:cs="Calibri"/>
          <w:lang w:eastAsia="es-CO"/>
        </w:rPr>
      </w:pPr>
    </w:p>
    <w:p w14:paraId="3CF5E616" w14:textId="34ED3222" w:rsidR="00A30798" w:rsidRDefault="00A30798" w:rsidP="00EB31F5">
      <w:pPr>
        <w:spacing w:before="0" w:after="0"/>
        <w:rPr>
          <w:rFonts w:cs="Calibri"/>
          <w:lang w:eastAsia="es-CO"/>
        </w:rPr>
      </w:pPr>
    </w:p>
    <w:p w14:paraId="767B43E3" w14:textId="77777777" w:rsidR="00B47E98" w:rsidRDefault="00B47E98" w:rsidP="00EB31F5">
      <w:pPr>
        <w:spacing w:before="0" w:after="0"/>
        <w:rPr>
          <w:rFonts w:cs="Calibri"/>
          <w:lang w:eastAsia="es-CO"/>
        </w:rPr>
      </w:pPr>
    </w:p>
    <w:p w14:paraId="78BE670E" w14:textId="77777777" w:rsidR="00B47E98" w:rsidRDefault="00B47E98" w:rsidP="00EB31F5">
      <w:pPr>
        <w:spacing w:before="0" w:after="0"/>
        <w:rPr>
          <w:rFonts w:cs="Calibri"/>
          <w:lang w:eastAsia="es-CO"/>
        </w:rPr>
      </w:pPr>
    </w:p>
    <w:p w14:paraId="5B415BB7" w14:textId="77777777" w:rsidR="00B47E98" w:rsidRDefault="00B47E98" w:rsidP="00EB31F5">
      <w:pPr>
        <w:spacing w:before="0" w:after="0"/>
        <w:rPr>
          <w:rFonts w:cs="Calibri"/>
          <w:lang w:eastAsia="es-CO"/>
        </w:rPr>
      </w:pPr>
    </w:p>
    <w:p w14:paraId="4FA544B8" w14:textId="77777777" w:rsidR="00B47E98" w:rsidRDefault="00B47E98" w:rsidP="00EB31F5">
      <w:pPr>
        <w:spacing w:before="0" w:after="0"/>
        <w:rPr>
          <w:rFonts w:cs="Calibri"/>
          <w:lang w:eastAsia="es-CO"/>
        </w:rPr>
      </w:pPr>
    </w:p>
    <w:p w14:paraId="7D762C70" w14:textId="77777777" w:rsidR="00B47E98" w:rsidRDefault="00B47E98" w:rsidP="00EB31F5">
      <w:pPr>
        <w:spacing w:before="0" w:after="0"/>
        <w:rPr>
          <w:rFonts w:cs="Calibri"/>
          <w:lang w:eastAsia="es-CO"/>
        </w:rPr>
      </w:pPr>
    </w:p>
    <w:p w14:paraId="48EFB98F" w14:textId="77777777" w:rsidR="00B47E98" w:rsidRDefault="00B47E98" w:rsidP="00EB31F5">
      <w:pPr>
        <w:spacing w:before="0" w:after="0"/>
        <w:rPr>
          <w:rFonts w:cs="Calibri"/>
          <w:lang w:eastAsia="es-CO"/>
        </w:rPr>
      </w:pPr>
    </w:p>
    <w:p w14:paraId="51AE8542" w14:textId="77777777" w:rsidR="00B47E98" w:rsidRDefault="00B47E98" w:rsidP="00EB31F5">
      <w:pPr>
        <w:spacing w:before="0" w:after="0"/>
        <w:rPr>
          <w:rFonts w:cs="Calibri"/>
          <w:lang w:eastAsia="es-CO"/>
        </w:rPr>
      </w:pPr>
    </w:p>
    <w:p w14:paraId="20A7C85E" w14:textId="77777777" w:rsidR="00B47E98" w:rsidRDefault="00B47E98" w:rsidP="00EB31F5">
      <w:pPr>
        <w:spacing w:before="0" w:after="0"/>
        <w:rPr>
          <w:rFonts w:cs="Calibri"/>
          <w:lang w:eastAsia="es-CO"/>
        </w:rPr>
      </w:pPr>
    </w:p>
    <w:p w14:paraId="37F98CDA" w14:textId="77777777" w:rsidR="00B47E98" w:rsidRDefault="00B47E98" w:rsidP="00EB31F5">
      <w:pPr>
        <w:spacing w:before="0" w:after="0"/>
        <w:rPr>
          <w:rFonts w:cs="Calibri"/>
          <w:lang w:eastAsia="es-CO"/>
        </w:rPr>
      </w:pPr>
    </w:p>
    <w:p w14:paraId="10AF6743" w14:textId="77777777" w:rsidR="00B47E98" w:rsidRDefault="00B47E98" w:rsidP="00EB31F5">
      <w:pPr>
        <w:spacing w:before="0" w:after="0"/>
        <w:rPr>
          <w:rFonts w:cs="Calibri"/>
          <w:lang w:eastAsia="es-CO"/>
        </w:rPr>
      </w:pPr>
    </w:p>
    <w:p w14:paraId="405F2E3E" w14:textId="77777777" w:rsidR="00B47E98" w:rsidRDefault="00B47E98" w:rsidP="00EB31F5">
      <w:pPr>
        <w:spacing w:before="0" w:after="0"/>
        <w:rPr>
          <w:rFonts w:cs="Calibri"/>
          <w:lang w:eastAsia="es-CO"/>
        </w:rPr>
      </w:pPr>
    </w:p>
    <w:p w14:paraId="744D3274" w14:textId="77777777" w:rsidR="00B47E98" w:rsidRDefault="00B47E98" w:rsidP="00EB31F5">
      <w:pPr>
        <w:spacing w:before="0" w:after="0"/>
        <w:rPr>
          <w:rFonts w:cs="Calibri"/>
          <w:lang w:eastAsia="es-CO"/>
        </w:rPr>
      </w:pPr>
    </w:p>
    <w:p w14:paraId="2715698B" w14:textId="77777777" w:rsidR="00B47E98" w:rsidRDefault="00B47E98" w:rsidP="00EB31F5">
      <w:pPr>
        <w:spacing w:before="0" w:after="0"/>
        <w:rPr>
          <w:rFonts w:cs="Calibri"/>
          <w:lang w:eastAsia="es-CO"/>
        </w:rPr>
      </w:pPr>
    </w:p>
    <w:p w14:paraId="56A915CF" w14:textId="77777777" w:rsidR="00B47E98" w:rsidRDefault="00B47E98" w:rsidP="00EB31F5">
      <w:pPr>
        <w:spacing w:before="0" w:after="0"/>
        <w:rPr>
          <w:rFonts w:cs="Calibri"/>
          <w:lang w:eastAsia="es-CO"/>
        </w:rPr>
      </w:pPr>
    </w:p>
    <w:p w14:paraId="2F4E68BF" w14:textId="77777777" w:rsidR="00B47E98" w:rsidRDefault="00B47E98" w:rsidP="00EB31F5">
      <w:pPr>
        <w:spacing w:before="0" w:after="0"/>
        <w:rPr>
          <w:rFonts w:cs="Calibri"/>
          <w:lang w:eastAsia="es-CO"/>
        </w:rPr>
      </w:pPr>
    </w:p>
    <w:p w14:paraId="4B39AB60" w14:textId="7EBB0681" w:rsidR="00EB31F5" w:rsidRDefault="00B74BB5" w:rsidP="00D8744C">
      <w:pPr>
        <w:pStyle w:val="Ttulo1"/>
      </w:pPr>
      <w:bookmarkStart w:id="11" w:name="_Toc236746813"/>
      <w:r>
        <w:lastRenderedPageBreak/>
        <w:t xml:space="preserve">2. </w:t>
      </w:r>
      <w:r w:rsidR="00EB31F5" w:rsidRPr="00EB31F5">
        <w:t>Educación mediada por TIC</w:t>
      </w:r>
      <w:bookmarkEnd w:id="11"/>
    </w:p>
    <w:p w14:paraId="36F087AF" w14:textId="77777777" w:rsidR="00D8744C" w:rsidRDefault="00A30798" w:rsidP="00D8744C">
      <w:pPr>
        <w:pStyle w:val="Figura"/>
        <w:ind w:firstLine="708"/>
        <w:jc w:val="left"/>
        <w:rPr>
          <w:b w:val="0"/>
          <w:bCs w:val="0"/>
        </w:rPr>
      </w:pPr>
      <w:r w:rsidRPr="00A30798">
        <w:rPr>
          <w:b w:val="0"/>
          <w:bCs w:val="0"/>
        </w:rPr>
        <w:t>La educación mediada por Tecnologías de la Información y la Comunicación (TIC) corresponde a un modelo formativo en el cual se integran herramientas digitales, plataformas tecnológicas y recursos interactivos para apoyar y fortalecer los procesos de enseñanza y aprendizaje. Este enfoque no se limita únicamente al uso de dispositivos o aplicaciones, sino que implica repensar la manera en que se enseña y se aprende, incorporando nuevas metodologías, estrategias didácticas y formas de interacción entre tutor, estudiante y conocimiento.</w:t>
      </w:r>
    </w:p>
    <w:p w14:paraId="010DD81D" w14:textId="5B4D1376" w:rsidR="00A30798" w:rsidRDefault="00A30798" w:rsidP="00D8744C">
      <w:pPr>
        <w:pStyle w:val="Figura"/>
        <w:ind w:firstLine="708"/>
        <w:jc w:val="left"/>
        <w:rPr>
          <w:b w:val="0"/>
          <w:bCs w:val="0"/>
        </w:rPr>
      </w:pPr>
      <w:r w:rsidRPr="00A30798">
        <w:rPr>
          <w:b w:val="0"/>
          <w:bCs w:val="0"/>
        </w:rPr>
        <w:t>La tecnología cumple un papel de mediadora del aprendizaje, facilitando el acceso a la información, la comunicación entre los participantes del proceso educativo y la construcción colectiva del conocimiento.</w:t>
      </w:r>
    </w:p>
    <w:p w14:paraId="42F09F2C" w14:textId="32E059DB" w:rsidR="00187C71" w:rsidRPr="00A30798" w:rsidRDefault="00A30798" w:rsidP="00A30798">
      <w:pPr>
        <w:pStyle w:val="Tabla"/>
        <w:rPr>
          <w:lang w:eastAsia="es-CO"/>
        </w:rPr>
      </w:pPr>
      <w:r w:rsidRPr="00A30798">
        <w:rPr>
          <w:lang w:eastAsia="es-CO"/>
        </w:rPr>
        <w:t>Aspectos principales de la educación mediada por TIC</w:t>
      </w:r>
    </w:p>
    <w:tbl>
      <w:tblPr>
        <w:tblStyle w:val="SENA"/>
        <w:tblW w:w="0" w:type="auto"/>
        <w:tblLook w:val="04A0" w:firstRow="1" w:lastRow="0" w:firstColumn="1" w:lastColumn="0" w:noHBand="0" w:noVBand="1"/>
      </w:tblPr>
      <w:tblGrid>
        <w:gridCol w:w="2972"/>
        <w:gridCol w:w="6662"/>
      </w:tblGrid>
      <w:tr w:rsidR="00A30798" w:rsidRPr="003667A3" w14:paraId="4022FC2E" w14:textId="77777777" w:rsidTr="003667A3">
        <w:trPr>
          <w:cnfStyle w:val="100000000000" w:firstRow="1" w:lastRow="0" w:firstColumn="0" w:lastColumn="0" w:oddVBand="0" w:evenVBand="0" w:oddHBand="0" w:evenHBand="0" w:firstRowFirstColumn="0" w:firstRowLastColumn="0" w:lastRowFirstColumn="0" w:lastRowLastColumn="0"/>
        </w:trPr>
        <w:tc>
          <w:tcPr>
            <w:tcW w:w="2972" w:type="dxa"/>
          </w:tcPr>
          <w:p w14:paraId="55025416" w14:textId="26BF18F3" w:rsidR="00A30798" w:rsidRPr="003667A3" w:rsidRDefault="00A30798" w:rsidP="003667A3">
            <w:pPr>
              <w:pStyle w:val="TextoTablas"/>
              <w:spacing w:before="0" w:after="0" w:line="360" w:lineRule="auto"/>
              <w:rPr>
                <w:sz w:val="28"/>
                <w:szCs w:val="28"/>
              </w:rPr>
            </w:pPr>
            <w:bookmarkStart w:id="12" w:name="_Hlk230197180"/>
            <w:r w:rsidRPr="003667A3">
              <w:rPr>
                <w:sz w:val="28"/>
                <w:szCs w:val="28"/>
              </w:rPr>
              <w:t>Aspecto</w:t>
            </w:r>
          </w:p>
        </w:tc>
        <w:tc>
          <w:tcPr>
            <w:tcW w:w="6662" w:type="dxa"/>
          </w:tcPr>
          <w:p w14:paraId="5560B61E" w14:textId="338EEB0E" w:rsidR="00A30798" w:rsidRPr="003667A3" w:rsidRDefault="00A30798" w:rsidP="003667A3">
            <w:pPr>
              <w:pStyle w:val="TextoTablas"/>
              <w:spacing w:before="0" w:after="0" w:line="360" w:lineRule="auto"/>
              <w:rPr>
                <w:sz w:val="28"/>
                <w:szCs w:val="28"/>
              </w:rPr>
            </w:pPr>
            <w:r w:rsidRPr="003667A3">
              <w:rPr>
                <w:sz w:val="28"/>
                <w:szCs w:val="28"/>
              </w:rPr>
              <w:t>Descripción</w:t>
            </w:r>
          </w:p>
        </w:tc>
      </w:tr>
      <w:tr w:rsidR="00A30798" w:rsidRPr="003667A3" w14:paraId="60811794" w14:textId="77777777" w:rsidTr="003667A3">
        <w:trPr>
          <w:cnfStyle w:val="000000100000" w:firstRow="0" w:lastRow="0" w:firstColumn="0" w:lastColumn="0" w:oddVBand="0" w:evenVBand="0" w:oddHBand="1" w:evenHBand="0" w:firstRowFirstColumn="0" w:firstRowLastColumn="0" w:lastRowFirstColumn="0" w:lastRowLastColumn="0"/>
          <w:trHeight w:val="487"/>
        </w:trPr>
        <w:tc>
          <w:tcPr>
            <w:tcW w:w="2972" w:type="dxa"/>
          </w:tcPr>
          <w:p w14:paraId="19315617" w14:textId="7B5C8179" w:rsidR="00A30798" w:rsidRPr="003667A3" w:rsidRDefault="00A30798" w:rsidP="003667A3">
            <w:pPr>
              <w:pStyle w:val="TextoTablas"/>
              <w:spacing w:before="0" w:after="0" w:line="360" w:lineRule="auto"/>
              <w:rPr>
                <w:sz w:val="28"/>
                <w:szCs w:val="28"/>
              </w:rPr>
            </w:pPr>
            <w:r w:rsidRPr="003667A3">
              <w:rPr>
                <w:sz w:val="28"/>
                <w:szCs w:val="28"/>
              </w:rPr>
              <w:t>Ampliación de cobertura</w:t>
            </w:r>
          </w:p>
        </w:tc>
        <w:tc>
          <w:tcPr>
            <w:tcW w:w="6662" w:type="dxa"/>
          </w:tcPr>
          <w:p w14:paraId="14C080FB" w14:textId="79CE1F54" w:rsidR="00A30798" w:rsidRPr="003667A3" w:rsidRDefault="00A30798" w:rsidP="003667A3">
            <w:pPr>
              <w:pStyle w:val="TextoTablas"/>
              <w:spacing w:before="0" w:after="0" w:line="360" w:lineRule="auto"/>
              <w:rPr>
                <w:sz w:val="28"/>
                <w:szCs w:val="28"/>
              </w:rPr>
            </w:pPr>
            <w:r w:rsidRPr="003667A3">
              <w:rPr>
                <w:sz w:val="28"/>
                <w:szCs w:val="28"/>
              </w:rPr>
              <w:t>Permite que más personas accedan a procesos formativos sin limitaciones geográficas.</w:t>
            </w:r>
          </w:p>
        </w:tc>
      </w:tr>
      <w:tr w:rsidR="00A30798" w:rsidRPr="003667A3" w14:paraId="23EAD422" w14:textId="77777777" w:rsidTr="003667A3">
        <w:trPr>
          <w:trHeight w:val="551"/>
        </w:trPr>
        <w:tc>
          <w:tcPr>
            <w:tcW w:w="2972" w:type="dxa"/>
          </w:tcPr>
          <w:p w14:paraId="537275A3" w14:textId="2FD8E085" w:rsidR="00A30798" w:rsidRPr="003667A3" w:rsidRDefault="00A30798" w:rsidP="003667A3">
            <w:pPr>
              <w:pStyle w:val="TextoTablas"/>
              <w:spacing w:before="0" w:after="0" w:line="360" w:lineRule="auto"/>
              <w:rPr>
                <w:sz w:val="28"/>
                <w:szCs w:val="28"/>
              </w:rPr>
            </w:pPr>
            <w:r w:rsidRPr="003667A3">
              <w:rPr>
                <w:sz w:val="28"/>
                <w:szCs w:val="28"/>
              </w:rPr>
              <w:t>Flexibilidad educativa</w:t>
            </w:r>
          </w:p>
        </w:tc>
        <w:tc>
          <w:tcPr>
            <w:tcW w:w="6662" w:type="dxa"/>
          </w:tcPr>
          <w:p w14:paraId="6917C521" w14:textId="2298551A" w:rsidR="00A30798" w:rsidRPr="003667A3" w:rsidRDefault="00A30798" w:rsidP="003667A3">
            <w:pPr>
              <w:pStyle w:val="TextoTablas"/>
              <w:spacing w:before="0" w:after="0" w:line="360" w:lineRule="auto"/>
              <w:rPr>
                <w:sz w:val="28"/>
                <w:szCs w:val="28"/>
              </w:rPr>
            </w:pPr>
            <w:r w:rsidRPr="003667A3">
              <w:rPr>
                <w:sz w:val="28"/>
                <w:szCs w:val="28"/>
              </w:rPr>
              <w:t>Los estudiantes pueden organizar su tiempo y avanzar en su aprendizaje de acuerdo con su ritmo.</w:t>
            </w:r>
          </w:p>
        </w:tc>
      </w:tr>
      <w:tr w:rsidR="00A30798" w:rsidRPr="003667A3" w14:paraId="73F84CBD" w14:textId="77777777" w:rsidTr="003667A3">
        <w:trPr>
          <w:cnfStyle w:val="000000100000" w:firstRow="0" w:lastRow="0" w:firstColumn="0" w:lastColumn="0" w:oddVBand="0" w:evenVBand="0" w:oddHBand="1" w:evenHBand="0" w:firstRowFirstColumn="0" w:firstRowLastColumn="0" w:lastRowFirstColumn="0" w:lastRowLastColumn="0"/>
          <w:trHeight w:val="551"/>
        </w:trPr>
        <w:tc>
          <w:tcPr>
            <w:tcW w:w="2972" w:type="dxa"/>
          </w:tcPr>
          <w:p w14:paraId="35363E5B" w14:textId="490589A8" w:rsidR="00A30798" w:rsidRPr="003667A3" w:rsidRDefault="00A30798" w:rsidP="003667A3">
            <w:pPr>
              <w:pStyle w:val="TextoTablas"/>
              <w:spacing w:before="0" w:after="0" w:line="360" w:lineRule="auto"/>
              <w:rPr>
                <w:sz w:val="28"/>
                <w:szCs w:val="28"/>
              </w:rPr>
            </w:pPr>
            <w:r w:rsidRPr="003667A3">
              <w:rPr>
                <w:sz w:val="28"/>
                <w:szCs w:val="28"/>
              </w:rPr>
              <w:t>Diversidad de recursos</w:t>
            </w:r>
          </w:p>
        </w:tc>
        <w:tc>
          <w:tcPr>
            <w:tcW w:w="6662" w:type="dxa"/>
          </w:tcPr>
          <w:p w14:paraId="7D02EAD8" w14:textId="747EC93F" w:rsidR="00A30798" w:rsidRPr="003667A3" w:rsidRDefault="00A30798" w:rsidP="003667A3">
            <w:pPr>
              <w:pStyle w:val="TextoTablas"/>
              <w:spacing w:before="0" w:after="0" w:line="360" w:lineRule="auto"/>
              <w:rPr>
                <w:sz w:val="28"/>
                <w:szCs w:val="28"/>
              </w:rPr>
            </w:pPr>
            <w:r w:rsidRPr="003667A3">
              <w:rPr>
                <w:sz w:val="28"/>
                <w:szCs w:val="28"/>
              </w:rPr>
              <w:t>Se integran videos, simulaciones, plataformas virtuales, foros, pódcast y materiales interactivos.</w:t>
            </w:r>
          </w:p>
        </w:tc>
      </w:tr>
      <w:tr w:rsidR="00A30798" w:rsidRPr="003667A3" w14:paraId="229CE2EE" w14:textId="77777777" w:rsidTr="003667A3">
        <w:trPr>
          <w:trHeight w:val="551"/>
        </w:trPr>
        <w:tc>
          <w:tcPr>
            <w:tcW w:w="2972" w:type="dxa"/>
          </w:tcPr>
          <w:p w14:paraId="312AB748" w14:textId="3EFB6036" w:rsidR="00A30798" w:rsidRPr="003667A3" w:rsidRDefault="00A30798" w:rsidP="003667A3">
            <w:pPr>
              <w:pStyle w:val="TextoTablas"/>
              <w:spacing w:before="0" w:after="0" w:line="360" w:lineRule="auto"/>
              <w:rPr>
                <w:sz w:val="28"/>
                <w:szCs w:val="28"/>
              </w:rPr>
            </w:pPr>
            <w:r w:rsidRPr="003667A3">
              <w:rPr>
                <w:sz w:val="28"/>
                <w:szCs w:val="28"/>
              </w:rPr>
              <w:t>Aprendizaje autónomo</w:t>
            </w:r>
          </w:p>
        </w:tc>
        <w:tc>
          <w:tcPr>
            <w:tcW w:w="6662" w:type="dxa"/>
          </w:tcPr>
          <w:p w14:paraId="4EC62597" w14:textId="4CA6C7DD" w:rsidR="00A30798" w:rsidRPr="003667A3" w:rsidRDefault="00A30798" w:rsidP="003667A3">
            <w:pPr>
              <w:pStyle w:val="TextoTablas"/>
              <w:spacing w:before="0" w:after="0" w:line="360" w:lineRule="auto"/>
              <w:rPr>
                <w:sz w:val="28"/>
                <w:szCs w:val="28"/>
              </w:rPr>
            </w:pPr>
            <w:r w:rsidRPr="003667A3">
              <w:rPr>
                <w:sz w:val="28"/>
                <w:szCs w:val="28"/>
              </w:rPr>
              <w:t>Promueve la responsabilidad del estudiante sobre su propio proceso formativo.</w:t>
            </w:r>
          </w:p>
        </w:tc>
      </w:tr>
      <w:tr w:rsidR="00A30798" w:rsidRPr="003667A3" w14:paraId="0F86FD46" w14:textId="77777777" w:rsidTr="003667A3">
        <w:trPr>
          <w:cnfStyle w:val="000000100000" w:firstRow="0" w:lastRow="0" w:firstColumn="0" w:lastColumn="0" w:oddVBand="0" w:evenVBand="0" w:oddHBand="1" w:evenHBand="0" w:firstRowFirstColumn="0" w:firstRowLastColumn="0" w:lastRowFirstColumn="0" w:lastRowLastColumn="0"/>
          <w:trHeight w:val="551"/>
        </w:trPr>
        <w:tc>
          <w:tcPr>
            <w:tcW w:w="2972" w:type="dxa"/>
          </w:tcPr>
          <w:p w14:paraId="001A4B3A" w14:textId="354E57BB" w:rsidR="00A30798" w:rsidRPr="003667A3" w:rsidRDefault="00A30798" w:rsidP="003667A3">
            <w:pPr>
              <w:pStyle w:val="TextoTablas"/>
              <w:spacing w:before="0" w:after="0" w:line="360" w:lineRule="auto"/>
              <w:rPr>
                <w:sz w:val="28"/>
                <w:szCs w:val="28"/>
              </w:rPr>
            </w:pPr>
            <w:r w:rsidRPr="003667A3">
              <w:rPr>
                <w:sz w:val="28"/>
                <w:szCs w:val="28"/>
              </w:rPr>
              <w:t>Construcción colaborativa del conocimiento</w:t>
            </w:r>
          </w:p>
        </w:tc>
        <w:tc>
          <w:tcPr>
            <w:tcW w:w="6662" w:type="dxa"/>
          </w:tcPr>
          <w:p w14:paraId="0BC494A4" w14:textId="198870BC" w:rsidR="00A30798" w:rsidRPr="003667A3" w:rsidRDefault="00A30798" w:rsidP="003667A3">
            <w:pPr>
              <w:pStyle w:val="TextoTablas"/>
              <w:spacing w:before="0" w:after="0" w:line="360" w:lineRule="auto"/>
              <w:rPr>
                <w:sz w:val="28"/>
                <w:szCs w:val="28"/>
              </w:rPr>
            </w:pPr>
            <w:r w:rsidRPr="003667A3">
              <w:rPr>
                <w:sz w:val="28"/>
                <w:szCs w:val="28"/>
              </w:rPr>
              <w:t>Facilita el intercambio de ideas y el trabajo en equipo en entornos digitales.</w:t>
            </w:r>
          </w:p>
        </w:tc>
      </w:tr>
    </w:tbl>
    <w:bookmarkEnd w:id="12"/>
    <w:p w14:paraId="334E9ED3" w14:textId="5DE05380" w:rsidR="003F5165" w:rsidRDefault="00A30798" w:rsidP="003F5165">
      <w:pPr>
        <w:spacing w:before="0" w:after="0"/>
        <w:ind w:firstLine="708"/>
        <w:rPr>
          <w:rFonts w:cs="Calibri"/>
          <w:lang w:eastAsia="es-CO"/>
        </w:rPr>
      </w:pPr>
      <w:r w:rsidRPr="00A30798">
        <w:rPr>
          <w:rFonts w:cs="Calibri"/>
          <w:lang w:eastAsia="es-CO"/>
        </w:rPr>
        <w:lastRenderedPageBreak/>
        <w:t>De esta manera, la educación mediada por TIC responde a las exigencias de la sociedad digital, donde el acceso a la información, la comunicación virtual y la innovación tecnológica son elementos fundamentales para el desarrollo académico y profesional.</w:t>
      </w:r>
    </w:p>
    <w:p w14:paraId="78EA1087" w14:textId="77777777" w:rsidR="003F5165" w:rsidRDefault="003F5165" w:rsidP="003F5165">
      <w:pPr>
        <w:spacing w:before="0" w:after="0"/>
        <w:ind w:firstLine="708"/>
        <w:rPr>
          <w:rFonts w:cs="Calibri"/>
          <w:lang w:eastAsia="es-CO"/>
        </w:rPr>
      </w:pPr>
    </w:p>
    <w:p w14:paraId="55CD1497" w14:textId="2DD5EDB5" w:rsidR="00A30798" w:rsidRPr="00A30798" w:rsidRDefault="00D8744C" w:rsidP="003F5165">
      <w:pPr>
        <w:pStyle w:val="Ttulo2"/>
      </w:pPr>
      <w:bookmarkStart w:id="13" w:name="_Toc236746814"/>
      <w:r>
        <w:t xml:space="preserve">2.1. </w:t>
      </w:r>
      <w:r w:rsidR="005B4A2C" w:rsidRPr="005B4A2C">
        <w:t>Concepto de educación en entornos digitales</w:t>
      </w:r>
      <w:bookmarkEnd w:id="13"/>
    </w:p>
    <w:p w14:paraId="0C18CFC5" w14:textId="77777777" w:rsidR="005B4A2C" w:rsidRPr="005B4A2C" w:rsidRDefault="005B4A2C" w:rsidP="005B4A2C">
      <w:pPr>
        <w:ind w:firstLine="708"/>
        <w:rPr>
          <w:rFonts w:cs="Calibri"/>
          <w:lang w:eastAsia="es-CO"/>
        </w:rPr>
      </w:pPr>
      <w:r w:rsidRPr="005B4A2C">
        <w:rPr>
          <w:rFonts w:cs="Calibri"/>
          <w:lang w:eastAsia="es-CO"/>
        </w:rPr>
        <w:t>La educación en entornos digitales se refiere al proceso de enseñanza y aprendizaje que se desarrolla mediante plataformas tecnológicas, recursos multimedia y espacios de interacción virtual, que permiten organizar el proceso formativo sin depender exclusivamente del aula física, facilitando así la gestión de contenidos, la realización de actividades, la evaluación del aprendizaje y la comunicación entre tutores y estudiantes.</w:t>
      </w:r>
    </w:p>
    <w:p w14:paraId="5C9B1876" w14:textId="7D348A2B" w:rsidR="009333F5" w:rsidRPr="005B4A2C" w:rsidRDefault="005B4A2C" w:rsidP="005B4A2C">
      <w:pPr>
        <w:ind w:firstLine="708"/>
        <w:rPr>
          <w:rFonts w:cs="Calibri"/>
          <w:lang w:eastAsia="es-CO"/>
        </w:rPr>
      </w:pPr>
      <w:r w:rsidRPr="005B4A2C">
        <w:rPr>
          <w:rFonts w:cs="Calibri"/>
          <w:lang w:eastAsia="es-CO"/>
        </w:rPr>
        <w:t>Es así como, la tecnología crea nuevos espacios de aprendizaje dinámicos e interactivos, donde el estudiante puede acceder a materiales, participar en actividades y recibir acompañamiento académico desde diferentes lugares y dispositivos.</w:t>
      </w:r>
    </w:p>
    <w:p w14:paraId="1DE71AAB" w14:textId="5F7F72CA" w:rsidR="009333F5" w:rsidRDefault="00CF7B5E" w:rsidP="00CF7B5E">
      <w:pPr>
        <w:pStyle w:val="Tabla"/>
        <w:rPr>
          <w:lang w:eastAsia="es-CO"/>
        </w:rPr>
      </w:pPr>
      <w:r w:rsidRPr="00CF7B5E">
        <w:rPr>
          <w:lang w:eastAsia="es-CO"/>
        </w:rPr>
        <w:t>Principales componentes de los entornos digitales de aprendizaje</w:t>
      </w:r>
    </w:p>
    <w:tbl>
      <w:tblPr>
        <w:tblStyle w:val="SENA"/>
        <w:tblW w:w="0" w:type="auto"/>
        <w:tblLook w:val="04A0" w:firstRow="1" w:lastRow="0" w:firstColumn="1" w:lastColumn="0" w:noHBand="0" w:noVBand="1"/>
      </w:tblPr>
      <w:tblGrid>
        <w:gridCol w:w="2322"/>
        <w:gridCol w:w="4953"/>
        <w:gridCol w:w="2687"/>
      </w:tblGrid>
      <w:tr w:rsidR="003667A3" w:rsidRPr="003667A3" w14:paraId="539341B0" w14:textId="77777777" w:rsidTr="00B47E98">
        <w:trPr>
          <w:cnfStyle w:val="100000000000" w:firstRow="1" w:lastRow="0" w:firstColumn="0" w:lastColumn="0" w:oddVBand="0" w:evenVBand="0" w:oddHBand="0" w:evenHBand="0" w:firstRowFirstColumn="0" w:firstRowLastColumn="0" w:lastRowFirstColumn="0" w:lastRowLastColumn="0"/>
          <w:tblHeader/>
        </w:trPr>
        <w:tc>
          <w:tcPr>
            <w:tcW w:w="2122" w:type="dxa"/>
          </w:tcPr>
          <w:p w14:paraId="7A15243E" w14:textId="584A44F2" w:rsidR="00CF7B5E" w:rsidRPr="003667A3" w:rsidRDefault="00CF7B5E" w:rsidP="003667A3">
            <w:pPr>
              <w:pStyle w:val="TextoTablas"/>
              <w:spacing w:before="0" w:after="0" w:line="360" w:lineRule="auto"/>
              <w:rPr>
                <w:sz w:val="28"/>
                <w:szCs w:val="28"/>
              </w:rPr>
            </w:pPr>
            <w:r w:rsidRPr="003667A3">
              <w:rPr>
                <w:sz w:val="28"/>
                <w:szCs w:val="28"/>
              </w:rPr>
              <w:t>Componente</w:t>
            </w:r>
          </w:p>
        </w:tc>
        <w:tc>
          <w:tcPr>
            <w:tcW w:w="5103" w:type="dxa"/>
          </w:tcPr>
          <w:p w14:paraId="181C5F7A" w14:textId="2B061170" w:rsidR="00CF7B5E" w:rsidRPr="003667A3" w:rsidRDefault="00CF7B5E" w:rsidP="003667A3">
            <w:pPr>
              <w:pStyle w:val="TextoTablas"/>
              <w:spacing w:before="0" w:after="0" w:line="360" w:lineRule="auto"/>
              <w:rPr>
                <w:sz w:val="28"/>
                <w:szCs w:val="28"/>
              </w:rPr>
            </w:pPr>
            <w:r w:rsidRPr="003667A3">
              <w:rPr>
                <w:sz w:val="28"/>
                <w:szCs w:val="28"/>
              </w:rPr>
              <w:t>Descripción</w:t>
            </w:r>
          </w:p>
        </w:tc>
        <w:tc>
          <w:tcPr>
            <w:tcW w:w="2737" w:type="dxa"/>
          </w:tcPr>
          <w:p w14:paraId="13879607" w14:textId="4BDF841D" w:rsidR="00CF7B5E" w:rsidRPr="003667A3" w:rsidRDefault="00CF7B5E" w:rsidP="003667A3">
            <w:pPr>
              <w:pStyle w:val="TextoTablas"/>
              <w:spacing w:before="0" w:after="0" w:line="360" w:lineRule="auto"/>
              <w:rPr>
                <w:sz w:val="28"/>
                <w:szCs w:val="28"/>
              </w:rPr>
            </w:pPr>
            <w:r w:rsidRPr="003667A3">
              <w:rPr>
                <w:sz w:val="28"/>
                <w:szCs w:val="28"/>
              </w:rPr>
              <w:t>Ejemplo</w:t>
            </w:r>
          </w:p>
        </w:tc>
      </w:tr>
      <w:tr w:rsidR="003667A3" w:rsidRPr="003667A3" w14:paraId="19672CDD" w14:textId="77777777" w:rsidTr="00B47E98">
        <w:trPr>
          <w:cnfStyle w:val="000000100000" w:firstRow="0" w:lastRow="0" w:firstColumn="0" w:lastColumn="0" w:oddVBand="0" w:evenVBand="0" w:oddHBand="1" w:evenHBand="0" w:firstRowFirstColumn="0" w:firstRowLastColumn="0" w:lastRowFirstColumn="0" w:lastRowLastColumn="0"/>
          <w:trHeight w:val="487"/>
        </w:trPr>
        <w:tc>
          <w:tcPr>
            <w:tcW w:w="2122" w:type="dxa"/>
          </w:tcPr>
          <w:p w14:paraId="534BF127" w14:textId="0EA81A59" w:rsidR="00CF7B5E" w:rsidRPr="003667A3" w:rsidRDefault="00CF7B5E" w:rsidP="003667A3">
            <w:pPr>
              <w:pStyle w:val="TextoTablas"/>
              <w:spacing w:before="0" w:after="0" w:line="360" w:lineRule="auto"/>
              <w:rPr>
                <w:sz w:val="28"/>
                <w:szCs w:val="28"/>
              </w:rPr>
            </w:pPr>
            <w:r w:rsidRPr="003667A3">
              <w:rPr>
                <w:sz w:val="28"/>
                <w:szCs w:val="28"/>
              </w:rPr>
              <w:t>LMS (</w:t>
            </w:r>
            <w:r w:rsidRPr="003667A3">
              <w:rPr>
                <w:rStyle w:val="Extranjerismo"/>
                <w:sz w:val="28"/>
                <w:szCs w:val="28"/>
              </w:rPr>
              <w:t>Learning Management System</w:t>
            </w:r>
            <w:r w:rsidRPr="003667A3">
              <w:rPr>
                <w:sz w:val="28"/>
                <w:szCs w:val="28"/>
              </w:rPr>
              <w:t>)</w:t>
            </w:r>
          </w:p>
        </w:tc>
        <w:tc>
          <w:tcPr>
            <w:tcW w:w="5103" w:type="dxa"/>
          </w:tcPr>
          <w:p w14:paraId="236F3472" w14:textId="52BB562A" w:rsidR="00CF7B5E" w:rsidRPr="003667A3" w:rsidRDefault="00CF7B5E" w:rsidP="003667A3">
            <w:pPr>
              <w:pStyle w:val="TextoTablas"/>
              <w:spacing w:before="0" w:after="0" w:line="360" w:lineRule="auto"/>
              <w:rPr>
                <w:sz w:val="28"/>
                <w:szCs w:val="28"/>
              </w:rPr>
            </w:pPr>
            <w:r w:rsidRPr="003667A3">
              <w:rPr>
                <w:sz w:val="28"/>
                <w:szCs w:val="28"/>
              </w:rPr>
              <w:t>Plataforma que permite organizar cursos, gestionar contenidos, actividades y evaluaciones.</w:t>
            </w:r>
          </w:p>
        </w:tc>
        <w:tc>
          <w:tcPr>
            <w:tcW w:w="2737" w:type="dxa"/>
          </w:tcPr>
          <w:p w14:paraId="7C3BB3A1" w14:textId="3919E518" w:rsidR="00CF7B5E" w:rsidRPr="00B47E98" w:rsidRDefault="00CF7B5E" w:rsidP="00B47E98">
            <w:pPr>
              <w:spacing w:before="0" w:after="0"/>
              <w:ind w:firstLine="0"/>
              <w:rPr>
                <w:kern w:val="0"/>
                <w:lang w:eastAsia="es-CO"/>
              </w:rPr>
            </w:pPr>
            <w:r w:rsidRPr="00B47E98">
              <w:rPr>
                <w:kern w:val="0"/>
                <w:lang w:eastAsia="es-CO"/>
              </w:rPr>
              <w:t>Moodle, Canvas, Blackboard.</w:t>
            </w:r>
          </w:p>
        </w:tc>
      </w:tr>
      <w:tr w:rsidR="00CF7B5E" w:rsidRPr="003667A3" w14:paraId="0E7DF9AA" w14:textId="77777777" w:rsidTr="00B47E98">
        <w:trPr>
          <w:trHeight w:val="551"/>
        </w:trPr>
        <w:tc>
          <w:tcPr>
            <w:tcW w:w="2122" w:type="dxa"/>
          </w:tcPr>
          <w:p w14:paraId="2630DA0D" w14:textId="3098692C" w:rsidR="00CF7B5E" w:rsidRPr="003667A3" w:rsidRDefault="00CF7B5E" w:rsidP="003667A3">
            <w:pPr>
              <w:pStyle w:val="TextoTablas"/>
              <w:spacing w:before="0" w:after="0" w:line="360" w:lineRule="auto"/>
              <w:rPr>
                <w:sz w:val="28"/>
                <w:szCs w:val="28"/>
              </w:rPr>
            </w:pPr>
            <w:r w:rsidRPr="003667A3">
              <w:rPr>
                <w:sz w:val="28"/>
                <w:szCs w:val="28"/>
              </w:rPr>
              <w:t>Videoconferencias</w:t>
            </w:r>
          </w:p>
        </w:tc>
        <w:tc>
          <w:tcPr>
            <w:tcW w:w="5103" w:type="dxa"/>
          </w:tcPr>
          <w:p w14:paraId="3B29EE4E" w14:textId="5723BA7B" w:rsidR="00CF7B5E" w:rsidRPr="003667A3" w:rsidRDefault="00CF7B5E" w:rsidP="003667A3">
            <w:pPr>
              <w:pStyle w:val="TextoTablas"/>
              <w:spacing w:before="0" w:after="0" w:line="360" w:lineRule="auto"/>
              <w:rPr>
                <w:sz w:val="28"/>
                <w:szCs w:val="28"/>
              </w:rPr>
            </w:pPr>
            <w:r w:rsidRPr="003667A3">
              <w:rPr>
                <w:sz w:val="28"/>
                <w:szCs w:val="28"/>
              </w:rPr>
              <w:t>Espacios de encuentro sincrónico que permiten clases en tiempo real, asesorías o sustentaciones.</w:t>
            </w:r>
          </w:p>
        </w:tc>
        <w:tc>
          <w:tcPr>
            <w:tcW w:w="2737" w:type="dxa"/>
          </w:tcPr>
          <w:p w14:paraId="52A7E80C" w14:textId="65125580" w:rsidR="00CF7B5E" w:rsidRPr="00B47E98" w:rsidRDefault="00CF7B5E" w:rsidP="00B47E98">
            <w:pPr>
              <w:spacing w:before="0" w:after="0"/>
              <w:ind w:firstLine="0"/>
              <w:rPr>
                <w:kern w:val="0"/>
                <w:szCs w:val="28"/>
                <w:lang w:eastAsia="es-CO"/>
              </w:rPr>
            </w:pPr>
            <w:r w:rsidRPr="00B47E98">
              <w:rPr>
                <w:kern w:val="0"/>
                <w:lang w:eastAsia="es-CO"/>
              </w:rPr>
              <w:t>Zoom, Teams, Google Meet.</w:t>
            </w:r>
          </w:p>
        </w:tc>
      </w:tr>
      <w:tr w:rsidR="00CF7B5E" w:rsidRPr="003667A3" w14:paraId="17B4DCBB" w14:textId="77777777" w:rsidTr="00CF7B5E">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541E67B9" w14:textId="3202F924" w:rsidR="00CF7B5E" w:rsidRPr="003667A3" w:rsidRDefault="00CF7B5E" w:rsidP="003667A3">
            <w:pPr>
              <w:pStyle w:val="TextoTablas"/>
              <w:spacing w:before="0" w:after="0" w:line="360" w:lineRule="auto"/>
              <w:rPr>
                <w:sz w:val="28"/>
                <w:szCs w:val="28"/>
              </w:rPr>
            </w:pPr>
            <w:r w:rsidRPr="003667A3">
              <w:rPr>
                <w:sz w:val="28"/>
                <w:szCs w:val="28"/>
              </w:rPr>
              <w:lastRenderedPageBreak/>
              <w:t>Objetos Virtuales de Aprendizaje (OVA)</w:t>
            </w:r>
          </w:p>
        </w:tc>
        <w:tc>
          <w:tcPr>
            <w:tcW w:w="5103" w:type="dxa"/>
          </w:tcPr>
          <w:p w14:paraId="2D7E150D" w14:textId="60D92AF1" w:rsidR="00CF7B5E" w:rsidRPr="003667A3" w:rsidRDefault="00CF7B5E" w:rsidP="003667A3">
            <w:pPr>
              <w:pStyle w:val="TextoTablas"/>
              <w:spacing w:before="0" w:after="0" w:line="360" w:lineRule="auto"/>
              <w:rPr>
                <w:sz w:val="28"/>
                <w:szCs w:val="28"/>
              </w:rPr>
            </w:pPr>
            <w:r w:rsidRPr="003667A3">
              <w:rPr>
                <w:sz w:val="28"/>
                <w:szCs w:val="28"/>
              </w:rPr>
              <w:t>Recursos digitales diseñados con intención pedagógica que integran texto, imágenes, audio, video o simulaciones.</w:t>
            </w:r>
          </w:p>
        </w:tc>
        <w:tc>
          <w:tcPr>
            <w:tcW w:w="2737" w:type="dxa"/>
          </w:tcPr>
          <w:p w14:paraId="58FA5C54" w14:textId="76FC2D03" w:rsidR="00CF7B5E" w:rsidRPr="003667A3" w:rsidRDefault="00CF7B5E" w:rsidP="003667A3">
            <w:pPr>
              <w:pStyle w:val="TextoTablas"/>
              <w:spacing w:before="0" w:after="0" w:line="360" w:lineRule="auto"/>
              <w:rPr>
                <w:sz w:val="28"/>
                <w:szCs w:val="28"/>
              </w:rPr>
            </w:pPr>
            <w:r w:rsidRPr="003667A3">
              <w:rPr>
                <w:sz w:val="28"/>
                <w:szCs w:val="28"/>
              </w:rPr>
              <w:t>Simuladores, infografías interactivas, módulos multimedia.</w:t>
            </w:r>
          </w:p>
        </w:tc>
      </w:tr>
    </w:tbl>
    <w:p w14:paraId="37639E81" w14:textId="46378811" w:rsidR="00CF7B5E" w:rsidRDefault="00CF7B5E" w:rsidP="003F5165">
      <w:pPr>
        <w:spacing w:before="0" w:after="0"/>
        <w:rPr>
          <w:lang w:eastAsia="es-CO"/>
        </w:rPr>
      </w:pPr>
      <w:r w:rsidRPr="00CF7B5E">
        <w:rPr>
          <w:lang w:eastAsia="es-CO"/>
        </w:rPr>
        <w:t>Estos entornos no solo trasladan la educación al plano digital, sino que crean nuevas ecologías de aprendizaje más abiertas, interactivas y centradas en la experiencia del estudiante.</w:t>
      </w:r>
    </w:p>
    <w:p w14:paraId="52E2F93A" w14:textId="77777777" w:rsidR="003F5165" w:rsidRDefault="003F5165" w:rsidP="003F5165">
      <w:pPr>
        <w:spacing w:before="0" w:after="0"/>
        <w:rPr>
          <w:lang w:eastAsia="es-CO"/>
        </w:rPr>
      </w:pPr>
    </w:p>
    <w:p w14:paraId="23EED894" w14:textId="21C9E83F" w:rsidR="00CF7B5E" w:rsidRDefault="00D8744C" w:rsidP="003F5165">
      <w:pPr>
        <w:pStyle w:val="Ttulo2"/>
      </w:pPr>
      <w:bookmarkStart w:id="14" w:name="_Toc236746815"/>
      <w:r>
        <w:t xml:space="preserve">2.2. </w:t>
      </w:r>
      <w:r w:rsidR="00CF7B5E" w:rsidRPr="00CF7B5E">
        <w:t>Transformaciones pedagógicas</w:t>
      </w:r>
      <w:bookmarkEnd w:id="14"/>
    </w:p>
    <w:p w14:paraId="1777B8CE" w14:textId="77777777" w:rsidR="00CF7B5E" w:rsidRDefault="00CF7B5E" w:rsidP="00CF7B5E">
      <w:pPr>
        <w:rPr>
          <w:lang w:eastAsia="es-CO"/>
        </w:rPr>
      </w:pPr>
      <w:r>
        <w:rPr>
          <w:lang w:eastAsia="es-CO"/>
        </w:rPr>
        <w:t>La incorporación de las TIC en la educación ha generado cambios significativos en la forma de enseñar y aprender, modificando los espacios educativos, los tiempos de estudio y los roles de docentes y estudiantes.</w:t>
      </w:r>
    </w:p>
    <w:p w14:paraId="35ABEAAE" w14:textId="0C952C87" w:rsidR="00CF7B5E" w:rsidRDefault="00CF7B5E" w:rsidP="00CF7B5E">
      <w:pPr>
        <w:rPr>
          <w:lang w:eastAsia="es-CO"/>
        </w:rPr>
      </w:pPr>
      <w:r>
        <w:rPr>
          <w:lang w:eastAsia="es-CO"/>
        </w:rPr>
        <w:t>Estas transformaciones han impulsado modelos de aprendizaje más participativos, flexibles y orientados al desarrollo de competencias.</w:t>
      </w:r>
    </w:p>
    <w:p w14:paraId="45866BF6" w14:textId="2AC45914" w:rsidR="00CF7B5E" w:rsidRDefault="00CF7B5E" w:rsidP="00CF7B5E">
      <w:pPr>
        <w:pStyle w:val="Tabla"/>
        <w:rPr>
          <w:lang w:eastAsia="es-CO"/>
        </w:rPr>
      </w:pPr>
      <w:r w:rsidRPr="00CF7B5E">
        <w:rPr>
          <w:lang w:eastAsia="es-CO"/>
        </w:rPr>
        <w:t>Cambios pedagógicos en la educación mediada por TIC</w:t>
      </w:r>
    </w:p>
    <w:tbl>
      <w:tblPr>
        <w:tblStyle w:val="SENA"/>
        <w:tblW w:w="0" w:type="auto"/>
        <w:tblLook w:val="04A0" w:firstRow="1" w:lastRow="0" w:firstColumn="1" w:lastColumn="0" w:noHBand="0" w:noVBand="1"/>
      </w:tblPr>
      <w:tblGrid>
        <w:gridCol w:w="2547"/>
        <w:gridCol w:w="3260"/>
        <w:gridCol w:w="4155"/>
      </w:tblGrid>
      <w:tr w:rsidR="003667A3" w:rsidRPr="003667A3" w14:paraId="6A697995" w14:textId="77777777" w:rsidTr="00872872">
        <w:trPr>
          <w:cnfStyle w:val="100000000000" w:firstRow="1" w:lastRow="0" w:firstColumn="0" w:lastColumn="0" w:oddVBand="0" w:evenVBand="0" w:oddHBand="0" w:evenHBand="0" w:firstRowFirstColumn="0" w:firstRowLastColumn="0" w:lastRowFirstColumn="0" w:lastRowLastColumn="0"/>
          <w:tblHeader/>
        </w:trPr>
        <w:tc>
          <w:tcPr>
            <w:tcW w:w="2547" w:type="dxa"/>
          </w:tcPr>
          <w:p w14:paraId="21C45668" w14:textId="341A70E6" w:rsidR="003667A3" w:rsidRPr="003667A3" w:rsidRDefault="003667A3" w:rsidP="003667A3">
            <w:pPr>
              <w:pStyle w:val="TextoTablas"/>
              <w:spacing w:before="0" w:after="0" w:line="360" w:lineRule="auto"/>
              <w:rPr>
                <w:sz w:val="28"/>
                <w:szCs w:val="28"/>
              </w:rPr>
            </w:pPr>
            <w:r w:rsidRPr="003667A3">
              <w:rPr>
                <w:sz w:val="28"/>
                <w:szCs w:val="28"/>
              </w:rPr>
              <w:t>Modelo tradicional</w:t>
            </w:r>
          </w:p>
        </w:tc>
        <w:tc>
          <w:tcPr>
            <w:tcW w:w="3260" w:type="dxa"/>
          </w:tcPr>
          <w:p w14:paraId="0433A83B" w14:textId="7C8B2AF7" w:rsidR="003667A3" w:rsidRPr="003667A3" w:rsidRDefault="003667A3" w:rsidP="003667A3">
            <w:pPr>
              <w:pStyle w:val="TextoTablas"/>
              <w:spacing w:before="0" w:after="0" w:line="360" w:lineRule="auto"/>
              <w:rPr>
                <w:sz w:val="28"/>
                <w:szCs w:val="28"/>
              </w:rPr>
            </w:pPr>
            <w:r w:rsidRPr="003667A3">
              <w:rPr>
                <w:sz w:val="28"/>
                <w:szCs w:val="28"/>
              </w:rPr>
              <w:t>Transformación con TIC</w:t>
            </w:r>
          </w:p>
        </w:tc>
        <w:tc>
          <w:tcPr>
            <w:tcW w:w="4155" w:type="dxa"/>
          </w:tcPr>
          <w:p w14:paraId="4CC987BF" w14:textId="478F2280" w:rsidR="003667A3" w:rsidRPr="003667A3" w:rsidRDefault="003667A3" w:rsidP="003667A3">
            <w:pPr>
              <w:pStyle w:val="TextoTablas"/>
              <w:spacing w:before="0" w:after="0" w:line="360" w:lineRule="auto"/>
              <w:rPr>
                <w:sz w:val="28"/>
                <w:szCs w:val="28"/>
              </w:rPr>
            </w:pPr>
            <w:r w:rsidRPr="003667A3">
              <w:rPr>
                <w:sz w:val="28"/>
                <w:szCs w:val="28"/>
              </w:rPr>
              <w:t>Explicación</w:t>
            </w:r>
          </w:p>
        </w:tc>
      </w:tr>
      <w:tr w:rsidR="003667A3" w:rsidRPr="003667A3" w14:paraId="5BB80185" w14:textId="77777777" w:rsidTr="00872872">
        <w:trPr>
          <w:cnfStyle w:val="000000100000" w:firstRow="0" w:lastRow="0" w:firstColumn="0" w:lastColumn="0" w:oddVBand="0" w:evenVBand="0" w:oddHBand="1" w:evenHBand="0" w:firstRowFirstColumn="0" w:firstRowLastColumn="0" w:lastRowFirstColumn="0" w:lastRowLastColumn="0"/>
          <w:trHeight w:val="487"/>
        </w:trPr>
        <w:tc>
          <w:tcPr>
            <w:tcW w:w="2547" w:type="dxa"/>
          </w:tcPr>
          <w:p w14:paraId="6B6A491B" w14:textId="705A2CED" w:rsidR="003667A3" w:rsidRPr="003667A3" w:rsidRDefault="003667A3" w:rsidP="003667A3">
            <w:pPr>
              <w:pStyle w:val="TextoTablas"/>
              <w:spacing w:before="0" w:after="0" w:line="360" w:lineRule="auto"/>
              <w:rPr>
                <w:sz w:val="28"/>
                <w:szCs w:val="28"/>
              </w:rPr>
            </w:pPr>
            <w:r w:rsidRPr="003667A3">
              <w:rPr>
                <w:sz w:val="28"/>
                <w:szCs w:val="28"/>
              </w:rPr>
              <w:t>Aula física cerrada.</w:t>
            </w:r>
          </w:p>
        </w:tc>
        <w:tc>
          <w:tcPr>
            <w:tcW w:w="3260" w:type="dxa"/>
          </w:tcPr>
          <w:p w14:paraId="678373F0" w14:textId="48828ACB" w:rsidR="003667A3" w:rsidRPr="003667A3" w:rsidRDefault="003667A3" w:rsidP="003667A3">
            <w:pPr>
              <w:pStyle w:val="TextoTablas"/>
              <w:spacing w:before="0" w:after="0" w:line="360" w:lineRule="auto"/>
              <w:rPr>
                <w:sz w:val="28"/>
                <w:szCs w:val="28"/>
              </w:rPr>
            </w:pPr>
            <w:r w:rsidRPr="003667A3">
              <w:rPr>
                <w:sz w:val="28"/>
                <w:szCs w:val="28"/>
              </w:rPr>
              <w:t>Campus virtual.</w:t>
            </w:r>
          </w:p>
        </w:tc>
        <w:tc>
          <w:tcPr>
            <w:tcW w:w="4155" w:type="dxa"/>
          </w:tcPr>
          <w:p w14:paraId="3903A404" w14:textId="2C094530" w:rsidR="003667A3" w:rsidRPr="003667A3" w:rsidRDefault="003667A3" w:rsidP="003667A3">
            <w:pPr>
              <w:pStyle w:val="TextoTablas"/>
              <w:spacing w:before="0" w:after="0" w:line="360" w:lineRule="auto"/>
              <w:rPr>
                <w:sz w:val="28"/>
                <w:szCs w:val="28"/>
              </w:rPr>
            </w:pPr>
            <w:r w:rsidRPr="003667A3">
              <w:rPr>
                <w:sz w:val="28"/>
                <w:szCs w:val="28"/>
              </w:rPr>
              <w:t>El aprendizaje se desarrolla en plataformas digitales accesibles desde cualquier lugar.</w:t>
            </w:r>
          </w:p>
        </w:tc>
      </w:tr>
      <w:tr w:rsidR="003667A3" w:rsidRPr="003667A3" w14:paraId="2500A898" w14:textId="77777777" w:rsidTr="00872872">
        <w:trPr>
          <w:trHeight w:val="551"/>
        </w:trPr>
        <w:tc>
          <w:tcPr>
            <w:tcW w:w="2547" w:type="dxa"/>
          </w:tcPr>
          <w:p w14:paraId="3D1F43E0" w14:textId="518CFDB7" w:rsidR="003667A3" w:rsidRPr="003667A3" w:rsidRDefault="003667A3" w:rsidP="003667A3">
            <w:pPr>
              <w:pStyle w:val="TextoTablas"/>
              <w:spacing w:before="0" w:after="0" w:line="360" w:lineRule="auto"/>
              <w:rPr>
                <w:sz w:val="28"/>
                <w:szCs w:val="28"/>
              </w:rPr>
            </w:pPr>
            <w:r w:rsidRPr="003667A3">
              <w:rPr>
                <w:sz w:val="28"/>
                <w:szCs w:val="28"/>
              </w:rPr>
              <w:t>Horarios rígidos.</w:t>
            </w:r>
          </w:p>
        </w:tc>
        <w:tc>
          <w:tcPr>
            <w:tcW w:w="3260" w:type="dxa"/>
          </w:tcPr>
          <w:p w14:paraId="737BCC2D" w14:textId="53E236BD" w:rsidR="003667A3" w:rsidRPr="003667A3" w:rsidRDefault="003667A3" w:rsidP="003667A3">
            <w:pPr>
              <w:pStyle w:val="TextoTablas"/>
              <w:spacing w:before="0" w:after="0" w:line="360" w:lineRule="auto"/>
              <w:rPr>
                <w:sz w:val="28"/>
                <w:szCs w:val="28"/>
              </w:rPr>
            </w:pPr>
            <w:r w:rsidRPr="003667A3">
              <w:rPr>
                <w:sz w:val="28"/>
                <w:szCs w:val="28"/>
              </w:rPr>
              <w:t>Aprendizaje flexible.</w:t>
            </w:r>
          </w:p>
        </w:tc>
        <w:tc>
          <w:tcPr>
            <w:tcW w:w="4155" w:type="dxa"/>
          </w:tcPr>
          <w:p w14:paraId="6F54D873" w14:textId="3D4E2B3A" w:rsidR="003667A3" w:rsidRPr="003667A3" w:rsidRDefault="003667A3" w:rsidP="003667A3">
            <w:pPr>
              <w:pStyle w:val="TextoTablas"/>
              <w:spacing w:before="0" w:after="0" w:line="360" w:lineRule="auto"/>
              <w:rPr>
                <w:sz w:val="28"/>
                <w:szCs w:val="28"/>
              </w:rPr>
            </w:pPr>
            <w:r w:rsidRPr="003667A3">
              <w:rPr>
                <w:sz w:val="28"/>
                <w:szCs w:val="28"/>
              </w:rPr>
              <w:t>El estudiante organiza su tiempo y avanza según su ritmo de aprendizaje.</w:t>
            </w:r>
          </w:p>
        </w:tc>
      </w:tr>
      <w:tr w:rsidR="003667A3" w:rsidRPr="003667A3" w14:paraId="7837FB69" w14:textId="77777777" w:rsidTr="00872872">
        <w:trPr>
          <w:cnfStyle w:val="000000100000" w:firstRow="0" w:lastRow="0" w:firstColumn="0" w:lastColumn="0" w:oddVBand="0" w:evenVBand="0" w:oddHBand="1" w:evenHBand="0" w:firstRowFirstColumn="0" w:firstRowLastColumn="0" w:lastRowFirstColumn="0" w:lastRowLastColumn="0"/>
          <w:trHeight w:val="551"/>
        </w:trPr>
        <w:tc>
          <w:tcPr>
            <w:tcW w:w="2547" w:type="dxa"/>
          </w:tcPr>
          <w:p w14:paraId="7BA6152B" w14:textId="7ADD1706" w:rsidR="003667A3" w:rsidRPr="003667A3" w:rsidRDefault="003667A3" w:rsidP="003667A3">
            <w:pPr>
              <w:pStyle w:val="TextoTablas"/>
              <w:spacing w:before="0" w:after="0" w:line="360" w:lineRule="auto"/>
              <w:rPr>
                <w:sz w:val="28"/>
                <w:szCs w:val="28"/>
              </w:rPr>
            </w:pPr>
            <w:r w:rsidRPr="003667A3">
              <w:rPr>
                <w:sz w:val="28"/>
                <w:szCs w:val="28"/>
              </w:rPr>
              <w:lastRenderedPageBreak/>
              <w:t>Clase magistral centrada en el docente.</w:t>
            </w:r>
          </w:p>
        </w:tc>
        <w:tc>
          <w:tcPr>
            <w:tcW w:w="3260" w:type="dxa"/>
          </w:tcPr>
          <w:p w14:paraId="2D8712D3" w14:textId="0EC941E9" w:rsidR="003667A3" w:rsidRPr="003667A3" w:rsidRDefault="003667A3" w:rsidP="003667A3">
            <w:pPr>
              <w:pStyle w:val="TextoTablas"/>
              <w:spacing w:before="0" w:after="0" w:line="360" w:lineRule="auto"/>
              <w:rPr>
                <w:sz w:val="28"/>
                <w:szCs w:val="28"/>
              </w:rPr>
            </w:pPr>
            <w:r w:rsidRPr="003667A3">
              <w:rPr>
                <w:sz w:val="28"/>
                <w:szCs w:val="28"/>
              </w:rPr>
              <w:t>Aprendizaje activo.</w:t>
            </w:r>
          </w:p>
        </w:tc>
        <w:tc>
          <w:tcPr>
            <w:tcW w:w="4155" w:type="dxa"/>
          </w:tcPr>
          <w:p w14:paraId="31E9FA66" w14:textId="59F23D84" w:rsidR="003667A3" w:rsidRPr="003667A3" w:rsidRDefault="003667A3" w:rsidP="003667A3">
            <w:pPr>
              <w:pStyle w:val="TextoTablas"/>
              <w:spacing w:before="0" w:after="0" w:line="360" w:lineRule="auto"/>
              <w:rPr>
                <w:sz w:val="28"/>
                <w:szCs w:val="28"/>
              </w:rPr>
            </w:pPr>
            <w:r w:rsidRPr="003667A3">
              <w:rPr>
                <w:sz w:val="28"/>
                <w:szCs w:val="28"/>
              </w:rPr>
              <w:t>El estudiante investiga, participa, debate y aplica conocimientos.</w:t>
            </w:r>
          </w:p>
        </w:tc>
      </w:tr>
      <w:tr w:rsidR="003667A3" w:rsidRPr="003667A3" w14:paraId="6559B639" w14:textId="77777777" w:rsidTr="00872872">
        <w:trPr>
          <w:trHeight w:val="551"/>
        </w:trPr>
        <w:tc>
          <w:tcPr>
            <w:tcW w:w="2547" w:type="dxa"/>
          </w:tcPr>
          <w:p w14:paraId="7F9AFBA5" w14:textId="3D2EE1CC" w:rsidR="003667A3" w:rsidRPr="003667A3" w:rsidRDefault="003667A3" w:rsidP="003667A3">
            <w:pPr>
              <w:pStyle w:val="TextoTablas"/>
              <w:spacing w:before="0" w:after="0" w:line="360" w:lineRule="auto"/>
              <w:rPr>
                <w:sz w:val="28"/>
                <w:szCs w:val="28"/>
              </w:rPr>
            </w:pPr>
            <w:r w:rsidRPr="003667A3">
              <w:rPr>
                <w:sz w:val="28"/>
                <w:szCs w:val="28"/>
              </w:rPr>
              <w:t>Evaluación memorística.</w:t>
            </w:r>
          </w:p>
        </w:tc>
        <w:tc>
          <w:tcPr>
            <w:tcW w:w="3260" w:type="dxa"/>
          </w:tcPr>
          <w:p w14:paraId="77B4E612" w14:textId="4A9917B7" w:rsidR="003667A3" w:rsidRPr="003667A3" w:rsidRDefault="003667A3" w:rsidP="003667A3">
            <w:pPr>
              <w:pStyle w:val="TextoTablas"/>
              <w:spacing w:before="0" w:after="0" w:line="360" w:lineRule="auto"/>
              <w:rPr>
                <w:sz w:val="28"/>
                <w:szCs w:val="28"/>
              </w:rPr>
            </w:pPr>
            <w:r w:rsidRPr="003667A3">
              <w:rPr>
                <w:sz w:val="28"/>
                <w:szCs w:val="28"/>
              </w:rPr>
              <w:t>Evaluación por competencias.</w:t>
            </w:r>
          </w:p>
        </w:tc>
        <w:tc>
          <w:tcPr>
            <w:tcW w:w="4155" w:type="dxa"/>
          </w:tcPr>
          <w:p w14:paraId="71EB2790" w14:textId="6E2FA1B1" w:rsidR="003667A3" w:rsidRPr="003667A3" w:rsidRDefault="003667A3" w:rsidP="003667A3">
            <w:pPr>
              <w:pStyle w:val="TextoTablas"/>
              <w:spacing w:before="0" w:after="0" w:line="360" w:lineRule="auto"/>
              <w:rPr>
                <w:sz w:val="28"/>
                <w:szCs w:val="28"/>
              </w:rPr>
            </w:pPr>
            <w:r w:rsidRPr="003667A3">
              <w:rPr>
                <w:sz w:val="28"/>
                <w:szCs w:val="28"/>
              </w:rPr>
              <w:t>Se valoran procesos, proyectos, análisis y resolución de problemas.</w:t>
            </w:r>
          </w:p>
        </w:tc>
      </w:tr>
    </w:tbl>
    <w:p w14:paraId="30D14611" w14:textId="77777777" w:rsidR="003667A3" w:rsidRDefault="003667A3" w:rsidP="003667A3">
      <w:pPr>
        <w:spacing w:before="0" w:after="0"/>
        <w:rPr>
          <w:lang w:eastAsia="es-CO"/>
        </w:rPr>
      </w:pPr>
    </w:p>
    <w:p w14:paraId="42F840C6" w14:textId="65D4D3E1" w:rsidR="00CF7B5E" w:rsidRDefault="003667A3" w:rsidP="003667A3">
      <w:pPr>
        <w:spacing w:before="0" w:after="0"/>
        <w:rPr>
          <w:lang w:eastAsia="es-CO"/>
        </w:rPr>
      </w:pPr>
      <w:r w:rsidRPr="003667A3">
        <w:rPr>
          <w:lang w:eastAsia="es-CO"/>
        </w:rPr>
        <w:t>Estas transformaciones exigen:</w:t>
      </w:r>
    </w:p>
    <w:p w14:paraId="4E11106C" w14:textId="77777777" w:rsidR="003667A3" w:rsidRDefault="003667A3" w:rsidP="00741E7D">
      <w:pPr>
        <w:pStyle w:val="Prrafodelista"/>
        <w:numPr>
          <w:ilvl w:val="0"/>
          <w:numId w:val="11"/>
        </w:numPr>
        <w:spacing w:before="0" w:after="0"/>
        <w:ind w:left="1134"/>
        <w:rPr>
          <w:lang w:eastAsia="es-CO"/>
        </w:rPr>
      </w:pPr>
      <w:r>
        <w:rPr>
          <w:lang w:eastAsia="es-CO"/>
        </w:rPr>
        <w:t>Nuevas competencias digitales docentes.</w:t>
      </w:r>
    </w:p>
    <w:p w14:paraId="539F27E4" w14:textId="77777777" w:rsidR="003667A3" w:rsidRDefault="003667A3" w:rsidP="00741E7D">
      <w:pPr>
        <w:pStyle w:val="Prrafodelista"/>
        <w:numPr>
          <w:ilvl w:val="0"/>
          <w:numId w:val="11"/>
        </w:numPr>
        <w:ind w:left="1134"/>
        <w:rPr>
          <w:lang w:eastAsia="es-CO"/>
        </w:rPr>
      </w:pPr>
      <w:r>
        <w:rPr>
          <w:lang w:eastAsia="es-CO"/>
        </w:rPr>
        <w:t>Rediseño de los currículos y estrategias didácticas.</w:t>
      </w:r>
    </w:p>
    <w:p w14:paraId="63A50C98" w14:textId="7012B7FD" w:rsidR="00CF7B5E" w:rsidRDefault="003667A3" w:rsidP="00741E7D">
      <w:pPr>
        <w:pStyle w:val="Prrafodelista"/>
        <w:numPr>
          <w:ilvl w:val="0"/>
          <w:numId w:val="11"/>
        </w:numPr>
        <w:ind w:left="1134"/>
        <w:rPr>
          <w:lang w:eastAsia="es-CO"/>
        </w:rPr>
      </w:pPr>
      <w:r>
        <w:rPr>
          <w:lang w:eastAsia="es-CO"/>
        </w:rPr>
        <w:t>Integración de metodologías activas de aprendizaje.</w:t>
      </w:r>
    </w:p>
    <w:p w14:paraId="652B5C06" w14:textId="724DD12C" w:rsidR="00CF7B5E" w:rsidRDefault="00D8744C" w:rsidP="00D8744C">
      <w:pPr>
        <w:pStyle w:val="Ttulo2"/>
      </w:pPr>
      <w:bookmarkStart w:id="15" w:name="_Toc236746816"/>
      <w:r>
        <w:t xml:space="preserve">2.3. </w:t>
      </w:r>
      <w:r w:rsidR="003667A3" w:rsidRPr="003667A3">
        <w:t>Modelos de aprendizaje emergentes</w:t>
      </w:r>
      <w:bookmarkEnd w:id="15"/>
    </w:p>
    <w:p w14:paraId="7690499A" w14:textId="59A06C60" w:rsidR="003667A3" w:rsidRDefault="003667A3" w:rsidP="00D8744C">
      <w:pPr>
        <w:spacing w:before="0" w:after="0"/>
        <w:rPr>
          <w:lang w:eastAsia="es-CO"/>
        </w:rPr>
      </w:pPr>
      <w:r w:rsidRPr="003667A3">
        <w:rPr>
          <w:lang w:eastAsia="es-CO"/>
        </w:rPr>
        <w:t>El desarrollo de la educación mediada por TIC ha impulsado la aparición de nuevos modelos pedagógicos, los cuales responden a las dinámicas de la sociedad del conocimiento y la sociedad de red. Con estos modelos se promueve la participación activa del estudiante, el trabajo colaborativo y la aplicación del conocimiento en contextos reales.</w:t>
      </w:r>
    </w:p>
    <w:p w14:paraId="6226C8A9" w14:textId="306D67ED" w:rsidR="003667A3" w:rsidRDefault="003667A3" w:rsidP="003667A3">
      <w:pPr>
        <w:pStyle w:val="Tabla"/>
        <w:rPr>
          <w:lang w:eastAsia="es-CO"/>
        </w:rPr>
      </w:pPr>
      <w:r w:rsidRPr="003667A3">
        <w:rPr>
          <w:lang w:eastAsia="es-CO"/>
        </w:rPr>
        <w:t>Principales modelos de aprendizaje en entornos digitales</w:t>
      </w:r>
    </w:p>
    <w:tbl>
      <w:tblPr>
        <w:tblStyle w:val="SENA"/>
        <w:tblW w:w="0" w:type="auto"/>
        <w:tblLook w:val="04A0" w:firstRow="1" w:lastRow="0" w:firstColumn="1" w:lastColumn="0" w:noHBand="0" w:noVBand="1"/>
      </w:tblPr>
      <w:tblGrid>
        <w:gridCol w:w="2122"/>
        <w:gridCol w:w="3827"/>
        <w:gridCol w:w="4013"/>
      </w:tblGrid>
      <w:tr w:rsidR="003667A3" w:rsidRPr="003667A3" w14:paraId="2EB015F4" w14:textId="77777777" w:rsidTr="003667A3">
        <w:trPr>
          <w:cnfStyle w:val="100000000000" w:firstRow="1" w:lastRow="0" w:firstColumn="0" w:lastColumn="0" w:oddVBand="0" w:evenVBand="0" w:oddHBand="0" w:evenHBand="0" w:firstRowFirstColumn="0" w:firstRowLastColumn="0" w:lastRowFirstColumn="0" w:lastRowLastColumn="0"/>
          <w:tblHeader/>
        </w:trPr>
        <w:tc>
          <w:tcPr>
            <w:tcW w:w="2122" w:type="dxa"/>
          </w:tcPr>
          <w:p w14:paraId="68B6A8A8" w14:textId="732AC62A" w:rsidR="003667A3" w:rsidRPr="003667A3" w:rsidRDefault="003667A3" w:rsidP="003667A3">
            <w:pPr>
              <w:pStyle w:val="TextoTablas"/>
              <w:spacing w:before="0" w:after="0" w:line="360" w:lineRule="auto"/>
              <w:rPr>
                <w:sz w:val="28"/>
                <w:szCs w:val="28"/>
              </w:rPr>
            </w:pPr>
            <w:r w:rsidRPr="003667A3">
              <w:rPr>
                <w:sz w:val="28"/>
                <w:szCs w:val="28"/>
              </w:rPr>
              <w:t>Modelo</w:t>
            </w:r>
          </w:p>
        </w:tc>
        <w:tc>
          <w:tcPr>
            <w:tcW w:w="3827" w:type="dxa"/>
          </w:tcPr>
          <w:p w14:paraId="427117C9" w14:textId="0700CCE5" w:rsidR="003667A3" w:rsidRPr="003667A3" w:rsidRDefault="003667A3" w:rsidP="003667A3">
            <w:pPr>
              <w:pStyle w:val="TextoTablas"/>
              <w:spacing w:before="0" w:after="0" w:line="360" w:lineRule="auto"/>
              <w:rPr>
                <w:sz w:val="28"/>
                <w:szCs w:val="28"/>
              </w:rPr>
            </w:pPr>
            <w:r w:rsidRPr="003667A3">
              <w:rPr>
                <w:sz w:val="28"/>
                <w:szCs w:val="28"/>
              </w:rPr>
              <w:t>Características principales</w:t>
            </w:r>
          </w:p>
        </w:tc>
        <w:tc>
          <w:tcPr>
            <w:tcW w:w="4013" w:type="dxa"/>
          </w:tcPr>
          <w:p w14:paraId="07AA634C" w14:textId="42F7904C" w:rsidR="003667A3" w:rsidRPr="003667A3" w:rsidRDefault="003667A3" w:rsidP="003667A3">
            <w:pPr>
              <w:pStyle w:val="TextoTablas"/>
              <w:spacing w:before="0" w:after="0" w:line="360" w:lineRule="auto"/>
              <w:rPr>
                <w:sz w:val="28"/>
                <w:szCs w:val="28"/>
              </w:rPr>
            </w:pPr>
            <w:r w:rsidRPr="003667A3">
              <w:rPr>
                <w:sz w:val="28"/>
                <w:szCs w:val="28"/>
              </w:rPr>
              <w:t>Aplicación en entornos digitales</w:t>
            </w:r>
          </w:p>
        </w:tc>
      </w:tr>
      <w:tr w:rsidR="003667A3" w:rsidRPr="003667A3" w14:paraId="2972FE68" w14:textId="77777777" w:rsidTr="003667A3">
        <w:trPr>
          <w:cnfStyle w:val="000000100000" w:firstRow="0" w:lastRow="0" w:firstColumn="0" w:lastColumn="0" w:oddVBand="0" w:evenVBand="0" w:oddHBand="1" w:evenHBand="0" w:firstRowFirstColumn="0" w:firstRowLastColumn="0" w:lastRowFirstColumn="0" w:lastRowLastColumn="0"/>
          <w:trHeight w:val="487"/>
        </w:trPr>
        <w:tc>
          <w:tcPr>
            <w:tcW w:w="2122" w:type="dxa"/>
          </w:tcPr>
          <w:p w14:paraId="34470616" w14:textId="569E9B75" w:rsidR="003667A3" w:rsidRPr="003667A3" w:rsidRDefault="003667A3" w:rsidP="003667A3">
            <w:pPr>
              <w:pStyle w:val="TextoTablas"/>
              <w:spacing w:before="0" w:after="0" w:line="360" w:lineRule="auto"/>
              <w:rPr>
                <w:sz w:val="28"/>
                <w:szCs w:val="28"/>
              </w:rPr>
            </w:pPr>
            <w:r w:rsidRPr="003667A3">
              <w:rPr>
                <w:sz w:val="28"/>
                <w:szCs w:val="28"/>
              </w:rPr>
              <w:t>Conectivismo.</w:t>
            </w:r>
          </w:p>
        </w:tc>
        <w:tc>
          <w:tcPr>
            <w:tcW w:w="3827" w:type="dxa"/>
          </w:tcPr>
          <w:p w14:paraId="23C148AB" w14:textId="36D47815" w:rsidR="003667A3" w:rsidRPr="003667A3" w:rsidRDefault="003667A3" w:rsidP="003667A3">
            <w:pPr>
              <w:pStyle w:val="TextoTablas"/>
              <w:spacing w:before="0" w:after="0" w:line="360" w:lineRule="auto"/>
              <w:rPr>
                <w:sz w:val="28"/>
                <w:szCs w:val="28"/>
              </w:rPr>
            </w:pPr>
            <w:r w:rsidRPr="003667A3">
              <w:rPr>
                <w:sz w:val="28"/>
                <w:szCs w:val="28"/>
              </w:rPr>
              <w:t>El aprendizaje se genera a través de redes de información, personas y recursos digitales.</w:t>
            </w:r>
          </w:p>
        </w:tc>
        <w:tc>
          <w:tcPr>
            <w:tcW w:w="4013" w:type="dxa"/>
          </w:tcPr>
          <w:p w14:paraId="490D9752" w14:textId="40389384" w:rsidR="003667A3" w:rsidRPr="003667A3" w:rsidRDefault="003667A3" w:rsidP="003667A3">
            <w:pPr>
              <w:pStyle w:val="TextoTablas"/>
              <w:spacing w:before="0" w:after="0" w:line="360" w:lineRule="auto"/>
              <w:rPr>
                <w:sz w:val="28"/>
                <w:szCs w:val="28"/>
              </w:rPr>
            </w:pPr>
            <w:r w:rsidRPr="003667A3">
              <w:rPr>
                <w:sz w:val="28"/>
                <w:szCs w:val="28"/>
              </w:rPr>
              <w:t>Uso de comunidades virtuales, redes académicas y repositorios de conocimiento.</w:t>
            </w:r>
          </w:p>
        </w:tc>
      </w:tr>
      <w:tr w:rsidR="003667A3" w:rsidRPr="00B47E98" w14:paraId="64667108" w14:textId="77777777" w:rsidTr="003667A3">
        <w:trPr>
          <w:trHeight w:val="551"/>
        </w:trPr>
        <w:tc>
          <w:tcPr>
            <w:tcW w:w="2122" w:type="dxa"/>
          </w:tcPr>
          <w:p w14:paraId="3B96988C" w14:textId="2DC9AF4E" w:rsidR="003667A3" w:rsidRPr="003667A3" w:rsidRDefault="003667A3" w:rsidP="003667A3">
            <w:pPr>
              <w:pStyle w:val="TextoTablas"/>
              <w:spacing w:before="0" w:after="0" w:line="360" w:lineRule="auto"/>
              <w:rPr>
                <w:sz w:val="28"/>
                <w:szCs w:val="28"/>
              </w:rPr>
            </w:pPr>
            <w:r w:rsidRPr="003667A3">
              <w:rPr>
                <w:sz w:val="28"/>
                <w:szCs w:val="28"/>
              </w:rPr>
              <w:lastRenderedPageBreak/>
              <w:t>Aprendizaje colaborativo.</w:t>
            </w:r>
          </w:p>
        </w:tc>
        <w:tc>
          <w:tcPr>
            <w:tcW w:w="3827" w:type="dxa"/>
          </w:tcPr>
          <w:p w14:paraId="1B67189D" w14:textId="7FD6923C" w:rsidR="003667A3" w:rsidRPr="003667A3" w:rsidRDefault="003667A3" w:rsidP="003667A3">
            <w:pPr>
              <w:pStyle w:val="TextoTablas"/>
              <w:spacing w:before="0" w:after="0" w:line="360" w:lineRule="auto"/>
              <w:rPr>
                <w:sz w:val="28"/>
                <w:szCs w:val="28"/>
              </w:rPr>
            </w:pPr>
            <w:r w:rsidRPr="003667A3">
              <w:rPr>
                <w:sz w:val="28"/>
                <w:szCs w:val="28"/>
              </w:rPr>
              <w:t>El conocimiento se construye mediante la interacción, el diálogo y el trabajo en equipo.</w:t>
            </w:r>
          </w:p>
        </w:tc>
        <w:tc>
          <w:tcPr>
            <w:tcW w:w="4013" w:type="dxa"/>
          </w:tcPr>
          <w:p w14:paraId="5D280C23" w14:textId="6CA1DE16" w:rsidR="003667A3" w:rsidRPr="003667A3" w:rsidRDefault="003667A3" w:rsidP="003667A3">
            <w:pPr>
              <w:pStyle w:val="TextoTablas"/>
              <w:spacing w:before="0" w:after="0" w:line="360" w:lineRule="auto"/>
              <w:rPr>
                <w:sz w:val="28"/>
                <w:szCs w:val="28"/>
              </w:rPr>
            </w:pPr>
            <w:r w:rsidRPr="003667A3">
              <w:rPr>
                <w:sz w:val="28"/>
                <w:szCs w:val="28"/>
              </w:rPr>
              <w:t xml:space="preserve">Foros, proyectos grupales, </w:t>
            </w:r>
            <w:r w:rsidRPr="00B47E98">
              <w:rPr>
                <w:rStyle w:val="Extranjerismo"/>
                <w:sz w:val="28"/>
                <w:szCs w:val="24"/>
                <w:lang w:val="es-CO"/>
              </w:rPr>
              <w:t>wikis</w:t>
            </w:r>
            <w:r w:rsidRPr="00B47E98">
              <w:rPr>
                <w:rStyle w:val="Extranjerismo"/>
                <w:sz w:val="28"/>
                <w:szCs w:val="24"/>
              </w:rPr>
              <w:t xml:space="preserve"> </w:t>
            </w:r>
            <w:r w:rsidRPr="003667A3">
              <w:rPr>
                <w:sz w:val="28"/>
                <w:szCs w:val="28"/>
              </w:rPr>
              <w:t>colaborativas.</w:t>
            </w:r>
          </w:p>
        </w:tc>
      </w:tr>
      <w:tr w:rsidR="003667A3" w:rsidRPr="003667A3" w14:paraId="15EF803B" w14:textId="77777777" w:rsidTr="003667A3">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393EE902" w14:textId="18D1EE3A" w:rsidR="003667A3" w:rsidRPr="003667A3" w:rsidRDefault="003667A3" w:rsidP="003667A3">
            <w:pPr>
              <w:pStyle w:val="TextoTablas"/>
              <w:spacing w:before="0" w:after="0" w:line="360" w:lineRule="auto"/>
              <w:rPr>
                <w:sz w:val="28"/>
                <w:szCs w:val="28"/>
              </w:rPr>
            </w:pPr>
            <w:r w:rsidRPr="003667A3">
              <w:rPr>
                <w:sz w:val="28"/>
                <w:szCs w:val="28"/>
              </w:rPr>
              <w:t>Aprendizaje basado en proyectos (ABP).</w:t>
            </w:r>
          </w:p>
        </w:tc>
        <w:tc>
          <w:tcPr>
            <w:tcW w:w="3827" w:type="dxa"/>
          </w:tcPr>
          <w:p w14:paraId="3D7DBB75" w14:textId="48ACE0D7" w:rsidR="003667A3" w:rsidRPr="003667A3" w:rsidRDefault="003667A3" w:rsidP="003667A3">
            <w:pPr>
              <w:pStyle w:val="TextoTablas"/>
              <w:spacing w:before="0" w:after="0" w:line="360" w:lineRule="auto"/>
              <w:rPr>
                <w:sz w:val="28"/>
                <w:szCs w:val="28"/>
              </w:rPr>
            </w:pPr>
            <w:r w:rsidRPr="003667A3">
              <w:rPr>
                <w:sz w:val="28"/>
                <w:szCs w:val="28"/>
              </w:rPr>
              <w:t>Los estudiantes desarrollan proyectos que integran teoría, investigación y solución de problemas.</w:t>
            </w:r>
          </w:p>
        </w:tc>
        <w:tc>
          <w:tcPr>
            <w:tcW w:w="4013" w:type="dxa"/>
          </w:tcPr>
          <w:p w14:paraId="1B8D4728" w14:textId="2B3A73AB" w:rsidR="003667A3" w:rsidRPr="003667A3" w:rsidRDefault="003667A3" w:rsidP="003667A3">
            <w:pPr>
              <w:pStyle w:val="TextoTablas"/>
              <w:spacing w:before="0" w:after="0" w:line="360" w:lineRule="auto"/>
              <w:rPr>
                <w:sz w:val="28"/>
                <w:szCs w:val="28"/>
              </w:rPr>
            </w:pPr>
            <w:r w:rsidRPr="003667A3">
              <w:rPr>
                <w:sz w:val="28"/>
                <w:szCs w:val="28"/>
              </w:rPr>
              <w:t>Desarrollo de prototipos, estudios de caso o proyectos aplicados.</w:t>
            </w:r>
          </w:p>
        </w:tc>
      </w:tr>
    </w:tbl>
    <w:p w14:paraId="16E98208" w14:textId="77777777" w:rsidR="004E5FB7" w:rsidRDefault="004E5FB7" w:rsidP="004E5FB7">
      <w:pPr>
        <w:rPr>
          <w:lang w:eastAsia="es-CO"/>
        </w:rPr>
      </w:pPr>
      <w:r>
        <w:rPr>
          <w:lang w:eastAsia="es-CO"/>
        </w:rPr>
        <w:t>Los modelos representan el tránsito de una educación centrada en la transmisión de contenidos hacia una educación orientada a la construcción activa del conocimiento, en la que el estudiante participa, investiga, crea y aplica lo aprendido.</w:t>
      </w:r>
    </w:p>
    <w:p w14:paraId="3645712D" w14:textId="5F3E458A" w:rsidR="003667A3" w:rsidRDefault="004E5FB7" w:rsidP="004E5FB7">
      <w:pPr>
        <w:rPr>
          <w:lang w:eastAsia="es-CO"/>
        </w:rPr>
      </w:pPr>
      <w:r>
        <w:rPr>
          <w:lang w:eastAsia="es-CO"/>
        </w:rPr>
        <w:t>La educación mediada por TIC no solo introduce tecnología en el aula, sino que transforma profundamente la pedagogía, promoviendo aprendizaje autónomo, colaboración, innovación y formación pertinente para los retos de la sociedad digital.</w:t>
      </w:r>
    </w:p>
    <w:p w14:paraId="75EA6147" w14:textId="447AB073" w:rsidR="003667A3" w:rsidRDefault="003667A3" w:rsidP="00CF7B5E">
      <w:pPr>
        <w:rPr>
          <w:lang w:eastAsia="es-CO"/>
        </w:rPr>
      </w:pPr>
    </w:p>
    <w:p w14:paraId="31D01534" w14:textId="0ADBF1DD" w:rsidR="003667A3" w:rsidRDefault="003667A3" w:rsidP="00CF7B5E">
      <w:pPr>
        <w:rPr>
          <w:lang w:eastAsia="es-CO"/>
        </w:rPr>
      </w:pPr>
    </w:p>
    <w:p w14:paraId="32DA7371" w14:textId="3B78E560" w:rsidR="003667A3" w:rsidRDefault="003667A3" w:rsidP="00CF7B5E">
      <w:pPr>
        <w:rPr>
          <w:lang w:eastAsia="es-CO"/>
        </w:rPr>
      </w:pPr>
    </w:p>
    <w:p w14:paraId="28045E35" w14:textId="1EA76033" w:rsidR="003667A3" w:rsidRDefault="003667A3" w:rsidP="00CF7B5E">
      <w:pPr>
        <w:rPr>
          <w:lang w:eastAsia="es-CO"/>
        </w:rPr>
      </w:pPr>
    </w:p>
    <w:p w14:paraId="162250CF" w14:textId="3D82C53B" w:rsidR="004E5FB7" w:rsidRDefault="004E5FB7" w:rsidP="00CF7B5E">
      <w:pPr>
        <w:rPr>
          <w:lang w:eastAsia="es-CO"/>
        </w:rPr>
      </w:pPr>
    </w:p>
    <w:p w14:paraId="5CD52C78" w14:textId="6A110C1C" w:rsidR="004E5FB7" w:rsidRDefault="004E5FB7" w:rsidP="00CF7B5E">
      <w:pPr>
        <w:rPr>
          <w:lang w:eastAsia="es-CO"/>
        </w:rPr>
      </w:pPr>
    </w:p>
    <w:p w14:paraId="2B0A8336" w14:textId="77777777" w:rsidR="004E5FB7" w:rsidRPr="00CF7B5E" w:rsidRDefault="004E5FB7" w:rsidP="00CF7B5E">
      <w:pPr>
        <w:rPr>
          <w:lang w:eastAsia="es-CO"/>
        </w:rPr>
      </w:pPr>
    </w:p>
    <w:p w14:paraId="5B5A5842" w14:textId="585B35D0" w:rsidR="00F40C32" w:rsidRPr="00515C09" w:rsidRDefault="00D8744C" w:rsidP="00D8744C">
      <w:pPr>
        <w:pStyle w:val="Ttulo1"/>
      </w:pPr>
      <w:bookmarkStart w:id="16" w:name="_Toc236746817"/>
      <w:r>
        <w:lastRenderedPageBreak/>
        <w:t xml:space="preserve">3. </w:t>
      </w:r>
      <w:r w:rsidR="004E5FB7" w:rsidRPr="004E5FB7">
        <w:t>Impacto de las tecnologías en los procesos formativos: ventajas, desafíos y nuevos roles educativos</w:t>
      </w:r>
      <w:bookmarkEnd w:id="16"/>
    </w:p>
    <w:p w14:paraId="77A4DE64" w14:textId="77777777" w:rsidR="004E5FB7" w:rsidRDefault="004E5FB7" w:rsidP="004E5FB7">
      <w:pPr>
        <w:spacing w:before="0" w:after="0"/>
        <w:ind w:firstLine="708"/>
        <w:rPr>
          <w:rFonts w:cs="Calibri"/>
          <w:lang w:eastAsia="es-CO"/>
        </w:rPr>
      </w:pPr>
      <w:r w:rsidRPr="004E5FB7">
        <w:rPr>
          <w:rFonts w:cs="Calibri"/>
          <w:lang w:eastAsia="es-CO"/>
        </w:rPr>
        <w:t>Los roles formativos mediados por tecnologías hacen referencia a las funciones, responsabilidades y competencias que asumen tutores y estudiantes dentro de procesos educativos apoyados en TIC. La mediación tecnológica no solo introduce herramientas, sino que redefine la manera en que se orienta, acompaña y construye el aprendizaje, desplazando modelos centrados en la transmisión hacia dinámicas participativas, flexibles y colaborativas.</w:t>
      </w:r>
    </w:p>
    <w:p w14:paraId="0B74F1BF" w14:textId="77777777" w:rsidR="00B47E98" w:rsidRPr="004E5FB7" w:rsidRDefault="00B47E98" w:rsidP="004E5FB7">
      <w:pPr>
        <w:spacing w:before="0" w:after="0"/>
        <w:ind w:firstLine="708"/>
        <w:rPr>
          <w:rFonts w:cs="Calibri"/>
          <w:lang w:eastAsia="es-CO"/>
        </w:rPr>
      </w:pPr>
    </w:p>
    <w:p w14:paraId="1A482227" w14:textId="7B483BE2" w:rsidR="004E5FB7" w:rsidRDefault="004E5FB7" w:rsidP="004E5FB7">
      <w:pPr>
        <w:spacing w:before="0" w:after="0"/>
        <w:ind w:firstLine="708"/>
        <w:rPr>
          <w:rFonts w:cs="Calibri"/>
          <w:lang w:eastAsia="es-CO"/>
        </w:rPr>
      </w:pPr>
      <w:r w:rsidRPr="004E5FB7">
        <w:rPr>
          <w:rFonts w:cs="Calibri"/>
          <w:lang w:eastAsia="es-CO"/>
        </w:rPr>
        <w:t>El tutor de acompañamiento deja de ser únicamente expositor de contenidos para convertirse en orientador del proceso, mientras que el estudiante asume un papel activo en la gestión de su aprendizaje. Esta reconfiguración de roles exige desarrollo de competencias pedagógicas, digitales y comunicativas que garanticen procesos formativos pertinentes y de calidad.</w:t>
      </w:r>
    </w:p>
    <w:p w14:paraId="3E715A96" w14:textId="77777777" w:rsidR="00B47E98" w:rsidRDefault="00B47E98" w:rsidP="004E5FB7">
      <w:pPr>
        <w:spacing w:before="0" w:after="0"/>
        <w:ind w:firstLine="708"/>
        <w:rPr>
          <w:rFonts w:cs="Calibri"/>
          <w:lang w:eastAsia="es-CO"/>
        </w:rPr>
      </w:pPr>
    </w:p>
    <w:p w14:paraId="1D2E5985" w14:textId="6AAB7EB8" w:rsidR="004E5FB7" w:rsidRDefault="00D8744C" w:rsidP="00D8744C">
      <w:pPr>
        <w:pStyle w:val="Ttulo2"/>
      </w:pPr>
      <w:bookmarkStart w:id="17" w:name="_Toc236746818"/>
      <w:r>
        <w:t xml:space="preserve">3.1. </w:t>
      </w:r>
      <w:r w:rsidR="004E5FB7" w:rsidRPr="004E5FB7">
        <w:t>El tutor en ambientes virtuales</w:t>
      </w:r>
      <w:bookmarkEnd w:id="17"/>
    </w:p>
    <w:p w14:paraId="24BC7643" w14:textId="77777777" w:rsidR="004E5FB7" w:rsidRPr="004E5FB7" w:rsidRDefault="004E5FB7" w:rsidP="004E5FB7">
      <w:pPr>
        <w:spacing w:before="0" w:after="0"/>
        <w:ind w:firstLine="708"/>
        <w:rPr>
          <w:rFonts w:cs="Calibri"/>
          <w:lang w:eastAsia="es-CO"/>
        </w:rPr>
      </w:pPr>
      <w:r w:rsidRPr="004E5FB7">
        <w:rPr>
          <w:rFonts w:cs="Calibri"/>
          <w:lang w:eastAsia="es-CO"/>
        </w:rPr>
        <w:t>En los entornos virtuales, el tutor cumple una función integral de acompañamiento, orientación y dinamización del aprendizaje. No se limita a resolver dudas, sino que diseña experiencias formativas, promueve la participación, retroalimenta procesos y monitorea el progreso del aprendiz, favoreciendo la permanencia y el logro de resultados.</w:t>
      </w:r>
    </w:p>
    <w:p w14:paraId="584F0109" w14:textId="5C677AFC" w:rsidR="004E5FB7" w:rsidRDefault="004E5FB7" w:rsidP="004E5FB7">
      <w:pPr>
        <w:spacing w:before="0" w:after="0"/>
        <w:ind w:firstLine="708"/>
        <w:rPr>
          <w:rFonts w:cs="Calibri"/>
          <w:lang w:eastAsia="es-CO"/>
        </w:rPr>
      </w:pPr>
      <w:r w:rsidRPr="004E5FB7">
        <w:rPr>
          <w:rFonts w:cs="Calibri"/>
          <w:lang w:eastAsia="es-CO"/>
        </w:rPr>
        <w:t>Para ello requiere competencias clave:</w:t>
      </w:r>
    </w:p>
    <w:p w14:paraId="4D0D1E76" w14:textId="77777777" w:rsidR="00E407D9" w:rsidRPr="00B47E98" w:rsidRDefault="00E407D9" w:rsidP="00B47E98">
      <w:pPr>
        <w:pStyle w:val="Prrafodelista"/>
        <w:numPr>
          <w:ilvl w:val="0"/>
          <w:numId w:val="28"/>
        </w:numPr>
        <w:spacing w:before="0" w:after="0"/>
        <w:rPr>
          <w:rFonts w:cs="Calibri"/>
          <w:b/>
          <w:bCs/>
          <w:lang w:eastAsia="es-CO"/>
        </w:rPr>
      </w:pPr>
      <w:r w:rsidRPr="00B47E98">
        <w:rPr>
          <w:rFonts w:cs="Calibri"/>
          <w:b/>
          <w:bCs/>
          <w:lang w:eastAsia="es-CO"/>
        </w:rPr>
        <w:t>Pedagógicas</w:t>
      </w:r>
    </w:p>
    <w:p w14:paraId="73FD8EED" w14:textId="0B566186" w:rsidR="004E5FB7" w:rsidRDefault="00E407D9" w:rsidP="00E407D9">
      <w:pPr>
        <w:spacing w:before="0" w:after="0"/>
        <w:ind w:firstLine="708"/>
        <w:rPr>
          <w:rFonts w:cs="Calibri"/>
          <w:lang w:eastAsia="es-CO"/>
        </w:rPr>
      </w:pPr>
      <w:r w:rsidRPr="00E407D9">
        <w:rPr>
          <w:rFonts w:cs="Calibri"/>
          <w:lang w:eastAsia="es-CO"/>
        </w:rPr>
        <w:t>Diseño de actividades significativas, evaluación formativa y mediación didáctica.</w:t>
      </w:r>
    </w:p>
    <w:p w14:paraId="236D19AA" w14:textId="77777777" w:rsidR="00E407D9" w:rsidRPr="00E407D9" w:rsidRDefault="00E407D9" w:rsidP="00B47E98">
      <w:pPr>
        <w:pStyle w:val="Prrafodelista"/>
        <w:numPr>
          <w:ilvl w:val="0"/>
          <w:numId w:val="28"/>
        </w:numPr>
        <w:spacing w:before="0" w:after="0"/>
        <w:rPr>
          <w:rFonts w:cs="Calibri"/>
          <w:b/>
          <w:bCs/>
          <w:lang w:eastAsia="es-CO"/>
        </w:rPr>
      </w:pPr>
      <w:r w:rsidRPr="00E407D9">
        <w:rPr>
          <w:rFonts w:cs="Calibri"/>
          <w:b/>
          <w:bCs/>
          <w:lang w:eastAsia="es-CO"/>
        </w:rPr>
        <w:lastRenderedPageBreak/>
        <w:t>Tecnológicas</w:t>
      </w:r>
    </w:p>
    <w:p w14:paraId="64B0D3ED" w14:textId="00D0A6CC" w:rsidR="004E5FB7" w:rsidRDefault="00E407D9" w:rsidP="00E407D9">
      <w:pPr>
        <w:spacing w:before="0" w:after="0"/>
        <w:ind w:firstLine="708"/>
        <w:rPr>
          <w:rFonts w:cs="Calibri"/>
          <w:lang w:eastAsia="es-CO"/>
        </w:rPr>
      </w:pPr>
      <w:r w:rsidRPr="00E407D9">
        <w:rPr>
          <w:rFonts w:cs="Calibri"/>
          <w:lang w:eastAsia="es-CO"/>
        </w:rPr>
        <w:t>Manejo de plataformas LMS, herramientas colaborativas y recursos digitales.</w:t>
      </w:r>
    </w:p>
    <w:p w14:paraId="0823AFDD" w14:textId="77777777" w:rsidR="00E407D9" w:rsidRPr="00E407D9" w:rsidRDefault="00E407D9" w:rsidP="00B47E98">
      <w:pPr>
        <w:pStyle w:val="Prrafodelista"/>
        <w:numPr>
          <w:ilvl w:val="0"/>
          <w:numId w:val="28"/>
        </w:numPr>
        <w:spacing w:before="0" w:after="0"/>
        <w:rPr>
          <w:rFonts w:cs="Calibri"/>
          <w:b/>
          <w:bCs/>
          <w:lang w:eastAsia="es-CO"/>
        </w:rPr>
      </w:pPr>
      <w:r w:rsidRPr="00E407D9">
        <w:rPr>
          <w:rFonts w:cs="Calibri"/>
          <w:b/>
          <w:bCs/>
          <w:lang w:eastAsia="es-CO"/>
        </w:rPr>
        <w:t>Comunicativas</w:t>
      </w:r>
    </w:p>
    <w:p w14:paraId="5F9B8499" w14:textId="27B7F7AD" w:rsidR="00E407D9" w:rsidRDefault="00E407D9" w:rsidP="00E407D9">
      <w:pPr>
        <w:spacing w:before="0" w:after="0"/>
        <w:ind w:firstLine="708"/>
        <w:rPr>
          <w:rFonts w:cs="Calibri"/>
          <w:lang w:eastAsia="es-CO"/>
        </w:rPr>
      </w:pPr>
      <w:r w:rsidRPr="00E407D9">
        <w:rPr>
          <w:rFonts w:cs="Calibri"/>
          <w:lang w:eastAsia="es-CO"/>
        </w:rPr>
        <w:t>Interacción asertiva, motivación, retroalimentación oportuna y construcción de clima de confianza virtual.</w:t>
      </w:r>
    </w:p>
    <w:p w14:paraId="57A572ED" w14:textId="77777777" w:rsidR="00E407D9" w:rsidRDefault="00E407D9" w:rsidP="00E407D9">
      <w:pPr>
        <w:spacing w:before="0" w:after="0"/>
        <w:ind w:firstLine="708"/>
        <w:rPr>
          <w:rFonts w:cs="Calibri"/>
          <w:lang w:eastAsia="es-CO"/>
        </w:rPr>
      </w:pPr>
    </w:p>
    <w:p w14:paraId="2BF9991A" w14:textId="77777777" w:rsidR="00E407D9" w:rsidRPr="00E407D9" w:rsidRDefault="00E407D9" w:rsidP="00E407D9">
      <w:pPr>
        <w:spacing w:before="0" w:after="0"/>
        <w:ind w:firstLine="708"/>
        <w:rPr>
          <w:rFonts w:cs="Calibri"/>
          <w:lang w:eastAsia="es-CO"/>
        </w:rPr>
      </w:pPr>
      <w:r w:rsidRPr="00E407D9">
        <w:rPr>
          <w:rFonts w:cs="Calibri"/>
          <w:lang w:eastAsia="es-CO"/>
        </w:rPr>
        <w:t>Sumado a esto, la orientación pedagógica en ambientes mediados por TIC implica un seguimiento permanente y sistemático del proceso formativo. El tutor analiza avances, identifica dificultades, propone rutas de mejora y ajusta estrategias según las necesidades del estudiante.</w:t>
      </w:r>
    </w:p>
    <w:p w14:paraId="330D4743" w14:textId="592D9E3B" w:rsidR="004E5FB7" w:rsidRDefault="00E407D9" w:rsidP="00E407D9">
      <w:pPr>
        <w:spacing w:before="0" w:after="0"/>
        <w:ind w:firstLine="708"/>
        <w:rPr>
          <w:rFonts w:cs="Calibri"/>
          <w:lang w:eastAsia="es-CO"/>
        </w:rPr>
      </w:pPr>
      <w:r w:rsidRPr="00E407D9">
        <w:rPr>
          <w:rFonts w:cs="Calibri"/>
          <w:lang w:eastAsia="es-CO"/>
        </w:rPr>
        <w:t>Este acompañamiento se materializa mediante tutorías sincrónicas y asincrónicas, retroalimentación en actividades, mensajes motivacionales y monitoreo del desempeño en plataforma, garantizando que el aprendizaje no sea aislado sino guiado y significativo.</w:t>
      </w:r>
    </w:p>
    <w:p w14:paraId="52FEF6D8" w14:textId="77777777" w:rsidR="00D8744C" w:rsidRDefault="00D8744C" w:rsidP="00E407D9">
      <w:pPr>
        <w:spacing w:before="0" w:after="0"/>
        <w:ind w:firstLine="708"/>
        <w:rPr>
          <w:rFonts w:cs="Calibri"/>
          <w:lang w:eastAsia="es-CO"/>
        </w:rPr>
      </w:pPr>
    </w:p>
    <w:p w14:paraId="262508A2" w14:textId="3C9705A4" w:rsidR="00D8744C" w:rsidRPr="00E407D9" w:rsidRDefault="00D8744C" w:rsidP="00D8744C">
      <w:pPr>
        <w:pStyle w:val="Ttulo2"/>
      </w:pPr>
      <w:bookmarkStart w:id="18" w:name="_Toc236746819"/>
      <w:r>
        <w:t xml:space="preserve">3.2. </w:t>
      </w:r>
      <w:r w:rsidRPr="00E407D9">
        <w:t>Recursividad del tutor docente y protagonismo del estudiante en la educación mediada por tecnologías</w:t>
      </w:r>
      <w:bookmarkEnd w:id="18"/>
    </w:p>
    <w:p w14:paraId="34F5BCC6" w14:textId="5E172A5D" w:rsidR="004E5FB7" w:rsidRDefault="00E407D9" w:rsidP="004E5FB7">
      <w:pPr>
        <w:spacing w:before="0" w:after="0"/>
        <w:ind w:firstLine="708"/>
        <w:rPr>
          <w:rFonts w:cs="Calibri"/>
          <w:lang w:eastAsia="es-CO"/>
        </w:rPr>
      </w:pPr>
      <w:r w:rsidRPr="00E407D9">
        <w:rPr>
          <w:rFonts w:cs="Calibri"/>
          <w:lang w:eastAsia="es-CO"/>
        </w:rPr>
        <w:t>En los entornos educativos mediados por Tecnologías de la Información y la Comunicación (TIC), el proceso formativo se transforma a partir de la interacción entre un tutor recursivo y un estudiante protagonista de su aprendizaje.</w:t>
      </w:r>
    </w:p>
    <w:p w14:paraId="76DD912D" w14:textId="77777777" w:rsidR="00E407D9" w:rsidRPr="00E407D9" w:rsidRDefault="00E407D9" w:rsidP="00E407D9">
      <w:pPr>
        <w:spacing w:before="0" w:after="0"/>
        <w:ind w:firstLine="708"/>
        <w:rPr>
          <w:rFonts w:cs="Calibri"/>
          <w:lang w:eastAsia="es-CO"/>
        </w:rPr>
      </w:pPr>
      <w:r w:rsidRPr="00E407D9">
        <w:rPr>
          <w:rFonts w:cs="Calibri"/>
          <w:lang w:eastAsia="es-CO"/>
        </w:rPr>
        <w:t>Esta relación pedagógica favorece experiencias educativas más dinámicas, flexibles y centradas en el desarrollo de competencias para la sociedad digital.</w:t>
      </w:r>
    </w:p>
    <w:p w14:paraId="09C1B629" w14:textId="75D959BA" w:rsidR="004E5FB7" w:rsidRDefault="00E407D9" w:rsidP="00E407D9">
      <w:pPr>
        <w:spacing w:before="0" w:after="0"/>
        <w:ind w:firstLine="708"/>
        <w:rPr>
          <w:rFonts w:cs="Calibri"/>
          <w:lang w:eastAsia="es-CO"/>
        </w:rPr>
      </w:pPr>
      <w:r w:rsidRPr="00E407D9">
        <w:rPr>
          <w:rFonts w:cs="Calibri"/>
          <w:lang w:eastAsia="es-CO"/>
        </w:rPr>
        <w:t xml:space="preserve">Por un lado, la recursividad docente se entiende como la capacidad del educador para innovar pedagógicamente a partir de los recursos disponibles, especialmente en </w:t>
      </w:r>
      <w:r w:rsidRPr="00E407D9">
        <w:rPr>
          <w:rFonts w:cs="Calibri"/>
          <w:lang w:eastAsia="es-CO"/>
        </w:rPr>
        <w:lastRenderedPageBreak/>
        <w:t>contextos donde las condiciones tecnológicas pueden ser limitadas. Un tutor docente recursivo demuestra creatividad didáctica, adapta estrategias de enseñanza y aprovecha de manera eficiente herramientas digitales institucionales, abiertas o de libre acceso.</w:t>
      </w:r>
    </w:p>
    <w:p w14:paraId="36144E2E" w14:textId="122E1278" w:rsidR="004E5FB7" w:rsidRDefault="00E407D9" w:rsidP="004E5FB7">
      <w:pPr>
        <w:spacing w:before="0" w:after="0"/>
        <w:ind w:firstLine="708"/>
        <w:rPr>
          <w:rFonts w:cs="Calibri"/>
          <w:lang w:eastAsia="es-CO"/>
        </w:rPr>
      </w:pPr>
      <w:r w:rsidRPr="00E407D9">
        <w:rPr>
          <w:rFonts w:cs="Calibri"/>
          <w:lang w:eastAsia="es-CO"/>
        </w:rPr>
        <w:t>Es así como, la relación entre la recursividad del tutor docente y el rol activo del estudiante constituye un elemento fundamental para el desarrollo de procesos formativos pertinentes y significativos.</w:t>
      </w:r>
    </w:p>
    <w:p w14:paraId="056AF280" w14:textId="4066D4B9" w:rsidR="004E5FB7" w:rsidRDefault="00E407D9" w:rsidP="004E5FB7">
      <w:pPr>
        <w:spacing w:before="0" w:after="0"/>
        <w:ind w:firstLine="708"/>
        <w:rPr>
          <w:rFonts w:cs="Calibri"/>
          <w:lang w:eastAsia="es-CO"/>
        </w:rPr>
      </w:pPr>
      <w:r w:rsidRPr="00E407D9">
        <w:rPr>
          <w:rFonts w:cs="Calibri"/>
          <w:lang w:eastAsia="es-CO"/>
        </w:rPr>
        <w:t>Por una parte, el tutor docente es recursivo y es capaz de transformar las limitaciones en oportunidades de aprendizaje, utilizando de manera creativa los recursos disponibles; esto implica diseñar materiales propios, reutilizar recursos educativos abiertos, integrar redes sociales con fines pedagógicos y generar estrategias didácticas que faciliten la comprensión y la participación de los estudiantes. De esta manera, el tutor no depende exclusivamente de herramientas sofisticadas, sino que aprovecha el potencial de los recursos existentes para enriquecer el proceso formativo.</w:t>
      </w:r>
    </w:p>
    <w:p w14:paraId="43FB946C" w14:textId="2D8370E7" w:rsidR="00E407D9" w:rsidRDefault="00E407D9" w:rsidP="004E5FB7">
      <w:pPr>
        <w:spacing w:before="0" w:after="0"/>
        <w:ind w:firstLine="708"/>
        <w:rPr>
          <w:rFonts w:cs="Calibri"/>
          <w:lang w:eastAsia="es-CO"/>
        </w:rPr>
      </w:pPr>
      <w:r w:rsidRPr="00E407D9">
        <w:rPr>
          <w:rFonts w:cs="Calibri"/>
          <w:lang w:eastAsia="es-CO"/>
        </w:rPr>
        <w:t>El estudiante como protagonista deja de ser un receptor pasivo de información y asume un papel activo y responsable en la construcción de su aprendizaje, lo cual implica desarrollar competencias cognitivas, digitales y sociales que le permitan gestionar información, participar en espacios colaborativos y producir conocimiento.</w:t>
      </w:r>
    </w:p>
    <w:p w14:paraId="76BD713F" w14:textId="67E514BB" w:rsidR="004E5FB7" w:rsidRDefault="00E407D9" w:rsidP="00E407D9">
      <w:pPr>
        <w:pStyle w:val="Tabla"/>
        <w:rPr>
          <w:lang w:eastAsia="es-CO"/>
        </w:rPr>
      </w:pPr>
      <w:r w:rsidRPr="00E407D9">
        <w:rPr>
          <w:lang w:eastAsia="es-CO"/>
        </w:rPr>
        <w:t>Principales características del estudiante en la era digital</w:t>
      </w:r>
    </w:p>
    <w:tbl>
      <w:tblPr>
        <w:tblStyle w:val="SENA"/>
        <w:tblW w:w="0" w:type="auto"/>
        <w:tblLook w:val="04A0" w:firstRow="1" w:lastRow="0" w:firstColumn="1" w:lastColumn="0" w:noHBand="0" w:noVBand="1"/>
      </w:tblPr>
      <w:tblGrid>
        <w:gridCol w:w="2122"/>
        <w:gridCol w:w="3685"/>
        <w:gridCol w:w="4155"/>
      </w:tblGrid>
      <w:tr w:rsidR="004958D8" w:rsidRPr="004958D8" w14:paraId="7E0B57A5" w14:textId="77777777" w:rsidTr="004958D8">
        <w:trPr>
          <w:cnfStyle w:val="100000000000" w:firstRow="1" w:lastRow="0" w:firstColumn="0" w:lastColumn="0" w:oddVBand="0" w:evenVBand="0" w:oddHBand="0" w:evenHBand="0" w:firstRowFirstColumn="0" w:firstRowLastColumn="0" w:lastRowFirstColumn="0" w:lastRowLastColumn="0"/>
          <w:tblHeader/>
        </w:trPr>
        <w:tc>
          <w:tcPr>
            <w:tcW w:w="2122" w:type="dxa"/>
          </w:tcPr>
          <w:p w14:paraId="0E4F4C86" w14:textId="544E05C6" w:rsidR="004958D8" w:rsidRPr="004958D8" w:rsidRDefault="004958D8" w:rsidP="004958D8">
            <w:pPr>
              <w:pStyle w:val="TextoTablas"/>
              <w:spacing w:before="0" w:after="0" w:line="360" w:lineRule="auto"/>
              <w:rPr>
                <w:sz w:val="28"/>
                <w:szCs w:val="28"/>
              </w:rPr>
            </w:pPr>
            <w:r w:rsidRPr="004958D8">
              <w:rPr>
                <w:sz w:val="28"/>
                <w:szCs w:val="28"/>
              </w:rPr>
              <w:t>Característica del estudiante</w:t>
            </w:r>
          </w:p>
        </w:tc>
        <w:tc>
          <w:tcPr>
            <w:tcW w:w="3685" w:type="dxa"/>
          </w:tcPr>
          <w:p w14:paraId="133773AB" w14:textId="4DDDA5CB" w:rsidR="004958D8" w:rsidRPr="004958D8" w:rsidRDefault="004958D8" w:rsidP="004958D8">
            <w:pPr>
              <w:pStyle w:val="TextoTablas"/>
              <w:spacing w:before="0" w:after="0" w:line="360" w:lineRule="auto"/>
              <w:rPr>
                <w:sz w:val="28"/>
                <w:szCs w:val="28"/>
              </w:rPr>
            </w:pPr>
            <w:r w:rsidRPr="004958D8">
              <w:rPr>
                <w:sz w:val="28"/>
                <w:szCs w:val="28"/>
              </w:rPr>
              <w:t>Descripción</w:t>
            </w:r>
          </w:p>
        </w:tc>
        <w:tc>
          <w:tcPr>
            <w:tcW w:w="4155" w:type="dxa"/>
          </w:tcPr>
          <w:p w14:paraId="515D296F" w14:textId="456FBB7E" w:rsidR="004958D8" w:rsidRPr="004958D8" w:rsidRDefault="004958D8" w:rsidP="004958D8">
            <w:pPr>
              <w:pStyle w:val="TextoTablas"/>
              <w:spacing w:before="0" w:after="0" w:line="360" w:lineRule="auto"/>
              <w:rPr>
                <w:sz w:val="28"/>
                <w:szCs w:val="28"/>
              </w:rPr>
            </w:pPr>
            <w:r w:rsidRPr="004958D8">
              <w:rPr>
                <w:sz w:val="28"/>
                <w:szCs w:val="28"/>
              </w:rPr>
              <w:t>Ejemplo en entornos digitales</w:t>
            </w:r>
          </w:p>
        </w:tc>
      </w:tr>
      <w:tr w:rsidR="004958D8" w:rsidRPr="004958D8" w14:paraId="6A721A03" w14:textId="77777777" w:rsidTr="004958D8">
        <w:trPr>
          <w:cnfStyle w:val="000000100000" w:firstRow="0" w:lastRow="0" w:firstColumn="0" w:lastColumn="0" w:oddVBand="0" w:evenVBand="0" w:oddHBand="1" w:evenHBand="0" w:firstRowFirstColumn="0" w:firstRowLastColumn="0" w:lastRowFirstColumn="0" w:lastRowLastColumn="0"/>
          <w:trHeight w:val="487"/>
        </w:trPr>
        <w:tc>
          <w:tcPr>
            <w:tcW w:w="2122" w:type="dxa"/>
          </w:tcPr>
          <w:p w14:paraId="142E4A5B" w14:textId="3469815C" w:rsidR="004958D8" w:rsidRPr="004958D8" w:rsidRDefault="004958D8" w:rsidP="004958D8">
            <w:pPr>
              <w:pStyle w:val="TextoTablas"/>
              <w:spacing w:before="0" w:after="0" w:line="360" w:lineRule="auto"/>
              <w:rPr>
                <w:sz w:val="28"/>
                <w:szCs w:val="28"/>
              </w:rPr>
            </w:pPr>
            <w:r w:rsidRPr="004958D8">
              <w:rPr>
                <w:sz w:val="28"/>
                <w:szCs w:val="28"/>
              </w:rPr>
              <w:t>Autónomo</w:t>
            </w:r>
          </w:p>
        </w:tc>
        <w:tc>
          <w:tcPr>
            <w:tcW w:w="3685" w:type="dxa"/>
          </w:tcPr>
          <w:p w14:paraId="4EE750CF" w14:textId="31A7A069" w:rsidR="004958D8" w:rsidRPr="004958D8" w:rsidRDefault="004958D8" w:rsidP="004958D8">
            <w:pPr>
              <w:pStyle w:val="TextoTablas"/>
              <w:spacing w:before="0" w:after="0" w:line="360" w:lineRule="auto"/>
              <w:rPr>
                <w:sz w:val="28"/>
                <w:szCs w:val="28"/>
              </w:rPr>
            </w:pPr>
            <w:r w:rsidRPr="004958D8">
              <w:rPr>
                <w:sz w:val="28"/>
                <w:szCs w:val="28"/>
              </w:rPr>
              <w:t xml:space="preserve">Gestiona su propio proceso de aprendizaje, organiza su </w:t>
            </w:r>
            <w:r w:rsidRPr="004958D8">
              <w:rPr>
                <w:sz w:val="28"/>
                <w:szCs w:val="28"/>
              </w:rPr>
              <w:lastRenderedPageBreak/>
              <w:t>tiempo y regula su ritmo de estudio.</w:t>
            </w:r>
          </w:p>
        </w:tc>
        <w:tc>
          <w:tcPr>
            <w:tcW w:w="4155" w:type="dxa"/>
          </w:tcPr>
          <w:p w14:paraId="1B14078B" w14:textId="4E5E6E04" w:rsidR="004958D8" w:rsidRPr="004958D8" w:rsidRDefault="004958D8" w:rsidP="004958D8">
            <w:pPr>
              <w:pStyle w:val="TextoTablas"/>
              <w:spacing w:before="0" w:after="0" w:line="360" w:lineRule="auto"/>
              <w:rPr>
                <w:sz w:val="28"/>
                <w:szCs w:val="28"/>
              </w:rPr>
            </w:pPr>
            <w:r w:rsidRPr="004958D8">
              <w:rPr>
                <w:sz w:val="28"/>
                <w:szCs w:val="28"/>
              </w:rPr>
              <w:lastRenderedPageBreak/>
              <w:t xml:space="preserve">Planifica la entrega de actividades en la plataforma virtual y revisa </w:t>
            </w:r>
            <w:r w:rsidRPr="004958D8">
              <w:rPr>
                <w:sz w:val="28"/>
                <w:szCs w:val="28"/>
              </w:rPr>
              <w:lastRenderedPageBreak/>
              <w:t>recursos adicionales para fortalecer su aprendizaje.</w:t>
            </w:r>
          </w:p>
        </w:tc>
      </w:tr>
      <w:tr w:rsidR="004958D8" w:rsidRPr="004958D8" w14:paraId="0FC70FAC" w14:textId="77777777" w:rsidTr="004958D8">
        <w:trPr>
          <w:trHeight w:val="551"/>
        </w:trPr>
        <w:tc>
          <w:tcPr>
            <w:tcW w:w="2122" w:type="dxa"/>
          </w:tcPr>
          <w:p w14:paraId="365CDFF9" w14:textId="3DFD0437" w:rsidR="004958D8" w:rsidRPr="004958D8" w:rsidRDefault="004958D8" w:rsidP="004958D8">
            <w:pPr>
              <w:pStyle w:val="TextoTablas"/>
              <w:spacing w:before="0" w:after="0" w:line="360" w:lineRule="auto"/>
              <w:rPr>
                <w:sz w:val="28"/>
                <w:szCs w:val="28"/>
              </w:rPr>
            </w:pPr>
            <w:r w:rsidRPr="004958D8">
              <w:rPr>
                <w:sz w:val="28"/>
                <w:szCs w:val="28"/>
              </w:rPr>
              <w:lastRenderedPageBreak/>
              <w:t>Investigador</w:t>
            </w:r>
          </w:p>
        </w:tc>
        <w:tc>
          <w:tcPr>
            <w:tcW w:w="3685" w:type="dxa"/>
          </w:tcPr>
          <w:p w14:paraId="2409291A" w14:textId="041E6885" w:rsidR="004958D8" w:rsidRPr="004958D8" w:rsidRDefault="004958D8" w:rsidP="004958D8">
            <w:pPr>
              <w:pStyle w:val="TextoTablas"/>
              <w:spacing w:before="0" w:after="0" w:line="360" w:lineRule="auto"/>
              <w:rPr>
                <w:sz w:val="28"/>
                <w:szCs w:val="28"/>
              </w:rPr>
            </w:pPr>
            <w:r w:rsidRPr="004958D8">
              <w:rPr>
                <w:sz w:val="28"/>
                <w:szCs w:val="28"/>
              </w:rPr>
              <w:t>Busca, analiza y contrasta información proveniente de diversas fuentes digitales para ampliar su conocimiento.</w:t>
            </w:r>
          </w:p>
        </w:tc>
        <w:tc>
          <w:tcPr>
            <w:tcW w:w="4155" w:type="dxa"/>
          </w:tcPr>
          <w:p w14:paraId="0E7A9587" w14:textId="15B8953B" w:rsidR="004958D8" w:rsidRPr="004958D8" w:rsidRDefault="004958D8" w:rsidP="004958D8">
            <w:pPr>
              <w:pStyle w:val="TextoTablas"/>
              <w:spacing w:before="0" w:after="0" w:line="360" w:lineRule="auto"/>
              <w:rPr>
                <w:sz w:val="28"/>
                <w:szCs w:val="28"/>
              </w:rPr>
            </w:pPr>
            <w:r w:rsidRPr="004958D8">
              <w:rPr>
                <w:sz w:val="28"/>
                <w:szCs w:val="28"/>
              </w:rPr>
              <w:t>Consulta artículos académicos, videos educativos y bases de datos para complementar un tema analizado en clase.</w:t>
            </w:r>
          </w:p>
        </w:tc>
      </w:tr>
      <w:tr w:rsidR="004958D8" w:rsidRPr="004958D8" w14:paraId="17C2BBC9" w14:textId="77777777" w:rsidTr="004958D8">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3E3D9099" w14:textId="6541AD1B" w:rsidR="004958D8" w:rsidRPr="004958D8" w:rsidRDefault="004958D8" w:rsidP="004958D8">
            <w:pPr>
              <w:pStyle w:val="TextoTablas"/>
              <w:spacing w:before="0" w:after="0" w:line="360" w:lineRule="auto"/>
              <w:rPr>
                <w:sz w:val="28"/>
                <w:szCs w:val="28"/>
              </w:rPr>
            </w:pPr>
            <w:r w:rsidRPr="004958D8">
              <w:rPr>
                <w:sz w:val="28"/>
                <w:szCs w:val="28"/>
              </w:rPr>
              <w:t>Colaborador</w:t>
            </w:r>
          </w:p>
        </w:tc>
        <w:tc>
          <w:tcPr>
            <w:tcW w:w="3685" w:type="dxa"/>
          </w:tcPr>
          <w:p w14:paraId="5AE11C24" w14:textId="239AD940" w:rsidR="004958D8" w:rsidRPr="004958D8" w:rsidRDefault="004958D8" w:rsidP="004958D8">
            <w:pPr>
              <w:pStyle w:val="TextoTablas"/>
              <w:spacing w:before="0" w:after="0" w:line="360" w:lineRule="auto"/>
              <w:rPr>
                <w:sz w:val="28"/>
                <w:szCs w:val="28"/>
              </w:rPr>
            </w:pPr>
            <w:r w:rsidRPr="004958D8">
              <w:rPr>
                <w:sz w:val="28"/>
                <w:szCs w:val="28"/>
              </w:rPr>
              <w:t>Participa activamente en espacios de interacción académica y construcción colectiva del conocimiento.</w:t>
            </w:r>
          </w:p>
        </w:tc>
        <w:tc>
          <w:tcPr>
            <w:tcW w:w="4155" w:type="dxa"/>
          </w:tcPr>
          <w:p w14:paraId="090173C3" w14:textId="068D2A12" w:rsidR="004958D8" w:rsidRPr="004958D8" w:rsidRDefault="004958D8" w:rsidP="004958D8">
            <w:pPr>
              <w:pStyle w:val="TextoTablas"/>
              <w:spacing w:before="0" w:after="0" w:line="360" w:lineRule="auto"/>
              <w:rPr>
                <w:sz w:val="28"/>
                <w:szCs w:val="28"/>
              </w:rPr>
            </w:pPr>
            <w:r w:rsidRPr="004958D8">
              <w:rPr>
                <w:sz w:val="28"/>
                <w:szCs w:val="28"/>
              </w:rPr>
              <w:t>Interviene en foros, desarrolla trabajos en equipo y comparte ideas en comunidades virtuales de aprendizaje.</w:t>
            </w:r>
          </w:p>
        </w:tc>
      </w:tr>
      <w:tr w:rsidR="004958D8" w:rsidRPr="004958D8" w14:paraId="4FAEFE59" w14:textId="77777777" w:rsidTr="004958D8">
        <w:trPr>
          <w:trHeight w:val="551"/>
        </w:trPr>
        <w:tc>
          <w:tcPr>
            <w:tcW w:w="2122" w:type="dxa"/>
          </w:tcPr>
          <w:p w14:paraId="0EBEA158" w14:textId="7093A264" w:rsidR="004958D8" w:rsidRPr="004958D8" w:rsidRDefault="004958D8" w:rsidP="004958D8">
            <w:pPr>
              <w:pStyle w:val="TextoTablas"/>
              <w:spacing w:before="0" w:after="0" w:line="360" w:lineRule="auto"/>
              <w:rPr>
                <w:sz w:val="28"/>
                <w:szCs w:val="28"/>
              </w:rPr>
            </w:pPr>
            <w:r w:rsidRPr="004958D8">
              <w:rPr>
                <w:sz w:val="28"/>
                <w:szCs w:val="28"/>
              </w:rPr>
              <w:t>Creador de contenidos</w:t>
            </w:r>
          </w:p>
        </w:tc>
        <w:tc>
          <w:tcPr>
            <w:tcW w:w="3685" w:type="dxa"/>
          </w:tcPr>
          <w:p w14:paraId="42405F19" w14:textId="6AC9DCD2" w:rsidR="004958D8" w:rsidRPr="004958D8" w:rsidRDefault="004958D8" w:rsidP="004958D8">
            <w:pPr>
              <w:pStyle w:val="TextoTablas"/>
              <w:spacing w:before="0" w:after="0" w:line="360" w:lineRule="auto"/>
              <w:rPr>
                <w:sz w:val="28"/>
                <w:szCs w:val="28"/>
              </w:rPr>
            </w:pPr>
            <w:r w:rsidRPr="004958D8">
              <w:rPr>
                <w:sz w:val="28"/>
                <w:szCs w:val="28"/>
              </w:rPr>
              <w:t>Produce materiales digitales que evidencian su aprendizaje y comprensión de los temas estudiados.</w:t>
            </w:r>
          </w:p>
        </w:tc>
        <w:tc>
          <w:tcPr>
            <w:tcW w:w="4155" w:type="dxa"/>
          </w:tcPr>
          <w:p w14:paraId="3A8D096A" w14:textId="5D29664A" w:rsidR="004958D8" w:rsidRPr="004958D8" w:rsidRDefault="004958D8" w:rsidP="004958D8">
            <w:pPr>
              <w:pStyle w:val="TextoTablas"/>
              <w:spacing w:before="0" w:after="0" w:line="360" w:lineRule="auto"/>
              <w:rPr>
                <w:sz w:val="28"/>
                <w:szCs w:val="28"/>
              </w:rPr>
            </w:pPr>
            <w:r w:rsidRPr="004958D8">
              <w:rPr>
                <w:sz w:val="28"/>
                <w:szCs w:val="28"/>
              </w:rPr>
              <w:t>Elabora infografías, videos, presentaciones o proyectos digitales como evidencia de aprendizaje.</w:t>
            </w:r>
          </w:p>
        </w:tc>
      </w:tr>
    </w:tbl>
    <w:p w14:paraId="35E4415C" w14:textId="4399D49A" w:rsidR="00E407D9" w:rsidRDefault="00E407D9" w:rsidP="004E5FB7">
      <w:pPr>
        <w:spacing w:before="0" w:after="0"/>
        <w:ind w:firstLine="708"/>
        <w:rPr>
          <w:rFonts w:cs="Calibri"/>
          <w:lang w:eastAsia="es-CO"/>
        </w:rPr>
      </w:pPr>
    </w:p>
    <w:p w14:paraId="7F7DF993" w14:textId="46F47AB5" w:rsidR="004958D8" w:rsidRDefault="004958D8" w:rsidP="004E5FB7">
      <w:pPr>
        <w:spacing w:before="0" w:after="0"/>
        <w:ind w:firstLine="708"/>
        <w:rPr>
          <w:rFonts w:cs="Calibri"/>
          <w:lang w:eastAsia="es-CO"/>
        </w:rPr>
      </w:pPr>
      <w:r w:rsidRPr="004958D8">
        <w:rPr>
          <w:rFonts w:cs="Calibri"/>
          <w:lang w:eastAsia="es-CO"/>
        </w:rPr>
        <w:t>De esta manera, la articulación entre la recursividad del tutor docente y el protagonismo del estudiante fortalece procesos de aprendizaje significativos, promueve la construcción colectiva del conocimiento y prepara a los participantes para desenvolverse en contextos académicos y laborales altamente digitalizados.</w:t>
      </w:r>
    </w:p>
    <w:p w14:paraId="29184DD8" w14:textId="77777777" w:rsidR="003741F0" w:rsidRDefault="003741F0" w:rsidP="004E5FB7">
      <w:pPr>
        <w:spacing w:before="0" w:after="0"/>
        <w:ind w:firstLine="708"/>
        <w:rPr>
          <w:rFonts w:cs="Calibri"/>
          <w:lang w:eastAsia="es-CO"/>
        </w:rPr>
      </w:pPr>
    </w:p>
    <w:p w14:paraId="553B05C4" w14:textId="533F366A" w:rsidR="004958D8" w:rsidRDefault="004958D8" w:rsidP="004E5FB7">
      <w:pPr>
        <w:spacing w:before="0" w:after="0"/>
        <w:ind w:firstLine="708"/>
        <w:rPr>
          <w:rFonts w:cs="Calibri"/>
          <w:lang w:eastAsia="es-CO"/>
        </w:rPr>
      </w:pPr>
      <w:r w:rsidRPr="004958D8">
        <w:rPr>
          <w:rFonts w:cs="Calibri"/>
          <w:lang w:eastAsia="es-CO"/>
        </w:rPr>
        <w:t>Lo invitamos a visitar el siguiente pódcast en donde encontrará información sobre este gran proceso de transformación de la educación.</w:t>
      </w:r>
    </w:p>
    <w:tbl>
      <w:tblPr>
        <w:tblStyle w:val="Tablaconcuadrcula"/>
        <w:tblW w:w="0" w:type="auto"/>
        <w:tblLook w:val="04A0" w:firstRow="1" w:lastRow="0" w:firstColumn="1" w:lastColumn="0" w:noHBand="0" w:noVBand="1"/>
      </w:tblPr>
      <w:tblGrid>
        <w:gridCol w:w="9962"/>
      </w:tblGrid>
      <w:tr w:rsidR="00F60D6B" w:rsidRPr="00DF33C2" w14:paraId="2D1A14FB" w14:textId="77777777" w:rsidTr="00C82568">
        <w:tc>
          <w:tcPr>
            <w:tcW w:w="9962" w:type="dxa"/>
          </w:tcPr>
          <w:p w14:paraId="1E548FB7" w14:textId="53EE79A1" w:rsidR="00F60D6B" w:rsidRPr="00DF33C2" w:rsidRDefault="00F60D6B" w:rsidP="00C82568">
            <w:pPr>
              <w:spacing w:before="0" w:after="0"/>
              <w:ind w:firstLine="0"/>
              <w:rPr>
                <w:rFonts w:cs="Calibri"/>
                <w:b/>
                <w:bCs/>
                <w:lang w:eastAsia="es-CO"/>
              </w:rPr>
            </w:pPr>
            <w:r w:rsidRPr="00DF33C2">
              <w:rPr>
                <w:rFonts w:cs="Calibri"/>
                <w:b/>
                <w:bCs/>
                <w:lang w:eastAsia="es-CO"/>
              </w:rPr>
              <w:lastRenderedPageBreak/>
              <w:t>T</w:t>
            </w:r>
            <w:r w:rsidR="003741F0">
              <w:rPr>
                <w:rFonts w:cs="Calibri"/>
                <w:b/>
                <w:bCs/>
                <w:lang w:eastAsia="es-CO"/>
              </w:rPr>
              <w:t>ranscripción</w:t>
            </w:r>
            <w:r>
              <w:rPr>
                <w:rFonts w:cs="Calibri"/>
                <w:b/>
                <w:bCs/>
                <w:lang w:eastAsia="es-CO"/>
              </w:rPr>
              <w:t xml:space="preserve"> del </w:t>
            </w:r>
            <w:r w:rsidRPr="009049A7">
              <w:rPr>
                <w:rFonts w:cs="Calibri"/>
                <w:b/>
                <w:bCs/>
                <w:lang w:eastAsia="es-CO"/>
              </w:rPr>
              <w:t>pódcast</w:t>
            </w:r>
            <w:r w:rsidR="009049A7" w:rsidRPr="009049A7">
              <w:rPr>
                <w:rFonts w:cs="Calibri"/>
                <w:b/>
                <w:bCs/>
                <w:lang w:eastAsia="es-CO"/>
              </w:rPr>
              <w:t>:</w:t>
            </w:r>
            <w:r w:rsidR="009049A7">
              <w:rPr>
                <w:rFonts w:cs="Calibri"/>
                <w:lang w:eastAsia="es-CO"/>
              </w:rPr>
              <w:t xml:space="preserve"> t</w:t>
            </w:r>
            <w:r w:rsidRPr="00F60D6B">
              <w:rPr>
                <w:rFonts w:cs="Calibri"/>
                <w:lang w:eastAsia="es-CO"/>
              </w:rPr>
              <w:t>ransformación educativa en entornos virtuales</w:t>
            </w:r>
          </w:p>
        </w:tc>
      </w:tr>
      <w:tr w:rsidR="00F60D6B" w14:paraId="0B7A77DD" w14:textId="77777777" w:rsidTr="00C82568">
        <w:tc>
          <w:tcPr>
            <w:tcW w:w="9962" w:type="dxa"/>
          </w:tcPr>
          <w:p w14:paraId="3F649027" w14:textId="238E1267" w:rsidR="00A84272" w:rsidRPr="00A84272" w:rsidRDefault="00A84272" w:rsidP="00A84272">
            <w:pPr>
              <w:pStyle w:val="Prrafodelista"/>
              <w:numPr>
                <w:ilvl w:val="0"/>
                <w:numId w:val="32"/>
              </w:numPr>
              <w:spacing w:before="0" w:after="0"/>
              <w:rPr>
                <w:rFonts w:cs="Calibri"/>
                <w:lang w:eastAsia="es-CO"/>
              </w:rPr>
            </w:pPr>
            <w:r w:rsidRPr="00A84272">
              <w:rPr>
                <w:rFonts w:cs="Calibri"/>
                <w:b/>
                <w:bCs/>
                <w:lang w:eastAsia="es-CO"/>
              </w:rPr>
              <w:t>Mujer:</w:t>
            </w:r>
            <w:r w:rsidRPr="00A84272">
              <w:rPr>
                <w:rFonts w:cs="Calibri"/>
                <w:lang w:eastAsia="es-CO"/>
              </w:rPr>
              <w:t xml:space="preserve"> </w:t>
            </w:r>
            <w:r>
              <w:rPr>
                <w:rFonts w:cs="Calibri"/>
                <w:lang w:eastAsia="es-CO"/>
              </w:rPr>
              <w:t>i</w:t>
            </w:r>
            <w:r w:rsidRPr="00A84272">
              <w:rPr>
                <w:rFonts w:cs="Calibri"/>
                <w:lang w:eastAsia="es-CO"/>
              </w:rPr>
              <w:t>nstructor, me he quedado pensando en algo. Antes, ir a clase era madrugar al centro de formación y buscar un pupitre. Hoy, mi aula se activa en cualquier lugar, apenas enciendo mi pantalla.</w:t>
            </w:r>
          </w:p>
          <w:p w14:paraId="0FFB0502" w14:textId="614BD0B1" w:rsidR="00A84272" w:rsidRPr="00A84272" w:rsidRDefault="00A84272" w:rsidP="00A84272">
            <w:pPr>
              <w:pStyle w:val="Prrafodelista"/>
              <w:numPr>
                <w:ilvl w:val="0"/>
                <w:numId w:val="32"/>
              </w:numPr>
              <w:spacing w:before="0" w:after="0"/>
              <w:rPr>
                <w:rFonts w:cs="Calibri"/>
                <w:lang w:eastAsia="es-CO"/>
              </w:rPr>
            </w:pPr>
            <w:r w:rsidRPr="00A84272">
              <w:rPr>
                <w:rFonts w:cs="Calibri"/>
                <w:b/>
                <w:bCs/>
                <w:lang w:eastAsia="es-CO"/>
              </w:rPr>
              <w:t>Hombre:</w:t>
            </w:r>
            <w:r w:rsidRPr="00A84272">
              <w:rPr>
                <w:rFonts w:cs="Calibri"/>
                <w:lang w:eastAsia="es-CO"/>
              </w:rPr>
              <w:t xml:space="preserve"> </w:t>
            </w:r>
            <w:r>
              <w:rPr>
                <w:rFonts w:cs="Calibri"/>
                <w:lang w:eastAsia="es-CO"/>
              </w:rPr>
              <w:t>e</w:t>
            </w:r>
            <w:r w:rsidRPr="00A84272">
              <w:rPr>
                <w:rFonts w:cs="Calibri"/>
                <w:lang w:eastAsia="es-CO"/>
              </w:rPr>
              <w:t>s que estamos viviendo una transformación profunda. El conocimiento ya no está encerrado en una dirección física, ahora circula en entornos virtuales que nos conectan con experiencias de aprendizaje en todo momento.</w:t>
            </w:r>
          </w:p>
          <w:p w14:paraId="2BFBD33A" w14:textId="61625C75" w:rsidR="00A84272" w:rsidRPr="00A84272" w:rsidRDefault="00A84272" w:rsidP="00A84272">
            <w:pPr>
              <w:pStyle w:val="Prrafodelista"/>
              <w:numPr>
                <w:ilvl w:val="0"/>
                <w:numId w:val="32"/>
              </w:numPr>
              <w:spacing w:before="0" w:after="0"/>
              <w:rPr>
                <w:rFonts w:cs="Calibri"/>
                <w:lang w:eastAsia="es-CO"/>
              </w:rPr>
            </w:pPr>
            <w:r w:rsidRPr="00A84272">
              <w:rPr>
                <w:rFonts w:cs="Calibri"/>
                <w:b/>
                <w:bCs/>
                <w:lang w:eastAsia="es-CO"/>
              </w:rPr>
              <w:t>Mujer:</w:t>
            </w:r>
            <w:r w:rsidRPr="00A84272">
              <w:rPr>
                <w:rFonts w:cs="Calibri"/>
                <w:lang w:eastAsia="es-CO"/>
              </w:rPr>
              <w:t xml:space="preserve"> </w:t>
            </w:r>
            <w:r>
              <w:rPr>
                <w:rFonts w:cs="Calibri"/>
                <w:lang w:eastAsia="es-CO"/>
              </w:rPr>
              <w:t>e</w:t>
            </w:r>
            <w:r w:rsidRPr="00A84272">
              <w:rPr>
                <w:rFonts w:cs="Calibri"/>
                <w:lang w:eastAsia="es-CO"/>
              </w:rPr>
              <w:t>s increíble, pero a veces me siento abrumada con tanta información. Es como tener un mapa infinito, pero no saber por dónde empezar.</w:t>
            </w:r>
          </w:p>
          <w:p w14:paraId="76E32611" w14:textId="34C97E9C" w:rsidR="00A84272" w:rsidRPr="00A84272" w:rsidRDefault="00A84272" w:rsidP="00A84272">
            <w:pPr>
              <w:pStyle w:val="Prrafodelista"/>
              <w:numPr>
                <w:ilvl w:val="0"/>
                <w:numId w:val="32"/>
              </w:numPr>
              <w:spacing w:before="0" w:after="0"/>
              <w:rPr>
                <w:rFonts w:cs="Calibri"/>
                <w:lang w:eastAsia="es-CO"/>
              </w:rPr>
            </w:pPr>
            <w:r w:rsidRPr="00A84272">
              <w:rPr>
                <w:rFonts w:cs="Calibri"/>
                <w:b/>
                <w:bCs/>
                <w:lang w:eastAsia="es-CO"/>
              </w:rPr>
              <w:t>Hombre:</w:t>
            </w:r>
            <w:r w:rsidRPr="00A84272">
              <w:rPr>
                <w:rFonts w:cs="Calibri"/>
                <w:lang w:eastAsia="es-CO"/>
              </w:rPr>
              <w:t xml:space="preserve"> </w:t>
            </w:r>
            <w:r>
              <w:rPr>
                <w:rFonts w:cs="Calibri"/>
                <w:lang w:eastAsia="es-CO"/>
              </w:rPr>
              <w:t>p</w:t>
            </w:r>
            <w:r w:rsidRPr="00A84272">
              <w:rPr>
                <w:rFonts w:cs="Calibri"/>
                <w:lang w:eastAsia="es-CO"/>
              </w:rPr>
              <w:t>or eso mi rol como tutor ha cambiado. Ya no estoy aquí solo para transmitirles datos, sino para ser su mediador pedagógico. Mi misión es diseñar la experiencia y darles la brújula para que ustedes sean los verdaderos arquitectos de su aprendizaje.</w:t>
            </w:r>
          </w:p>
          <w:p w14:paraId="03385DC1" w14:textId="0BE92CBE" w:rsidR="00A84272" w:rsidRPr="00A84272" w:rsidRDefault="00A84272" w:rsidP="00A84272">
            <w:pPr>
              <w:pStyle w:val="Prrafodelista"/>
              <w:numPr>
                <w:ilvl w:val="0"/>
                <w:numId w:val="32"/>
              </w:numPr>
              <w:spacing w:before="0" w:after="0"/>
              <w:rPr>
                <w:rFonts w:cs="Calibri"/>
                <w:lang w:eastAsia="es-CO"/>
              </w:rPr>
            </w:pPr>
            <w:r w:rsidRPr="00A84272">
              <w:rPr>
                <w:rFonts w:cs="Calibri"/>
                <w:b/>
                <w:bCs/>
                <w:lang w:eastAsia="es-CO"/>
              </w:rPr>
              <w:t>Mujer:</w:t>
            </w:r>
            <w:r w:rsidRPr="00A84272">
              <w:rPr>
                <w:rFonts w:cs="Calibri"/>
                <w:lang w:eastAsia="es-CO"/>
              </w:rPr>
              <w:t xml:space="preserve"> </w:t>
            </w:r>
            <w:r>
              <w:rPr>
                <w:rFonts w:cs="Calibri"/>
                <w:lang w:eastAsia="es-CO"/>
              </w:rPr>
              <w:t>y</w:t>
            </w:r>
            <w:r w:rsidRPr="00A84272">
              <w:rPr>
                <w:rFonts w:cs="Calibri"/>
                <w:lang w:eastAsia="es-CO"/>
              </w:rPr>
              <w:t xml:space="preserve"> el cambio se nota, porque en los foros y proyectos colaborativos ya no soy una espectadora. Ahora investigo, analizo y hasta creo mis propios contenidos digitales para demostrar lo que he aprendido.</w:t>
            </w:r>
          </w:p>
          <w:p w14:paraId="24716718" w14:textId="6A09DE36" w:rsidR="00A84272" w:rsidRPr="00A84272" w:rsidRDefault="00A84272" w:rsidP="00A84272">
            <w:pPr>
              <w:pStyle w:val="Prrafodelista"/>
              <w:numPr>
                <w:ilvl w:val="0"/>
                <w:numId w:val="32"/>
              </w:numPr>
              <w:spacing w:before="0" w:after="0"/>
              <w:rPr>
                <w:rFonts w:cs="Calibri"/>
                <w:lang w:eastAsia="es-CO"/>
              </w:rPr>
            </w:pPr>
            <w:r w:rsidRPr="00A84272">
              <w:rPr>
                <w:rFonts w:cs="Calibri"/>
                <w:b/>
                <w:bCs/>
                <w:lang w:eastAsia="es-CO"/>
              </w:rPr>
              <w:t>Hombre:</w:t>
            </w:r>
            <w:r w:rsidRPr="00A84272">
              <w:rPr>
                <w:rFonts w:cs="Calibri"/>
                <w:lang w:eastAsia="es-CO"/>
              </w:rPr>
              <w:t xml:space="preserve"> </w:t>
            </w:r>
            <w:r>
              <w:rPr>
                <w:rFonts w:cs="Calibri"/>
                <w:lang w:eastAsia="es-CO"/>
              </w:rPr>
              <w:t>d</w:t>
            </w:r>
            <w:r w:rsidRPr="00A84272">
              <w:rPr>
                <w:rFonts w:cs="Calibri"/>
                <w:lang w:eastAsia="es-CO"/>
              </w:rPr>
              <w:t>e eso se trata el papel activo. Mientras ustedes construyen, yo estoy aquí para motivarlos, darles retroalimentación y acompañarlos en ese proceso de convertir la curiosidad en un aprendizaje permanente.</w:t>
            </w:r>
          </w:p>
          <w:p w14:paraId="2D8CBD1E" w14:textId="3E4425B7" w:rsidR="00A84272" w:rsidRPr="00A84272" w:rsidRDefault="00A84272" w:rsidP="00A84272">
            <w:pPr>
              <w:pStyle w:val="Prrafodelista"/>
              <w:numPr>
                <w:ilvl w:val="0"/>
                <w:numId w:val="32"/>
              </w:numPr>
              <w:spacing w:before="0" w:after="0"/>
              <w:rPr>
                <w:rFonts w:cs="Calibri"/>
                <w:lang w:eastAsia="es-CO"/>
              </w:rPr>
            </w:pPr>
            <w:r w:rsidRPr="00A84272">
              <w:rPr>
                <w:rFonts w:cs="Calibri"/>
                <w:b/>
                <w:bCs/>
                <w:lang w:eastAsia="es-CO"/>
              </w:rPr>
              <w:t>Mujer:</w:t>
            </w:r>
            <w:r w:rsidRPr="00A84272">
              <w:rPr>
                <w:rFonts w:cs="Calibri"/>
                <w:lang w:eastAsia="es-CO"/>
              </w:rPr>
              <w:t xml:space="preserve"> </w:t>
            </w:r>
            <w:r>
              <w:rPr>
                <w:rFonts w:cs="Calibri"/>
                <w:lang w:eastAsia="es-CO"/>
              </w:rPr>
              <w:t>a</w:t>
            </w:r>
            <w:r w:rsidRPr="00A84272">
              <w:rPr>
                <w:rFonts w:cs="Calibri"/>
                <w:lang w:eastAsia="es-CO"/>
              </w:rPr>
              <w:t>l final, siento que desarrollo habilidades de comunicación e innovación que sirven para mucho más que una calificación académica.</w:t>
            </w:r>
          </w:p>
          <w:p w14:paraId="0B3FF7A0" w14:textId="687458F7" w:rsidR="00A84272" w:rsidRPr="00A84272" w:rsidRDefault="00A84272" w:rsidP="00A84272">
            <w:pPr>
              <w:pStyle w:val="Prrafodelista"/>
              <w:numPr>
                <w:ilvl w:val="0"/>
                <w:numId w:val="32"/>
              </w:numPr>
              <w:spacing w:before="0" w:after="0"/>
              <w:rPr>
                <w:rFonts w:cs="Calibri"/>
                <w:lang w:eastAsia="es-CO"/>
              </w:rPr>
            </w:pPr>
            <w:r w:rsidRPr="00A84272">
              <w:rPr>
                <w:rFonts w:cs="Calibri"/>
                <w:b/>
                <w:bCs/>
                <w:lang w:eastAsia="es-CO"/>
              </w:rPr>
              <w:t>Hombre:</w:t>
            </w:r>
            <w:r w:rsidRPr="00A84272">
              <w:rPr>
                <w:rFonts w:cs="Calibri"/>
                <w:lang w:eastAsia="es-CO"/>
              </w:rPr>
              <w:t xml:space="preserve"> ese es el punto. Juntos fortalecemos su autonomía y pensamiento crítico. Yo oriento, ustedes participan y transformamos la información en conocimiento significativo.</w:t>
            </w:r>
          </w:p>
          <w:p w14:paraId="300B72CB" w14:textId="28EC81EF" w:rsidR="00A84272" w:rsidRPr="00A84272" w:rsidRDefault="00A84272" w:rsidP="00A84272">
            <w:pPr>
              <w:pStyle w:val="Prrafodelista"/>
              <w:numPr>
                <w:ilvl w:val="0"/>
                <w:numId w:val="32"/>
              </w:numPr>
              <w:spacing w:before="0" w:after="0"/>
              <w:rPr>
                <w:rFonts w:cs="Calibri"/>
                <w:lang w:eastAsia="es-CO"/>
              </w:rPr>
            </w:pPr>
            <w:r w:rsidRPr="00A84272">
              <w:rPr>
                <w:rFonts w:cs="Calibri"/>
                <w:b/>
                <w:bCs/>
                <w:lang w:eastAsia="es-CO"/>
              </w:rPr>
              <w:lastRenderedPageBreak/>
              <w:t>Mujer:</w:t>
            </w:r>
            <w:r w:rsidRPr="00A84272">
              <w:rPr>
                <w:rFonts w:cs="Calibri"/>
                <w:lang w:eastAsia="es-CO"/>
              </w:rPr>
              <w:t xml:space="preserve"> ¡qué motivador es ser parte de esta evolución educativa!</w:t>
            </w:r>
          </w:p>
          <w:p w14:paraId="0E847B4A" w14:textId="5767A69C" w:rsidR="00F60D6B" w:rsidRPr="00A2273D" w:rsidRDefault="00A84272" w:rsidP="00A84272">
            <w:pPr>
              <w:pStyle w:val="Prrafodelista"/>
              <w:numPr>
                <w:ilvl w:val="0"/>
                <w:numId w:val="32"/>
              </w:numPr>
              <w:spacing w:before="0" w:after="0"/>
            </w:pPr>
            <w:r w:rsidRPr="00A84272">
              <w:rPr>
                <w:rFonts w:cs="Calibri"/>
                <w:b/>
                <w:bCs/>
                <w:lang w:eastAsia="es-CO"/>
              </w:rPr>
              <w:t xml:space="preserve">Hombre: </w:t>
            </w:r>
            <w:r w:rsidRPr="00A84272">
              <w:rPr>
                <w:rFonts w:cs="Calibri"/>
                <w:lang w:eastAsia="es-CO"/>
              </w:rPr>
              <w:t>gracias por acompañarnos. Nos encontramos en el próximo programa.</w:t>
            </w:r>
            <w:r w:rsidR="00F60D6B" w:rsidRPr="00412820">
              <w:rPr>
                <w:rFonts w:cs="Calibri"/>
                <w:lang w:eastAsia="es-CO"/>
              </w:rPr>
              <w:t xml:space="preserve"> </w:t>
            </w:r>
          </w:p>
        </w:tc>
      </w:tr>
    </w:tbl>
    <w:p w14:paraId="349DA1CA" w14:textId="77777777" w:rsidR="00F60D6B" w:rsidRDefault="00F60D6B" w:rsidP="004E5FB7">
      <w:pPr>
        <w:spacing w:before="0" w:after="0"/>
        <w:ind w:firstLine="708"/>
        <w:rPr>
          <w:rFonts w:cs="Calibri"/>
          <w:lang w:eastAsia="es-CO"/>
        </w:rPr>
      </w:pPr>
    </w:p>
    <w:p w14:paraId="37644777" w14:textId="79FB5C47" w:rsidR="00E407D9" w:rsidRPr="00F60D6B" w:rsidRDefault="00D8744C" w:rsidP="00D8744C">
      <w:pPr>
        <w:pStyle w:val="Ttulo2"/>
      </w:pPr>
      <w:bookmarkStart w:id="19" w:name="_Toc236746820"/>
      <w:r>
        <w:t xml:space="preserve">3.3. </w:t>
      </w:r>
      <w:r w:rsidR="00F60D6B" w:rsidRPr="00F60D6B">
        <w:t>Ventajas y desventajas de los procesos tecnológicos actuales</w:t>
      </w:r>
      <w:bookmarkEnd w:id="19"/>
    </w:p>
    <w:p w14:paraId="43A25DFB" w14:textId="77777777" w:rsidR="00F60D6B" w:rsidRPr="00F60D6B" w:rsidRDefault="00F60D6B" w:rsidP="00F60D6B">
      <w:pPr>
        <w:spacing w:before="0" w:after="0"/>
        <w:ind w:firstLine="708"/>
        <w:rPr>
          <w:rFonts w:cs="Calibri"/>
          <w:lang w:eastAsia="es-CO"/>
        </w:rPr>
      </w:pPr>
      <w:r w:rsidRPr="00F60D6B">
        <w:rPr>
          <w:rFonts w:cs="Calibri"/>
          <w:lang w:eastAsia="es-CO"/>
        </w:rPr>
        <w:t>Los procesos tecnológicos actuales han transformado profundamente la educación y la formación profesional, ampliando posibilidades de acceso, comunicación y construcción de conocimiento. Sin embargo, su incorporación no está exenta de tensiones: junto a los beneficios emergen desafíos pedagógicos, sociales y éticos que deben ser analizados críticamente para garantizar un uso pertinente de las TIC.</w:t>
      </w:r>
    </w:p>
    <w:p w14:paraId="02CE90C9" w14:textId="5719CD60" w:rsidR="00E407D9" w:rsidRDefault="00F60D6B" w:rsidP="00F60D6B">
      <w:pPr>
        <w:spacing w:before="0" w:after="0"/>
        <w:ind w:firstLine="708"/>
        <w:rPr>
          <w:rFonts w:cs="Calibri"/>
          <w:lang w:eastAsia="es-CO"/>
        </w:rPr>
      </w:pPr>
      <w:r w:rsidRPr="00F60D6B">
        <w:rPr>
          <w:rFonts w:cs="Calibri"/>
          <w:lang w:eastAsia="es-CO"/>
        </w:rPr>
        <w:t>Comprender estas ventajas y desventajas permite a docentes y orientadores formativos tomar decisiones pedagógicas más equilibradas, promoviendo la innovación sin desconocer los riesgos asociados al uso intensivo de la tecnología.</w:t>
      </w:r>
    </w:p>
    <w:p w14:paraId="7656D678" w14:textId="62F1B6FC" w:rsidR="00E407D9" w:rsidRDefault="00F60D6B" w:rsidP="00F60D6B">
      <w:pPr>
        <w:pStyle w:val="Tabla"/>
        <w:rPr>
          <w:lang w:eastAsia="es-CO"/>
        </w:rPr>
      </w:pPr>
      <w:r w:rsidRPr="00F60D6B">
        <w:rPr>
          <w:lang w:eastAsia="es-CO"/>
        </w:rPr>
        <w:t>Ventajas y desventajas de la educación mediada por TIC</w:t>
      </w:r>
    </w:p>
    <w:tbl>
      <w:tblPr>
        <w:tblStyle w:val="SENA2"/>
        <w:tblW w:w="0" w:type="auto"/>
        <w:tblLook w:val="04A0" w:firstRow="1" w:lastRow="0" w:firstColumn="1" w:lastColumn="0" w:noHBand="0" w:noVBand="1"/>
      </w:tblPr>
      <w:tblGrid>
        <w:gridCol w:w="1480"/>
        <w:gridCol w:w="2117"/>
        <w:gridCol w:w="6365"/>
      </w:tblGrid>
      <w:tr w:rsidR="00872872" w:rsidRPr="00872872" w14:paraId="1DE74BF4" w14:textId="77777777" w:rsidTr="00872872">
        <w:trPr>
          <w:cnfStyle w:val="100000000000" w:firstRow="1" w:lastRow="0" w:firstColumn="0" w:lastColumn="0" w:oddVBand="0" w:evenVBand="0" w:oddHBand="0" w:evenHBand="0" w:firstRowFirstColumn="0" w:firstRowLastColumn="0" w:lastRowFirstColumn="0" w:lastRowLastColumn="0"/>
          <w:tblHeader/>
        </w:trPr>
        <w:tc>
          <w:tcPr>
            <w:tcW w:w="1322" w:type="dxa"/>
          </w:tcPr>
          <w:p w14:paraId="13F5273D" w14:textId="66903643" w:rsidR="00872872" w:rsidRPr="00872872" w:rsidRDefault="00872872" w:rsidP="00872872">
            <w:pPr>
              <w:spacing w:before="0" w:after="0"/>
              <w:ind w:firstLine="0"/>
              <w:rPr>
                <w:b w:val="0"/>
                <w:kern w:val="0"/>
                <w:szCs w:val="28"/>
                <w:lang w:val="es-419" w:eastAsia="es-CO"/>
              </w:rPr>
            </w:pPr>
            <w:r w:rsidRPr="00872872">
              <w:rPr>
                <w:szCs w:val="28"/>
              </w:rPr>
              <w:t>Categoría</w:t>
            </w:r>
          </w:p>
        </w:tc>
        <w:tc>
          <w:tcPr>
            <w:tcW w:w="2117" w:type="dxa"/>
          </w:tcPr>
          <w:p w14:paraId="3EEF06AF" w14:textId="22F2DDC3" w:rsidR="00872872" w:rsidRPr="00872872" w:rsidRDefault="00872872" w:rsidP="00872872">
            <w:pPr>
              <w:spacing w:before="0" w:after="0"/>
              <w:ind w:firstLine="0"/>
              <w:rPr>
                <w:b w:val="0"/>
                <w:kern w:val="0"/>
                <w:szCs w:val="28"/>
                <w:lang w:val="es-419" w:eastAsia="es-CO"/>
              </w:rPr>
            </w:pPr>
            <w:r w:rsidRPr="00872872">
              <w:rPr>
                <w:szCs w:val="28"/>
              </w:rPr>
              <w:t>Aspecto</w:t>
            </w:r>
          </w:p>
        </w:tc>
        <w:tc>
          <w:tcPr>
            <w:tcW w:w="6523" w:type="dxa"/>
          </w:tcPr>
          <w:p w14:paraId="72E031E6" w14:textId="5630D3B2" w:rsidR="00872872" w:rsidRPr="00872872" w:rsidRDefault="00872872" w:rsidP="00872872">
            <w:pPr>
              <w:spacing w:before="0" w:after="0"/>
              <w:ind w:firstLine="0"/>
              <w:rPr>
                <w:b w:val="0"/>
                <w:kern w:val="0"/>
                <w:szCs w:val="28"/>
                <w:lang w:val="es-419" w:eastAsia="es-CO"/>
              </w:rPr>
            </w:pPr>
            <w:r w:rsidRPr="00872872">
              <w:rPr>
                <w:szCs w:val="28"/>
              </w:rPr>
              <w:t>Explicación</w:t>
            </w:r>
          </w:p>
        </w:tc>
      </w:tr>
      <w:tr w:rsidR="00872872" w:rsidRPr="00872872" w14:paraId="3FAA92C8" w14:textId="77777777" w:rsidTr="00872872">
        <w:trPr>
          <w:cnfStyle w:val="000000100000" w:firstRow="0" w:lastRow="0" w:firstColumn="0" w:lastColumn="0" w:oddVBand="0" w:evenVBand="0" w:oddHBand="1" w:evenHBand="0" w:firstRowFirstColumn="0" w:firstRowLastColumn="0" w:lastRowFirstColumn="0" w:lastRowLastColumn="0"/>
          <w:trHeight w:val="487"/>
        </w:trPr>
        <w:tc>
          <w:tcPr>
            <w:tcW w:w="1322" w:type="dxa"/>
          </w:tcPr>
          <w:p w14:paraId="4D598BCF" w14:textId="522FC4BA" w:rsidR="00872872" w:rsidRPr="00872872" w:rsidRDefault="00872872" w:rsidP="00872872">
            <w:pPr>
              <w:spacing w:before="0" w:after="0"/>
              <w:ind w:firstLine="0"/>
              <w:rPr>
                <w:kern w:val="0"/>
                <w:szCs w:val="28"/>
                <w:lang w:val="es-419" w:eastAsia="es-CO"/>
              </w:rPr>
            </w:pPr>
            <w:r w:rsidRPr="00872872">
              <w:rPr>
                <w:kern w:val="0"/>
                <w:szCs w:val="28"/>
                <w:lang w:val="es-419" w:eastAsia="es-CO"/>
              </w:rPr>
              <w:t>Ventaja</w:t>
            </w:r>
          </w:p>
        </w:tc>
        <w:tc>
          <w:tcPr>
            <w:tcW w:w="2117" w:type="dxa"/>
          </w:tcPr>
          <w:p w14:paraId="7F555891" w14:textId="40EE5D68" w:rsidR="00872872" w:rsidRPr="00872872" w:rsidRDefault="00872872" w:rsidP="00872872">
            <w:pPr>
              <w:spacing w:before="0" w:after="0"/>
              <w:ind w:firstLine="0"/>
              <w:rPr>
                <w:kern w:val="0"/>
                <w:szCs w:val="28"/>
                <w:lang w:val="es-419" w:eastAsia="es-CO"/>
              </w:rPr>
            </w:pPr>
            <w:r w:rsidRPr="00872872">
              <w:rPr>
                <w:szCs w:val="28"/>
              </w:rPr>
              <w:t>Democratización del conocimiento.</w:t>
            </w:r>
          </w:p>
        </w:tc>
        <w:tc>
          <w:tcPr>
            <w:tcW w:w="6523" w:type="dxa"/>
          </w:tcPr>
          <w:p w14:paraId="0833A0C0" w14:textId="07D9A562" w:rsidR="00872872" w:rsidRPr="00872872" w:rsidRDefault="00872872" w:rsidP="00872872">
            <w:pPr>
              <w:spacing w:before="0" w:after="0"/>
              <w:ind w:firstLine="0"/>
              <w:rPr>
                <w:kern w:val="0"/>
                <w:szCs w:val="28"/>
                <w:lang w:val="es-419" w:eastAsia="es-CO"/>
              </w:rPr>
            </w:pPr>
            <w:r w:rsidRPr="00872872">
              <w:rPr>
                <w:szCs w:val="28"/>
              </w:rPr>
              <w:t>Las TIC facilitan el acceso masivo a información y recursos educativos abiertos. Actualmente es posible participar en cursos virtuales, bibliotecas digitales, repositorios académicos y comunidades de aprendizaje sin limitaciones geográficas, lo que favorece la inclusión educativa y el aprendizaje permanente.</w:t>
            </w:r>
          </w:p>
        </w:tc>
      </w:tr>
      <w:tr w:rsidR="00872872" w:rsidRPr="00872872" w14:paraId="38796351" w14:textId="77777777" w:rsidTr="00872872">
        <w:trPr>
          <w:trHeight w:val="551"/>
        </w:trPr>
        <w:tc>
          <w:tcPr>
            <w:tcW w:w="1322" w:type="dxa"/>
          </w:tcPr>
          <w:p w14:paraId="0DCDE2DE" w14:textId="467D9F5A" w:rsidR="00872872" w:rsidRPr="00872872" w:rsidRDefault="00872872" w:rsidP="00872872">
            <w:pPr>
              <w:spacing w:before="0" w:after="0"/>
              <w:ind w:firstLine="0"/>
              <w:rPr>
                <w:kern w:val="0"/>
                <w:szCs w:val="28"/>
                <w:lang w:val="es-419" w:eastAsia="es-CO"/>
              </w:rPr>
            </w:pPr>
            <w:r w:rsidRPr="00872872">
              <w:rPr>
                <w:kern w:val="0"/>
                <w:szCs w:val="28"/>
                <w:lang w:val="es-419" w:eastAsia="es-CO"/>
              </w:rPr>
              <w:t>Ventaja</w:t>
            </w:r>
          </w:p>
        </w:tc>
        <w:tc>
          <w:tcPr>
            <w:tcW w:w="2117" w:type="dxa"/>
          </w:tcPr>
          <w:p w14:paraId="2E851AD1" w14:textId="7873D46B" w:rsidR="00872872" w:rsidRPr="00872872" w:rsidRDefault="00872872" w:rsidP="00872872">
            <w:pPr>
              <w:spacing w:before="0" w:after="0"/>
              <w:ind w:firstLine="0"/>
              <w:rPr>
                <w:kern w:val="0"/>
                <w:szCs w:val="28"/>
                <w:lang w:val="es-419" w:eastAsia="es-CO"/>
              </w:rPr>
            </w:pPr>
            <w:r w:rsidRPr="00872872">
              <w:rPr>
                <w:szCs w:val="28"/>
              </w:rPr>
              <w:t>Flexibilidad.</w:t>
            </w:r>
          </w:p>
        </w:tc>
        <w:tc>
          <w:tcPr>
            <w:tcW w:w="6523" w:type="dxa"/>
          </w:tcPr>
          <w:p w14:paraId="4362984C" w14:textId="03DDC0E1" w:rsidR="00872872" w:rsidRPr="00872872" w:rsidRDefault="00872872" w:rsidP="00872872">
            <w:pPr>
              <w:spacing w:before="0" w:after="0"/>
              <w:ind w:firstLine="0"/>
              <w:rPr>
                <w:kern w:val="0"/>
                <w:szCs w:val="28"/>
                <w:lang w:val="es-419" w:eastAsia="es-CO"/>
              </w:rPr>
            </w:pPr>
            <w:r w:rsidRPr="00872872">
              <w:rPr>
                <w:szCs w:val="28"/>
              </w:rPr>
              <w:t xml:space="preserve">La educación mediada por tecnologías permite estudiar en diferentes tiempos y espacios. Los estudiantes pueden avanzar a su propio ritmo, </w:t>
            </w:r>
            <w:r w:rsidRPr="00872872">
              <w:rPr>
                <w:szCs w:val="28"/>
              </w:rPr>
              <w:lastRenderedPageBreak/>
              <w:t>combinar el estudio con el trabajo y acceder a los contenidos desde diversos dispositivos, ampliando así las oportunidades de formación.</w:t>
            </w:r>
          </w:p>
        </w:tc>
      </w:tr>
      <w:tr w:rsidR="00872872" w:rsidRPr="00872872" w14:paraId="3096BACB" w14:textId="77777777" w:rsidTr="00872872">
        <w:trPr>
          <w:cnfStyle w:val="000000100000" w:firstRow="0" w:lastRow="0" w:firstColumn="0" w:lastColumn="0" w:oddVBand="0" w:evenVBand="0" w:oddHBand="1" w:evenHBand="0" w:firstRowFirstColumn="0" w:firstRowLastColumn="0" w:lastRowFirstColumn="0" w:lastRowLastColumn="0"/>
          <w:trHeight w:val="551"/>
        </w:trPr>
        <w:tc>
          <w:tcPr>
            <w:tcW w:w="1322" w:type="dxa"/>
          </w:tcPr>
          <w:p w14:paraId="454E522E" w14:textId="6335F417" w:rsidR="00872872" w:rsidRPr="00872872" w:rsidRDefault="00872872" w:rsidP="00872872">
            <w:pPr>
              <w:spacing w:before="0" w:after="0"/>
              <w:ind w:firstLine="0"/>
              <w:rPr>
                <w:kern w:val="0"/>
                <w:szCs w:val="28"/>
                <w:lang w:val="es-419" w:eastAsia="es-CO"/>
              </w:rPr>
            </w:pPr>
            <w:r w:rsidRPr="00872872">
              <w:rPr>
                <w:kern w:val="0"/>
                <w:szCs w:val="28"/>
                <w:lang w:val="es-419" w:eastAsia="es-CO"/>
              </w:rPr>
              <w:lastRenderedPageBreak/>
              <w:t>Ventaja</w:t>
            </w:r>
          </w:p>
        </w:tc>
        <w:tc>
          <w:tcPr>
            <w:tcW w:w="2117" w:type="dxa"/>
          </w:tcPr>
          <w:p w14:paraId="68B3961C" w14:textId="6D3D3C5F" w:rsidR="00872872" w:rsidRPr="00872872" w:rsidRDefault="00872872" w:rsidP="00872872">
            <w:pPr>
              <w:spacing w:before="0" w:after="0"/>
              <w:ind w:firstLine="0"/>
              <w:rPr>
                <w:kern w:val="0"/>
                <w:szCs w:val="28"/>
                <w:lang w:val="es-419" w:eastAsia="es-CO"/>
              </w:rPr>
            </w:pPr>
            <w:r w:rsidRPr="00872872">
              <w:rPr>
                <w:szCs w:val="28"/>
              </w:rPr>
              <w:t>Innovación didáctica.</w:t>
            </w:r>
          </w:p>
        </w:tc>
        <w:tc>
          <w:tcPr>
            <w:tcW w:w="6523" w:type="dxa"/>
          </w:tcPr>
          <w:p w14:paraId="4C92A37C" w14:textId="6141F109" w:rsidR="00872872" w:rsidRPr="00872872" w:rsidRDefault="00872872" w:rsidP="00872872">
            <w:pPr>
              <w:spacing w:before="0" w:after="0"/>
              <w:ind w:firstLine="0"/>
              <w:rPr>
                <w:kern w:val="0"/>
                <w:szCs w:val="28"/>
                <w:lang w:val="es-419" w:eastAsia="es-CO"/>
              </w:rPr>
            </w:pPr>
            <w:r w:rsidRPr="00872872">
              <w:rPr>
                <w:szCs w:val="28"/>
              </w:rPr>
              <w:t>Las herramientas digitales posibilitan el desarrollo de metodologías activas como simuladores, aprendizaje basado en proyectos, gamificación, realidad aumentada y entornos colaborativos, lo que fortalece la motivación, la participación y la comprensión significativa.</w:t>
            </w:r>
          </w:p>
        </w:tc>
      </w:tr>
      <w:tr w:rsidR="00872872" w:rsidRPr="00872872" w14:paraId="1B20ED93" w14:textId="77777777" w:rsidTr="00872872">
        <w:trPr>
          <w:trHeight w:val="551"/>
        </w:trPr>
        <w:tc>
          <w:tcPr>
            <w:tcW w:w="1322" w:type="dxa"/>
          </w:tcPr>
          <w:p w14:paraId="71716B14" w14:textId="384C47AA" w:rsidR="00872872" w:rsidRPr="00872872" w:rsidRDefault="00872872" w:rsidP="00872872">
            <w:pPr>
              <w:spacing w:before="0" w:after="0"/>
              <w:ind w:firstLine="0"/>
              <w:rPr>
                <w:kern w:val="0"/>
                <w:szCs w:val="28"/>
                <w:lang w:val="es-419" w:eastAsia="es-CO"/>
              </w:rPr>
            </w:pPr>
            <w:r w:rsidRPr="00872872">
              <w:rPr>
                <w:kern w:val="0"/>
                <w:szCs w:val="28"/>
                <w:lang w:val="es-419" w:eastAsia="es-CO"/>
              </w:rPr>
              <w:t>Desventaja</w:t>
            </w:r>
          </w:p>
        </w:tc>
        <w:tc>
          <w:tcPr>
            <w:tcW w:w="2117" w:type="dxa"/>
          </w:tcPr>
          <w:p w14:paraId="2725BFE6" w14:textId="3F4B85C4" w:rsidR="00872872" w:rsidRPr="00872872" w:rsidRDefault="00872872" w:rsidP="00872872">
            <w:pPr>
              <w:spacing w:before="0" w:after="0"/>
              <w:ind w:firstLine="0"/>
              <w:rPr>
                <w:szCs w:val="28"/>
              </w:rPr>
            </w:pPr>
            <w:r w:rsidRPr="00B60468">
              <w:t>Brecha digital.</w:t>
            </w:r>
          </w:p>
        </w:tc>
        <w:tc>
          <w:tcPr>
            <w:tcW w:w="6523" w:type="dxa"/>
          </w:tcPr>
          <w:p w14:paraId="6E3FA81A" w14:textId="4F5798B1" w:rsidR="00872872" w:rsidRPr="00872872" w:rsidRDefault="00872872" w:rsidP="00872872">
            <w:pPr>
              <w:spacing w:before="0" w:after="0"/>
              <w:ind w:firstLine="0"/>
              <w:rPr>
                <w:szCs w:val="28"/>
              </w:rPr>
            </w:pPr>
            <w:r w:rsidRPr="00B60468">
              <w:t>No todos los estudiantes cuentan con acceso a conectividad, dispositivos tecnológicos o competencias digitales suficientes. Esta situación puede generar desigualdades en el acceso a la educación si no se implementan estrategias institucionales de inclusión digital.</w:t>
            </w:r>
          </w:p>
        </w:tc>
      </w:tr>
      <w:tr w:rsidR="00872872" w:rsidRPr="00872872" w14:paraId="5113B968" w14:textId="77777777" w:rsidTr="00872872">
        <w:trPr>
          <w:cnfStyle w:val="000000100000" w:firstRow="0" w:lastRow="0" w:firstColumn="0" w:lastColumn="0" w:oddVBand="0" w:evenVBand="0" w:oddHBand="1" w:evenHBand="0" w:firstRowFirstColumn="0" w:firstRowLastColumn="0" w:lastRowFirstColumn="0" w:lastRowLastColumn="0"/>
          <w:trHeight w:val="551"/>
        </w:trPr>
        <w:tc>
          <w:tcPr>
            <w:tcW w:w="1322" w:type="dxa"/>
          </w:tcPr>
          <w:p w14:paraId="1D8BE643" w14:textId="316B84CB" w:rsidR="00872872" w:rsidRPr="00872872" w:rsidRDefault="00872872" w:rsidP="00872872">
            <w:pPr>
              <w:spacing w:before="0" w:after="0"/>
              <w:ind w:firstLine="0"/>
              <w:rPr>
                <w:kern w:val="0"/>
                <w:szCs w:val="28"/>
                <w:lang w:val="es-419" w:eastAsia="es-CO"/>
              </w:rPr>
            </w:pPr>
            <w:r w:rsidRPr="00872872">
              <w:rPr>
                <w:kern w:val="0"/>
                <w:szCs w:val="28"/>
                <w:lang w:val="es-419" w:eastAsia="es-CO"/>
              </w:rPr>
              <w:t>Desventaja</w:t>
            </w:r>
          </w:p>
        </w:tc>
        <w:tc>
          <w:tcPr>
            <w:tcW w:w="2117" w:type="dxa"/>
          </w:tcPr>
          <w:p w14:paraId="1B0D4B85" w14:textId="6E89906B" w:rsidR="00872872" w:rsidRPr="00872872" w:rsidRDefault="00872872" w:rsidP="00872872">
            <w:pPr>
              <w:spacing w:before="0" w:after="0"/>
              <w:ind w:firstLine="0"/>
              <w:rPr>
                <w:szCs w:val="28"/>
              </w:rPr>
            </w:pPr>
            <w:r w:rsidRPr="00B60468">
              <w:t>Dependencia tecnológica.</w:t>
            </w:r>
          </w:p>
        </w:tc>
        <w:tc>
          <w:tcPr>
            <w:tcW w:w="6523" w:type="dxa"/>
          </w:tcPr>
          <w:p w14:paraId="6816E31D" w14:textId="2E765C12" w:rsidR="00872872" w:rsidRPr="00872872" w:rsidRDefault="00872872" w:rsidP="00872872">
            <w:pPr>
              <w:spacing w:before="0" w:after="0"/>
              <w:ind w:firstLine="0"/>
              <w:rPr>
                <w:szCs w:val="28"/>
              </w:rPr>
            </w:pPr>
            <w:r w:rsidRPr="00B60468">
              <w:t>El uso intensivo de plataformas y herramientas digitales puede generar dependencia operativa y cognitiva. Problemas técnicos, fallas en los sistemas o el uso acrítico de la tecnología pueden afectar la continuidad y la calidad de los procesos formativos.</w:t>
            </w:r>
          </w:p>
        </w:tc>
      </w:tr>
      <w:tr w:rsidR="00872872" w:rsidRPr="00872872" w14:paraId="6AD96765" w14:textId="77777777" w:rsidTr="00872872">
        <w:trPr>
          <w:trHeight w:val="551"/>
        </w:trPr>
        <w:tc>
          <w:tcPr>
            <w:tcW w:w="1322" w:type="dxa"/>
          </w:tcPr>
          <w:p w14:paraId="20FE1EFC" w14:textId="04D23551" w:rsidR="00872872" w:rsidRPr="00872872" w:rsidRDefault="00872872" w:rsidP="00872872">
            <w:pPr>
              <w:spacing w:before="0" w:after="0"/>
              <w:ind w:firstLine="0"/>
              <w:rPr>
                <w:kern w:val="0"/>
                <w:szCs w:val="28"/>
                <w:lang w:val="es-419" w:eastAsia="es-CO"/>
              </w:rPr>
            </w:pPr>
            <w:r w:rsidRPr="00872872">
              <w:rPr>
                <w:kern w:val="0"/>
                <w:szCs w:val="28"/>
                <w:lang w:val="es-419" w:eastAsia="es-CO"/>
              </w:rPr>
              <w:t>Desventaja</w:t>
            </w:r>
          </w:p>
        </w:tc>
        <w:tc>
          <w:tcPr>
            <w:tcW w:w="2117" w:type="dxa"/>
          </w:tcPr>
          <w:p w14:paraId="4FF77A9E" w14:textId="0DB6FA7B" w:rsidR="00872872" w:rsidRPr="00872872" w:rsidRDefault="00872872" w:rsidP="00872872">
            <w:pPr>
              <w:spacing w:before="0" w:after="0"/>
              <w:ind w:firstLine="0"/>
              <w:rPr>
                <w:szCs w:val="28"/>
              </w:rPr>
            </w:pPr>
            <w:r w:rsidRPr="00B60468">
              <w:t>Aislamiento social.</w:t>
            </w:r>
          </w:p>
        </w:tc>
        <w:tc>
          <w:tcPr>
            <w:tcW w:w="6523" w:type="dxa"/>
          </w:tcPr>
          <w:p w14:paraId="6427EDC4" w14:textId="3FB3EF4A" w:rsidR="00872872" w:rsidRPr="00872872" w:rsidRDefault="00872872" w:rsidP="00872872">
            <w:pPr>
              <w:spacing w:before="0" w:after="0"/>
              <w:ind w:firstLine="0"/>
              <w:rPr>
                <w:szCs w:val="28"/>
              </w:rPr>
            </w:pPr>
            <w:r w:rsidRPr="00B60468">
              <w:t xml:space="preserve">Aunque existen espacios colaborativos virtuales, la virtualidad prolongada puede disminuir la interacción humana directa, lo que puede afectar el desarrollo de </w:t>
            </w:r>
            <w:r w:rsidRPr="00B60468">
              <w:lastRenderedPageBreak/>
              <w:t>habilidades socioemocionales, el sentido de pertenencia y la construcción colectiva del conocimiento desde la presencialidad.</w:t>
            </w:r>
          </w:p>
        </w:tc>
      </w:tr>
    </w:tbl>
    <w:p w14:paraId="3B45A209" w14:textId="796616FF" w:rsidR="00E407D9" w:rsidRDefault="00E407D9" w:rsidP="004E5FB7">
      <w:pPr>
        <w:spacing w:before="0" w:after="0"/>
        <w:ind w:firstLine="708"/>
        <w:rPr>
          <w:rFonts w:cs="Calibri"/>
          <w:lang w:eastAsia="es-CO"/>
        </w:rPr>
      </w:pPr>
    </w:p>
    <w:p w14:paraId="5C8D2BC5" w14:textId="0F54288A" w:rsidR="00E407D9" w:rsidRDefault="00E407D9" w:rsidP="00D8744C">
      <w:pPr>
        <w:rPr>
          <w:lang w:eastAsia="es-CO"/>
        </w:rPr>
      </w:pPr>
    </w:p>
    <w:p w14:paraId="2AA3EDE2" w14:textId="5174875B" w:rsidR="00872872" w:rsidRDefault="00872872" w:rsidP="00D8744C">
      <w:pPr>
        <w:rPr>
          <w:lang w:eastAsia="es-CO"/>
        </w:rPr>
      </w:pPr>
    </w:p>
    <w:p w14:paraId="7E797ED4" w14:textId="7C3B8A6D" w:rsidR="00872872" w:rsidRDefault="00872872" w:rsidP="00D8744C">
      <w:pPr>
        <w:rPr>
          <w:lang w:eastAsia="es-CO"/>
        </w:rPr>
      </w:pPr>
    </w:p>
    <w:p w14:paraId="133A69B7" w14:textId="401C3E60" w:rsidR="00872872" w:rsidRDefault="00872872" w:rsidP="00D8744C">
      <w:pPr>
        <w:rPr>
          <w:lang w:eastAsia="es-CO"/>
        </w:rPr>
      </w:pPr>
    </w:p>
    <w:p w14:paraId="1691BEE6" w14:textId="77DB502D" w:rsidR="00872872" w:rsidRDefault="00872872" w:rsidP="00D8744C">
      <w:pPr>
        <w:rPr>
          <w:lang w:eastAsia="es-CO"/>
        </w:rPr>
      </w:pPr>
    </w:p>
    <w:p w14:paraId="352A0DAA" w14:textId="77777777" w:rsidR="003741F0" w:rsidRDefault="003741F0" w:rsidP="00D8744C">
      <w:pPr>
        <w:rPr>
          <w:lang w:eastAsia="es-CO"/>
        </w:rPr>
      </w:pPr>
    </w:p>
    <w:p w14:paraId="26078F5C" w14:textId="77777777" w:rsidR="003741F0" w:rsidRDefault="003741F0" w:rsidP="00D8744C">
      <w:pPr>
        <w:rPr>
          <w:lang w:eastAsia="es-CO"/>
        </w:rPr>
      </w:pPr>
    </w:p>
    <w:p w14:paraId="0453D53F" w14:textId="77777777" w:rsidR="003741F0" w:rsidRDefault="003741F0" w:rsidP="00D8744C">
      <w:pPr>
        <w:rPr>
          <w:lang w:eastAsia="es-CO"/>
        </w:rPr>
      </w:pPr>
    </w:p>
    <w:p w14:paraId="71A5060A" w14:textId="77777777" w:rsidR="003741F0" w:rsidRDefault="003741F0" w:rsidP="00D8744C">
      <w:pPr>
        <w:rPr>
          <w:lang w:eastAsia="es-CO"/>
        </w:rPr>
      </w:pPr>
    </w:p>
    <w:p w14:paraId="1E6D91F6" w14:textId="77777777" w:rsidR="003741F0" w:rsidRDefault="003741F0" w:rsidP="00D8744C">
      <w:pPr>
        <w:rPr>
          <w:lang w:eastAsia="es-CO"/>
        </w:rPr>
      </w:pPr>
    </w:p>
    <w:p w14:paraId="4EA53903" w14:textId="77777777" w:rsidR="003741F0" w:rsidRDefault="003741F0" w:rsidP="00D8744C">
      <w:pPr>
        <w:rPr>
          <w:lang w:eastAsia="es-CO"/>
        </w:rPr>
      </w:pPr>
    </w:p>
    <w:p w14:paraId="296F60E5" w14:textId="77777777" w:rsidR="003741F0" w:rsidRDefault="003741F0" w:rsidP="00D8744C">
      <w:pPr>
        <w:rPr>
          <w:lang w:eastAsia="es-CO"/>
        </w:rPr>
      </w:pPr>
    </w:p>
    <w:p w14:paraId="339FCE2D" w14:textId="57F0AF1F" w:rsidR="00872872" w:rsidRDefault="00872872" w:rsidP="00D8744C">
      <w:pPr>
        <w:rPr>
          <w:lang w:eastAsia="es-CO"/>
        </w:rPr>
      </w:pPr>
    </w:p>
    <w:p w14:paraId="1356B5A8" w14:textId="44A0BCA1" w:rsidR="00CF75FF" w:rsidRDefault="00D8744C" w:rsidP="00D8744C">
      <w:pPr>
        <w:pStyle w:val="Ttulo1"/>
      </w:pPr>
      <w:bookmarkStart w:id="20" w:name="_Toc236746821"/>
      <w:r>
        <w:t xml:space="preserve">4. </w:t>
      </w:r>
      <w:r w:rsidR="00872872" w:rsidRPr="00872872">
        <w:t>Diferencias entre la sociedad de la información, la sociedad del conocimiento y la sociedad red</w:t>
      </w:r>
      <w:bookmarkEnd w:id="20"/>
    </w:p>
    <w:p w14:paraId="5064A04C" w14:textId="5974A844" w:rsidR="00CF75FF" w:rsidRDefault="007419D3" w:rsidP="00CF75FF">
      <w:pPr>
        <w:spacing w:before="0" w:after="0"/>
        <w:ind w:firstLine="708"/>
        <w:rPr>
          <w:rFonts w:cs="Calibri"/>
          <w:lang w:eastAsia="es-CO"/>
        </w:rPr>
      </w:pPr>
      <w:r w:rsidRPr="007419D3">
        <w:rPr>
          <w:rFonts w:cs="Calibri"/>
          <w:lang w:eastAsia="es-CO"/>
        </w:rPr>
        <w:lastRenderedPageBreak/>
        <w:t>Las expresiones sociedad de la información, sociedad del conocimiento y sociedad red representan diferentes etapas en la evolución de las transformaciones sociales impulsadas por las Tecnologías de la Información y la Comunicación (TIC). Cada una de ellas describe una manera particular de comprender el papel de la información, el conocimiento y la conectividad en la vida social, económica y educativa.</w:t>
      </w:r>
    </w:p>
    <w:p w14:paraId="6B681670" w14:textId="7B3F7EF7" w:rsidR="007419D3" w:rsidRDefault="007419D3" w:rsidP="00741E7D">
      <w:pPr>
        <w:pStyle w:val="Prrafodelista"/>
        <w:numPr>
          <w:ilvl w:val="0"/>
          <w:numId w:val="12"/>
        </w:numPr>
        <w:spacing w:before="0" w:after="0"/>
        <w:ind w:left="993"/>
        <w:rPr>
          <w:rFonts w:cs="Calibri"/>
          <w:lang w:eastAsia="es-CO"/>
        </w:rPr>
      </w:pPr>
      <w:r w:rsidRPr="007419D3">
        <w:rPr>
          <w:rFonts w:cs="Calibri"/>
          <w:lang w:eastAsia="es-CO"/>
        </w:rPr>
        <w:t>En primer lugar, la sociedad de la información se caracteriza por el acceso masivo a datos y contenidos digitales, facilitado por el desarrollo de tecnologías que permiten almacenar, procesar y difundir información a gran escala. En este contexto, el principal desafío consiste en localizar y gestionar adecuadamente la información disponible.</w:t>
      </w:r>
    </w:p>
    <w:p w14:paraId="4B2DCF9F" w14:textId="77777777" w:rsidR="007419D3" w:rsidRDefault="007419D3" w:rsidP="00741E7D">
      <w:pPr>
        <w:pStyle w:val="Prrafodelista"/>
        <w:numPr>
          <w:ilvl w:val="0"/>
          <w:numId w:val="12"/>
        </w:numPr>
        <w:spacing w:before="0" w:after="0"/>
        <w:ind w:left="993"/>
        <w:rPr>
          <w:rFonts w:cs="Calibri"/>
          <w:lang w:eastAsia="es-CO"/>
        </w:rPr>
      </w:pPr>
      <w:r w:rsidRPr="007419D3">
        <w:rPr>
          <w:rFonts w:cs="Calibri"/>
          <w:lang w:eastAsia="es-CO"/>
        </w:rPr>
        <w:t>Posteriormente surge la sociedad del conocimiento, en la cual el énfasis ya no se limita al acceso a la información, sino a la capacidad de interpretarla, analizarla y transformarla en conocimiento útil para resolver problemas, generar innovación y apoyar la toma de decisiones.</w:t>
      </w:r>
    </w:p>
    <w:p w14:paraId="03D9F24D" w14:textId="1B9F5934" w:rsidR="007419D3" w:rsidRPr="007419D3" w:rsidRDefault="007419D3" w:rsidP="00741E7D">
      <w:pPr>
        <w:pStyle w:val="Prrafodelista"/>
        <w:numPr>
          <w:ilvl w:val="0"/>
          <w:numId w:val="12"/>
        </w:numPr>
        <w:spacing w:before="0" w:after="0"/>
        <w:ind w:left="993"/>
        <w:rPr>
          <w:rFonts w:cs="Calibri"/>
          <w:lang w:eastAsia="es-CO"/>
        </w:rPr>
      </w:pPr>
      <w:r w:rsidRPr="007419D3">
        <w:rPr>
          <w:rFonts w:cs="Calibri"/>
          <w:lang w:eastAsia="es-CO"/>
        </w:rPr>
        <w:t>Finalmente, la sociedad red destaca la importancia de la interconexión entre personas, organizaciones y sistemas mediante redes digitales que posibilitan la colaboración, el intercambio permanente de información y la construcción colectiva del conocimiento.</w:t>
      </w:r>
    </w:p>
    <w:p w14:paraId="07C09261" w14:textId="57471687" w:rsidR="007419D3" w:rsidRDefault="007419D3" w:rsidP="00CF75FF">
      <w:pPr>
        <w:spacing w:before="0" w:after="0"/>
        <w:ind w:firstLine="708"/>
        <w:rPr>
          <w:rFonts w:cs="Calibri"/>
          <w:lang w:eastAsia="es-CO"/>
        </w:rPr>
      </w:pPr>
      <w:r w:rsidRPr="007419D3">
        <w:rPr>
          <w:rFonts w:cs="Calibri"/>
          <w:lang w:eastAsia="es-CO"/>
        </w:rPr>
        <w:t>Esta evolución implica una transformación progresiva de los procesos formativos: se pasa de enseñar a buscar información, a formar para analizarla y aplicarla, y posteriormente a aprender de manera colaborativa en entornos digitales interconectados.</w:t>
      </w:r>
    </w:p>
    <w:p w14:paraId="6C85BD3A" w14:textId="797D6B92" w:rsidR="007419D3" w:rsidRDefault="007419D3" w:rsidP="007419D3">
      <w:pPr>
        <w:pStyle w:val="Tabla"/>
        <w:rPr>
          <w:lang w:eastAsia="es-CO"/>
        </w:rPr>
      </w:pPr>
      <w:r w:rsidRPr="007419D3">
        <w:rPr>
          <w:lang w:eastAsia="es-CO"/>
        </w:rPr>
        <w:t>Comparación entre sociedad de la información, sociedad del conocimiento y sociedad red</w:t>
      </w:r>
    </w:p>
    <w:tbl>
      <w:tblPr>
        <w:tblStyle w:val="SENA"/>
        <w:tblW w:w="0" w:type="auto"/>
        <w:tblLook w:val="04A0" w:firstRow="1" w:lastRow="0" w:firstColumn="1" w:lastColumn="0" w:noHBand="0" w:noVBand="1"/>
      </w:tblPr>
      <w:tblGrid>
        <w:gridCol w:w="1696"/>
        <w:gridCol w:w="2835"/>
        <w:gridCol w:w="3119"/>
        <w:gridCol w:w="2312"/>
      </w:tblGrid>
      <w:tr w:rsidR="001D21A3" w:rsidRPr="001D21A3" w14:paraId="74CF0E71" w14:textId="6A90CE10" w:rsidTr="009049A7">
        <w:trPr>
          <w:cnfStyle w:val="100000000000" w:firstRow="1" w:lastRow="0" w:firstColumn="0" w:lastColumn="0" w:oddVBand="0" w:evenVBand="0" w:oddHBand="0" w:evenHBand="0" w:firstRowFirstColumn="0" w:firstRowLastColumn="0" w:lastRowFirstColumn="0" w:lastRowLastColumn="0"/>
        </w:trPr>
        <w:tc>
          <w:tcPr>
            <w:tcW w:w="1696" w:type="dxa"/>
          </w:tcPr>
          <w:p w14:paraId="22EE8400" w14:textId="253BDB20" w:rsidR="001D21A3" w:rsidRPr="001D21A3" w:rsidRDefault="001D21A3" w:rsidP="001D21A3">
            <w:pPr>
              <w:pStyle w:val="TextoTablas"/>
              <w:spacing w:before="0" w:after="0" w:line="360" w:lineRule="auto"/>
              <w:rPr>
                <w:sz w:val="28"/>
                <w:szCs w:val="28"/>
              </w:rPr>
            </w:pPr>
            <w:r w:rsidRPr="001D21A3">
              <w:rPr>
                <w:sz w:val="28"/>
                <w:szCs w:val="28"/>
              </w:rPr>
              <w:lastRenderedPageBreak/>
              <w:t>Criterio</w:t>
            </w:r>
          </w:p>
        </w:tc>
        <w:tc>
          <w:tcPr>
            <w:tcW w:w="2835" w:type="dxa"/>
          </w:tcPr>
          <w:p w14:paraId="334AC3BA" w14:textId="5BDF8283" w:rsidR="001D21A3" w:rsidRPr="001D21A3" w:rsidRDefault="001D21A3" w:rsidP="001D21A3">
            <w:pPr>
              <w:pStyle w:val="TextoTablas"/>
              <w:spacing w:before="0" w:after="0" w:line="360" w:lineRule="auto"/>
              <w:rPr>
                <w:sz w:val="28"/>
                <w:szCs w:val="28"/>
              </w:rPr>
            </w:pPr>
            <w:r w:rsidRPr="001D21A3">
              <w:rPr>
                <w:sz w:val="28"/>
                <w:szCs w:val="28"/>
              </w:rPr>
              <w:t>Sociedad de la información</w:t>
            </w:r>
          </w:p>
        </w:tc>
        <w:tc>
          <w:tcPr>
            <w:tcW w:w="3119" w:type="dxa"/>
          </w:tcPr>
          <w:p w14:paraId="5643743C" w14:textId="6CAB82BB" w:rsidR="001D21A3" w:rsidRPr="001D21A3" w:rsidRDefault="001D21A3" w:rsidP="001D21A3">
            <w:pPr>
              <w:pStyle w:val="TextoTablas"/>
              <w:spacing w:before="0" w:after="0" w:line="360" w:lineRule="auto"/>
              <w:rPr>
                <w:sz w:val="28"/>
                <w:szCs w:val="28"/>
              </w:rPr>
            </w:pPr>
            <w:r w:rsidRPr="001D21A3">
              <w:rPr>
                <w:sz w:val="28"/>
                <w:szCs w:val="28"/>
              </w:rPr>
              <w:t>Sociedad del conocimiento</w:t>
            </w:r>
          </w:p>
        </w:tc>
        <w:tc>
          <w:tcPr>
            <w:tcW w:w="2312" w:type="dxa"/>
          </w:tcPr>
          <w:p w14:paraId="503E1DD1" w14:textId="782B15B8" w:rsidR="001D21A3" w:rsidRPr="001D21A3" w:rsidRDefault="001D21A3" w:rsidP="001D21A3">
            <w:pPr>
              <w:pStyle w:val="TextoTablas"/>
              <w:spacing w:before="0" w:after="0" w:line="360" w:lineRule="auto"/>
              <w:rPr>
                <w:sz w:val="28"/>
                <w:szCs w:val="28"/>
              </w:rPr>
            </w:pPr>
            <w:r w:rsidRPr="001D21A3">
              <w:rPr>
                <w:sz w:val="28"/>
                <w:szCs w:val="28"/>
              </w:rPr>
              <w:t>Sociedad red</w:t>
            </w:r>
          </w:p>
        </w:tc>
      </w:tr>
      <w:tr w:rsidR="001D21A3" w:rsidRPr="001D21A3" w14:paraId="4067E748" w14:textId="7A0ACB3D" w:rsidTr="009049A7">
        <w:trPr>
          <w:cnfStyle w:val="000000100000" w:firstRow="0" w:lastRow="0" w:firstColumn="0" w:lastColumn="0" w:oddVBand="0" w:evenVBand="0" w:oddHBand="1" w:evenHBand="0" w:firstRowFirstColumn="0" w:firstRowLastColumn="0" w:lastRowFirstColumn="0" w:lastRowLastColumn="0"/>
          <w:trHeight w:val="487"/>
        </w:trPr>
        <w:tc>
          <w:tcPr>
            <w:tcW w:w="1696" w:type="dxa"/>
          </w:tcPr>
          <w:p w14:paraId="4669ED6D" w14:textId="3B75F552" w:rsidR="001D21A3" w:rsidRPr="001D21A3" w:rsidRDefault="001D21A3" w:rsidP="001D21A3">
            <w:pPr>
              <w:pStyle w:val="TextoTablas"/>
              <w:spacing w:before="0" w:after="0" w:line="360" w:lineRule="auto"/>
              <w:rPr>
                <w:sz w:val="28"/>
                <w:szCs w:val="28"/>
              </w:rPr>
            </w:pPr>
            <w:r w:rsidRPr="001D21A3">
              <w:rPr>
                <w:sz w:val="28"/>
                <w:szCs w:val="28"/>
              </w:rPr>
              <w:t>Enfoque</w:t>
            </w:r>
          </w:p>
        </w:tc>
        <w:tc>
          <w:tcPr>
            <w:tcW w:w="2835" w:type="dxa"/>
          </w:tcPr>
          <w:p w14:paraId="68C6497C" w14:textId="3FA38CCA" w:rsidR="001D21A3" w:rsidRPr="001D21A3" w:rsidRDefault="001D21A3" w:rsidP="001D21A3">
            <w:pPr>
              <w:pStyle w:val="TextoTablas"/>
              <w:spacing w:before="0" w:after="0" w:line="360" w:lineRule="auto"/>
              <w:rPr>
                <w:sz w:val="28"/>
                <w:szCs w:val="28"/>
              </w:rPr>
            </w:pPr>
            <w:r w:rsidRPr="001D21A3">
              <w:rPr>
                <w:sz w:val="28"/>
                <w:szCs w:val="28"/>
              </w:rPr>
              <w:t>Acceso y circulación de información.</w:t>
            </w:r>
          </w:p>
        </w:tc>
        <w:tc>
          <w:tcPr>
            <w:tcW w:w="3119" w:type="dxa"/>
          </w:tcPr>
          <w:p w14:paraId="19FE008D" w14:textId="06C5F1EC" w:rsidR="001D21A3" w:rsidRPr="001D21A3" w:rsidRDefault="001D21A3" w:rsidP="001D21A3">
            <w:pPr>
              <w:pStyle w:val="TextoTablas"/>
              <w:spacing w:before="0" w:after="0" w:line="360" w:lineRule="auto"/>
              <w:rPr>
                <w:sz w:val="28"/>
                <w:szCs w:val="28"/>
              </w:rPr>
            </w:pPr>
            <w:r w:rsidRPr="001D21A3">
              <w:rPr>
                <w:sz w:val="28"/>
                <w:szCs w:val="28"/>
              </w:rPr>
              <w:t>Transformación de la información en conocimiento útil.</w:t>
            </w:r>
          </w:p>
        </w:tc>
        <w:tc>
          <w:tcPr>
            <w:tcW w:w="2312" w:type="dxa"/>
          </w:tcPr>
          <w:p w14:paraId="0B23EE15" w14:textId="72DE9E35" w:rsidR="001D21A3" w:rsidRPr="001D21A3" w:rsidRDefault="001D21A3" w:rsidP="001D21A3">
            <w:pPr>
              <w:pStyle w:val="TextoTablas"/>
              <w:spacing w:before="0" w:after="0" w:line="360" w:lineRule="auto"/>
              <w:rPr>
                <w:sz w:val="28"/>
                <w:szCs w:val="28"/>
              </w:rPr>
            </w:pPr>
            <w:r w:rsidRPr="001D21A3">
              <w:rPr>
                <w:sz w:val="28"/>
                <w:szCs w:val="28"/>
              </w:rPr>
              <w:t>Interconexión y colaboración mediante redes.</w:t>
            </w:r>
          </w:p>
        </w:tc>
      </w:tr>
      <w:tr w:rsidR="001D21A3" w:rsidRPr="001D21A3" w14:paraId="1F607D38" w14:textId="7C71461C" w:rsidTr="009049A7">
        <w:trPr>
          <w:trHeight w:val="551"/>
        </w:trPr>
        <w:tc>
          <w:tcPr>
            <w:tcW w:w="1696" w:type="dxa"/>
          </w:tcPr>
          <w:p w14:paraId="6D2088A0" w14:textId="7BDE2E94" w:rsidR="001D21A3" w:rsidRPr="001D21A3" w:rsidRDefault="001D21A3" w:rsidP="001D21A3">
            <w:pPr>
              <w:pStyle w:val="TextoTablas"/>
              <w:spacing w:before="0" w:after="0" w:line="360" w:lineRule="auto"/>
              <w:rPr>
                <w:sz w:val="28"/>
                <w:szCs w:val="28"/>
              </w:rPr>
            </w:pPr>
            <w:r w:rsidRPr="001D21A3">
              <w:rPr>
                <w:sz w:val="28"/>
                <w:szCs w:val="28"/>
              </w:rPr>
              <w:t>Valor principal</w:t>
            </w:r>
          </w:p>
        </w:tc>
        <w:tc>
          <w:tcPr>
            <w:tcW w:w="2835" w:type="dxa"/>
          </w:tcPr>
          <w:p w14:paraId="1426494E" w14:textId="47803BE9" w:rsidR="001D21A3" w:rsidRPr="001D21A3" w:rsidRDefault="001D21A3" w:rsidP="001D21A3">
            <w:pPr>
              <w:pStyle w:val="TextoTablas"/>
              <w:spacing w:before="0" w:after="0" w:line="360" w:lineRule="auto"/>
              <w:rPr>
                <w:sz w:val="28"/>
                <w:szCs w:val="28"/>
              </w:rPr>
            </w:pPr>
            <w:r w:rsidRPr="001D21A3">
              <w:rPr>
                <w:sz w:val="28"/>
                <w:szCs w:val="28"/>
              </w:rPr>
              <w:t>Disponibilidad de información.</w:t>
            </w:r>
          </w:p>
        </w:tc>
        <w:tc>
          <w:tcPr>
            <w:tcW w:w="3119" w:type="dxa"/>
          </w:tcPr>
          <w:p w14:paraId="1BD6ED76" w14:textId="6921F2F2" w:rsidR="001D21A3" w:rsidRPr="001D21A3" w:rsidRDefault="001D21A3" w:rsidP="001D21A3">
            <w:pPr>
              <w:pStyle w:val="TextoTablas"/>
              <w:spacing w:before="0" w:after="0" w:line="360" w:lineRule="auto"/>
              <w:rPr>
                <w:sz w:val="28"/>
                <w:szCs w:val="28"/>
              </w:rPr>
            </w:pPr>
            <w:r w:rsidRPr="001D21A3">
              <w:rPr>
                <w:sz w:val="28"/>
                <w:szCs w:val="28"/>
              </w:rPr>
              <w:t>Aplicación del conocimiento.</w:t>
            </w:r>
          </w:p>
        </w:tc>
        <w:tc>
          <w:tcPr>
            <w:tcW w:w="2312" w:type="dxa"/>
          </w:tcPr>
          <w:p w14:paraId="209BA000" w14:textId="56722499" w:rsidR="001D21A3" w:rsidRPr="001D21A3" w:rsidRDefault="001D21A3" w:rsidP="001D21A3">
            <w:pPr>
              <w:pStyle w:val="TextoTablas"/>
              <w:spacing w:before="0" w:after="0" w:line="360" w:lineRule="auto"/>
              <w:rPr>
                <w:sz w:val="28"/>
                <w:szCs w:val="28"/>
              </w:rPr>
            </w:pPr>
            <w:r w:rsidRPr="001D21A3">
              <w:rPr>
                <w:sz w:val="28"/>
                <w:szCs w:val="28"/>
              </w:rPr>
              <w:t>Interacción y construcción colectiva.</w:t>
            </w:r>
          </w:p>
        </w:tc>
      </w:tr>
      <w:tr w:rsidR="001D21A3" w:rsidRPr="001D21A3" w14:paraId="24ED3970" w14:textId="77777777" w:rsidTr="009049A7">
        <w:trPr>
          <w:cnfStyle w:val="000000100000" w:firstRow="0" w:lastRow="0" w:firstColumn="0" w:lastColumn="0" w:oddVBand="0" w:evenVBand="0" w:oddHBand="1" w:evenHBand="0" w:firstRowFirstColumn="0" w:firstRowLastColumn="0" w:lastRowFirstColumn="0" w:lastRowLastColumn="0"/>
          <w:trHeight w:val="551"/>
        </w:trPr>
        <w:tc>
          <w:tcPr>
            <w:tcW w:w="1696" w:type="dxa"/>
          </w:tcPr>
          <w:p w14:paraId="53BF90EB" w14:textId="73F2F6FE" w:rsidR="001D21A3" w:rsidRPr="001D21A3" w:rsidRDefault="001D21A3" w:rsidP="001D21A3">
            <w:pPr>
              <w:pStyle w:val="TextoTablas"/>
              <w:spacing w:before="0" w:after="0" w:line="360" w:lineRule="auto"/>
              <w:rPr>
                <w:sz w:val="28"/>
                <w:szCs w:val="28"/>
              </w:rPr>
            </w:pPr>
            <w:r w:rsidRPr="001D21A3">
              <w:rPr>
                <w:sz w:val="28"/>
                <w:szCs w:val="28"/>
              </w:rPr>
              <w:t>Rol de la tecnología</w:t>
            </w:r>
          </w:p>
        </w:tc>
        <w:tc>
          <w:tcPr>
            <w:tcW w:w="2835" w:type="dxa"/>
          </w:tcPr>
          <w:p w14:paraId="77277BBB" w14:textId="4AFA6050" w:rsidR="001D21A3" w:rsidRPr="001D21A3" w:rsidRDefault="001D21A3" w:rsidP="001D21A3">
            <w:pPr>
              <w:pStyle w:val="TextoTablas"/>
              <w:spacing w:before="0" w:after="0" w:line="360" w:lineRule="auto"/>
              <w:rPr>
                <w:sz w:val="28"/>
                <w:szCs w:val="28"/>
              </w:rPr>
            </w:pPr>
            <w:r w:rsidRPr="001D21A3">
              <w:rPr>
                <w:sz w:val="28"/>
                <w:szCs w:val="28"/>
              </w:rPr>
              <w:t>Almacenar y difundir información.</w:t>
            </w:r>
          </w:p>
        </w:tc>
        <w:tc>
          <w:tcPr>
            <w:tcW w:w="3119" w:type="dxa"/>
          </w:tcPr>
          <w:p w14:paraId="40C2B882" w14:textId="024DC897" w:rsidR="001D21A3" w:rsidRPr="001D21A3" w:rsidRDefault="001D21A3" w:rsidP="001D21A3">
            <w:pPr>
              <w:pStyle w:val="TextoTablas"/>
              <w:spacing w:before="0" w:after="0" w:line="360" w:lineRule="auto"/>
              <w:rPr>
                <w:sz w:val="28"/>
                <w:szCs w:val="28"/>
              </w:rPr>
            </w:pPr>
            <w:r w:rsidRPr="001D21A3">
              <w:rPr>
                <w:sz w:val="28"/>
                <w:szCs w:val="28"/>
              </w:rPr>
              <w:t>Facilitar aprendizaje e innovación.</w:t>
            </w:r>
          </w:p>
        </w:tc>
        <w:tc>
          <w:tcPr>
            <w:tcW w:w="2312" w:type="dxa"/>
          </w:tcPr>
          <w:p w14:paraId="092D2B92" w14:textId="7D14EF11" w:rsidR="001D21A3" w:rsidRPr="001D21A3" w:rsidRDefault="001D21A3" w:rsidP="001D21A3">
            <w:pPr>
              <w:pStyle w:val="TextoTablas"/>
              <w:spacing w:before="0" w:after="0" w:line="360" w:lineRule="auto"/>
              <w:rPr>
                <w:sz w:val="28"/>
                <w:szCs w:val="28"/>
              </w:rPr>
            </w:pPr>
            <w:r w:rsidRPr="001D21A3">
              <w:rPr>
                <w:sz w:val="28"/>
                <w:szCs w:val="28"/>
              </w:rPr>
              <w:t>Conectar personas y sistemas.</w:t>
            </w:r>
          </w:p>
        </w:tc>
      </w:tr>
      <w:tr w:rsidR="001D21A3" w:rsidRPr="001D21A3" w14:paraId="601FA2C6" w14:textId="77777777" w:rsidTr="009049A7">
        <w:trPr>
          <w:trHeight w:val="551"/>
        </w:trPr>
        <w:tc>
          <w:tcPr>
            <w:tcW w:w="1696" w:type="dxa"/>
          </w:tcPr>
          <w:p w14:paraId="0B2F8E29" w14:textId="27245172" w:rsidR="001D21A3" w:rsidRPr="001D21A3" w:rsidRDefault="001D21A3" w:rsidP="001D21A3">
            <w:pPr>
              <w:pStyle w:val="TextoTablas"/>
              <w:spacing w:before="0" w:after="0" w:line="360" w:lineRule="auto"/>
              <w:rPr>
                <w:sz w:val="28"/>
                <w:szCs w:val="28"/>
              </w:rPr>
            </w:pPr>
            <w:r w:rsidRPr="001D21A3">
              <w:rPr>
                <w:sz w:val="28"/>
                <w:szCs w:val="28"/>
              </w:rPr>
              <w:t>Rol del estudiante</w:t>
            </w:r>
          </w:p>
        </w:tc>
        <w:tc>
          <w:tcPr>
            <w:tcW w:w="2835" w:type="dxa"/>
          </w:tcPr>
          <w:p w14:paraId="3A6D76FD" w14:textId="37554CF8" w:rsidR="001D21A3" w:rsidRPr="001D21A3" w:rsidRDefault="001D21A3" w:rsidP="001D21A3">
            <w:pPr>
              <w:pStyle w:val="TextoTablas"/>
              <w:spacing w:before="0" w:after="0" w:line="360" w:lineRule="auto"/>
              <w:rPr>
                <w:sz w:val="28"/>
                <w:szCs w:val="28"/>
              </w:rPr>
            </w:pPr>
            <w:r w:rsidRPr="001D21A3">
              <w:rPr>
                <w:sz w:val="28"/>
                <w:szCs w:val="28"/>
              </w:rPr>
              <w:t>Gestor de información.</w:t>
            </w:r>
          </w:p>
        </w:tc>
        <w:tc>
          <w:tcPr>
            <w:tcW w:w="3119" w:type="dxa"/>
          </w:tcPr>
          <w:p w14:paraId="147A9550" w14:textId="5E7695AB" w:rsidR="001D21A3" w:rsidRPr="001D21A3" w:rsidRDefault="001D21A3" w:rsidP="001D21A3">
            <w:pPr>
              <w:pStyle w:val="TextoTablas"/>
              <w:spacing w:before="0" w:after="0" w:line="360" w:lineRule="auto"/>
              <w:rPr>
                <w:sz w:val="28"/>
                <w:szCs w:val="28"/>
              </w:rPr>
            </w:pPr>
            <w:r w:rsidRPr="001D21A3">
              <w:rPr>
                <w:sz w:val="28"/>
                <w:szCs w:val="28"/>
              </w:rPr>
              <w:t>Constructor de conocimiento.</w:t>
            </w:r>
          </w:p>
        </w:tc>
        <w:tc>
          <w:tcPr>
            <w:tcW w:w="2312" w:type="dxa"/>
          </w:tcPr>
          <w:p w14:paraId="3DBEE9E4" w14:textId="06589738" w:rsidR="001D21A3" w:rsidRPr="001D21A3" w:rsidRDefault="001D21A3" w:rsidP="001D21A3">
            <w:pPr>
              <w:pStyle w:val="TextoTablas"/>
              <w:spacing w:before="0" w:after="0" w:line="360" w:lineRule="auto"/>
              <w:rPr>
                <w:sz w:val="28"/>
                <w:szCs w:val="28"/>
              </w:rPr>
            </w:pPr>
            <w:r w:rsidRPr="001D21A3">
              <w:rPr>
                <w:sz w:val="28"/>
                <w:szCs w:val="28"/>
              </w:rPr>
              <w:t>Colaborador en redes de aprendizaje.</w:t>
            </w:r>
          </w:p>
        </w:tc>
      </w:tr>
      <w:tr w:rsidR="001D21A3" w:rsidRPr="001D21A3" w14:paraId="67907C6C" w14:textId="77777777" w:rsidTr="009049A7">
        <w:trPr>
          <w:cnfStyle w:val="000000100000" w:firstRow="0" w:lastRow="0" w:firstColumn="0" w:lastColumn="0" w:oddVBand="0" w:evenVBand="0" w:oddHBand="1" w:evenHBand="0" w:firstRowFirstColumn="0" w:firstRowLastColumn="0" w:lastRowFirstColumn="0" w:lastRowLastColumn="0"/>
          <w:trHeight w:val="551"/>
        </w:trPr>
        <w:tc>
          <w:tcPr>
            <w:tcW w:w="1696" w:type="dxa"/>
          </w:tcPr>
          <w:p w14:paraId="2AE7A640" w14:textId="0FADE782" w:rsidR="001D21A3" w:rsidRPr="001D21A3" w:rsidRDefault="001D21A3" w:rsidP="001D21A3">
            <w:pPr>
              <w:pStyle w:val="TextoTablas"/>
              <w:spacing w:before="0" w:after="0" w:line="360" w:lineRule="auto"/>
              <w:rPr>
                <w:sz w:val="28"/>
                <w:szCs w:val="28"/>
              </w:rPr>
            </w:pPr>
            <w:r w:rsidRPr="001D21A3">
              <w:rPr>
                <w:sz w:val="28"/>
                <w:szCs w:val="28"/>
              </w:rPr>
              <w:t>Rol del docente</w:t>
            </w:r>
          </w:p>
        </w:tc>
        <w:tc>
          <w:tcPr>
            <w:tcW w:w="2835" w:type="dxa"/>
          </w:tcPr>
          <w:p w14:paraId="13E1A7CB" w14:textId="1D97277E" w:rsidR="001D21A3" w:rsidRPr="001D21A3" w:rsidRDefault="001D21A3" w:rsidP="001D21A3">
            <w:pPr>
              <w:pStyle w:val="TextoTablas"/>
              <w:spacing w:before="0" w:after="0" w:line="360" w:lineRule="auto"/>
              <w:rPr>
                <w:sz w:val="28"/>
                <w:szCs w:val="28"/>
              </w:rPr>
            </w:pPr>
            <w:r w:rsidRPr="001D21A3">
              <w:rPr>
                <w:sz w:val="28"/>
                <w:szCs w:val="28"/>
              </w:rPr>
              <w:t>Facilitador de información.</w:t>
            </w:r>
          </w:p>
        </w:tc>
        <w:tc>
          <w:tcPr>
            <w:tcW w:w="3119" w:type="dxa"/>
          </w:tcPr>
          <w:p w14:paraId="52EEC640" w14:textId="4AD2C844" w:rsidR="001D21A3" w:rsidRPr="001D21A3" w:rsidRDefault="001D21A3" w:rsidP="001D21A3">
            <w:pPr>
              <w:pStyle w:val="TextoTablas"/>
              <w:spacing w:before="0" w:after="0" w:line="360" w:lineRule="auto"/>
              <w:rPr>
                <w:sz w:val="28"/>
                <w:szCs w:val="28"/>
              </w:rPr>
            </w:pPr>
            <w:r w:rsidRPr="001D21A3">
              <w:rPr>
                <w:sz w:val="28"/>
                <w:szCs w:val="28"/>
              </w:rPr>
              <w:t>Orientador del pensamiento crítico.</w:t>
            </w:r>
          </w:p>
        </w:tc>
        <w:tc>
          <w:tcPr>
            <w:tcW w:w="2312" w:type="dxa"/>
          </w:tcPr>
          <w:p w14:paraId="2D38653C" w14:textId="1359BB16" w:rsidR="001D21A3" w:rsidRPr="001D21A3" w:rsidRDefault="001D21A3" w:rsidP="001D21A3">
            <w:pPr>
              <w:pStyle w:val="TextoTablas"/>
              <w:spacing w:before="0" w:after="0" w:line="360" w:lineRule="auto"/>
              <w:rPr>
                <w:sz w:val="28"/>
                <w:szCs w:val="28"/>
              </w:rPr>
            </w:pPr>
            <w:r w:rsidRPr="001D21A3">
              <w:rPr>
                <w:sz w:val="28"/>
                <w:szCs w:val="28"/>
              </w:rPr>
              <w:t>Dinamizador de comunidades de aprendizaje.</w:t>
            </w:r>
          </w:p>
        </w:tc>
      </w:tr>
    </w:tbl>
    <w:p w14:paraId="6ED83E0E" w14:textId="598E0F03" w:rsidR="007419D3" w:rsidRDefault="007419D3" w:rsidP="00CF75FF">
      <w:pPr>
        <w:spacing w:before="0" w:after="0"/>
        <w:ind w:firstLine="708"/>
        <w:rPr>
          <w:rFonts w:cs="Calibri"/>
          <w:lang w:eastAsia="es-CO"/>
        </w:rPr>
      </w:pPr>
    </w:p>
    <w:p w14:paraId="4AA5A5A2" w14:textId="7321D584" w:rsidR="00656468" w:rsidRDefault="00656468" w:rsidP="00CF75FF">
      <w:pPr>
        <w:spacing w:before="0" w:after="0"/>
        <w:ind w:firstLine="708"/>
        <w:rPr>
          <w:rFonts w:cs="Calibri"/>
          <w:lang w:eastAsia="es-CO"/>
        </w:rPr>
      </w:pPr>
      <w:r w:rsidRPr="00656468">
        <w:rPr>
          <w:rFonts w:cs="Calibri"/>
          <w:lang w:eastAsia="es-CO"/>
        </w:rPr>
        <w:t>En la transición hacia la sociedad del conocimiento y en red, la formación se centra en construir conocimiento a partir de la información. En este contexto, la encuesta constituye una técnica de recolección de información que permite identificar necesidades, percepciones y tendencias de una población. Además, las tecnologías digitales facilitan su aplicación, sistematización y análisis, así como la socialización colaborativa de los resultados.</w:t>
      </w:r>
    </w:p>
    <w:p w14:paraId="581034EC" w14:textId="5246A9C5" w:rsidR="007419D3" w:rsidRPr="003741F0" w:rsidRDefault="007F0E56" w:rsidP="003741F0">
      <w:pPr>
        <w:pStyle w:val="Prrafodelista"/>
        <w:numPr>
          <w:ilvl w:val="0"/>
          <w:numId w:val="29"/>
        </w:numPr>
        <w:spacing w:before="0" w:after="0"/>
        <w:rPr>
          <w:rFonts w:cs="Calibri"/>
          <w:b/>
          <w:bCs/>
          <w:lang w:eastAsia="es-CO"/>
        </w:rPr>
      </w:pPr>
      <w:r w:rsidRPr="003741F0">
        <w:rPr>
          <w:rFonts w:cs="Calibri"/>
          <w:b/>
          <w:bCs/>
          <w:lang w:eastAsia="es-CO"/>
        </w:rPr>
        <w:lastRenderedPageBreak/>
        <w:t>La encuesta como técnica de recolección de información</w:t>
      </w:r>
    </w:p>
    <w:p w14:paraId="67A3B45D" w14:textId="14C7DBC4" w:rsidR="007419D3" w:rsidRDefault="007F0E56" w:rsidP="00CF75FF">
      <w:pPr>
        <w:spacing w:before="0" w:after="0"/>
        <w:ind w:firstLine="708"/>
        <w:rPr>
          <w:rFonts w:cs="Calibri"/>
          <w:lang w:eastAsia="es-CO"/>
        </w:rPr>
      </w:pPr>
      <w:r w:rsidRPr="007F0E56">
        <w:rPr>
          <w:rFonts w:cs="Calibri"/>
          <w:lang w:eastAsia="es-CO"/>
        </w:rPr>
        <w:t>La encuesta es una técnica ampliamente utilizada en los procesos de</w:t>
      </w:r>
      <w:r>
        <w:rPr>
          <w:rFonts w:cs="Calibri"/>
          <w:lang w:eastAsia="es-CO"/>
        </w:rPr>
        <w:t xml:space="preserve"> </w:t>
      </w:r>
      <w:r w:rsidRPr="007F0E56">
        <w:rPr>
          <w:rFonts w:cs="Calibri"/>
          <w:lang w:eastAsia="es-CO"/>
        </w:rPr>
        <w:t>investigación para identificar problemáticas, conocer percepciones y recopilar información de un grupo amplio de personas. Su principal ventaja consiste en la posibilidad de obtener datos de manera sistemática, organizada y en un tiempo relativamente corto, lo que facilita el análisis de diferentes situaciones o fenómenos.</w:t>
      </w:r>
    </w:p>
    <w:p w14:paraId="5C4AB32B" w14:textId="725515E4" w:rsidR="007419D3" w:rsidRDefault="007F0E56" w:rsidP="00CF75FF">
      <w:pPr>
        <w:spacing w:before="0" w:after="0"/>
        <w:ind w:firstLine="708"/>
        <w:rPr>
          <w:rFonts w:cs="Calibri"/>
          <w:lang w:eastAsia="es-CO"/>
        </w:rPr>
      </w:pPr>
      <w:r w:rsidRPr="007F0E56">
        <w:rPr>
          <w:rFonts w:cs="Calibri"/>
          <w:lang w:eastAsia="es-CO"/>
        </w:rPr>
        <w:t>Para garantizar la confiabilidad de los resultados, la encuesta debe aplicarse mediante un proceso estructurado, que incluya la formulación clara de las preguntas, la adecuada definición de la población o muestra y un análisis riguroso de la información obtenida. Cuando se diseña y se implementa de manera adecuada, esta técnica permite identificar tendencias, interpretar opiniones y comprender necesidades presentes en un contexto específico.</w:t>
      </w:r>
    </w:p>
    <w:p w14:paraId="71A91D36" w14:textId="77777777" w:rsidR="003741F0" w:rsidRDefault="003741F0" w:rsidP="00CF75FF">
      <w:pPr>
        <w:spacing w:before="0" w:after="0"/>
        <w:ind w:firstLine="708"/>
        <w:rPr>
          <w:rFonts w:cs="Calibri"/>
          <w:lang w:eastAsia="es-CO"/>
        </w:rPr>
      </w:pPr>
    </w:p>
    <w:p w14:paraId="3D75040E" w14:textId="0F94BC2A" w:rsidR="007419D3" w:rsidRPr="007F0E56" w:rsidRDefault="007F0E56" w:rsidP="003741F0">
      <w:pPr>
        <w:pStyle w:val="Prrafodelista"/>
        <w:numPr>
          <w:ilvl w:val="0"/>
          <w:numId w:val="29"/>
        </w:numPr>
        <w:spacing w:before="0" w:after="0"/>
        <w:rPr>
          <w:rFonts w:cs="Calibri"/>
          <w:b/>
          <w:bCs/>
          <w:lang w:eastAsia="es-CO"/>
        </w:rPr>
      </w:pPr>
      <w:r w:rsidRPr="007F0E56">
        <w:rPr>
          <w:rFonts w:cs="Calibri"/>
          <w:b/>
          <w:bCs/>
          <w:lang w:eastAsia="es-CO"/>
        </w:rPr>
        <w:t>Rol del estudiante en la era digital</w:t>
      </w:r>
    </w:p>
    <w:p w14:paraId="2049B6B3" w14:textId="321F3586" w:rsidR="00171B83" w:rsidRPr="004764D0" w:rsidRDefault="00A62FB4" w:rsidP="00A62FB4">
      <w:pPr>
        <w:pStyle w:val="Prrafodelista"/>
        <w:spacing w:before="0" w:after="0"/>
        <w:ind w:left="0" w:firstLine="708"/>
        <w:rPr>
          <w:rFonts w:cs="Calibri"/>
          <w:lang w:eastAsia="es-CO"/>
        </w:rPr>
      </w:pPr>
      <w:r w:rsidRPr="00A62FB4">
        <w:rPr>
          <w:rFonts w:cs="Calibri"/>
          <w:lang w:eastAsia="es-CO"/>
        </w:rPr>
        <w:t>El estudiante es gestor activo de su aprendizaje en la educación mediada por tecnologías.</w:t>
      </w:r>
    </w:p>
    <w:p w14:paraId="2CEC92C7" w14:textId="14DABB44" w:rsidR="0038646F" w:rsidRPr="00A62FB4" w:rsidRDefault="00A62FB4" w:rsidP="00A62FB4">
      <w:pPr>
        <w:pStyle w:val="Tabla"/>
        <w:rPr>
          <w:b/>
          <w:bCs/>
          <w:lang w:eastAsia="es-CO"/>
        </w:rPr>
      </w:pPr>
      <w:r w:rsidRPr="00A62FB4">
        <w:rPr>
          <w:lang w:eastAsia="es-CO"/>
        </w:rPr>
        <w:t>Rol del estudiante</w:t>
      </w:r>
    </w:p>
    <w:tbl>
      <w:tblPr>
        <w:tblStyle w:val="SENA"/>
        <w:tblW w:w="0" w:type="auto"/>
        <w:tblLook w:val="04A0" w:firstRow="1" w:lastRow="0" w:firstColumn="1" w:lastColumn="0" w:noHBand="0" w:noVBand="1"/>
      </w:tblPr>
      <w:tblGrid>
        <w:gridCol w:w="2972"/>
        <w:gridCol w:w="6521"/>
      </w:tblGrid>
      <w:tr w:rsidR="00A62FB4" w:rsidRPr="00A62FB4" w14:paraId="216FAD30" w14:textId="77777777" w:rsidTr="00A62FB4">
        <w:trPr>
          <w:cnfStyle w:val="100000000000" w:firstRow="1" w:lastRow="0" w:firstColumn="0" w:lastColumn="0" w:oddVBand="0" w:evenVBand="0" w:oddHBand="0" w:evenHBand="0" w:firstRowFirstColumn="0" w:firstRowLastColumn="0" w:lastRowFirstColumn="0" w:lastRowLastColumn="0"/>
        </w:trPr>
        <w:tc>
          <w:tcPr>
            <w:tcW w:w="2972" w:type="dxa"/>
          </w:tcPr>
          <w:p w14:paraId="5C8663E6" w14:textId="1D0F1E84" w:rsidR="00A62FB4" w:rsidRPr="00A62FB4" w:rsidRDefault="00A62FB4" w:rsidP="00A62FB4">
            <w:pPr>
              <w:pStyle w:val="TextoTablas"/>
              <w:spacing w:before="0" w:after="0" w:line="360" w:lineRule="auto"/>
              <w:rPr>
                <w:rFonts w:cs="Calibri"/>
                <w:sz w:val="28"/>
                <w:szCs w:val="28"/>
              </w:rPr>
            </w:pPr>
            <w:r w:rsidRPr="00A62FB4">
              <w:rPr>
                <w:rFonts w:cs="Calibri"/>
                <w:sz w:val="28"/>
                <w:szCs w:val="28"/>
              </w:rPr>
              <w:t>Rol estudiante</w:t>
            </w:r>
          </w:p>
        </w:tc>
        <w:tc>
          <w:tcPr>
            <w:tcW w:w="6521" w:type="dxa"/>
          </w:tcPr>
          <w:p w14:paraId="2AB34E2A" w14:textId="681262B3" w:rsidR="00A62FB4" w:rsidRPr="00A62FB4" w:rsidRDefault="00A62FB4" w:rsidP="00A62FB4">
            <w:pPr>
              <w:pStyle w:val="TextoTablas"/>
              <w:spacing w:before="0" w:after="0" w:line="360" w:lineRule="auto"/>
              <w:rPr>
                <w:rFonts w:cs="Calibri"/>
                <w:sz w:val="28"/>
                <w:szCs w:val="28"/>
              </w:rPr>
            </w:pPr>
            <w:r w:rsidRPr="00A62FB4">
              <w:rPr>
                <w:rFonts w:cs="Calibri"/>
                <w:sz w:val="28"/>
                <w:szCs w:val="28"/>
              </w:rPr>
              <w:t>Características y acciones principales</w:t>
            </w:r>
          </w:p>
        </w:tc>
      </w:tr>
      <w:tr w:rsidR="00A62FB4" w:rsidRPr="00A62FB4" w14:paraId="47EEA260" w14:textId="77777777" w:rsidTr="00A62FB4">
        <w:trPr>
          <w:cnfStyle w:val="000000100000" w:firstRow="0" w:lastRow="0" w:firstColumn="0" w:lastColumn="0" w:oddVBand="0" w:evenVBand="0" w:oddHBand="1" w:evenHBand="0" w:firstRowFirstColumn="0" w:firstRowLastColumn="0" w:lastRowFirstColumn="0" w:lastRowLastColumn="0"/>
          <w:trHeight w:val="487"/>
        </w:trPr>
        <w:tc>
          <w:tcPr>
            <w:tcW w:w="2972" w:type="dxa"/>
          </w:tcPr>
          <w:p w14:paraId="5453D391" w14:textId="193559BB" w:rsidR="00A62FB4" w:rsidRPr="00A62FB4" w:rsidRDefault="00A62FB4" w:rsidP="00A62FB4">
            <w:pPr>
              <w:pStyle w:val="TextoTablas"/>
              <w:spacing w:before="0" w:after="0" w:line="360" w:lineRule="auto"/>
              <w:rPr>
                <w:rFonts w:cs="Calibri"/>
                <w:sz w:val="28"/>
                <w:szCs w:val="28"/>
              </w:rPr>
            </w:pPr>
            <w:r w:rsidRPr="00A62FB4">
              <w:rPr>
                <w:rFonts w:cs="Calibri"/>
                <w:sz w:val="28"/>
                <w:szCs w:val="28"/>
              </w:rPr>
              <w:t>Autónomo</w:t>
            </w:r>
          </w:p>
        </w:tc>
        <w:tc>
          <w:tcPr>
            <w:tcW w:w="6521" w:type="dxa"/>
          </w:tcPr>
          <w:p w14:paraId="2EC020EB" w14:textId="77777777" w:rsidR="00A62FB4" w:rsidRPr="00A62FB4" w:rsidRDefault="00A62FB4" w:rsidP="00A62FB4">
            <w:pPr>
              <w:pStyle w:val="d-flex"/>
              <w:numPr>
                <w:ilvl w:val="0"/>
                <w:numId w:val="33"/>
              </w:numPr>
              <w:spacing w:before="0" w:beforeAutospacing="0" w:after="0" w:afterAutospacing="0" w:line="360" w:lineRule="auto"/>
              <w:textAlignment w:val="baseline"/>
              <w:rPr>
                <w:rFonts w:ascii="Calibri" w:hAnsi="Calibri" w:cs="Calibri"/>
                <w:sz w:val="28"/>
                <w:szCs w:val="28"/>
              </w:rPr>
            </w:pPr>
            <w:r w:rsidRPr="00A62FB4">
              <w:rPr>
                <w:rFonts w:ascii="Calibri" w:hAnsi="Calibri" w:cs="Calibri"/>
                <w:sz w:val="28"/>
                <w:szCs w:val="28"/>
              </w:rPr>
              <w:t>Administra su tiempo.</w:t>
            </w:r>
          </w:p>
          <w:p w14:paraId="11DCE87E" w14:textId="77777777" w:rsidR="00A62FB4" w:rsidRPr="00A62FB4" w:rsidRDefault="00A62FB4" w:rsidP="00A62FB4">
            <w:pPr>
              <w:numPr>
                <w:ilvl w:val="0"/>
                <w:numId w:val="33"/>
              </w:numPr>
              <w:spacing w:before="0" w:after="0"/>
              <w:textAlignment w:val="baseline"/>
              <w:rPr>
                <w:rFonts w:cs="Calibri"/>
                <w:szCs w:val="28"/>
              </w:rPr>
            </w:pPr>
            <w:r w:rsidRPr="00A62FB4">
              <w:rPr>
                <w:rFonts w:cs="Calibri"/>
                <w:szCs w:val="28"/>
              </w:rPr>
              <w:t>Planifica sus actividades.</w:t>
            </w:r>
          </w:p>
          <w:p w14:paraId="2EE8464E" w14:textId="06309BFD" w:rsidR="00A62FB4" w:rsidRPr="00A62FB4" w:rsidRDefault="00A62FB4" w:rsidP="00A62FB4">
            <w:pPr>
              <w:numPr>
                <w:ilvl w:val="0"/>
                <w:numId w:val="33"/>
              </w:numPr>
              <w:spacing w:before="0" w:after="0"/>
              <w:textAlignment w:val="baseline"/>
              <w:rPr>
                <w:rFonts w:cs="Calibri"/>
                <w:szCs w:val="28"/>
              </w:rPr>
            </w:pPr>
            <w:r w:rsidRPr="00A62FB4">
              <w:rPr>
                <w:rFonts w:cs="Calibri"/>
                <w:szCs w:val="28"/>
              </w:rPr>
              <w:t>Regula su ritmo de estudio.</w:t>
            </w:r>
          </w:p>
        </w:tc>
      </w:tr>
      <w:tr w:rsidR="00A62FB4" w:rsidRPr="00A62FB4" w14:paraId="4174D554" w14:textId="77777777" w:rsidTr="00A62FB4">
        <w:trPr>
          <w:trHeight w:val="551"/>
        </w:trPr>
        <w:tc>
          <w:tcPr>
            <w:tcW w:w="2972" w:type="dxa"/>
          </w:tcPr>
          <w:p w14:paraId="28D8269A" w14:textId="2970295D" w:rsidR="00A62FB4" w:rsidRPr="00A62FB4" w:rsidRDefault="00A62FB4" w:rsidP="00A62FB4">
            <w:pPr>
              <w:pStyle w:val="TextoTablas"/>
              <w:spacing w:before="0" w:after="0" w:line="360" w:lineRule="auto"/>
              <w:rPr>
                <w:rFonts w:cs="Calibri"/>
                <w:sz w:val="28"/>
                <w:szCs w:val="28"/>
              </w:rPr>
            </w:pPr>
            <w:r w:rsidRPr="00A62FB4">
              <w:rPr>
                <w:rFonts w:cs="Calibri"/>
                <w:sz w:val="28"/>
                <w:szCs w:val="28"/>
              </w:rPr>
              <w:t>Investigador</w:t>
            </w:r>
          </w:p>
        </w:tc>
        <w:tc>
          <w:tcPr>
            <w:tcW w:w="6521" w:type="dxa"/>
          </w:tcPr>
          <w:p w14:paraId="1500E853" w14:textId="77777777" w:rsidR="00A62FB4" w:rsidRPr="00A62FB4" w:rsidRDefault="00A62FB4" w:rsidP="00A62FB4">
            <w:pPr>
              <w:pStyle w:val="d-flex"/>
              <w:numPr>
                <w:ilvl w:val="0"/>
                <w:numId w:val="34"/>
              </w:numPr>
              <w:spacing w:before="0" w:beforeAutospacing="0" w:after="0" w:afterAutospacing="0" w:line="360" w:lineRule="auto"/>
              <w:textAlignment w:val="baseline"/>
              <w:rPr>
                <w:rFonts w:ascii="Calibri" w:hAnsi="Calibri" w:cs="Calibri"/>
                <w:sz w:val="28"/>
                <w:szCs w:val="28"/>
              </w:rPr>
            </w:pPr>
            <w:r w:rsidRPr="00A62FB4">
              <w:rPr>
                <w:rFonts w:ascii="Calibri" w:hAnsi="Calibri" w:cs="Calibri"/>
                <w:sz w:val="28"/>
                <w:szCs w:val="28"/>
              </w:rPr>
              <w:t>Busca y contrasta información.</w:t>
            </w:r>
          </w:p>
          <w:p w14:paraId="074DA0BD" w14:textId="635A29C2" w:rsidR="00A62FB4" w:rsidRPr="00A62FB4" w:rsidRDefault="00A62FB4" w:rsidP="00A62FB4">
            <w:pPr>
              <w:pStyle w:val="d-flex"/>
              <w:numPr>
                <w:ilvl w:val="0"/>
                <w:numId w:val="34"/>
              </w:numPr>
              <w:spacing w:before="0" w:beforeAutospacing="0" w:after="0" w:afterAutospacing="0" w:line="360" w:lineRule="auto"/>
              <w:textAlignment w:val="baseline"/>
              <w:rPr>
                <w:rFonts w:ascii="Calibri" w:hAnsi="Calibri" w:cs="Calibri"/>
                <w:sz w:val="28"/>
                <w:szCs w:val="28"/>
              </w:rPr>
            </w:pPr>
            <w:r w:rsidRPr="00A62FB4">
              <w:rPr>
                <w:rFonts w:ascii="Calibri" w:hAnsi="Calibri" w:cs="Calibri"/>
                <w:sz w:val="28"/>
                <w:szCs w:val="28"/>
              </w:rPr>
              <w:t>Valida múltiples fuentes.</w:t>
            </w:r>
          </w:p>
        </w:tc>
      </w:tr>
      <w:tr w:rsidR="00A62FB4" w:rsidRPr="00A62FB4" w14:paraId="67E1402F" w14:textId="77777777" w:rsidTr="00A62FB4">
        <w:trPr>
          <w:cnfStyle w:val="000000100000" w:firstRow="0" w:lastRow="0" w:firstColumn="0" w:lastColumn="0" w:oddVBand="0" w:evenVBand="0" w:oddHBand="1" w:evenHBand="0" w:firstRowFirstColumn="0" w:firstRowLastColumn="0" w:lastRowFirstColumn="0" w:lastRowLastColumn="0"/>
          <w:trHeight w:val="551"/>
        </w:trPr>
        <w:tc>
          <w:tcPr>
            <w:tcW w:w="2972" w:type="dxa"/>
          </w:tcPr>
          <w:p w14:paraId="3A28C8AA" w14:textId="4E113275" w:rsidR="00A62FB4" w:rsidRPr="00A62FB4" w:rsidRDefault="00A62FB4" w:rsidP="00A62FB4">
            <w:pPr>
              <w:pStyle w:val="TextoTablas"/>
              <w:spacing w:before="0" w:after="0" w:line="360" w:lineRule="auto"/>
              <w:rPr>
                <w:rFonts w:cs="Calibri"/>
                <w:sz w:val="28"/>
                <w:szCs w:val="28"/>
              </w:rPr>
            </w:pPr>
            <w:r w:rsidRPr="00A62FB4">
              <w:rPr>
                <w:rFonts w:cs="Calibri"/>
                <w:sz w:val="28"/>
                <w:szCs w:val="28"/>
              </w:rPr>
              <w:t>Colaborador</w:t>
            </w:r>
          </w:p>
        </w:tc>
        <w:tc>
          <w:tcPr>
            <w:tcW w:w="6521" w:type="dxa"/>
          </w:tcPr>
          <w:p w14:paraId="670A790E" w14:textId="77777777" w:rsidR="00A62FB4" w:rsidRPr="00A62FB4" w:rsidRDefault="00A62FB4" w:rsidP="00A62FB4">
            <w:pPr>
              <w:pStyle w:val="d-flex"/>
              <w:numPr>
                <w:ilvl w:val="0"/>
                <w:numId w:val="35"/>
              </w:numPr>
              <w:spacing w:before="0" w:beforeAutospacing="0" w:after="0" w:afterAutospacing="0" w:line="360" w:lineRule="auto"/>
              <w:textAlignment w:val="baseline"/>
              <w:rPr>
                <w:rFonts w:ascii="Calibri" w:hAnsi="Calibri" w:cs="Calibri"/>
                <w:sz w:val="28"/>
                <w:szCs w:val="28"/>
              </w:rPr>
            </w:pPr>
            <w:r w:rsidRPr="00A62FB4">
              <w:rPr>
                <w:rFonts w:ascii="Calibri" w:hAnsi="Calibri" w:cs="Calibri"/>
                <w:sz w:val="28"/>
                <w:szCs w:val="28"/>
              </w:rPr>
              <w:t>Participa en comunidades virtuales.</w:t>
            </w:r>
          </w:p>
          <w:p w14:paraId="49A6F0BB" w14:textId="78762230" w:rsidR="00A62FB4" w:rsidRPr="00A62FB4" w:rsidRDefault="00A62FB4" w:rsidP="00A62FB4">
            <w:pPr>
              <w:pStyle w:val="d-flex"/>
              <w:numPr>
                <w:ilvl w:val="0"/>
                <w:numId w:val="35"/>
              </w:numPr>
              <w:spacing w:before="0" w:beforeAutospacing="0" w:after="0" w:afterAutospacing="0" w:line="360" w:lineRule="auto"/>
              <w:textAlignment w:val="baseline"/>
              <w:rPr>
                <w:rFonts w:ascii="Calibri" w:hAnsi="Calibri" w:cs="Calibri"/>
                <w:sz w:val="28"/>
                <w:szCs w:val="28"/>
              </w:rPr>
            </w:pPr>
            <w:r w:rsidRPr="00A62FB4">
              <w:rPr>
                <w:rFonts w:ascii="Calibri" w:hAnsi="Calibri" w:cs="Calibri"/>
                <w:sz w:val="28"/>
                <w:szCs w:val="28"/>
              </w:rPr>
              <w:lastRenderedPageBreak/>
              <w:t>Interviene en foros y proyectos colectivos.</w:t>
            </w:r>
          </w:p>
        </w:tc>
      </w:tr>
      <w:tr w:rsidR="00A62FB4" w:rsidRPr="00A62FB4" w14:paraId="56EAEF09" w14:textId="77777777" w:rsidTr="00A62FB4">
        <w:trPr>
          <w:trHeight w:val="551"/>
        </w:trPr>
        <w:tc>
          <w:tcPr>
            <w:tcW w:w="2972" w:type="dxa"/>
          </w:tcPr>
          <w:p w14:paraId="4768491A" w14:textId="4C026BC3" w:rsidR="00A62FB4" w:rsidRPr="00A62FB4" w:rsidRDefault="00A62FB4" w:rsidP="00A62FB4">
            <w:pPr>
              <w:pStyle w:val="TextoTablas"/>
              <w:spacing w:before="0" w:after="0" w:line="360" w:lineRule="auto"/>
              <w:rPr>
                <w:rFonts w:cs="Calibri"/>
                <w:sz w:val="28"/>
                <w:szCs w:val="28"/>
              </w:rPr>
            </w:pPr>
            <w:r w:rsidRPr="00A62FB4">
              <w:rPr>
                <w:rFonts w:cs="Calibri"/>
                <w:sz w:val="28"/>
                <w:szCs w:val="28"/>
              </w:rPr>
              <w:lastRenderedPageBreak/>
              <w:t>Creador de contenidos</w:t>
            </w:r>
          </w:p>
        </w:tc>
        <w:tc>
          <w:tcPr>
            <w:tcW w:w="6521" w:type="dxa"/>
          </w:tcPr>
          <w:p w14:paraId="2CF00F62" w14:textId="77777777" w:rsidR="00A62FB4" w:rsidRPr="00A62FB4" w:rsidRDefault="00A62FB4" w:rsidP="00A62FB4">
            <w:pPr>
              <w:pStyle w:val="d-flex"/>
              <w:numPr>
                <w:ilvl w:val="0"/>
                <w:numId w:val="36"/>
              </w:numPr>
              <w:spacing w:before="0" w:beforeAutospacing="0" w:after="0" w:afterAutospacing="0" w:line="360" w:lineRule="auto"/>
              <w:textAlignment w:val="baseline"/>
              <w:rPr>
                <w:rFonts w:ascii="Calibri" w:hAnsi="Calibri" w:cs="Calibri"/>
                <w:sz w:val="28"/>
                <w:szCs w:val="28"/>
              </w:rPr>
            </w:pPr>
            <w:r w:rsidRPr="00A62FB4">
              <w:rPr>
                <w:rFonts w:ascii="Calibri" w:hAnsi="Calibri" w:cs="Calibri"/>
                <w:sz w:val="28"/>
                <w:szCs w:val="28"/>
              </w:rPr>
              <w:t>Produce recursos digitales.</w:t>
            </w:r>
          </w:p>
          <w:p w14:paraId="06C95838" w14:textId="1A9DA5D8" w:rsidR="00A62FB4" w:rsidRPr="00A62FB4" w:rsidRDefault="00A62FB4" w:rsidP="00A62FB4">
            <w:pPr>
              <w:pStyle w:val="d-flex"/>
              <w:numPr>
                <w:ilvl w:val="0"/>
                <w:numId w:val="36"/>
              </w:numPr>
              <w:spacing w:before="0" w:beforeAutospacing="0" w:after="0" w:afterAutospacing="0" w:line="360" w:lineRule="auto"/>
              <w:textAlignment w:val="baseline"/>
              <w:rPr>
                <w:rFonts w:ascii="Calibri" w:hAnsi="Calibri" w:cs="Calibri"/>
                <w:sz w:val="28"/>
                <w:szCs w:val="28"/>
              </w:rPr>
            </w:pPr>
            <w:r w:rsidRPr="00A62FB4">
              <w:rPr>
                <w:rFonts w:ascii="Calibri" w:hAnsi="Calibri" w:cs="Calibri"/>
                <w:sz w:val="28"/>
                <w:szCs w:val="28"/>
              </w:rPr>
              <w:t>Genera proyectos de aprendizaje.</w:t>
            </w:r>
          </w:p>
        </w:tc>
      </w:tr>
    </w:tbl>
    <w:p w14:paraId="1DA2EBDB" w14:textId="77777777" w:rsidR="00A62FB4" w:rsidRDefault="00A62FB4" w:rsidP="0038646F">
      <w:pPr>
        <w:spacing w:before="0" w:after="0"/>
        <w:ind w:firstLine="708"/>
        <w:rPr>
          <w:rFonts w:cs="Calibri"/>
          <w:lang w:eastAsia="es-CO"/>
        </w:rPr>
      </w:pPr>
    </w:p>
    <w:p w14:paraId="77C7684B" w14:textId="77777777" w:rsidR="00A62FB4" w:rsidRPr="00A62FB4" w:rsidRDefault="00A62FB4" w:rsidP="00A62FB4">
      <w:pPr>
        <w:pStyle w:val="Prrafodelista"/>
        <w:numPr>
          <w:ilvl w:val="0"/>
          <w:numId w:val="29"/>
        </w:numPr>
        <w:spacing w:before="0" w:after="0"/>
        <w:rPr>
          <w:rFonts w:cs="Calibri"/>
          <w:b/>
          <w:bCs/>
          <w:lang w:eastAsia="es-CO"/>
        </w:rPr>
      </w:pPr>
      <w:r w:rsidRPr="00A62FB4">
        <w:rPr>
          <w:rFonts w:cs="Calibri"/>
          <w:b/>
          <w:bCs/>
          <w:lang w:eastAsia="es-CO"/>
        </w:rPr>
        <w:t>Impacto en la formación y proyección del estudiante</w:t>
      </w:r>
    </w:p>
    <w:p w14:paraId="4D261A9D" w14:textId="14359439" w:rsidR="00A62FB4" w:rsidRDefault="00A62FB4" w:rsidP="00A62FB4">
      <w:pPr>
        <w:spacing w:before="0" w:after="0"/>
        <w:ind w:firstLine="708"/>
        <w:rPr>
          <w:rFonts w:cs="Calibri"/>
          <w:lang w:eastAsia="es-CO"/>
        </w:rPr>
      </w:pPr>
      <w:r w:rsidRPr="00A62FB4">
        <w:rPr>
          <w:rFonts w:cs="Calibri"/>
          <w:lang w:eastAsia="es-CO"/>
        </w:rPr>
        <w:t>Estos roles fortalecen las competencias necesarias para aprender continuamente y desenvolverse en entornos académicos y laborales digitalizados.</w:t>
      </w:r>
    </w:p>
    <w:p w14:paraId="17525D65" w14:textId="6EA4D784" w:rsidR="00A62FB4" w:rsidRPr="00A62FB4" w:rsidRDefault="00A62FB4" w:rsidP="00A62FB4">
      <w:pPr>
        <w:pStyle w:val="Tabla"/>
        <w:rPr>
          <w:b/>
          <w:bCs/>
          <w:lang w:eastAsia="es-CO"/>
        </w:rPr>
      </w:pPr>
      <w:r w:rsidRPr="00A62FB4">
        <w:rPr>
          <w:lang w:eastAsia="es-CO"/>
        </w:rPr>
        <w:t>Impactos generados</w:t>
      </w:r>
    </w:p>
    <w:tbl>
      <w:tblPr>
        <w:tblStyle w:val="SENA"/>
        <w:tblW w:w="0" w:type="auto"/>
        <w:tblLook w:val="04A0" w:firstRow="1" w:lastRow="0" w:firstColumn="1" w:lastColumn="0" w:noHBand="0" w:noVBand="1"/>
      </w:tblPr>
      <w:tblGrid>
        <w:gridCol w:w="2972"/>
        <w:gridCol w:w="6521"/>
      </w:tblGrid>
      <w:tr w:rsidR="00A62FB4" w:rsidRPr="00A62FB4" w14:paraId="19A71614" w14:textId="77777777" w:rsidTr="00B44123">
        <w:trPr>
          <w:cnfStyle w:val="100000000000" w:firstRow="1" w:lastRow="0" w:firstColumn="0" w:lastColumn="0" w:oddVBand="0" w:evenVBand="0" w:oddHBand="0" w:evenHBand="0" w:firstRowFirstColumn="0" w:firstRowLastColumn="0" w:lastRowFirstColumn="0" w:lastRowLastColumn="0"/>
        </w:trPr>
        <w:tc>
          <w:tcPr>
            <w:tcW w:w="2972" w:type="dxa"/>
          </w:tcPr>
          <w:p w14:paraId="4DD5A3AA" w14:textId="08E14F43" w:rsidR="00A62FB4" w:rsidRPr="00A62FB4" w:rsidRDefault="00A62FB4" w:rsidP="00A62FB4">
            <w:pPr>
              <w:pStyle w:val="TextoTablas"/>
              <w:spacing w:before="0" w:after="0" w:line="360" w:lineRule="auto"/>
              <w:rPr>
                <w:rFonts w:cs="Calibri"/>
                <w:sz w:val="28"/>
                <w:szCs w:val="28"/>
              </w:rPr>
            </w:pPr>
            <w:r w:rsidRPr="00A62FB4">
              <w:rPr>
                <w:rFonts w:cs="Calibri"/>
                <w:sz w:val="28"/>
                <w:szCs w:val="28"/>
              </w:rPr>
              <w:t>Impacto generado</w:t>
            </w:r>
          </w:p>
        </w:tc>
        <w:tc>
          <w:tcPr>
            <w:tcW w:w="6521" w:type="dxa"/>
          </w:tcPr>
          <w:p w14:paraId="17F47E89" w14:textId="46AA6940" w:rsidR="00A62FB4" w:rsidRPr="00A62FB4" w:rsidRDefault="00A62FB4" w:rsidP="00A62FB4">
            <w:pPr>
              <w:pStyle w:val="TextoTablas"/>
              <w:spacing w:before="0" w:after="0" w:line="360" w:lineRule="auto"/>
              <w:rPr>
                <w:rFonts w:cs="Calibri"/>
                <w:sz w:val="28"/>
                <w:szCs w:val="28"/>
              </w:rPr>
            </w:pPr>
            <w:r w:rsidRPr="00A62FB4">
              <w:rPr>
                <w:rFonts w:cs="Calibri"/>
                <w:sz w:val="28"/>
                <w:szCs w:val="28"/>
              </w:rPr>
              <w:t>Características y acciones principales</w:t>
            </w:r>
          </w:p>
        </w:tc>
      </w:tr>
      <w:tr w:rsidR="00A62FB4" w:rsidRPr="00A62FB4" w14:paraId="38C10852" w14:textId="77777777" w:rsidTr="00B44123">
        <w:trPr>
          <w:cnfStyle w:val="000000100000" w:firstRow="0" w:lastRow="0" w:firstColumn="0" w:lastColumn="0" w:oddVBand="0" w:evenVBand="0" w:oddHBand="1" w:evenHBand="0" w:firstRowFirstColumn="0" w:firstRowLastColumn="0" w:lastRowFirstColumn="0" w:lastRowLastColumn="0"/>
          <w:trHeight w:val="487"/>
        </w:trPr>
        <w:tc>
          <w:tcPr>
            <w:tcW w:w="2972" w:type="dxa"/>
          </w:tcPr>
          <w:p w14:paraId="3A06BB9B" w14:textId="129497A8" w:rsidR="00A62FB4" w:rsidRPr="00A62FB4" w:rsidRDefault="00A62FB4" w:rsidP="00A62FB4">
            <w:pPr>
              <w:pStyle w:val="TextoTablas"/>
              <w:spacing w:before="0" w:after="0" w:line="360" w:lineRule="auto"/>
              <w:rPr>
                <w:rFonts w:cs="Calibri"/>
                <w:sz w:val="28"/>
                <w:szCs w:val="28"/>
              </w:rPr>
            </w:pPr>
            <w:r w:rsidRPr="00A62FB4">
              <w:rPr>
                <w:rFonts w:cs="Calibri"/>
                <w:sz w:val="28"/>
                <w:szCs w:val="28"/>
              </w:rPr>
              <w:t>Aprendizaje permanente</w:t>
            </w:r>
          </w:p>
        </w:tc>
        <w:tc>
          <w:tcPr>
            <w:tcW w:w="6521" w:type="dxa"/>
          </w:tcPr>
          <w:p w14:paraId="25368CB7" w14:textId="698AC34C" w:rsidR="00A62FB4" w:rsidRPr="00A62FB4" w:rsidRDefault="00A62FB4" w:rsidP="00A62FB4">
            <w:pPr>
              <w:spacing w:before="0" w:after="0"/>
              <w:ind w:firstLine="0"/>
              <w:textAlignment w:val="baseline"/>
              <w:rPr>
                <w:rFonts w:cs="Calibri"/>
                <w:szCs w:val="28"/>
              </w:rPr>
            </w:pPr>
            <w:r w:rsidRPr="00A62FB4">
              <w:rPr>
                <w:rFonts w:cs="Calibri"/>
                <w:szCs w:val="28"/>
              </w:rPr>
              <w:t>Fortalece competencias para aprender, actualizar sus conocimientos y adaptarse continuamente a nuevos contextos.</w:t>
            </w:r>
          </w:p>
        </w:tc>
      </w:tr>
      <w:tr w:rsidR="00A62FB4" w:rsidRPr="00A62FB4" w14:paraId="520C649A" w14:textId="77777777" w:rsidTr="00B44123">
        <w:trPr>
          <w:trHeight w:val="551"/>
        </w:trPr>
        <w:tc>
          <w:tcPr>
            <w:tcW w:w="2972" w:type="dxa"/>
          </w:tcPr>
          <w:p w14:paraId="60690256" w14:textId="0B732E74" w:rsidR="00A62FB4" w:rsidRPr="00A62FB4" w:rsidRDefault="00A62FB4" w:rsidP="00A62FB4">
            <w:pPr>
              <w:pStyle w:val="TextoTablas"/>
              <w:spacing w:before="0" w:after="0" w:line="360" w:lineRule="auto"/>
              <w:rPr>
                <w:rFonts w:cs="Calibri"/>
                <w:sz w:val="28"/>
                <w:szCs w:val="28"/>
              </w:rPr>
            </w:pPr>
            <w:r w:rsidRPr="00A62FB4">
              <w:rPr>
                <w:rFonts w:cs="Calibri"/>
                <w:sz w:val="28"/>
                <w:szCs w:val="28"/>
              </w:rPr>
              <w:t>Inserción laboral en entornos digitales</w:t>
            </w:r>
          </w:p>
        </w:tc>
        <w:tc>
          <w:tcPr>
            <w:tcW w:w="6521" w:type="dxa"/>
          </w:tcPr>
          <w:p w14:paraId="7DE840D7" w14:textId="5CC9C492" w:rsidR="00A62FB4" w:rsidRPr="00A62FB4" w:rsidRDefault="00A62FB4" w:rsidP="00A62FB4">
            <w:pPr>
              <w:pStyle w:val="d-flex"/>
              <w:spacing w:before="0" w:beforeAutospacing="0" w:after="0" w:afterAutospacing="0" w:line="360" w:lineRule="auto"/>
              <w:textAlignment w:val="baseline"/>
              <w:rPr>
                <w:rFonts w:ascii="Calibri" w:hAnsi="Calibri" w:cs="Calibri"/>
                <w:sz w:val="28"/>
                <w:szCs w:val="28"/>
              </w:rPr>
            </w:pPr>
            <w:r w:rsidRPr="00A62FB4">
              <w:rPr>
                <w:rFonts w:ascii="Calibri" w:hAnsi="Calibri" w:cs="Calibri"/>
                <w:sz w:val="28"/>
                <w:szCs w:val="28"/>
              </w:rPr>
              <w:t>Desarrolla habilidades tecnológicas, colaborativas y creativas que facilitan su desempeño en escenarios laborales digitalizados.</w:t>
            </w:r>
          </w:p>
        </w:tc>
      </w:tr>
    </w:tbl>
    <w:p w14:paraId="79C15606" w14:textId="77777777" w:rsidR="00A62FB4" w:rsidRDefault="00A62FB4" w:rsidP="0038646F">
      <w:pPr>
        <w:spacing w:before="0" w:after="0"/>
        <w:ind w:firstLine="708"/>
        <w:rPr>
          <w:rFonts w:cs="Calibri"/>
          <w:lang w:eastAsia="es-CO"/>
        </w:rPr>
      </w:pPr>
    </w:p>
    <w:p w14:paraId="66C0038B" w14:textId="77777777" w:rsidR="0038646F" w:rsidRDefault="0038646F" w:rsidP="008A231C">
      <w:pPr>
        <w:spacing w:before="0" w:after="0"/>
        <w:ind w:firstLine="0"/>
        <w:jc w:val="center"/>
        <w:rPr>
          <w:rFonts w:cs="Calibri"/>
          <w:lang w:eastAsia="es-CO"/>
        </w:rPr>
      </w:pPr>
    </w:p>
    <w:p w14:paraId="736BAB72" w14:textId="77777777" w:rsidR="0038646F" w:rsidRDefault="0038646F" w:rsidP="008A231C">
      <w:pPr>
        <w:spacing w:before="0" w:after="0"/>
        <w:ind w:firstLine="0"/>
        <w:jc w:val="center"/>
        <w:rPr>
          <w:rFonts w:cs="Calibri"/>
          <w:lang w:eastAsia="es-CO"/>
        </w:rPr>
      </w:pPr>
    </w:p>
    <w:p w14:paraId="46483C83" w14:textId="77777777" w:rsidR="0038646F" w:rsidRDefault="0038646F" w:rsidP="008A231C">
      <w:pPr>
        <w:spacing w:before="0" w:after="0"/>
        <w:ind w:firstLine="0"/>
        <w:jc w:val="center"/>
        <w:rPr>
          <w:rFonts w:cs="Calibri"/>
          <w:lang w:eastAsia="es-CO"/>
        </w:rPr>
      </w:pPr>
    </w:p>
    <w:p w14:paraId="141B0EF0" w14:textId="77777777" w:rsidR="004D1E77" w:rsidRDefault="004D1E77" w:rsidP="008A231C">
      <w:pPr>
        <w:spacing w:before="0" w:after="0"/>
        <w:ind w:firstLine="0"/>
        <w:jc w:val="center"/>
        <w:rPr>
          <w:rFonts w:cs="Calibri"/>
          <w:lang w:eastAsia="es-CO"/>
        </w:rPr>
      </w:pPr>
    </w:p>
    <w:p w14:paraId="67F455B7" w14:textId="77777777" w:rsidR="0038646F" w:rsidRDefault="0038646F" w:rsidP="008A231C">
      <w:pPr>
        <w:spacing w:before="0" w:after="0"/>
        <w:ind w:firstLine="0"/>
        <w:jc w:val="center"/>
        <w:rPr>
          <w:rFonts w:cs="Calibri"/>
          <w:lang w:eastAsia="es-CO"/>
        </w:rPr>
      </w:pPr>
    </w:p>
    <w:p w14:paraId="0B30FC72" w14:textId="77777777" w:rsidR="0038646F" w:rsidRDefault="0038646F" w:rsidP="008A231C">
      <w:pPr>
        <w:spacing w:before="0" w:after="0"/>
        <w:ind w:firstLine="0"/>
        <w:jc w:val="center"/>
        <w:rPr>
          <w:rFonts w:cs="Calibri"/>
          <w:lang w:eastAsia="es-CO"/>
        </w:rPr>
      </w:pPr>
    </w:p>
    <w:p w14:paraId="221DEFE8" w14:textId="13CC538C" w:rsidR="00ED394A" w:rsidRPr="00ED394A" w:rsidRDefault="00D8744C" w:rsidP="00D8744C">
      <w:pPr>
        <w:pStyle w:val="Ttulo1"/>
      </w:pPr>
      <w:bookmarkStart w:id="21" w:name="_Toc236746822"/>
      <w:r>
        <w:t xml:space="preserve">5. </w:t>
      </w:r>
      <w:r w:rsidR="00A6441E" w:rsidRPr="00A6441E">
        <w:t>Aplicaciones en la formación profesional</w:t>
      </w:r>
      <w:bookmarkEnd w:id="21"/>
    </w:p>
    <w:p w14:paraId="6F26C9C6" w14:textId="77777777" w:rsidR="00A6441E" w:rsidRDefault="00A6441E" w:rsidP="00A6441E">
      <w:pPr>
        <w:spacing w:before="0" w:after="0"/>
        <w:ind w:firstLine="708"/>
        <w:rPr>
          <w:lang w:eastAsia="es-CO"/>
        </w:rPr>
      </w:pPr>
      <w:r>
        <w:rPr>
          <w:lang w:eastAsia="es-CO"/>
        </w:rPr>
        <w:lastRenderedPageBreak/>
        <w:t>Las Tecnologías de la Información y la Comunicación (TIC) permiten mejorar la formación profesional al incorporar herramientas digitales que facilitan aprender, practicar y evaluar conocimientos de manera más dinámica.</w:t>
      </w:r>
    </w:p>
    <w:p w14:paraId="6F5EA0C5" w14:textId="1FDF11A6" w:rsidR="00A6441E" w:rsidRDefault="00A6441E" w:rsidP="00A6441E">
      <w:pPr>
        <w:spacing w:before="0" w:after="0"/>
        <w:ind w:firstLine="708"/>
        <w:rPr>
          <w:lang w:eastAsia="es-CO"/>
        </w:rPr>
      </w:pPr>
      <w:r>
        <w:rPr>
          <w:lang w:eastAsia="es-CO"/>
        </w:rPr>
        <w:t>Gracias a estas tecnologías, los estudiantes pueden simular situaciones reales de trabajo, acceder a contenidos desde cualquier lugar, interactuar con otros compañeros y recibir retroalimentación inmediata sobre su aprendizaje; esto permite desarrollar habilidades técnicas y digitales necesarias para el mundo laboral actual.</w:t>
      </w:r>
    </w:p>
    <w:p w14:paraId="2CC3A6C4" w14:textId="47862186" w:rsidR="00A6441E" w:rsidRDefault="00A6441E" w:rsidP="00A6441E">
      <w:pPr>
        <w:pStyle w:val="Tabla"/>
        <w:rPr>
          <w:lang w:eastAsia="es-CO"/>
        </w:rPr>
      </w:pPr>
      <w:r w:rsidRPr="00A6441E">
        <w:rPr>
          <w:lang w:eastAsia="es-CO"/>
        </w:rPr>
        <w:t>Aplicaciones de las TIC en la formación</w:t>
      </w:r>
    </w:p>
    <w:tbl>
      <w:tblPr>
        <w:tblStyle w:val="SENA"/>
        <w:tblW w:w="0" w:type="auto"/>
        <w:tblLook w:val="04A0" w:firstRow="1" w:lastRow="0" w:firstColumn="1" w:lastColumn="0" w:noHBand="0" w:noVBand="1"/>
      </w:tblPr>
      <w:tblGrid>
        <w:gridCol w:w="2263"/>
        <w:gridCol w:w="3828"/>
        <w:gridCol w:w="3871"/>
      </w:tblGrid>
      <w:tr w:rsidR="00A6441E" w:rsidRPr="00A6441E" w14:paraId="1416C7C3" w14:textId="77777777" w:rsidTr="00A6441E">
        <w:trPr>
          <w:cnfStyle w:val="100000000000" w:firstRow="1" w:lastRow="0" w:firstColumn="0" w:lastColumn="0" w:oddVBand="0" w:evenVBand="0" w:oddHBand="0" w:evenHBand="0" w:firstRowFirstColumn="0" w:firstRowLastColumn="0" w:lastRowFirstColumn="0" w:lastRowLastColumn="0"/>
        </w:trPr>
        <w:tc>
          <w:tcPr>
            <w:tcW w:w="2263" w:type="dxa"/>
          </w:tcPr>
          <w:p w14:paraId="2938BE09" w14:textId="56603EEC" w:rsidR="00A6441E" w:rsidRPr="00A6441E" w:rsidRDefault="00A6441E" w:rsidP="00A6441E">
            <w:pPr>
              <w:pStyle w:val="TextoTablas"/>
              <w:spacing w:before="0" w:after="0" w:line="360" w:lineRule="auto"/>
              <w:rPr>
                <w:sz w:val="28"/>
                <w:szCs w:val="28"/>
              </w:rPr>
            </w:pPr>
            <w:r w:rsidRPr="00A6441E">
              <w:rPr>
                <w:sz w:val="28"/>
                <w:szCs w:val="28"/>
              </w:rPr>
              <w:t>Herramienta TIC</w:t>
            </w:r>
          </w:p>
        </w:tc>
        <w:tc>
          <w:tcPr>
            <w:tcW w:w="3828" w:type="dxa"/>
          </w:tcPr>
          <w:p w14:paraId="00DF2B7A" w14:textId="45ABBC20" w:rsidR="00A6441E" w:rsidRPr="00A6441E" w:rsidRDefault="00A6441E" w:rsidP="00A6441E">
            <w:pPr>
              <w:pStyle w:val="TextoTablas"/>
              <w:spacing w:before="0" w:after="0" w:line="360" w:lineRule="auto"/>
              <w:rPr>
                <w:sz w:val="28"/>
                <w:szCs w:val="28"/>
              </w:rPr>
            </w:pPr>
            <w:r w:rsidRPr="00A6441E">
              <w:rPr>
                <w:sz w:val="28"/>
                <w:szCs w:val="28"/>
              </w:rPr>
              <w:t>¿Para qué se utiliza?</w:t>
            </w:r>
          </w:p>
        </w:tc>
        <w:tc>
          <w:tcPr>
            <w:tcW w:w="3871" w:type="dxa"/>
          </w:tcPr>
          <w:p w14:paraId="0C939062" w14:textId="50ED30CC" w:rsidR="00A6441E" w:rsidRPr="00A6441E" w:rsidRDefault="00A6441E" w:rsidP="00A6441E">
            <w:pPr>
              <w:pStyle w:val="TextoTablas"/>
              <w:spacing w:before="0" w:after="0" w:line="360" w:lineRule="auto"/>
              <w:rPr>
                <w:sz w:val="28"/>
                <w:szCs w:val="28"/>
              </w:rPr>
            </w:pPr>
            <w:r w:rsidRPr="00A6441E">
              <w:rPr>
                <w:sz w:val="28"/>
                <w:szCs w:val="28"/>
              </w:rPr>
              <w:t>Ejemplo en formación</w:t>
            </w:r>
          </w:p>
        </w:tc>
      </w:tr>
      <w:tr w:rsidR="00A6441E" w:rsidRPr="00A6441E" w14:paraId="551546EE" w14:textId="77777777" w:rsidTr="00A6441E">
        <w:trPr>
          <w:cnfStyle w:val="000000100000" w:firstRow="0" w:lastRow="0" w:firstColumn="0" w:lastColumn="0" w:oddVBand="0" w:evenVBand="0" w:oddHBand="1" w:evenHBand="0" w:firstRowFirstColumn="0" w:firstRowLastColumn="0" w:lastRowFirstColumn="0" w:lastRowLastColumn="0"/>
          <w:trHeight w:val="487"/>
        </w:trPr>
        <w:tc>
          <w:tcPr>
            <w:tcW w:w="2263" w:type="dxa"/>
          </w:tcPr>
          <w:p w14:paraId="48FA3FBF" w14:textId="64DF6FCA" w:rsidR="00A6441E" w:rsidRPr="00A6441E" w:rsidRDefault="00A6441E" w:rsidP="00A6441E">
            <w:pPr>
              <w:pStyle w:val="TextoTablas"/>
              <w:spacing w:before="0" w:after="0" w:line="360" w:lineRule="auto"/>
              <w:rPr>
                <w:sz w:val="28"/>
                <w:szCs w:val="28"/>
              </w:rPr>
            </w:pPr>
            <w:r w:rsidRPr="00A6441E">
              <w:rPr>
                <w:sz w:val="28"/>
                <w:szCs w:val="28"/>
              </w:rPr>
              <w:t>Simuladores</w:t>
            </w:r>
          </w:p>
        </w:tc>
        <w:tc>
          <w:tcPr>
            <w:tcW w:w="3828" w:type="dxa"/>
          </w:tcPr>
          <w:p w14:paraId="436C518C" w14:textId="5C3329ED" w:rsidR="00A6441E" w:rsidRPr="00A6441E" w:rsidRDefault="00A6441E" w:rsidP="00A6441E">
            <w:pPr>
              <w:pStyle w:val="TextoTablas"/>
              <w:spacing w:before="0" w:after="0" w:line="360" w:lineRule="auto"/>
              <w:rPr>
                <w:sz w:val="28"/>
                <w:szCs w:val="28"/>
              </w:rPr>
            </w:pPr>
            <w:r w:rsidRPr="00A6441E">
              <w:rPr>
                <w:sz w:val="28"/>
                <w:szCs w:val="28"/>
              </w:rPr>
              <w:t>Practicar procesos o uso de equipos en un entorno virtual sin riesgos.</w:t>
            </w:r>
          </w:p>
        </w:tc>
        <w:tc>
          <w:tcPr>
            <w:tcW w:w="3871" w:type="dxa"/>
          </w:tcPr>
          <w:p w14:paraId="2D815136" w14:textId="6C11AB10" w:rsidR="00A6441E" w:rsidRPr="00A6441E" w:rsidRDefault="00A6441E" w:rsidP="00A6441E">
            <w:pPr>
              <w:pStyle w:val="TextoTablas"/>
              <w:spacing w:before="0" w:after="0" w:line="360" w:lineRule="auto"/>
              <w:rPr>
                <w:sz w:val="28"/>
                <w:szCs w:val="28"/>
              </w:rPr>
            </w:pPr>
            <w:r w:rsidRPr="00A6441E">
              <w:rPr>
                <w:sz w:val="28"/>
                <w:szCs w:val="28"/>
              </w:rPr>
              <w:t>Simular el manejo de una máquina o un proceso industrial.</w:t>
            </w:r>
          </w:p>
        </w:tc>
      </w:tr>
      <w:tr w:rsidR="00A6441E" w:rsidRPr="00A6441E" w14:paraId="0F9F555B" w14:textId="77777777" w:rsidTr="00A6441E">
        <w:trPr>
          <w:trHeight w:val="551"/>
        </w:trPr>
        <w:tc>
          <w:tcPr>
            <w:tcW w:w="2263" w:type="dxa"/>
          </w:tcPr>
          <w:p w14:paraId="2C4EE8C9" w14:textId="2E6FAFAC" w:rsidR="00A6441E" w:rsidRPr="00A6441E" w:rsidRDefault="00A6441E" w:rsidP="00A6441E">
            <w:pPr>
              <w:pStyle w:val="TextoTablas"/>
              <w:spacing w:before="0" w:after="0" w:line="360" w:lineRule="auto"/>
              <w:rPr>
                <w:sz w:val="28"/>
                <w:szCs w:val="28"/>
              </w:rPr>
            </w:pPr>
            <w:r w:rsidRPr="00A6441E">
              <w:rPr>
                <w:sz w:val="28"/>
                <w:szCs w:val="28"/>
              </w:rPr>
              <w:t>Realidad aumentada</w:t>
            </w:r>
          </w:p>
        </w:tc>
        <w:tc>
          <w:tcPr>
            <w:tcW w:w="3828" w:type="dxa"/>
          </w:tcPr>
          <w:p w14:paraId="6A453611" w14:textId="2E578DBD" w:rsidR="00A6441E" w:rsidRPr="00A6441E" w:rsidRDefault="00A6441E" w:rsidP="00A6441E">
            <w:pPr>
              <w:pStyle w:val="TextoTablas"/>
              <w:spacing w:before="0" w:after="0" w:line="360" w:lineRule="auto"/>
              <w:rPr>
                <w:sz w:val="28"/>
                <w:szCs w:val="28"/>
              </w:rPr>
            </w:pPr>
            <w:r w:rsidRPr="00A6441E">
              <w:rPr>
                <w:sz w:val="28"/>
                <w:szCs w:val="28"/>
              </w:rPr>
              <w:t>Mostrar información digital sobre objetos reales para entender mejor su funcionamiento.</w:t>
            </w:r>
          </w:p>
        </w:tc>
        <w:tc>
          <w:tcPr>
            <w:tcW w:w="3871" w:type="dxa"/>
          </w:tcPr>
          <w:p w14:paraId="7C381C37" w14:textId="4EDB2C84" w:rsidR="00A6441E" w:rsidRPr="00A6441E" w:rsidRDefault="00A6441E" w:rsidP="00A6441E">
            <w:pPr>
              <w:pStyle w:val="TextoTablas"/>
              <w:spacing w:before="0" w:after="0" w:line="360" w:lineRule="auto"/>
              <w:rPr>
                <w:sz w:val="28"/>
                <w:szCs w:val="28"/>
              </w:rPr>
            </w:pPr>
            <w:r w:rsidRPr="00A6441E">
              <w:rPr>
                <w:sz w:val="28"/>
                <w:szCs w:val="28"/>
              </w:rPr>
              <w:t>Ver las partes de un motor o equipo con información adicional en pantalla.</w:t>
            </w:r>
          </w:p>
        </w:tc>
      </w:tr>
      <w:tr w:rsidR="00A6441E" w:rsidRPr="00A6441E" w14:paraId="5B384C2A" w14:textId="77777777" w:rsidTr="00A6441E">
        <w:trPr>
          <w:cnfStyle w:val="000000100000" w:firstRow="0" w:lastRow="0" w:firstColumn="0" w:lastColumn="0" w:oddVBand="0" w:evenVBand="0" w:oddHBand="1" w:evenHBand="0" w:firstRowFirstColumn="0" w:firstRowLastColumn="0" w:lastRowFirstColumn="0" w:lastRowLastColumn="0"/>
          <w:trHeight w:val="551"/>
        </w:trPr>
        <w:tc>
          <w:tcPr>
            <w:tcW w:w="2263" w:type="dxa"/>
          </w:tcPr>
          <w:p w14:paraId="7C6DAD41" w14:textId="4947A296" w:rsidR="00A6441E" w:rsidRPr="00A6441E" w:rsidRDefault="00A6441E" w:rsidP="00A6441E">
            <w:pPr>
              <w:pStyle w:val="TextoTablas"/>
              <w:spacing w:before="0" w:after="0" w:line="360" w:lineRule="auto"/>
              <w:rPr>
                <w:sz w:val="28"/>
                <w:szCs w:val="28"/>
              </w:rPr>
            </w:pPr>
            <w:r w:rsidRPr="00A6441E">
              <w:rPr>
                <w:sz w:val="28"/>
                <w:szCs w:val="28"/>
              </w:rPr>
              <w:t>Ambientes virtuales</w:t>
            </w:r>
          </w:p>
        </w:tc>
        <w:tc>
          <w:tcPr>
            <w:tcW w:w="3828" w:type="dxa"/>
          </w:tcPr>
          <w:p w14:paraId="169C879C" w14:textId="5C353E24" w:rsidR="00A6441E" w:rsidRPr="00A6441E" w:rsidRDefault="00A6441E" w:rsidP="00A6441E">
            <w:pPr>
              <w:pStyle w:val="TextoTablas"/>
              <w:spacing w:before="0" w:after="0" w:line="360" w:lineRule="auto"/>
              <w:rPr>
                <w:sz w:val="28"/>
                <w:szCs w:val="28"/>
              </w:rPr>
            </w:pPr>
            <w:r w:rsidRPr="00A6441E">
              <w:rPr>
                <w:sz w:val="28"/>
                <w:szCs w:val="28"/>
              </w:rPr>
              <w:t>Desarrollar clases, actividades y trabajos en plataformas digitales.</w:t>
            </w:r>
          </w:p>
        </w:tc>
        <w:tc>
          <w:tcPr>
            <w:tcW w:w="3871" w:type="dxa"/>
          </w:tcPr>
          <w:p w14:paraId="0E0B1BDB" w14:textId="019DC944" w:rsidR="00A6441E" w:rsidRPr="00A6441E" w:rsidRDefault="00A6441E" w:rsidP="00A6441E">
            <w:pPr>
              <w:pStyle w:val="TextoTablas"/>
              <w:spacing w:before="0" w:after="0" w:line="360" w:lineRule="auto"/>
              <w:rPr>
                <w:sz w:val="28"/>
                <w:szCs w:val="28"/>
              </w:rPr>
            </w:pPr>
            <w:r w:rsidRPr="00A6441E">
              <w:rPr>
                <w:sz w:val="28"/>
                <w:szCs w:val="28"/>
              </w:rPr>
              <w:t>Usar un aula virtual para entregar tareas, participar en foros o revisar materiales.</w:t>
            </w:r>
          </w:p>
        </w:tc>
      </w:tr>
      <w:tr w:rsidR="00A6441E" w:rsidRPr="00A6441E" w14:paraId="401CC000" w14:textId="77777777" w:rsidTr="00A6441E">
        <w:trPr>
          <w:trHeight w:val="551"/>
        </w:trPr>
        <w:tc>
          <w:tcPr>
            <w:tcW w:w="2263" w:type="dxa"/>
          </w:tcPr>
          <w:p w14:paraId="68C8334C" w14:textId="1D3EF58B" w:rsidR="00A6441E" w:rsidRPr="00A6441E" w:rsidRDefault="00A6441E" w:rsidP="00A6441E">
            <w:pPr>
              <w:pStyle w:val="TextoTablas"/>
              <w:spacing w:before="0" w:after="0" w:line="360" w:lineRule="auto"/>
              <w:rPr>
                <w:sz w:val="28"/>
                <w:szCs w:val="28"/>
              </w:rPr>
            </w:pPr>
            <w:r w:rsidRPr="00A6441E">
              <w:rPr>
                <w:sz w:val="28"/>
                <w:szCs w:val="28"/>
              </w:rPr>
              <w:t>Evaluación digital</w:t>
            </w:r>
          </w:p>
        </w:tc>
        <w:tc>
          <w:tcPr>
            <w:tcW w:w="3828" w:type="dxa"/>
          </w:tcPr>
          <w:p w14:paraId="6364EC4F" w14:textId="135EA60C" w:rsidR="00A6441E" w:rsidRPr="00A6441E" w:rsidRDefault="00A6441E" w:rsidP="00A6441E">
            <w:pPr>
              <w:pStyle w:val="TextoTablas"/>
              <w:spacing w:before="0" w:after="0" w:line="360" w:lineRule="auto"/>
              <w:rPr>
                <w:sz w:val="28"/>
                <w:szCs w:val="28"/>
              </w:rPr>
            </w:pPr>
            <w:r w:rsidRPr="00A6441E">
              <w:rPr>
                <w:sz w:val="28"/>
                <w:szCs w:val="28"/>
              </w:rPr>
              <w:t>Evaluar el aprendizaje mediante herramientas tecnológicas.</w:t>
            </w:r>
          </w:p>
        </w:tc>
        <w:tc>
          <w:tcPr>
            <w:tcW w:w="3871" w:type="dxa"/>
          </w:tcPr>
          <w:p w14:paraId="31CA7CA6" w14:textId="3114E374" w:rsidR="00A6441E" w:rsidRPr="00A6441E" w:rsidRDefault="00A6441E" w:rsidP="00A6441E">
            <w:pPr>
              <w:pStyle w:val="TextoTablas"/>
              <w:spacing w:before="0" w:after="0" w:line="360" w:lineRule="auto"/>
              <w:rPr>
                <w:sz w:val="28"/>
                <w:szCs w:val="28"/>
              </w:rPr>
            </w:pPr>
            <w:r w:rsidRPr="00A6441E">
              <w:rPr>
                <w:sz w:val="28"/>
                <w:szCs w:val="28"/>
              </w:rPr>
              <w:t>Presentar cuestionarios en línea o entregar un portafolio digital.</w:t>
            </w:r>
          </w:p>
        </w:tc>
      </w:tr>
    </w:tbl>
    <w:p w14:paraId="2A6637F4" w14:textId="2E7D488F" w:rsidR="00A6441E" w:rsidRDefault="00A6441E" w:rsidP="00A6441E">
      <w:pPr>
        <w:spacing w:before="0" w:after="0"/>
        <w:ind w:firstLine="708"/>
        <w:rPr>
          <w:lang w:eastAsia="es-CO"/>
        </w:rPr>
      </w:pPr>
    </w:p>
    <w:p w14:paraId="17556347" w14:textId="390B96ED" w:rsidR="00A6441E" w:rsidRDefault="00A6441E" w:rsidP="00A6441E">
      <w:pPr>
        <w:spacing w:before="0" w:after="0"/>
        <w:ind w:firstLine="708"/>
        <w:rPr>
          <w:lang w:eastAsia="es-CO"/>
        </w:rPr>
      </w:pPr>
      <w:r w:rsidRPr="00A6441E">
        <w:rPr>
          <w:lang w:eastAsia="es-CO"/>
        </w:rPr>
        <w:lastRenderedPageBreak/>
        <w:t>Las TIC permiten que la formación sea más práctica, flexible e interactiva, ya que los estudiantes pueden aprender haciendo, colaborar con otros y utilizar herramientas digitales similares a las que encontrarán en su futuro trabajo.</w:t>
      </w:r>
    </w:p>
    <w:p w14:paraId="253860BD" w14:textId="7EE3E8AE" w:rsidR="00A6441E" w:rsidRDefault="00A6441E" w:rsidP="00A6441E">
      <w:pPr>
        <w:spacing w:before="0" w:after="0"/>
        <w:ind w:firstLine="708"/>
        <w:rPr>
          <w:lang w:eastAsia="es-CO"/>
        </w:rPr>
      </w:pPr>
    </w:p>
    <w:p w14:paraId="086259FE" w14:textId="402325A3" w:rsidR="00A6441E" w:rsidRDefault="00A6441E" w:rsidP="00A6441E">
      <w:pPr>
        <w:spacing w:before="0" w:after="0"/>
        <w:ind w:firstLine="708"/>
        <w:rPr>
          <w:lang w:eastAsia="es-CO"/>
        </w:rPr>
      </w:pPr>
    </w:p>
    <w:p w14:paraId="1F67B92E" w14:textId="6937E0D1" w:rsidR="00A6441E" w:rsidRDefault="00A6441E" w:rsidP="00A6441E">
      <w:pPr>
        <w:spacing w:before="0" w:after="0"/>
        <w:ind w:firstLine="708"/>
        <w:rPr>
          <w:lang w:eastAsia="es-CO"/>
        </w:rPr>
      </w:pPr>
    </w:p>
    <w:p w14:paraId="1FB89A3A" w14:textId="080176EB" w:rsidR="00A6441E" w:rsidRDefault="00A6441E" w:rsidP="00A6441E">
      <w:pPr>
        <w:spacing w:before="0" w:after="0"/>
        <w:ind w:firstLine="708"/>
        <w:rPr>
          <w:lang w:eastAsia="es-CO"/>
        </w:rPr>
      </w:pPr>
    </w:p>
    <w:p w14:paraId="3B3BD2AA" w14:textId="010D8D91" w:rsidR="00A6441E" w:rsidRDefault="00A6441E" w:rsidP="00A6441E">
      <w:pPr>
        <w:spacing w:before="0" w:after="0"/>
        <w:ind w:firstLine="708"/>
        <w:rPr>
          <w:lang w:eastAsia="es-CO"/>
        </w:rPr>
      </w:pPr>
    </w:p>
    <w:p w14:paraId="7FFCA3ED" w14:textId="1A29BA68" w:rsidR="00A6441E" w:rsidRDefault="00A6441E" w:rsidP="00A6441E">
      <w:pPr>
        <w:spacing w:before="0" w:after="0"/>
        <w:ind w:firstLine="708"/>
        <w:rPr>
          <w:lang w:eastAsia="es-CO"/>
        </w:rPr>
      </w:pPr>
    </w:p>
    <w:p w14:paraId="4DE0D7CF" w14:textId="45C40A99" w:rsidR="00A6441E" w:rsidRDefault="00A6441E" w:rsidP="00A6441E">
      <w:pPr>
        <w:spacing w:before="0" w:after="0"/>
        <w:ind w:firstLine="708"/>
        <w:rPr>
          <w:lang w:eastAsia="es-CO"/>
        </w:rPr>
      </w:pPr>
    </w:p>
    <w:p w14:paraId="0CD766BA" w14:textId="3E8CAA90" w:rsidR="00A6441E" w:rsidRDefault="00A6441E" w:rsidP="00A6441E">
      <w:pPr>
        <w:spacing w:before="0" w:after="0"/>
        <w:ind w:firstLine="708"/>
        <w:rPr>
          <w:lang w:eastAsia="es-CO"/>
        </w:rPr>
      </w:pPr>
    </w:p>
    <w:p w14:paraId="35782A9C" w14:textId="5E076369" w:rsidR="00A6441E" w:rsidRDefault="00A6441E" w:rsidP="00A6441E">
      <w:pPr>
        <w:spacing w:before="0" w:after="0"/>
        <w:ind w:firstLine="708"/>
        <w:rPr>
          <w:lang w:eastAsia="es-CO"/>
        </w:rPr>
      </w:pPr>
    </w:p>
    <w:p w14:paraId="1B1A9D7A" w14:textId="49B8043D" w:rsidR="00911201" w:rsidRDefault="00911201" w:rsidP="00F17826">
      <w:pPr>
        <w:tabs>
          <w:tab w:val="left" w:pos="993"/>
        </w:tabs>
        <w:ind w:left="993" w:firstLine="0"/>
      </w:pPr>
    </w:p>
    <w:p w14:paraId="3387766C" w14:textId="6ED6D40A" w:rsidR="00A6441E" w:rsidRDefault="00A6441E" w:rsidP="00F17826">
      <w:pPr>
        <w:tabs>
          <w:tab w:val="left" w:pos="993"/>
        </w:tabs>
        <w:ind w:left="993" w:firstLine="0"/>
      </w:pPr>
    </w:p>
    <w:p w14:paraId="4291766C" w14:textId="3509EA7C" w:rsidR="00A6441E" w:rsidRDefault="00A6441E" w:rsidP="00F17826">
      <w:pPr>
        <w:tabs>
          <w:tab w:val="left" w:pos="993"/>
        </w:tabs>
        <w:ind w:left="993" w:firstLine="0"/>
      </w:pPr>
    </w:p>
    <w:p w14:paraId="5875736F" w14:textId="6FE56EED" w:rsidR="00A6441E" w:rsidRDefault="00A6441E" w:rsidP="00F17826">
      <w:pPr>
        <w:tabs>
          <w:tab w:val="left" w:pos="993"/>
        </w:tabs>
        <w:ind w:left="993" w:firstLine="0"/>
      </w:pPr>
    </w:p>
    <w:p w14:paraId="4FDD6791" w14:textId="0C43DE4E" w:rsidR="00A6441E" w:rsidRDefault="00A6441E" w:rsidP="00F17826">
      <w:pPr>
        <w:tabs>
          <w:tab w:val="left" w:pos="993"/>
        </w:tabs>
        <w:ind w:left="993" w:firstLine="0"/>
      </w:pPr>
    </w:p>
    <w:p w14:paraId="22B42084" w14:textId="691EDA19" w:rsidR="00A6441E" w:rsidRDefault="00A6441E" w:rsidP="00F17826">
      <w:pPr>
        <w:tabs>
          <w:tab w:val="left" w:pos="993"/>
        </w:tabs>
        <w:ind w:left="993" w:firstLine="0"/>
      </w:pPr>
    </w:p>
    <w:p w14:paraId="5FA1EA50" w14:textId="5149D72B" w:rsidR="00A6441E" w:rsidRDefault="00A6441E" w:rsidP="00F17826">
      <w:pPr>
        <w:tabs>
          <w:tab w:val="left" w:pos="993"/>
        </w:tabs>
        <w:ind w:left="993" w:firstLine="0"/>
      </w:pPr>
    </w:p>
    <w:p w14:paraId="18D06CFB" w14:textId="3C7CAD8C" w:rsidR="00A6441E" w:rsidRDefault="00A6441E" w:rsidP="00F17826">
      <w:pPr>
        <w:tabs>
          <w:tab w:val="left" w:pos="993"/>
        </w:tabs>
        <w:ind w:left="993" w:firstLine="0"/>
      </w:pPr>
    </w:p>
    <w:p w14:paraId="161AA024" w14:textId="77777777" w:rsidR="00A6441E" w:rsidRDefault="00A6441E" w:rsidP="00F17826">
      <w:pPr>
        <w:tabs>
          <w:tab w:val="left" w:pos="993"/>
        </w:tabs>
        <w:ind w:left="993" w:firstLine="0"/>
      </w:pPr>
    </w:p>
    <w:p w14:paraId="29996F46" w14:textId="1680CD81" w:rsidR="00B838E9" w:rsidRPr="00515C09" w:rsidRDefault="00B838E9" w:rsidP="00D8744C">
      <w:pPr>
        <w:pStyle w:val="Ttulo1"/>
      </w:pPr>
      <w:bookmarkStart w:id="22" w:name="_Toc236746823"/>
      <w:r w:rsidRPr="00515C09">
        <w:lastRenderedPageBreak/>
        <w:t>Síntesis</w:t>
      </w:r>
      <w:bookmarkEnd w:id="22"/>
    </w:p>
    <w:p w14:paraId="3CE6C82A" w14:textId="7C99D75C" w:rsidR="00C9214D" w:rsidRDefault="00C9214D" w:rsidP="00801877">
      <w:pPr>
        <w:spacing w:before="0" w:after="0"/>
        <w:ind w:firstLine="0"/>
        <w:rPr>
          <w:rFonts w:cs="Calibri"/>
          <w:lang w:eastAsia="es-CO"/>
        </w:rPr>
      </w:pPr>
      <w:r w:rsidRPr="00C9214D">
        <w:rPr>
          <w:rFonts w:cs="Calibri"/>
          <w:lang w:eastAsia="es-CO"/>
        </w:rPr>
        <w:t>La transformación social impulsada por la tecnología ha configurado nuevos escenarios educativos donde la información circula en red, el conocimiento se construye colaborativamente y los roles pedagógicos evolucionan. Comprender este contexto permite orientar procesos formativos pertinentes, críticos e innovadores en la formación académica actual.</w:t>
      </w:r>
    </w:p>
    <w:p w14:paraId="34E7D80A" w14:textId="77777777" w:rsidR="00C9214D" w:rsidRDefault="00C9214D" w:rsidP="00801877">
      <w:pPr>
        <w:spacing w:before="0" w:after="0"/>
        <w:ind w:firstLine="0"/>
        <w:rPr>
          <w:rFonts w:cs="Calibri"/>
          <w:lang w:eastAsia="es-CO"/>
        </w:rPr>
      </w:pPr>
    </w:p>
    <w:p w14:paraId="6A4C4307" w14:textId="328F4214" w:rsidR="00ED1EC9" w:rsidRDefault="00801877" w:rsidP="00801877">
      <w:pPr>
        <w:spacing w:before="0" w:after="0"/>
        <w:ind w:firstLine="0"/>
        <w:rPr>
          <w:rFonts w:cs="Calibri"/>
          <w:lang w:eastAsia="es-CO"/>
        </w:rPr>
      </w:pPr>
      <w:r>
        <w:rPr>
          <w:rFonts w:cs="Calibri"/>
          <w:noProof/>
          <w:lang w:eastAsia="es-CO"/>
        </w:rPr>
        <w:drawing>
          <wp:inline distT="0" distB="0" distL="0" distR="0" wp14:anchorId="7768FE1D" wp14:editId="67EC2416">
            <wp:extent cx="6332220" cy="2176145"/>
            <wp:effectExtent l="0" t="0" r="0" b="0"/>
            <wp:docPr id="5" name="Gráfico 5" descr="La síntesis organiza el componente en cuatro ideas principales: la evolución social hacia la sociedad de la información, del conocimiento y de red; la educación mediada por TIC, basada en entornos digitales y aprendizaje autónomo y colaborativo; las transformaciones pedagógicas, que impulsan modelos activos como el conectivismo y el aprendizaje basado en proyectos; y los nuevos roles educativos, donde el tutor actúa como mediador y el estudiante como protagonista del aprendiz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La síntesis organiza el componente en cuatro ideas principales: la evolución social hacia la sociedad de la información, del conocimiento y de red; la educación mediada por TIC, basada en entornos digitales y aprendizaje autónomo y colaborativo; las transformaciones pedagógicas, que impulsan modelos activos como el conectivismo y el aprendizaje basado en proyectos; y los nuevos roles educativos, donde el tutor actúa como mediador y el estudiante como protagonista del aprendizaj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32220" cy="2176145"/>
                    </a:xfrm>
                    <a:prstGeom prst="rect">
                      <a:avLst/>
                    </a:prstGeom>
                  </pic:spPr>
                </pic:pic>
              </a:graphicData>
            </a:graphic>
          </wp:inline>
        </w:drawing>
      </w:r>
    </w:p>
    <w:p w14:paraId="4AB2FFB1" w14:textId="55FAC365" w:rsidR="00310A6A" w:rsidRDefault="00310A6A" w:rsidP="00ED1EC9">
      <w:pPr>
        <w:ind w:firstLine="0"/>
        <w:jc w:val="center"/>
        <w:rPr>
          <w:rFonts w:cs="Calibri"/>
          <w:lang w:eastAsia="es-CO"/>
        </w:rPr>
      </w:pPr>
    </w:p>
    <w:p w14:paraId="1026DD0D" w14:textId="3DFB00A8" w:rsidR="00A6441E" w:rsidRDefault="00A6441E" w:rsidP="00ED1EC9">
      <w:pPr>
        <w:ind w:firstLine="0"/>
        <w:jc w:val="center"/>
        <w:rPr>
          <w:rFonts w:cs="Calibri"/>
          <w:lang w:eastAsia="es-CO"/>
        </w:rPr>
      </w:pPr>
    </w:p>
    <w:p w14:paraId="61550B11" w14:textId="00B32151" w:rsidR="00A6441E" w:rsidRDefault="00A6441E" w:rsidP="00ED1EC9">
      <w:pPr>
        <w:ind w:firstLine="0"/>
        <w:jc w:val="center"/>
        <w:rPr>
          <w:rFonts w:cs="Calibri"/>
          <w:lang w:eastAsia="es-CO"/>
        </w:rPr>
      </w:pPr>
    </w:p>
    <w:p w14:paraId="7311C06B" w14:textId="26B10E7A" w:rsidR="00A6441E" w:rsidRDefault="00A6441E" w:rsidP="00ED1EC9">
      <w:pPr>
        <w:ind w:firstLine="0"/>
        <w:jc w:val="center"/>
        <w:rPr>
          <w:rFonts w:cs="Calibri"/>
          <w:lang w:eastAsia="es-CO"/>
        </w:rPr>
      </w:pPr>
    </w:p>
    <w:p w14:paraId="718536A8" w14:textId="1581D817" w:rsidR="00A6441E" w:rsidRDefault="00A6441E" w:rsidP="00ED1EC9">
      <w:pPr>
        <w:ind w:firstLine="0"/>
        <w:jc w:val="center"/>
        <w:rPr>
          <w:rFonts w:cs="Calibri"/>
          <w:lang w:eastAsia="es-CO"/>
        </w:rPr>
      </w:pPr>
    </w:p>
    <w:p w14:paraId="314BA793" w14:textId="1F45731F" w:rsidR="00A6441E" w:rsidRDefault="00A6441E" w:rsidP="00ED1EC9">
      <w:pPr>
        <w:ind w:firstLine="0"/>
        <w:jc w:val="center"/>
        <w:rPr>
          <w:rFonts w:cs="Calibri"/>
          <w:lang w:eastAsia="es-CO"/>
        </w:rPr>
      </w:pPr>
    </w:p>
    <w:p w14:paraId="465E3A90" w14:textId="604EAAE1" w:rsidR="00A6441E" w:rsidRDefault="00A6441E" w:rsidP="00ED1EC9">
      <w:pPr>
        <w:ind w:firstLine="0"/>
        <w:jc w:val="center"/>
        <w:rPr>
          <w:rFonts w:cs="Calibri"/>
          <w:lang w:eastAsia="es-CO"/>
        </w:rPr>
      </w:pPr>
    </w:p>
    <w:p w14:paraId="44FE7119" w14:textId="77777777" w:rsidR="00A6441E" w:rsidRPr="00310A6A" w:rsidRDefault="00A6441E" w:rsidP="00ED1EC9">
      <w:pPr>
        <w:ind w:firstLine="0"/>
        <w:jc w:val="center"/>
        <w:rPr>
          <w:rFonts w:cs="Calibri"/>
          <w:lang w:eastAsia="es-CO"/>
        </w:rPr>
      </w:pPr>
    </w:p>
    <w:p w14:paraId="2B0B05CF" w14:textId="77777777" w:rsidR="00F36C9D" w:rsidRPr="00515C09" w:rsidRDefault="00F36C9D" w:rsidP="00D8744C">
      <w:pPr>
        <w:pStyle w:val="Ttulo1"/>
      </w:pPr>
      <w:bookmarkStart w:id="23" w:name="_Toc176443725"/>
      <w:bookmarkStart w:id="24" w:name="_Toc236746824"/>
      <w:r w:rsidRPr="00515C09">
        <w:lastRenderedPageBreak/>
        <w:t>Glosario</w:t>
      </w:r>
      <w:bookmarkEnd w:id="23"/>
      <w:bookmarkEnd w:id="24"/>
    </w:p>
    <w:p w14:paraId="5F9262FF" w14:textId="77777777" w:rsidR="00C9157D" w:rsidRPr="00C9157D" w:rsidRDefault="00C9157D" w:rsidP="00C9157D">
      <w:pPr>
        <w:spacing w:before="0" w:after="0"/>
        <w:rPr>
          <w:rFonts w:cs="Calibri"/>
          <w:b/>
          <w:lang w:eastAsia="es-CO"/>
        </w:rPr>
      </w:pPr>
      <w:r w:rsidRPr="00C9157D">
        <w:rPr>
          <w:rFonts w:cs="Calibri"/>
          <w:b/>
          <w:lang w:eastAsia="es-CO"/>
        </w:rPr>
        <w:t xml:space="preserve">Aprendizaje autónomo: </w:t>
      </w:r>
      <w:r w:rsidRPr="00C9157D">
        <w:rPr>
          <w:rFonts w:cs="Calibri"/>
          <w:bCs/>
          <w:lang w:eastAsia="es-CO"/>
        </w:rPr>
        <w:t>capacidad del estudiante para gestionar su propio proceso de aprendizaje, organizando su tiempo, recursos y estrategias de estudio.</w:t>
      </w:r>
    </w:p>
    <w:p w14:paraId="4CE749E3" w14:textId="77777777" w:rsidR="00C9157D" w:rsidRPr="00C9157D" w:rsidRDefault="00C9157D" w:rsidP="00C9157D">
      <w:pPr>
        <w:spacing w:before="0" w:after="0"/>
        <w:rPr>
          <w:rFonts w:cs="Calibri"/>
          <w:bCs/>
          <w:lang w:eastAsia="es-CO"/>
        </w:rPr>
      </w:pPr>
      <w:r w:rsidRPr="00C9157D">
        <w:rPr>
          <w:rFonts w:cs="Calibri"/>
          <w:b/>
          <w:lang w:eastAsia="es-CO"/>
        </w:rPr>
        <w:t xml:space="preserve">Aprendizaje colaborativo: </w:t>
      </w:r>
      <w:r w:rsidRPr="00C9157D">
        <w:rPr>
          <w:rFonts w:cs="Calibri"/>
          <w:bCs/>
          <w:lang w:eastAsia="es-CO"/>
        </w:rPr>
        <w:t>modelo de aprendizaje en el que los estudiantes construyen conocimiento mediante la interacción, el diálogo y el trabajo en equipo.</w:t>
      </w:r>
    </w:p>
    <w:p w14:paraId="0945BC60" w14:textId="77777777" w:rsidR="00C9157D" w:rsidRPr="00C9157D" w:rsidRDefault="00C9157D" w:rsidP="00C9157D">
      <w:pPr>
        <w:spacing w:before="0" w:after="0"/>
        <w:rPr>
          <w:rFonts w:cs="Calibri"/>
          <w:b/>
          <w:lang w:eastAsia="es-CO"/>
        </w:rPr>
      </w:pPr>
      <w:r w:rsidRPr="00C9157D">
        <w:rPr>
          <w:rFonts w:cs="Calibri"/>
          <w:b/>
          <w:lang w:eastAsia="es-CO"/>
        </w:rPr>
        <w:t xml:space="preserve">Aprendizaje significativo: </w:t>
      </w:r>
      <w:r w:rsidRPr="00C9157D">
        <w:rPr>
          <w:rFonts w:cs="Calibri"/>
          <w:bCs/>
          <w:lang w:eastAsia="es-CO"/>
        </w:rPr>
        <w:t>proceso mediante el cual el estudiante relaciona nuevos conocimientos con saberes previos para comprenderlos y aplicarlos en contextos reales.</w:t>
      </w:r>
    </w:p>
    <w:p w14:paraId="6B2DE3C8" w14:textId="77777777" w:rsidR="00C9157D" w:rsidRPr="00C9157D" w:rsidRDefault="00C9157D" w:rsidP="00C9157D">
      <w:pPr>
        <w:spacing w:before="0" w:after="0"/>
        <w:rPr>
          <w:rFonts w:cs="Calibri"/>
          <w:b/>
          <w:lang w:eastAsia="es-CO"/>
        </w:rPr>
      </w:pPr>
      <w:r w:rsidRPr="00C9157D">
        <w:rPr>
          <w:rFonts w:cs="Calibri"/>
          <w:b/>
          <w:lang w:eastAsia="es-CO"/>
        </w:rPr>
        <w:t xml:space="preserve">Conectivismo: </w:t>
      </w:r>
      <w:r w:rsidRPr="00C9157D">
        <w:rPr>
          <w:rFonts w:cs="Calibri"/>
          <w:bCs/>
          <w:lang w:eastAsia="es-CO"/>
        </w:rPr>
        <w:t>enfoque pedagógico que plantea que el aprendizaje se genera a través de redes de información, personas y recursos digitales interconectados.</w:t>
      </w:r>
    </w:p>
    <w:p w14:paraId="63211E90" w14:textId="77777777" w:rsidR="00C9157D" w:rsidRPr="00C9157D" w:rsidRDefault="00C9157D" w:rsidP="00C9157D">
      <w:pPr>
        <w:spacing w:before="0" w:after="0"/>
        <w:rPr>
          <w:rFonts w:cs="Calibri"/>
          <w:b/>
          <w:lang w:eastAsia="es-CO"/>
        </w:rPr>
      </w:pPr>
      <w:r w:rsidRPr="00C9157D">
        <w:rPr>
          <w:rFonts w:cs="Calibri"/>
          <w:b/>
          <w:lang w:eastAsia="es-CO"/>
        </w:rPr>
        <w:t xml:space="preserve">Educación digital: </w:t>
      </w:r>
      <w:r w:rsidRPr="00C9157D">
        <w:rPr>
          <w:rFonts w:cs="Calibri"/>
          <w:bCs/>
          <w:lang w:eastAsia="es-CO"/>
        </w:rPr>
        <w:t>modalidad formativa que utiliza tecnologías y plataformas virtuales para desarrollar procesos de enseñanza y aprendizaje.</w:t>
      </w:r>
    </w:p>
    <w:p w14:paraId="409B84F9" w14:textId="77777777" w:rsidR="00C9157D" w:rsidRPr="00C9157D" w:rsidRDefault="00C9157D" w:rsidP="00C9157D">
      <w:pPr>
        <w:spacing w:before="0" w:after="0"/>
        <w:rPr>
          <w:rFonts w:cs="Calibri"/>
          <w:b/>
          <w:lang w:eastAsia="es-CO"/>
        </w:rPr>
      </w:pPr>
      <w:r w:rsidRPr="00C9157D">
        <w:rPr>
          <w:rFonts w:cs="Calibri"/>
          <w:b/>
          <w:lang w:eastAsia="es-CO"/>
        </w:rPr>
        <w:t>Educación mediada por TIC:</w:t>
      </w:r>
      <w:r w:rsidRPr="00C9157D">
        <w:rPr>
          <w:rFonts w:cs="Calibri"/>
          <w:bCs/>
          <w:lang w:eastAsia="es-CO"/>
        </w:rPr>
        <w:t xml:space="preserve"> proceso educativo que integra herramientas tecnológicas y recursos digitales para facilitar la enseñanza, la interacción y la construcción del conocimiento.</w:t>
      </w:r>
    </w:p>
    <w:p w14:paraId="755B586F" w14:textId="77777777" w:rsidR="00C9157D" w:rsidRPr="00C9157D" w:rsidRDefault="00C9157D" w:rsidP="00C9157D">
      <w:pPr>
        <w:spacing w:before="0" w:after="0"/>
        <w:rPr>
          <w:rFonts w:cs="Calibri"/>
          <w:b/>
          <w:lang w:eastAsia="es-CO"/>
        </w:rPr>
      </w:pPr>
      <w:r w:rsidRPr="00C9157D">
        <w:rPr>
          <w:rFonts w:cs="Calibri"/>
          <w:b/>
          <w:lang w:eastAsia="es-CO"/>
        </w:rPr>
        <w:t xml:space="preserve">Entornos virtuales de aprendizaje: </w:t>
      </w:r>
      <w:r w:rsidRPr="00C9157D">
        <w:rPr>
          <w:rFonts w:cs="Calibri"/>
          <w:bCs/>
          <w:lang w:eastAsia="es-CO"/>
        </w:rPr>
        <w:t>espacios digitales donde se organizan contenidos, actividades, evaluaciones e interacciones entre docentes y estudiantes.</w:t>
      </w:r>
    </w:p>
    <w:p w14:paraId="618C00BB" w14:textId="77777777" w:rsidR="00C9157D" w:rsidRPr="00C9157D" w:rsidRDefault="00C9157D" w:rsidP="00C9157D">
      <w:pPr>
        <w:spacing w:before="0" w:after="0"/>
        <w:rPr>
          <w:rFonts w:cs="Calibri"/>
          <w:b/>
          <w:lang w:eastAsia="es-CO"/>
        </w:rPr>
      </w:pPr>
      <w:r w:rsidRPr="00C9157D">
        <w:rPr>
          <w:rFonts w:cs="Calibri"/>
          <w:b/>
          <w:lang w:eastAsia="es-CO"/>
        </w:rPr>
        <w:t>Globalización:</w:t>
      </w:r>
      <w:r w:rsidRPr="00C9157D">
        <w:rPr>
          <w:rFonts w:cs="Calibri"/>
          <w:bCs/>
          <w:lang w:eastAsia="es-CO"/>
        </w:rPr>
        <w:t xml:space="preserve"> proceso de interconexión mundial que facilita el intercambio de información, conocimiento, cultura y tecnologías entre diferentes países y sociedades.</w:t>
      </w:r>
    </w:p>
    <w:p w14:paraId="1942D152" w14:textId="77777777" w:rsidR="00C9157D" w:rsidRPr="00C9157D" w:rsidRDefault="00C9157D" w:rsidP="00C9157D">
      <w:pPr>
        <w:spacing w:before="0" w:after="0"/>
        <w:rPr>
          <w:rFonts w:cs="Calibri"/>
          <w:bCs/>
          <w:lang w:eastAsia="es-CO"/>
        </w:rPr>
      </w:pPr>
      <w:r w:rsidRPr="00C9157D">
        <w:rPr>
          <w:rFonts w:cs="Calibri"/>
          <w:b/>
          <w:lang w:eastAsia="es-CO"/>
        </w:rPr>
        <w:t xml:space="preserve">Innovación educativa: </w:t>
      </w:r>
      <w:r w:rsidRPr="00C9157D">
        <w:rPr>
          <w:rFonts w:cs="Calibri"/>
          <w:bCs/>
          <w:lang w:eastAsia="es-CO"/>
        </w:rPr>
        <w:t>implementación de nuevas estrategias, metodologías o tecnologías que buscan mejorar la calidad y pertinencia de los procesos formativos.</w:t>
      </w:r>
    </w:p>
    <w:p w14:paraId="2FB56B37" w14:textId="77777777" w:rsidR="00C9157D" w:rsidRPr="00C9157D" w:rsidRDefault="00C9157D" w:rsidP="00C9157D">
      <w:pPr>
        <w:spacing w:before="0" w:after="0"/>
        <w:rPr>
          <w:rFonts w:cs="Calibri"/>
          <w:b/>
          <w:lang w:eastAsia="es-CO"/>
        </w:rPr>
      </w:pPr>
      <w:r w:rsidRPr="00C9157D">
        <w:rPr>
          <w:rFonts w:cs="Calibri"/>
          <w:b/>
          <w:lang w:eastAsia="es-CO"/>
        </w:rPr>
        <w:t xml:space="preserve">Mediación pedagógica: </w:t>
      </w:r>
      <w:r w:rsidRPr="00C9157D">
        <w:rPr>
          <w:rFonts w:cs="Calibri"/>
          <w:bCs/>
          <w:lang w:eastAsia="es-CO"/>
        </w:rPr>
        <w:t>proceso mediante el cual el tutor orienta, acompaña y facilita la construcción del aprendizaje del estudiante.</w:t>
      </w:r>
    </w:p>
    <w:p w14:paraId="1DDF0827" w14:textId="77777777" w:rsidR="00C9157D" w:rsidRPr="00C9157D" w:rsidRDefault="00C9157D" w:rsidP="00C9157D">
      <w:pPr>
        <w:spacing w:before="0" w:after="0"/>
        <w:rPr>
          <w:rFonts w:cs="Calibri"/>
          <w:b/>
          <w:lang w:eastAsia="es-CO"/>
        </w:rPr>
      </w:pPr>
      <w:r w:rsidRPr="00C9157D">
        <w:rPr>
          <w:rFonts w:cs="Calibri"/>
          <w:b/>
          <w:lang w:eastAsia="es-CO"/>
        </w:rPr>
        <w:lastRenderedPageBreak/>
        <w:t xml:space="preserve">Recursividad docente: </w:t>
      </w:r>
      <w:r w:rsidRPr="00C9157D">
        <w:rPr>
          <w:rFonts w:cs="Calibri"/>
          <w:bCs/>
          <w:lang w:eastAsia="es-CO"/>
        </w:rPr>
        <w:t>capacidad del tutor para utilizar de manera creativa los recursos disponibles y adaptarlos a las necesidades del proceso formativo.</w:t>
      </w:r>
    </w:p>
    <w:p w14:paraId="6BF34D54" w14:textId="77777777" w:rsidR="00C9157D" w:rsidRPr="00C9157D" w:rsidRDefault="00C9157D" w:rsidP="00C9157D">
      <w:pPr>
        <w:spacing w:before="0" w:after="0"/>
        <w:rPr>
          <w:rFonts w:cs="Calibri"/>
          <w:b/>
          <w:lang w:eastAsia="es-CO"/>
        </w:rPr>
      </w:pPr>
      <w:r w:rsidRPr="00C9157D">
        <w:rPr>
          <w:rFonts w:cs="Calibri"/>
          <w:b/>
          <w:lang w:eastAsia="es-CO"/>
        </w:rPr>
        <w:t xml:space="preserve">Sociedad de la información: </w:t>
      </w:r>
      <w:r w:rsidRPr="00C9157D">
        <w:rPr>
          <w:rFonts w:cs="Calibri"/>
          <w:bCs/>
          <w:lang w:eastAsia="es-CO"/>
        </w:rPr>
        <w:t>modelo social caracterizado por la producción, acceso y circulación masiva de datos a través de tecnologías digitales.</w:t>
      </w:r>
    </w:p>
    <w:p w14:paraId="136A853F" w14:textId="77777777" w:rsidR="00C9157D" w:rsidRPr="00C9157D" w:rsidRDefault="00C9157D" w:rsidP="00C9157D">
      <w:pPr>
        <w:spacing w:before="0" w:after="0"/>
        <w:rPr>
          <w:rFonts w:cs="Calibri"/>
          <w:b/>
          <w:lang w:eastAsia="es-CO"/>
        </w:rPr>
      </w:pPr>
      <w:r w:rsidRPr="00C9157D">
        <w:rPr>
          <w:rFonts w:cs="Calibri"/>
          <w:b/>
          <w:lang w:eastAsia="es-CO"/>
        </w:rPr>
        <w:t xml:space="preserve">Sociedad de red: </w:t>
      </w:r>
      <w:r w:rsidRPr="00C9157D">
        <w:rPr>
          <w:rFonts w:cs="Calibri"/>
          <w:bCs/>
          <w:lang w:eastAsia="es-CO"/>
        </w:rPr>
        <w:t>forma de organización social basada en la interconexión de personas, instituciones y sistemas mediante redes digitales.</w:t>
      </w:r>
    </w:p>
    <w:p w14:paraId="5CF4988E" w14:textId="77777777" w:rsidR="00C9157D" w:rsidRPr="00C9157D" w:rsidRDefault="00C9157D" w:rsidP="00C9157D">
      <w:pPr>
        <w:spacing w:before="0" w:after="0"/>
        <w:rPr>
          <w:rFonts w:cs="Calibri"/>
          <w:b/>
          <w:lang w:eastAsia="es-CO"/>
        </w:rPr>
      </w:pPr>
      <w:r w:rsidRPr="00C9157D">
        <w:rPr>
          <w:rFonts w:cs="Calibri"/>
          <w:b/>
          <w:lang w:eastAsia="es-CO"/>
        </w:rPr>
        <w:t xml:space="preserve">Sociedad del conocimiento: </w:t>
      </w:r>
      <w:r w:rsidRPr="00C9157D">
        <w:rPr>
          <w:rFonts w:cs="Calibri"/>
          <w:bCs/>
          <w:lang w:eastAsia="es-CO"/>
        </w:rPr>
        <w:t>etapa en la que la información se transforma en conocimiento útil mediante análisis, reflexión, innovación y aplicación práctica.</w:t>
      </w:r>
    </w:p>
    <w:p w14:paraId="74E24850" w14:textId="46DFED75" w:rsidR="00C9157D" w:rsidRDefault="00C9157D" w:rsidP="00C9157D">
      <w:pPr>
        <w:spacing w:before="0" w:after="0"/>
        <w:rPr>
          <w:rFonts w:cs="Calibri"/>
          <w:bCs/>
          <w:lang w:eastAsia="es-CO"/>
        </w:rPr>
      </w:pPr>
      <w:r w:rsidRPr="00C9157D">
        <w:rPr>
          <w:rFonts w:cs="Calibri"/>
          <w:b/>
          <w:lang w:eastAsia="es-CO"/>
        </w:rPr>
        <w:t xml:space="preserve">Tutor docente: </w:t>
      </w:r>
      <w:r w:rsidRPr="00C9157D">
        <w:rPr>
          <w:rFonts w:cs="Calibri"/>
          <w:bCs/>
          <w:lang w:eastAsia="es-CO"/>
        </w:rPr>
        <w:t>profesional que orienta, acompaña y dinamiza los procesos de aprendizaje en entornos educativos mediados por tecnologías.</w:t>
      </w:r>
    </w:p>
    <w:p w14:paraId="17A56DC9" w14:textId="4071680D" w:rsidR="00A6441E" w:rsidRDefault="00A6441E" w:rsidP="00C9157D">
      <w:pPr>
        <w:spacing w:before="0" w:after="0"/>
        <w:rPr>
          <w:rFonts w:cs="Calibri"/>
          <w:bCs/>
          <w:lang w:eastAsia="es-CO"/>
        </w:rPr>
      </w:pPr>
    </w:p>
    <w:p w14:paraId="59B17EC2" w14:textId="45A67768" w:rsidR="00A6441E" w:rsidRDefault="00A6441E" w:rsidP="00C9157D">
      <w:pPr>
        <w:spacing w:before="0" w:after="0"/>
        <w:rPr>
          <w:rFonts w:cs="Calibri"/>
          <w:bCs/>
          <w:lang w:eastAsia="es-CO"/>
        </w:rPr>
      </w:pPr>
    </w:p>
    <w:p w14:paraId="1E3FB7E3" w14:textId="07883C99" w:rsidR="00A6441E" w:rsidRDefault="00A6441E" w:rsidP="00C9157D">
      <w:pPr>
        <w:spacing w:before="0" w:after="0"/>
        <w:rPr>
          <w:rFonts w:cs="Calibri"/>
          <w:bCs/>
          <w:lang w:eastAsia="es-CO"/>
        </w:rPr>
      </w:pPr>
    </w:p>
    <w:p w14:paraId="10897BD2" w14:textId="2726CCD7" w:rsidR="00A6441E" w:rsidRDefault="00A6441E" w:rsidP="00C9157D">
      <w:pPr>
        <w:spacing w:before="0" w:after="0"/>
        <w:rPr>
          <w:rFonts w:cs="Calibri"/>
          <w:bCs/>
          <w:lang w:eastAsia="es-CO"/>
        </w:rPr>
      </w:pPr>
    </w:p>
    <w:p w14:paraId="168D1CA4" w14:textId="4F6DD27D" w:rsidR="00A6441E" w:rsidRDefault="00A6441E" w:rsidP="00C9157D">
      <w:pPr>
        <w:spacing w:before="0" w:after="0"/>
        <w:rPr>
          <w:rFonts w:cs="Calibri"/>
          <w:bCs/>
          <w:lang w:eastAsia="es-CO"/>
        </w:rPr>
      </w:pPr>
    </w:p>
    <w:p w14:paraId="4330D908" w14:textId="448D9705" w:rsidR="00A6441E" w:rsidRDefault="00A6441E" w:rsidP="00C9157D">
      <w:pPr>
        <w:spacing w:before="0" w:after="0"/>
        <w:rPr>
          <w:rFonts w:cs="Calibri"/>
          <w:bCs/>
          <w:lang w:eastAsia="es-CO"/>
        </w:rPr>
      </w:pPr>
    </w:p>
    <w:p w14:paraId="06E77E53" w14:textId="7BC22D2F" w:rsidR="00A6441E" w:rsidRDefault="00A6441E" w:rsidP="00C9157D">
      <w:pPr>
        <w:spacing w:before="0" w:after="0"/>
        <w:rPr>
          <w:rFonts w:cs="Calibri"/>
          <w:bCs/>
          <w:lang w:eastAsia="es-CO"/>
        </w:rPr>
      </w:pPr>
    </w:p>
    <w:p w14:paraId="634C6A32" w14:textId="50A13CC9" w:rsidR="00A6441E" w:rsidRDefault="00A6441E" w:rsidP="00C9157D">
      <w:pPr>
        <w:spacing w:before="0" w:after="0"/>
        <w:rPr>
          <w:rFonts w:cs="Calibri"/>
          <w:bCs/>
          <w:lang w:eastAsia="es-CO"/>
        </w:rPr>
      </w:pPr>
    </w:p>
    <w:p w14:paraId="54A5D44B" w14:textId="37F27DBE" w:rsidR="00A6441E" w:rsidRDefault="00A6441E" w:rsidP="00C9157D">
      <w:pPr>
        <w:spacing w:before="0" w:after="0"/>
        <w:rPr>
          <w:rFonts w:cs="Calibri"/>
          <w:bCs/>
          <w:lang w:eastAsia="es-CO"/>
        </w:rPr>
      </w:pPr>
    </w:p>
    <w:p w14:paraId="6CCEB830" w14:textId="0A8A14DB" w:rsidR="00A6441E" w:rsidRDefault="00A6441E" w:rsidP="00C9157D">
      <w:pPr>
        <w:spacing w:before="0" w:after="0"/>
        <w:rPr>
          <w:rFonts w:cs="Calibri"/>
          <w:bCs/>
          <w:lang w:eastAsia="es-CO"/>
        </w:rPr>
      </w:pPr>
    </w:p>
    <w:p w14:paraId="6E4EC9EE" w14:textId="50CAB2F3" w:rsidR="00A6441E" w:rsidRDefault="00A6441E" w:rsidP="00C9157D">
      <w:pPr>
        <w:spacing w:before="0" w:after="0"/>
        <w:rPr>
          <w:rFonts w:cs="Calibri"/>
          <w:bCs/>
          <w:lang w:eastAsia="es-CO"/>
        </w:rPr>
      </w:pPr>
    </w:p>
    <w:p w14:paraId="0B3FFA68" w14:textId="4811B371" w:rsidR="00A6441E" w:rsidRDefault="00A6441E" w:rsidP="00C9157D">
      <w:pPr>
        <w:spacing w:before="0" w:after="0"/>
        <w:rPr>
          <w:rFonts w:cs="Calibri"/>
          <w:bCs/>
          <w:lang w:eastAsia="es-CO"/>
        </w:rPr>
      </w:pPr>
    </w:p>
    <w:p w14:paraId="6A1DBFB4" w14:textId="73B4BF41" w:rsidR="00A6441E" w:rsidRDefault="00A6441E" w:rsidP="00C9157D">
      <w:pPr>
        <w:spacing w:before="0" w:after="0"/>
        <w:rPr>
          <w:rFonts w:cs="Calibri"/>
          <w:bCs/>
          <w:lang w:eastAsia="es-CO"/>
        </w:rPr>
      </w:pPr>
    </w:p>
    <w:p w14:paraId="781A0C22" w14:textId="77777777" w:rsidR="00A6441E" w:rsidRPr="00E16517" w:rsidRDefault="00A6441E" w:rsidP="00C9157D">
      <w:pPr>
        <w:spacing w:before="0" w:after="0"/>
        <w:rPr>
          <w:rFonts w:cs="Calibri"/>
          <w:b/>
          <w:lang w:eastAsia="es-CO"/>
        </w:rPr>
      </w:pPr>
    </w:p>
    <w:p w14:paraId="3DB5D2D2" w14:textId="77777777" w:rsidR="002E5B3A" w:rsidRPr="00EB2E6F" w:rsidRDefault="002E5B3A" w:rsidP="00D8744C">
      <w:pPr>
        <w:pStyle w:val="Ttulo1"/>
      </w:pPr>
      <w:bookmarkStart w:id="25" w:name="_Toc176443726"/>
      <w:bookmarkStart w:id="26" w:name="_Toc236746825"/>
      <w:r w:rsidRPr="00EB2E6F">
        <w:lastRenderedPageBreak/>
        <w:t>Referencias bibliográficas</w:t>
      </w:r>
      <w:bookmarkEnd w:id="25"/>
      <w:bookmarkEnd w:id="26"/>
    </w:p>
    <w:p w14:paraId="03F431C6" w14:textId="77777777" w:rsidR="002705B1" w:rsidRPr="002705B1" w:rsidRDefault="002705B1" w:rsidP="002705B1">
      <w:pPr>
        <w:spacing w:before="0" w:after="0"/>
        <w:rPr>
          <w:rFonts w:cs="Calibri"/>
          <w:lang w:val="es-MX" w:eastAsia="es-CO"/>
        </w:rPr>
      </w:pPr>
      <w:r w:rsidRPr="002705B1">
        <w:rPr>
          <w:rFonts w:cs="Calibri"/>
          <w:lang w:val="es-MX" w:eastAsia="es-CO"/>
        </w:rPr>
        <w:t>Area Moreira, M. (2012). La alfabetización en la sociedad digital. Alfabetización digital y competencias informales.</w:t>
      </w:r>
    </w:p>
    <w:p w14:paraId="4A2630E7" w14:textId="77777777" w:rsidR="002705B1" w:rsidRPr="002705B1" w:rsidRDefault="002705B1" w:rsidP="002705B1">
      <w:pPr>
        <w:spacing w:before="0" w:after="0"/>
        <w:rPr>
          <w:rFonts w:cs="Calibri"/>
          <w:lang w:val="es-MX" w:eastAsia="es-CO"/>
        </w:rPr>
      </w:pPr>
      <w:r w:rsidRPr="002705B1">
        <w:rPr>
          <w:rFonts w:cs="Calibri"/>
          <w:lang w:val="es-MX" w:eastAsia="es-CO"/>
        </w:rPr>
        <w:t>Cabero, J. &amp; Barroso, J. (2015). Nuevos retos en tecnología educativa. Editorial Síntesis.</w:t>
      </w:r>
    </w:p>
    <w:p w14:paraId="362EDBB2" w14:textId="77777777" w:rsidR="002705B1" w:rsidRPr="002705B1" w:rsidRDefault="002705B1" w:rsidP="002705B1">
      <w:pPr>
        <w:spacing w:before="0" w:after="0"/>
        <w:rPr>
          <w:rFonts w:cs="Calibri"/>
          <w:lang w:val="es-MX" w:eastAsia="es-CO"/>
        </w:rPr>
      </w:pPr>
      <w:r w:rsidRPr="002705B1">
        <w:rPr>
          <w:rFonts w:cs="Calibri"/>
          <w:lang w:val="es-MX" w:eastAsia="es-CO"/>
        </w:rPr>
        <w:t>Castells, M. (2000). La era de la información: economía, sociedad y cultura (2.ª ed.). Alianza Editorial.</w:t>
      </w:r>
    </w:p>
    <w:p w14:paraId="3EAF03F8" w14:textId="77777777" w:rsidR="002705B1" w:rsidRPr="002705B1" w:rsidRDefault="002705B1" w:rsidP="002705B1">
      <w:pPr>
        <w:spacing w:before="0" w:after="0"/>
        <w:rPr>
          <w:rFonts w:cs="Calibri"/>
          <w:lang w:val="es-MX" w:eastAsia="es-CO"/>
        </w:rPr>
      </w:pPr>
      <w:r w:rsidRPr="002705B1">
        <w:rPr>
          <w:rFonts w:cs="Calibri"/>
          <w:lang w:val="es-MX" w:eastAsia="es-CO"/>
        </w:rPr>
        <w:t>Coll Salvador, C. (2008). Aprender y enseñar con las TIC: expectativas, realidad y potencialidades. Boletín de la institución libre de enseñanza, 72 (1), 17-40.</w:t>
      </w:r>
    </w:p>
    <w:p w14:paraId="5B3825CC" w14:textId="77777777" w:rsidR="002705B1" w:rsidRPr="002705B1" w:rsidRDefault="002705B1" w:rsidP="002705B1">
      <w:pPr>
        <w:spacing w:before="0" w:after="0"/>
        <w:rPr>
          <w:rFonts w:cs="Calibri"/>
          <w:lang w:val="es-MX" w:eastAsia="es-CO"/>
        </w:rPr>
      </w:pPr>
      <w:r w:rsidRPr="002705B1">
        <w:rPr>
          <w:rFonts w:cs="Calibri"/>
          <w:lang w:val="es-MX" w:eastAsia="es-CO"/>
        </w:rPr>
        <w:t>Organización de las Naciones Unidas para la Educación, la Ciencia y la Cultura (UNESCO). (2019). Marco de competencias de los docentes en materia de TIC. UNESCO.</w:t>
      </w:r>
    </w:p>
    <w:p w14:paraId="66B3EF2C" w14:textId="140EE1BF" w:rsidR="002705B1" w:rsidRDefault="002705B1" w:rsidP="002705B1">
      <w:pPr>
        <w:spacing w:before="0" w:after="0"/>
        <w:rPr>
          <w:rFonts w:cs="Calibri"/>
          <w:lang w:val="es-MX" w:eastAsia="es-CO"/>
        </w:rPr>
      </w:pPr>
      <w:r w:rsidRPr="002705B1">
        <w:rPr>
          <w:rFonts w:cs="Calibri"/>
          <w:lang w:val="es-MX" w:eastAsia="es-CO"/>
        </w:rPr>
        <w:t>Siemens, G. (2004). Conectivismo: una teoría de aprendizaje para la era digital.</w:t>
      </w:r>
    </w:p>
    <w:p w14:paraId="17A7B895" w14:textId="1860D7E4" w:rsidR="00A6441E" w:rsidRDefault="00A6441E" w:rsidP="002B579B">
      <w:pPr>
        <w:spacing w:before="0" w:after="0"/>
        <w:rPr>
          <w:rFonts w:cs="Calibri"/>
          <w:lang w:val="es-MX" w:eastAsia="es-CO"/>
        </w:rPr>
      </w:pPr>
    </w:p>
    <w:p w14:paraId="5646FC4D" w14:textId="1F8B9250" w:rsidR="00A6441E" w:rsidRDefault="00A6441E" w:rsidP="002B579B">
      <w:pPr>
        <w:spacing w:before="0" w:after="0"/>
        <w:rPr>
          <w:rFonts w:cs="Calibri"/>
          <w:lang w:val="es-MX" w:eastAsia="es-CO"/>
        </w:rPr>
      </w:pPr>
    </w:p>
    <w:p w14:paraId="4878C002" w14:textId="3AC58F19" w:rsidR="00A6441E" w:rsidRDefault="00A6441E" w:rsidP="002B579B">
      <w:pPr>
        <w:spacing w:before="0" w:after="0"/>
        <w:rPr>
          <w:rFonts w:cs="Calibri"/>
          <w:lang w:val="es-MX" w:eastAsia="es-CO"/>
        </w:rPr>
      </w:pPr>
    </w:p>
    <w:p w14:paraId="480F894C" w14:textId="53E0601D" w:rsidR="00A6441E" w:rsidRDefault="00A6441E" w:rsidP="002B579B">
      <w:pPr>
        <w:spacing w:before="0" w:after="0"/>
        <w:rPr>
          <w:rFonts w:cs="Calibri"/>
          <w:lang w:val="es-MX" w:eastAsia="es-CO"/>
        </w:rPr>
      </w:pPr>
    </w:p>
    <w:p w14:paraId="61D40C74" w14:textId="0E3FD776" w:rsidR="00A6441E" w:rsidRDefault="00A6441E" w:rsidP="002B579B">
      <w:pPr>
        <w:spacing w:before="0" w:after="0"/>
        <w:rPr>
          <w:rFonts w:cs="Calibri"/>
          <w:lang w:val="es-MX" w:eastAsia="es-CO"/>
        </w:rPr>
      </w:pPr>
    </w:p>
    <w:p w14:paraId="423978EC" w14:textId="382AF25B" w:rsidR="00A6441E" w:rsidRDefault="00A6441E" w:rsidP="002B579B">
      <w:pPr>
        <w:spacing w:before="0" w:after="0"/>
        <w:rPr>
          <w:rFonts w:cs="Calibri"/>
          <w:lang w:val="es-MX" w:eastAsia="es-CO"/>
        </w:rPr>
      </w:pPr>
    </w:p>
    <w:p w14:paraId="62A068C5" w14:textId="7DB8C328" w:rsidR="00A6441E" w:rsidRDefault="00A6441E" w:rsidP="002B579B">
      <w:pPr>
        <w:spacing w:before="0" w:after="0"/>
        <w:rPr>
          <w:rFonts w:cs="Calibri"/>
          <w:lang w:val="es-MX" w:eastAsia="es-CO"/>
        </w:rPr>
      </w:pPr>
    </w:p>
    <w:p w14:paraId="3423E2B2" w14:textId="0E617B5B" w:rsidR="00A6441E" w:rsidRDefault="00A6441E" w:rsidP="002B579B">
      <w:pPr>
        <w:spacing w:before="0" w:after="0"/>
        <w:rPr>
          <w:rFonts w:cs="Calibri"/>
          <w:lang w:val="es-MX" w:eastAsia="es-CO"/>
        </w:rPr>
      </w:pPr>
    </w:p>
    <w:p w14:paraId="4CC5FC05" w14:textId="636D9586" w:rsidR="00A6441E" w:rsidRDefault="00A6441E" w:rsidP="002B579B">
      <w:pPr>
        <w:spacing w:before="0" w:after="0"/>
        <w:rPr>
          <w:rFonts w:cs="Calibri"/>
          <w:lang w:val="es-MX" w:eastAsia="es-CO"/>
        </w:rPr>
      </w:pPr>
    </w:p>
    <w:p w14:paraId="7E0E1AAE" w14:textId="3A9FFF5B" w:rsidR="00A6441E" w:rsidRDefault="00A6441E" w:rsidP="002B579B">
      <w:pPr>
        <w:spacing w:before="0" w:after="0"/>
        <w:rPr>
          <w:rFonts w:cs="Calibri"/>
          <w:lang w:val="es-MX" w:eastAsia="es-CO"/>
        </w:rPr>
      </w:pPr>
    </w:p>
    <w:p w14:paraId="37B2A259" w14:textId="77777777" w:rsidR="0038646F" w:rsidRDefault="0038646F" w:rsidP="002B579B">
      <w:pPr>
        <w:spacing w:before="0" w:after="0"/>
        <w:rPr>
          <w:rFonts w:cs="Calibri"/>
          <w:lang w:val="es-MX" w:eastAsia="es-CO"/>
        </w:rPr>
      </w:pPr>
    </w:p>
    <w:p w14:paraId="27142106" w14:textId="77777777" w:rsidR="00A6441E" w:rsidRPr="00E16517" w:rsidRDefault="00A6441E" w:rsidP="002B579B">
      <w:pPr>
        <w:spacing w:before="0" w:after="0"/>
        <w:rPr>
          <w:rFonts w:cs="Calibri"/>
          <w:lang w:val="es-MX" w:eastAsia="es-CO"/>
        </w:rPr>
      </w:pPr>
    </w:p>
    <w:p w14:paraId="1E13D18C" w14:textId="45CEBD55" w:rsidR="00FC7A19" w:rsidRPr="00EB2E6F" w:rsidRDefault="00F36C9D" w:rsidP="00D8744C">
      <w:pPr>
        <w:pStyle w:val="Ttulo1"/>
      </w:pPr>
      <w:bookmarkStart w:id="27" w:name="_Toc176443727"/>
      <w:bookmarkStart w:id="28" w:name="_Toc236746826"/>
      <w:r w:rsidRPr="00EB2E6F">
        <w:lastRenderedPageBreak/>
        <w:t>Créditos</w:t>
      </w:r>
      <w:bookmarkEnd w:id="27"/>
      <w:bookmarkEnd w:id="28"/>
    </w:p>
    <w:tbl>
      <w:tblPr>
        <w:tblStyle w:val="SENA"/>
        <w:tblW w:w="10060" w:type="dxa"/>
        <w:tblLayout w:type="fixed"/>
        <w:tblLook w:val="04A0" w:firstRow="1" w:lastRow="0" w:firstColumn="1" w:lastColumn="0" w:noHBand="0" w:noVBand="1"/>
      </w:tblPr>
      <w:tblGrid>
        <w:gridCol w:w="2830"/>
        <w:gridCol w:w="3969"/>
        <w:gridCol w:w="3261"/>
      </w:tblGrid>
      <w:tr w:rsidR="00284F6D" w:rsidRPr="004816D3" w14:paraId="7390BA0A" w14:textId="77777777" w:rsidTr="0038646F">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C39B813" w14:textId="77777777" w:rsidR="00284F6D" w:rsidRPr="004816D3" w:rsidRDefault="00284F6D" w:rsidP="0061375C">
            <w:pPr>
              <w:spacing w:before="0" w:after="0"/>
              <w:ind w:firstLine="0"/>
              <w:rPr>
                <w:szCs w:val="28"/>
                <w:lang w:val="es-419" w:eastAsia="es-CO"/>
              </w:rPr>
            </w:pPr>
            <w:r w:rsidRPr="004816D3">
              <w:rPr>
                <w:szCs w:val="28"/>
                <w:lang w:val="es-419" w:eastAsia="es-CO"/>
              </w:rPr>
              <w:t>Nombre</w:t>
            </w:r>
          </w:p>
        </w:tc>
        <w:tc>
          <w:tcPr>
            <w:tcW w:w="3969" w:type="dxa"/>
          </w:tcPr>
          <w:p w14:paraId="6D5778FB" w14:textId="77777777" w:rsidR="00284F6D" w:rsidRPr="004816D3" w:rsidRDefault="00284F6D" w:rsidP="0061375C">
            <w:pPr>
              <w:spacing w:before="0" w:after="0"/>
              <w:ind w:firstLine="0"/>
              <w:rPr>
                <w:szCs w:val="28"/>
                <w:lang w:val="es-419" w:eastAsia="es-CO"/>
              </w:rPr>
            </w:pPr>
            <w:r w:rsidRPr="004816D3">
              <w:rPr>
                <w:szCs w:val="28"/>
                <w:lang w:val="es-419" w:eastAsia="es-CO"/>
              </w:rPr>
              <w:t>Cargo</w:t>
            </w:r>
          </w:p>
        </w:tc>
        <w:tc>
          <w:tcPr>
            <w:tcW w:w="3261" w:type="dxa"/>
          </w:tcPr>
          <w:p w14:paraId="4FC92B58" w14:textId="77777777" w:rsidR="00284F6D" w:rsidRPr="004816D3" w:rsidRDefault="00284F6D" w:rsidP="0061375C">
            <w:pPr>
              <w:spacing w:before="0" w:after="0"/>
              <w:ind w:firstLine="0"/>
              <w:rPr>
                <w:szCs w:val="28"/>
                <w:lang w:val="es-419" w:eastAsia="es-CO"/>
              </w:rPr>
            </w:pPr>
            <w:r w:rsidRPr="004816D3">
              <w:rPr>
                <w:szCs w:val="28"/>
                <w:lang w:val="es-419" w:eastAsia="es-CO"/>
              </w:rPr>
              <w:t>Centro de formación - Regional</w:t>
            </w:r>
          </w:p>
        </w:tc>
      </w:tr>
      <w:tr w:rsidR="00284F6D" w:rsidRPr="004816D3" w14:paraId="0B3AE7B7" w14:textId="77777777" w:rsidTr="0038646F">
        <w:trPr>
          <w:cnfStyle w:val="000000100000" w:firstRow="0" w:lastRow="0" w:firstColumn="0" w:lastColumn="0" w:oddVBand="0" w:evenVBand="0" w:oddHBand="1" w:evenHBand="0" w:firstRowFirstColumn="0" w:firstRowLastColumn="0" w:lastRowFirstColumn="0" w:lastRowLastColumn="0"/>
        </w:trPr>
        <w:tc>
          <w:tcPr>
            <w:tcW w:w="2830" w:type="dxa"/>
          </w:tcPr>
          <w:p w14:paraId="123E0121" w14:textId="77777777" w:rsidR="00284F6D" w:rsidRPr="004816D3" w:rsidRDefault="00284F6D" w:rsidP="0061375C">
            <w:pPr>
              <w:pStyle w:val="TextoTablas"/>
              <w:spacing w:before="0" w:after="0" w:line="360" w:lineRule="auto"/>
              <w:rPr>
                <w:b/>
                <w:bCs/>
                <w:sz w:val="28"/>
                <w:szCs w:val="28"/>
              </w:rPr>
            </w:pPr>
            <w:r w:rsidRPr="004816D3">
              <w:rPr>
                <w:b/>
                <w:bCs/>
                <w:sz w:val="28"/>
                <w:szCs w:val="28"/>
              </w:rPr>
              <w:t>Claudia Johanna Gómez Pérez</w:t>
            </w:r>
          </w:p>
        </w:tc>
        <w:tc>
          <w:tcPr>
            <w:tcW w:w="3969" w:type="dxa"/>
          </w:tcPr>
          <w:p w14:paraId="6FBE0D40" w14:textId="21FD8409" w:rsidR="00284F6D" w:rsidRPr="004816D3" w:rsidRDefault="0038646F" w:rsidP="0061375C">
            <w:pPr>
              <w:pStyle w:val="TextoTablas"/>
              <w:spacing w:before="0" w:after="0" w:line="360" w:lineRule="auto"/>
              <w:rPr>
                <w:sz w:val="28"/>
                <w:szCs w:val="28"/>
              </w:rPr>
            </w:pPr>
            <w:r w:rsidRPr="0038646F">
              <w:rPr>
                <w:sz w:val="28"/>
                <w:szCs w:val="28"/>
                <w:lang w:val="es-ES"/>
              </w:rPr>
              <w:t xml:space="preserve">Profesional </w:t>
            </w:r>
            <w:r>
              <w:rPr>
                <w:sz w:val="28"/>
                <w:szCs w:val="28"/>
                <w:lang w:val="es-ES"/>
              </w:rPr>
              <w:t>G</w:t>
            </w:r>
            <w:r w:rsidRPr="0038646F">
              <w:rPr>
                <w:sz w:val="28"/>
                <w:szCs w:val="28"/>
                <w:lang w:val="es-ES"/>
              </w:rPr>
              <w:t>06. Responsable Ecosistema Virtual de Recursos Educativos Digitales.</w:t>
            </w:r>
            <w:r w:rsidRPr="0038646F">
              <w:rPr>
                <w:sz w:val="28"/>
                <w:szCs w:val="28"/>
              </w:rPr>
              <w:t> </w:t>
            </w:r>
          </w:p>
        </w:tc>
        <w:tc>
          <w:tcPr>
            <w:tcW w:w="3261" w:type="dxa"/>
          </w:tcPr>
          <w:p w14:paraId="690F4E47" w14:textId="48848676" w:rsidR="00284F6D" w:rsidRPr="004816D3" w:rsidRDefault="004816D3"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5C259AB7" w14:textId="77777777" w:rsidTr="0038646F">
        <w:tc>
          <w:tcPr>
            <w:tcW w:w="2830" w:type="dxa"/>
          </w:tcPr>
          <w:p w14:paraId="6DD81CDD" w14:textId="77777777" w:rsidR="00284F6D" w:rsidRPr="004816D3" w:rsidRDefault="00284F6D" w:rsidP="0061375C">
            <w:pPr>
              <w:pStyle w:val="TextoTablas"/>
              <w:spacing w:before="0" w:after="0" w:line="360" w:lineRule="auto"/>
              <w:rPr>
                <w:b/>
                <w:bCs/>
                <w:sz w:val="28"/>
                <w:szCs w:val="28"/>
              </w:rPr>
            </w:pPr>
            <w:r w:rsidRPr="004816D3">
              <w:rPr>
                <w:b/>
                <w:bCs/>
                <w:sz w:val="28"/>
                <w:szCs w:val="28"/>
              </w:rPr>
              <w:t>Edison Eduardo Mantilla Cuadros</w:t>
            </w:r>
          </w:p>
        </w:tc>
        <w:tc>
          <w:tcPr>
            <w:tcW w:w="3969" w:type="dxa"/>
          </w:tcPr>
          <w:p w14:paraId="16D82BC5" w14:textId="77777777" w:rsidR="00284F6D" w:rsidRPr="004816D3" w:rsidRDefault="00284F6D" w:rsidP="0061375C">
            <w:pPr>
              <w:pStyle w:val="TextoTablas"/>
              <w:spacing w:before="0" w:after="0" w:line="360" w:lineRule="auto"/>
              <w:rPr>
                <w:sz w:val="28"/>
                <w:szCs w:val="28"/>
              </w:rPr>
            </w:pPr>
            <w:r w:rsidRPr="004816D3">
              <w:rPr>
                <w:sz w:val="28"/>
                <w:szCs w:val="28"/>
              </w:rPr>
              <w:t>Responsable de línea de producción</w:t>
            </w:r>
          </w:p>
        </w:tc>
        <w:tc>
          <w:tcPr>
            <w:tcW w:w="3261" w:type="dxa"/>
          </w:tcPr>
          <w:p w14:paraId="7E13E42D" w14:textId="77777777" w:rsidR="00284F6D" w:rsidRPr="004816D3" w:rsidRDefault="00284F6D"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1B93621C" w14:textId="77777777" w:rsidTr="0038646F">
        <w:trPr>
          <w:cnfStyle w:val="000000100000" w:firstRow="0" w:lastRow="0" w:firstColumn="0" w:lastColumn="0" w:oddVBand="0" w:evenVBand="0" w:oddHBand="1" w:evenHBand="0" w:firstRowFirstColumn="0" w:firstRowLastColumn="0" w:lastRowFirstColumn="0" w:lastRowLastColumn="0"/>
        </w:trPr>
        <w:tc>
          <w:tcPr>
            <w:tcW w:w="2830" w:type="dxa"/>
          </w:tcPr>
          <w:p w14:paraId="29AD4ECD" w14:textId="7A30C8D2" w:rsidR="00284F6D" w:rsidRPr="004816D3" w:rsidRDefault="005C0D2C" w:rsidP="0061375C">
            <w:pPr>
              <w:pStyle w:val="TextoTablas"/>
              <w:spacing w:before="0" w:after="0" w:line="360" w:lineRule="auto"/>
              <w:rPr>
                <w:b/>
                <w:bCs/>
                <w:sz w:val="28"/>
                <w:szCs w:val="28"/>
              </w:rPr>
            </w:pPr>
            <w:r w:rsidRPr="005C0D2C">
              <w:rPr>
                <w:b/>
                <w:bCs/>
                <w:sz w:val="28"/>
                <w:szCs w:val="28"/>
              </w:rPr>
              <w:t>Carlos Andrés Bonza Reyes</w:t>
            </w:r>
          </w:p>
        </w:tc>
        <w:tc>
          <w:tcPr>
            <w:tcW w:w="3969" w:type="dxa"/>
          </w:tcPr>
          <w:p w14:paraId="78B4CCA9" w14:textId="0F3B8D71" w:rsidR="00284F6D" w:rsidRPr="004816D3" w:rsidRDefault="00284F6D" w:rsidP="0061375C">
            <w:pPr>
              <w:pStyle w:val="TextoTablas"/>
              <w:spacing w:before="0" w:after="0" w:line="360" w:lineRule="auto"/>
              <w:rPr>
                <w:sz w:val="28"/>
                <w:szCs w:val="28"/>
              </w:rPr>
            </w:pPr>
            <w:r w:rsidRPr="004816D3">
              <w:rPr>
                <w:sz w:val="28"/>
                <w:szCs w:val="28"/>
              </w:rPr>
              <w:t>Experto temático</w:t>
            </w:r>
          </w:p>
        </w:tc>
        <w:tc>
          <w:tcPr>
            <w:tcW w:w="3261" w:type="dxa"/>
          </w:tcPr>
          <w:p w14:paraId="4B1C6675" w14:textId="0C133E7F" w:rsidR="00284F6D" w:rsidRPr="004816D3" w:rsidRDefault="00E74B72"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0186A4D0" w14:textId="77777777" w:rsidTr="0038646F">
        <w:tc>
          <w:tcPr>
            <w:tcW w:w="2830" w:type="dxa"/>
          </w:tcPr>
          <w:p w14:paraId="00278A37" w14:textId="26842CC0" w:rsidR="00284F6D" w:rsidRPr="004816D3" w:rsidRDefault="00284F6D" w:rsidP="0061375C">
            <w:pPr>
              <w:pStyle w:val="TextoTablas"/>
              <w:spacing w:before="0" w:after="0" w:line="360" w:lineRule="auto"/>
              <w:rPr>
                <w:b/>
                <w:bCs/>
                <w:sz w:val="28"/>
                <w:szCs w:val="28"/>
              </w:rPr>
            </w:pPr>
            <w:r w:rsidRPr="004816D3">
              <w:rPr>
                <w:b/>
                <w:bCs/>
                <w:sz w:val="28"/>
                <w:szCs w:val="28"/>
              </w:rPr>
              <w:t>Sandra Paola Morales Páez</w:t>
            </w:r>
          </w:p>
        </w:tc>
        <w:tc>
          <w:tcPr>
            <w:tcW w:w="3969" w:type="dxa"/>
          </w:tcPr>
          <w:p w14:paraId="07EE22BF" w14:textId="77777777" w:rsidR="00284F6D" w:rsidRPr="004816D3" w:rsidRDefault="00284F6D" w:rsidP="0061375C">
            <w:pPr>
              <w:pStyle w:val="TextoTablas"/>
              <w:spacing w:before="0" w:after="0" w:line="360" w:lineRule="auto"/>
              <w:rPr>
                <w:sz w:val="28"/>
                <w:szCs w:val="28"/>
              </w:rPr>
            </w:pPr>
            <w:r w:rsidRPr="004816D3">
              <w:rPr>
                <w:sz w:val="28"/>
                <w:szCs w:val="28"/>
              </w:rPr>
              <w:t>Evaluadora instruccional</w:t>
            </w:r>
          </w:p>
        </w:tc>
        <w:tc>
          <w:tcPr>
            <w:tcW w:w="3261" w:type="dxa"/>
          </w:tcPr>
          <w:p w14:paraId="55B7A6CB" w14:textId="77777777" w:rsidR="00284F6D" w:rsidRPr="004816D3" w:rsidRDefault="00284F6D"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767E2837" w14:textId="77777777" w:rsidTr="0038646F">
        <w:trPr>
          <w:cnfStyle w:val="000000100000" w:firstRow="0" w:lastRow="0" w:firstColumn="0" w:lastColumn="0" w:oddVBand="0" w:evenVBand="0" w:oddHBand="1" w:evenHBand="0" w:firstRowFirstColumn="0" w:firstRowLastColumn="0" w:lastRowFirstColumn="0" w:lastRowLastColumn="0"/>
        </w:trPr>
        <w:tc>
          <w:tcPr>
            <w:tcW w:w="2830" w:type="dxa"/>
          </w:tcPr>
          <w:p w14:paraId="256D7969" w14:textId="3552A884" w:rsidR="00284F6D" w:rsidRPr="004816D3" w:rsidRDefault="005C0D2C" w:rsidP="0061375C">
            <w:pPr>
              <w:pStyle w:val="TextoTablas"/>
              <w:spacing w:before="0" w:after="0" w:line="360" w:lineRule="auto"/>
              <w:rPr>
                <w:b/>
                <w:bCs/>
                <w:sz w:val="28"/>
                <w:szCs w:val="28"/>
              </w:rPr>
            </w:pPr>
            <w:r w:rsidRPr="005C0D2C">
              <w:rPr>
                <w:b/>
                <w:bCs/>
                <w:sz w:val="28"/>
                <w:szCs w:val="28"/>
              </w:rPr>
              <w:t>Marcos Yamid Rubiano Avellaneda</w:t>
            </w:r>
          </w:p>
        </w:tc>
        <w:tc>
          <w:tcPr>
            <w:tcW w:w="3969" w:type="dxa"/>
          </w:tcPr>
          <w:p w14:paraId="73D76D4F" w14:textId="0B62C476" w:rsidR="00284F6D" w:rsidRPr="004816D3" w:rsidRDefault="00284F6D" w:rsidP="0061375C">
            <w:pPr>
              <w:pStyle w:val="TextoTablas"/>
              <w:spacing w:before="0" w:after="0" w:line="360" w:lineRule="auto"/>
              <w:rPr>
                <w:sz w:val="28"/>
                <w:szCs w:val="28"/>
              </w:rPr>
            </w:pPr>
            <w:r w:rsidRPr="004816D3">
              <w:rPr>
                <w:sz w:val="28"/>
                <w:szCs w:val="28"/>
              </w:rPr>
              <w:t>Diseñador de contenido</w:t>
            </w:r>
            <w:r w:rsidR="005C0D2C">
              <w:rPr>
                <w:sz w:val="28"/>
                <w:szCs w:val="28"/>
              </w:rPr>
              <w:t>s</w:t>
            </w:r>
          </w:p>
        </w:tc>
        <w:tc>
          <w:tcPr>
            <w:tcW w:w="3261" w:type="dxa"/>
          </w:tcPr>
          <w:p w14:paraId="2A8975EF" w14:textId="77777777" w:rsidR="00284F6D" w:rsidRPr="004816D3" w:rsidRDefault="00284F6D"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2A40A784" w14:textId="77777777" w:rsidTr="0038646F">
        <w:tc>
          <w:tcPr>
            <w:tcW w:w="2830" w:type="dxa"/>
          </w:tcPr>
          <w:p w14:paraId="60D9B061" w14:textId="3ED8C11A" w:rsidR="00284F6D" w:rsidRPr="004816D3" w:rsidRDefault="005C0D2C" w:rsidP="0061375C">
            <w:pPr>
              <w:pStyle w:val="TextoTablas"/>
              <w:spacing w:before="0" w:after="0" w:line="360" w:lineRule="auto"/>
              <w:rPr>
                <w:b/>
                <w:bCs/>
                <w:sz w:val="28"/>
                <w:szCs w:val="28"/>
              </w:rPr>
            </w:pPr>
            <w:r w:rsidRPr="005C0D2C">
              <w:rPr>
                <w:b/>
                <w:bCs/>
                <w:sz w:val="28"/>
                <w:szCs w:val="28"/>
              </w:rPr>
              <w:t xml:space="preserve">Pedro Alonso </w:t>
            </w:r>
            <w:r w:rsidR="00A62FB4" w:rsidRPr="005C0D2C">
              <w:rPr>
                <w:b/>
                <w:bCs/>
                <w:sz w:val="28"/>
                <w:szCs w:val="28"/>
              </w:rPr>
              <w:t>Bolívar</w:t>
            </w:r>
            <w:r w:rsidRPr="005C0D2C">
              <w:rPr>
                <w:b/>
                <w:bCs/>
                <w:sz w:val="28"/>
                <w:szCs w:val="28"/>
              </w:rPr>
              <w:t xml:space="preserve"> González</w:t>
            </w:r>
          </w:p>
        </w:tc>
        <w:tc>
          <w:tcPr>
            <w:tcW w:w="3969" w:type="dxa"/>
          </w:tcPr>
          <w:p w14:paraId="1A505062" w14:textId="74C2976F" w:rsidR="00284F6D" w:rsidRPr="004816D3" w:rsidRDefault="00284F6D" w:rsidP="0061375C">
            <w:pPr>
              <w:pStyle w:val="TextoTablas"/>
              <w:spacing w:before="0" w:after="0" w:line="360" w:lineRule="auto"/>
              <w:rPr>
                <w:sz w:val="28"/>
                <w:szCs w:val="28"/>
              </w:rPr>
            </w:pPr>
            <w:r w:rsidRPr="004816D3">
              <w:rPr>
                <w:sz w:val="28"/>
                <w:szCs w:val="28"/>
              </w:rPr>
              <w:t xml:space="preserve">Desarrollador </w:t>
            </w:r>
            <w:r w:rsidRPr="004816D3">
              <w:rPr>
                <w:rStyle w:val="Extranjerismo"/>
                <w:sz w:val="28"/>
                <w:szCs w:val="28"/>
              </w:rPr>
              <w:t>full stack</w:t>
            </w:r>
          </w:p>
        </w:tc>
        <w:tc>
          <w:tcPr>
            <w:tcW w:w="3261" w:type="dxa"/>
          </w:tcPr>
          <w:p w14:paraId="16287C99" w14:textId="77777777" w:rsidR="00284F6D" w:rsidRPr="004816D3" w:rsidRDefault="00284F6D"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4BA45FA3" w14:textId="77777777" w:rsidTr="0038646F">
        <w:trPr>
          <w:cnfStyle w:val="000000100000" w:firstRow="0" w:lastRow="0" w:firstColumn="0" w:lastColumn="0" w:oddVBand="0" w:evenVBand="0" w:oddHBand="1" w:evenHBand="0" w:firstRowFirstColumn="0" w:firstRowLastColumn="0" w:lastRowFirstColumn="0" w:lastRowLastColumn="0"/>
        </w:trPr>
        <w:tc>
          <w:tcPr>
            <w:tcW w:w="2830" w:type="dxa"/>
          </w:tcPr>
          <w:p w14:paraId="0D6733B2" w14:textId="1A189C9A" w:rsidR="00284F6D" w:rsidRPr="004816D3" w:rsidRDefault="00766256" w:rsidP="0061375C">
            <w:pPr>
              <w:pStyle w:val="TextoTablas"/>
              <w:spacing w:before="0" w:after="0" w:line="360" w:lineRule="auto"/>
              <w:rPr>
                <w:b/>
                <w:bCs/>
                <w:sz w:val="28"/>
                <w:szCs w:val="28"/>
              </w:rPr>
            </w:pPr>
            <w:r w:rsidRPr="004816D3">
              <w:rPr>
                <w:b/>
                <w:bCs/>
                <w:sz w:val="28"/>
                <w:szCs w:val="28"/>
              </w:rPr>
              <w:t>María Alejandra Vera Briceño</w:t>
            </w:r>
            <w:r w:rsidRPr="004816D3">
              <w:rPr>
                <w:b/>
                <w:bCs/>
                <w:sz w:val="28"/>
                <w:szCs w:val="28"/>
              </w:rPr>
              <w:tab/>
            </w:r>
          </w:p>
        </w:tc>
        <w:tc>
          <w:tcPr>
            <w:tcW w:w="3969" w:type="dxa"/>
          </w:tcPr>
          <w:p w14:paraId="4B36E4BE" w14:textId="1C90B30F" w:rsidR="00284F6D" w:rsidRPr="004816D3" w:rsidRDefault="00284F6D" w:rsidP="0061375C">
            <w:pPr>
              <w:pStyle w:val="TextoTablas"/>
              <w:spacing w:before="0" w:after="0" w:line="360" w:lineRule="auto"/>
              <w:rPr>
                <w:sz w:val="28"/>
                <w:szCs w:val="28"/>
              </w:rPr>
            </w:pPr>
            <w:r w:rsidRPr="004816D3">
              <w:rPr>
                <w:sz w:val="28"/>
                <w:szCs w:val="28"/>
              </w:rPr>
              <w:t>Animador</w:t>
            </w:r>
            <w:r w:rsidR="00766256" w:rsidRPr="004816D3">
              <w:rPr>
                <w:sz w:val="28"/>
                <w:szCs w:val="28"/>
              </w:rPr>
              <w:t>a</w:t>
            </w:r>
            <w:r w:rsidRPr="004816D3">
              <w:rPr>
                <w:sz w:val="28"/>
                <w:szCs w:val="28"/>
              </w:rPr>
              <w:t xml:space="preserve"> y productor</w:t>
            </w:r>
            <w:r w:rsidR="00BD0681">
              <w:rPr>
                <w:sz w:val="28"/>
                <w:szCs w:val="28"/>
              </w:rPr>
              <w:t xml:space="preserve">a </w:t>
            </w:r>
            <w:r w:rsidRPr="004816D3">
              <w:rPr>
                <w:sz w:val="28"/>
                <w:szCs w:val="28"/>
              </w:rPr>
              <w:t>audiovisual</w:t>
            </w:r>
          </w:p>
        </w:tc>
        <w:tc>
          <w:tcPr>
            <w:tcW w:w="3261" w:type="dxa"/>
          </w:tcPr>
          <w:p w14:paraId="13F225E4" w14:textId="77777777" w:rsidR="00284F6D" w:rsidRPr="004816D3" w:rsidRDefault="00284F6D"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031BB5B1" w14:textId="77777777" w:rsidTr="0038646F">
        <w:tc>
          <w:tcPr>
            <w:tcW w:w="2830" w:type="dxa"/>
          </w:tcPr>
          <w:p w14:paraId="7BF5D8D0" w14:textId="77777777" w:rsidR="00284F6D" w:rsidRPr="004816D3" w:rsidRDefault="00284F6D" w:rsidP="0061375C">
            <w:pPr>
              <w:pStyle w:val="TextoTablas"/>
              <w:spacing w:before="0" w:after="0" w:line="360" w:lineRule="auto"/>
              <w:rPr>
                <w:b/>
                <w:bCs/>
                <w:sz w:val="28"/>
                <w:szCs w:val="28"/>
              </w:rPr>
            </w:pPr>
            <w:r w:rsidRPr="004816D3">
              <w:rPr>
                <w:b/>
                <w:bCs/>
                <w:sz w:val="28"/>
                <w:szCs w:val="28"/>
              </w:rPr>
              <w:t>Erika Daniela Manrique Rueda</w:t>
            </w:r>
          </w:p>
        </w:tc>
        <w:tc>
          <w:tcPr>
            <w:tcW w:w="3969" w:type="dxa"/>
          </w:tcPr>
          <w:p w14:paraId="218B9348" w14:textId="77777777" w:rsidR="00284F6D" w:rsidRPr="004816D3" w:rsidRDefault="00284F6D" w:rsidP="0061375C">
            <w:pPr>
              <w:pStyle w:val="TextoTablas"/>
              <w:spacing w:before="0" w:after="0" w:line="360" w:lineRule="auto"/>
              <w:rPr>
                <w:sz w:val="28"/>
                <w:szCs w:val="28"/>
              </w:rPr>
            </w:pPr>
            <w:r w:rsidRPr="004816D3">
              <w:rPr>
                <w:sz w:val="28"/>
                <w:szCs w:val="28"/>
              </w:rPr>
              <w:t>Validadora y vinculadora de recursos educativos digitales</w:t>
            </w:r>
          </w:p>
        </w:tc>
        <w:tc>
          <w:tcPr>
            <w:tcW w:w="3261" w:type="dxa"/>
          </w:tcPr>
          <w:p w14:paraId="029E0468" w14:textId="77777777" w:rsidR="00284F6D" w:rsidRPr="004816D3" w:rsidRDefault="00284F6D"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66767326" w14:textId="77777777" w:rsidTr="0038646F">
        <w:trPr>
          <w:cnfStyle w:val="000000100000" w:firstRow="0" w:lastRow="0" w:firstColumn="0" w:lastColumn="0" w:oddVBand="0" w:evenVBand="0" w:oddHBand="1" w:evenHBand="0" w:firstRowFirstColumn="0" w:firstRowLastColumn="0" w:lastRowFirstColumn="0" w:lastRowLastColumn="0"/>
        </w:trPr>
        <w:tc>
          <w:tcPr>
            <w:tcW w:w="2830" w:type="dxa"/>
          </w:tcPr>
          <w:p w14:paraId="59160BB6" w14:textId="77777777" w:rsidR="00284F6D" w:rsidRPr="004816D3" w:rsidRDefault="00284F6D" w:rsidP="0061375C">
            <w:pPr>
              <w:pStyle w:val="TextoTablas"/>
              <w:spacing w:before="0" w:after="0" w:line="360" w:lineRule="auto"/>
              <w:rPr>
                <w:b/>
                <w:bCs/>
                <w:sz w:val="28"/>
                <w:szCs w:val="28"/>
              </w:rPr>
            </w:pPr>
            <w:r w:rsidRPr="004816D3">
              <w:rPr>
                <w:b/>
                <w:bCs/>
                <w:sz w:val="28"/>
                <w:szCs w:val="28"/>
              </w:rPr>
              <w:t>Sandra Liliana Cristancho Cruz</w:t>
            </w:r>
          </w:p>
        </w:tc>
        <w:tc>
          <w:tcPr>
            <w:tcW w:w="3969" w:type="dxa"/>
          </w:tcPr>
          <w:p w14:paraId="3DCC2FBC" w14:textId="77777777" w:rsidR="00284F6D" w:rsidRPr="004816D3" w:rsidRDefault="00284F6D" w:rsidP="0061375C">
            <w:pPr>
              <w:pStyle w:val="TextoTablas"/>
              <w:spacing w:before="0" w:after="0" w:line="360" w:lineRule="auto"/>
              <w:rPr>
                <w:sz w:val="28"/>
                <w:szCs w:val="28"/>
              </w:rPr>
            </w:pPr>
            <w:r w:rsidRPr="004816D3">
              <w:rPr>
                <w:sz w:val="28"/>
                <w:szCs w:val="28"/>
              </w:rPr>
              <w:t>Evaluadora de contenidos inclusivos y accesibles</w:t>
            </w:r>
          </w:p>
        </w:tc>
        <w:tc>
          <w:tcPr>
            <w:tcW w:w="3261" w:type="dxa"/>
          </w:tcPr>
          <w:p w14:paraId="5D5023B3" w14:textId="77777777" w:rsidR="00284F6D" w:rsidRPr="004816D3" w:rsidRDefault="00284F6D" w:rsidP="0061375C">
            <w:pPr>
              <w:pStyle w:val="TextoTablas"/>
              <w:spacing w:before="0" w:after="0" w:line="360" w:lineRule="auto"/>
              <w:rPr>
                <w:sz w:val="28"/>
                <w:szCs w:val="28"/>
              </w:rPr>
            </w:pPr>
            <w:r w:rsidRPr="004816D3">
              <w:rPr>
                <w:sz w:val="28"/>
                <w:szCs w:val="28"/>
              </w:rPr>
              <w:t>Centro Agroturístico - Regional Santander</w:t>
            </w:r>
          </w:p>
        </w:tc>
      </w:tr>
    </w:tbl>
    <w:p w14:paraId="62421558" w14:textId="77777777" w:rsidR="00284F6D" w:rsidRPr="00284F6D" w:rsidRDefault="00284F6D" w:rsidP="0061375C">
      <w:pPr>
        <w:ind w:firstLine="0"/>
        <w:rPr>
          <w:lang w:eastAsia="es-CO"/>
        </w:rPr>
      </w:pPr>
    </w:p>
    <w:sectPr w:rsidR="00284F6D" w:rsidRPr="00284F6D" w:rsidSect="00C7377B">
      <w:headerReference w:type="default" r:id="rId16"/>
      <w:footerReference w:type="default" r:id="rId1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5A656" w14:textId="77777777" w:rsidR="006B6260" w:rsidRDefault="006B6260" w:rsidP="00EC0858">
      <w:pPr>
        <w:spacing w:before="0" w:after="0" w:line="240" w:lineRule="auto"/>
      </w:pPr>
      <w:r>
        <w:separator/>
      </w:r>
    </w:p>
  </w:endnote>
  <w:endnote w:type="continuationSeparator" w:id="0">
    <w:p w14:paraId="33982D31" w14:textId="77777777" w:rsidR="006B6260" w:rsidRDefault="006B626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96677" w14:textId="77777777" w:rsidR="006B6260" w:rsidRDefault="006B6260" w:rsidP="00EC0858">
      <w:pPr>
        <w:spacing w:before="0" w:after="0" w:line="240" w:lineRule="auto"/>
      </w:pPr>
      <w:r>
        <w:separator/>
      </w:r>
    </w:p>
  </w:footnote>
  <w:footnote w:type="continuationSeparator" w:id="0">
    <w:p w14:paraId="183BA89D" w14:textId="77777777" w:rsidR="006B6260" w:rsidRDefault="006B626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9413346"/>
    <w:multiLevelType w:val="hybridMultilevel"/>
    <w:tmpl w:val="711CBD2A"/>
    <w:lvl w:ilvl="0" w:tplc="FFFFFFFF">
      <w:start w:val="1"/>
      <w:numFmt w:val="bullet"/>
      <w:lvlText w:val=""/>
      <w:lvlJc w:val="left"/>
      <w:pPr>
        <w:ind w:left="1429" w:hanging="360"/>
      </w:pPr>
      <w:rPr>
        <w:rFonts w:ascii="Symbol" w:hAnsi="Symbol" w:hint="default"/>
      </w:rPr>
    </w:lvl>
    <w:lvl w:ilvl="1" w:tplc="240A0003">
      <w:start w:val="1"/>
      <w:numFmt w:val="bullet"/>
      <w:lvlText w:val="o"/>
      <w:lvlJc w:val="left"/>
      <w:pPr>
        <w:ind w:left="142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DD54559"/>
    <w:multiLevelType w:val="hybridMultilevel"/>
    <w:tmpl w:val="CA6C3F74"/>
    <w:lvl w:ilvl="0" w:tplc="240A0003">
      <w:start w:val="1"/>
      <w:numFmt w:val="bullet"/>
      <w:lvlText w:val="o"/>
      <w:lvlJc w:val="left"/>
      <w:pPr>
        <w:ind w:left="1429" w:hanging="360"/>
      </w:pPr>
      <w:rPr>
        <w:rFonts w:ascii="Courier New" w:hAnsi="Courier New" w:cs="Courier New"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0E5F7260"/>
    <w:multiLevelType w:val="hybridMultilevel"/>
    <w:tmpl w:val="5582E3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FAC7173"/>
    <w:multiLevelType w:val="hybridMultilevel"/>
    <w:tmpl w:val="0F1CF34A"/>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0CE711C"/>
    <w:multiLevelType w:val="hybridMultilevel"/>
    <w:tmpl w:val="0BA29D22"/>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12B85BB3"/>
    <w:multiLevelType w:val="hybridMultilevel"/>
    <w:tmpl w:val="A7CCA650"/>
    <w:lvl w:ilvl="0" w:tplc="240A0003">
      <w:start w:val="1"/>
      <w:numFmt w:val="bullet"/>
      <w:lvlText w:val="o"/>
      <w:lvlJc w:val="left"/>
      <w:pPr>
        <w:ind w:left="1560" w:hanging="360"/>
      </w:pPr>
      <w:rPr>
        <w:rFonts w:ascii="Courier New" w:hAnsi="Courier New" w:cs="Courier New" w:hint="default"/>
      </w:rPr>
    </w:lvl>
    <w:lvl w:ilvl="1" w:tplc="FFFFFFFF">
      <w:start w:val="1"/>
      <w:numFmt w:val="bullet"/>
      <w:lvlText w:val="o"/>
      <w:lvlJc w:val="left"/>
      <w:pPr>
        <w:ind w:left="2280" w:hanging="360"/>
      </w:pPr>
      <w:rPr>
        <w:rFonts w:ascii="Courier New" w:hAnsi="Courier New" w:cs="Courier New" w:hint="default"/>
      </w:rPr>
    </w:lvl>
    <w:lvl w:ilvl="2" w:tplc="FFFFFFFF" w:tentative="1">
      <w:start w:val="1"/>
      <w:numFmt w:val="bullet"/>
      <w:lvlText w:val=""/>
      <w:lvlJc w:val="left"/>
      <w:pPr>
        <w:ind w:left="3000" w:hanging="360"/>
      </w:pPr>
      <w:rPr>
        <w:rFonts w:ascii="Wingdings" w:hAnsi="Wingdings" w:hint="default"/>
      </w:rPr>
    </w:lvl>
    <w:lvl w:ilvl="3" w:tplc="FFFFFFFF" w:tentative="1">
      <w:start w:val="1"/>
      <w:numFmt w:val="bullet"/>
      <w:lvlText w:val=""/>
      <w:lvlJc w:val="left"/>
      <w:pPr>
        <w:ind w:left="3720" w:hanging="360"/>
      </w:pPr>
      <w:rPr>
        <w:rFonts w:ascii="Symbol" w:hAnsi="Symbol" w:hint="default"/>
      </w:rPr>
    </w:lvl>
    <w:lvl w:ilvl="4" w:tplc="FFFFFFFF" w:tentative="1">
      <w:start w:val="1"/>
      <w:numFmt w:val="bullet"/>
      <w:lvlText w:val="o"/>
      <w:lvlJc w:val="left"/>
      <w:pPr>
        <w:ind w:left="4440" w:hanging="360"/>
      </w:pPr>
      <w:rPr>
        <w:rFonts w:ascii="Courier New" w:hAnsi="Courier New" w:cs="Courier New" w:hint="default"/>
      </w:rPr>
    </w:lvl>
    <w:lvl w:ilvl="5" w:tplc="FFFFFFFF" w:tentative="1">
      <w:start w:val="1"/>
      <w:numFmt w:val="bullet"/>
      <w:lvlText w:val=""/>
      <w:lvlJc w:val="left"/>
      <w:pPr>
        <w:ind w:left="5160" w:hanging="360"/>
      </w:pPr>
      <w:rPr>
        <w:rFonts w:ascii="Wingdings" w:hAnsi="Wingdings" w:hint="default"/>
      </w:rPr>
    </w:lvl>
    <w:lvl w:ilvl="6" w:tplc="FFFFFFFF" w:tentative="1">
      <w:start w:val="1"/>
      <w:numFmt w:val="bullet"/>
      <w:lvlText w:val=""/>
      <w:lvlJc w:val="left"/>
      <w:pPr>
        <w:ind w:left="5880" w:hanging="360"/>
      </w:pPr>
      <w:rPr>
        <w:rFonts w:ascii="Symbol" w:hAnsi="Symbol" w:hint="default"/>
      </w:rPr>
    </w:lvl>
    <w:lvl w:ilvl="7" w:tplc="FFFFFFFF" w:tentative="1">
      <w:start w:val="1"/>
      <w:numFmt w:val="bullet"/>
      <w:lvlText w:val="o"/>
      <w:lvlJc w:val="left"/>
      <w:pPr>
        <w:ind w:left="6600" w:hanging="360"/>
      </w:pPr>
      <w:rPr>
        <w:rFonts w:ascii="Courier New" w:hAnsi="Courier New" w:cs="Courier New" w:hint="default"/>
      </w:rPr>
    </w:lvl>
    <w:lvl w:ilvl="8" w:tplc="FFFFFFFF" w:tentative="1">
      <w:start w:val="1"/>
      <w:numFmt w:val="bullet"/>
      <w:lvlText w:val=""/>
      <w:lvlJc w:val="left"/>
      <w:pPr>
        <w:ind w:left="7320" w:hanging="360"/>
      </w:pPr>
      <w:rPr>
        <w:rFonts w:ascii="Wingdings" w:hAnsi="Wingdings" w:hint="default"/>
      </w:rPr>
    </w:lvl>
  </w:abstractNum>
  <w:abstractNum w:abstractNumId="7" w15:restartNumberingAfterBreak="0">
    <w:nsid w:val="16A144EE"/>
    <w:multiLevelType w:val="hybridMultilevel"/>
    <w:tmpl w:val="2F4CC0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B82790D"/>
    <w:multiLevelType w:val="hybridMultilevel"/>
    <w:tmpl w:val="3612CF7C"/>
    <w:lvl w:ilvl="0" w:tplc="240A0003">
      <w:start w:val="1"/>
      <w:numFmt w:val="bullet"/>
      <w:lvlText w:val="o"/>
      <w:lvlJc w:val="left"/>
      <w:pPr>
        <w:ind w:left="1560" w:hanging="360"/>
      </w:pPr>
      <w:rPr>
        <w:rFonts w:ascii="Courier New" w:hAnsi="Courier New" w:cs="Courier New" w:hint="default"/>
      </w:rPr>
    </w:lvl>
    <w:lvl w:ilvl="1" w:tplc="FFFFFFFF">
      <w:start w:val="1"/>
      <w:numFmt w:val="bullet"/>
      <w:lvlText w:val="o"/>
      <w:lvlJc w:val="left"/>
      <w:pPr>
        <w:ind w:left="2280" w:hanging="360"/>
      </w:pPr>
      <w:rPr>
        <w:rFonts w:ascii="Courier New" w:hAnsi="Courier New" w:cs="Courier New" w:hint="default"/>
      </w:rPr>
    </w:lvl>
    <w:lvl w:ilvl="2" w:tplc="FFFFFFFF" w:tentative="1">
      <w:start w:val="1"/>
      <w:numFmt w:val="bullet"/>
      <w:lvlText w:val=""/>
      <w:lvlJc w:val="left"/>
      <w:pPr>
        <w:ind w:left="3000" w:hanging="360"/>
      </w:pPr>
      <w:rPr>
        <w:rFonts w:ascii="Wingdings" w:hAnsi="Wingdings" w:hint="default"/>
      </w:rPr>
    </w:lvl>
    <w:lvl w:ilvl="3" w:tplc="FFFFFFFF" w:tentative="1">
      <w:start w:val="1"/>
      <w:numFmt w:val="bullet"/>
      <w:lvlText w:val=""/>
      <w:lvlJc w:val="left"/>
      <w:pPr>
        <w:ind w:left="3720" w:hanging="360"/>
      </w:pPr>
      <w:rPr>
        <w:rFonts w:ascii="Symbol" w:hAnsi="Symbol" w:hint="default"/>
      </w:rPr>
    </w:lvl>
    <w:lvl w:ilvl="4" w:tplc="FFFFFFFF" w:tentative="1">
      <w:start w:val="1"/>
      <w:numFmt w:val="bullet"/>
      <w:lvlText w:val="o"/>
      <w:lvlJc w:val="left"/>
      <w:pPr>
        <w:ind w:left="4440" w:hanging="360"/>
      </w:pPr>
      <w:rPr>
        <w:rFonts w:ascii="Courier New" w:hAnsi="Courier New" w:cs="Courier New" w:hint="default"/>
      </w:rPr>
    </w:lvl>
    <w:lvl w:ilvl="5" w:tplc="FFFFFFFF" w:tentative="1">
      <w:start w:val="1"/>
      <w:numFmt w:val="bullet"/>
      <w:lvlText w:val=""/>
      <w:lvlJc w:val="left"/>
      <w:pPr>
        <w:ind w:left="5160" w:hanging="360"/>
      </w:pPr>
      <w:rPr>
        <w:rFonts w:ascii="Wingdings" w:hAnsi="Wingdings" w:hint="default"/>
      </w:rPr>
    </w:lvl>
    <w:lvl w:ilvl="6" w:tplc="FFFFFFFF" w:tentative="1">
      <w:start w:val="1"/>
      <w:numFmt w:val="bullet"/>
      <w:lvlText w:val=""/>
      <w:lvlJc w:val="left"/>
      <w:pPr>
        <w:ind w:left="5880" w:hanging="360"/>
      </w:pPr>
      <w:rPr>
        <w:rFonts w:ascii="Symbol" w:hAnsi="Symbol" w:hint="default"/>
      </w:rPr>
    </w:lvl>
    <w:lvl w:ilvl="7" w:tplc="FFFFFFFF" w:tentative="1">
      <w:start w:val="1"/>
      <w:numFmt w:val="bullet"/>
      <w:lvlText w:val="o"/>
      <w:lvlJc w:val="left"/>
      <w:pPr>
        <w:ind w:left="6600" w:hanging="360"/>
      </w:pPr>
      <w:rPr>
        <w:rFonts w:ascii="Courier New" w:hAnsi="Courier New" w:cs="Courier New" w:hint="default"/>
      </w:rPr>
    </w:lvl>
    <w:lvl w:ilvl="8" w:tplc="FFFFFFFF" w:tentative="1">
      <w:start w:val="1"/>
      <w:numFmt w:val="bullet"/>
      <w:lvlText w:val=""/>
      <w:lvlJc w:val="left"/>
      <w:pPr>
        <w:ind w:left="7320" w:hanging="360"/>
      </w:pPr>
      <w:rPr>
        <w:rFonts w:ascii="Wingdings" w:hAnsi="Wingdings" w:hint="default"/>
      </w:rPr>
    </w:lvl>
  </w:abstractNum>
  <w:abstractNum w:abstractNumId="9" w15:restartNumberingAfterBreak="0">
    <w:nsid w:val="1C5A6CD0"/>
    <w:multiLevelType w:val="hybridMultilevel"/>
    <w:tmpl w:val="CBC25A70"/>
    <w:lvl w:ilvl="0" w:tplc="240A0003">
      <w:start w:val="1"/>
      <w:numFmt w:val="bullet"/>
      <w:lvlText w:val="o"/>
      <w:lvlJc w:val="left"/>
      <w:pPr>
        <w:ind w:left="1429" w:hanging="360"/>
      </w:pPr>
      <w:rPr>
        <w:rFonts w:ascii="Courier New" w:hAnsi="Courier New" w:cs="Courier New"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1F257843"/>
    <w:multiLevelType w:val="hybridMultilevel"/>
    <w:tmpl w:val="F4809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1D75EEB"/>
    <w:multiLevelType w:val="hybridMultilevel"/>
    <w:tmpl w:val="7674C8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9124A8A"/>
    <w:multiLevelType w:val="hybridMultilevel"/>
    <w:tmpl w:val="BF0809D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17804D7"/>
    <w:multiLevelType w:val="hybridMultilevel"/>
    <w:tmpl w:val="C04A74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4F71ECF"/>
    <w:multiLevelType w:val="hybridMultilevel"/>
    <w:tmpl w:val="513C04A4"/>
    <w:lvl w:ilvl="0" w:tplc="240A0001">
      <w:start w:val="1"/>
      <w:numFmt w:val="bullet"/>
      <w:lvlText w:val=""/>
      <w:lvlJc w:val="left"/>
      <w:pPr>
        <w:ind w:left="1729" w:hanging="360"/>
      </w:pPr>
      <w:rPr>
        <w:rFonts w:ascii="Symbol" w:hAnsi="Symbol" w:hint="default"/>
      </w:rPr>
    </w:lvl>
    <w:lvl w:ilvl="1" w:tplc="240A0003" w:tentative="1">
      <w:start w:val="1"/>
      <w:numFmt w:val="bullet"/>
      <w:lvlText w:val="o"/>
      <w:lvlJc w:val="left"/>
      <w:pPr>
        <w:ind w:left="2449" w:hanging="360"/>
      </w:pPr>
      <w:rPr>
        <w:rFonts w:ascii="Courier New" w:hAnsi="Courier New" w:cs="Courier New" w:hint="default"/>
      </w:rPr>
    </w:lvl>
    <w:lvl w:ilvl="2" w:tplc="240A0005" w:tentative="1">
      <w:start w:val="1"/>
      <w:numFmt w:val="bullet"/>
      <w:lvlText w:val=""/>
      <w:lvlJc w:val="left"/>
      <w:pPr>
        <w:ind w:left="3169" w:hanging="360"/>
      </w:pPr>
      <w:rPr>
        <w:rFonts w:ascii="Wingdings" w:hAnsi="Wingdings" w:hint="default"/>
      </w:rPr>
    </w:lvl>
    <w:lvl w:ilvl="3" w:tplc="240A0001" w:tentative="1">
      <w:start w:val="1"/>
      <w:numFmt w:val="bullet"/>
      <w:lvlText w:val=""/>
      <w:lvlJc w:val="left"/>
      <w:pPr>
        <w:ind w:left="3889" w:hanging="360"/>
      </w:pPr>
      <w:rPr>
        <w:rFonts w:ascii="Symbol" w:hAnsi="Symbol" w:hint="default"/>
      </w:rPr>
    </w:lvl>
    <w:lvl w:ilvl="4" w:tplc="240A0003" w:tentative="1">
      <w:start w:val="1"/>
      <w:numFmt w:val="bullet"/>
      <w:lvlText w:val="o"/>
      <w:lvlJc w:val="left"/>
      <w:pPr>
        <w:ind w:left="4609" w:hanging="360"/>
      </w:pPr>
      <w:rPr>
        <w:rFonts w:ascii="Courier New" w:hAnsi="Courier New" w:cs="Courier New" w:hint="default"/>
      </w:rPr>
    </w:lvl>
    <w:lvl w:ilvl="5" w:tplc="240A0005" w:tentative="1">
      <w:start w:val="1"/>
      <w:numFmt w:val="bullet"/>
      <w:lvlText w:val=""/>
      <w:lvlJc w:val="left"/>
      <w:pPr>
        <w:ind w:left="5329" w:hanging="360"/>
      </w:pPr>
      <w:rPr>
        <w:rFonts w:ascii="Wingdings" w:hAnsi="Wingdings" w:hint="default"/>
      </w:rPr>
    </w:lvl>
    <w:lvl w:ilvl="6" w:tplc="240A0001" w:tentative="1">
      <w:start w:val="1"/>
      <w:numFmt w:val="bullet"/>
      <w:lvlText w:val=""/>
      <w:lvlJc w:val="left"/>
      <w:pPr>
        <w:ind w:left="6049" w:hanging="360"/>
      </w:pPr>
      <w:rPr>
        <w:rFonts w:ascii="Symbol" w:hAnsi="Symbol" w:hint="default"/>
      </w:rPr>
    </w:lvl>
    <w:lvl w:ilvl="7" w:tplc="240A0003" w:tentative="1">
      <w:start w:val="1"/>
      <w:numFmt w:val="bullet"/>
      <w:lvlText w:val="o"/>
      <w:lvlJc w:val="left"/>
      <w:pPr>
        <w:ind w:left="6769" w:hanging="360"/>
      </w:pPr>
      <w:rPr>
        <w:rFonts w:ascii="Courier New" w:hAnsi="Courier New" w:cs="Courier New" w:hint="default"/>
      </w:rPr>
    </w:lvl>
    <w:lvl w:ilvl="8" w:tplc="240A0005" w:tentative="1">
      <w:start w:val="1"/>
      <w:numFmt w:val="bullet"/>
      <w:lvlText w:val=""/>
      <w:lvlJc w:val="left"/>
      <w:pPr>
        <w:ind w:left="7489" w:hanging="360"/>
      </w:pPr>
      <w:rPr>
        <w:rFonts w:ascii="Wingdings" w:hAnsi="Wingdings" w:hint="default"/>
      </w:rPr>
    </w:lvl>
  </w:abstractNum>
  <w:abstractNum w:abstractNumId="15" w15:restartNumberingAfterBreak="0">
    <w:nsid w:val="35C2198A"/>
    <w:multiLevelType w:val="hybridMultilevel"/>
    <w:tmpl w:val="80AEF8C2"/>
    <w:lvl w:ilvl="0" w:tplc="FFFFFFFF">
      <w:start w:val="1"/>
      <w:numFmt w:val="bullet"/>
      <w:lvlText w:val=""/>
      <w:lvlJc w:val="left"/>
      <w:pPr>
        <w:ind w:left="1429" w:hanging="360"/>
      </w:pPr>
      <w:rPr>
        <w:rFonts w:ascii="Symbol" w:hAnsi="Symbol" w:hint="default"/>
      </w:rPr>
    </w:lvl>
    <w:lvl w:ilvl="1" w:tplc="240A0003">
      <w:start w:val="1"/>
      <w:numFmt w:val="bullet"/>
      <w:lvlText w:val="o"/>
      <w:lvlJc w:val="left"/>
      <w:pPr>
        <w:ind w:left="1560"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36162A2D"/>
    <w:multiLevelType w:val="hybridMultilevel"/>
    <w:tmpl w:val="591AD7AC"/>
    <w:lvl w:ilvl="0" w:tplc="240A0003">
      <w:start w:val="1"/>
      <w:numFmt w:val="bullet"/>
      <w:lvlText w:val="o"/>
      <w:lvlJc w:val="left"/>
      <w:pPr>
        <w:ind w:left="1429" w:hanging="360"/>
      </w:pPr>
      <w:rPr>
        <w:rFonts w:ascii="Courier New" w:hAnsi="Courier New" w:cs="Courier New"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439458CF"/>
    <w:multiLevelType w:val="hybridMultilevel"/>
    <w:tmpl w:val="7128AC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6765CAF"/>
    <w:multiLevelType w:val="hybridMultilevel"/>
    <w:tmpl w:val="62D6472A"/>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0" w15:restartNumberingAfterBreak="0">
    <w:nsid w:val="4AAB555C"/>
    <w:multiLevelType w:val="hybridMultilevel"/>
    <w:tmpl w:val="0088C78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1" w15:restartNumberingAfterBreak="0">
    <w:nsid w:val="4B5249FA"/>
    <w:multiLevelType w:val="multilevel"/>
    <w:tmpl w:val="9066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E1EF6"/>
    <w:multiLevelType w:val="hybridMultilevel"/>
    <w:tmpl w:val="A190C170"/>
    <w:lvl w:ilvl="0" w:tplc="784CA1C8">
      <w:start w:val="1"/>
      <w:numFmt w:val="decimal"/>
      <w:pStyle w:val="Tabla"/>
      <w:lvlText w:val="Tabla %1."/>
      <w:lvlJc w:val="left"/>
      <w:pPr>
        <w:ind w:left="447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07A2E66"/>
    <w:multiLevelType w:val="hybridMultilevel"/>
    <w:tmpl w:val="56C2EB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8394483"/>
    <w:multiLevelType w:val="hybridMultilevel"/>
    <w:tmpl w:val="FE361F36"/>
    <w:lvl w:ilvl="0" w:tplc="240A0003">
      <w:start w:val="1"/>
      <w:numFmt w:val="bullet"/>
      <w:lvlText w:val="o"/>
      <w:lvlJc w:val="left"/>
      <w:pPr>
        <w:ind w:left="1560" w:hanging="360"/>
      </w:pPr>
      <w:rPr>
        <w:rFonts w:ascii="Courier New" w:hAnsi="Courier New" w:cs="Courier New" w:hint="default"/>
      </w:rPr>
    </w:lvl>
    <w:lvl w:ilvl="1" w:tplc="FFFFFFFF">
      <w:start w:val="1"/>
      <w:numFmt w:val="bullet"/>
      <w:lvlText w:val="o"/>
      <w:lvlJc w:val="left"/>
      <w:pPr>
        <w:ind w:left="2280" w:hanging="360"/>
      </w:pPr>
      <w:rPr>
        <w:rFonts w:ascii="Courier New" w:hAnsi="Courier New" w:cs="Courier New" w:hint="default"/>
      </w:rPr>
    </w:lvl>
    <w:lvl w:ilvl="2" w:tplc="FFFFFFFF" w:tentative="1">
      <w:start w:val="1"/>
      <w:numFmt w:val="bullet"/>
      <w:lvlText w:val=""/>
      <w:lvlJc w:val="left"/>
      <w:pPr>
        <w:ind w:left="3000" w:hanging="360"/>
      </w:pPr>
      <w:rPr>
        <w:rFonts w:ascii="Wingdings" w:hAnsi="Wingdings" w:hint="default"/>
      </w:rPr>
    </w:lvl>
    <w:lvl w:ilvl="3" w:tplc="FFFFFFFF" w:tentative="1">
      <w:start w:val="1"/>
      <w:numFmt w:val="bullet"/>
      <w:lvlText w:val=""/>
      <w:lvlJc w:val="left"/>
      <w:pPr>
        <w:ind w:left="3720" w:hanging="360"/>
      </w:pPr>
      <w:rPr>
        <w:rFonts w:ascii="Symbol" w:hAnsi="Symbol" w:hint="default"/>
      </w:rPr>
    </w:lvl>
    <w:lvl w:ilvl="4" w:tplc="FFFFFFFF" w:tentative="1">
      <w:start w:val="1"/>
      <w:numFmt w:val="bullet"/>
      <w:lvlText w:val="o"/>
      <w:lvlJc w:val="left"/>
      <w:pPr>
        <w:ind w:left="4440" w:hanging="360"/>
      </w:pPr>
      <w:rPr>
        <w:rFonts w:ascii="Courier New" w:hAnsi="Courier New" w:cs="Courier New" w:hint="default"/>
      </w:rPr>
    </w:lvl>
    <w:lvl w:ilvl="5" w:tplc="FFFFFFFF" w:tentative="1">
      <w:start w:val="1"/>
      <w:numFmt w:val="bullet"/>
      <w:lvlText w:val=""/>
      <w:lvlJc w:val="left"/>
      <w:pPr>
        <w:ind w:left="5160" w:hanging="360"/>
      </w:pPr>
      <w:rPr>
        <w:rFonts w:ascii="Wingdings" w:hAnsi="Wingdings" w:hint="default"/>
      </w:rPr>
    </w:lvl>
    <w:lvl w:ilvl="6" w:tplc="FFFFFFFF" w:tentative="1">
      <w:start w:val="1"/>
      <w:numFmt w:val="bullet"/>
      <w:lvlText w:val=""/>
      <w:lvlJc w:val="left"/>
      <w:pPr>
        <w:ind w:left="5880" w:hanging="360"/>
      </w:pPr>
      <w:rPr>
        <w:rFonts w:ascii="Symbol" w:hAnsi="Symbol" w:hint="default"/>
      </w:rPr>
    </w:lvl>
    <w:lvl w:ilvl="7" w:tplc="FFFFFFFF" w:tentative="1">
      <w:start w:val="1"/>
      <w:numFmt w:val="bullet"/>
      <w:lvlText w:val="o"/>
      <w:lvlJc w:val="left"/>
      <w:pPr>
        <w:ind w:left="6600" w:hanging="360"/>
      </w:pPr>
      <w:rPr>
        <w:rFonts w:ascii="Courier New" w:hAnsi="Courier New" w:cs="Courier New" w:hint="default"/>
      </w:rPr>
    </w:lvl>
    <w:lvl w:ilvl="8" w:tplc="FFFFFFFF" w:tentative="1">
      <w:start w:val="1"/>
      <w:numFmt w:val="bullet"/>
      <w:lvlText w:val=""/>
      <w:lvlJc w:val="left"/>
      <w:pPr>
        <w:ind w:left="7320" w:hanging="360"/>
      </w:pPr>
      <w:rPr>
        <w:rFonts w:ascii="Wingdings" w:hAnsi="Wingdings" w:hint="default"/>
      </w:rPr>
    </w:lvl>
  </w:abstractNum>
  <w:abstractNum w:abstractNumId="25" w15:restartNumberingAfterBreak="0">
    <w:nsid w:val="5B0928A6"/>
    <w:multiLevelType w:val="hybridMultilevel"/>
    <w:tmpl w:val="541C4308"/>
    <w:lvl w:ilvl="0" w:tplc="240A0003">
      <w:start w:val="1"/>
      <w:numFmt w:val="bullet"/>
      <w:lvlText w:val="o"/>
      <w:lvlJc w:val="left"/>
      <w:pPr>
        <w:ind w:left="1560" w:hanging="360"/>
      </w:pPr>
      <w:rPr>
        <w:rFonts w:ascii="Courier New" w:hAnsi="Courier New" w:cs="Courier New" w:hint="default"/>
      </w:rPr>
    </w:lvl>
    <w:lvl w:ilvl="1" w:tplc="FFFFFFFF">
      <w:start w:val="1"/>
      <w:numFmt w:val="bullet"/>
      <w:lvlText w:val="o"/>
      <w:lvlJc w:val="left"/>
      <w:pPr>
        <w:ind w:left="2280" w:hanging="360"/>
      </w:pPr>
      <w:rPr>
        <w:rFonts w:ascii="Courier New" w:hAnsi="Courier New" w:cs="Courier New" w:hint="default"/>
      </w:rPr>
    </w:lvl>
    <w:lvl w:ilvl="2" w:tplc="FFFFFFFF" w:tentative="1">
      <w:start w:val="1"/>
      <w:numFmt w:val="bullet"/>
      <w:lvlText w:val=""/>
      <w:lvlJc w:val="left"/>
      <w:pPr>
        <w:ind w:left="3000" w:hanging="360"/>
      </w:pPr>
      <w:rPr>
        <w:rFonts w:ascii="Wingdings" w:hAnsi="Wingdings" w:hint="default"/>
      </w:rPr>
    </w:lvl>
    <w:lvl w:ilvl="3" w:tplc="FFFFFFFF" w:tentative="1">
      <w:start w:val="1"/>
      <w:numFmt w:val="bullet"/>
      <w:lvlText w:val=""/>
      <w:lvlJc w:val="left"/>
      <w:pPr>
        <w:ind w:left="3720" w:hanging="360"/>
      </w:pPr>
      <w:rPr>
        <w:rFonts w:ascii="Symbol" w:hAnsi="Symbol" w:hint="default"/>
      </w:rPr>
    </w:lvl>
    <w:lvl w:ilvl="4" w:tplc="FFFFFFFF" w:tentative="1">
      <w:start w:val="1"/>
      <w:numFmt w:val="bullet"/>
      <w:lvlText w:val="o"/>
      <w:lvlJc w:val="left"/>
      <w:pPr>
        <w:ind w:left="4440" w:hanging="360"/>
      </w:pPr>
      <w:rPr>
        <w:rFonts w:ascii="Courier New" w:hAnsi="Courier New" w:cs="Courier New" w:hint="default"/>
      </w:rPr>
    </w:lvl>
    <w:lvl w:ilvl="5" w:tplc="FFFFFFFF" w:tentative="1">
      <w:start w:val="1"/>
      <w:numFmt w:val="bullet"/>
      <w:lvlText w:val=""/>
      <w:lvlJc w:val="left"/>
      <w:pPr>
        <w:ind w:left="5160" w:hanging="360"/>
      </w:pPr>
      <w:rPr>
        <w:rFonts w:ascii="Wingdings" w:hAnsi="Wingdings" w:hint="default"/>
      </w:rPr>
    </w:lvl>
    <w:lvl w:ilvl="6" w:tplc="FFFFFFFF" w:tentative="1">
      <w:start w:val="1"/>
      <w:numFmt w:val="bullet"/>
      <w:lvlText w:val=""/>
      <w:lvlJc w:val="left"/>
      <w:pPr>
        <w:ind w:left="5880" w:hanging="360"/>
      </w:pPr>
      <w:rPr>
        <w:rFonts w:ascii="Symbol" w:hAnsi="Symbol" w:hint="default"/>
      </w:rPr>
    </w:lvl>
    <w:lvl w:ilvl="7" w:tplc="FFFFFFFF" w:tentative="1">
      <w:start w:val="1"/>
      <w:numFmt w:val="bullet"/>
      <w:lvlText w:val="o"/>
      <w:lvlJc w:val="left"/>
      <w:pPr>
        <w:ind w:left="6600" w:hanging="360"/>
      </w:pPr>
      <w:rPr>
        <w:rFonts w:ascii="Courier New" w:hAnsi="Courier New" w:cs="Courier New" w:hint="default"/>
      </w:rPr>
    </w:lvl>
    <w:lvl w:ilvl="8" w:tplc="FFFFFFFF" w:tentative="1">
      <w:start w:val="1"/>
      <w:numFmt w:val="bullet"/>
      <w:lvlText w:val=""/>
      <w:lvlJc w:val="left"/>
      <w:pPr>
        <w:ind w:left="7320" w:hanging="360"/>
      </w:pPr>
      <w:rPr>
        <w:rFonts w:ascii="Wingdings" w:hAnsi="Wingdings" w:hint="default"/>
      </w:rPr>
    </w:lvl>
  </w:abstractNum>
  <w:abstractNum w:abstractNumId="26" w15:restartNumberingAfterBreak="0">
    <w:nsid w:val="5DA13499"/>
    <w:multiLevelType w:val="multilevel"/>
    <w:tmpl w:val="EE12BEE0"/>
    <w:lvl w:ilvl="0">
      <w:start w:val="1"/>
      <w:numFmt w:val="decimal"/>
      <w:lvlText w:val="%1."/>
      <w:lvlJc w:val="left"/>
      <w:pPr>
        <w:ind w:left="1091" w:hanging="360"/>
      </w:pPr>
    </w:lvl>
    <w:lvl w:ilvl="1">
      <w:start w:val="1"/>
      <w:numFmt w:val="decimal"/>
      <w:isLgl/>
      <w:lvlText w:val="%1.%2."/>
      <w:lvlJc w:val="left"/>
      <w:pPr>
        <w:ind w:left="1451" w:hanging="720"/>
      </w:pPr>
      <w:rPr>
        <w:rFonts w:hint="default"/>
      </w:rPr>
    </w:lvl>
    <w:lvl w:ilvl="2">
      <w:start w:val="1"/>
      <w:numFmt w:val="decimal"/>
      <w:isLgl/>
      <w:lvlText w:val="%1.%2.%3."/>
      <w:lvlJc w:val="left"/>
      <w:pPr>
        <w:ind w:left="1811" w:hanging="1080"/>
      </w:pPr>
      <w:rPr>
        <w:rFonts w:hint="default"/>
      </w:rPr>
    </w:lvl>
    <w:lvl w:ilvl="3">
      <w:start w:val="1"/>
      <w:numFmt w:val="decimal"/>
      <w:isLgl/>
      <w:lvlText w:val="%1.%2.%3.%4."/>
      <w:lvlJc w:val="left"/>
      <w:pPr>
        <w:ind w:left="1811" w:hanging="1080"/>
      </w:pPr>
      <w:rPr>
        <w:rFonts w:hint="default"/>
      </w:rPr>
    </w:lvl>
    <w:lvl w:ilvl="4">
      <w:start w:val="1"/>
      <w:numFmt w:val="decimal"/>
      <w:isLgl/>
      <w:lvlText w:val="%1.%2.%3.%4.%5."/>
      <w:lvlJc w:val="left"/>
      <w:pPr>
        <w:ind w:left="2171" w:hanging="1440"/>
      </w:pPr>
      <w:rPr>
        <w:rFonts w:hint="default"/>
      </w:rPr>
    </w:lvl>
    <w:lvl w:ilvl="5">
      <w:start w:val="1"/>
      <w:numFmt w:val="decimal"/>
      <w:isLgl/>
      <w:lvlText w:val="%1.%2.%3.%4.%5.%6."/>
      <w:lvlJc w:val="left"/>
      <w:pPr>
        <w:ind w:left="2531" w:hanging="1800"/>
      </w:pPr>
      <w:rPr>
        <w:rFonts w:hint="default"/>
      </w:rPr>
    </w:lvl>
    <w:lvl w:ilvl="6">
      <w:start w:val="1"/>
      <w:numFmt w:val="decimal"/>
      <w:isLgl/>
      <w:lvlText w:val="%1.%2.%3.%4.%5.%6.%7."/>
      <w:lvlJc w:val="left"/>
      <w:pPr>
        <w:ind w:left="2531" w:hanging="1800"/>
      </w:pPr>
      <w:rPr>
        <w:rFonts w:hint="default"/>
      </w:rPr>
    </w:lvl>
    <w:lvl w:ilvl="7">
      <w:start w:val="1"/>
      <w:numFmt w:val="decimal"/>
      <w:isLgl/>
      <w:lvlText w:val="%1.%2.%3.%4.%5.%6.%7.%8."/>
      <w:lvlJc w:val="left"/>
      <w:pPr>
        <w:ind w:left="2891" w:hanging="2160"/>
      </w:pPr>
      <w:rPr>
        <w:rFonts w:hint="default"/>
      </w:rPr>
    </w:lvl>
    <w:lvl w:ilvl="8">
      <w:start w:val="1"/>
      <w:numFmt w:val="decimal"/>
      <w:isLgl/>
      <w:lvlText w:val="%1.%2.%3.%4.%5.%6.%7.%8.%9."/>
      <w:lvlJc w:val="left"/>
      <w:pPr>
        <w:ind w:left="3251" w:hanging="2520"/>
      </w:pPr>
      <w:rPr>
        <w:rFonts w:hint="default"/>
      </w:rPr>
    </w:lvl>
  </w:abstractNum>
  <w:abstractNum w:abstractNumId="27" w15:restartNumberingAfterBreak="0">
    <w:nsid w:val="5F534E8A"/>
    <w:multiLevelType w:val="hybridMultilevel"/>
    <w:tmpl w:val="257C73B4"/>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8" w15:restartNumberingAfterBreak="0">
    <w:nsid w:val="608C3337"/>
    <w:multiLevelType w:val="multilevel"/>
    <w:tmpl w:val="1586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8B63E4"/>
    <w:multiLevelType w:val="hybridMultilevel"/>
    <w:tmpl w:val="DD0A7B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8C93A99"/>
    <w:multiLevelType w:val="multilevel"/>
    <w:tmpl w:val="706A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272056"/>
    <w:multiLevelType w:val="hybridMultilevel"/>
    <w:tmpl w:val="6F0443E8"/>
    <w:lvl w:ilvl="0" w:tplc="2DDE1320">
      <w:start w:val="1"/>
      <w:numFmt w:val="bullet"/>
      <w:lvlText w:val="-"/>
      <w:lvlJc w:val="left"/>
      <w:pPr>
        <w:ind w:left="360" w:hanging="360"/>
      </w:pPr>
      <w:rPr>
        <w:rFonts w:ascii="Courier New" w:hAnsi="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71871C20"/>
    <w:multiLevelType w:val="hybridMultilevel"/>
    <w:tmpl w:val="466AC26C"/>
    <w:lvl w:ilvl="0" w:tplc="240A0001">
      <w:start w:val="1"/>
      <w:numFmt w:val="bullet"/>
      <w:lvlText w:val=""/>
      <w:lvlJc w:val="left"/>
      <w:pPr>
        <w:ind w:left="1429" w:hanging="360"/>
      </w:pPr>
      <w:rPr>
        <w:rFonts w:ascii="Symbol" w:hAnsi="Symbol" w:hint="default"/>
      </w:rPr>
    </w:lvl>
    <w:lvl w:ilvl="1" w:tplc="4574CD56">
      <w:numFmt w:val="bullet"/>
      <w:lvlText w:val="-"/>
      <w:lvlJc w:val="left"/>
      <w:pPr>
        <w:ind w:left="2149" w:hanging="360"/>
      </w:pPr>
      <w:rPr>
        <w:rFonts w:ascii="Calibri" w:eastAsia="Calibri" w:hAnsi="Calibri" w:cs="Calibri"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328153A"/>
    <w:multiLevelType w:val="multilevel"/>
    <w:tmpl w:val="E90C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3C3F43"/>
    <w:multiLevelType w:val="hybridMultilevel"/>
    <w:tmpl w:val="A3602D66"/>
    <w:lvl w:ilvl="0" w:tplc="240A0003">
      <w:start w:val="1"/>
      <w:numFmt w:val="bullet"/>
      <w:lvlText w:val="o"/>
      <w:lvlJc w:val="left"/>
      <w:pPr>
        <w:ind w:left="1429" w:hanging="360"/>
      </w:pPr>
      <w:rPr>
        <w:rFonts w:ascii="Courier New" w:hAnsi="Courier New" w:cs="Courier New" w:hint="default"/>
      </w:rPr>
    </w:lvl>
    <w:lvl w:ilvl="1" w:tplc="FFFFFFFF">
      <w:start w:val="1"/>
      <w:numFmt w:val="bullet"/>
      <w:lvlText w:val="o"/>
      <w:lvlJc w:val="left"/>
      <w:pPr>
        <w:ind w:left="1560"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5" w15:restartNumberingAfterBreak="0">
    <w:nsid w:val="7EAF4915"/>
    <w:multiLevelType w:val="hybridMultilevel"/>
    <w:tmpl w:val="C0C4CB2C"/>
    <w:lvl w:ilvl="0" w:tplc="240A0003">
      <w:start w:val="1"/>
      <w:numFmt w:val="bullet"/>
      <w:lvlText w:val="o"/>
      <w:lvlJc w:val="left"/>
      <w:pPr>
        <w:ind w:left="1560" w:hanging="360"/>
      </w:pPr>
      <w:rPr>
        <w:rFonts w:ascii="Courier New" w:hAnsi="Courier New" w:cs="Courier New" w:hint="default"/>
      </w:rPr>
    </w:lvl>
    <w:lvl w:ilvl="1" w:tplc="FFFFFFFF">
      <w:start w:val="1"/>
      <w:numFmt w:val="bullet"/>
      <w:lvlText w:val="o"/>
      <w:lvlJc w:val="left"/>
      <w:pPr>
        <w:ind w:left="2280" w:hanging="360"/>
      </w:pPr>
      <w:rPr>
        <w:rFonts w:ascii="Courier New" w:hAnsi="Courier New" w:cs="Courier New" w:hint="default"/>
      </w:rPr>
    </w:lvl>
    <w:lvl w:ilvl="2" w:tplc="FFFFFFFF" w:tentative="1">
      <w:start w:val="1"/>
      <w:numFmt w:val="bullet"/>
      <w:lvlText w:val=""/>
      <w:lvlJc w:val="left"/>
      <w:pPr>
        <w:ind w:left="3000" w:hanging="360"/>
      </w:pPr>
      <w:rPr>
        <w:rFonts w:ascii="Wingdings" w:hAnsi="Wingdings" w:hint="default"/>
      </w:rPr>
    </w:lvl>
    <w:lvl w:ilvl="3" w:tplc="FFFFFFFF" w:tentative="1">
      <w:start w:val="1"/>
      <w:numFmt w:val="bullet"/>
      <w:lvlText w:val=""/>
      <w:lvlJc w:val="left"/>
      <w:pPr>
        <w:ind w:left="3720" w:hanging="360"/>
      </w:pPr>
      <w:rPr>
        <w:rFonts w:ascii="Symbol" w:hAnsi="Symbol" w:hint="default"/>
      </w:rPr>
    </w:lvl>
    <w:lvl w:ilvl="4" w:tplc="FFFFFFFF" w:tentative="1">
      <w:start w:val="1"/>
      <w:numFmt w:val="bullet"/>
      <w:lvlText w:val="o"/>
      <w:lvlJc w:val="left"/>
      <w:pPr>
        <w:ind w:left="4440" w:hanging="360"/>
      </w:pPr>
      <w:rPr>
        <w:rFonts w:ascii="Courier New" w:hAnsi="Courier New" w:cs="Courier New" w:hint="default"/>
      </w:rPr>
    </w:lvl>
    <w:lvl w:ilvl="5" w:tplc="FFFFFFFF" w:tentative="1">
      <w:start w:val="1"/>
      <w:numFmt w:val="bullet"/>
      <w:lvlText w:val=""/>
      <w:lvlJc w:val="left"/>
      <w:pPr>
        <w:ind w:left="5160" w:hanging="360"/>
      </w:pPr>
      <w:rPr>
        <w:rFonts w:ascii="Wingdings" w:hAnsi="Wingdings" w:hint="default"/>
      </w:rPr>
    </w:lvl>
    <w:lvl w:ilvl="6" w:tplc="FFFFFFFF" w:tentative="1">
      <w:start w:val="1"/>
      <w:numFmt w:val="bullet"/>
      <w:lvlText w:val=""/>
      <w:lvlJc w:val="left"/>
      <w:pPr>
        <w:ind w:left="5880" w:hanging="360"/>
      </w:pPr>
      <w:rPr>
        <w:rFonts w:ascii="Symbol" w:hAnsi="Symbol" w:hint="default"/>
      </w:rPr>
    </w:lvl>
    <w:lvl w:ilvl="7" w:tplc="FFFFFFFF" w:tentative="1">
      <w:start w:val="1"/>
      <w:numFmt w:val="bullet"/>
      <w:lvlText w:val="o"/>
      <w:lvlJc w:val="left"/>
      <w:pPr>
        <w:ind w:left="6600" w:hanging="360"/>
      </w:pPr>
      <w:rPr>
        <w:rFonts w:ascii="Courier New" w:hAnsi="Courier New" w:cs="Courier New" w:hint="default"/>
      </w:rPr>
    </w:lvl>
    <w:lvl w:ilvl="8" w:tplc="FFFFFFFF" w:tentative="1">
      <w:start w:val="1"/>
      <w:numFmt w:val="bullet"/>
      <w:lvlText w:val=""/>
      <w:lvlJc w:val="left"/>
      <w:pPr>
        <w:ind w:left="7320" w:hanging="360"/>
      </w:pPr>
      <w:rPr>
        <w:rFonts w:ascii="Wingdings" w:hAnsi="Wingdings" w:hint="default"/>
      </w:rPr>
    </w:lvl>
  </w:abstractNum>
  <w:num w:numId="1" w16cid:durableId="1604872543">
    <w:abstractNumId w:val="0"/>
  </w:num>
  <w:num w:numId="2" w16cid:durableId="1536427959">
    <w:abstractNumId w:val="22"/>
  </w:num>
  <w:num w:numId="3" w16cid:durableId="1993825295">
    <w:abstractNumId w:val="17"/>
  </w:num>
  <w:num w:numId="4" w16cid:durableId="520315377">
    <w:abstractNumId w:val="7"/>
  </w:num>
  <w:num w:numId="5" w16cid:durableId="431823700">
    <w:abstractNumId w:val="12"/>
  </w:num>
  <w:num w:numId="6" w16cid:durableId="430902537">
    <w:abstractNumId w:val="4"/>
  </w:num>
  <w:num w:numId="7" w16cid:durableId="1224410619">
    <w:abstractNumId w:val="14"/>
  </w:num>
  <w:num w:numId="8" w16cid:durableId="1622419911">
    <w:abstractNumId w:val="32"/>
  </w:num>
  <w:num w:numId="9" w16cid:durableId="963736753">
    <w:abstractNumId w:val="5"/>
  </w:num>
  <w:num w:numId="10" w16cid:durableId="1514612354">
    <w:abstractNumId w:val="3"/>
  </w:num>
  <w:num w:numId="11" w16cid:durableId="1355300905">
    <w:abstractNumId w:val="18"/>
  </w:num>
  <w:num w:numId="12" w16cid:durableId="2067950562">
    <w:abstractNumId w:val="20"/>
  </w:num>
  <w:num w:numId="13" w16cid:durableId="746616953">
    <w:abstractNumId w:val="26"/>
  </w:num>
  <w:num w:numId="14" w16cid:durableId="1118599488">
    <w:abstractNumId w:val="29"/>
  </w:num>
  <w:num w:numId="15" w16cid:durableId="1134567810">
    <w:abstractNumId w:val="13"/>
  </w:num>
  <w:num w:numId="16" w16cid:durableId="907040058">
    <w:abstractNumId w:val="27"/>
  </w:num>
  <w:num w:numId="17" w16cid:durableId="1220284102">
    <w:abstractNumId w:val="9"/>
  </w:num>
  <w:num w:numId="18" w16cid:durableId="923874513">
    <w:abstractNumId w:val="2"/>
  </w:num>
  <w:num w:numId="19" w16cid:durableId="1028027077">
    <w:abstractNumId w:val="1"/>
  </w:num>
  <w:num w:numId="20" w16cid:durableId="678119262">
    <w:abstractNumId w:val="16"/>
  </w:num>
  <w:num w:numId="21" w16cid:durableId="507985940">
    <w:abstractNumId w:val="24"/>
  </w:num>
  <w:num w:numId="22" w16cid:durableId="1054624521">
    <w:abstractNumId w:val="6"/>
  </w:num>
  <w:num w:numId="23" w16cid:durableId="314526592">
    <w:abstractNumId w:val="25"/>
  </w:num>
  <w:num w:numId="24" w16cid:durableId="1767385449">
    <w:abstractNumId w:val="35"/>
  </w:num>
  <w:num w:numId="25" w16cid:durableId="1172600747">
    <w:abstractNumId w:val="8"/>
  </w:num>
  <w:num w:numId="26" w16cid:durableId="1354183627">
    <w:abstractNumId w:val="11"/>
  </w:num>
  <w:num w:numId="27" w16cid:durableId="15927734">
    <w:abstractNumId w:val="15"/>
  </w:num>
  <w:num w:numId="28" w16cid:durableId="101801533">
    <w:abstractNumId w:val="10"/>
  </w:num>
  <w:num w:numId="29" w16cid:durableId="350450674">
    <w:abstractNumId w:val="23"/>
  </w:num>
  <w:num w:numId="30" w16cid:durableId="1698921875">
    <w:abstractNumId w:val="19"/>
  </w:num>
  <w:num w:numId="31" w16cid:durableId="776564561">
    <w:abstractNumId w:val="34"/>
  </w:num>
  <w:num w:numId="32" w16cid:durableId="1141656119">
    <w:abstractNumId w:val="31"/>
  </w:num>
  <w:num w:numId="33" w16cid:durableId="2121802616">
    <w:abstractNumId w:val="28"/>
  </w:num>
  <w:num w:numId="34" w16cid:durableId="486672659">
    <w:abstractNumId w:val="21"/>
  </w:num>
  <w:num w:numId="35" w16cid:durableId="1027559310">
    <w:abstractNumId w:val="33"/>
  </w:num>
  <w:num w:numId="36" w16cid:durableId="830145576">
    <w:abstractNumId w:val="3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B2"/>
    <w:rsid w:val="0000287A"/>
    <w:rsid w:val="00005F80"/>
    <w:rsid w:val="000101C5"/>
    <w:rsid w:val="00012BA5"/>
    <w:rsid w:val="00016999"/>
    <w:rsid w:val="00022AE1"/>
    <w:rsid w:val="000238E6"/>
    <w:rsid w:val="00023AA2"/>
    <w:rsid w:val="000245EF"/>
    <w:rsid w:val="00024D63"/>
    <w:rsid w:val="000251AB"/>
    <w:rsid w:val="00025224"/>
    <w:rsid w:val="00027321"/>
    <w:rsid w:val="00027D2A"/>
    <w:rsid w:val="00034EF5"/>
    <w:rsid w:val="00040172"/>
    <w:rsid w:val="00042143"/>
    <w:rsid w:val="000434FA"/>
    <w:rsid w:val="00046037"/>
    <w:rsid w:val="000476D7"/>
    <w:rsid w:val="00051CDF"/>
    <w:rsid w:val="00053E40"/>
    <w:rsid w:val="0005476E"/>
    <w:rsid w:val="0005571A"/>
    <w:rsid w:val="00055FE0"/>
    <w:rsid w:val="00060C67"/>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2ED2"/>
    <w:rsid w:val="000A4731"/>
    <w:rsid w:val="000A4B5D"/>
    <w:rsid w:val="000A4FC1"/>
    <w:rsid w:val="000A5361"/>
    <w:rsid w:val="000A54CA"/>
    <w:rsid w:val="000B1AE6"/>
    <w:rsid w:val="000B2B03"/>
    <w:rsid w:val="000B36B8"/>
    <w:rsid w:val="000B3EC0"/>
    <w:rsid w:val="000B488F"/>
    <w:rsid w:val="000B48A9"/>
    <w:rsid w:val="000B50E4"/>
    <w:rsid w:val="000B6DDD"/>
    <w:rsid w:val="000B743B"/>
    <w:rsid w:val="000C1752"/>
    <w:rsid w:val="000C1A3D"/>
    <w:rsid w:val="000C1E48"/>
    <w:rsid w:val="000C3DE7"/>
    <w:rsid w:val="000C3ED5"/>
    <w:rsid w:val="000C3F4A"/>
    <w:rsid w:val="000C5A51"/>
    <w:rsid w:val="000C75FD"/>
    <w:rsid w:val="000D337E"/>
    <w:rsid w:val="000D484A"/>
    <w:rsid w:val="000D5345"/>
    <w:rsid w:val="000D5447"/>
    <w:rsid w:val="000E0743"/>
    <w:rsid w:val="000E1037"/>
    <w:rsid w:val="000E28E4"/>
    <w:rsid w:val="000E3CD6"/>
    <w:rsid w:val="000E3E83"/>
    <w:rsid w:val="000E46E8"/>
    <w:rsid w:val="000E52BE"/>
    <w:rsid w:val="000E77A4"/>
    <w:rsid w:val="000F05A3"/>
    <w:rsid w:val="000F1EE2"/>
    <w:rsid w:val="000F3173"/>
    <w:rsid w:val="000F51A5"/>
    <w:rsid w:val="000F5B77"/>
    <w:rsid w:val="00100A2D"/>
    <w:rsid w:val="00100D69"/>
    <w:rsid w:val="00101221"/>
    <w:rsid w:val="001036B1"/>
    <w:rsid w:val="00103FB6"/>
    <w:rsid w:val="001044A7"/>
    <w:rsid w:val="00105566"/>
    <w:rsid w:val="001068B2"/>
    <w:rsid w:val="001069DD"/>
    <w:rsid w:val="00107E4E"/>
    <w:rsid w:val="001101C5"/>
    <w:rsid w:val="00111368"/>
    <w:rsid w:val="00113398"/>
    <w:rsid w:val="001205EF"/>
    <w:rsid w:val="00121E72"/>
    <w:rsid w:val="00122B19"/>
    <w:rsid w:val="00123E74"/>
    <w:rsid w:val="00123EA6"/>
    <w:rsid w:val="00124184"/>
    <w:rsid w:val="0012558F"/>
    <w:rsid w:val="00125E7E"/>
    <w:rsid w:val="00126E87"/>
    <w:rsid w:val="00127C17"/>
    <w:rsid w:val="00130116"/>
    <w:rsid w:val="00133CE9"/>
    <w:rsid w:val="001347A9"/>
    <w:rsid w:val="00140E78"/>
    <w:rsid w:val="0014158A"/>
    <w:rsid w:val="001418F8"/>
    <w:rsid w:val="001424FC"/>
    <w:rsid w:val="00143366"/>
    <w:rsid w:val="00144029"/>
    <w:rsid w:val="00146FA9"/>
    <w:rsid w:val="001474B3"/>
    <w:rsid w:val="0014785C"/>
    <w:rsid w:val="00150411"/>
    <w:rsid w:val="001506B7"/>
    <w:rsid w:val="00150946"/>
    <w:rsid w:val="00151A63"/>
    <w:rsid w:val="00152E7C"/>
    <w:rsid w:val="00157993"/>
    <w:rsid w:val="00160A02"/>
    <w:rsid w:val="00160B35"/>
    <w:rsid w:val="00160D56"/>
    <w:rsid w:val="00161F7E"/>
    <w:rsid w:val="00164FB7"/>
    <w:rsid w:val="00165F03"/>
    <w:rsid w:val="0016685F"/>
    <w:rsid w:val="001675FB"/>
    <w:rsid w:val="00170BAD"/>
    <w:rsid w:val="001712CA"/>
    <w:rsid w:val="00171B83"/>
    <w:rsid w:val="00174B54"/>
    <w:rsid w:val="00175A2B"/>
    <w:rsid w:val="00175D88"/>
    <w:rsid w:val="00176080"/>
    <w:rsid w:val="001761E1"/>
    <w:rsid w:val="001767E0"/>
    <w:rsid w:val="0017719B"/>
    <w:rsid w:val="00177285"/>
    <w:rsid w:val="00180BBB"/>
    <w:rsid w:val="00182157"/>
    <w:rsid w:val="00183A0C"/>
    <w:rsid w:val="001844FE"/>
    <w:rsid w:val="00184B66"/>
    <w:rsid w:val="00187C71"/>
    <w:rsid w:val="00193F15"/>
    <w:rsid w:val="0019543D"/>
    <w:rsid w:val="001962B5"/>
    <w:rsid w:val="0019731C"/>
    <w:rsid w:val="001A4B0F"/>
    <w:rsid w:val="001A4C93"/>
    <w:rsid w:val="001A625A"/>
    <w:rsid w:val="001A6AEC"/>
    <w:rsid w:val="001A6D42"/>
    <w:rsid w:val="001A785B"/>
    <w:rsid w:val="001B19E4"/>
    <w:rsid w:val="001B3554"/>
    <w:rsid w:val="001B3C10"/>
    <w:rsid w:val="001B3E6A"/>
    <w:rsid w:val="001B4A27"/>
    <w:rsid w:val="001B57A6"/>
    <w:rsid w:val="001B6A9B"/>
    <w:rsid w:val="001C0DE5"/>
    <w:rsid w:val="001D0C32"/>
    <w:rsid w:val="001D21A3"/>
    <w:rsid w:val="001D2A82"/>
    <w:rsid w:val="001D2FE7"/>
    <w:rsid w:val="001D3829"/>
    <w:rsid w:val="001D4176"/>
    <w:rsid w:val="001D45F2"/>
    <w:rsid w:val="001D70FD"/>
    <w:rsid w:val="001D7FCB"/>
    <w:rsid w:val="001E2111"/>
    <w:rsid w:val="001E317D"/>
    <w:rsid w:val="001E35FE"/>
    <w:rsid w:val="001E3D60"/>
    <w:rsid w:val="001E48D8"/>
    <w:rsid w:val="001E58D6"/>
    <w:rsid w:val="001E5B5E"/>
    <w:rsid w:val="001F1B78"/>
    <w:rsid w:val="001F386A"/>
    <w:rsid w:val="001F39FB"/>
    <w:rsid w:val="001F51CC"/>
    <w:rsid w:val="001F567E"/>
    <w:rsid w:val="001F7155"/>
    <w:rsid w:val="002006DD"/>
    <w:rsid w:val="002024E6"/>
    <w:rsid w:val="00203367"/>
    <w:rsid w:val="002038AC"/>
    <w:rsid w:val="00211C85"/>
    <w:rsid w:val="00212FC4"/>
    <w:rsid w:val="00216ED1"/>
    <w:rsid w:val="0022012A"/>
    <w:rsid w:val="002216AD"/>
    <w:rsid w:val="00221FCA"/>
    <w:rsid w:val="0022249E"/>
    <w:rsid w:val="0022261B"/>
    <w:rsid w:val="002227A0"/>
    <w:rsid w:val="0022509C"/>
    <w:rsid w:val="00225959"/>
    <w:rsid w:val="00225FBE"/>
    <w:rsid w:val="00226E43"/>
    <w:rsid w:val="002314F2"/>
    <w:rsid w:val="0023278C"/>
    <w:rsid w:val="002348C2"/>
    <w:rsid w:val="00237D43"/>
    <w:rsid w:val="002401C2"/>
    <w:rsid w:val="00240840"/>
    <w:rsid w:val="00243D1A"/>
    <w:rsid w:val="002450B6"/>
    <w:rsid w:val="00251930"/>
    <w:rsid w:val="00252A88"/>
    <w:rsid w:val="00252E15"/>
    <w:rsid w:val="002569F8"/>
    <w:rsid w:val="002601B2"/>
    <w:rsid w:val="0026291A"/>
    <w:rsid w:val="00264A62"/>
    <w:rsid w:val="00265D51"/>
    <w:rsid w:val="00265FCB"/>
    <w:rsid w:val="002667DA"/>
    <w:rsid w:val="00267046"/>
    <w:rsid w:val="002705B1"/>
    <w:rsid w:val="002726BA"/>
    <w:rsid w:val="0027396E"/>
    <w:rsid w:val="0027468F"/>
    <w:rsid w:val="0027567B"/>
    <w:rsid w:val="00276994"/>
    <w:rsid w:val="00277A9F"/>
    <w:rsid w:val="00282925"/>
    <w:rsid w:val="00283F92"/>
    <w:rsid w:val="00284F6D"/>
    <w:rsid w:val="00284FD1"/>
    <w:rsid w:val="00285BF8"/>
    <w:rsid w:val="00287D01"/>
    <w:rsid w:val="002903F7"/>
    <w:rsid w:val="00290559"/>
    <w:rsid w:val="00290BF2"/>
    <w:rsid w:val="00291787"/>
    <w:rsid w:val="002930C2"/>
    <w:rsid w:val="00293457"/>
    <w:rsid w:val="00294FF5"/>
    <w:rsid w:val="00296B7D"/>
    <w:rsid w:val="002A0BB6"/>
    <w:rsid w:val="002A0DFB"/>
    <w:rsid w:val="002A3F1D"/>
    <w:rsid w:val="002A518D"/>
    <w:rsid w:val="002B05E0"/>
    <w:rsid w:val="002B0E9D"/>
    <w:rsid w:val="002B0F7B"/>
    <w:rsid w:val="002B3735"/>
    <w:rsid w:val="002B41A4"/>
    <w:rsid w:val="002B4793"/>
    <w:rsid w:val="002B47FE"/>
    <w:rsid w:val="002B4853"/>
    <w:rsid w:val="002B54E9"/>
    <w:rsid w:val="002B579B"/>
    <w:rsid w:val="002B6274"/>
    <w:rsid w:val="002B641D"/>
    <w:rsid w:val="002B6C80"/>
    <w:rsid w:val="002C3C35"/>
    <w:rsid w:val="002C3C7D"/>
    <w:rsid w:val="002C45F8"/>
    <w:rsid w:val="002C499E"/>
    <w:rsid w:val="002C5582"/>
    <w:rsid w:val="002C7335"/>
    <w:rsid w:val="002D0889"/>
    <w:rsid w:val="002D0E97"/>
    <w:rsid w:val="002D0F0B"/>
    <w:rsid w:val="002D43EF"/>
    <w:rsid w:val="002D746C"/>
    <w:rsid w:val="002D7920"/>
    <w:rsid w:val="002E0B40"/>
    <w:rsid w:val="002E1A19"/>
    <w:rsid w:val="002E2B3E"/>
    <w:rsid w:val="002E4346"/>
    <w:rsid w:val="002E44B7"/>
    <w:rsid w:val="002E5B3A"/>
    <w:rsid w:val="002F0C10"/>
    <w:rsid w:val="002F0C65"/>
    <w:rsid w:val="002F104A"/>
    <w:rsid w:val="002F2528"/>
    <w:rsid w:val="002F3AAF"/>
    <w:rsid w:val="002F3EFD"/>
    <w:rsid w:val="002F60A1"/>
    <w:rsid w:val="002F6963"/>
    <w:rsid w:val="00300081"/>
    <w:rsid w:val="003004A4"/>
    <w:rsid w:val="00300B96"/>
    <w:rsid w:val="00303B59"/>
    <w:rsid w:val="00306A55"/>
    <w:rsid w:val="00307608"/>
    <w:rsid w:val="00310A6A"/>
    <w:rsid w:val="003137E4"/>
    <w:rsid w:val="00314E2A"/>
    <w:rsid w:val="00315513"/>
    <w:rsid w:val="00315FD4"/>
    <w:rsid w:val="00316801"/>
    <w:rsid w:val="00317103"/>
    <w:rsid w:val="00322623"/>
    <w:rsid w:val="00324ABF"/>
    <w:rsid w:val="003263A0"/>
    <w:rsid w:val="003306D3"/>
    <w:rsid w:val="0033094C"/>
    <w:rsid w:val="003312C5"/>
    <w:rsid w:val="00332C7E"/>
    <w:rsid w:val="003339FC"/>
    <w:rsid w:val="00334258"/>
    <w:rsid w:val="00334FBE"/>
    <w:rsid w:val="00334FE8"/>
    <w:rsid w:val="00335B9C"/>
    <w:rsid w:val="00336EFC"/>
    <w:rsid w:val="00336F2F"/>
    <w:rsid w:val="00337D23"/>
    <w:rsid w:val="0034007F"/>
    <w:rsid w:val="00340DA0"/>
    <w:rsid w:val="0034158A"/>
    <w:rsid w:val="00341C94"/>
    <w:rsid w:val="00342CBA"/>
    <w:rsid w:val="00342D41"/>
    <w:rsid w:val="003450B9"/>
    <w:rsid w:val="00345217"/>
    <w:rsid w:val="0034707D"/>
    <w:rsid w:val="00347DB5"/>
    <w:rsid w:val="003525DA"/>
    <w:rsid w:val="00352773"/>
    <w:rsid w:val="00352EC5"/>
    <w:rsid w:val="00353681"/>
    <w:rsid w:val="00354274"/>
    <w:rsid w:val="00355ADE"/>
    <w:rsid w:val="0035792A"/>
    <w:rsid w:val="00361C3D"/>
    <w:rsid w:val="00361E12"/>
    <w:rsid w:val="00362A51"/>
    <w:rsid w:val="00364A45"/>
    <w:rsid w:val="00364FBF"/>
    <w:rsid w:val="00365C54"/>
    <w:rsid w:val="003667A3"/>
    <w:rsid w:val="0036794C"/>
    <w:rsid w:val="00370F7E"/>
    <w:rsid w:val="00372D42"/>
    <w:rsid w:val="003741F0"/>
    <w:rsid w:val="003747B8"/>
    <w:rsid w:val="00375282"/>
    <w:rsid w:val="00376326"/>
    <w:rsid w:val="00377CA1"/>
    <w:rsid w:val="00380700"/>
    <w:rsid w:val="0038097D"/>
    <w:rsid w:val="0038262E"/>
    <w:rsid w:val="003827FA"/>
    <w:rsid w:val="0038306E"/>
    <w:rsid w:val="003832D3"/>
    <w:rsid w:val="003837F6"/>
    <w:rsid w:val="003842F1"/>
    <w:rsid w:val="00384B52"/>
    <w:rsid w:val="0038646F"/>
    <w:rsid w:val="003901D7"/>
    <w:rsid w:val="0039050D"/>
    <w:rsid w:val="00392992"/>
    <w:rsid w:val="00397742"/>
    <w:rsid w:val="0039798B"/>
    <w:rsid w:val="003A0FFD"/>
    <w:rsid w:val="003A1AF0"/>
    <w:rsid w:val="003A1CC7"/>
    <w:rsid w:val="003A3101"/>
    <w:rsid w:val="003A67EF"/>
    <w:rsid w:val="003B1532"/>
    <w:rsid w:val="003B15D0"/>
    <w:rsid w:val="003B1829"/>
    <w:rsid w:val="003B7051"/>
    <w:rsid w:val="003B7D80"/>
    <w:rsid w:val="003C0154"/>
    <w:rsid w:val="003C0709"/>
    <w:rsid w:val="003C0AC0"/>
    <w:rsid w:val="003C0B21"/>
    <w:rsid w:val="003C1409"/>
    <w:rsid w:val="003C38E0"/>
    <w:rsid w:val="003C3CF6"/>
    <w:rsid w:val="003C4275"/>
    <w:rsid w:val="003C4559"/>
    <w:rsid w:val="003C4EC7"/>
    <w:rsid w:val="003C5695"/>
    <w:rsid w:val="003C56B8"/>
    <w:rsid w:val="003D00B9"/>
    <w:rsid w:val="003D1FAE"/>
    <w:rsid w:val="003D4473"/>
    <w:rsid w:val="003D4C02"/>
    <w:rsid w:val="003D5AF6"/>
    <w:rsid w:val="003D73EC"/>
    <w:rsid w:val="003E2212"/>
    <w:rsid w:val="003E48B2"/>
    <w:rsid w:val="003E6345"/>
    <w:rsid w:val="003E7128"/>
    <w:rsid w:val="003E7363"/>
    <w:rsid w:val="003E7577"/>
    <w:rsid w:val="003E78E0"/>
    <w:rsid w:val="003F1F13"/>
    <w:rsid w:val="003F26EB"/>
    <w:rsid w:val="003F5165"/>
    <w:rsid w:val="003F5A37"/>
    <w:rsid w:val="003F61E8"/>
    <w:rsid w:val="003F68E9"/>
    <w:rsid w:val="003F6CA9"/>
    <w:rsid w:val="003F717C"/>
    <w:rsid w:val="003F764B"/>
    <w:rsid w:val="0040041F"/>
    <w:rsid w:val="00402C5B"/>
    <w:rsid w:val="0040361F"/>
    <w:rsid w:val="004047A9"/>
    <w:rsid w:val="0040573D"/>
    <w:rsid w:val="00405967"/>
    <w:rsid w:val="00406FA3"/>
    <w:rsid w:val="0040732A"/>
    <w:rsid w:val="004122B7"/>
    <w:rsid w:val="00412505"/>
    <w:rsid w:val="004139C8"/>
    <w:rsid w:val="00413BAE"/>
    <w:rsid w:val="004149DF"/>
    <w:rsid w:val="00422ACC"/>
    <w:rsid w:val="0042414B"/>
    <w:rsid w:val="00425E49"/>
    <w:rsid w:val="004271B3"/>
    <w:rsid w:val="004300AD"/>
    <w:rsid w:val="0043218D"/>
    <w:rsid w:val="00432F3B"/>
    <w:rsid w:val="0043461F"/>
    <w:rsid w:val="00437052"/>
    <w:rsid w:val="004376E8"/>
    <w:rsid w:val="00440465"/>
    <w:rsid w:val="0044120A"/>
    <w:rsid w:val="0044397A"/>
    <w:rsid w:val="0044397F"/>
    <w:rsid w:val="00445D7B"/>
    <w:rsid w:val="004522E9"/>
    <w:rsid w:val="00452F04"/>
    <w:rsid w:val="00453DC3"/>
    <w:rsid w:val="00454A37"/>
    <w:rsid w:val="004554CA"/>
    <w:rsid w:val="00456F0A"/>
    <w:rsid w:val="004570C7"/>
    <w:rsid w:val="0045717C"/>
    <w:rsid w:val="004571E5"/>
    <w:rsid w:val="004578D9"/>
    <w:rsid w:val="00457AB1"/>
    <w:rsid w:val="00457BFB"/>
    <w:rsid w:val="00460047"/>
    <w:rsid w:val="00466957"/>
    <w:rsid w:val="004713C2"/>
    <w:rsid w:val="00472DCB"/>
    <w:rsid w:val="004764D0"/>
    <w:rsid w:val="00476574"/>
    <w:rsid w:val="00477DA4"/>
    <w:rsid w:val="004816D3"/>
    <w:rsid w:val="004822BB"/>
    <w:rsid w:val="0048504F"/>
    <w:rsid w:val="004862A6"/>
    <w:rsid w:val="00490FE6"/>
    <w:rsid w:val="00493DD5"/>
    <w:rsid w:val="0049538A"/>
    <w:rsid w:val="0049573A"/>
    <w:rsid w:val="004958D8"/>
    <w:rsid w:val="00495B0D"/>
    <w:rsid w:val="00495F48"/>
    <w:rsid w:val="00496089"/>
    <w:rsid w:val="00496C54"/>
    <w:rsid w:val="004A4F66"/>
    <w:rsid w:val="004A4F87"/>
    <w:rsid w:val="004A69FD"/>
    <w:rsid w:val="004A7836"/>
    <w:rsid w:val="004B04C5"/>
    <w:rsid w:val="004B15E9"/>
    <w:rsid w:val="004B2F8D"/>
    <w:rsid w:val="004B4320"/>
    <w:rsid w:val="004B45DF"/>
    <w:rsid w:val="004B576B"/>
    <w:rsid w:val="004B59A8"/>
    <w:rsid w:val="004B66F1"/>
    <w:rsid w:val="004B67C3"/>
    <w:rsid w:val="004C0358"/>
    <w:rsid w:val="004C1A23"/>
    <w:rsid w:val="004C2238"/>
    <w:rsid w:val="004C2653"/>
    <w:rsid w:val="004C447B"/>
    <w:rsid w:val="004C4B26"/>
    <w:rsid w:val="004C64BF"/>
    <w:rsid w:val="004D1E77"/>
    <w:rsid w:val="004D2D9F"/>
    <w:rsid w:val="004D31EC"/>
    <w:rsid w:val="004D3C04"/>
    <w:rsid w:val="004D3D63"/>
    <w:rsid w:val="004D3F8D"/>
    <w:rsid w:val="004D58C6"/>
    <w:rsid w:val="004E02BA"/>
    <w:rsid w:val="004E2444"/>
    <w:rsid w:val="004E2D27"/>
    <w:rsid w:val="004E390F"/>
    <w:rsid w:val="004E46B1"/>
    <w:rsid w:val="004E4E7B"/>
    <w:rsid w:val="004E5FB7"/>
    <w:rsid w:val="004E5FDB"/>
    <w:rsid w:val="004E6852"/>
    <w:rsid w:val="004F1806"/>
    <w:rsid w:val="004F4F81"/>
    <w:rsid w:val="00501D12"/>
    <w:rsid w:val="005046CF"/>
    <w:rsid w:val="00504F4B"/>
    <w:rsid w:val="005053D6"/>
    <w:rsid w:val="0050650A"/>
    <w:rsid w:val="005068EB"/>
    <w:rsid w:val="00506FBC"/>
    <w:rsid w:val="0050704B"/>
    <w:rsid w:val="005074B3"/>
    <w:rsid w:val="00510C5A"/>
    <w:rsid w:val="00512394"/>
    <w:rsid w:val="00512A64"/>
    <w:rsid w:val="005144E4"/>
    <w:rsid w:val="005158D0"/>
    <w:rsid w:val="00515BE7"/>
    <w:rsid w:val="00515C09"/>
    <w:rsid w:val="005174B1"/>
    <w:rsid w:val="00521E11"/>
    <w:rsid w:val="005229D7"/>
    <w:rsid w:val="00522E22"/>
    <w:rsid w:val="00523E55"/>
    <w:rsid w:val="005266F3"/>
    <w:rsid w:val="00532BCF"/>
    <w:rsid w:val="0053395D"/>
    <w:rsid w:val="00536063"/>
    <w:rsid w:val="00540B32"/>
    <w:rsid w:val="00540C59"/>
    <w:rsid w:val="00540F38"/>
    <w:rsid w:val="00540F7F"/>
    <w:rsid w:val="00541286"/>
    <w:rsid w:val="0054671A"/>
    <w:rsid w:val="005468A8"/>
    <w:rsid w:val="00546C9F"/>
    <w:rsid w:val="005531E7"/>
    <w:rsid w:val="0055742A"/>
    <w:rsid w:val="0056067A"/>
    <w:rsid w:val="00561A7F"/>
    <w:rsid w:val="00562333"/>
    <w:rsid w:val="00562818"/>
    <w:rsid w:val="00562CD7"/>
    <w:rsid w:val="005657E1"/>
    <w:rsid w:val="00566639"/>
    <w:rsid w:val="005709A3"/>
    <w:rsid w:val="00572AB2"/>
    <w:rsid w:val="00575984"/>
    <w:rsid w:val="00576356"/>
    <w:rsid w:val="005809CF"/>
    <w:rsid w:val="0058441F"/>
    <w:rsid w:val="00584C0B"/>
    <w:rsid w:val="005855A0"/>
    <w:rsid w:val="00585CE7"/>
    <w:rsid w:val="00587ACA"/>
    <w:rsid w:val="00590D20"/>
    <w:rsid w:val="00591AF1"/>
    <w:rsid w:val="00595142"/>
    <w:rsid w:val="00595449"/>
    <w:rsid w:val="00595A8A"/>
    <w:rsid w:val="00596E71"/>
    <w:rsid w:val="005A0092"/>
    <w:rsid w:val="005A134E"/>
    <w:rsid w:val="005A14BE"/>
    <w:rsid w:val="005A1A5B"/>
    <w:rsid w:val="005A21BB"/>
    <w:rsid w:val="005A2607"/>
    <w:rsid w:val="005A280F"/>
    <w:rsid w:val="005A2CE3"/>
    <w:rsid w:val="005A3F7C"/>
    <w:rsid w:val="005A738C"/>
    <w:rsid w:val="005A7669"/>
    <w:rsid w:val="005B00B7"/>
    <w:rsid w:val="005B0608"/>
    <w:rsid w:val="005B0F12"/>
    <w:rsid w:val="005B1932"/>
    <w:rsid w:val="005B195F"/>
    <w:rsid w:val="005B1E5A"/>
    <w:rsid w:val="005B2372"/>
    <w:rsid w:val="005B48E6"/>
    <w:rsid w:val="005B4A2C"/>
    <w:rsid w:val="005B6712"/>
    <w:rsid w:val="005B679E"/>
    <w:rsid w:val="005B6FB4"/>
    <w:rsid w:val="005C09F2"/>
    <w:rsid w:val="005C0D2C"/>
    <w:rsid w:val="005C2AF3"/>
    <w:rsid w:val="005C43DD"/>
    <w:rsid w:val="005C559F"/>
    <w:rsid w:val="005C5726"/>
    <w:rsid w:val="005C5E6C"/>
    <w:rsid w:val="005C7FD5"/>
    <w:rsid w:val="005D0289"/>
    <w:rsid w:val="005D064A"/>
    <w:rsid w:val="005D09FC"/>
    <w:rsid w:val="005E3F8C"/>
    <w:rsid w:val="005E573D"/>
    <w:rsid w:val="005E5D75"/>
    <w:rsid w:val="005F025F"/>
    <w:rsid w:val="005F31B7"/>
    <w:rsid w:val="005F432B"/>
    <w:rsid w:val="005F43A2"/>
    <w:rsid w:val="005F4A78"/>
    <w:rsid w:val="005F5142"/>
    <w:rsid w:val="005F6E39"/>
    <w:rsid w:val="005F7AAF"/>
    <w:rsid w:val="00603E1F"/>
    <w:rsid w:val="006042E4"/>
    <w:rsid w:val="00606A27"/>
    <w:rsid w:val="006072E3"/>
    <w:rsid w:val="006074C9"/>
    <w:rsid w:val="00610EBD"/>
    <w:rsid w:val="006110AB"/>
    <w:rsid w:val="00611CA0"/>
    <w:rsid w:val="0061290E"/>
    <w:rsid w:val="00612A4E"/>
    <w:rsid w:val="0061375C"/>
    <w:rsid w:val="00614967"/>
    <w:rsid w:val="0061539D"/>
    <w:rsid w:val="0062289B"/>
    <w:rsid w:val="00624EB9"/>
    <w:rsid w:val="0062503B"/>
    <w:rsid w:val="00625B9F"/>
    <w:rsid w:val="006309F8"/>
    <w:rsid w:val="0063159B"/>
    <w:rsid w:val="00631904"/>
    <w:rsid w:val="00633114"/>
    <w:rsid w:val="006332DE"/>
    <w:rsid w:val="006337A5"/>
    <w:rsid w:val="0063680B"/>
    <w:rsid w:val="006369A5"/>
    <w:rsid w:val="00637E37"/>
    <w:rsid w:val="00637FB9"/>
    <w:rsid w:val="00640601"/>
    <w:rsid w:val="00640AF2"/>
    <w:rsid w:val="00642A69"/>
    <w:rsid w:val="00642C57"/>
    <w:rsid w:val="006442BA"/>
    <w:rsid w:val="00644AA6"/>
    <w:rsid w:val="00645638"/>
    <w:rsid w:val="006460E3"/>
    <w:rsid w:val="00646DF1"/>
    <w:rsid w:val="00647FC5"/>
    <w:rsid w:val="00651252"/>
    <w:rsid w:val="0065219F"/>
    <w:rsid w:val="006522D7"/>
    <w:rsid w:val="006523E1"/>
    <w:rsid w:val="00653B51"/>
    <w:rsid w:val="006540EC"/>
    <w:rsid w:val="00654807"/>
    <w:rsid w:val="00656468"/>
    <w:rsid w:val="00657077"/>
    <w:rsid w:val="00663E0A"/>
    <w:rsid w:val="006675C0"/>
    <w:rsid w:val="0066796D"/>
    <w:rsid w:val="00671DA3"/>
    <w:rsid w:val="00673C2B"/>
    <w:rsid w:val="00673CBF"/>
    <w:rsid w:val="006742FD"/>
    <w:rsid w:val="006767E8"/>
    <w:rsid w:val="006778FE"/>
    <w:rsid w:val="00680169"/>
    <w:rsid w:val="00680229"/>
    <w:rsid w:val="00682C79"/>
    <w:rsid w:val="00682DD9"/>
    <w:rsid w:val="00684D37"/>
    <w:rsid w:val="00685288"/>
    <w:rsid w:val="006852AA"/>
    <w:rsid w:val="006870A6"/>
    <w:rsid w:val="0068776E"/>
    <w:rsid w:val="00687B08"/>
    <w:rsid w:val="00693629"/>
    <w:rsid w:val="00693A87"/>
    <w:rsid w:val="00696AE5"/>
    <w:rsid w:val="0069718E"/>
    <w:rsid w:val="00697519"/>
    <w:rsid w:val="00697B5E"/>
    <w:rsid w:val="006A39BF"/>
    <w:rsid w:val="006A54D1"/>
    <w:rsid w:val="006A5727"/>
    <w:rsid w:val="006A7410"/>
    <w:rsid w:val="006B0620"/>
    <w:rsid w:val="006B14D2"/>
    <w:rsid w:val="006B16CD"/>
    <w:rsid w:val="006B3481"/>
    <w:rsid w:val="006B480D"/>
    <w:rsid w:val="006B55C4"/>
    <w:rsid w:val="006B6260"/>
    <w:rsid w:val="006C0CC8"/>
    <w:rsid w:val="006C0D9E"/>
    <w:rsid w:val="006C12F9"/>
    <w:rsid w:val="006C4664"/>
    <w:rsid w:val="006C7F60"/>
    <w:rsid w:val="006D1A3C"/>
    <w:rsid w:val="006D1F7C"/>
    <w:rsid w:val="006D3A74"/>
    <w:rsid w:val="006D4179"/>
    <w:rsid w:val="006D50B8"/>
    <w:rsid w:val="006D5341"/>
    <w:rsid w:val="006D5E43"/>
    <w:rsid w:val="006E386C"/>
    <w:rsid w:val="006E3BB3"/>
    <w:rsid w:val="006E3BFB"/>
    <w:rsid w:val="006E5647"/>
    <w:rsid w:val="006E5822"/>
    <w:rsid w:val="006E58F2"/>
    <w:rsid w:val="006E5993"/>
    <w:rsid w:val="006E5D93"/>
    <w:rsid w:val="006E6D23"/>
    <w:rsid w:val="006E787C"/>
    <w:rsid w:val="006F2956"/>
    <w:rsid w:val="006F32BF"/>
    <w:rsid w:val="006F687F"/>
    <w:rsid w:val="006F6971"/>
    <w:rsid w:val="006F7FA7"/>
    <w:rsid w:val="0070112D"/>
    <w:rsid w:val="0070163A"/>
    <w:rsid w:val="0070290F"/>
    <w:rsid w:val="00706926"/>
    <w:rsid w:val="007076AB"/>
    <w:rsid w:val="00710FC6"/>
    <w:rsid w:val="00711AA9"/>
    <w:rsid w:val="00712729"/>
    <w:rsid w:val="00712EF5"/>
    <w:rsid w:val="007143DB"/>
    <w:rsid w:val="00714663"/>
    <w:rsid w:val="0071528F"/>
    <w:rsid w:val="00716089"/>
    <w:rsid w:val="00716864"/>
    <w:rsid w:val="007175F7"/>
    <w:rsid w:val="00723503"/>
    <w:rsid w:val="00723F13"/>
    <w:rsid w:val="00726A9F"/>
    <w:rsid w:val="00727424"/>
    <w:rsid w:val="0073124F"/>
    <w:rsid w:val="007316E5"/>
    <w:rsid w:val="00732DE4"/>
    <w:rsid w:val="007361E7"/>
    <w:rsid w:val="00736C0B"/>
    <w:rsid w:val="00736E46"/>
    <w:rsid w:val="007405EB"/>
    <w:rsid w:val="00740A0D"/>
    <w:rsid w:val="007410DE"/>
    <w:rsid w:val="007419D3"/>
    <w:rsid w:val="00741E7D"/>
    <w:rsid w:val="0074583A"/>
    <w:rsid w:val="00746470"/>
    <w:rsid w:val="00746AD1"/>
    <w:rsid w:val="00747FC3"/>
    <w:rsid w:val="0075110F"/>
    <w:rsid w:val="007523C7"/>
    <w:rsid w:val="00753984"/>
    <w:rsid w:val="0075413D"/>
    <w:rsid w:val="0076056B"/>
    <w:rsid w:val="007605A5"/>
    <w:rsid w:val="0076066A"/>
    <w:rsid w:val="007607D7"/>
    <w:rsid w:val="007610FC"/>
    <w:rsid w:val="0076483E"/>
    <w:rsid w:val="007654E0"/>
    <w:rsid w:val="0076550F"/>
    <w:rsid w:val="00766256"/>
    <w:rsid w:val="00766790"/>
    <w:rsid w:val="00767308"/>
    <w:rsid w:val="00774016"/>
    <w:rsid w:val="0077480C"/>
    <w:rsid w:val="007753D6"/>
    <w:rsid w:val="00776A81"/>
    <w:rsid w:val="007804D3"/>
    <w:rsid w:val="0078156F"/>
    <w:rsid w:val="00782B39"/>
    <w:rsid w:val="00782E19"/>
    <w:rsid w:val="00784F33"/>
    <w:rsid w:val="00791AB8"/>
    <w:rsid w:val="00792BDC"/>
    <w:rsid w:val="00793EB3"/>
    <w:rsid w:val="007974A3"/>
    <w:rsid w:val="007A32E6"/>
    <w:rsid w:val="007A5964"/>
    <w:rsid w:val="007A59E5"/>
    <w:rsid w:val="007A5E49"/>
    <w:rsid w:val="007A6D71"/>
    <w:rsid w:val="007A7F3F"/>
    <w:rsid w:val="007B21DB"/>
    <w:rsid w:val="007B2854"/>
    <w:rsid w:val="007B31F6"/>
    <w:rsid w:val="007B5EF2"/>
    <w:rsid w:val="007B700E"/>
    <w:rsid w:val="007B7141"/>
    <w:rsid w:val="007B740E"/>
    <w:rsid w:val="007B7529"/>
    <w:rsid w:val="007C06A9"/>
    <w:rsid w:val="007C06F8"/>
    <w:rsid w:val="007C1A20"/>
    <w:rsid w:val="007C284F"/>
    <w:rsid w:val="007C2DD9"/>
    <w:rsid w:val="007C4ED0"/>
    <w:rsid w:val="007C5228"/>
    <w:rsid w:val="007C6096"/>
    <w:rsid w:val="007D23CF"/>
    <w:rsid w:val="007D6AF1"/>
    <w:rsid w:val="007D7F08"/>
    <w:rsid w:val="007E16AA"/>
    <w:rsid w:val="007E2C34"/>
    <w:rsid w:val="007E40F5"/>
    <w:rsid w:val="007E6EDE"/>
    <w:rsid w:val="007F0E56"/>
    <w:rsid w:val="007F1392"/>
    <w:rsid w:val="007F39C6"/>
    <w:rsid w:val="007F3FD2"/>
    <w:rsid w:val="007F46B0"/>
    <w:rsid w:val="007F580D"/>
    <w:rsid w:val="007F6298"/>
    <w:rsid w:val="007F6C2C"/>
    <w:rsid w:val="008007B6"/>
    <w:rsid w:val="008016FC"/>
    <w:rsid w:val="00801877"/>
    <w:rsid w:val="00802364"/>
    <w:rsid w:val="008045B9"/>
    <w:rsid w:val="00804D03"/>
    <w:rsid w:val="00805C6A"/>
    <w:rsid w:val="008108D2"/>
    <w:rsid w:val="00811172"/>
    <w:rsid w:val="00811E1E"/>
    <w:rsid w:val="0081297D"/>
    <w:rsid w:val="00812D96"/>
    <w:rsid w:val="0081351B"/>
    <w:rsid w:val="0081389A"/>
    <w:rsid w:val="00813EC0"/>
    <w:rsid w:val="00815320"/>
    <w:rsid w:val="0081598D"/>
    <w:rsid w:val="00821707"/>
    <w:rsid w:val="00824B8B"/>
    <w:rsid w:val="008266DD"/>
    <w:rsid w:val="00830183"/>
    <w:rsid w:val="008326A1"/>
    <w:rsid w:val="0083313A"/>
    <w:rsid w:val="00833A8A"/>
    <w:rsid w:val="0083486B"/>
    <w:rsid w:val="008353DB"/>
    <w:rsid w:val="008379C2"/>
    <w:rsid w:val="00842355"/>
    <w:rsid w:val="008425AD"/>
    <w:rsid w:val="00842DD8"/>
    <w:rsid w:val="00843427"/>
    <w:rsid w:val="0084650A"/>
    <w:rsid w:val="008479F0"/>
    <w:rsid w:val="00847F32"/>
    <w:rsid w:val="008501D6"/>
    <w:rsid w:val="0085045D"/>
    <w:rsid w:val="00851B3D"/>
    <w:rsid w:val="00851B7F"/>
    <w:rsid w:val="00857848"/>
    <w:rsid w:val="00857F7C"/>
    <w:rsid w:val="00860BD6"/>
    <w:rsid w:val="00861167"/>
    <w:rsid w:val="00863208"/>
    <w:rsid w:val="00872195"/>
    <w:rsid w:val="00872872"/>
    <w:rsid w:val="00872CA6"/>
    <w:rsid w:val="00873D56"/>
    <w:rsid w:val="00874433"/>
    <w:rsid w:val="00875647"/>
    <w:rsid w:val="008771C3"/>
    <w:rsid w:val="00877273"/>
    <w:rsid w:val="008816F1"/>
    <w:rsid w:val="008825DC"/>
    <w:rsid w:val="008828CB"/>
    <w:rsid w:val="008834ED"/>
    <w:rsid w:val="00887EDF"/>
    <w:rsid w:val="008907D2"/>
    <w:rsid w:val="0089147E"/>
    <w:rsid w:val="00892D54"/>
    <w:rsid w:val="008938EA"/>
    <w:rsid w:val="0089468F"/>
    <w:rsid w:val="0089783A"/>
    <w:rsid w:val="008A211B"/>
    <w:rsid w:val="008A231C"/>
    <w:rsid w:val="008A6A4C"/>
    <w:rsid w:val="008B12D6"/>
    <w:rsid w:val="008B3A36"/>
    <w:rsid w:val="008B49EC"/>
    <w:rsid w:val="008B7C32"/>
    <w:rsid w:val="008B7C38"/>
    <w:rsid w:val="008C0784"/>
    <w:rsid w:val="008C0AB7"/>
    <w:rsid w:val="008C0F77"/>
    <w:rsid w:val="008C21FD"/>
    <w:rsid w:val="008C258A"/>
    <w:rsid w:val="008C3026"/>
    <w:rsid w:val="008C3103"/>
    <w:rsid w:val="008C3DDB"/>
    <w:rsid w:val="008C5AAE"/>
    <w:rsid w:val="008C7CC5"/>
    <w:rsid w:val="008D0AA4"/>
    <w:rsid w:val="008D146C"/>
    <w:rsid w:val="008D683B"/>
    <w:rsid w:val="008E12D3"/>
    <w:rsid w:val="008E1302"/>
    <w:rsid w:val="008E246C"/>
    <w:rsid w:val="008E3277"/>
    <w:rsid w:val="008E559C"/>
    <w:rsid w:val="008E7461"/>
    <w:rsid w:val="008E7A99"/>
    <w:rsid w:val="008F0B0E"/>
    <w:rsid w:val="008F0C45"/>
    <w:rsid w:val="008F1BB7"/>
    <w:rsid w:val="008F4C05"/>
    <w:rsid w:val="008F4F55"/>
    <w:rsid w:val="008F572A"/>
    <w:rsid w:val="00900FF1"/>
    <w:rsid w:val="009015A5"/>
    <w:rsid w:val="00902033"/>
    <w:rsid w:val="009049A7"/>
    <w:rsid w:val="009060C7"/>
    <w:rsid w:val="00907904"/>
    <w:rsid w:val="0091011A"/>
    <w:rsid w:val="00911201"/>
    <w:rsid w:val="0091364F"/>
    <w:rsid w:val="00913AA2"/>
    <w:rsid w:val="00913EEF"/>
    <w:rsid w:val="0091566F"/>
    <w:rsid w:val="00915802"/>
    <w:rsid w:val="00915896"/>
    <w:rsid w:val="00915AA6"/>
    <w:rsid w:val="0092052D"/>
    <w:rsid w:val="00920EDD"/>
    <w:rsid w:val="0092256D"/>
    <w:rsid w:val="00923276"/>
    <w:rsid w:val="00923D3E"/>
    <w:rsid w:val="00924307"/>
    <w:rsid w:val="00925E7B"/>
    <w:rsid w:val="009333F5"/>
    <w:rsid w:val="009333FA"/>
    <w:rsid w:val="00933A84"/>
    <w:rsid w:val="00934C87"/>
    <w:rsid w:val="0093553E"/>
    <w:rsid w:val="009366E8"/>
    <w:rsid w:val="00937E57"/>
    <w:rsid w:val="00940146"/>
    <w:rsid w:val="00941310"/>
    <w:rsid w:val="009420BB"/>
    <w:rsid w:val="00943152"/>
    <w:rsid w:val="00945E18"/>
    <w:rsid w:val="00946EBE"/>
    <w:rsid w:val="00950BFF"/>
    <w:rsid w:val="0095129D"/>
    <w:rsid w:val="009518B1"/>
    <w:rsid w:val="00951C59"/>
    <w:rsid w:val="00955B58"/>
    <w:rsid w:val="00956367"/>
    <w:rsid w:val="00956AE9"/>
    <w:rsid w:val="00956F7E"/>
    <w:rsid w:val="00957F2E"/>
    <w:rsid w:val="00957F8B"/>
    <w:rsid w:val="00960723"/>
    <w:rsid w:val="00960945"/>
    <w:rsid w:val="00965BFC"/>
    <w:rsid w:val="009669A6"/>
    <w:rsid w:val="00970074"/>
    <w:rsid w:val="009714D3"/>
    <w:rsid w:val="00974BF4"/>
    <w:rsid w:val="009757C2"/>
    <w:rsid w:val="00977489"/>
    <w:rsid w:val="00977BB5"/>
    <w:rsid w:val="009809D9"/>
    <w:rsid w:val="00980C55"/>
    <w:rsid w:val="0098428C"/>
    <w:rsid w:val="00985C0B"/>
    <w:rsid w:val="009861B7"/>
    <w:rsid w:val="00986260"/>
    <w:rsid w:val="00990035"/>
    <w:rsid w:val="00990B6C"/>
    <w:rsid w:val="009927B7"/>
    <w:rsid w:val="009A22A7"/>
    <w:rsid w:val="009A32E8"/>
    <w:rsid w:val="009A4E10"/>
    <w:rsid w:val="009A55AA"/>
    <w:rsid w:val="009B0DE2"/>
    <w:rsid w:val="009B20D5"/>
    <w:rsid w:val="009B57D3"/>
    <w:rsid w:val="009B5879"/>
    <w:rsid w:val="009C18CC"/>
    <w:rsid w:val="009C1D3C"/>
    <w:rsid w:val="009C251C"/>
    <w:rsid w:val="009C6537"/>
    <w:rsid w:val="009C66ED"/>
    <w:rsid w:val="009C6C22"/>
    <w:rsid w:val="009C6CA6"/>
    <w:rsid w:val="009D2061"/>
    <w:rsid w:val="009D5CFF"/>
    <w:rsid w:val="009D66DE"/>
    <w:rsid w:val="009D6875"/>
    <w:rsid w:val="009E17FB"/>
    <w:rsid w:val="009E1A7B"/>
    <w:rsid w:val="009E26DC"/>
    <w:rsid w:val="009E5161"/>
    <w:rsid w:val="009E78EC"/>
    <w:rsid w:val="009F1598"/>
    <w:rsid w:val="009F2AAC"/>
    <w:rsid w:val="009F395D"/>
    <w:rsid w:val="009F609B"/>
    <w:rsid w:val="009F762B"/>
    <w:rsid w:val="009F7BD6"/>
    <w:rsid w:val="00A00B19"/>
    <w:rsid w:val="00A01BDB"/>
    <w:rsid w:val="00A02B12"/>
    <w:rsid w:val="00A04748"/>
    <w:rsid w:val="00A057C0"/>
    <w:rsid w:val="00A05EFB"/>
    <w:rsid w:val="00A061ED"/>
    <w:rsid w:val="00A112AD"/>
    <w:rsid w:val="00A11D10"/>
    <w:rsid w:val="00A12A0D"/>
    <w:rsid w:val="00A12A4C"/>
    <w:rsid w:val="00A14CB6"/>
    <w:rsid w:val="00A1611B"/>
    <w:rsid w:val="00A177F9"/>
    <w:rsid w:val="00A17DAE"/>
    <w:rsid w:val="00A17EFC"/>
    <w:rsid w:val="00A20253"/>
    <w:rsid w:val="00A21559"/>
    <w:rsid w:val="00A2273D"/>
    <w:rsid w:val="00A22FF7"/>
    <w:rsid w:val="00A25680"/>
    <w:rsid w:val="00A26938"/>
    <w:rsid w:val="00A2709F"/>
    <w:rsid w:val="00A2799A"/>
    <w:rsid w:val="00A30798"/>
    <w:rsid w:val="00A30B3D"/>
    <w:rsid w:val="00A311D4"/>
    <w:rsid w:val="00A32F81"/>
    <w:rsid w:val="00A34815"/>
    <w:rsid w:val="00A34B60"/>
    <w:rsid w:val="00A34EA0"/>
    <w:rsid w:val="00A37E8F"/>
    <w:rsid w:val="00A40907"/>
    <w:rsid w:val="00A422BF"/>
    <w:rsid w:val="00A434EB"/>
    <w:rsid w:val="00A4400C"/>
    <w:rsid w:val="00A503C5"/>
    <w:rsid w:val="00A5385F"/>
    <w:rsid w:val="00A5430B"/>
    <w:rsid w:val="00A54A1C"/>
    <w:rsid w:val="00A54C05"/>
    <w:rsid w:val="00A554EE"/>
    <w:rsid w:val="00A56600"/>
    <w:rsid w:val="00A56BC5"/>
    <w:rsid w:val="00A57652"/>
    <w:rsid w:val="00A60BB8"/>
    <w:rsid w:val="00A61F97"/>
    <w:rsid w:val="00A62FB4"/>
    <w:rsid w:val="00A6441E"/>
    <w:rsid w:val="00A6563A"/>
    <w:rsid w:val="00A667F5"/>
    <w:rsid w:val="00A67257"/>
    <w:rsid w:val="00A6731D"/>
    <w:rsid w:val="00A67D01"/>
    <w:rsid w:val="00A708A4"/>
    <w:rsid w:val="00A72722"/>
    <w:rsid w:val="00A72866"/>
    <w:rsid w:val="00A73A6B"/>
    <w:rsid w:val="00A73E14"/>
    <w:rsid w:val="00A7682A"/>
    <w:rsid w:val="00A77032"/>
    <w:rsid w:val="00A80AE3"/>
    <w:rsid w:val="00A80D07"/>
    <w:rsid w:val="00A80E62"/>
    <w:rsid w:val="00A82F6D"/>
    <w:rsid w:val="00A84272"/>
    <w:rsid w:val="00A8672B"/>
    <w:rsid w:val="00A91331"/>
    <w:rsid w:val="00A93445"/>
    <w:rsid w:val="00A9438F"/>
    <w:rsid w:val="00A94915"/>
    <w:rsid w:val="00A96023"/>
    <w:rsid w:val="00AA1445"/>
    <w:rsid w:val="00AA3F9A"/>
    <w:rsid w:val="00AA3FF7"/>
    <w:rsid w:val="00AA6D42"/>
    <w:rsid w:val="00AA6F2C"/>
    <w:rsid w:val="00AB0E12"/>
    <w:rsid w:val="00AB12FA"/>
    <w:rsid w:val="00AB2C78"/>
    <w:rsid w:val="00AB40E2"/>
    <w:rsid w:val="00AB5278"/>
    <w:rsid w:val="00AB67D6"/>
    <w:rsid w:val="00AB6EDC"/>
    <w:rsid w:val="00AC0BB6"/>
    <w:rsid w:val="00AC358F"/>
    <w:rsid w:val="00AC50DA"/>
    <w:rsid w:val="00AC5998"/>
    <w:rsid w:val="00AC6B27"/>
    <w:rsid w:val="00AD0E9E"/>
    <w:rsid w:val="00AD1381"/>
    <w:rsid w:val="00AD1945"/>
    <w:rsid w:val="00AD2FAC"/>
    <w:rsid w:val="00AD3688"/>
    <w:rsid w:val="00AD6A6C"/>
    <w:rsid w:val="00AD7EDC"/>
    <w:rsid w:val="00AE01F3"/>
    <w:rsid w:val="00AE0597"/>
    <w:rsid w:val="00AE0676"/>
    <w:rsid w:val="00AE0798"/>
    <w:rsid w:val="00AE095D"/>
    <w:rsid w:val="00AE1BD1"/>
    <w:rsid w:val="00AE1DA7"/>
    <w:rsid w:val="00AE1DB8"/>
    <w:rsid w:val="00AE1FAD"/>
    <w:rsid w:val="00AE2705"/>
    <w:rsid w:val="00AE4901"/>
    <w:rsid w:val="00AE5A23"/>
    <w:rsid w:val="00AF0036"/>
    <w:rsid w:val="00AF0578"/>
    <w:rsid w:val="00AF3441"/>
    <w:rsid w:val="00AF34D5"/>
    <w:rsid w:val="00AF4C18"/>
    <w:rsid w:val="00B00EFB"/>
    <w:rsid w:val="00B01947"/>
    <w:rsid w:val="00B02959"/>
    <w:rsid w:val="00B029DF"/>
    <w:rsid w:val="00B02BC0"/>
    <w:rsid w:val="00B02FA3"/>
    <w:rsid w:val="00B03523"/>
    <w:rsid w:val="00B06AA4"/>
    <w:rsid w:val="00B06D94"/>
    <w:rsid w:val="00B07A12"/>
    <w:rsid w:val="00B10054"/>
    <w:rsid w:val="00B121C5"/>
    <w:rsid w:val="00B155B6"/>
    <w:rsid w:val="00B17620"/>
    <w:rsid w:val="00B22057"/>
    <w:rsid w:val="00B23073"/>
    <w:rsid w:val="00B248D0"/>
    <w:rsid w:val="00B24C05"/>
    <w:rsid w:val="00B25489"/>
    <w:rsid w:val="00B2665D"/>
    <w:rsid w:val="00B27A4F"/>
    <w:rsid w:val="00B30845"/>
    <w:rsid w:val="00B3092F"/>
    <w:rsid w:val="00B30AC1"/>
    <w:rsid w:val="00B33E80"/>
    <w:rsid w:val="00B35507"/>
    <w:rsid w:val="00B35F29"/>
    <w:rsid w:val="00B36A71"/>
    <w:rsid w:val="00B37256"/>
    <w:rsid w:val="00B405FE"/>
    <w:rsid w:val="00B415CB"/>
    <w:rsid w:val="00B41B36"/>
    <w:rsid w:val="00B438A0"/>
    <w:rsid w:val="00B43A47"/>
    <w:rsid w:val="00B444BE"/>
    <w:rsid w:val="00B45803"/>
    <w:rsid w:val="00B47E98"/>
    <w:rsid w:val="00B502F0"/>
    <w:rsid w:val="00B51E60"/>
    <w:rsid w:val="00B52461"/>
    <w:rsid w:val="00B569FF"/>
    <w:rsid w:val="00B61D0A"/>
    <w:rsid w:val="00B643A3"/>
    <w:rsid w:val="00B64F79"/>
    <w:rsid w:val="00B67467"/>
    <w:rsid w:val="00B70FAF"/>
    <w:rsid w:val="00B71446"/>
    <w:rsid w:val="00B73E44"/>
    <w:rsid w:val="00B7408C"/>
    <w:rsid w:val="00B74BB5"/>
    <w:rsid w:val="00B76E36"/>
    <w:rsid w:val="00B80394"/>
    <w:rsid w:val="00B81994"/>
    <w:rsid w:val="00B82B1F"/>
    <w:rsid w:val="00B838E9"/>
    <w:rsid w:val="00B83D1F"/>
    <w:rsid w:val="00B8508E"/>
    <w:rsid w:val="00B8759F"/>
    <w:rsid w:val="00B902C3"/>
    <w:rsid w:val="00B91745"/>
    <w:rsid w:val="00B92CFA"/>
    <w:rsid w:val="00B937E1"/>
    <w:rsid w:val="00B94CE1"/>
    <w:rsid w:val="00B9538F"/>
    <w:rsid w:val="00B96169"/>
    <w:rsid w:val="00B96B36"/>
    <w:rsid w:val="00B9763D"/>
    <w:rsid w:val="00B97CA8"/>
    <w:rsid w:val="00BA01BA"/>
    <w:rsid w:val="00BA0C46"/>
    <w:rsid w:val="00BA4BB5"/>
    <w:rsid w:val="00BA4BF2"/>
    <w:rsid w:val="00BA6539"/>
    <w:rsid w:val="00BA6AD9"/>
    <w:rsid w:val="00BA6CF6"/>
    <w:rsid w:val="00BA7A8E"/>
    <w:rsid w:val="00BB016D"/>
    <w:rsid w:val="00BB207C"/>
    <w:rsid w:val="00BB2DAF"/>
    <w:rsid w:val="00BB336E"/>
    <w:rsid w:val="00BB49DA"/>
    <w:rsid w:val="00BB6226"/>
    <w:rsid w:val="00BB65E5"/>
    <w:rsid w:val="00BB7CEB"/>
    <w:rsid w:val="00BB7D38"/>
    <w:rsid w:val="00BC0299"/>
    <w:rsid w:val="00BC20BA"/>
    <w:rsid w:val="00BC250E"/>
    <w:rsid w:val="00BC344E"/>
    <w:rsid w:val="00BC6ECD"/>
    <w:rsid w:val="00BC77B8"/>
    <w:rsid w:val="00BD0681"/>
    <w:rsid w:val="00BD10F8"/>
    <w:rsid w:val="00BD1E77"/>
    <w:rsid w:val="00BD2AE4"/>
    <w:rsid w:val="00BD3842"/>
    <w:rsid w:val="00BD40D7"/>
    <w:rsid w:val="00BD43F6"/>
    <w:rsid w:val="00BD6F64"/>
    <w:rsid w:val="00BD6FF9"/>
    <w:rsid w:val="00BE08F5"/>
    <w:rsid w:val="00BE17A4"/>
    <w:rsid w:val="00BE1FD3"/>
    <w:rsid w:val="00BE3687"/>
    <w:rsid w:val="00BE52F1"/>
    <w:rsid w:val="00BE6274"/>
    <w:rsid w:val="00BE667E"/>
    <w:rsid w:val="00BE6B2A"/>
    <w:rsid w:val="00BF2E8A"/>
    <w:rsid w:val="00BF540E"/>
    <w:rsid w:val="00BF586A"/>
    <w:rsid w:val="00C03650"/>
    <w:rsid w:val="00C03B8D"/>
    <w:rsid w:val="00C0503D"/>
    <w:rsid w:val="00C05612"/>
    <w:rsid w:val="00C06AF8"/>
    <w:rsid w:val="00C07110"/>
    <w:rsid w:val="00C13BA1"/>
    <w:rsid w:val="00C17ACE"/>
    <w:rsid w:val="00C20DA1"/>
    <w:rsid w:val="00C23ACB"/>
    <w:rsid w:val="00C23FA6"/>
    <w:rsid w:val="00C254DA"/>
    <w:rsid w:val="00C261DD"/>
    <w:rsid w:val="00C31C22"/>
    <w:rsid w:val="00C320F4"/>
    <w:rsid w:val="00C33409"/>
    <w:rsid w:val="00C35B45"/>
    <w:rsid w:val="00C407C1"/>
    <w:rsid w:val="00C41E51"/>
    <w:rsid w:val="00C42D35"/>
    <w:rsid w:val="00C42E6F"/>
    <w:rsid w:val="00C432EF"/>
    <w:rsid w:val="00C44493"/>
    <w:rsid w:val="00C467A9"/>
    <w:rsid w:val="00C46CE8"/>
    <w:rsid w:val="00C47B91"/>
    <w:rsid w:val="00C5146D"/>
    <w:rsid w:val="00C51928"/>
    <w:rsid w:val="00C52011"/>
    <w:rsid w:val="00C57461"/>
    <w:rsid w:val="00C60713"/>
    <w:rsid w:val="00C6235C"/>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DFC"/>
    <w:rsid w:val="00C76987"/>
    <w:rsid w:val="00C77583"/>
    <w:rsid w:val="00C81F35"/>
    <w:rsid w:val="00C822B2"/>
    <w:rsid w:val="00C828A4"/>
    <w:rsid w:val="00C82BDA"/>
    <w:rsid w:val="00C83F08"/>
    <w:rsid w:val="00C85B61"/>
    <w:rsid w:val="00C87BC6"/>
    <w:rsid w:val="00C901B6"/>
    <w:rsid w:val="00C90E8C"/>
    <w:rsid w:val="00C91292"/>
    <w:rsid w:val="00C9157D"/>
    <w:rsid w:val="00C917CE"/>
    <w:rsid w:val="00C91D1A"/>
    <w:rsid w:val="00C9214D"/>
    <w:rsid w:val="00C92846"/>
    <w:rsid w:val="00C928E5"/>
    <w:rsid w:val="00C93057"/>
    <w:rsid w:val="00C95948"/>
    <w:rsid w:val="00C95CC7"/>
    <w:rsid w:val="00C96366"/>
    <w:rsid w:val="00CA065A"/>
    <w:rsid w:val="00CA1548"/>
    <w:rsid w:val="00CA3413"/>
    <w:rsid w:val="00CA53DA"/>
    <w:rsid w:val="00CA6819"/>
    <w:rsid w:val="00CB03D1"/>
    <w:rsid w:val="00CB3C4D"/>
    <w:rsid w:val="00CB4110"/>
    <w:rsid w:val="00CB479E"/>
    <w:rsid w:val="00CB49A1"/>
    <w:rsid w:val="00CB687D"/>
    <w:rsid w:val="00CB754C"/>
    <w:rsid w:val="00CB7AFD"/>
    <w:rsid w:val="00CC0F97"/>
    <w:rsid w:val="00CC2D9A"/>
    <w:rsid w:val="00CC2F39"/>
    <w:rsid w:val="00CC2FDC"/>
    <w:rsid w:val="00CC5B98"/>
    <w:rsid w:val="00CC7192"/>
    <w:rsid w:val="00CD0FFF"/>
    <w:rsid w:val="00CD14BF"/>
    <w:rsid w:val="00CD17CB"/>
    <w:rsid w:val="00CD1D92"/>
    <w:rsid w:val="00CD2CC7"/>
    <w:rsid w:val="00CD4288"/>
    <w:rsid w:val="00CD4774"/>
    <w:rsid w:val="00CD48C7"/>
    <w:rsid w:val="00CD56DE"/>
    <w:rsid w:val="00CD5903"/>
    <w:rsid w:val="00CD7237"/>
    <w:rsid w:val="00CD7305"/>
    <w:rsid w:val="00CE0BB6"/>
    <w:rsid w:val="00CE2C4A"/>
    <w:rsid w:val="00CE30CA"/>
    <w:rsid w:val="00CE43CC"/>
    <w:rsid w:val="00CE50E2"/>
    <w:rsid w:val="00CE57D9"/>
    <w:rsid w:val="00CE6ADA"/>
    <w:rsid w:val="00CE6E6D"/>
    <w:rsid w:val="00CF01EC"/>
    <w:rsid w:val="00CF0B6D"/>
    <w:rsid w:val="00CF362A"/>
    <w:rsid w:val="00CF3884"/>
    <w:rsid w:val="00CF75FF"/>
    <w:rsid w:val="00CF7B5E"/>
    <w:rsid w:val="00D007FA"/>
    <w:rsid w:val="00D018EA"/>
    <w:rsid w:val="00D01DEB"/>
    <w:rsid w:val="00D02486"/>
    <w:rsid w:val="00D02957"/>
    <w:rsid w:val="00D05F40"/>
    <w:rsid w:val="00D1041F"/>
    <w:rsid w:val="00D13E46"/>
    <w:rsid w:val="00D15CC7"/>
    <w:rsid w:val="00D16756"/>
    <w:rsid w:val="00D16982"/>
    <w:rsid w:val="00D17BDC"/>
    <w:rsid w:val="00D224E0"/>
    <w:rsid w:val="00D22C27"/>
    <w:rsid w:val="00D22E8D"/>
    <w:rsid w:val="00D25608"/>
    <w:rsid w:val="00D2697E"/>
    <w:rsid w:val="00D26C04"/>
    <w:rsid w:val="00D2726B"/>
    <w:rsid w:val="00D31220"/>
    <w:rsid w:val="00D3154A"/>
    <w:rsid w:val="00D351B5"/>
    <w:rsid w:val="00D3565B"/>
    <w:rsid w:val="00D413CD"/>
    <w:rsid w:val="00D42AEF"/>
    <w:rsid w:val="00D43203"/>
    <w:rsid w:val="00D44993"/>
    <w:rsid w:val="00D46CF1"/>
    <w:rsid w:val="00D51373"/>
    <w:rsid w:val="00D51B72"/>
    <w:rsid w:val="00D546EA"/>
    <w:rsid w:val="00D5540B"/>
    <w:rsid w:val="00D55545"/>
    <w:rsid w:val="00D55F04"/>
    <w:rsid w:val="00D56119"/>
    <w:rsid w:val="00D578C7"/>
    <w:rsid w:val="00D57CDD"/>
    <w:rsid w:val="00D6015B"/>
    <w:rsid w:val="00D60285"/>
    <w:rsid w:val="00D6117D"/>
    <w:rsid w:val="00D61C2D"/>
    <w:rsid w:val="00D62BAD"/>
    <w:rsid w:val="00D70151"/>
    <w:rsid w:val="00D71B87"/>
    <w:rsid w:val="00D75143"/>
    <w:rsid w:val="00D76D45"/>
    <w:rsid w:val="00D77133"/>
    <w:rsid w:val="00D77283"/>
    <w:rsid w:val="00D77E5E"/>
    <w:rsid w:val="00D77E94"/>
    <w:rsid w:val="00D80248"/>
    <w:rsid w:val="00D8048B"/>
    <w:rsid w:val="00D808D2"/>
    <w:rsid w:val="00D8180B"/>
    <w:rsid w:val="00D827A3"/>
    <w:rsid w:val="00D82E45"/>
    <w:rsid w:val="00D8454D"/>
    <w:rsid w:val="00D87434"/>
    <w:rsid w:val="00D8744C"/>
    <w:rsid w:val="00D92EC4"/>
    <w:rsid w:val="00D96BBC"/>
    <w:rsid w:val="00D96DA1"/>
    <w:rsid w:val="00DA0080"/>
    <w:rsid w:val="00DA0264"/>
    <w:rsid w:val="00DA02A1"/>
    <w:rsid w:val="00DA0B26"/>
    <w:rsid w:val="00DA12AA"/>
    <w:rsid w:val="00DA2BCF"/>
    <w:rsid w:val="00DA3F8E"/>
    <w:rsid w:val="00DB1B76"/>
    <w:rsid w:val="00DB20D5"/>
    <w:rsid w:val="00DB2819"/>
    <w:rsid w:val="00DB28C7"/>
    <w:rsid w:val="00DB363C"/>
    <w:rsid w:val="00DB4017"/>
    <w:rsid w:val="00DB59D4"/>
    <w:rsid w:val="00DB61A3"/>
    <w:rsid w:val="00DB6F77"/>
    <w:rsid w:val="00DB791D"/>
    <w:rsid w:val="00DC0A1F"/>
    <w:rsid w:val="00DC10D3"/>
    <w:rsid w:val="00DC3BB0"/>
    <w:rsid w:val="00DC418B"/>
    <w:rsid w:val="00DC45A0"/>
    <w:rsid w:val="00DC5F25"/>
    <w:rsid w:val="00DC72C9"/>
    <w:rsid w:val="00DC7B9D"/>
    <w:rsid w:val="00DC7C41"/>
    <w:rsid w:val="00DD1665"/>
    <w:rsid w:val="00DD30B3"/>
    <w:rsid w:val="00DD691A"/>
    <w:rsid w:val="00DE1201"/>
    <w:rsid w:val="00DE2964"/>
    <w:rsid w:val="00DE4FA0"/>
    <w:rsid w:val="00DE5E4A"/>
    <w:rsid w:val="00DE5E8B"/>
    <w:rsid w:val="00DE782E"/>
    <w:rsid w:val="00DF14DF"/>
    <w:rsid w:val="00DF3E1F"/>
    <w:rsid w:val="00DF62D2"/>
    <w:rsid w:val="00DF65D2"/>
    <w:rsid w:val="00DF6C54"/>
    <w:rsid w:val="00DF724A"/>
    <w:rsid w:val="00E027C2"/>
    <w:rsid w:val="00E02AA4"/>
    <w:rsid w:val="00E032A3"/>
    <w:rsid w:val="00E06547"/>
    <w:rsid w:val="00E10D85"/>
    <w:rsid w:val="00E12036"/>
    <w:rsid w:val="00E121FB"/>
    <w:rsid w:val="00E1315A"/>
    <w:rsid w:val="00E142BD"/>
    <w:rsid w:val="00E149E4"/>
    <w:rsid w:val="00E15AFC"/>
    <w:rsid w:val="00E16517"/>
    <w:rsid w:val="00E16AE8"/>
    <w:rsid w:val="00E16C7C"/>
    <w:rsid w:val="00E16F71"/>
    <w:rsid w:val="00E17D4E"/>
    <w:rsid w:val="00E20DD6"/>
    <w:rsid w:val="00E223D9"/>
    <w:rsid w:val="00E247AB"/>
    <w:rsid w:val="00E2539A"/>
    <w:rsid w:val="00E26ED8"/>
    <w:rsid w:val="00E2779A"/>
    <w:rsid w:val="00E34A8A"/>
    <w:rsid w:val="00E371EA"/>
    <w:rsid w:val="00E37F5F"/>
    <w:rsid w:val="00E407D9"/>
    <w:rsid w:val="00E40A72"/>
    <w:rsid w:val="00E40EF1"/>
    <w:rsid w:val="00E42343"/>
    <w:rsid w:val="00E439F1"/>
    <w:rsid w:val="00E44DF2"/>
    <w:rsid w:val="00E47074"/>
    <w:rsid w:val="00E5020B"/>
    <w:rsid w:val="00E5023B"/>
    <w:rsid w:val="00E5193B"/>
    <w:rsid w:val="00E521F7"/>
    <w:rsid w:val="00E535F7"/>
    <w:rsid w:val="00E539ED"/>
    <w:rsid w:val="00E56AEF"/>
    <w:rsid w:val="00E56EDD"/>
    <w:rsid w:val="00E611DA"/>
    <w:rsid w:val="00E72D49"/>
    <w:rsid w:val="00E73887"/>
    <w:rsid w:val="00E74B72"/>
    <w:rsid w:val="00E7528C"/>
    <w:rsid w:val="00E80C8E"/>
    <w:rsid w:val="00E81196"/>
    <w:rsid w:val="00E8230C"/>
    <w:rsid w:val="00E83536"/>
    <w:rsid w:val="00E86044"/>
    <w:rsid w:val="00E8691F"/>
    <w:rsid w:val="00E90CAA"/>
    <w:rsid w:val="00E91FD6"/>
    <w:rsid w:val="00E92570"/>
    <w:rsid w:val="00E92C3E"/>
    <w:rsid w:val="00E9417E"/>
    <w:rsid w:val="00E96292"/>
    <w:rsid w:val="00E96BB2"/>
    <w:rsid w:val="00EA0555"/>
    <w:rsid w:val="00EA5B8D"/>
    <w:rsid w:val="00EB2E6F"/>
    <w:rsid w:val="00EB31F5"/>
    <w:rsid w:val="00EB43DC"/>
    <w:rsid w:val="00EB5652"/>
    <w:rsid w:val="00EC0858"/>
    <w:rsid w:val="00EC1EBC"/>
    <w:rsid w:val="00EC235D"/>
    <w:rsid w:val="00EC279D"/>
    <w:rsid w:val="00EC2EE1"/>
    <w:rsid w:val="00EC4368"/>
    <w:rsid w:val="00EC61C9"/>
    <w:rsid w:val="00ED1EC9"/>
    <w:rsid w:val="00ED23BD"/>
    <w:rsid w:val="00ED3210"/>
    <w:rsid w:val="00ED394A"/>
    <w:rsid w:val="00ED52F6"/>
    <w:rsid w:val="00ED5D1B"/>
    <w:rsid w:val="00EE1979"/>
    <w:rsid w:val="00EE4C61"/>
    <w:rsid w:val="00EF2A57"/>
    <w:rsid w:val="00EF3523"/>
    <w:rsid w:val="00EF38A1"/>
    <w:rsid w:val="00EF5178"/>
    <w:rsid w:val="00F02D19"/>
    <w:rsid w:val="00F05289"/>
    <w:rsid w:val="00F107FE"/>
    <w:rsid w:val="00F11C21"/>
    <w:rsid w:val="00F12208"/>
    <w:rsid w:val="00F12F20"/>
    <w:rsid w:val="00F13D37"/>
    <w:rsid w:val="00F16379"/>
    <w:rsid w:val="00F16999"/>
    <w:rsid w:val="00F1743F"/>
    <w:rsid w:val="00F17826"/>
    <w:rsid w:val="00F17ED8"/>
    <w:rsid w:val="00F17F52"/>
    <w:rsid w:val="00F22F3E"/>
    <w:rsid w:val="00F24245"/>
    <w:rsid w:val="00F26557"/>
    <w:rsid w:val="00F3134E"/>
    <w:rsid w:val="00F34ED2"/>
    <w:rsid w:val="00F34F33"/>
    <w:rsid w:val="00F35624"/>
    <w:rsid w:val="00F35D2B"/>
    <w:rsid w:val="00F367A4"/>
    <w:rsid w:val="00F3694C"/>
    <w:rsid w:val="00F369F0"/>
    <w:rsid w:val="00F36C9D"/>
    <w:rsid w:val="00F372E8"/>
    <w:rsid w:val="00F40C32"/>
    <w:rsid w:val="00F41335"/>
    <w:rsid w:val="00F41655"/>
    <w:rsid w:val="00F4186C"/>
    <w:rsid w:val="00F420EA"/>
    <w:rsid w:val="00F42F72"/>
    <w:rsid w:val="00F46506"/>
    <w:rsid w:val="00F46E17"/>
    <w:rsid w:val="00F51490"/>
    <w:rsid w:val="00F5153F"/>
    <w:rsid w:val="00F552F0"/>
    <w:rsid w:val="00F55D19"/>
    <w:rsid w:val="00F55F3B"/>
    <w:rsid w:val="00F56DEC"/>
    <w:rsid w:val="00F57905"/>
    <w:rsid w:val="00F57FBD"/>
    <w:rsid w:val="00F60D6B"/>
    <w:rsid w:val="00F63676"/>
    <w:rsid w:val="00F6390A"/>
    <w:rsid w:val="00F6545C"/>
    <w:rsid w:val="00F65627"/>
    <w:rsid w:val="00F666AC"/>
    <w:rsid w:val="00F67788"/>
    <w:rsid w:val="00F70868"/>
    <w:rsid w:val="00F72456"/>
    <w:rsid w:val="00F730FD"/>
    <w:rsid w:val="00F731F5"/>
    <w:rsid w:val="00F74406"/>
    <w:rsid w:val="00F767B6"/>
    <w:rsid w:val="00F8280D"/>
    <w:rsid w:val="00F84090"/>
    <w:rsid w:val="00F855AA"/>
    <w:rsid w:val="00F87082"/>
    <w:rsid w:val="00F909EE"/>
    <w:rsid w:val="00F911BC"/>
    <w:rsid w:val="00F91879"/>
    <w:rsid w:val="00F92E0E"/>
    <w:rsid w:val="00F934B1"/>
    <w:rsid w:val="00F9361A"/>
    <w:rsid w:val="00F938DA"/>
    <w:rsid w:val="00F979F1"/>
    <w:rsid w:val="00F97B0E"/>
    <w:rsid w:val="00FA0555"/>
    <w:rsid w:val="00FA7461"/>
    <w:rsid w:val="00FA74AC"/>
    <w:rsid w:val="00FB1E3F"/>
    <w:rsid w:val="00FB337B"/>
    <w:rsid w:val="00FB5F60"/>
    <w:rsid w:val="00FB69EC"/>
    <w:rsid w:val="00FC0C0D"/>
    <w:rsid w:val="00FC3921"/>
    <w:rsid w:val="00FC5188"/>
    <w:rsid w:val="00FC5755"/>
    <w:rsid w:val="00FC76DE"/>
    <w:rsid w:val="00FC7A19"/>
    <w:rsid w:val="00FD0EA8"/>
    <w:rsid w:val="00FD2C25"/>
    <w:rsid w:val="00FD56B6"/>
    <w:rsid w:val="00FE0AD2"/>
    <w:rsid w:val="00FE0EF6"/>
    <w:rsid w:val="00FE127C"/>
    <w:rsid w:val="00FE21FB"/>
    <w:rsid w:val="00FE32F8"/>
    <w:rsid w:val="00FF2630"/>
    <w:rsid w:val="00FF3693"/>
    <w:rsid w:val="00FF4CA8"/>
    <w:rsid w:val="00FF6AA7"/>
    <w:rsid w:val="00FF7A3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08768A1D-76EB-42A9-8143-DEAB612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D8744C"/>
    <w:pPr>
      <w:shd w:val="clear" w:color="auto" w:fill="FFFFFF"/>
      <w:spacing w:line="360" w:lineRule="auto"/>
      <w:ind w:firstLine="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D8744C"/>
    <w:pPr>
      <w:keepNext/>
      <w:keepLines/>
      <w:spacing w:before="0" w:after="0"/>
      <w:ind w:firstLine="0"/>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D8744C"/>
    <w:rPr>
      <w:rFonts w:eastAsia="Times New Roman" w:cs="Times New Roman (Títulos en alf"/>
      <w:b/>
      <w:color w:val="000000"/>
      <w:spacing w:val="-10"/>
      <w:sz w:val="36"/>
      <w:szCs w:val="32"/>
      <w:shd w:val="clear" w:color="auto" w:fill="FFFFFF"/>
    </w:rPr>
  </w:style>
  <w:style w:type="character" w:customStyle="1" w:styleId="Ttulo2Car">
    <w:name w:val="Título 2 Car"/>
    <w:link w:val="Ttulo2"/>
    <w:uiPriority w:val="9"/>
    <w:rsid w:val="00D8744C"/>
    <w:rPr>
      <w:rFonts w:eastAsia="Times New Roman"/>
      <w:b/>
      <w:color w:val="000000"/>
      <w:sz w:val="32"/>
      <w:szCs w:val="26"/>
    </w:rPr>
  </w:style>
  <w:style w:type="character" w:customStyle="1" w:styleId="Ttulo3Car">
    <w:name w:val="Título 3 Ca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123E74"/>
    <w:pPr>
      <w:spacing w:before="0" w:after="0"/>
      <w:ind w:firstLine="0"/>
      <w:jc w:val="center"/>
    </w:pPr>
    <w:rPr>
      <w:rFonts w:cs="Times New Roman (Cuerpo en alfa"/>
      <w:b/>
      <w:bCs/>
      <w:color w:val="000000"/>
      <w:kern w:val="0"/>
      <w:szCs w:val="24"/>
      <w:lang w:eastAsia="es-CO"/>
    </w:rPr>
  </w:style>
  <w:style w:type="character" w:customStyle="1" w:styleId="FiguraCar">
    <w:name w:val="Figura Car"/>
    <w:link w:val="Figura"/>
    <w:rsid w:val="00123E74"/>
    <w:rPr>
      <w:rFonts w:cs="Times New Roman (Cuerpo en alfa"/>
      <w:b/>
      <w:bCs/>
      <w:color w:val="000000"/>
      <w:sz w:val="28"/>
      <w:szCs w:val="24"/>
    </w:rPr>
  </w:style>
  <w:style w:type="character" w:customStyle="1" w:styleId="Ttulo4Car">
    <w:name w:val="Título 4 Ca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5C2AF3"/>
    <w:pPr>
      <w:tabs>
        <w:tab w:val="left" w:pos="1320"/>
        <w:tab w:val="right" w:leader="dot" w:pos="9962"/>
      </w:tabs>
      <w:spacing w:before="0" w:after="0" w:line="240" w:lineRule="auto"/>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customStyle="1" w:styleId="SENA2">
    <w:name w:val="SENA2"/>
    <w:basedOn w:val="Tablanormal"/>
    <w:uiPriority w:val="99"/>
    <w:rsid w:val="00872872"/>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paragraph" w:customStyle="1" w:styleId="d-flex">
    <w:name w:val="d-flex"/>
    <w:basedOn w:val="Normal"/>
    <w:rsid w:val="00A62FB4"/>
    <w:pPr>
      <w:spacing w:before="100" w:beforeAutospacing="1" w:after="100" w:afterAutospacing="1" w:line="240" w:lineRule="auto"/>
      <w:ind w:firstLine="0"/>
    </w:pPr>
    <w:rPr>
      <w:rFonts w:ascii="Times New Roman" w:eastAsia="Times New Roman" w:hAnsi="Times New Roman"/>
      <w:kern w:val="0"/>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148383">
      <w:bodyDiv w:val="1"/>
      <w:marLeft w:val="0"/>
      <w:marRight w:val="0"/>
      <w:marTop w:val="0"/>
      <w:marBottom w:val="0"/>
      <w:divBdr>
        <w:top w:val="none" w:sz="0" w:space="0" w:color="auto"/>
        <w:left w:val="none" w:sz="0" w:space="0" w:color="auto"/>
        <w:bottom w:val="none" w:sz="0" w:space="0" w:color="auto"/>
        <w:right w:val="none" w:sz="0" w:space="0" w:color="auto"/>
      </w:divBdr>
      <w:divsChild>
        <w:div w:id="2044595169">
          <w:marLeft w:val="0"/>
          <w:marRight w:val="0"/>
          <w:marTop w:val="0"/>
          <w:marBottom w:val="0"/>
          <w:divBdr>
            <w:top w:val="none" w:sz="0" w:space="0" w:color="auto"/>
            <w:left w:val="none" w:sz="0" w:space="0" w:color="auto"/>
            <w:bottom w:val="none" w:sz="0" w:space="0" w:color="auto"/>
            <w:right w:val="none" w:sz="0" w:space="0" w:color="auto"/>
          </w:divBdr>
          <w:divsChild>
            <w:div w:id="454063459">
              <w:marLeft w:val="0"/>
              <w:marRight w:val="0"/>
              <w:marTop w:val="0"/>
              <w:marBottom w:val="0"/>
              <w:divBdr>
                <w:top w:val="none" w:sz="0" w:space="0" w:color="auto"/>
                <w:left w:val="none" w:sz="0" w:space="0" w:color="auto"/>
                <w:bottom w:val="none" w:sz="0" w:space="0" w:color="auto"/>
                <w:right w:val="none" w:sz="0" w:space="0" w:color="auto"/>
              </w:divBdr>
            </w:div>
          </w:divsChild>
        </w:div>
        <w:div w:id="94982588">
          <w:marLeft w:val="0"/>
          <w:marRight w:val="0"/>
          <w:marTop w:val="0"/>
          <w:marBottom w:val="0"/>
          <w:divBdr>
            <w:top w:val="none" w:sz="0" w:space="0" w:color="auto"/>
            <w:left w:val="none" w:sz="0" w:space="0" w:color="auto"/>
            <w:bottom w:val="none" w:sz="0" w:space="0" w:color="auto"/>
            <w:right w:val="none" w:sz="0" w:space="0" w:color="auto"/>
          </w:divBdr>
          <w:divsChild>
            <w:div w:id="812328285">
              <w:marLeft w:val="0"/>
              <w:marRight w:val="0"/>
              <w:marTop w:val="0"/>
              <w:marBottom w:val="0"/>
              <w:divBdr>
                <w:top w:val="none" w:sz="0" w:space="0" w:color="auto"/>
                <w:left w:val="none" w:sz="0" w:space="0" w:color="auto"/>
                <w:bottom w:val="none" w:sz="0" w:space="0" w:color="auto"/>
                <w:right w:val="none" w:sz="0" w:space="0" w:color="auto"/>
              </w:divBdr>
            </w:div>
          </w:divsChild>
        </w:div>
        <w:div w:id="890194369">
          <w:marLeft w:val="0"/>
          <w:marRight w:val="0"/>
          <w:marTop w:val="0"/>
          <w:marBottom w:val="0"/>
          <w:divBdr>
            <w:top w:val="none" w:sz="0" w:space="0" w:color="auto"/>
            <w:left w:val="none" w:sz="0" w:space="0" w:color="auto"/>
            <w:bottom w:val="none" w:sz="0" w:space="0" w:color="auto"/>
            <w:right w:val="none" w:sz="0" w:space="0" w:color="auto"/>
          </w:divBdr>
          <w:divsChild>
            <w:div w:id="82143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69040500">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34172">
      <w:bodyDiv w:val="1"/>
      <w:marLeft w:val="0"/>
      <w:marRight w:val="0"/>
      <w:marTop w:val="0"/>
      <w:marBottom w:val="0"/>
      <w:divBdr>
        <w:top w:val="none" w:sz="0" w:space="0" w:color="auto"/>
        <w:left w:val="none" w:sz="0" w:space="0" w:color="auto"/>
        <w:bottom w:val="none" w:sz="0" w:space="0" w:color="auto"/>
        <w:right w:val="none" w:sz="0" w:space="0" w:color="auto"/>
      </w:divBdr>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5468988">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25977686">
      <w:bodyDiv w:val="1"/>
      <w:marLeft w:val="0"/>
      <w:marRight w:val="0"/>
      <w:marTop w:val="0"/>
      <w:marBottom w:val="0"/>
      <w:divBdr>
        <w:top w:val="none" w:sz="0" w:space="0" w:color="auto"/>
        <w:left w:val="none" w:sz="0" w:space="0" w:color="auto"/>
        <w:bottom w:val="none" w:sz="0" w:space="0" w:color="auto"/>
        <w:right w:val="none" w:sz="0" w:space="0" w:color="auto"/>
      </w:divBdr>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411058">
      <w:bodyDiv w:val="1"/>
      <w:marLeft w:val="0"/>
      <w:marRight w:val="0"/>
      <w:marTop w:val="0"/>
      <w:marBottom w:val="0"/>
      <w:divBdr>
        <w:top w:val="none" w:sz="0" w:space="0" w:color="auto"/>
        <w:left w:val="none" w:sz="0" w:space="0" w:color="auto"/>
        <w:bottom w:val="none" w:sz="0" w:space="0" w:color="auto"/>
        <w:right w:val="none" w:sz="0" w:space="0" w:color="auto"/>
      </w:divBdr>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27220">
      <w:bodyDiv w:val="1"/>
      <w:marLeft w:val="0"/>
      <w:marRight w:val="0"/>
      <w:marTop w:val="0"/>
      <w:marBottom w:val="0"/>
      <w:divBdr>
        <w:top w:val="none" w:sz="0" w:space="0" w:color="auto"/>
        <w:left w:val="none" w:sz="0" w:space="0" w:color="auto"/>
        <w:bottom w:val="none" w:sz="0" w:space="0" w:color="auto"/>
        <w:right w:val="none" w:sz="0" w:space="0" w:color="auto"/>
      </w:divBdr>
      <w:divsChild>
        <w:div w:id="1201936196">
          <w:marLeft w:val="0"/>
          <w:marRight w:val="0"/>
          <w:marTop w:val="0"/>
          <w:marBottom w:val="375"/>
          <w:divBdr>
            <w:top w:val="none" w:sz="0" w:space="0" w:color="auto"/>
            <w:left w:val="none" w:sz="0" w:space="0" w:color="auto"/>
            <w:bottom w:val="none" w:sz="0" w:space="0" w:color="auto"/>
            <w:right w:val="none" w:sz="0" w:space="0" w:color="auto"/>
          </w:divBdr>
          <w:divsChild>
            <w:div w:id="866409467">
              <w:marLeft w:val="0"/>
              <w:marRight w:val="0"/>
              <w:marTop w:val="0"/>
              <w:marBottom w:val="0"/>
              <w:divBdr>
                <w:top w:val="none" w:sz="0" w:space="0" w:color="auto"/>
                <w:left w:val="none" w:sz="0" w:space="0" w:color="auto"/>
                <w:bottom w:val="none" w:sz="0" w:space="0" w:color="auto"/>
                <w:right w:val="none" w:sz="0" w:space="0" w:color="auto"/>
              </w:divBdr>
              <w:divsChild>
                <w:div w:id="6834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4914430">
      <w:bodyDiv w:val="1"/>
      <w:marLeft w:val="0"/>
      <w:marRight w:val="0"/>
      <w:marTop w:val="0"/>
      <w:marBottom w:val="0"/>
      <w:divBdr>
        <w:top w:val="none" w:sz="0" w:space="0" w:color="auto"/>
        <w:left w:val="none" w:sz="0" w:space="0" w:color="auto"/>
        <w:bottom w:val="none" w:sz="0" w:space="0" w:color="auto"/>
        <w:right w:val="none" w:sz="0" w:space="0" w:color="auto"/>
      </w:divBdr>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1231914">
      <w:bodyDiv w:val="1"/>
      <w:marLeft w:val="0"/>
      <w:marRight w:val="0"/>
      <w:marTop w:val="0"/>
      <w:marBottom w:val="0"/>
      <w:divBdr>
        <w:top w:val="none" w:sz="0" w:space="0" w:color="auto"/>
        <w:left w:val="none" w:sz="0" w:space="0" w:color="auto"/>
        <w:bottom w:val="none" w:sz="0" w:space="0" w:color="auto"/>
        <w:right w:val="none" w:sz="0" w:space="0" w:color="auto"/>
      </w:divBdr>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115258">
      <w:bodyDiv w:val="1"/>
      <w:marLeft w:val="0"/>
      <w:marRight w:val="0"/>
      <w:marTop w:val="0"/>
      <w:marBottom w:val="0"/>
      <w:divBdr>
        <w:top w:val="none" w:sz="0" w:space="0" w:color="auto"/>
        <w:left w:val="none" w:sz="0" w:space="0" w:color="auto"/>
        <w:bottom w:val="none" w:sz="0" w:space="0" w:color="auto"/>
        <w:right w:val="none" w:sz="0" w:space="0" w:color="auto"/>
      </w:divBdr>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07460635">
      <w:bodyDiv w:val="1"/>
      <w:marLeft w:val="0"/>
      <w:marRight w:val="0"/>
      <w:marTop w:val="0"/>
      <w:marBottom w:val="0"/>
      <w:divBdr>
        <w:top w:val="none" w:sz="0" w:space="0" w:color="auto"/>
        <w:left w:val="none" w:sz="0" w:space="0" w:color="auto"/>
        <w:bottom w:val="none" w:sz="0" w:space="0" w:color="auto"/>
        <w:right w:val="none" w:sz="0" w:space="0" w:color="auto"/>
      </w:divBdr>
    </w:div>
    <w:div w:id="411005623">
      <w:bodyDiv w:val="1"/>
      <w:marLeft w:val="0"/>
      <w:marRight w:val="0"/>
      <w:marTop w:val="0"/>
      <w:marBottom w:val="0"/>
      <w:divBdr>
        <w:top w:val="none" w:sz="0" w:space="0" w:color="auto"/>
        <w:left w:val="none" w:sz="0" w:space="0" w:color="auto"/>
        <w:bottom w:val="none" w:sz="0" w:space="0" w:color="auto"/>
        <w:right w:val="none" w:sz="0" w:space="0" w:color="auto"/>
      </w:divBdr>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33672972">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58914366">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1844162">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022120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2084480">
      <w:bodyDiv w:val="1"/>
      <w:marLeft w:val="0"/>
      <w:marRight w:val="0"/>
      <w:marTop w:val="0"/>
      <w:marBottom w:val="0"/>
      <w:divBdr>
        <w:top w:val="none" w:sz="0" w:space="0" w:color="auto"/>
        <w:left w:val="none" w:sz="0" w:space="0" w:color="auto"/>
        <w:bottom w:val="none" w:sz="0" w:space="0" w:color="auto"/>
        <w:right w:val="none" w:sz="0" w:space="0" w:color="auto"/>
      </w:divBdr>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59113501">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294954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76442">
      <w:bodyDiv w:val="1"/>
      <w:marLeft w:val="0"/>
      <w:marRight w:val="0"/>
      <w:marTop w:val="0"/>
      <w:marBottom w:val="0"/>
      <w:divBdr>
        <w:top w:val="none" w:sz="0" w:space="0" w:color="auto"/>
        <w:left w:val="none" w:sz="0" w:space="0" w:color="auto"/>
        <w:bottom w:val="none" w:sz="0" w:space="0" w:color="auto"/>
        <w:right w:val="none" w:sz="0" w:space="0" w:color="auto"/>
      </w:divBdr>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7578794">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3785071">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400151">
      <w:bodyDiv w:val="1"/>
      <w:marLeft w:val="0"/>
      <w:marRight w:val="0"/>
      <w:marTop w:val="0"/>
      <w:marBottom w:val="0"/>
      <w:divBdr>
        <w:top w:val="none" w:sz="0" w:space="0" w:color="auto"/>
        <w:left w:val="none" w:sz="0" w:space="0" w:color="auto"/>
        <w:bottom w:val="none" w:sz="0" w:space="0" w:color="auto"/>
        <w:right w:val="none" w:sz="0" w:space="0" w:color="auto"/>
      </w:divBdr>
    </w:div>
    <w:div w:id="793136983">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33014">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47986623">
      <w:bodyDiv w:val="1"/>
      <w:marLeft w:val="0"/>
      <w:marRight w:val="0"/>
      <w:marTop w:val="0"/>
      <w:marBottom w:val="0"/>
      <w:divBdr>
        <w:top w:val="none" w:sz="0" w:space="0" w:color="auto"/>
        <w:left w:val="none" w:sz="0" w:space="0" w:color="auto"/>
        <w:bottom w:val="none" w:sz="0" w:space="0" w:color="auto"/>
        <w:right w:val="none" w:sz="0" w:space="0" w:color="auto"/>
      </w:divBdr>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8303049">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17323461">
      <w:bodyDiv w:val="1"/>
      <w:marLeft w:val="0"/>
      <w:marRight w:val="0"/>
      <w:marTop w:val="0"/>
      <w:marBottom w:val="0"/>
      <w:divBdr>
        <w:top w:val="none" w:sz="0" w:space="0" w:color="auto"/>
        <w:left w:val="none" w:sz="0" w:space="0" w:color="auto"/>
        <w:bottom w:val="none" w:sz="0" w:space="0" w:color="auto"/>
        <w:right w:val="none" w:sz="0" w:space="0" w:color="auto"/>
      </w:divBdr>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7852869">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1903510">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0818348">
      <w:bodyDiv w:val="1"/>
      <w:marLeft w:val="0"/>
      <w:marRight w:val="0"/>
      <w:marTop w:val="0"/>
      <w:marBottom w:val="0"/>
      <w:divBdr>
        <w:top w:val="none" w:sz="0" w:space="0" w:color="auto"/>
        <w:left w:val="none" w:sz="0" w:space="0" w:color="auto"/>
        <w:bottom w:val="none" w:sz="0" w:space="0" w:color="auto"/>
        <w:right w:val="none" w:sz="0" w:space="0" w:color="auto"/>
      </w:divBdr>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261309">
      <w:bodyDiv w:val="1"/>
      <w:marLeft w:val="0"/>
      <w:marRight w:val="0"/>
      <w:marTop w:val="0"/>
      <w:marBottom w:val="0"/>
      <w:divBdr>
        <w:top w:val="none" w:sz="0" w:space="0" w:color="auto"/>
        <w:left w:val="none" w:sz="0" w:space="0" w:color="auto"/>
        <w:bottom w:val="none" w:sz="0" w:space="0" w:color="auto"/>
        <w:right w:val="none" w:sz="0" w:space="0" w:color="auto"/>
      </w:divBdr>
    </w:div>
    <w:div w:id="1029138349">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3561354">
      <w:bodyDiv w:val="1"/>
      <w:marLeft w:val="0"/>
      <w:marRight w:val="0"/>
      <w:marTop w:val="0"/>
      <w:marBottom w:val="0"/>
      <w:divBdr>
        <w:top w:val="none" w:sz="0" w:space="0" w:color="auto"/>
        <w:left w:val="none" w:sz="0" w:space="0" w:color="auto"/>
        <w:bottom w:val="none" w:sz="0" w:space="0" w:color="auto"/>
        <w:right w:val="none" w:sz="0" w:space="0" w:color="auto"/>
      </w:divBdr>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4859273">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7826422">
      <w:bodyDiv w:val="1"/>
      <w:marLeft w:val="0"/>
      <w:marRight w:val="0"/>
      <w:marTop w:val="0"/>
      <w:marBottom w:val="0"/>
      <w:divBdr>
        <w:top w:val="none" w:sz="0" w:space="0" w:color="auto"/>
        <w:left w:val="none" w:sz="0" w:space="0" w:color="auto"/>
        <w:bottom w:val="none" w:sz="0" w:space="0" w:color="auto"/>
        <w:right w:val="none" w:sz="0" w:space="0" w:color="auto"/>
      </w:divBdr>
      <w:divsChild>
        <w:div w:id="515849822">
          <w:marLeft w:val="0"/>
          <w:marRight w:val="0"/>
          <w:marTop w:val="0"/>
          <w:marBottom w:val="0"/>
          <w:divBdr>
            <w:top w:val="none" w:sz="0" w:space="0" w:color="auto"/>
            <w:left w:val="none" w:sz="0" w:space="0" w:color="auto"/>
            <w:bottom w:val="none" w:sz="0" w:space="0" w:color="auto"/>
            <w:right w:val="none" w:sz="0" w:space="0" w:color="auto"/>
          </w:divBdr>
          <w:divsChild>
            <w:div w:id="314720958">
              <w:marLeft w:val="0"/>
              <w:marRight w:val="0"/>
              <w:marTop w:val="0"/>
              <w:marBottom w:val="0"/>
              <w:divBdr>
                <w:top w:val="none" w:sz="0" w:space="0" w:color="auto"/>
                <w:left w:val="none" w:sz="0" w:space="0" w:color="auto"/>
                <w:bottom w:val="none" w:sz="0" w:space="0" w:color="auto"/>
                <w:right w:val="none" w:sz="0" w:space="0" w:color="auto"/>
              </w:divBdr>
            </w:div>
          </w:divsChild>
        </w:div>
        <w:div w:id="1750694586">
          <w:marLeft w:val="0"/>
          <w:marRight w:val="0"/>
          <w:marTop w:val="0"/>
          <w:marBottom w:val="0"/>
          <w:divBdr>
            <w:top w:val="none" w:sz="0" w:space="0" w:color="auto"/>
            <w:left w:val="none" w:sz="0" w:space="0" w:color="auto"/>
            <w:bottom w:val="none" w:sz="0" w:space="0" w:color="auto"/>
            <w:right w:val="none" w:sz="0" w:space="0" w:color="auto"/>
          </w:divBdr>
          <w:divsChild>
            <w:div w:id="664358903">
              <w:marLeft w:val="0"/>
              <w:marRight w:val="0"/>
              <w:marTop w:val="0"/>
              <w:marBottom w:val="0"/>
              <w:divBdr>
                <w:top w:val="none" w:sz="0" w:space="0" w:color="auto"/>
                <w:left w:val="none" w:sz="0" w:space="0" w:color="auto"/>
                <w:bottom w:val="none" w:sz="0" w:space="0" w:color="auto"/>
                <w:right w:val="none" w:sz="0" w:space="0" w:color="auto"/>
              </w:divBdr>
            </w:div>
          </w:divsChild>
        </w:div>
        <w:div w:id="1876773246">
          <w:marLeft w:val="0"/>
          <w:marRight w:val="0"/>
          <w:marTop w:val="0"/>
          <w:marBottom w:val="0"/>
          <w:divBdr>
            <w:top w:val="none" w:sz="0" w:space="0" w:color="auto"/>
            <w:left w:val="none" w:sz="0" w:space="0" w:color="auto"/>
            <w:bottom w:val="none" w:sz="0" w:space="0" w:color="auto"/>
            <w:right w:val="none" w:sz="0" w:space="0" w:color="auto"/>
          </w:divBdr>
          <w:divsChild>
            <w:div w:id="1268150213">
              <w:marLeft w:val="0"/>
              <w:marRight w:val="0"/>
              <w:marTop w:val="0"/>
              <w:marBottom w:val="0"/>
              <w:divBdr>
                <w:top w:val="none" w:sz="0" w:space="0" w:color="auto"/>
                <w:left w:val="none" w:sz="0" w:space="0" w:color="auto"/>
                <w:bottom w:val="none" w:sz="0" w:space="0" w:color="auto"/>
                <w:right w:val="none" w:sz="0" w:space="0" w:color="auto"/>
              </w:divBdr>
            </w:div>
          </w:divsChild>
        </w:div>
        <w:div w:id="1150100060">
          <w:marLeft w:val="0"/>
          <w:marRight w:val="0"/>
          <w:marTop w:val="0"/>
          <w:marBottom w:val="0"/>
          <w:divBdr>
            <w:top w:val="none" w:sz="0" w:space="0" w:color="auto"/>
            <w:left w:val="none" w:sz="0" w:space="0" w:color="auto"/>
            <w:bottom w:val="none" w:sz="0" w:space="0" w:color="auto"/>
            <w:right w:val="none" w:sz="0" w:space="0" w:color="auto"/>
          </w:divBdr>
          <w:divsChild>
            <w:div w:id="1390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095981292">
      <w:bodyDiv w:val="1"/>
      <w:marLeft w:val="0"/>
      <w:marRight w:val="0"/>
      <w:marTop w:val="0"/>
      <w:marBottom w:val="0"/>
      <w:divBdr>
        <w:top w:val="none" w:sz="0" w:space="0" w:color="auto"/>
        <w:left w:val="none" w:sz="0" w:space="0" w:color="auto"/>
        <w:bottom w:val="none" w:sz="0" w:space="0" w:color="auto"/>
        <w:right w:val="none" w:sz="0" w:space="0" w:color="auto"/>
      </w:divBdr>
    </w:div>
    <w:div w:id="1098983322">
      <w:bodyDiv w:val="1"/>
      <w:marLeft w:val="0"/>
      <w:marRight w:val="0"/>
      <w:marTop w:val="0"/>
      <w:marBottom w:val="0"/>
      <w:divBdr>
        <w:top w:val="none" w:sz="0" w:space="0" w:color="auto"/>
        <w:left w:val="none" w:sz="0" w:space="0" w:color="auto"/>
        <w:bottom w:val="none" w:sz="0" w:space="0" w:color="auto"/>
        <w:right w:val="none" w:sz="0" w:space="0" w:color="auto"/>
      </w:divBdr>
    </w:div>
    <w:div w:id="1106005647">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11901491">
      <w:bodyDiv w:val="1"/>
      <w:marLeft w:val="0"/>
      <w:marRight w:val="0"/>
      <w:marTop w:val="0"/>
      <w:marBottom w:val="0"/>
      <w:divBdr>
        <w:top w:val="none" w:sz="0" w:space="0" w:color="auto"/>
        <w:left w:val="none" w:sz="0" w:space="0" w:color="auto"/>
        <w:bottom w:val="none" w:sz="0" w:space="0" w:color="auto"/>
        <w:right w:val="none" w:sz="0" w:space="0" w:color="auto"/>
      </w:divBdr>
    </w:div>
    <w:div w:id="1120302432">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087927">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7887246">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5501225">
      <w:bodyDiv w:val="1"/>
      <w:marLeft w:val="0"/>
      <w:marRight w:val="0"/>
      <w:marTop w:val="0"/>
      <w:marBottom w:val="0"/>
      <w:divBdr>
        <w:top w:val="none" w:sz="0" w:space="0" w:color="auto"/>
        <w:left w:val="none" w:sz="0" w:space="0" w:color="auto"/>
        <w:bottom w:val="none" w:sz="0" w:space="0" w:color="auto"/>
        <w:right w:val="none" w:sz="0" w:space="0" w:color="auto"/>
      </w:divBdr>
      <w:divsChild>
        <w:div w:id="1597204299">
          <w:marLeft w:val="0"/>
          <w:marRight w:val="0"/>
          <w:marTop w:val="0"/>
          <w:marBottom w:val="0"/>
          <w:divBdr>
            <w:top w:val="none" w:sz="0" w:space="0" w:color="auto"/>
            <w:left w:val="none" w:sz="0" w:space="0" w:color="auto"/>
            <w:bottom w:val="none" w:sz="0" w:space="0" w:color="auto"/>
            <w:right w:val="none" w:sz="0" w:space="0" w:color="auto"/>
          </w:divBdr>
          <w:divsChild>
            <w:div w:id="1025250214">
              <w:marLeft w:val="0"/>
              <w:marRight w:val="0"/>
              <w:marTop w:val="0"/>
              <w:marBottom w:val="0"/>
              <w:divBdr>
                <w:top w:val="none" w:sz="0" w:space="0" w:color="auto"/>
                <w:left w:val="none" w:sz="0" w:space="0" w:color="auto"/>
                <w:bottom w:val="none" w:sz="0" w:space="0" w:color="auto"/>
                <w:right w:val="none" w:sz="0" w:space="0" w:color="auto"/>
              </w:divBdr>
            </w:div>
          </w:divsChild>
        </w:div>
        <w:div w:id="194118156">
          <w:marLeft w:val="0"/>
          <w:marRight w:val="0"/>
          <w:marTop w:val="0"/>
          <w:marBottom w:val="0"/>
          <w:divBdr>
            <w:top w:val="none" w:sz="0" w:space="0" w:color="auto"/>
            <w:left w:val="none" w:sz="0" w:space="0" w:color="auto"/>
            <w:bottom w:val="none" w:sz="0" w:space="0" w:color="auto"/>
            <w:right w:val="none" w:sz="0" w:space="0" w:color="auto"/>
          </w:divBdr>
          <w:divsChild>
            <w:div w:id="1010107763">
              <w:marLeft w:val="0"/>
              <w:marRight w:val="0"/>
              <w:marTop w:val="0"/>
              <w:marBottom w:val="0"/>
              <w:divBdr>
                <w:top w:val="none" w:sz="0" w:space="0" w:color="auto"/>
                <w:left w:val="none" w:sz="0" w:space="0" w:color="auto"/>
                <w:bottom w:val="none" w:sz="0" w:space="0" w:color="auto"/>
                <w:right w:val="none" w:sz="0" w:space="0" w:color="auto"/>
              </w:divBdr>
            </w:div>
          </w:divsChild>
        </w:div>
        <w:div w:id="836195576">
          <w:marLeft w:val="0"/>
          <w:marRight w:val="0"/>
          <w:marTop w:val="0"/>
          <w:marBottom w:val="0"/>
          <w:divBdr>
            <w:top w:val="none" w:sz="0" w:space="0" w:color="auto"/>
            <w:left w:val="none" w:sz="0" w:space="0" w:color="auto"/>
            <w:bottom w:val="none" w:sz="0" w:space="0" w:color="auto"/>
            <w:right w:val="none" w:sz="0" w:space="0" w:color="auto"/>
          </w:divBdr>
          <w:divsChild>
            <w:div w:id="4961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09148">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27175043">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7950816">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793769">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278551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79210373">
      <w:bodyDiv w:val="1"/>
      <w:marLeft w:val="0"/>
      <w:marRight w:val="0"/>
      <w:marTop w:val="0"/>
      <w:marBottom w:val="0"/>
      <w:divBdr>
        <w:top w:val="none" w:sz="0" w:space="0" w:color="auto"/>
        <w:left w:val="none" w:sz="0" w:space="0" w:color="auto"/>
        <w:bottom w:val="none" w:sz="0" w:space="0" w:color="auto"/>
        <w:right w:val="none" w:sz="0" w:space="0" w:color="auto"/>
      </w:divBdr>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1346723">
      <w:bodyDiv w:val="1"/>
      <w:marLeft w:val="0"/>
      <w:marRight w:val="0"/>
      <w:marTop w:val="0"/>
      <w:marBottom w:val="0"/>
      <w:divBdr>
        <w:top w:val="none" w:sz="0" w:space="0" w:color="auto"/>
        <w:left w:val="none" w:sz="0" w:space="0" w:color="auto"/>
        <w:bottom w:val="none" w:sz="0" w:space="0" w:color="auto"/>
        <w:right w:val="none" w:sz="0" w:space="0" w:color="auto"/>
      </w:divBdr>
      <w:divsChild>
        <w:div w:id="627516724">
          <w:marLeft w:val="0"/>
          <w:marRight w:val="0"/>
          <w:marTop w:val="0"/>
          <w:marBottom w:val="0"/>
          <w:divBdr>
            <w:top w:val="none" w:sz="0" w:space="0" w:color="auto"/>
            <w:left w:val="none" w:sz="0" w:space="0" w:color="auto"/>
            <w:bottom w:val="none" w:sz="0" w:space="0" w:color="auto"/>
            <w:right w:val="none" w:sz="0" w:space="0" w:color="auto"/>
          </w:divBdr>
          <w:divsChild>
            <w:div w:id="1762336818">
              <w:marLeft w:val="-180"/>
              <w:marRight w:val="-180"/>
              <w:marTop w:val="0"/>
              <w:marBottom w:val="0"/>
              <w:divBdr>
                <w:top w:val="none" w:sz="0" w:space="0" w:color="auto"/>
                <w:left w:val="none" w:sz="0" w:space="0" w:color="auto"/>
                <w:bottom w:val="none" w:sz="0" w:space="0" w:color="auto"/>
                <w:right w:val="none" w:sz="0" w:space="0" w:color="auto"/>
              </w:divBdr>
              <w:divsChild>
                <w:div w:id="157383865">
                  <w:marLeft w:val="0"/>
                  <w:marRight w:val="0"/>
                  <w:marTop w:val="0"/>
                  <w:marBottom w:val="0"/>
                  <w:divBdr>
                    <w:top w:val="none" w:sz="0" w:space="0" w:color="auto"/>
                    <w:left w:val="none" w:sz="0" w:space="0" w:color="auto"/>
                    <w:bottom w:val="none" w:sz="0" w:space="0" w:color="auto"/>
                    <w:right w:val="none" w:sz="0" w:space="0" w:color="auto"/>
                  </w:divBdr>
                  <w:divsChild>
                    <w:div w:id="2091274489">
                      <w:marLeft w:val="0"/>
                      <w:marRight w:val="0"/>
                      <w:marTop w:val="0"/>
                      <w:marBottom w:val="0"/>
                      <w:divBdr>
                        <w:top w:val="none" w:sz="0" w:space="0" w:color="auto"/>
                        <w:left w:val="none" w:sz="0" w:space="0" w:color="auto"/>
                        <w:bottom w:val="none" w:sz="0" w:space="0" w:color="auto"/>
                        <w:right w:val="none" w:sz="0" w:space="0" w:color="auto"/>
                      </w:divBdr>
                      <w:divsChild>
                        <w:div w:id="13434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462960">
          <w:marLeft w:val="0"/>
          <w:marRight w:val="0"/>
          <w:marTop w:val="0"/>
          <w:marBottom w:val="0"/>
          <w:divBdr>
            <w:top w:val="none" w:sz="0" w:space="0" w:color="auto"/>
            <w:left w:val="none" w:sz="0" w:space="0" w:color="auto"/>
            <w:bottom w:val="none" w:sz="0" w:space="0" w:color="auto"/>
            <w:right w:val="none" w:sz="0" w:space="0" w:color="auto"/>
          </w:divBdr>
          <w:divsChild>
            <w:div w:id="1009020357">
              <w:marLeft w:val="-180"/>
              <w:marRight w:val="-180"/>
              <w:marTop w:val="0"/>
              <w:marBottom w:val="0"/>
              <w:divBdr>
                <w:top w:val="none" w:sz="0" w:space="0" w:color="auto"/>
                <w:left w:val="none" w:sz="0" w:space="0" w:color="auto"/>
                <w:bottom w:val="none" w:sz="0" w:space="0" w:color="auto"/>
                <w:right w:val="none" w:sz="0" w:space="0" w:color="auto"/>
              </w:divBdr>
              <w:divsChild>
                <w:div w:id="1045788735">
                  <w:marLeft w:val="0"/>
                  <w:marRight w:val="0"/>
                  <w:marTop w:val="0"/>
                  <w:marBottom w:val="0"/>
                  <w:divBdr>
                    <w:top w:val="none" w:sz="0" w:space="0" w:color="auto"/>
                    <w:left w:val="none" w:sz="0" w:space="0" w:color="auto"/>
                    <w:bottom w:val="none" w:sz="0" w:space="0" w:color="auto"/>
                    <w:right w:val="none" w:sz="0" w:space="0" w:color="auto"/>
                  </w:divBdr>
                </w:div>
                <w:div w:id="8116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16171447">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0717573">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4953331">
      <w:bodyDiv w:val="1"/>
      <w:marLeft w:val="0"/>
      <w:marRight w:val="0"/>
      <w:marTop w:val="0"/>
      <w:marBottom w:val="0"/>
      <w:divBdr>
        <w:top w:val="none" w:sz="0" w:space="0" w:color="auto"/>
        <w:left w:val="none" w:sz="0" w:space="0" w:color="auto"/>
        <w:bottom w:val="none" w:sz="0" w:space="0" w:color="auto"/>
        <w:right w:val="none" w:sz="0" w:space="0" w:color="auto"/>
      </w:divBdr>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38939866">
      <w:bodyDiv w:val="1"/>
      <w:marLeft w:val="0"/>
      <w:marRight w:val="0"/>
      <w:marTop w:val="0"/>
      <w:marBottom w:val="0"/>
      <w:divBdr>
        <w:top w:val="none" w:sz="0" w:space="0" w:color="auto"/>
        <w:left w:val="none" w:sz="0" w:space="0" w:color="auto"/>
        <w:bottom w:val="none" w:sz="0" w:space="0" w:color="auto"/>
        <w:right w:val="none" w:sz="0" w:space="0" w:color="auto"/>
      </w:divBdr>
    </w:div>
    <w:div w:id="1441955401">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032876">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15530507">
      <w:bodyDiv w:val="1"/>
      <w:marLeft w:val="0"/>
      <w:marRight w:val="0"/>
      <w:marTop w:val="0"/>
      <w:marBottom w:val="0"/>
      <w:divBdr>
        <w:top w:val="none" w:sz="0" w:space="0" w:color="auto"/>
        <w:left w:val="none" w:sz="0" w:space="0" w:color="auto"/>
        <w:bottom w:val="none" w:sz="0" w:space="0" w:color="auto"/>
        <w:right w:val="none" w:sz="0" w:space="0" w:color="auto"/>
      </w:divBdr>
      <w:divsChild>
        <w:div w:id="313604586">
          <w:marLeft w:val="-180"/>
          <w:marRight w:val="-180"/>
          <w:marTop w:val="0"/>
          <w:marBottom w:val="0"/>
          <w:divBdr>
            <w:top w:val="none" w:sz="0" w:space="0" w:color="auto"/>
            <w:left w:val="none" w:sz="0" w:space="0" w:color="auto"/>
            <w:bottom w:val="none" w:sz="0" w:space="0" w:color="auto"/>
            <w:right w:val="none" w:sz="0" w:space="0" w:color="auto"/>
          </w:divBdr>
          <w:divsChild>
            <w:div w:id="866677596">
              <w:marLeft w:val="0"/>
              <w:marRight w:val="0"/>
              <w:marTop w:val="0"/>
              <w:marBottom w:val="0"/>
              <w:divBdr>
                <w:top w:val="none" w:sz="0" w:space="0" w:color="auto"/>
                <w:left w:val="none" w:sz="0" w:space="0" w:color="auto"/>
                <w:bottom w:val="none" w:sz="0" w:space="0" w:color="auto"/>
                <w:right w:val="none" w:sz="0" w:space="0" w:color="auto"/>
              </w:divBdr>
              <w:divsChild>
                <w:div w:id="1885825296">
                  <w:marLeft w:val="0"/>
                  <w:marRight w:val="0"/>
                  <w:marTop w:val="0"/>
                  <w:marBottom w:val="0"/>
                  <w:divBdr>
                    <w:top w:val="none" w:sz="0" w:space="0" w:color="auto"/>
                    <w:left w:val="none" w:sz="0" w:space="0" w:color="auto"/>
                    <w:bottom w:val="none" w:sz="0" w:space="0" w:color="auto"/>
                    <w:right w:val="none" w:sz="0" w:space="0" w:color="auto"/>
                  </w:divBdr>
                </w:div>
              </w:divsChild>
            </w:div>
            <w:div w:id="1896965847">
              <w:marLeft w:val="0"/>
              <w:marRight w:val="0"/>
              <w:marTop w:val="0"/>
              <w:marBottom w:val="0"/>
              <w:divBdr>
                <w:top w:val="none" w:sz="0" w:space="0" w:color="auto"/>
                <w:left w:val="none" w:sz="0" w:space="0" w:color="auto"/>
                <w:bottom w:val="none" w:sz="0" w:space="0" w:color="auto"/>
                <w:right w:val="none" w:sz="0" w:space="0" w:color="auto"/>
              </w:divBdr>
              <w:divsChild>
                <w:div w:id="723716463">
                  <w:marLeft w:val="0"/>
                  <w:marRight w:val="0"/>
                  <w:marTop w:val="0"/>
                  <w:marBottom w:val="0"/>
                  <w:divBdr>
                    <w:top w:val="none" w:sz="0" w:space="0" w:color="auto"/>
                    <w:left w:val="none" w:sz="0" w:space="0" w:color="auto"/>
                    <w:bottom w:val="none" w:sz="0" w:space="0" w:color="auto"/>
                    <w:right w:val="none" w:sz="0" w:space="0" w:color="auto"/>
                  </w:divBdr>
                </w:div>
              </w:divsChild>
            </w:div>
            <w:div w:id="1305084748">
              <w:marLeft w:val="0"/>
              <w:marRight w:val="0"/>
              <w:marTop w:val="0"/>
              <w:marBottom w:val="0"/>
              <w:divBdr>
                <w:top w:val="none" w:sz="0" w:space="0" w:color="auto"/>
                <w:left w:val="none" w:sz="0" w:space="0" w:color="auto"/>
                <w:bottom w:val="none" w:sz="0" w:space="0" w:color="auto"/>
                <w:right w:val="none" w:sz="0" w:space="0" w:color="auto"/>
              </w:divBdr>
              <w:divsChild>
                <w:div w:id="20134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50158">
          <w:marLeft w:val="-180"/>
          <w:marRight w:val="-180"/>
          <w:marTop w:val="0"/>
          <w:marBottom w:val="0"/>
          <w:divBdr>
            <w:top w:val="none" w:sz="0" w:space="0" w:color="auto"/>
            <w:left w:val="none" w:sz="0" w:space="0" w:color="auto"/>
            <w:bottom w:val="none" w:sz="0" w:space="0" w:color="auto"/>
            <w:right w:val="none" w:sz="0" w:space="0" w:color="auto"/>
          </w:divBdr>
          <w:divsChild>
            <w:div w:id="606424991">
              <w:marLeft w:val="0"/>
              <w:marRight w:val="0"/>
              <w:marTop w:val="0"/>
              <w:marBottom w:val="0"/>
              <w:divBdr>
                <w:top w:val="none" w:sz="0" w:space="0" w:color="auto"/>
                <w:left w:val="none" w:sz="0" w:space="0" w:color="auto"/>
                <w:bottom w:val="none" w:sz="0" w:space="0" w:color="auto"/>
                <w:right w:val="none" w:sz="0" w:space="0" w:color="auto"/>
              </w:divBdr>
              <w:divsChild>
                <w:div w:id="1605262483">
                  <w:marLeft w:val="0"/>
                  <w:marRight w:val="0"/>
                  <w:marTop w:val="0"/>
                  <w:marBottom w:val="0"/>
                  <w:divBdr>
                    <w:top w:val="none" w:sz="0" w:space="0" w:color="auto"/>
                    <w:left w:val="none" w:sz="0" w:space="0" w:color="auto"/>
                    <w:bottom w:val="none" w:sz="0" w:space="0" w:color="auto"/>
                    <w:right w:val="none" w:sz="0" w:space="0" w:color="auto"/>
                  </w:divBdr>
                </w:div>
              </w:divsChild>
            </w:div>
            <w:div w:id="1263030886">
              <w:marLeft w:val="0"/>
              <w:marRight w:val="0"/>
              <w:marTop w:val="0"/>
              <w:marBottom w:val="0"/>
              <w:divBdr>
                <w:top w:val="none" w:sz="0" w:space="0" w:color="auto"/>
                <w:left w:val="none" w:sz="0" w:space="0" w:color="auto"/>
                <w:bottom w:val="none" w:sz="0" w:space="0" w:color="auto"/>
                <w:right w:val="none" w:sz="0" w:space="0" w:color="auto"/>
              </w:divBdr>
              <w:divsChild>
                <w:div w:id="9438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1215381">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4875050">
      <w:bodyDiv w:val="1"/>
      <w:marLeft w:val="0"/>
      <w:marRight w:val="0"/>
      <w:marTop w:val="0"/>
      <w:marBottom w:val="0"/>
      <w:divBdr>
        <w:top w:val="none" w:sz="0" w:space="0" w:color="auto"/>
        <w:left w:val="none" w:sz="0" w:space="0" w:color="auto"/>
        <w:bottom w:val="none" w:sz="0" w:space="0" w:color="auto"/>
        <w:right w:val="none" w:sz="0" w:space="0" w:color="auto"/>
      </w:divBdr>
    </w:div>
    <w:div w:id="1620455691">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6858677">
      <w:bodyDiv w:val="1"/>
      <w:marLeft w:val="0"/>
      <w:marRight w:val="0"/>
      <w:marTop w:val="0"/>
      <w:marBottom w:val="0"/>
      <w:divBdr>
        <w:top w:val="none" w:sz="0" w:space="0" w:color="auto"/>
        <w:left w:val="none" w:sz="0" w:space="0" w:color="auto"/>
        <w:bottom w:val="none" w:sz="0" w:space="0" w:color="auto"/>
        <w:right w:val="none" w:sz="0" w:space="0" w:color="auto"/>
      </w:divBdr>
    </w:div>
    <w:div w:id="165375271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84503878">
      <w:bodyDiv w:val="1"/>
      <w:marLeft w:val="0"/>
      <w:marRight w:val="0"/>
      <w:marTop w:val="0"/>
      <w:marBottom w:val="0"/>
      <w:divBdr>
        <w:top w:val="none" w:sz="0" w:space="0" w:color="auto"/>
        <w:left w:val="none" w:sz="0" w:space="0" w:color="auto"/>
        <w:bottom w:val="none" w:sz="0" w:space="0" w:color="auto"/>
        <w:right w:val="none" w:sz="0" w:space="0" w:color="auto"/>
      </w:divBdr>
    </w:div>
    <w:div w:id="1684504530">
      <w:bodyDiv w:val="1"/>
      <w:marLeft w:val="0"/>
      <w:marRight w:val="0"/>
      <w:marTop w:val="0"/>
      <w:marBottom w:val="0"/>
      <w:divBdr>
        <w:top w:val="none" w:sz="0" w:space="0" w:color="auto"/>
        <w:left w:val="none" w:sz="0" w:space="0" w:color="auto"/>
        <w:bottom w:val="none" w:sz="0" w:space="0" w:color="auto"/>
        <w:right w:val="none" w:sz="0" w:space="0" w:color="auto"/>
      </w:divBdr>
    </w:div>
    <w:div w:id="1692799698">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2365221">
      <w:bodyDiv w:val="1"/>
      <w:marLeft w:val="0"/>
      <w:marRight w:val="0"/>
      <w:marTop w:val="0"/>
      <w:marBottom w:val="0"/>
      <w:divBdr>
        <w:top w:val="none" w:sz="0" w:space="0" w:color="auto"/>
        <w:left w:val="none" w:sz="0" w:space="0" w:color="auto"/>
        <w:bottom w:val="none" w:sz="0" w:space="0" w:color="auto"/>
        <w:right w:val="none" w:sz="0" w:space="0" w:color="auto"/>
      </w:divBdr>
    </w:div>
    <w:div w:id="1703480093">
      <w:bodyDiv w:val="1"/>
      <w:marLeft w:val="0"/>
      <w:marRight w:val="0"/>
      <w:marTop w:val="0"/>
      <w:marBottom w:val="0"/>
      <w:divBdr>
        <w:top w:val="none" w:sz="0" w:space="0" w:color="auto"/>
        <w:left w:val="none" w:sz="0" w:space="0" w:color="auto"/>
        <w:bottom w:val="none" w:sz="0" w:space="0" w:color="auto"/>
        <w:right w:val="none" w:sz="0" w:space="0" w:color="auto"/>
      </w:divBdr>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9988735">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673">
      <w:bodyDiv w:val="1"/>
      <w:marLeft w:val="0"/>
      <w:marRight w:val="0"/>
      <w:marTop w:val="0"/>
      <w:marBottom w:val="0"/>
      <w:divBdr>
        <w:top w:val="none" w:sz="0" w:space="0" w:color="auto"/>
        <w:left w:val="none" w:sz="0" w:space="0" w:color="auto"/>
        <w:bottom w:val="none" w:sz="0" w:space="0" w:color="auto"/>
        <w:right w:val="none" w:sz="0" w:space="0" w:color="auto"/>
      </w:divBdr>
      <w:divsChild>
        <w:div w:id="1961573381">
          <w:marLeft w:val="0"/>
          <w:marRight w:val="0"/>
          <w:marTop w:val="0"/>
          <w:marBottom w:val="0"/>
          <w:divBdr>
            <w:top w:val="none" w:sz="0" w:space="0" w:color="auto"/>
            <w:left w:val="none" w:sz="0" w:space="0" w:color="auto"/>
            <w:bottom w:val="none" w:sz="0" w:space="0" w:color="auto"/>
            <w:right w:val="none" w:sz="0" w:space="0" w:color="auto"/>
          </w:divBdr>
        </w:div>
        <w:div w:id="462231375">
          <w:marLeft w:val="0"/>
          <w:marRight w:val="0"/>
          <w:marTop w:val="0"/>
          <w:marBottom w:val="0"/>
          <w:divBdr>
            <w:top w:val="none" w:sz="0" w:space="0" w:color="auto"/>
            <w:left w:val="none" w:sz="0" w:space="0" w:color="auto"/>
            <w:bottom w:val="none" w:sz="0" w:space="0" w:color="auto"/>
            <w:right w:val="none" w:sz="0" w:space="0" w:color="auto"/>
          </w:divBdr>
        </w:div>
        <w:div w:id="1306815180">
          <w:marLeft w:val="0"/>
          <w:marRight w:val="0"/>
          <w:marTop w:val="0"/>
          <w:marBottom w:val="0"/>
          <w:divBdr>
            <w:top w:val="none" w:sz="0" w:space="0" w:color="auto"/>
            <w:left w:val="none" w:sz="0" w:space="0" w:color="auto"/>
            <w:bottom w:val="none" w:sz="0" w:space="0" w:color="auto"/>
            <w:right w:val="none" w:sz="0" w:space="0" w:color="auto"/>
          </w:divBdr>
        </w:div>
        <w:div w:id="885338006">
          <w:marLeft w:val="0"/>
          <w:marRight w:val="0"/>
          <w:marTop w:val="0"/>
          <w:marBottom w:val="0"/>
          <w:divBdr>
            <w:top w:val="none" w:sz="0" w:space="0" w:color="auto"/>
            <w:left w:val="none" w:sz="0" w:space="0" w:color="auto"/>
            <w:bottom w:val="none" w:sz="0" w:space="0" w:color="auto"/>
            <w:right w:val="none" w:sz="0" w:space="0" w:color="auto"/>
          </w:divBdr>
        </w:div>
        <w:div w:id="294527193">
          <w:marLeft w:val="0"/>
          <w:marRight w:val="0"/>
          <w:marTop w:val="0"/>
          <w:marBottom w:val="0"/>
          <w:divBdr>
            <w:top w:val="none" w:sz="0" w:space="0" w:color="auto"/>
            <w:left w:val="none" w:sz="0" w:space="0" w:color="auto"/>
            <w:bottom w:val="none" w:sz="0" w:space="0" w:color="auto"/>
            <w:right w:val="none" w:sz="0" w:space="0" w:color="auto"/>
          </w:divBdr>
        </w:div>
        <w:div w:id="876086785">
          <w:marLeft w:val="0"/>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003257">
      <w:bodyDiv w:val="1"/>
      <w:marLeft w:val="0"/>
      <w:marRight w:val="0"/>
      <w:marTop w:val="0"/>
      <w:marBottom w:val="0"/>
      <w:divBdr>
        <w:top w:val="none" w:sz="0" w:space="0" w:color="auto"/>
        <w:left w:val="none" w:sz="0" w:space="0" w:color="auto"/>
        <w:bottom w:val="none" w:sz="0" w:space="0" w:color="auto"/>
        <w:right w:val="none" w:sz="0" w:space="0" w:color="auto"/>
      </w:divBdr>
    </w:div>
    <w:div w:id="1878394386">
      <w:bodyDiv w:val="1"/>
      <w:marLeft w:val="0"/>
      <w:marRight w:val="0"/>
      <w:marTop w:val="0"/>
      <w:marBottom w:val="0"/>
      <w:divBdr>
        <w:top w:val="none" w:sz="0" w:space="0" w:color="auto"/>
        <w:left w:val="none" w:sz="0" w:space="0" w:color="auto"/>
        <w:bottom w:val="none" w:sz="0" w:space="0" w:color="auto"/>
        <w:right w:val="none" w:sz="0" w:space="0" w:color="auto"/>
      </w:divBdr>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646644">
      <w:bodyDiv w:val="1"/>
      <w:marLeft w:val="0"/>
      <w:marRight w:val="0"/>
      <w:marTop w:val="0"/>
      <w:marBottom w:val="0"/>
      <w:divBdr>
        <w:top w:val="none" w:sz="0" w:space="0" w:color="auto"/>
        <w:left w:val="none" w:sz="0" w:space="0" w:color="auto"/>
        <w:bottom w:val="none" w:sz="0" w:space="0" w:color="auto"/>
        <w:right w:val="none" w:sz="0" w:space="0" w:color="auto"/>
      </w:divBdr>
      <w:divsChild>
        <w:div w:id="1097677971">
          <w:marLeft w:val="0"/>
          <w:marRight w:val="0"/>
          <w:marTop w:val="0"/>
          <w:marBottom w:val="0"/>
          <w:divBdr>
            <w:top w:val="none" w:sz="0" w:space="0" w:color="auto"/>
            <w:left w:val="none" w:sz="0" w:space="0" w:color="auto"/>
            <w:bottom w:val="none" w:sz="0" w:space="0" w:color="auto"/>
            <w:right w:val="none" w:sz="0" w:space="0" w:color="auto"/>
          </w:divBdr>
        </w:div>
        <w:div w:id="1967152023">
          <w:marLeft w:val="0"/>
          <w:marRight w:val="0"/>
          <w:marTop w:val="0"/>
          <w:marBottom w:val="0"/>
          <w:divBdr>
            <w:top w:val="none" w:sz="0" w:space="0" w:color="auto"/>
            <w:left w:val="none" w:sz="0" w:space="0" w:color="auto"/>
            <w:bottom w:val="none" w:sz="0" w:space="0" w:color="auto"/>
            <w:right w:val="none" w:sz="0" w:space="0" w:color="auto"/>
          </w:divBdr>
        </w:div>
        <w:div w:id="1139804983">
          <w:marLeft w:val="0"/>
          <w:marRight w:val="0"/>
          <w:marTop w:val="0"/>
          <w:marBottom w:val="0"/>
          <w:divBdr>
            <w:top w:val="none" w:sz="0" w:space="0" w:color="auto"/>
            <w:left w:val="none" w:sz="0" w:space="0" w:color="auto"/>
            <w:bottom w:val="none" w:sz="0" w:space="0" w:color="auto"/>
            <w:right w:val="none" w:sz="0" w:space="0" w:color="auto"/>
          </w:divBdr>
        </w:div>
        <w:div w:id="1000619167">
          <w:marLeft w:val="0"/>
          <w:marRight w:val="0"/>
          <w:marTop w:val="0"/>
          <w:marBottom w:val="0"/>
          <w:divBdr>
            <w:top w:val="none" w:sz="0" w:space="0" w:color="auto"/>
            <w:left w:val="none" w:sz="0" w:space="0" w:color="auto"/>
            <w:bottom w:val="none" w:sz="0" w:space="0" w:color="auto"/>
            <w:right w:val="none" w:sz="0" w:space="0" w:color="auto"/>
          </w:divBdr>
        </w:div>
        <w:div w:id="666518604">
          <w:marLeft w:val="0"/>
          <w:marRight w:val="0"/>
          <w:marTop w:val="0"/>
          <w:marBottom w:val="0"/>
          <w:divBdr>
            <w:top w:val="none" w:sz="0" w:space="0" w:color="auto"/>
            <w:left w:val="none" w:sz="0" w:space="0" w:color="auto"/>
            <w:bottom w:val="none" w:sz="0" w:space="0" w:color="auto"/>
            <w:right w:val="none" w:sz="0" w:space="0" w:color="auto"/>
          </w:divBdr>
        </w:div>
        <w:div w:id="815101393">
          <w:marLeft w:val="0"/>
          <w:marRight w:val="0"/>
          <w:marTop w:val="0"/>
          <w:marBottom w:val="0"/>
          <w:divBdr>
            <w:top w:val="none" w:sz="0" w:space="0" w:color="auto"/>
            <w:left w:val="none" w:sz="0" w:space="0" w:color="auto"/>
            <w:bottom w:val="none" w:sz="0" w:space="0" w:color="auto"/>
            <w:right w:val="none" w:sz="0" w:space="0" w:color="auto"/>
          </w:divBdr>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47154907">
      <w:bodyDiv w:val="1"/>
      <w:marLeft w:val="0"/>
      <w:marRight w:val="0"/>
      <w:marTop w:val="0"/>
      <w:marBottom w:val="0"/>
      <w:divBdr>
        <w:top w:val="none" w:sz="0" w:space="0" w:color="auto"/>
        <w:left w:val="none" w:sz="0" w:space="0" w:color="auto"/>
        <w:bottom w:val="none" w:sz="0" w:space="0" w:color="auto"/>
        <w:right w:val="none" w:sz="0" w:space="0" w:color="auto"/>
      </w:divBdr>
    </w:div>
    <w:div w:id="1955937828">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14263999">
      <w:bodyDiv w:val="1"/>
      <w:marLeft w:val="0"/>
      <w:marRight w:val="0"/>
      <w:marTop w:val="0"/>
      <w:marBottom w:val="0"/>
      <w:divBdr>
        <w:top w:val="none" w:sz="0" w:space="0" w:color="auto"/>
        <w:left w:val="none" w:sz="0" w:space="0" w:color="auto"/>
        <w:bottom w:val="none" w:sz="0" w:space="0" w:color="auto"/>
        <w:right w:val="none" w:sz="0" w:space="0" w:color="auto"/>
      </w:divBdr>
    </w:div>
    <w:div w:id="2020231253">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763313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6170848">
      <w:bodyDiv w:val="1"/>
      <w:marLeft w:val="0"/>
      <w:marRight w:val="0"/>
      <w:marTop w:val="0"/>
      <w:marBottom w:val="0"/>
      <w:divBdr>
        <w:top w:val="none" w:sz="0" w:space="0" w:color="auto"/>
        <w:left w:val="none" w:sz="0" w:space="0" w:color="auto"/>
        <w:bottom w:val="none" w:sz="0" w:space="0" w:color="auto"/>
        <w:right w:val="none" w:sz="0" w:space="0" w:color="auto"/>
      </w:divBdr>
      <w:divsChild>
        <w:div w:id="405617040">
          <w:marLeft w:val="0"/>
          <w:marRight w:val="0"/>
          <w:marTop w:val="0"/>
          <w:marBottom w:val="0"/>
          <w:divBdr>
            <w:top w:val="none" w:sz="0" w:space="0" w:color="auto"/>
            <w:left w:val="none" w:sz="0" w:space="0" w:color="auto"/>
            <w:bottom w:val="none" w:sz="0" w:space="0" w:color="auto"/>
            <w:right w:val="none" w:sz="0" w:space="0" w:color="auto"/>
          </w:divBdr>
          <w:divsChild>
            <w:div w:id="776288304">
              <w:marLeft w:val="0"/>
              <w:marRight w:val="0"/>
              <w:marTop w:val="0"/>
              <w:marBottom w:val="0"/>
              <w:divBdr>
                <w:top w:val="none" w:sz="0" w:space="0" w:color="auto"/>
                <w:left w:val="none" w:sz="0" w:space="0" w:color="auto"/>
                <w:bottom w:val="none" w:sz="0" w:space="0" w:color="auto"/>
                <w:right w:val="none" w:sz="0" w:space="0" w:color="auto"/>
              </w:divBdr>
            </w:div>
          </w:divsChild>
        </w:div>
        <w:div w:id="749349929">
          <w:marLeft w:val="0"/>
          <w:marRight w:val="0"/>
          <w:marTop w:val="0"/>
          <w:marBottom w:val="0"/>
          <w:divBdr>
            <w:top w:val="none" w:sz="0" w:space="0" w:color="auto"/>
            <w:left w:val="none" w:sz="0" w:space="0" w:color="auto"/>
            <w:bottom w:val="none" w:sz="0" w:space="0" w:color="auto"/>
            <w:right w:val="none" w:sz="0" w:space="0" w:color="auto"/>
          </w:divBdr>
          <w:divsChild>
            <w:div w:id="1521775379">
              <w:marLeft w:val="0"/>
              <w:marRight w:val="0"/>
              <w:marTop w:val="0"/>
              <w:marBottom w:val="0"/>
              <w:divBdr>
                <w:top w:val="none" w:sz="0" w:space="0" w:color="auto"/>
                <w:left w:val="none" w:sz="0" w:space="0" w:color="auto"/>
                <w:bottom w:val="none" w:sz="0" w:space="0" w:color="auto"/>
                <w:right w:val="none" w:sz="0" w:space="0" w:color="auto"/>
              </w:divBdr>
              <w:divsChild>
                <w:div w:id="1614944290">
                  <w:marLeft w:val="0"/>
                  <w:marRight w:val="0"/>
                  <w:marTop w:val="0"/>
                  <w:marBottom w:val="0"/>
                  <w:divBdr>
                    <w:top w:val="none" w:sz="0" w:space="0" w:color="auto"/>
                    <w:left w:val="none" w:sz="0" w:space="0" w:color="auto"/>
                    <w:bottom w:val="none" w:sz="0" w:space="0" w:color="auto"/>
                    <w:right w:val="none" w:sz="0" w:space="0" w:color="auto"/>
                  </w:divBdr>
                </w:div>
              </w:divsChild>
            </w:div>
            <w:div w:id="1300963164">
              <w:marLeft w:val="0"/>
              <w:marRight w:val="0"/>
              <w:marTop w:val="0"/>
              <w:marBottom w:val="0"/>
              <w:divBdr>
                <w:top w:val="none" w:sz="0" w:space="0" w:color="auto"/>
                <w:left w:val="none" w:sz="0" w:space="0" w:color="auto"/>
                <w:bottom w:val="none" w:sz="0" w:space="0" w:color="auto"/>
                <w:right w:val="none" w:sz="0" w:space="0" w:color="auto"/>
              </w:divBdr>
            </w:div>
          </w:divsChild>
        </w:div>
        <w:div w:id="1010448647">
          <w:marLeft w:val="0"/>
          <w:marRight w:val="0"/>
          <w:marTop w:val="0"/>
          <w:marBottom w:val="0"/>
          <w:divBdr>
            <w:top w:val="none" w:sz="0" w:space="0" w:color="auto"/>
            <w:left w:val="none" w:sz="0" w:space="0" w:color="auto"/>
            <w:bottom w:val="none" w:sz="0" w:space="0" w:color="auto"/>
            <w:right w:val="none" w:sz="0" w:space="0" w:color="auto"/>
          </w:divBdr>
          <w:divsChild>
            <w:div w:id="803736931">
              <w:marLeft w:val="0"/>
              <w:marRight w:val="0"/>
              <w:marTop w:val="0"/>
              <w:marBottom w:val="0"/>
              <w:divBdr>
                <w:top w:val="none" w:sz="0" w:space="0" w:color="auto"/>
                <w:left w:val="none" w:sz="0" w:space="0" w:color="auto"/>
                <w:bottom w:val="none" w:sz="0" w:space="0" w:color="auto"/>
                <w:right w:val="none" w:sz="0" w:space="0" w:color="auto"/>
              </w:divBdr>
              <w:divsChild>
                <w:div w:id="786585270">
                  <w:marLeft w:val="0"/>
                  <w:marRight w:val="0"/>
                  <w:marTop w:val="0"/>
                  <w:marBottom w:val="0"/>
                  <w:divBdr>
                    <w:top w:val="none" w:sz="0" w:space="0" w:color="auto"/>
                    <w:left w:val="none" w:sz="0" w:space="0" w:color="auto"/>
                    <w:bottom w:val="none" w:sz="0" w:space="0" w:color="auto"/>
                    <w:right w:val="none" w:sz="0" w:space="0" w:color="auto"/>
                  </w:divBdr>
                </w:div>
              </w:divsChild>
            </w:div>
            <w:div w:id="145514828">
              <w:marLeft w:val="0"/>
              <w:marRight w:val="0"/>
              <w:marTop w:val="0"/>
              <w:marBottom w:val="0"/>
              <w:divBdr>
                <w:top w:val="none" w:sz="0" w:space="0" w:color="auto"/>
                <w:left w:val="none" w:sz="0" w:space="0" w:color="auto"/>
                <w:bottom w:val="none" w:sz="0" w:space="0" w:color="auto"/>
                <w:right w:val="none" w:sz="0" w:space="0" w:color="auto"/>
              </w:divBdr>
            </w:div>
          </w:divsChild>
        </w:div>
        <w:div w:id="907573975">
          <w:marLeft w:val="0"/>
          <w:marRight w:val="0"/>
          <w:marTop w:val="0"/>
          <w:marBottom w:val="0"/>
          <w:divBdr>
            <w:top w:val="none" w:sz="0" w:space="0" w:color="auto"/>
            <w:left w:val="none" w:sz="0" w:space="0" w:color="auto"/>
            <w:bottom w:val="none" w:sz="0" w:space="0" w:color="auto"/>
            <w:right w:val="none" w:sz="0" w:space="0" w:color="auto"/>
          </w:divBdr>
          <w:divsChild>
            <w:div w:id="401366123">
              <w:marLeft w:val="0"/>
              <w:marRight w:val="0"/>
              <w:marTop w:val="0"/>
              <w:marBottom w:val="0"/>
              <w:divBdr>
                <w:top w:val="none" w:sz="0" w:space="0" w:color="auto"/>
                <w:left w:val="none" w:sz="0" w:space="0" w:color="auto"/>
                <w:bottom w:val="none" w:sz="0" w:space="0" w:color="auto"/>
                <w:right w:val="none" w:sz="0" w:space="0" w:color="auto"/>
              </w:divBdr>
              <w:divsChild>
                <w:div w:id="1545750927">
                  <w:marLeft w:val="0"/>
                  <w:marRight w:val="0"/>
                  <w:marTop w:val="0"/>
                  <w:marBottom w:val="0"/>
                  <w:divBdr>
                    <w:top w:val="none" w:sz="0" w:space="0" w:color="auto"/>
                    <w:left w:val="none" w:sz="0" w:space="0" w:color="auto"/>
                    <w:bottom w:val="none" w:sz="0" w:space="0" w:color="auto"/>
                    <w:right w:val="none" w:sz="0" w:space="0" w:color="auto"/>
                  </w:divBdr>
                </w:div>
              </w:divsChild>
            </w:div>
            <w:div w:id="152181526">
              <w:marLeft w:val="0"/>
              <w:marRight w:val="0"/>
              <w:marTop w:val="0"/>
              <w:marBottom w:val="0"/>
              <w:divBdr>
                <w:top w:val="none" w:sz="0" w:space="0" w:color="auto"/>
                <w:left w:val="none" w:sz="0" w:space="0" w:color="auto"/>
                <w:bottom w:val="none" w:sz="0" w:space="0" w:color="auto"/>
                <w:right w:val="none" w:sz="0" w:space="0" w:color="auto"/>
              </w:divBdr>
            </w:div>
          </w:divsChild>
        </w:div>
        <w:div w:id="1564951825">
          <w:marLeft w:val="0"/>
          <w:marRight w:val="0"/>
          <w:marTop w:val="0"/>
          <w:marBottom w:val="0"/>
          <w:divBdr>
            <w:top w:val="none" w:sz="0" w:space="0" w:color="auto"/>
            <w:left w:val="none" w:sz="0" w:space="0" w:color="auto"/>
            <w:bottom w:val="none" w:sz="0" w:space="0" w:color="auto"/>
            <w:right w:val="none" w:sz="0" w:space="0" w:color="auto"/>
          </w:divBdr>
          <w:divsChild>
            <w:div w:id="1362971495">
              <w:marLeft w:val="0"/>
              <w:marRight w:val="0"/>
              <w:marTop w:val="0"/>
              <w:marBottom w:val="0"/>
              <w:divBdr>
                <w:top w:val="none" w:sz="0" w:space="0" w:color="auto"/>
                <w:left w:val="none" w:sz="0" w:space="0" w:color="auto"/>
                <w:bottom w:val="none" w:sz="0" w:space="0" w:color="auto"/>
                <w:right w:val="none" w:sz="0" w:space="0" w:color="auto"/>
              </w:divBdr>
              <w:divsChild>
                <w:div w:id="914318929">
                  <w:marLeft w:val="0"/>
                  <w:marRight w:val="0"/>
                  <w:marTop w:val="0"/>
                  <w:marBottom w:val="0"/>
                  <w:divBdr>
                    <w:top w:val="none" w:sz="0" w:space="0" w:color="auto"/>
                    <w:left w:val="none" w:sz="0" w:space="0" w:color="auto"/>
                    <w:bottom w:val="none" w:sz="0" w:space="0" w:color="auto"/>
                    <w:right w:val="none" w:sz="0" w:space="0" w:color="auto"/>
                  </w:divBdr>
                </w:div>
              </w:divsChild>
            </w:div>
            <w:div w:id="1133668455">
              <w:marLeft w:val="0"/>
              <w:marRight w:val="0"/>
              <w:marTop w:val="0"/>
              <w:marBottom w:val="0"/>
              <w:divBdr>
                <w:top w:val="none" w:sz="0" w:space="0" w:color="auto"/>
                <w:left w:val="none" w:sz="0" w:space="0" w:color="auto"/>
                <w:bottom w:val="none" w:sz="0" w:space="0" w:color="auto"/>
                <w:right w:val="none" w:sz="0" w:space="0" w:color="auto"/>
              </w:divBdr>
            </w:div>
          </w:divsChild>
        </w:div>
        <w:div w:id="838036715">
          <w:marLeft w:val="0"/>
          <w:marRight w:val="0"/>
          <w:marTop w:val="0"/>
          <w:marBottom w:val="0"/>
          <w:divBdr>
            <w:top w:val="none" w:sz="0" w:space="0" w:color="auto"/>
            <w:left w:val="none" w:sz="0" w:space="0" w:color="auto"/>
            <w:bottom w:val="none" w:sz="0" w:space="0" w:color="auto"/>
            <w:right w:val="none" w:sz="0" w:space="0" w:color="auto"/>
          </w:divBdr>
          <w:divsChild>
            <w:div w:id="2041469993">
              <w:marLeft w:val="0"/>
              <w:marRight w:val="0"/>
              <w:marTop w:val="0"/>
              <w:marBottom w:val="0"/>
              <w:divBdr>
                <w:top w:val="none" w:sz="0" w:space="0" w:color="auto"/>
                <w:left w:val="none" w:sz="0" w:space="0" w:color="auto"/>
                <w:bottom w:val="none" w:sz="0" w:space="0" w:color="auto"/>
                <w:right w:val="none" w:sz="0" w:space="0" w:color="auto"/>
              </w:divBdr>
              <w:divsChild>
                <w:div w:id="1042634141">
                  <w:marLeft w:val="0"/>
                  <w:marRight w:val="0"/>
                  <w:marTop w:val="0"/>
                  <w:marBottom w:val="0"/>
                  <w:divBdr>
                    <w:top w:val="none" w:sz="0" w:space="0" w:color="auto"/>
                    <w:left w:val="none" w:sz="0" w:space="0" w:color="auto"/>
                    <w:bottom w:val="none" w:sz="0" w:space="0" w:color="auto"/>
                    <w:right w:val="none" w:sz="0" w:space="0" w:color="auto"/>
                  </w:divBdr>
                </w:div>
              </w:divsChild>
            </w:div>
            <w:div w:id="656613590">
              <w:marLeft w:val="0"/>
              <w:marRight w:val="0"/>
              <w:marTop w:val="0"/>
              <w:marBottom w:val="0"/>
              <w:divBdr>
                <w:top w:val="none" w:sz="0" w:space="0" w:color="auto"/>
                <w:left w:val="none" w:sz="0" w:space="0" w:color="auto"/>
                <w:bottom w:val="none" w:sz="0" w:space="0" w:color="auto"/>
                <w:right w:val="none" w:sz="0" w:space="0" w:color="auto"/>
              </w:divBdr>
            </w:div>
          </w:divsChild>
        </w:div>
        <w:div w:id="301689865">
          <w:marLeft w:val="0"/>
          <w:marRight w:val="0"/>
          <w:marTop w:val="0"/>
          <w:marBottom w:val="0"/>
          <w:divBdr>
            <w:top w:val="none" w:sz="0" w:space="0" w:color="auto"/>
            <w:left w:val="none" w:sz="0" w:space="0" w:color="auto"/>
            <w:bottom w:val="none" w:sz="0" w:space="0" w:color="auto"/>
            <w:right w:val="none" w:sz="0" w:space="0" w:color="auto"/>
          </w:divBdr>
          <w:divsChild>
            <w:div w:id="763260128">
              <w:marLeft w:val="0"/>
              <w:marRight w:val="0"/>
              <w:marTop w:val="0"/>
              <w:marBottom w:val="0"/>
              <w:divBdr>
                <w:top w:val="none" w:sz="0" w:space="0" w:color="auto"/>
                <w:left w:val="none" w:sz="0" w:space="0" w:color="auto"/>
                <w:bottom w:val="none" w:sz="0" w:space="0" w:color="auto"/>
                <w:right w:val="none" w:sz="0" w:space="0" w:color="auto"/>
              </w:divBdr>
              <w:divsChild>
                <w:div w:id="535656748">
                  <w:marLeft w:val="0"/>
                  <w:marRight w:val="0"/>
                  <w:marTop w:val="0"/>
                  <w:marBottom w:val="0"/>
                  <w:divBdr>
                    <w:top w:val="none" w:sz="0" w:space="0" w:color="auto"/>
                    <w:left w:val="none" w:sz="0" w:space="0" w:color="auto"/>
                    <w:bottom w:val="none" w:sz="0" w:space="0" w:color="auto"/>
                    <w:right w:val="none" w:sz="0" w:space="0" w:color="auto"/>
                  </w:divBdr>
                </w:div>
              </w:divsChild>
            </w:div>
            <w:div w:id="1903365722">
              <w:marLeft w:val="0"/>
              <w:marRight w:val="0"/>
              <w:marTop w:val="0"/>
              <w:marBottom w:val="0"/>
              <w:divBdr>
                <w:top w:val="none" w:sz="0" w:space="0" w:color="auto"/>
                <w:left w:val="none" w:sz="0" w:space="0" w:color="auto"/>
                <w:bottom w:val="none" w:sz="0" w:space="0" w:color="auto"/>
                <w:right w:val="none" w:sz="0" w:space="0" w:color="auto"/>
              </w:divBdr>
            </w:div>
          </w:divsChild>
        </w:div>
        <w:div w:id="1983070907">
          <w:marLeft w:val="0"/>
          <w:marRight w:val="0"/>
          <w:marTop w:val="0"/>
          <w:marBottom w:val="0"/>
          <w:divBdr>
            <w:top w:val="none" w:sz="0" w:space="0" w:color="auto"/>
            <w:left w:val="none" w:sz="0" w:space="0" w:color="auto"/>
            <w:bottom w:val="none" w:sz="0" w:space="0" w:color="auto"/>
            <w:right w:val="none" w:sz="0" w:space="0" w:color="auto"/>
          </w:divBdr>
          <w:divsChild>
            <w:div w:id="1730180201">
              <w:marLeft w:val="0"/>
              <w:marRight w:val="0"/>
              <w:marTop w:val="0"/>
              <w:marBottom w:val="0"/>
              <w:divBdr>
                <w:top w:val="none" w:sz="0" w:space="0" w:color="auto"/>
                <w:left w:val="none" w:sz="0" w:space="0" w:color="auto"/>
                <w:bottom w:val="none" w:sz="0" w:space="0" w:color="auto"/>
                <w:right w:val="none" w:sz="0" w:space="0" w:color="auto"/>
              </w:divBdr>
              <w:divsChild>
                <w:div w:id="1249269315">
                  <w:marLeft w:val="0"/>
                  <w:marRight w:val="0"/>
                  <w:marTop w:val="0"/>
                  <w:marBottom w:val="0"/>
                  <w:divBdr>
                    <w:top w:val="none" w:sz="0" w:space="0" w:color="auto"/>
                    <w:left w:val="none" w:sz="0" w:space="0" w:color="auto"/>
                    <w:bottom w:val="none" w:sz="0" w:space="0" w:color="auto"/>
                    <w:right w:val="none" w:sz="0" w:space="0" w:color="auto"/>
                  </w:divBdr>
                </w:div>
              </w:divsChild>
            </w:div>
            <w:div w:id="481580475">
              <w:marLeft w:val="0"/>
              <w:marRight w:val="0"/>
              <w:marTop w:val="0"/>
              <w:marBottom w:val="0"/>
              <w:divBdr>
                <w:top w:val="none" w:sz="0" w:space="0" w:color="auto"/>
                <w:left w:val="none" w:sz="0" w:space="0" w:color="auto"/>
                <w:bottom w:val="none" w:sz="0" w:space="0" w:color="auto"/>
                <w:right w:val="none" w:sz="0" w:space="0" w:color="auto"/>
              </w:divBdr>
            </w:div>
          </w:divsChild>
        </w:div>
        <w:div w:id="1181896663">
          <w:marLeft w:val="0"/>
          <w:marRight w:val="0"/>
          <w:marTop w:val="0"/>
          <w:marBottom w:val="0"/>
          <w:divBdr>
            <w:top w:val="none" w:sz="0" w:space="0" w:color="auto"/>
            <w:left w:val="none" w:sz="0" w:space="0" w:color="auto"/>
            <w:bottom w:val="none" w:sz="0" w:space="0" w:color="auto"/>
            <w:right w:val="none" w:sz="0" w:space="0" w:color="auto"/>
          </w:divBdr>
          <w:divsChild>
            <w:div w:id="464272510">
              <w:marLeft w:val="0"/>
              <w:marRight w:val="0"/>
              <w:marTop w:val="0"/>
              <w:marBottom w:val="0"/>
              <w:divBdr>
                <w:top w:val="none" w:sz="0" w:space="0" w:color="auto"/>
                <w:left w:val="none" w:sz="0" w:space="0" w:color="auto"/>
                <w:bottom w:val="none" w:sz="0" w:space="0" w:color="auto"/>
                <w:right w:val="none" w:sz="0" w:space="0" w:color="auto"/>
              </w:divBdr>
              <w:divsChild>
                <w:div w:id="706376222">
                  <w:marLeft w:val="0"/>
                  <w:marRight w:val="0"/>
                  <w:marTop w:val="0"/>
                  <w:marBottom w:val="0"/>
                  <w:divBdr>
                    <w:top w:val="none" w:sz="0" w:space="0" w:color="auto"/>
                    <w:left w:val="none" w:sz="0" w:space="0" w:color="auto"/>
                    <w:bottom w:val="none" w:sz="0" w:space="0" w:color="auto"/>
                    <w:right w:val="none" w:sz="0" w:space="0" w:color="auto"/>
                  </w:divBdr>
                </w:div>
              </w:divsChild>
            </w:div>
            <w:div w:id="9679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6906319">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76003684">
      <w:bodyDiv w:val="1"/>
      <w:marLeft w:val="0"/>
      <w:marRight w:val="0"/>
      <w:marTop w:val="0"/>
      <w:marBottom w:val="0"/>
      <w:divBdr>
        <w:top w:val="none" w:sz="0" w:space="0" w:color="auto"/>
        <w:left w:val="none" w:sz="0" w:space="0" w:color="auto"/>
        <w:bottom w:val="none" w:sz="0" w:space="0" w:color="auto"/>
        <w:right w:val="none" w:sz="0" w:space="0" w:color="auto"/>
      </w:divBdr>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95125483">
      <w:bodyDiv w:val="1"/>
      <w:marLeft w:val="0"/>
      <w:marRight w:val="0"/>
      <w:marTop w:val="0"/>
      <w:marBottom w:val="0"/>
      <w:divBdr>
        <w:top w:val="none" w:sz="0" w:space="0" w:color="auto"/>
        <w:left w:val="none" w:sz="0" w:space="0" w:color="auto"/>
        <w:bottom w:val="none" w:sz="0" w:space="0" w:color="auto"/>
        <w:right w:val="none" w:sz="0" w:space="0" w:color="auto"/>
      </w:divBdr>
    </w:div>
    <w:div w:id="2097435037">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N8vhDfluomc"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2.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customXml/itemProps3.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4B3C6E78-634C-4AE7-B2E1-4D68F5BA9D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2014</TotalTime>
  <Pages>43</Pages>
  <Words>6744</Words>
  <Characters>42693</Characters>
  <Application>Microsoft Office Word</Application>
  <DocSecurity>0</DocSecurity>
  <Lines>1255</Lines>
  <Paragraphs>581</Paragraphs>
  <ScaleCrop>false</ScaleCrop>
  <HeadingPairs>
    <vt:vector size="2" baseType="variant">
      <vt:variant>
        <vt:lpstr>Título</vt:lpstr>
      </vt:variant>
      <vt:variant>
        <vt:i4>1</vt:i4>
      </vt:variant>
    </vt:vector>
  </HeadingPairs>
  <TitlesOfParts>
    <vt:vector size="1" baseType="lpstr">
      <vt:lpstr>Aspectos pedagógicos y planeación formativa</vt:lpstr>
    </vt:vector>
  </TitlesOfParts>
  <Company>Luffi</Company>
  <LinksUpToDate>false</LinksUpToDate>
  <CharactersWithSpaces>48856</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Aspectos pedagógicos y planeación formativa</dc:title>
  <dc:subject/>
  <dc:creator>SENA</dc:creator>
  <cp:keywords/>
  <dc:description/>
  <cp:lastModifiedBy>Sandra L. Cristancho C.</cp:lastModifiedBy>
  <cp:revision>146</cp:revision>
  <cp:lastPrinted>2026-05-21T03:59:00Z</cp:lastPrinted>
  <dcterms:created xsi:type="dcterms:W3CDTF">2026-03-06T02:17:00Z</dcterms:created>
  <dcterms:modified xsi:type="dcterms:W3CDTF">2026-08-26T21:28:00Z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