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492EF8" w:rsidR="0059034F" w:rsidP="00184B65" w:rsidRDefault="00325C14" w14:paraId="72E026BF" w14:textId="780D8F57">
      <w:pPr>
        <w:spacing w:line="276" w:lineRule="auto"/>
        <w:jc w:val="center"/>
        <w:rPr>
          <w:rFonts w:ascii="Arial" w:hAnsi="Arial" w:cs="Arial"/>
          <w:b/>
          <w:bCs/>
          <w:sz w:val="20"/>
          <w:szCs w:val="20"/>
        </w:rPr>
      </w:pPr>
      <w:r w:rsidRPr="00492EF8">
        <w:rPr>
          <w:rFonts w:ascii="Arial" w:hAnsi="Arial" w:cs="Arial"/>
          <w:b/>
          <w:bCs/>
          <w:sz w:val="20"/>
          <w:szCs w:val="20"/>
        </w:rPr>
        <w:t xml:space="preserve">ANEXO </w:t>
      </w:r>
      <w:r w:rsidRPr="00492EF8" w:rsidR="00D55C84">
        <w:rPr>
          <w:rFonts w:ascii="Arial" w:hAnsi="Arial" w:cs="Arial"/>
          <w:b/>
          <w:bCs/>
          <w:sz w:val="20"/>
          <w:szCs w:val="20"/>
        </w:rPr>
        <w:t>FORMATO COMPONENTE FORMATIVO</w:t>
      </w:r>
    </w:p>
    <w:p w:rsidRPr="00492EF8" w:rsidR="0059034F" w:rsidP="00184B65" w:rsidRDefault="0059034F" w14:paraId="1C3B5BFC" w14:textId="77777777">
      <w:pPr>
        <w:spacing w:line="276" w:lineRule="auto"/>
        <w:rPr>
          <w:rFonts w:ascii="Arial" w:hAnsi="Arial" w:cs="Arial"/>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92EF8" w:rsidR="008F2BA6" w:rsidTr="008F2BA6" w14:paraId="63E89D76" w14:textId="77777777">
        <w:trPr>
          <w:trHeight w:val="616"/>
        </w:trPr>
        <w:tc>
          <w:tcPr>
            <w:tcW w:w="3397" w:type="dxa"/>
            <w:shd w:val="clear" w:color="auto" w:fill="auto"/>
            <w:vAlign w:val="center"/>
          </w:tcPr>
          <w:p w:rsidRPr="00492EF8" w:rsidR="008F2BA6" w:rsidP="00184B65" w:rsidRDefault="008F2BA6" w14:paraId="53BA2FD5" w14:textId="77777777">
            <w:pPr>
              <w:spacing w:line="276" w:lineRule="auto"/>
              <w:rPr>
                <w:rFonts w:ascii="Arial" w:hAnsi="Arial" w:cs="Arial"/>
                <w:sz w:val="20"/>
                <w:szCs w:val="20"/>
              </w:rPr>
            </w:pPr>
            <w:r w:rsidRPr="00492EF8">
              <w:rPr>
                <w:rFonts w:ascii="Arial" w:hAnsi="Arial" w:cs="Arial"/>
                <w:sz w:val="20"/>
                <w:szCs w:val="20"/>
              </w:rPr>
              <w:t>PROGRAMA DE FORMACIÓN</w:t>
            </w:r>
          </w:p>
        </w:tc>
        <w:tc>
          <w:tcPr>
            <w:tcW w:w="6565" w:type="dxa"/>
            <w:shd w:val="clear" w:color="auto" w:fill="auto"/>
            <w:vAlign w:val="center"/>
          </w:tcPr>
          <w:p w:rsidRPr="00492EF8" w:rsidR="008F2BA6" w:rsidP="00184B65" w:rsidRDefault="00835CBB" w14:paraId="28C9E1CF" w14:textId="52A8C306">
            <w:pPr>
              <w:spacing w:line="276" w:lineRule="auto"/>
              <w:rPr>
                <w:rFonts w:ascii="Arial" w:hAnsi="Arial" w:cs="Arial"/>
                <w:b w:val="0"/>
                <w:bCs/>
                <w:sz w:val="20"/>
                <w:szCs w:val="20"/>
              </w:rPr>
            </w:pPr>
            <w:r w:rsidRPr="00492EF8">
              <w:rPr>
                <w:rFonts w:ascii="Arial" w:hAnsi="Arial" w:cs="Arial"/>
                <w:b w:val="0"/>
                <w:bCs/>
                <w:color w:val="000000" w:themeColor="text1"/>
                <w:sz w:val="20"/>
                <w:szCs w:val="20"/>
              </w:rPr>
              <w:t>Manejo de la información en recorridos de geoturismo</w:t>
            </w:r>
          </w:p>
        </w:tc>
      </w:tr>
    </w:tbl>
    <w:p w:rsidRPr="00492EF8" w:rsidR="008F2BA6" w:rsidP="00184B65" w:rsidRDefault="008F2BA6" w14:paraId="7C8326A5" w14:textId="77777777">
      <w:pPr>
        <w:spacing w:line="276" w:lineRule="auto"/>
        <w:rPr>
          <w:rFonts w:ascii="Arial" w:hAnsi="Arial" w:cs="Arial"/>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492EF8" w:rsidR="00670C8E" w:rsidTr="008F2BA6" w14:paraId="4A4DAB13" w14:textId="77777777">
        <w:trPr>
          <w:trHeight w:val="1298"/>
        </w:trPr>
        <w:tc>
          <w:tcPr>
            <w:tcW w:w="1838" w:type="dxa"/>
            <w:shd w:val="clear" w:color="auto" w:fill="auto"/>
            <w:vAlign w:val="center"/>
          </w:tcPr>
          <w:p w:rsidRPr="00492EF8" w:rsidR="008F2BA6" w:rsidP="00184B65" w:rsidRDefault="008F2BA6" w14:paraId="0F04FCEC" w14:textId="77777777">
            <w:pPr>
              <w:spacing w:line="276" w:lineRule="auto"/>
              <w:rPr>
                <w:rFonts w:ascii="Arial" w:hAnsi="Arial" w:cs="Arial"/>
                <w:sz w:val="20"/>
                <w:szCs w:val="20"/>
              </w:rPr>
            </w:pPr>
            <w:r w:rsidRPr="00492EF8">
              <w:rPr>
                <w:rFonts w:ascii="Arial" w:hAnsi="Arial" w:cs="Arial"/>
                <w:sz w:val="20"/>
                <w:szCs w:val="20"/>
              </w:rPr>
              <w:t>COMPETENCIA</w:t>
            </w:r>
          </w:p>
        </w:tc>
        <w:tc>
          <w:tcPr>
            <w:tcW w:w="2835" w:type="dxa"/>
            <w:shd w:val="clear" w:color="auto" w:fill="auto"/>
            <w:vAlign w:val="center"/>
          </w:tcPr>
          <w:p w:rsidRPr="00492EF8" w:rsidR="008F2BA6" w:rsidP="00184B65" w:rsidRDefault="00835CBB" w14:paraId="4D67ADFE" w14:textId="00763F1B">
            <w:pPr>
              <w:spacing w:line="276" w:lineRule="auto"/>
              <w:rPr>
                <w:rFonts w:ascii="Arial" w:hAnsi="Arial" w:cs="Arial"/>
                <w:b w:val="0"/>
                <w:sz w:val="20"/>
                <w:szCs w:val="20"/>
                <w:u w:val="single"/>
              </w:rPr>
            </w:pPr>
            <w:r w:rsidRPr="00492EF8">
              <w:rPr>
                <w:rFonts w:ascii="Arial" w:hAnsi="Arial" w:cs="Arial"/>
                <w:bCs/>
                <w:sz w:val="20"/>
                <w:szCs w:val="20"/>
              </w:rPr>
              <w:t>260201089.</w:t>
            </w:r>
            <w:r w:rsidRPr="00492EF8">
              <w:rPr>
                <w:rFonts w:ascii="Arial" w:hAnsi="Arial" w:cs="Arial"/>
                <w:b w:val="0"/>
                <w:sz w:val="20"/>
                <w:szCs w:val="20"/>
              </w:rPr>
              <w:t xml:space="preserve"> Diseñar recorridos turísticos de acuerdo con tipo de servicio y normativa técnica.</w:t>
            </w:r>
          </w:p>
        </w:tc>
        <w:tc>
          <w:tcPr>
            <w:tcW w:w="2126" w:type="dxa"/>
            <w:shd w:val="clear" w:color="auto" w:fill="auto"/>
            <w:vAlign w:val="center"/>
          </w:tcPr>
          <w:p w:rsidRPr="00492EF8" w:rsidR="008F2BA6" w:rsidP="00184B65" w:rsidRDefault="008F2BA6" w14:paraId="1D8AD553" w14:textId="77777777">
            <w:pPr>
              <w:spacing w:line="276" w:lineRule="auto"/>
              <w:rPr>
                <w:rFonts w:ascii="Arial" w:hAnsi="Arial" w:cs="Arial"/>
                <w:sz w:val="20"/>
                <w:szCs w:val="20"/>
              </w:rPr>
            </w:pPr>
            <w:r w:rsidRPr="00492EF8">
              <w:rPr>
                <w:rFonts w:ascii="Arial" w:hAnsi="Arial" w:cs="Arial"/>
                <w:sz w:val="20"/>
                <w:szCs w:val="20"/>
              </w:rPr>
              <w:t>RESULTADOS DE APRENDIZAJE</w:t>
            </w:r>
          </w:p>
        </w:tc>
        <w:tc>
          <w:tcPr>
            <w:tcW w:w="3163" w:type="dxa"/>
            <w:shd w:val="clear" w:color="auto" w:fill="auto"/>
            <w:vAlign w:val="center"/>
          </w:tcPr>
          <w:p w:rsidRPr="00492EF8" w:rsidR="007C6F55" w:rsidP="00184B65" w:rsidRDefault="007C6F55" w14:paraId="064C6D8F" w14:textId="77777777">
            <w:pPr>
              <w:spacing w:line="276" w:lineRule="auto"/>
              <w:rPr>
                <w:rFonts w:ascii="Arial" w:hAnsi="Arial" w:cs="Arial"/>
                <w:b w:val="0"/>
                <w:sz w:val="20"/>
                <w:szCs w:val="20"/>
              </w:rPr>
            </w:pPr>
            <w:r w:rsidRPr="00492EF8">
              <w:rPr>
                <w:rFonts w:ascii="Arial" w:hAnsi="Arial" w:cs="Arial"/>
                <w:bCs/>
                <w:sz w:val="20"/>
                <w:szCs w:val="20"/>
              </w:rPr>
              <w:t>260201089-01.</w:t>
            </w:r>
            <w:r w:rsidRPr="00492EF8">
              <w:rPr>
                <w:rFonts w:ascii="Arial" w:hAnsi="Arial" w:cs="Arial"/>
                <w:b w:val="0"/>
                <w:sz w:val="20"/>
                <w:szCs w:val="20"/>
              </w:rPr>
              <w:t xml:space="preserve"> Caracterizar la actividad del geoturismo con base en recursos y atractivos turísticos de la región.</w:t>
            </w:r>
          </w:p>
          <w:p w:rsidRPr="00492EF8" w:rsidR="008F2BA6" w:rsidP="00184B65" w:rsidRDefault="008F2BA6" w14:paraId="722681C7" w14:textId="628C811D">
            <w:pPr>
              <w:spacing w:line="276" w:lineRule="auto"/>
              <w:rPr>
                <w:rFonts w:ascii="Arial" w:hAnsi="Arial" w:cs="Arial"/>
                <w:b w:val="0"/>
                <w:sz w:val="20"/>
                <w:szCs w:val="20"/>
              </w:rPr>
            </w:pPr>
          </w:p>
        </w:tc>
      </w:tr>
    </w:tbl>
    <w:p w:rsidRPr="00492EF8" w:rsidR="0059034F" w:rsidP="00184B65" w:rsidRDefault="0059034F" w14:paraId="587837DD" w14:textId="77777777">
      <w:pPr>
        <w:spacing w:line="276" w:lineRule="auto"/>
        <w:rPr>
          <w:rFonts w:ascii="Arial" w:hAnsi="Arial" w:cs="Arial"/>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92EF8" w:rsidR="00670C8E" w:rsidTr="738403CF" w14:paraId="159EF054" w14:textId="77777777">
        <w:trPr>
          <w:trHeight w:val="735"/>
        </w:trPr>
        <w:tc>
          <w:tcPr>
            <w:tcW w:w="3397" w:type="dxa"/>
            <w:shd w:val="clear" w:color="auto" w:fill="auto"/>
            <w:tcMar/>
            <w:vAlign w:val="center"/>
          </w:tcPr>
          <w:p w:rsidRPr="00492EF8" w:rsidR="00C40B1C" w:rsidP="00184B65" w:rsidRDefault="00C40B1C" w14:paraId="17040F00" w14:textId="77777777">
            <w:pPr>
              <w:spacing w:line="276" w:lineRule="auto"/>
              <w:rPr>
                <w:rFonts w:ascii="Arial" w:hAnsi="Arial" w:cs="Arial"/>
                <w:sz w:val="20"/>
                <w:szCs w:val="20"/>
              </w:rPr>
            </w:pPr>
            <w:r w:rsidRPr="00492EF8">
              <w:rPr>
                <w:rFonts w:ascii="Arial" w:hAnsi="Arial" w:cs="Arial"/>
                <w:sz w:val="20"/>
                <w:szCs w:val="20"/>
              </w:rPr>
              <w:t>NÚMERO DEL COMPONENTE FORMATIVO</w:t>
            </w:r>
          </w:p>
        </w:tc>
        <w:tc>
          <w:tcPr>
            <w:tcW w:w="6565" w:type="dxa"/>
            <w:shd w:val="clear" w:color="auto" w:fill="auto"/>
            <w:tcMar/>
            <w:vAlign w:val="center"/>
          </w:tcPr>
          <w:p w:rsidRPr="00492EF8" w:rsidR="00C40B1C" w:rsidP="00184B65" w:rsidRDefault="00C40B1C" w14:paraId="0D534858" w14:textId="03532FFF">
            <w:pPr>
              <w:spacing w:line="276" w:lineRule="auto"/>
              <w:rPr>
                <w:rFonts w:ascii="Arial" w:hAnsi="Arial" w:cs="Arial"/>
                <w:sz w:val="20"/>
                <w:szCs w:val="20"/>
              </w:rPr>
            </w:pPr>
            <w:r w:rsidRPr="738403CF" w:rsidR="17FE4033">
              <w:rPr>
                <w:rFonts w:ascii="Arial" w:hAnsi="Arial" w:cs="Arial"/>
                <w:sz w:val="20"/>
                <w:szCs w:val="20"/>
              </w:rPr>
              <w:t>01</w:t>
            </w:r>
          </w:p>
        </w:tc>
      </w:tr>
      <w:tr w:rsidRPr="00492EF8" w:rsidR="00670C8E" w:rsidTr="738403CF" w14:paraId="26E8C2D4" w14:textId="77777777">
        <w:trPr>
          <w:trHeight w:val="756"/>
        </w:trPr>
        <w:tc>
          <w:tcPr>
            <w:tcW w:w="3397" w:type="dxa"/>
            <w:shd w:val="clear" w:color="auto" w:fill="auto"/>
            <w:tcMar/>
            <w:vAlign w:val="center"/>
          </w:tcPr>
          <w:p w:rsidRPr="00492EF8" w:rsidR="00C40B1C" w:rsidP="00184B65" w:rsidRDefault="00C40B1C" w14:paraId="0D7686A8" w14:textId="77777777">
            <w:pPr>
              <w:spacing w:line="276" w:lineRule="auto"/>
              <w:rPr>
                <w:rFonts w:ascii="Arial" w:hAnsi="Arial" w:cs="Arial"/>
                <w:sz w:val="20"/>
                <w:szCs w:val="20"/>
              </w:rPr>
            </w:pPr>
            <w:r w:rsidRPr="00492EF8">
              <w:rPr>
                <w:rFonts w:ascii="Arial" w:hAnsi="Arial" w:cs="Arial"/>
                <w:sz w:val="20"/>
                <w:szCs w:val="20"/>
              </w:rPr>
              <w:t>NOMBRE DEL COMPONENTE FORMATIVO</w:t>
            </w:r>
          </w:p>
        </w:tc>
        <w:tc>
          <w:tcPr>
            <w:tcW w:w="6565" w:type="dxa"/>
            <w:shd w:val="clear" w:color="auto" w:fill="auto"/>
            <w:tcMar/>
            <w:vAlign w:val="center"/>
          </w:tcPr>
          <w:p w:rsidRPr="00492EF8" w:rsidR="00C40B1C" w:rsidP="170FE45D" w:rsidRDefault="007C6F55" w14:paraId="77977101" w14:textId="181F8FCE">
            <w:pPr>
              <w:spacing w:line="276" w:lineRule="auto"/>
              <w:rPr>
                <w:rFonts w:ascii="Arial" w:hAnsi="Arial" w:cs="Arial"/>
                <w:b w:val="0"/>
                <w:bCs w:val="0"/>
                <w:sz w:val="20"/>
                <w:szCs w:val="20"/>
              </w:rPr>
            </w:pPr>
            <w:r w:rsidRPr="31C94C4D" w:rsidR="363C90B2">
              <w:rPr>
                <w:rFonts w:ascii="Arial" w:hAnsi="Arial" w:cs="Arial"/>
                <w:b w:val="0"/>
                <w:bCs w:val="0"/>
                <w:sz w:val="20"/>
                <w:szCs w:val="20"/>
              </w:rPr>
              <w:t>Caracterización y planeación de las actividades del geoturismo aplicadas a los atractivos turísticos.</w:t>
            </w:r>
          </w:p>
        </w:tc>
      </w:tr>
      <w:tr w:rsidRPr="00492EF8" w:rsidR="00670C8E" w:rsidTr="738403CF" w14:paraId="09C79858" w14:textId="77777777">
        <w:trPr>
          <w:trHeight w:val="629"/>
        </w:trPr>
        <w:tc>
          <w:tcPr>
            <w:tcW w:w="3397" w:type="dxa"/>
            <w:shd w:val="clear" w:color="auto" w:fill="auto"/>
            <w:tcMar/>
            <w:vAlign w:val="center"/>
          </w:tcPr>
          <w:p w:rsidRPr="00492EF8" w:rsidR="00C40B1C" w:rsidP="00184B65" w:rsidRDefault="00C40B1C" w14:paraId="4A86FFD4" w14:textId="77777777">
            <w:pPr>
              <w:spacing w:line="276" w:lineRule="auto"/>
              <w:rPr>
                <w:rFonts w:ascii="Arial" w:hAnsi="Arial" w:cs="Arial"/>
                <w:sz w:val="20"/>
                <w:szCs w:val="20"/>
              </w:rPr>
            </w:pPr>
            <w:r w:rsidRPr="00492EF8">
              <w:rPr>
                <w:rFonts w:ascii="Arial" w:hAnsi="Arial" w:cs="Arial"/>
                <w:sz w:val="20"/>
                <w:szCs w:val="20"/>
              </w:rPr>
              <w:t>BREVE DESCRIPCIÓN</w:t>
            </w:r>
          </w:p>
        </w:tc>
        <w:tc>
          <w:tcPr>
            <w:tcW w:w="6565" w:type="dxa"/>
            <w:shd w:val="clear" w:color="auto" w:fill="auto"/>
            <w:tcMar/>
            <w:vAlign w:val="center"/>
          </w:tcPr>
          <w:p w:rsidRPr="00492EF8" w:rsidR="00026563" w:rsidP="31C94C4D" w:rsidRDefault="00026563" w14:paraId="085BFB32" w14:textId="0EDBB93F">
            <w:pPr>
              <w:spacing w:line="276" w:lineRule="auto"/>
              <w:rPr>
                <w:rFonts w:ascii="Arial" w:hAnsi="Arial" w:cs="Arial"/>
                <w:b w:val="0"/>
                <w:bCs w:val="0"/>
                <w:sz w:val="20"/>
                <w:szCs w:val="20"/>
              </w:rPr>
            </w:pPr>
            <w:r w:rsidRPr="738403CF" w:rsidR="0EE38DF9">
              <w:rPr>
                <w:rFonts w:ascii="Arial" w:hAnsi="Arial" w:cs="Arial"/>
                <w:b w:val="0"/>
                <w:bCs w:val="0"/>
                <w:sz w:val="20"/>
                <w:szCs w:val="20"/>
              </w:rPr>
              <w:t xml:space="preserve">El componente formativo </w:t>
            </w:r>
            <w:r w:rsidRPr="738403CF" w:rsidR="37B3D439">
              <w:rPr>
                <w:rFonts w:ascii="Arial" w:hAnsi="Arial" w:cs="Arial"/>
                <w:b w:val="0"/>
                <w:bCs w:val="0"/>
                <w:sz w:val="20"/>
                <w:szCs w:val="20"/>
              </w:rPr>
              <w:t xml:space="preserve">Caracterización y planeación de las actividades del geoturismo aplicadas a los atractivos turísticos </w:t>
            </w:r>
            <w:r w:rsidRPr="738403CF" w:rsidR="0EE38DF9">
              <w:rPr>
                <w:rFonts w:ascii="Arial" w:hAnsi="Arial" w:cs="Arial"/>
                <w:b w:val="0"/>
                <w:bCs w:val="0"/>
                <w:sz w:val="20"/>
                <w:szCs w:val="20"/>
              </w:rPr>
              <w:t xml:space="preserve">orienta al aprendiz en el reconocimiento de los recursos y atractivos </w:t>
            </w:r>
            <w:r w:rsidRPr="738403CF" w:rsidR="5F6EA687">
              <w:rPr>
                <w:rFonts w:ascii="Arial" w:hAnsi="Arial" w:cs="Arial"/>
                <w:b w:val="0"/>
                <w:bCs w:val="0"/>
                <w:sz w:val="20"/>
                <w:szCs w:val="20"/>
              </w:rPr>
              <w:t>turísticos</w:t>
            </w:r>
            <w:r w:rsidRPr="738403CF" w:rsidR="0EE38DF9">
              <w:rPr>
                <w:rFonts w:ascii="Arial" w:hAnsi="Arial" w:cs="Arial"/>
                <w:b w:val="0"/>
                <w:bCs w:val="0"/>
                <w:sz w:val="20"/>
                <w:szCs w:val="20"/>
              </w:rPr>
              <w:t xml:space="preserve"> del territorio, así como en la comprensión del geoturismo, el sistema turístico, el patrimonio y los geoparques como base para el diseño de experiencias turísticas pertinentes al contexto regional.</w:t>
            </w:r>
          </w:p>
          <w:p w:rsidRPr="00492EF8" w:rsidR="00026563" w:rsidP="00184B65" w:rsidRDefault="00026563" w14:paraId="0A636AD5" w14:textId="77777777">
            <w:pPr>
              <w:spacing w:line="276" w:lineRule="auto"/>
              <w:rPr>
                <w:rFonts w:ascii="Arial" w:hAnsi="Arial" w:cs="Arial"/>
                <w:b w:val="0"/>
                <w:bCs/>
                <w:sz w:val="20"/>
                <w:szCs w:val="20"/>
              </w:rPr>
            </w:pPr>
          </w:p>
          <w:p w:rsidRPr="00492EF8" w:rsidR="00BC6ECB" w:rsidP="00184B65" w:rsidRDefault="00026563" w14:paraId="62E295E0" w14:textId="4BC04F55">
            <w:pPr>
              <w:spacing w:line="276" w:lineRule="auto"/>
              <w:rPr>
                <w:rFonts w:ascii="Arial" w:hAnsi="Arial" w:cs="Arial"/>
                <w:b w:val="0"/>
                <w:bCs/>
                <w:sz w:val="20"/>
                <w:szCs w:val="20"/>
              </w:rPr>
            </w:pPr>
            <w:r w:rsidRPr="00492EF8">
              <w:rPr>
                <w:rFonts w:ascii="Arial" w:hAnsi="Arial" w:cs="Arial"/>
                <w:b w:val="0"/>
                <w:bCs/>
                <w:sz w:val="20"/>
                <w:szCs w:val="20"/>
              </w:rPr>
              <w:t>De igual manera, fortalece capacidades para planear recorridos geoturísticos de acuerdo con el perfil del usuario, el objetivo del recorrido, las características del territorio y la normativa aplicable. Para ello, aborda la recopilación de información, la construcción del guion, la definición de rutas, recursos, protocolos de servicio, factores de riesgo y acciones de contingencia, con el propósito de proyectar experiencias turísticas seguras, organizadas y coherentes con las dinámicas del territorio.</w:t>
            </w:r>
          </w:p>
        </w:tc>
      </w:tr>
      <w:tr w:rsidRPr="00492EF8" w:rsidR="00670C8E" w:rsidTr="738403CF" w14:paraId="1D1D8101" w14:textId="77777777">
        <w:trPr>
          <w:trHeight w:val="567"/>
        </w:trPr>
        <w:tc>
          <w:tcPr>
            <w:tcW w:w="3397" w:type="dxa"/>
            <w:shd w:val="clear" w:color="auto" w:fill="auto"/>
            <w:tcMar/>
            <w:vAlign w:val="center"/>
          </w:tcPr>
          <w:p w:rsidRPr="00492EF8" w:rsidR="00C40B1C" w:rsidP="00184B65" w:rsidRDefault="00C40B1C" w14:paraId="492C2C27" w14:textId="77777777">
            <w:pPr>
              <w:spacing w:line="276" w:lineRule="auto"/>
              <w:rPr>
                <w:rFonts w:ascii="Arial" w:hAnsi="Arial" w:cs="Arial"/>
                <w:sz w:val="20"/>
                <w:szCs w:val="20"/>
              </w:rPr>
            </w:pPr>
            <w:r w:rsidRPr="00492EF8">
              <w:rPr>
                <w:rFonts w:ascii="Arial" w:hAnsi="Arial" w:cs="Arial"/>
                <w:sz w:val="20"/>
                <w:szCs w:val="20"/>
              </w:rPr>
              <w:t>PALABRAS CLAVE</w:t>
            </w:r>
          </w:p>
        </w:tc>
        <w:tc>
          <w:tcPr>
            <w:tcW w:w="6565" w:type="dxa"/>
            <w:shd w:val="clear" w:color="auto" w:fill="auto"/>
            <w:tcMar/>
            <w:vAlign w:val="center"/>
          </w:tcPr>
          <w:p w:rsidRPr="00492EF8" w:rsidR="00C40B1C" w:rsidP="00184B65" w:rsidRDefault="00BC6ECB" w14:paraId="7995DF4A" w14:textId="70F2BB67">
            <w:pPr>
              <w:spacing w:line="276" w:lineRule="auto"/>
              <w:rPr>
                <w:rFonts w:ascii="Arial" w:hAnsi="Arial" w:cs="Arial"/>
                <w:b w:val="0"/>
                <w:bCs/>
                <w:sz w:val="20"/>
                <w:szCs w:val="20"/>
              </w:rPr>
            </w:pPr>
            <w:r w:rsidRPr="00492EF8">
              <w:rPr>
                <w:rFonts w:ascii="Arial" w:hAnsi="Arial" w:cs="Arial"/>
                <w:b w:val="0"/>
                <w:bCs/>
                <w:sz w:val="20"/>
                <w:szCs w:val="20"/>
              </w:rPr>
              <w:t>Geoturismo, sistema turístico, geoparque, atractivos turísticos</w:t>
            </w:r>
          </w:p>
        </w:tc>
      </w:tr>
    </w:tbl>
    <w:p w:rsidRPr="00492EF8" w:rsidR="0059034F" w:rsidP="00184B65" w:rsidRDefault="0059034F" w14:paraId="0FEAB20C" w14:textId="77777777">
      <w:pPr>
        <w:spacing w:line="276" w:lineRule="auto"/>
        <w:rPr>
          <w:rFonts w:ascii="Arial" w:hAnsi="Arial" w:cs="Arial"/>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92EF8" w:rsidR="00670C8E" w:rsidTr="000600EC" w14:paraId="656B9C5F" w14:textId="77777777">
        <w:trPr>
          <w:trHeight w:val="841"/>
        </w:trPr>
        <w:tc>
          <w:tcPr>
            <w:tcW w:w="3397" w:type="dxa"/>
            <w:shd w:val="clear" w:color="auto" w:fill="auto"/>
            <w:vAlign w:val="center"/>
          </w:tcPr>
          <w:p w:rsidRPr="00492EF8" w:rsidR="0059034F" w:rsidP="00184B65" w:rsidRDefault="00D55C84" w14:paraId="39BD300E" w14:textId="77777777">
            <w:pPr>
              <w:spacing w:line="276" w:lineRule="auto"/>
              <w:rPr>
                <w:rFonts w:ascii="Arial" w:hAnsi="Arial" w:cs="Arial"/>
                <w:sz w:val="20"/>
                <w:szCs w:val="20"/>
              </w:rPr>
            </w:pPr>
            <w:r w:rsidRPr="00492EF8">
              <w:rPr>
                <w:rFonts w:ascii="Arial" w:hAnsi="Arial" w:cs="Arial"/>
                <w:sz w:val="20"/>
                <w:szCs w:val="20"/>
              </w:rPr>
              <w:t>ÁREA OCUPACIONAL</w:t>
            </w:r>
          </w:p>
        </w:tc>
        <w:tc>
          <w:tcPr>
            <w:tcW w:w="6565" w:type="dxa"/>
            <w:shd w:val="clear" w:color="auto" w:fill="auto"/>
            <w:vAlign w:val="center"/>
          </w:tcPr>
          <w:p w:rsidRPr="00492EF8" w:rsidR="0059034F" w:rsidP="00184B65" w:rsidRDefault="00D55C84" w14:paraId="29E95DAF" w14:textId="77777777">
            <w:pPr>
              <w:spacing w:line="276" w:lineRule="auto"/>
              <w:rPr>
                <w:rFonts w:ascii="Arial" w:hAnsi="Arial" w:cs="Arial"/>
                <w:b w:val="0"/>
                <w:bCs/>
                <w:sz w:val="20"/>
                <w:szCs w:val="20"/>
              </w:rPr>
            </w:pPr>
            <w:r w:rsidRPr="00492EF8">
              <w:rPr>
                <w:rFonts w:ascii="Arial" w:hAnsi="Arial" w:cs="Arial"/>
                <w:b w:val="0"/>
                <w:bCs/>
                <w:sz w:val="20"/>
                <w:szCs w:val="20"/>
              </w:rPr>
              <w:t>Deje una sola área de la siguiente lista acorde a los temas del componente:</w:t>
            </w:r>
          </w:p>
          <w:p w:rsidRPr="00492EF8" w:rsidR="0059034F" w:rsidP="00184B65" w:rsidRDefault="0059034F" w14:paraId="78BBB8D2" w14:textId="77777777">
            <w:pPr>
              <w:spacing w:line="276" w:lineRule="auto"/>
              <w:rPr>
                <w:rFonts w:ascii="Arial" w:hAnsi="Arial" w:cs="Arial"/>
                <w:sz w:val="20"/>
                <w:szCs w:val="20"/>
              </w:rPr>
            </w:pPr>
          </w:p>
          <w:p w:rsidRPr="00492EF8" w:rsidR="0059034F" w:rsidP="00184B65" w:rsidRDefault="00D55C84" w14:paraId="3B76DC78" w14:textId="77777777">
            <w:pPr>
              <w:spacing w:line="276" w:lineRule="auto"/>
              <w:rPr>
                <w:rFonts w:ascii="Arial" w:hAnsi="Arial" w:cs="Arial"/>
                <w:sz w:val="20"/>
                <w:szCs w:val="20"/>
              </w:rPr>
            </w:pPr>
            <w:r w:rsidRPr="00492EF8">
              <w:rPr>
                <w:rFonts w:ascii="Arial" w:hAnsi="Arial" w:cs="Arial"/>
                <w:sz w:val="20"/>
                <w:szCs w:val="20"/>
              </w:rPr>
              <w:t>6 - VENTAS Y SERVICIOS</w:t>
            </w:r>
          </w:p>
          <w:p w:rsidRPr="00492EF8" w:rsidR="0059034F" w:rsidP="00184B65" w:rsidRDefault="0059034F" w14:paraId="5959CF1E" w14:textId="4E6A49BC">
            <w:pPr>
              <w:spacing w:line="276" w:lineRule="auto"/>
              <w:rPr>
                <w:rFonts w:ascii="Arial" w:hAnsi="Arial" w:cs="Arial"/>
                <w:sz w:val="20"/>
                <w:szCs w:val="20"/>
              </w:rPr>
            </w:pPr>
          </w:p>
        </w:tc>
      </w:tr>
      <w:tr w:rsidRPr="00492EF8" w:rsidR="00670C8E" w:rsidTr="00636E26" w14:paraId="3B672B62" w14:textId="77777777">
        <w:trPr>
          <w:trHeight w:val="605"/>
        </w:trPr>
        <w:tc>
          <w:tcPr>
            <w:tcW w:w="3397" w:type="dxa"/>
            <w:shd w:val="clear" w:color="auto" w:fill="auto"/>
            <w:vAlign w:val="center"/>
          </w:tcPr>
          <w:p w:rsidRPr="00492EF8" w:rsidR="0059034F" w:rsidP="00184B65" w:rsidRDefault="00D55C84" w14:paraId="6C5AC69F" w14:textId="77777777">
            <w:pPr>
              <w:spacing w:line="276" w:lineRule="auto"/>
              <w:rPr>
                <w:rFonts w:ascii="Arial" w:hAnsi="Arial" w:cs="Arial"/>
                <w:sz w:val="20"/>
                <w:szCs w:val="20"/>
              </w:rPr>
            </w:pPr>
            <w:r w:rsidRPr="00492EF8">
              <w:rPr>
                <w:rFonts w:ascii="Arial" w:hAnsi="Arial" w:cs="Arial"/>
                <w:sz w:val="20"/>
                <w:szCs w:val="20"/>
              </w:rPr>
              <w:t>IDIOMA</w:t>
            </w:r>
          </w:p>
        </w:tc>
        <w:tc>
          <w:tcPr>
            <w:tcW w:w="6565" w:type="dxa"/>
            <w:shd w:val="clear" w:color="auto" w:fill="auto"/>
            <w:vAlign w:val="center"/>
          </w:tcPr>
          <w:p w:rsidRPr="00492EF8" w:rsidR="0059034F" w:rsidP="00184B65" w:rsidRDefault="00D55C84" w14:paraId="7182A0FE" w14:textId="77777777">
            <w:pPr>
              <w:spacing w:line="276" w:lineRule="auto"/>
              <w:rPr>
                <w:rFonts w:ascii="Arial" w:hAnsi="Arial" w:cs="Arial"/>
                <w:sz w:val="20"/>
                <w:szCs w:val="20"/>
              </w:rPr>
            </w:pPr>
            <w:r w:rsidRPr="00492EF8">
              <w:rPr>
                <w:rFonts w:ascii="Arial" w:hAnsi="Arial" w:cs="Arial"/>
                <w:sz w:val="20"/>
                <w:szCs w:val="20"/>
              </w:rPr>
              <w:t>Idioma principal utilizado en el contenido del recurso</w:t>
            </w:r>
          </w:p>
        </w:tc>
      </w:tr>
    </w:tbl>
    <w:p w:rsidRPr="00492EF8" w:rsidR="0059034F" w:rsidP="004124BB" w:rsidRDefault="0059034F" w14:paraId="38703355" w14:textId="77777777">
      <w:pPr>
        <w:rPr>
          <w:rFonts w:ascii="Arial" w:hAnsi="Arial" w:cs="Arial"/>
          <w:color w:val="595959" w:themeColor="text1" w:themeTint="A6"/>
          <w:sz w:val="20"/>
          <w:szCs w:val="20"/>
        </w:rPr>
      </w:pPr>
    </w:p>
    <w:p w:rsidR="00BB2815" w:rsidP="004124BB" w:rsidRDefault="00BB2815" w14:paraId="574F63A5" w14:textId="1BAEA05D">
      <w:pPr>
        <w:rPr>
          <w:rFonts w:ascii="Arial" w:hAnsi="Arial" w:cs="Arial"/>
          <w:sz w:val="20"/>
          <w:szCs w:val="20"/>
        </w:rPr>
      </w:pPr>
    </w:p>
    <w:p w:rsidR="00492EF8" w:rsidP="004124BB" w:rsidRDefault="00492EF8" w14:paraId="6394A709" w14:textId="77777777">
      <w:pPr>
        <w:rPr>
          <w:rFonts w:ascii="Arial" w:hAnsi="Arial" w:cs="Arial"/>
          <w:sz w:val="20"/>
          <w:szCs w:val="20"/>
        </w:rPr>
      </w:pPr>
    </w:p>
    <w:p w:rsidR="00492EF8" w:rsidP="004124BB" w:rsidRDefault="00492EF8" w14:paraId="13AA9AE6" w14:textId="77777777">
      <w:pPr>
        <w:rPr>
          <w:rFonts w:ascii="Arial" w:hAnsi="Arial" w:cs="Arial"/>
          <w:sz w:val="20"/>
          <w:szCs w:val="20"/>
        </w:rPr>
      </w:pPr>
    </w:p>
    <w:p w:rsidR="00492EF8" w:rsidP="004124BB" w:rsidRDefault="00492EF8" w14:paraId="473A41F0" w14:textId="77777777">
      <w:pPr>
        <w:rPr>
          <w:rFonts w:ascii="Arial" w:hAnsi="Arial" w:cs="Arial"/>
          <w:sz w:val="20"/>
          <w:szCs w:val="20"/>
        </w:rPr>
      </w:pPr>
    </w:p>
    <w:p w:rsidR="00492EF8" w:rsidP="004124BB" w:rsidRDefault="00492EF8" w14:paraId="2A613F02" w14:textId="77777777">
      <w:pPr>
        <w:rPr>
          <w:rFonts w:ascii="Arial" w:hAnsi="Arial" w:cs="Arial"/>
          <w:sz w:val="20"/>
          <w:szCs w:val="20"/>
        </w:rPr>
      </w:pPr>
    </w:p>
    <w:p w:rsidRPr="00492EF8" w:rsidR="00492EF8" w:rsidP="004124BB" w:rsidRDefault="00492EF8" w14:paraId="71CD3AFD" w14:textId="77777777">
      <w:pPr>
        <w:rPr>
          <w:rFonts w:ascii="Arial" w:hAnsi="Arial" w:cs="Arial"/>
          <w:sz w:val="20"/>
          <w:szCs w:val="20"/>
        </w:rPr>
      </w:pPr>
    </w:p>
    <w:p w:rsidRPr="00492EF8" w:rsidR="0059034F" w:rsidP="00D542B6" w:rsidRDefault="004124BB" w14:paraId="436E26DC" w14:textId="19157D74">
      <w:pPr>
        <w:spacing w:line="276" w:lineRule="auto"/>
        <w:rPr>
          <w:rFonts w:ascii="Arial" w:hAnsi="Arial" w:cs="Arial"/>
          <w:b/>
          <w:bCs/>
          <w:sz w:val="20"/>
          <w:szCs w:val="20"/>
        </w:rPr>
      </w:pPr>
      <w:r w:rsidRPr="00492EF8">
        <w:rPr>
          <w:rFonts w:ascii="Arial" w:hAnsi="Arial" w:cs="Arial"/>
          <w:b/>
          <w:bCs/>
          <w:sz w:val="20"/>
          <w:szCs w:val="20"/>
        </w:rPr>
        <w:t xml:space="preserve">A. </w:t>
      </w:r>
      <w:r w:rsidRPr="00492EF8" w:rsidR="00D55C84">
        <w:rPr>
          <w:rFonts w:ascii="Arial" w:hAnsi="Arial" w:cs="Arial"/>
          <w:b/>
          <w:bCs/>
          <w:sz w:val="20"/>
          <w:szCs w:val="20"/>
        </w:rPr>
        <w:t xml:space="preserve">TABLA DE CONTENIDOS </w:t>
      </w:r>
    </w:p>
    <w:p w:rsidRPr="00492EF8" w:rsidR="0059034F" w:rsidP="00D542B6" w:rsidRDefault="0059034F" w14:paraId="73D59DBC" w14:textId="77777777">
      <w:pPr>
        <w:spacing w:line="276" w:lineRule="auto"/>
        <w:rPr>
          <w:rFonts w:ascii="Arial" w:hAnsi="Arial" w:cs="Arial"/>
          <w:sz w:val="20"/>
          <w:szCs w:val="20"/>
        </w:rPr>
      </w:pPr>
    </w:p>
    <w:p w:rsidRPr="00492EF8" w:rsidR="003C397F" w:rsidP="00D542B6" w:rsidRDefault="00032D2A" w14:paraId="0E524FDB" w14:textId="0B1F7D9F">
      <w:pPr>
        <w:spacing w:line="276" w:lineRule="auto"/>
        <w:rPr>
          <w:rFonts w:ascii="Arial" w:hAnsi="Arial" w:cs="Arial"/>
          <w:bCs/>
          <w:sz w:val="20"/>
          <w:szCs w:val="20"/>
        </w:rPr>
      </w:pPr>
      <w:r w:rsidRPr="00492EF8">
        <w:rPr>
          <w:rFonts w:ascii="Arial" w:hAnsi="Arial" w:cs="Arial"/>
          <w:bCs/>
          <w:sz w:val="20"/>
          <w:szCs w:val="20"/>
        </w:rPr>
        <w:t xml:space="preserve">1. Turismo: </w:t>
      </w:r>
      <w:r w:rsidRPr="00492EF8" w:rsidR="006A377A">
        <w:rPr>
          <w:rFonts w:ascii="Arial" w:hAnsi="Arial" w:cs="Arial"/>
          <w:bCs/>
          <w:sz w:val="20"/>
          <w:szCs w:val="20"/>
        </w:rPr>
        <w:t>c</w:t>
      </w:r>
      <w:r w:rsidRPr="00492EF8">
        <w:rPr>
          <w:rFonts w:ascii="Arial" w:hAnsi="Arial" w:cs="Arial"/>
          <w:bCs/>
          <w:sz w:val="20"/>
          <w:szCs w:val="20"/>
        </w:rPr>
        <w:t>oncepto y evolución</w:t>
      </w:r>
    </w:p>
    <w:p w:rsidRPr="00492EF8" w:rsidR="00032D2A" w:rsidP="00D542B6" w:rsidRDefault="00032D2A" w14:paraId="5EA4481D" w14:textId="2EC72A85">
      <w:pPr>
        <w:spacing w:line="276" w:lineRule="auto"/>
        <w:rPr>
          <w:rFonts w:ascii="Arial" w:hAnsi="Arial" w:cs="Arial"/>
          <w:bCs/>
          <w:sz w:val="20"/>
          <w:szCs w:val="20"/>
        </w:rPr>
      </w:pPr>
      <w:r w:rsidRPr="00492EF8">
        <w:rPr>
          <w:rFonts w:ascii="Arial" w:hAnsi="Arial" w:cs="Arial"/>
          <w:bCs/>
          <w:sz w:val="20"/>
          <w:szCs w:val="20"/>
        </w:rPr>
        <w:t>2. Sistema turístico y normativa</w:t>
      </w:r>
    </w:p>
    <w:p w:rsidRPr="00492EF8" w:rsidR="00032D2A" w:rsidP="00D542B6" w:rsidRDefault="00032D2A" w14:paraId="15A63836" w14:textId="5E0333AE">
      <w:pPr>
        <w:spacing w:line="276" w:lineRule="auto"/>
        <w:rPr>
          <w:rFonts w:ascii="Arial" w:hAnsi="Arial" w:cs="Arial"/>
          <w:bCs/>
          <w:sz w:val="20"/>
          <w:szCs w:val="20"/>
        </w:rPr>
      </w:pPr>
      <w:r w:rsidRPr="00492EF8">
        <w:rPr>
          <w:rFonts w:ascii="Arial" w:hAnsi="Arial" w:cs="Arial"/>
          <w:bCs/>
          <w:sz w:val="20"/>
          <w:szCs w:val="20"/>
        </w:rPr>
        <w:t xml:space="preserve">3. </w:t>
      </w:r>
      <w:r w:rsidRPr="00492EF8" w:rsidR="007A232E">
        <w:rPr>
          <w:rFonts w:ascii="Arial" w:hAnsi="Arial" w:cs="Arial"/>
          <w:bCs/>
          <w:sz w:val="20"/>
          <w:szCs w:val="20"/>
        </w:rPr>
        <w:t>Guía de turismo: perfil, funciones y competencias</w:t>
      </w:r>
    </w:p>
    <w:p w:rsidRPr="00492EF8" w:rsidR="00032D2A" w:rsidP="00D542B6" w:rsidRDefault="00032D2A" w14:paraId="0E8FB98F" w14:textId="01344F11">
      <w:pPr>
        <w:spacing w:line="276" w:lineRule="auto"/>
        <w:rPr>
          <w:rFonts w:ascii="Arial" w:hAnsi="Arial" w:cs="Arial"/>
          <w:bCs/>
          <w:sz w:val="20"/>
          <w:szCs w:val="20"/>
        </w:rPr>
      </w:pPr>
      <w:r w:rsidRPr="00492EF8">
        <w:rPr>
          <w:rFonts w:ascii="Arial" w:hAnsi="Arial" w:cs="Arial"/>
          <w:bCs/>
          <w:sz w:val="20"/>
          <w:szCs w:val="20"/>
        </w:rPr>
        <w:t xml:space="preserve">4. Geoturismo y patrimonio </w:t>
      </w:r>
    </w:p>
    <w:p w:rsidRPr="00492EF8" w:rsidR="00032D2A" w:rsidP="00D542B6" w:rsidRDefault="00032D2A" w14:paraId="6157F8BE" w14:textId="31589107">
      <w:pPr>
        <w:spacing w:line="276" w:lineRule="auto"/>
        <w:rPr>
          <w:rFonts w:ascii="Arial" w:hAnsi="Arial" w:cs="Arial"/>
          <w:bCs/>
          <w:sz w:val="20"/>
          <w:szCs w:val="20"/>
        </w:rPr>
      </w:pPr>
      <w:r w:rsidRPr="00492EF8">
        <w:rPr>
          <w:rFonts w:ascii="Arial" w:hAnsi="Arial" w:cs="Arial"/>
          <w:bCs/>
          <w:sz w:val="20"/>
          <w:szCs w:val="20"/>
        </w:rPr>
        <w:t xml:space="preserve">5. </w:t>
      </w:r>
      <w:r w:rsidRPr="00492EF8" w:rsidR="006A377A">
        <w:rPr>
          <w:rFonts w:ascii="Arial" w:hAnsi="Arial" w:cs="Arial"/>
          <w:bCs/>
          <w:sz w:val="20"/>
          <w:szCs w:val="20"/>
        </w:rPr>
        <w:t>Recursos y atractivos turísticos</w:t>
      </w:r>
    </w:p>
    <w:p w:rsidRPr="00492EF8" w:rsidR="004124BB" w:rsidP="00D542B6" w:rsidRDefault="004124BB" w14:paraId="35F70520" w14:textId="547CF16D">
      <w:pPr>
        <w:spacing w:line="276" w:lineRule="auto"/>
        <w:rPr>
          <w:rFonts w:ascii="Arial" w:hAnsi="Arial" w:cs="Arial"/>
          <w:bCs/>
          <w:sz w:val="20"/>
          <w:szCs w:val="20"/>
        </w:rPr>
      </w:pPr>
    </w:p>
    <w:p w:rsidRPr="00492EF8" w:rsidR="006A377A" w:rsidP="00D542B6" w:rsidRDefault="004124BB" w14:paraId="5732020E" w14:textId="230D9070">
      <w:pPr>
        <w:spacing w:line="276" w:lineRule="auto"/>
        <w:rPr>
          <w:rFonts w:ascii="Arial" w:hAnsi="Arial" w:cs="Arial"/>
          <w:b/>
          <w:bCs/>
          <w:sz w:val="20"/>
          <w:szCs w:val="20"/>
        </w:rPr>
      </w:pPr>
      <w:bookmarkStart w:name="_Toc226747042" w:id="0"/>
      <w:commentRangeStart w:id="1"/>
      <w:r w:rsidRPr="00492EF8">
        <w:rPr>
          <w:rFonts w:ascii="Arial" w:hAnsi="Arial" w:cs="Arial"/>
          <w:b/>
          <w:bCs/>
          <w:sz w:val="20"/>
          <w:szCs w:val="20"/>
        </w:rPr>
        <w:t xml:space="preserve">B. </w:t>
      </w:r>
      <w:r w:rsidRPr="00492EF8" w:rsidR="006A377A">
        <w:rPr>
          <w:rFonts w:ascii="Arial" w:hAnsi="Arial" w:cs="Arial"/>
          <w:b/>
          <w:bCs/>
          <w:sz w:val="20"/>
          <w:szCs w:val="20"/>
        </w:rPr>
        <w:t>INTRODUCCIÓN</w:t>
      </w:r>
    </w:p>
    <w:p w:rsidRPr="00492EF8" w:rsidR="004124BB" w:rsidP="00D542B6" w:rsidRDefault="004124BB" w14:paraId="088F7A8F" w14:textId="77777777">
      <w:pPr>
        <w:spacing w:line="276" w:lineRule="auto"/>
        <w:rPr>
          <w:rFonts w:ascii="Arial" w:hAnsi="Arial" w:cs="Arial"/>
          <w:b/>
          <w:bCs/>
          <w:sz w:val="20"/>
          <w:szCs w:val="20"/>
        </w:rPr>
      </w:pPr>
    </w:p>
    <w:p w:rsidRPr="00492EF8" w:rsidR="004124BB" w:rsidP="00D542B6" w:rsidRDefault="004124BB" w14:paraId="0A096117" w14:textId="013E1329">
      <w:pPr>
        <w:spacing w:line="276" w:lineRule="auto"/>
        <w:rPr>
          <w:rFonts w:ascii="Arial" w:hAnsi="Arial" w:cs="Arial"/>
          <w:color w:val="000000"/>
          <w:sz w:val="20"/>
          <w:szCs w:val="20"/>
        </w:rPr>
      </w:pPr>
      <w:r w:rsidRPr="00492EF8">
        <w:rPr>
          <w:rFonts w:ascii="Arial" w:hAnsi="Arial" w:cs="Arial"/>
          <w:color w:val="000000"/>
          <w:sz w:val="20"/>
          <w:szCs w:val="20"/>
        </w:rPr>
        <w:t>El turismo es una actividad de gran importancia social, cultural y económica, ya que favorece el encuentro entre personas, territorios y manifestaciones patrimoniales. Su desarrollo ha permitido dinamizar las economías locales, fortalecer la identidad regional y valorar los recursos naturales y culturales presentes en los destinos. En este contexto, comprender sus fundamentos, su evolución y los elementos que integran el sistema turístico resulta clave para interpretar de manera responsable la actividad turística en el territorio.</w:t>
      </w:r>
    </w:p>
    <w:p w:rsidRPr="00492EF8" w:rsidR="004124BB" w:rsidP="00D542B6" w:rsidRDefault="004124BB" w14:paraId="35669426" w14:textId="1844BFBC">
      <w:pPr>
        <w:spacing w:line="276" w:lineRule="auto"/>
        <w:rPr>
          <w:rFonts w:ascii="Arial" w:hAnsi="Arial" w:cs="Arial"/>
          <w:color w:val="000000"/>
          <w:sz w:val="20"/>
          <w:szCs w:val="20"/>
        </w:rPr>
      </w:pPr>
    </w:p>
    <w:p w:rsidRPr="00492EF8" w:rsidR="004124BB" w:rsidP="00D542B6" w:rsidRDefault="004124BB" w14:paraId="24DE58A5" w14:textId="639EA61C">
      <w:pPr>
        <w:spacing w:line="276" w:lineRule="auto"/>
        <w:rPr>
          <w:rFonts w:ascii="Arial" w:hAnsi="Arial" w:cs="Arial"/>
          <w:color w:val="000000"/>
          <w:sz w:val="20"/>
          <w:szCs w:val="20"/>
        </w:rPr>
      </w:pPr>
      <w:r w:rsidRPr="00492EF8">
        <w:rPr>
          <w:rFonts w:ascii="Arial" w:hAnsi="Arial" w:cs="Arial"/>
          <w:color w:val="000000"/>
          <w:sz w:val="20"/>
          <w:szCs w:val="20"/>
        </w:rPr>
        <w:t>En esa misma línea, el guía de turismo cumple una función esencial como mediador entre el visitante y el entorno, debido a que orienta, informa, interpreta y promueve experiencias significativas de acuerdo con la normativa aplicable y las buenas prácticas del sector. Por ello, su formación requiere el reconocimiento del sistema turístico, del patrimonio y de los recursos que hacen posible una experiencia turística pertinente, segura y de calidad.</w:t>
      </w:r>
    </w:p>
    <w:p w:rsidRPr="00492EF8" w:rsidR="004124BB" w:rsidP="00D542B6" w:rsidRDefault="004124BB" w14:paraId="423BEDB0" w14:textId="5ACAB682">
      <w:pPr>
        <w:spacing w:line="276" w:lineRule="auto"/>
        <w:rPr>
          <w:rFonts w:ascii="Arial" w:hAnsi="Arial" w:cs="Arial"/>
          <w:color w:val="000000"/>
          <w:sz w:val="20"/>
          <w:szCs w:val="20"/>
        </w:rPr>
      </w:pPr>
    </w:p>
    <w:p w:rsidRPr="00492EF8" w:rsidR="004124BB" w:rsidP="00D542B6" w:rsidRDefault="004124BB" w14:paraId="00FB68A5" w14:textId="027C2722">
      <w:pPr>
        <w:spacing w:line="276" w:lineRule="auto"/>
        <w:rPr>
          <w:rFonts w:ascii="Arial" w:hAnsi="Arial" w:cs="Arial"/>
          <w:color w:val="000000"/>
          <w:sz w:val="20"/>
          <w:szCs w:val="20"/>
        </w:rPr>
      </w:pPr>
      <w:r w:rsidRPr="00492EF8">
        <w:rPr>
          <w:rFonts w:ascii="Arial" w:hAnsi="Arial" w:cs="Arial"/>
          <w:color w:val="000000"/>
          <w:sz w:val="20"/>
          <w:szCs w:val="20"/>
        </w:rPr>
        <w:t>De manera particular, el geoturismo adquiere relevancia porque promueve la valoración de la geodiversidad, del paisaje y del patrimonio asociado al territorio, integrando componentes naturales, geológicos y culturales. A través de este enfoque, el aprendiz podrá reconocer la importancia de los geoparques, del patrimonio y de los recursos y atractivos turísticos como base para comprender la actividad del geoturismo en la región.</w:t>
      </w:r>
      <w:commentRangeEnd w:id="1"/>
      <w:r w:rsidRPr="00492EF8" w:rsidR="0043322F">
        <w:rPr>
          <w:rStyle w:val="Refdecomentario"/>
          <w:rFonts w:ascii="Arial" w:hAnsi="Arial" w:cs="Arial"/>
          <w:color w:val="000000"/>
          <w:sz w:val="20"/>
          <w:szCs w:val="20"/>
        </w:rPr>
        <w:commentReference w:id="1"/>
      </w:r>
    </w:p>
    <w:p w:rsidRPr="00492EF8" w:rsidR="004124BB" w:rsidP="00D542B6" w:rsidRDefault="004124BB" w14:paraId="4B530764" w14:textId="649A786A">
      <w:pPr>
        <w:spacing w:line="276" w:lineRule="auto"/>
        <w:rPr>
          <w:rFonts w:ascii="Arial" w:hAnsi="Arial" w:cs="Arial"/>
          <w:sz w:val="20"/>
          <w:szCs w:val="20"/>
        </w:rPr>
      </w:pPr>
    </w:p>
    <w:p w:rsidRPr="00492EF8" w:rsidR="0059034F" w:rsidP="00D542B6" w:rsidRDefault="004124BB" w14:paraId="65FBFB5E" w14:textId="5F54FE2C">
      <w:pPr>
        <w:spacing w:line="276" w:lineRule="auto"/>
        <w:rPr>
          <w:rFonts w:ascii="Arial" w:hAnsi="Arial" w:cs="Arial"/>
          <w:b/>
          <w:bCs/>
          <w:sz w:val="20"/>
          <w:szCs w:val="20"/>
        </w:rPr>
      </w:pPr>
      <w:r w:rsidRPr="00492EF8">
        <w:rPr>
          <w:rFonts w:ascii="Arial" w:hAnsi="Arial" w:cs="Arial"/>
          <w:b/>
          <w:bCs/>
          <w:sz w:val="20"/>
          <w:szCs w:val="20"/>
        </w:rPr>
        <w:t xml:space="preserve">C. </w:t>
      </w:r>
      <w:r w:rsidRPr="00492EF8" w:rsidR="00D55C84">
        <w:rPr>
          <w:rFonts w:ascii="Arial" w:hAnsi="Arial" w:cs="Arial"/>
          <w:b/>
          <w:bCs/>
          <w:sz w:val="20"/>
          <w:szCs w:val="20"/>
        </w:rPr>
        <w:t>DESARROLLO DE CONTENIDOS</w:t>
      </w:r>
      <w:bookmarkEnd w:id="0"/>
      <w:r w:rsidRPr="00492EF8" w:rsidR="00D55C84">
        <w:rPr>
          <w:rFonts w:ascii="Arial" w:hAnsi="Arial" w:cs="Arial"/>
          <w:b/>
          <w:bCs/>
          <w:sz w:val="20"/>
          <w:szCs w:val="20"/>
        </w:rPr>
        <w:t xml:space="preserve"> </w:t>
      </w:r>
    </w:p>
    <w:p w:rsidRPr="00492EF8" w:rsidR="003147C3" w:rsidP="00D542B6" w:rsidRDefault="003147C3" w14:paraId="0AE5967A" w14:textId="4D51AE2A">
      <w:pPr>
        <w:spacing w:line="276" w:lineRule="auto"/>
        <w:rPr>
          <w:rFonts w:ascii="Arial" w:hAnsi="Arial" w:cs="Arial"/>
          <w:color w:val="000000"/>
          <w:sz w:val="20"/>
          <w:szCs w:val="20"/>
        </w:rPr>
      </w:pPr>
    </w:p>
    <w:p w:rsidRPr="00492EF8" w:rsidR="004858B2" w:rsidP="00D542B6" w:rsidRDefault="00D542B6" w14:paraId="58267CFA" w14:textId="491025B8">
      <w:pPr>
        <w:spacing w:line="276" w:lineRule="auto"/>
        <w:rPr>
          <w:rFonts w:ascii="Arial" w:hAnsi="Arial" w:cs="Arial"/>
          <w:b/>
          <w:bCs/>
          <w:sz w:val="20"/>
          <w:szCs w:val="20"/>
          <w:lang w:val="es-MX"/>
        </w:rPr>
      </w:pPr>
      <w:r w:rsidRPr="00492EF8">
        <w:rPr>
          <w:rFonts w:ascii="Arial" w:hAnsi="Arial" w:cs="Arial"/>
          <w:b/>
          <w:bCs/>
          <w:sz w:val="20"/>
          <w:szCs w:val="20"/>
          <w:lang w:val="es-MX"/>
        </w:rPr>
        <w:t xml:space="preserve">1. </w:t>
      </w:r>
      <w:r w:rsidR="00C162E6">
        <w:rPr>
          <w:rFonts w:ascii="Arial" w:hAnsi="Arial" w:cs="Arial"/>
          <w:b/>
          <w:bCs/>
          <w:sz w:val="20"/>
          <w:szCs w:val="20"/>
          <w:lang w:val="es-MX"/>
        </w:rPr>
        <w:t>Turismo: concepto y evolución</w:t>
      </w:r>
    </w:p>
    <w:p w:rsidRPr="00492EF8" w:rsidR="00D542B6" w:rsidP="00D542B6" w:rsidRDefault="00D542B6" w14:paraId="0B288D96" w14:textId="77777777">
      <w:pPr>
        <w:spacing w:line="276" w:lineRule="auto"/>
        <w:rPr>
          <w:rFonts w:ascii="Arial" w:hAnsi="Arial" w:cs="Arial"/>
          <w:sz w:val="20"/>
          <w:szCs w:val="20"/>
          <w:lang w:val="es-MX"/>
        </w:rPr>
      </w:pPr>
    </w:p>
    <w:p w:rsidRPr="00492EF8" w:rsidR="00035D68" w:rsidP="00D542B6" w:rsidRDefault="00035D68" w14:paraId="7E03C538" w14:textId="5CEEB33F">
      <w:pPr>
        <w:spacing w:line="276" w:lineRule="auto"/>
        <w:rPr>
          <w:rFonts w:ascii="Arial" w:hAnsi="Arial" w:cs="Arial"/>
          <w:sz w:val="20"/>
          <w:szCs w:val="20"/>
          <w:lang w:val="es-MX"/>
        </w:rPr>
      </w:pPr>
    </w:p>
    <w:p w:rsidRPr="00492EF8" w:rsidR="00035D68" w:rsidP="00035D68" w:rsidRDefault="00035D68" w14:paraId="73B4477C" w14:textId="19F88F37">
      <w:pPr>
        <w:spacing w:line="276" w:lineRule="auto"/>
      </w:pPr>
      <w:commentRangeStart w:id="2"/>
      <w:r w:rsidRPr="00492EF8">
        <w:rPr>
          <w:rFonts w:ascii="Arial" w:hAnsi="Arial" w:cs="Arial"/>
          <w:noProof/>
          <w:sz w:val="20"/>
          <w:szCs w:val="20"/>
          <w:lang w:val="es-MX"/>
        </w:rPr>
        <w:drawing>
          <wp:anchor distT="0" distB="0" distL="114300" distR="114300" simplePos="0" relativeHeight="251677696" behindDoc="1" locked="0" layoutInCell="1" allowOverlap="1" wp14:anchorId="5075F7C7" wp14:editId="3D58AC1F">
            <wp:simplePos x="0" y="0"/>
            <wp:positionH relativeFrom="column">
              <wp:posOffset>-203090</wp:posOffset>
            </wp:positionH>
            <wp:positionV relativeFrom="paragraph">
              <wp:posOffset>-276</wp:posOffset>
            </wp:positionV>
            <wp:extent cx="5001260" cy="2839085"/>
            <wp:effectExtent l="0" t="0" r="2540" b="5715"/>
            <wp:wrapTight wrapText="bothSides">
              <wp:wrapPolygon edited="0">
                <wp:start x="0" y="0"/>
                <wp:lineTo x="0" y="21547"/>
                <wp:lineTo x="21556" y="21547"/>
                <wp:lineTo x="21556" y="0"/>
                <wp:lineTo x="0" y="0"/>
              </wp:wrapPolygon>
            </wp:wrapTight>
            <wp:docPr id="303846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46487" name="Imagen 303846487"/>
                    <pic:cNvPicPr/>
                  </pic:nvPicPr>
                  <pic:blipFill>
                    <a:blip r:embed="rId16">
                      <a:extLst>
                        <a:ext uri="{28A0092B-C50C-407E-A947-70E740481C1C}">
                          <a14:useLocalDpi xmlns:a14="http://schemas.microsoft.com/office/drawing/2010/main" val="0"/>
                        </a:ext>
                      </a:extLst>
                    </a:blip>
                    <a:stretch>
                      <a:fillRect/>
                    </a:stretch>
                  </pic:blipFill>
                  <pic:spPr>
                    <a:xfrm>
                      <a:off x="0" y="0"/>
                      <a:ext cx="5001260" cy="2839085"/>
                    </a:xfrm>
                    <a:prstGeom prst="rect">
                      <a:avLst/>
                    </a:prstGeom>
                  </pic:spPr>
                </pic:pic>
              </a:graphicData>
            </a:graphic>
            <wp14:sizeRelH relativeFrom="page">
              <wp14:pctWidth>0</wp14:pctWidth>
            </wp14:sizeRelH>
            <wp14:sizeRelV relativeFrom="page">
              <wp14:pctHeight>0</wp14:pctHeight>
            </wp14:sizeRelV>
          </wp:anchor>
        </w:drawing>
      </w:r>
      <w:commentRangeEnd w:id="2"/>
      <w:r w:rsidRPr="00492EF8">
        <w:rPr>
          <w:rStyle w:val="Refdecomentario"/>
          <w:rFonts w:ascii="Arial" w:hAnsi="Arial" w:cs="Arial"/>
          <w:color w:val="000000"/>
          <w:sz w:val="20"/>
          <w:szCs w:val="20"/>
        </w:rPr>
        <w:commentReference w:id="2"/>
      </w:r>
      <w:r w:rsidRPr="6536A54E" w:rsidR="3E4EF749">
        <w:rPr>
          <w:rFonts w:ascii="Arial" w:hAnsi="Arial" w:cs="Arial"/>
          <w:color w:val="000000" w:themeColor="text1" w:themeTint="FF" w:themeShade="FF"/>
          <w:sz w:val="20"/>
          <w:szCs w:val="20"/>
        </w:rPr>
        <w:t>El turismo es un fenómeno social, cultural y económico relacionado con el desplazamiento de personas hacia lugares distintos de su entorno habitual por motivos personales, profesionales o de negocios (ONU Turismo, s. f.). En Colombia, el artículo 3 de la Ley 2068 de 2020, cuya definición de turismo no fue modificada por la Ley 2294 de 2023, lo define como el conjunto de actividades que realizan las personas durante sus viajes y estancias en lugares distintos a su entorno habitual por un período consecutivo inferior a un año, con fines, entre otros, de ocio, cultura, salud, eventos, convenciones o negocios (Congreso de la República de Colombia, 2020).</w:t>
      </w:r>
    </w:p>
    <w:p w:rsidRPr="00492EF8" w:rsidR="00035D68" w:rsidP="00035D68" w:rsidRDefault="00035D68" w14:paraId="1B5B0217" w14:textId="77777777">
      <w:pPr>
        <w:spacing w:line="276" w:lineRule="auto"/>
        <w:rPr>
          <w:rFonts w:ascii="Arial" w:hAnsi="Arial" w:cs="Arial"/>
          <w:color w:val="000000"/>
          <w:sz w:val="20"/>
          <w:szCs w:val="20"/>
        </w:rPr>
      </w:pPr>
    </w:p>
    <w:p w:rsidRPr="00492EF8" w:rsidR="00D542B6" w:rsidP="00035D68" w:rsidRDefault="00035D68" w14:paraId="69AD57A6" w14:textId="66275648">
      <w:pPr>
        <w:spacing w:line="276" w:lineRule="auto"/>
        <w:rPr>
          <w:rFonts w:ascii="Arial" w:hAnsi="Arial" w:cs="Arial"/>
          <w:color w:val="000000"/>
          <w:sz w:val="20"/>
          <w:szCs w:val="20"/>
        </w:rPr>
      </w:pPr>
      <w:r w:rsidRPr="00492EF8">
        <w:rPr>
          <w:rFonts w:ascii="Arial" w:hAnsi="Arial" w:cs="Arial"/>
          <w:color w:val="000000"/>
          <w:sz w:val="20"/>
          <w:szCs w:val="20"/>
        </w:rPr>
        <w:t>Comprender el turismo implica reconocer que no se limita al viaje, sino que también involucra actividades, servicios, relaciones con las comunidades receptoras y dinámicas económicas, sociales y culturales que inciden en el desarrollo de los destinos. Por ello, su estudio permite valorar su aporte al desarrollo local y a la gestión responsable del territorio (ONU Turismo, s. f.; Congreso de la República de Colombia, 2020).</w:t>
      </w:r>
    </w:p>
    <w:p w:rsidRPr="00492EF8" w:rsidR="00D542B6" w:rsidP="00D542B6" w:rsidRDefault="00D542B6" w14:paraId="37B0BF1E" w14:textId="77777777">
      <w:pPr>
        <w:spacing w:line="276" w:lineRule="auto"/>
        <w:rPr>
          <w:rFonts w:ascii="Arial" w:hAnsi="Arial" w:cs="Arial"/>
          <w:color w:val="000000"/>
          <w:sz w:val="20"/>
          <w:szCs w:val="20"/>
        </w:rPr>
      </w:pPr>
    </w:p>
    <w:p w:rsidRPr="00492EF8" w:rsidR="00035D68" w:rsidP="00D542B6" w:rsidRDefault="00035D68" w14:paraId="6FE6EA2A" w14:textId="6CC61FC6">
      <w:pPr>
        <w:spacing w:line="276" w:lineRule="auto"/>
        <w:rPr>
          <w:rFonts w:ascii="Arial" w:hAnsi="Arial" w:cs="Arial"/>
          <w:b/>
          <w:bCs/>
          <w:color w:val="000000"/>
          <w:sz w:val="20"/>
          <w:szCs w:val="20"/>
        </w:rPr>
      </w:pPr>
      <w:r w:rsidRPr="00492EF8">
        <w:rPr>
          <w:rFonts w:ascii="Arial" w:hAnsi="Arial" w:cs="Arial"/>
          <w:b/>
          <w:bCs/>
          <w:color w:val="000000"/>
          <w:sz w:val="20"/>
          <w:szCs w:val="20"/>
        </w:rPr>
        <w:t>Evolución del turismo</w:t>
      </w:r>
    </w:p>
    <w:p w:rsidRPr="00492EF8" w:rsidR="00297E3B" w:rsidP="00D542B6" w:rsidRDefault="00297E3B" w14:paraId="7C4522BE" w14:textId="77777777">
      <w:pPr>
        <w:spacing w:line="276" w:lineRule="auto"/>
        <w:rPr>
          <w:rFonts w:ascii="Arial" w:hAnsi="Arial" w:cs="Arial"/>
          <w:b/>
          <w:bCs/>
          <w:color w:val="000000"/>
          <w:sz w:val="20"/>
          <w:szCs w:val="20"/>
        </w:rPr>
      </w:pPr>
    </w:p>
    <w:p w:rsidRPr="00492EF8" w:rsidR="00297E3B" w:rsidP="00297E3B" w:rsidRDefault="00297E3B" w14:paraId="48771F6C" w14:textId="77777777">
      <w:pPr>
        <w:spacing w:line="276" w:lineRule="auto"/>
        <w:rPr>
          <w:rFonts w:ascii="Arial" w:hAnsi="Arial" w:cs="Arial"/>
          <w:color w:val="000000"/>
          <w:sz w:val="20"/>
          <w:szCs w:val="20"/>
        </w:rPr>
      </w:pPr>
      <w:r w:rsidRPr="00492EF8">
        <w:rPr>
          <w:rFonts w:ascii="Arial" w:hAnsi="Arial" w:cs="Arial"/>
          <w:color w:val="000000"/>
          <w:sz w:val="20"/>
          <w:szCs w:val="20"/>
        </w:rPr>
        <w:t>La evolución del turismo permite comprender que esta actividad no apareció de manera repentina, sino que se consolidó a lo largo del tiempo por la influencia de factores sociales, culturales, económicos y tecnológicos. En la antigüedad ya existían desplazamientos con fines religiosos, comerciales y recreativos; sin embargo, fue en épocas posteriores cuando comenzaron a organizarse mejor los viajes y a fortalecerse los servicios asociados a ellos (Acerenza, 2006).</w:t>
      </w:r>
    </w:p>
    <w:p w:rsidRPr="00492EF8" w:rsidR="00297E3B" w:rsidP="00297E3B" w:rsidRDefault="00297E3B" w14:paraId="6583E02C" w14:textId="77777777">
      <w:pPr>
        <w:spacing w:line="276" w:lineRule="auto"/>
        <w:rPr>
          <w:rFonts w:ascii="Arial" w:hAnsi="Arial" w:cs="Arial"/>
          <w:color w:val="000000"/>
          <w:sz w:val="20"/>
          <w:szCs w:val="20"/>
        </w:rPr>
      </w:pPr>
    </w:p>
    <w:p w:rsidRPr="00492EF8" w:rsidR="00297E3B" w:rsidP="00297E3B" w:rsidRDefault="00297E3B" w14:paraId="1CFD4C27" w14:textId="459DBABA">
      <w:pPr>
        <w:spacing w:line="276" w:lineRule="auto"/>
        <w:rPr>
          <w:rFonts w:ascii="Arial" w:hAnsi="Arial" w:cs="Arial"/>
          <w:color w:val="000000"/>
          <w:sz w:val="20"/>
          <w:szCs w:val="20"/>
        </w:rPr>
      </w:pPr>
      <w:r w:rsidRPr="10A7C0D3" w:rsidR="00297E3B">
        <w:rPr>
          <w:rFonts w:ascii="Arial" w:hAnsi="Arial" w:cs="Arial"/>
          <w:color w:val="000000" w:themeColor="text1" w:themeTint="FF" w:themeShade="FF"/>
          <w:sz w:val="20"/>
          <w:szCs w:val="20"/>
        </w:rPr>
        <w:t xml:space="preserve">Durante la Edad Media, los viajes disminuyeron por las dificultades de movilidad y la inseguridad de los caminos, aunque continuaron las peregrinaciones religiosas. Más adelante, con el </w:t>
      </w:r>
      <w:r w:rsidRPr="10A7C0D3" w:rsidR="4F5C0BA8">
        <w:rPr>
          <w:rFonts w:ascii="Arial" w:hAnsi="Arial" w:cs="Arial"/>
          <w:color w:val="000000" w:themeColor="text1" w:themeTint="FF" w:themeShade="FF"/>
          <w:sz w:val="20"/>
          <w:szCs w:val="20"/>
        </w:rPr>
        <w:t>r</w:t>
      </w:r>
      <w:r w:rsidRPr="10A7C0D3" w:rsidR="00297E3B">
        <w:rPr>
          <w:rFonts w:ascii="Arial" w:hAnsi="Arial" w:cs="Arial"/>
          <w:color w:val="000000" w:themeColor="text1" w:themeTint="FF" w:themeShade="FF"/>
          <w:sz w:val="20"/>
          <w:szCs w:val="20"/>
        </w:rPr>
        <w:t xml:space="preserve">enacimiento y el surgimiento del </w:t>
      </w:r>
      <w:r w:rsidRPr="10A7C0D3" w:rsidR="00297E3B">
        <w:rPr>
          <w:rFonts w:ascii="Arial" w:hAnsi="Arial" w:cs="Arial"/>
          <w:i w:val="1"/>
          <w:iCs w:val="1"/>
          <w:color w:val="FF0000"/>
          <w:sz w:val="20"/>
          <w:szCs w:val="20"/>
        </w:rPr>
        <w:t>Grand Tour</w:t>
      </w:r>
      <w:r w:rsidRPr="10A7C0D3" w:rsidR="00297E3B">
        <w:rPr>
          <w:rFonts w:ascii="Arial" w:hAnsi="Arial" w:cs="Arial"/>
          <w:color w:val="000000" w:themeColor="text1" w:themeTint="FF" w:themeShade="FF"/>
          <w:sz w:val="20"/>
          <w:szCs w:val="20"/>
        </w:rPr>
        <w:t>, se fortaleció el viaje como experiencia formativa y cultural. Posteriormente, la Revolución Industrial impulsó el turismo gracias al desarrollo del ferrocarril, el crecimiento de la clase media y la disponibilidad de tiempo libre (</w:t>
      </w:r>
      <w:r w:rsidRPr="10A7C0D3" w:rsidR="00297E3B">
        <w:rPr>
          <w:rFonts w:ascii="Arial" w:hAnsi="Arial" w:cs="Arial"/>
          <w:color w:val="000000" w:themeColor="text1" w:themeTint="FF" w:themeShade="FF"/>
          <w:sz w:val="20"/>
          <w:szCs w:val="20"/>
        </w:rPr>
        <w:t>Acerenza</w:t>
      </w:r>
      <w:r w:rsidRPr="10A7C0D3" w:rsidR="00297E3B">
        <w:rPr>
          <w:rFonts w:ascii="Arial" w:hAnsi="Arial" w:cs="Arial"/>
          <w:color w:val="000000" w:themeColor="text1" w:themeTint="FF" w:themeShade="FF"/>
          <w:sz w:val="20"/>
          <w:szCs w:val="20"/>
        </w:rPr>
        <w:t>, 2006).</w:t>
      </w:r>
    </w:p>
    <w:p w:rsidRPr="00492EF8" w:rsidR="00297E3B" w:rsidP="00297E3B" w:rsidRDefault="00297E3B" w14:paraId="08099981" w14:textId="77777777">
      <w:pPr>
        <w:spacing w:line="276" w:lineRule="auto"/>
        <w:rPr>
          <w:rFonts w:ascii="Arial" w:hAnsi="Arial" w:cs="Arial"/>
          <w:color w:val="000000"/>
          <w:sz w:val="20"/>
          <w:szCs w:val="20"/>
        </w:rPr>
      </w:pPr>
    </w:p>
    <w:p w:rsidRPr="00492EF8" w:rsidR="00035D68" w:rsidP="00297E3B" w:rsidRDefault="00297E3B" w14:paraId="3AAEA0E9" w14:textId="3C5F2672">
      <w:pPr>
        <w:spacing w:line="276" w:lineRule="auto"/>
        <w:rPr>
          <w:rFonts w:ascii="Arial" w:hAnsi="Arial" w:cs="Arial"/>
          <w:color w:val="000000"/>
          <w:sz w:val="20"/>
          <w:szCs w:val="20"/>
        </w:rPr>
      </w:pPr>
      <w:r w:rsidRPr="00492EF8">
        <w:rPr>
          <w:rFonts w:ascii="Arial" w:hAnsi="Arial" w:cs="Arial"/>
          <w:color w:val="000000"/>
          <w:sz w:val="20"/>
          <w:szCs w:val="20"/>
        </w:rPr>
        <w:t>En los siglos XIX y XX, el turismo se expandió con mayor rapidez por el desarrollo de nuevos medios de transporte, la organización de excursiones, la consolidación del transporte aéreo y la diversificación de destinos. En la actualidad, el turismo se reconoce como una actividad estratégica para los territorios, debido a su capacidad para dinamizar la economía, promover el intercambio cultural y valorar el patrimonio natural y cultural (Acerenza, 2006).</w:t>
      </w:r>
    </w:p>
    <w:p w:rsidRPr="00492EF8" w:rsidR="00297E3B" w:rsidP="00297E3B" w:rsidRDefault="00297E3B" w14:paraId="44B46E22" w14:textId="77777777">
      <w:pPr>
        <w:spacing w:line="276" w:lineRule="auto"/>
        <w:rPr>
          <w:rFonts w:ascii="Arial" w:hAnsi="Arial" w:cs="Arial"/>
          <w:color w:val="000000"/>
          <w:sz w:val="20"/>
          <w:szCs w:val="20"/>
        </w:rPr>
      </w:pPr>
    </w:p>
    <w:p w:rsidRPr="00492EF8" w:rsidR="00297E3B" w:rsidP="00297E3B" w:rsidRDefault="00297E3B" w14:paraId="3F4BD6E6" w14:textId="32B5F823">
      <w:pPr>
        <w:spacing w:line="276" w:lineRule="auto"/>
        <w:rPr>
          <w:rFonts w:ascii="Arial" w:hAnsi="Arial" w:cs="Arial"/>
          <w:b/>
          <w:bCs/>
          <w:color w:val="000000"/>
          <w:sz w:val="20"/>
          <w:szCs w:val="20"/>
        </w:rPr>
      </w:pPr>
      <w:commentRangeStart w:id="3"/>
      <w:r w:rsidRPr="00492EF8">
        <w:rPr>
          <w:rFonts w:ascii="Arial" w:hAnsi="Arial" w:cs="Arial"/>
          <w:b/>
          <w:bCs/>
          <w:color w:val="000000"/>
          <w:sz w:val="20"/>
          <w:szCs w:val="20"/>
        </w:rPr>
        <w:t>Principales hitos históricos de la actividad turística</w:t>
      </w:r>
    </w:p>
    <w:p w:rsidRPr="00492EF8" w:rsidR="00297E3B" w:rsidP="00297E3B" w:rsidRDefault="00297E3B" w14:paraId="46CC19E9"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3840" behindDoc="0" locked="0" layoutInCell="1" allowOverlap="1" wp14:anchorId="07694D2E" wp14:editId="787520E1">
                <wp:simplePos x="0" y="0"/>
                <wp:positionH relativeFrom="column">
                  <wp:posOffset>1607820</wp:posOffset>
                </wp:positionH>
                <wp:positionV relativeFrom="paragraph">
                  <wp:posOffset>56515</wp:posOffset>
                </wp:positionV>
                <wp:extent cx="4478867" cy="778722"/>
                <wp:effectExtent l="0" t="0" r="0" b="0"/>
                <wp:wrapNone/>
                <wp:docPr id="1900423607"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B11E42" w:rsidR="00297E3B" w:rsidP="00297E3B" w:rsidRDefault="00297E3B" w14:paraId="6AB9CCA8" w14:textId="0957060F">
                            <w:pPr>
                              <w:rPr>
                                <w:b/>
                                <w:bCs/>
                                <w:color w:val="000000"/>
                                <w:sz w:val="20"/>
                                <w:szCs w:val="20"/>
                              </w:rPr>
                            </w:pPr>
                            <w:r w:rsidRPr="00297E3B">
                              <w:rPr>
                                <w:bCs/>
                                <w:color w:val="000000" w:themeColor="text1"/>
                                <w:sz w:val="20"/>
                                <w:szCs w:val="20"/>
                              </w:rPr>
                              <w:t>Primeros desplazamientos con fines religiosos, comerciales y recreativos.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FAE7927">
              <v:rect id="Google Shape;359;p21" style="position:absolute;margin-left:126.6pt;margin-top:4.45pt;width:352.65pt;height:61.3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w14:anchorId="07694D2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">
                <v:textbox inset="2.53958mm,2.53958mm,2.53958mm,2.53958mm">
                  <w:txbxContent>
                    <w:p w:rsidRPr="00B11E42" w:rsidR="00297E3B" w:rsidP="00297E3B" w:rsidRDefault="00297E3B" w14:paraId="0061A479" w14:textId="0957060F">
                      <w:pPr>
                        <w:rPr>
                          <w:b/>
                          <w:bCs/>
                          <w:color w:val="000000"/>
                          <w:sz w:val="20"/>
                          <w:szCs w:val="20"/>
                        </w:rPr>
                      </w:pPr>
                      <w:r w:rsidRPr="00297E3B">
                        <w:rPr>
                          <w:bCs/>
                          <w:color w:val="000000" w:themeColor="text1"/>
                          <w:sz w:val="20"/>
                          <w:szCs w:val="20"/>
                        </w:rPr>
                        <w:t>Primeros desplazamientos con fines religiosos, comerciales y recreativos.</w:t>
                      </w:r>
                    </w:p>
                  </w:txbxContent>
                </v:textbox>
              </v:rect>
            </w:pict>
          </mc:Fallback>
        </mc:AlternateContent>
      </w:r>
    </w:p>
    <w:p w:rsidRPr="00492EF8" w:rsidR="00297E3B" w:rsidP="0BFF7F0D" w:rsidRDefault="00297E3B" w14:paraId="1F0AD4D7" w14:textId="77777777">
      <w:pPr>
        <w:pBdr>
          <w:top w:val="nil" w:color="FF000000" w:sz="0" w:space="0"/>
          <w:left w:val="nil" w:color="FF000000" w:sz="0" w:space="0"/>
          <w:bottom w:val="nil" w:color="FF000000" w:sz="0" w:space="0"/>
          <w:right w:val="nil" w:color="FF000000" w:sz="0" w:space="0"/>
          <w:between w:val="nil" w:color="FF000000" w:sz="0" w:space="0"/>
        </w:pBdr>
        <w:rPr>
          <w:rFonts w:ascii="Arial" w:hAnsi="Arial" w:cs="Arial"/>
          <w:color w:val="000000" w:themeColor="text1"/>
          <w:sz w:val="20"/>
          <w:szCs w:val="20"/>
        </w:rPr>
      </w:pPr>
      <w:r w:rsidRPr="00492EF8">
        <w:rPr>
          <w:rFonts w:ascii="Arial" w:hAnsi="Arial" w:cs="Arial"/>
          <w:noProof/>
          <w:sz w:val="20"/>
          <w:szCs w:val="20"/>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82816" behindDoc="0" locked="0" layoutInCell="1" allowOverlap="1" wp14:anchorId="5BCD15AB" wp14:editId="1E8ACBCF">
                <wp:simplePos x="0" y="0"/>
                <wp:positionH relativeFrom="column">
                  <wp:posOffset>33020</wp:posOffset>
                </wp:positionH>
                <wp:positionV relativeFrom="paragraph">
                  <wp:posOffset>79375</wp:posOffset>
                </wp:positionV>
                <wp:extent cx="804333" cy="482600"/>
                <wp:effectExtent l="0" t="0" r="0" b="0"/>
                <wp:wrapNone/>
                <wp:docPr id="473798415" name="Google Shape;376;p21"/>
                <wp:cNvGraphicFramePr/>
                <a:graphic xmlns:a="http://schemas.openxmlformats.org/drawingml/2006/main">
                  <a:graphicData uri="http://schemas.microsoft.com/office/word/2010/wordprocessingShape">
                    <wps:wsp xmlns:wps="http://schemas.microsoft.com/office/word/2010/wordprocessingShape">
                      <wps:cNvSpPr txBox="1"/>
                      <wps:spPr>
                        <a:xfrm>
                          <a:off x="0" y="0"/>
                          <a:ext cx="804333" cy="482600"/>
                        </a:xfrm>
                        <a:prstGeom prst="rect">
                          <a:avLst/>
                        </a:prstGeom>
                        <a:noFill/>
                        <a:ln>
                          <a:noFill/>
                        </a:ln>
                      </wps:spPr>
                      <wps:txbx>
                        <w:txbxContent>
                          <w:p xmlns:w14="http://schemas.microsoft.com/office/word/2010/wordml" w:rsidR="00297E3B" w:rsidP="00297E3B" w:rsidRDefault="00297E3B" w14:paraId="49316D3E"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Hito 1</w:t>
                            </w:r>
                          </w:p>
                          <w:p xmlns:w14="http://schemas.microsoft.com/office/word/2010/wordml" w:rsidRPr="00B11E42" w:rsidR="00297E3B" w:rsidP="00297E3B" w:rsidRDefault="00297E3B" w14:paraId="0838C310" w14:textId="3B54C726">
                            <w:pPr>
                              <w:rPr>
                                <w:rFonts w:eastAsia="Montserrat SemiBold"/>
                                <w:color w:val="000000" w:themeColor="dark1"/>
                                <w:sz w:val="20"/>
                                <w:szCs w:val="20"/>
                                <w:lang w:val="en-US"/>
                              </w:rPr>
                            </w:pPr>
                            <w:r w:rsidRPr="00297E3B">
                              <w:rPr>
                                <w:rFonts w:eastAsia="Montserrat SemiBold"/>
                                <w:color w:val="000000" w:themeColor="dark1"/>
                                <w:sz w:val="20"/>
                                <w:szCs w:val="20"/>
                                <w:lang w:val="en-US"/>
                              </w:rPr>
                              <w:t>Antigüedad</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xmlns:w14="http://schemas.microsoft.com/office/word/2010/wordml" xmlns:w="http://schemas.openxmlformats.org/wordprocessingml/2006/main" w14:anchorId="050646CB">
              <v:shapetype xmlns:o="urn:schemas-microsoft-com:office:office" xmlns:v="urn:schemas-microsoft-com:vml" id="_x0000_t202" coordsize="21600,21600" o:spt="202" path="m,l,21600r21600,l21600,xe" w14:anchorId="5BCD15AB">
                <v:stroke joinstyle="miter"/>
                <v:path gradientshapeok="t" o:connecttype="rect"/>
              </v:shapetype>
              <v:shape xmlns:o="urn:schemas-microsoft-com:office:office" xmlns:v="urn:schemas-microsoft-com:vml" id="Google Shape;376;p21" style="position:absolute;margin-left:2.6pt;margin-top:6.25pt;width:63.35pt;height:3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">
                <v:textbox inset="2.53958mm,2.53958mm,2.53958mm,2.53958mm">
                  <w:txbxContent>
                    <w:p w:rsidR="00297E3B" w:rsidP="00297E3B" w:rsidRDefault="00297E3B" w14:paraId="454D8DA2"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Hito 1</w:t>
                      </w:r>
                    </w:p>
                    <w:p w:rsidRPr="00B11E42" w:rsidR="00297E3B" w:rsidP="00297E3B" w:rsidRDefault="00297E3B" w14:paraId="13D869E7" w14:textId="3B54C726">
                      <w:pPr>
                        <w:rPr>
                          <w:rFonts w:eastAsia="Montserrat SemiBold"/>
                          <w:color w:val="000000" w:themeColor="dark1"/>
                          <w:sz w:val="20"/>
                          <w:szCs w:val="20"/>
                          <w:lang w:val="en-US"/>
                        </w:rPr>
                      </w:pPr>
                      <w:r w:rsidRPr="00297E3B">
                        <w:rPr>
                          <w:rFonts w:eastAsia="Montserrat SemiBold"/>
                          <w:color w:val="000000" w:themeColor="dark1"/>
                          <w:sz w:val="20"/>
                          <w:szCs w:val="20"/>
                          <w:lang w:val="en-US"/>
                        </w:rPr>
                        <w:t>Antigüedad</w:t>
                      </w:r>
                    </w:p>
                  </w:txbxContent>
                </v:textbox>
              </v:shape>
            </w:pict>
          </mc:Fallback>
        </mc:AlternateContent>
      </w:r>
    </w:p>
    <w:p w:rsidRPr="00492EF8" w:rsidR="00297E3B" w:rsidP="00297E3B" w:rsidRDefault="00297E3B" w14:paraId="7D9403BC"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1792" behindDoc="0" locked="0" layoutInCell="1" allowOverlap="1" wp14:anchorId="5928F8B0" wp14:editId="13D963EA">
                <wp:simplePos x="0" y="0"/>
                <wp:positionH relativeFrom="column">
                  <wp:posOffset>1008591</wp:posOffset>
                </wp:positionH>
                <wp:positionV relativeFrom="paragraph">
                  <wp:posOffset>133561</wp:posOffset>
                </wp:positionV>
                <wp:extent cx="321455" cy="0"/>
                <wp:effectExtent l="0" t="0" r="8890" b="12700"/>
                <wp:wrapNone/>
                <wp:docPr id="19625513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0A61E40">
              <v:shapetype id="_x0000_t32" coordsize="21600,21600" o:oned="t" filled="f" o:spt="32" path="m,l21600,21600e" w14:anchorId="3C0333E9">
                <v:path fillok="f" arrowok="t" o:connecttype="none"/>
                <o:lock v:ext="edit" shapetype="t"/>
              </v:shapetype>
              <v:shape id="Google Shape;371;p21" style="position:absolute;margin-left:79.4pt;margin-top:10.5pt;width:25.3pt;height:0;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680768" behindDoc="0" locked="0" layoutInCell="1" allowOverlap="1" wp14:anchorId="15DAB1AC" wp14:editId="01DEC6AA">
                <wp:simplePos x="0" y="0"/>
                <wp:positionH relativeFrom="column">
                  <wp:posOffset>1328420</wp:posOffset>
                </wp:positionH>
                <wp:positionV relativeFrom="paragraph">
                  <wp:posOffset>67310</wp:posOffset>
                </wp:positionV>
                <wp:extent cx="152400" cy="154516"/>
                <wp:effectExtent l="0" t="0" r="12700" b="10795"/>
                <wp:wrapNone/>
                <wp:docPr id="82242112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372EBA6">
              <v:oval id="Google Shape;364;p21" style="position:absolute;margin-left:104.6pt;margin-top:5.3pt;width:12pt;height:12.1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346E4F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r w:rsidRPr="00492EF8">
        <w:rPr>
          <w:rFonts w:ascii="Arial" w:hAnsi="Arial" w:cs="Arial"/>
          <w:noProof/>
          <w:sz w:val="20"/>
          <w:szCs w:val="20"/>
        </w:rPr>
        <mc:AlternateContent>
          <mc:Choice Requires="wps">
            <w:drawing>
              <wp:anchor distT="0" distB="0" distL="114300" distR="114300" simplePos="0" relativeHeight="251679744" behindDoc="0" locked="0" layoutInCell="1" allowOverlap="1" wp14:anchorId="5A781D8E" wp14:editId="4D12BA76">
                <wp:simplePos x="0" y="0"/>
                <wp:positionH relativeFrom="column">
                  <wp:posOffset>1413510</wp:posOffset>
                </wp:positionH>
                <wp:positionV relativeFrom="paragraph">
                  <wp:posOffset>67310</wp:posOffset>
                </wp:positionV>
                <wp:extent cx="1738" cy="2790300"/>
                <wp:effectExtent l="0" t="0" r="24130" b="16510"/>
                <wp:wrapNone/>
                <wp:docPr id="787205279"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38" cy="279030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45B12D2">
              <v:shape id="Google Shape;355;p21" style="position:absolute;margin-left:111.3pt;margin-top:5.3pt;width:.15pt;height:219.7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" w14:anchorId="135699A4">
                <o:lock v:ext="edit" shapetype="f"/>
              </v:shape>
            </w:pict>
          </mc:Fallback>
        </mc:AlternateContent>
      </w:r>
    </w:p>
    <w:p w:rsidRPr="00492EF8" w:rsidR="00297E3B" w:rsidP="00297E3B" w:rsidRDefault="00297E3B" w14:paraId="32603603" w14:textId="77777777">
      <w:pPr>
        <w:pBdr>
          <w:top w:val="nil"/>
          <w:left w:val="nil"/>
          <w:bottom w:val="nil"/>
          <w:right w:val="nil"/>
          <w:between w:val="nil"/>
        </w:pBdr>
        <w:rPr>
          <w:rFonts w:ascii="Arial" w:hAnsi="Arial" w:cs="Arial"/>
          <w:bCs/>
          <w:color w:val="000000" w:themeColor="text1"/>
          <w:sz w:val="20"/>
          <w:szCs w:val="20"/>
        </w:rPr>
      </w:pPr>
    </w:p>
    <w:p w:rsidRPr="00492EF8" w:rsidR="00297E3B" w:rsidP="00297E3B" w:rsidRDefault="00297E3B" w14:paraId="3004EE87" w14:textId="0942610D">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8960" behindDoc="0" locked="0" layoutInCell="1" allowOverlap="1" wp14:anchorId="62882498" wp14:editId="5924A973">
                <wp:simplePos x="0" y="0"/>
                <wp:positionH relativeFrom="column">
                  <wp:posOffset>1607820</wp:posOffset>
                </wp:positionH>
                <wp:positionV relativeFrom="paragraph">
                  <wp:posOffset>108796</wp:posOffset>
                </wp:positionV>
                <wp:extent cx="4936067" cy="778510"/>
                <wp:effectExtent l="0" t="0" r="0" b="0"/>
                <wp:wrapNone/>
                <wp:docPr id="1513381130" name="Google Shape;359;p21"/>
                <wp:cNvGraphicFramePr/>
                <a:graphic xmlns:a="http://schemas.openxmlformats.org/drawingml/2006/main">
                  <a:graphicData uri="http://schemas.microsoft.com/office/word/2010/wordprocessingShape">
                    <wps:wsp>
                      <wps:cNvSpPr/>
                      <wps:spPr>
                        <a:xfrm flipH="1">
                          <a:off x="0" y="0"/>
                          <a:ext cx="4936067" cy="778510"/>
                        </a:xfrm>
                        <a:prstGeom prst="rect">
                          <a:avLst/>
                        </a:prstGeom>
                        <a:noFill/>
                        <a:ln>
                          <a:noFill/>
                        </a:ln>
                      </wps:spPr>
                      <wps:txbx>
                        <w:txbxContent>
                          <w:p w:rsidRPr="00B11E42" w:rsidR="00297E3B" w:rsidP="00297E3B" w:rsidRDefault="00297E3B" w14:paraId="04795396" w14:textId="2CC7108F">
                            <w:pPr>
                              <w:rPr>
                                <w:b/>
                                <w:bCs/>
                                <w:color w:val="000000"/>
                                <w:sz w:val="20"/>
                                <w:szCs w:val="20"/>
                              </w:rPr>
                            </w:pPr>
                            <w:r w:rsidRPr="00297E3B">
                              <w:rPr>
                                <w:bCs/>
                                <w:color w:val="000000" w:themeColor="text1"/>
                                <w:sz w:val="20"/>
                                <w:szCs w:val="20"/>
                              </w:rPr>
                              <w:t>Predominio de peregrinaciones y reducción de los viajes por la inseguridad en los caminos.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5BE1D4A">
              <v:rect id="_x0000_s1028" style="position:absolute;margin-left:126.6pt;margin-top:8.55pt;width:388.65pt;height:61.3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28824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">
                <v:textbox inset="2.53958mm,2.53958mm,2.53958mm,2.53958mm">
                  <w:txbxContent>
                    <w:p w:rsidRPr="00B11E42" w:rsidR="00297E3B" w:rsidP="00297E3B" w:rsidRDefault="00297E3B" w14:paraId="1CE37349" w14:textId="2CC7108F">
                      <w:pPr>
                        <w:rPr>
                          <w:b/>
                          <w:bCs/>
                          <w:color w:val="000000"/>
                          <w:sz w:val="20"/>
                          <w:szCs w:val="20"/>
                        </w:rPr>
                      </w:pPr>
                      <w:r w:rsidRPr="00297E3B">
                        <w:rPr>
                          <w:bCs/>
                          <w:color w:val="000000" w:themeColor="text1"/>
                          <w:sz w:val="20"/>
                          <w:szCs w:val="20"/>
                        </w:rPr>
                        <w:t>Predominio de peregrinaciones y reducción de los viajes por la inseguridad en los caminos.</w:t>
                      </w:r>
                    </w:p>
                  </w:txbxContent>
                </v:textbox>
              </v:rect>
            </w:pict>
          </mc:Fallback>
        </mc:AlternateContent>
      </w:r>
    </w:p>
    <w:p w:rsidRPr="00492EF8" w:rsidR="00297E3B" w:rsidP="00297E3B" w:rsidRDefault="00297E3B" w14:paraId="483F77ED" w14:textId="63428056">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1008" behindDoc="0" locked="0" layoutInCell="1" allowOverlap="1" wp14:anchorId="00C2BF8F" wp14:editId="32B799A6">
                <wp:simplePos x="0" y="0"/>
                <wp:positionH relativeFrom="column">
                  <wp:posOffset>16298</wp:posOffset>
                </wp:positionH>
                <wp:positionV relativeFrom="paragraph">
                  <wp:posOffset>104775</wp:posOffset>
                </wp:positionV>
                <wp:extent cx="821266" cy="482600"/>
                <wp:effectExtent l="0" t="0" r="0" b="0"/>
                <wp:wrapNone/>
                <wp:docPr id="1859984708" name="Google Shape;376;p21"/>
                <wp:cNvGraphicFramePr/>
                <a:graphic xmlns:a="http://schemas.openxmlformats.org/drawingml/2006/main">
                  <a:graphicData uri="http://schemas.microsoft.com/office/word/2010/wordprocessingShape">
                    <wps:wsp>
                      <wps:cNvSpPr txBox="1"/>
                      <wps:spPr>
                        <a:xfrm>
                          <a:off x="0" y="0"/>
                          <a:ext cx="821266" cy="482600"/>
                        </a:xfrm>
                        <a:prstGeom prst="rect">
                          <a:avLst/>
                        </a:prstGeom>
                        <a:noFill/>
                        <a:ln>
                          <a:noFill/>
                        </a:ln>
                      </wps:spPr>
                      <wps:txbx>
                        <w:txbxContent>
                          <w:p w:rsidR="00297E3B" w:rsidP="00297E3B" w:rsidRDefault="00297E3B" w14:paraId="34B742AB"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2</w:t>
                            </w:r>
                          </w:p>
                          <w:p w:rsidRPr="00B11E42" w:rsidR="00297E3B" w:rsidP="00297E3B" w:rsidRDefault="00297E3B" w14:paraId="75856CFD" w14:textId="7AE05FDF">
                            <w:pPr>
                              <w:rPr>
                                <w:rFonts w:eastAsia="Montserrat SemiBold"/>
                                <w:color w:val="000000" w:themeColor="dark1"/>
                                <w:sz w:val="20"/>
                                <w:szCs w:val="20"/>
                                <w:lang w:val="en-US"/>
                              </w:rPr>
                            </w:pPr>
                            <w:r>
                              <w:rPr>
                                <w:rFonts w:eastAsia="Montserrat SemiBold"/>
                                <w:color w:val="000000" w:themeColor="dark1"/>
                                <w:sz w:val="20"/>
                                <w:szCs w:val="20"/>
                                <w:lang w:val="en-US"/>
                              </w:rPr>
                              <w:t>Edad media</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37047070">
              <v:shape id="_x0000_s1029" style="position:absolute;margin-left:1.3pt;margin-top:8.25pt;width:64.65pt;height:3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" w14:anchorId="00C2BF8F">
                <v:textbox inset="2.53958mm,2.53958mm,2.53958mm,2.53958mm">
                  <w:txbxContent>
                    <w:p w:rsidR="00297E3B" w:rsidP="00297E3B" w:rsidRDefault="00297E3B" w14:paraId="6D24763E"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2</w:t>
                      </w:r>
                    </w:p>
                    <w:p w:rsidRPr="00B11E42" w:rsidR="00297E3B" w:rsidP="00297E3B" w:rsidRDefault="00297E3B" w14:paraId="0CEEEB77" w14:textId="7AE05FDF">
                      <w:pPr>
                        <w:rPr>
                          <w:rFonts w:eastAsia="Montserrat SemiBold"/>
                          <w:color w:val="000000" w:themeColor="dark1"/>
                          <w:sz w:val="20"/>
                          <w:szCs w:val="20"/>
                          <w:lang w:val="en-US"/>
                        </w:rPr>
                      </w:pPr>
                      <w:r>
                        <w:rPr>
                          <w:rFonts w:eastAsia="Montserrat SemiBold"/>
                          <w:color w:val="000000" w:themeColor="dark1"/>
                          <w:sz w:val="20"/>
                          <w:szCs w:val="20"/>
                          <w:lang w:val="en-US"/>
                        </w:rPr>
                        <w:t>Edad media</w:t>
                      </w:r>
                    </w:p>
                  </w:txbxContent>
                </v:textbox>
              </v:shape>
            </w:pict>
          </mc:Fallback>
        </mc:AlternateContent>
      </w:r>
    </w:p>
    <w:p w:rsidRPr="00492EF8" w:rsidR="00297E3B" w:rsidP="00297E3B" w:rsidRDefault="00297E3B" w14:paraId="45E8927E" w14:textId="3851D808">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7152" behindDoc="0" locked="0" layoutInCell="1" allowOverlap="1" wp14:anchorId="683FFC2C" wp14:editId="79BA25AF">
                <wp:simplePos x="0" y="0"/>
                <wp:positionH relativeFrom="column">
                  <wp:posOffset>1328420</wp:posOffset>
                </wp:positionH>
                <wp:positionV relativeFrom="paragraph">
                  <wp:posOffset>131445</wp:posOffset>
                </wp:positionV>
                <wp:extent cx="152400" cy="154516"/>
                <wp:effectExtent l="0" t="0" r="12700" b="10795"/>
                <wp:wrapNone/>
                <wp:docPr id="120541191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B9885C3">
              <v:oval id="Google Shape;364;p21" style="position:absolute;margin-left:104.6pt;margin-top:10.35pt;width:12pt;height:12.1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AE38A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297E3B" w:rsidP="00297E3B" w:rsidRDefault="00297E3B" w14:paraId="0648CBFC"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5888" behindDoc="0" locked="0" layoutInCell="1" allowOverlap="1" wp14:anchorId="75449485" wp14:editId="6302AC5F">
                <wp:simplePos x="0" y="0"/>
                <wp:positionH relativeFrom="column">
                  <wp:posOffset>1023197</wp:posOffset>
                </wp:positionH>
                <wp:positionV relativeFrom="paragraph">
                  <wp:posOffset>31327</wp:posOffset>
                </wp:positionV>
                <wp:extent cx="321455" cy="0"/>
                <wp:effectExtent l="0" t="0" r="8890" b="12700"/>
                <wp:wrapNone/>
                <wp:docPr id="37374417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E23973E">
              <v:shape id="Google Shape;371;p21" style="position:absolute;margin-left:80.55pt;margin-top:2.45pt;width:25.3pt;height:0;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79FF71BA">
                <o:lock v:ext="edit" shapetype="f"/>
              </v:shape>
            </w:pict>
          </mc:Fallback>
        </mc:AlternateContent>
      </w:r>
    </w:p>
    <w:p w:rsidRPr="00492EF8" w:rsidR="00297E3B" w:rsidP="00297E3B" w:rsidRDefault="00297E3B" w14:paraId="31C63EB7" w14:textId="0F2789DB">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9984" behindDoc="0" locked="0" layoutInCell="1" allowOverlap="1" wp14:anchorId="20265977" wp14:editId="4D877E5C">
                <wp:simplePos x="0" y="0"/>
                <wp:positionH relativeFrom="column">
                  <wp:posOffset>1607185</wp:posOffset>
                </wp:positionH>
                <wp:positionV relativeFrom="paragraph">
                  <wp:posOffset>70273</wp:posOffset>
                </wp:positionV>
                <wp:extent cx="3572510" cy="778510"/>
                <wp:effectExtent l="0" t="0" r="0" b="0"/>
                <wp:wrapNone/>
                <wp:docPr id="627970193" name="Google Shape;359;p21"/>
                <wp:cNvGraphicFramePr/>
                <a:graphic xmlns:a="http://schemas.openxmlformats.org/drawingml/2006/main">
                  <a:graphicData uri="http://schemas.microsoft.com/office/word/2010/wordprocessingShape">
                    <wps:wsp>
                      <wps:cNvSpPr/>
                      <wps:spPr>
                        <a:xfrm flipH="1">
                          <a:off x="0" y="0"/>
                          <a:ext cx="3572510" cy="778510"/>
                        </a:xfrm>
                        <a:prstGeom prst="rect">
                          <a:avLst/>
                        </a:prstGeom>
                        <a:noFill/>
                        <a:ln>
                          <a:noFill/>
                        </a:ln>
                      </wps:spPr>
                      <wps:txbx>
                        <w:txbxContent>
                          <w:p w:rsidRPr="00B11E42" w:rsidR="00297E3B" w:rsidP="00297E3B" w:rsidRDefault="00297E3B" w14:paraId="286AF9A7" w14:textId="2D0AAC13">
                            <w:pPr>
                              <w:rPr>
                                <w:b/>
                                <w:bCs/>
                                <w:color w:val="000000"/>
                                <w:sz w:val="20"/>
                                <w:szCs w:val="20"/>
                              </w:rPr>
                            </w:pPr>
                            <w:r w:rsidRPr="00297E3B">
                              <w:rPr>
                                <w:bCs/>
                                <w:color w:val="000000" w:themeColor="text1"/>
                                <w:sz w:val="20"/>
                                <w:szCs w:val="20"/>
                              </w:rPr>
                              <w:t>Surgen viajes formativos y culturales como el </w:t>
                            </w:r>
                            <w:r w:rsidRPr="00297E3B">
                              <w:rPr>
                                <w:bCs/>
                                <w:i/>
                                <w:iCs/>
                                <w:color w:val="000000" w:themeColor="text1"/>
                                <w:sz w:val="20"/>
                                <w:szCs w:val="20"/>
                              </w:rPr>
                              <w:t>Grand Tour</w:t>
                            </w:r>
                            <w:r w:rsidRPr="00297E3B">
                              <w:rPr>
                                <w:bCs/>
                                <w:color w:val="000000" w:themeColor="text1"/>
                                <w:sz w:val="20"/>
                                <w:szCs w:val="20"/>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7595622">
              <v:rect id="_x0000_s1030" style="position:absolute;margin-left:126.55pt;margin-top:5.55pt;width:281.3pt;height:61.3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026597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">
                <v:textbox inset="2.53958mm,2.53958mm,2.53958mm,2.53958mm">
                  <w:txbxContent>
                    <w:p w:rsidRPr="00B11E42" w:rsidR="00297E3B" w:rsidP="00297E3B" w:rsidRDefault="00297E3B" w14:paraId="6F6B7728" w14:textId="2D0AAC13">
                      <w:pPr>
                        <w:rPr>
                          <w:b/>
                          <w:bCs/>
                          <w:color w:val="000000"/>
                          <w:sz w:val="20"/>
                          <w:szCs w:val="20"/>
                        </w:rPr>
                      </w:pPr>
                      <w:r w:rsidRPr="00297E3B">
                        <w:rPr>
                          <w:bCs/>
                          <w:color w:val="000000" w:themeColor="text1"/>
                          <w:sz w:val="20"/>
                          <w:szCs w:val="20"/>
                        </w:rPr>
                        <w:t>Surgen viajes formativos y culturales como el </w:t>
                      </w:r>
                      <w:r w:rsidRPr="00297E3B">
                        <w:rPr>
                          <w:bCs/>
                          <w:i/>
                          <w:iCs/>
                          <w:color w:val="000000" w:themeColor="text1"/>
                          <w:sz w:val="20"/>
                          <w:szCs w:val="20"/>
                        </w:rPr>
                        <w:t>Grand Tour</w:t>
                      </w:r>
                      <w:r w:rsidRPr="00297E3B">
                        <w:rPr>
                          <w:bCs/>
                          <w:color w:val="000000" w:themeColor="text1"/>
                          <w:sz w:val="20"/>
                          <w:szCs w:val="20"/>
                        </w:rPr>
                        <w:t>.</w:t>
                      </w:r>
                    </w:p>
                  </w:txbxContent>
                </v:textbox>
              </v:rect>
            </w:pict>
          </mc:Fallback>
        </mc:AlternateContent>
      </w:r>
    </w:p>
    <w:p w:rsidRPr="00492EF8" w:rsidR="00297E3B" w:rsidP="00297E3B" w:rsidRDefault="00297E3B" w14:paraId="1D60C6DA" w14:textId="439390D1">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2032" behindDoc="0" locked="0" layoutInCell="1" allowOverlap="1" wp14:anchorId="789BB4AA" wp14:editId="0592DDC4">
                <wp:simplePos x="0" y="0"/>
                <wp:positionH relativeFrom="column">
                  <wp:posOffset>33443</wp:posOffset>
                </wp:positionH>
                <wp:positionV relativeFrom="paragraph">
                  <wp:posOffset>96308</wp:posOffset>
                </wp:positionV>
                <wp:extent cx="1015789" cy="482600"/>
                <wp:effectExtent l="0" t="0" r="0" b="0"/>
                <wp:wrapNone/>
                <wp:docPr id="793808170" name="Google Shape;376;p21"/>
                <wp:cNvGraphicFramePr/>
                <a:graphic xmlns:a="http://schemas.openxmlformats.org/drawingml/2006/main">
                  <a:graphicData uri="http://schemas.microsoft.com/office/word/2010/wordprocessingShape">
                    <wps:wsp>
                      <wps:cNvSpPr txBox="1"/>
                      <wps:spPr>
                        <a:xfrm>
                          <a:off x="0" y="0"/>
                          <a:ext cx="1015789" cy="482600"/>
                        </a:xfrm>
                        <a:prstGeom prst="rect">
                          <a:avLst/>
                        </a:prstGeom>
                        <a:noFill/>
                        <a:ln>
                          <a:noFill/>
                        </a:ln>
                      </wps:spPr>
                      <wps:txbx>
                        <w:txbxContent>
                          <w:p w:rsidR="00297E3B" w:rsidP="00297E3B" w:rsidRDefault="00297E3B" w14:paraId="652EBF43"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3</w:t>
                            </w:r>
                          </w:p>
                          <w:p w:rsidRPr="00B11E42" w:rsidR="00297E3B" w:rsidP="00297E3B" w:rsidRDefault="00297E3B" w14:paraId="4D6C6C6B" w14:textId="16C64151">
                            <w:pPr>
                              <w:rPr>
                                <w:rFonts w:eastAsia="Montserrat SemiBold"/>
                                <w:color w:val="000000" w:themeColor="dark1"/>
                                <w:sz w:val="20"/>
                                <w:szCs w:val="20"/>
                                <w:lang w:val="en-US"/>
                              </w:rPr>
                            </w:pPr>
                            <w:r>
                              <w:rPr>
                                <w:rFonts w:eastAsia="Montserrat SemiBold"/>
                                <w:color w:val="000000" w:themeColor="dark1"/>
                                <w:sz w:val="20"/>
                                <w:szCs w:val="20"/>
                                <w:lang w:val="en-US"/>
                              </w:rPr>
                              <w:t>Renacimiento</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4153D8CD">
              <v:shape id="_x0000_s1031" style="position:absolute;margin-left:2.65pt;margin-top:7.6pt;width:80pt;height:3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" w14:anchorId="789BB4AA">
                <v:textbox inset="2.53958mm,2.53958mm,2.53958mm,2.53958mm">
                  <w:txbxContent>
                    <w:p w:rsidR="00297E3B" w:rsidP="00297E3B" w:rsidRDefault="00297E3B" w14:paraId="681ACCAB"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3</w:t>
                      </w:r>
                    </w:p>
                    <w:p w:rsidRPr="00B11E42" w:rsidR="00297E3B" w:rsidP="00297E3B" w:rsidRDefault="00297E3B" w14:paraId="7B87A0AD" w14:textId="16C64151">
                      <w:pPr>
                        <w:rPr>
                          <w:rFonts w:eastAsia="Montserrat SemiBold"/>
                          <w:color w:val="000000" w:themeColor="dark1"/>
                          <w:sz w:val="20"/>
                          <w:szCs w:val="20"/>
                          <w:lang w:val="en-US"/>
                        </w:rPr>
                      </w:pPr>
                      <w:r>
                        <w:rPr>
                          <w:rFonts w:eastAsia="Montserrat SemiBold"/>
                          <w:color w:val="000000" w:themeColor="dark1"/>
                          <w:sz w:val="20"/>
                          <w:szCs w:val="20"/>
                          <w:lang w:val="en-US"/>
                        </w:rPr>
                        <w:t>Renacimiento</w:t>
                      </w:r>
                    </w:p>
                  </w:txbxContent>
                </v:textbox>
              </v:shape>
            </w:pict>
          </mc:Fallback>
        </mc:AlternateContent>
      </w:r>
    </w:p>
    <w:p w:rsidRPr="00492EF8" w:rsidR="00297E3B" w:rsidP="00297E3B" w:rsidRDefault="00297E3B" w14:paraId="24B960E7"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4864" behindDoc="0" locked="0" layoutInCell="1" allowOverlap="1" wp14:anchorId="733A4F2C" wp14:editId="1EFC3D8D">
                <wp:simplePos x="0" y="0"/>
                <wp:positionH relativeFrom="column">
                  <wp:posOffset>1059392</wp:posOffset>
                </wp:positionH>
                <wp:positionV relativeFrom="paragraph">
                  <wp:posOffset>165735</wp:posOffset>
                </wp:positionV>
                <wp:extent cx="321455" cy="0"/>
                <wp:effectExtent l="0" t="0" r="8890" b="12700"/>
                <wp:wrapNone/>
                <wp:docPr id="88528379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8C892A7">
              <v:shape id="Google Shape;371;p21" style="position:absolute;margin-left:83.4pt;margin-top:13.05pt;width:25.3pt;height:0;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6D9C07C9">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698176" behindDoc="0" locked="0" layoutInCell="1" allowOverlap="1" wp14:anchorId="4DD219B9" wp14:editId="10319D56">
                <wp:simplePos x="0" y="0"/>
                <wp:positionH relativeFrom="column">
                  <wp:posOffset>1327785</wp:posOffset>
                </wp:positionH>
                <wp:positionV relativeFrom="paragraph">
                  <wp:posOffset>58420</wp:posOffset>
                </wp:positionV>
                <wp:extent cx="152400" cy="154516"/>
                <wp:effectExtent l="0" t="0" r="12700" b="10795"/>
                <wp:wrapNone/>
                <wp:docPr id="124494084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81C3E4B">
              <v:oval id="Google Shape;364;p21" style="position:absolute;margin-left:104.55pt;margin-top:4.6pt;width:12pt;height:12.1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D4DE86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297E3B" w:rsidP="00297E3B" w:rsidRDefault="00297E3B" w14:paraId="76C7513C" w14:textId="77777777">
      <w:pPr>
        <w:pBdr>
          <w:top w:val="nil"/>
          <w:left w:val="nil"/>
          <w:bottom w:val="nil"/>
          <w:right w:val="nil"/>
          <w:between w:val="nil"/>
        </w:pBdr>
        <w:rPr>
          <w:rFonts w:ascii="Arial" w:hAnsi="Arial" w:cs="Arial"/>
          <w:bCs/>
          <w:color w:val="000000" w:themeColor="text1"/>
          <w:sz w:val="20"/>
          <w:szCs w:val="20"/>
        </w:rPr>
      </w:pPr>
    </w:p>
    <w:p w:rsidRPr="00492EF8" w:rsidR="00297E3B" w:rsidP="00297E3B" w:rsidRDefault="00297E3B" w14:paraId="57846A66" w14:textId="6FF179E3">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5104" behindDoc="0" locked="0" layoutInCell="1" allowOverlap="1" wp14:anchorId="5A6D9886" wp14:editId="4030260D">
                <wp:simplePos x="0" y="0"/>
                <wp:positionH relativeFrom="column">
                  <wp:posOffset>1607820</wp:posOffset>
                </wp:positionH>
                <wp:positionV relativeFrom="paragraph">
                  <wp:posOffset>55669</wp:posOffset>
                </wp:positionV>
                <wp:extent cx="4935855" cy="778510"/>
                <wp:effectExtent l="0" t="0" r="0" b="0"/>
                <wp:wrapNone/>
                <wp:docPr id="1831367415"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B11E42" w:rsidR="00297E3B" w:rsidP="00297E3B" w:rsidRDefault="00297E3B" w14:paraId="11600BA6" w14:textId="348AEBE5">
                            <w:pPr>
                              <w:rPr>
                                <w:b/>
                                <w:bCs/>
                                <w:color w:val="000000"/>
                                <w:sz w:val="20"/>
                                <w:szCs w:val="20"/>
                              </w:rPr>
                            </w:pPr>
                            <w:r w:rsidRPr="00297E3B">
                              <w:rPr>
                                <w:bCs/>
                                <w:color w:val="000000" w:themeColor="text1"/>
                                <w:sz w:val="20"/>
                                <w:szCs w:val="20"/>
                              </w:rPr>
                              <w:t>El ferrocarril, el crecimiento económico y el tiempo libre impulsan el turismo moderno.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EC00DB6">
              <v:rect id="_x0000_s1032" style="position:absolute;margin-left:126.6pt;margin-top:4.4pt;width:388.65pt;height:61.3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A6D98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">
                <v:textbox inset="2.53958mm,2.53958mm,2.53958mm,2.53958mm">
                  <w:txbxContent>
                    <w:p w:rsidRPr="00B11E42" w:rsidR="00297E3B" w:rsidP="00297E3B" w:rsidRDefault="00297E3B" w14:paraId="00975B7C" w14:textId="348AEBE5">
                      <w:pPr>
                        <w:rPr>
                          <w:b/>
                          <w:bCs/>
                          <w:color w:val="000000"/>
                          <w:sz w:val="20"/>
                          <w:szCs w:val="20"/>
                        </w:rPr>
                      </w:pPr>
                      <w:r w:rsidRPr="00297E3B">
                        <w:rPr>
                          <w:bCs/>
                          <w:color w:val="000000" w:themeColor="text1"/>
                          <w:sz w:val="20"/>
                          <w:szCs w:val="20"/>
                        </w:rPr>
                        <w:t>El ferrocarril, el crecimiento económico y el tiempo libre impulsan el turismo moderno.</w:t>
                      </w:r>
                    </w:p>
                  </w:txbxContent>
                </v:textbox>
              </v:rect>
            </w:pict>
          </mc:Fallback>
        </mc:AlternateContent>
      </w:r>
      <w:r w:rsidRPr="00492EF8">
        <w:rPr>
          <w:rFonts w:ascii="Arial" w:hAnsi="Arial" w:cs="Arial"/>
          <w:noProof/>
          <w:sz w:val="20"/>
          <w:szCs w:val="20"/>
        </w:rPr>
        <mc:AlternateContent>
          <mc:Choice Requires="wps">
            <w:drawing>
              <wp:anchor distT="0" distB="0" distL="114300" distR="114300" simplePos="0" relativeHeight="251693056" behindDoc="0" locked="0" layoutInCell="1" allowOverlap="1" wp14:anchorId="2CB216D7" wp14:editId="4907A22D">
                <wp:simplePos x="0" y="0"/>
                <wp:positionH relativeFrom="column">
                  <wp:posOffset>33020</wp:posOffset>
                </wp:positionH>
                <wp:positionV relativeFrom="paragraph">
                  <wp:posOffset>140335</wp:posOffset>
                </wp:positionV>
                <wp:extent cx="1016000" cy="609600"/>
                <wp:effectExtent l="0" t="0" r="0" b="0"/>
                <wp:wrapNone/>
                <wp:docPr id="549746776" name="Google Shape;376;p21"/>
                <wp:cNvGraphicFramePr/>
                <a:graphic xmlns:a="http://schemas.openxmlformats.org/drawingml/2006/main">
                  <a:graphicData uri="http://schemas.microsoft.com/office/word/2010/wordprocessingShape">
                    <wps:wsp>
                      <wps:cNvSpPr txBox="1"/>
                      <wps:spPr>
                        <a:xfrm>
                          <a:off x="0" y="0"/>
                          <a:ext cx="1016000" cy="609600"/>
                        </a:xfrm>
                        <a:prstGeom prst="rect">
                          <a:avLst/>
                        </a:prstGeom>
                        <a:noFill/>
                        <a:ln>
                          <a:noFill/>
                        </a:ln>
                      </wps:spPr>
                      <wps:txbx>
                        <w:txbxContent>
                          <w:p w:rsidR="00297E3B" w:rsidP="00297E3B" w:rsidRDefault="00297E3B" w14:paraId="4B6A6881"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4</w:t>
                            </w:r>
                          </w:p>
                          <w:p w:rsidRPr="00B11E42" w:rsidR="00297E3B" w:rsidP="00297E3B" w:rsidRDefault="00297E3B" w14:paraId="4C37ECF6" w14:textId="5B954594">
                            <w:pPr>
                              <w:rPr>
                                <w:rFonts w:eastAsia="Montserrat SemiBold"/>
                                <w:color w:val="000000" w:themeColor="dark1"/>
                                <w:sz w:val="20"/>
                                <w:szCs w:val="20"/>
                                <w:lang w:val="en-US"/>
                              </w:rPr>
                            </w:pPr>
                            <w:r>
                              <w:rPr>
                                <w:rFonts w:eastAsia="Montserrat SemiBold"/>
                                <w:color w:val="000000" w:themeColor="dark1"/>
                                <w:sz w:val="20"/>
                                <w:szCs w:val="20"/>
                                <w:lang w:val="en-US"/>
                              </w:rPr>
                              <w:t>Revolución indistrial</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2141272A">
              <v:shape id="_x0000_s1033" style="position:absolute;margin-left:2.6pt;margin-top:11.05pt;width:80pt;height:4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" w14:anchorId="2CB216D7">
                <v:textbox inset="2.53958mm,2.53958mm,2.53958mm,2.53958mm">
                  <w:txbxContent>
                    <w:p w:rsidR="00297E3B" w:rsidP="00297E3B" w:rsidRDefault="00297E3B" w14:paraId="0A092C25"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4</w:t>
                      </w:r>
                    </w:p>
                    <w:p w:rsidRPr="00B11E42" w:rsidR="00297E3B" w:rsidP="00297E3B" w:rsidRDefault="00297E3B" w14:paraId="10711CD2" w14:textId="5B954594">
                      <w:pPr>
                        <w:rPr>
                          <w:rFonts w:eastAsia="Montserrat SemiBold"/>
                          <w:color w:val="000000" w:themeColor="dark1"/>
                          <w:sz w:val="20"/>
                          <w:szCs w:val="20"/>
                          <w:lang w:val="en-US"/>
                        </w:rPr>
                      </w:pPr>
                      <w:r>
                        <w:rPr>
                          <w:rFonts w:eastAsia="Montserrat SemiBold"/>
                          <w:color w:val="000000" w:themeColor="dark1"/>
                          <w:sz w:val="20"/>
                          <w:szCs w:val="20"/>
                          <w:lang w:val="en-US"/>
                        </w:rPr>
                        <w:t>Revolución indistrial</w:t>
                      </w:r>
                    </w:p>
                  </w:txbxContent>
                </v:textbox>
              </v:shape>
            </w:pict>
          </mc:Fallback>
        </mc:AlternateContent>
      </w:r>
    </w:p>
    <w:p w:rsidRPr="00492EF8" w:rsidR="00297E3B" w:rsidP="00297E3B" w:rsidRDefault="00297E3B" w14:paraId="0DF2B1C9" w14:textId="011F6480">
      <w:pPr>
        <w:pBdr>
          <w:top w:val="nil"/>
          <w:left w:val="nil"/>
          <w:bottom w:val="nil"/>
          <w:right w:val="nil"/>
          <w:between w:val="nil"/>
        </w:pBdr>
        <w:rPr>
          <w:rFonts w:ascii="Arial" w:hAnsi="Arial" w:cs="Arial"/>
          <w:bCs/>
          <w:color w:val="000000" w:themeColor="text1"/>
          <w:sz w:val="20"/>
          <w:szCs w:val="20"/>
        </w:rPr>
      </w:pPr>
    </w:p>
    <w:p w:rsidRPr="00492EF8" w:rsidR="00297E3B" w:rsidP="00297E3B" w:rsidRDefault="00297E3B" w14:paraId="329B209F"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6912" behindDoc="0" locked="0" layoutInCell="1" allowOverlap="1" wp14:anchorId="25C5F87F" wp14:editId="36DADB55">
                <wp:simplePos x="0" y="0"/>
                <wp:positionH relativeFrom="column">
                  <wp:posOffset>1049866</wp:posOffset>
                </wp:positionH>
                <wp:positionV relativeFrom="paragraph">
                  <wp:posOffset>118110</wp:posOffset>
                </wp:positionV>
                <wp:extent cx="321455" cy="0"/>
                <wp:effectExtent l="0" t="0" r="8890" b="12700"/>
                <wp:wrapNone/>
                <wp:docPr id="45151180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7E86C60">
              <v:shape id="Google Shape;371;p21" style="position:absolute;margin-left:82.65pt;margin-top:9.3pt;width:25.3pt;height: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236FB010">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699200" behindDoc="0" locked="0" layoutInCell="1" allowOverlap="1" wp14:anchorId="051D1264" wp14:editId="475736E2">
                <wp:simplePos x="0" y="0"/>
                <wp:positionH relativeFrom="column">
                  <wp:posOffset>1344930</wp:posOffset>
                </wp:positionH>
                <wp:positionV relativeFrom="paragraph">
                  <wp:posOffset>46991</wp:posOffset>
                </wp:positionV>
                <wp:extent cx="152400" cy="154516"/>
                <wp:effectExtent l="0" t="0" r="12700" b="10795"/>
                <wp:wrapNone/>
                <wp:docPr id="159595661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BA8766E">
              <v:oval id="Google Shape;364;p21" style="position:absolute;margin-left:105.9pt;margin-top:3.7pt;width:12pt;height:12.15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3D1ED4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297E3B" w:rsidP="00297E3B" w:rsidRDefault="00297E3B" w14:paraId="043F3ADF" w14:textId="77777777">
      <w:pPr>
        <w:pBdr>
          <w:top w:val="nil"/>
          <w:left w:val="nil"/>
          <w:bottom w:val="nil"/>
          <w:right w:val="nil"/>
          <w:between w:val="nil"/>
        </w:pBdr>
        <w:rPr>
          <w:rFonts w:ascii="Arial" w:hAnsi="Arial" w:cs="Arial"/>
          <w:bCs/>
          <w:color w:val="000000" w:themeColor="text1"/>
          <w:sz w:val="20"/>
          <w:szCs w:val="20"/>
        </w:rPr>
      </w:pPr>
    </w:p>
    <w:p w:rsidRPr="00492EF8" w:rsidR="00297E3B" w:rsidP="00297E3B" w:rsidRDefault="00297E3B" w14:paraId="08C23EF4" w14:textId="3B6E8C86">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6128" behindDoc="0" locked="0" layoutInCell="1" allowOverlap="1" wp14:anchorId="2C3414B8" wp14:editId="6BCAB14F">
                <wp:simplePos x="0" y="0"/>
                <wp:positionH relativeFrom="column">
                  <wp:posOffset>1608243</wp:posOffset>
                </wp:positionH>
                <wp:positionV relativeFrom="paragraph">
                  <wp:posOffset>22225</wp:posOffset>
                </wp:positionV>
                <wp:extent cx="5452534" cy="778722"/>
                <wp:effectExtent l="0" t="0" r="0" b="0"/>
                <wp:wrapNone/>
                <wp:docPr id="1690561237" name="Google Shape;359;p21"/>
                <wp:cNvGraphicFramePr/>
                <a:graphic xmlns:a="http://schemas.openxmlformats.org/drawingml/2006/main">
                  <a:graphicData uri="http://schemas.microsoft.com/office/word/2010/wordprocessingShape">
                    <wps:wsp>
                      <wps:cNvSpPr/>
                      <wps:spPr>
                        <a:xfrm flipH="1">
                          <a:off x="0" y="0"/>
                          <a:ext cx="5452534" cy="778722"/>
                        </a:xfrm>
                        <a:prstGeom prst="rect">
                          <a:avLst/>
                        </a:prstGeom>
                        <a:noFill/>
                        <a:ln>
                          <a:noFill/>
                        </a:ln>
                      </wps:spPr>
                      <wps:txbx>
                        <w:txbxContent>
                          <w:p w:rsidRPr="00B11E42" w:rsidR="00297E3B" w:rsidP="00297E3B" w:rsidRDefault="00297E3B" w14:paraId="24C18FCF" w14:textId="671142F2">
                            <w:pPr>
                              <w:rPr>
                                <w:b/>
                                <w:bCs/>
                                <w:color w:val="000000"/>
                                <w:sz w:val="20"/>
                                <w:szCs w:val="20"/>
                              </w:rPr>
                            </w:pPr>
                            <w:r w:rsidRPr="00297E3B">
                              <w:rPr>
                                <w:bCs/>
                                <w:color w:val="000000" w:themeColor="text1"/>
                                <w:sz w:val="20"/>
                                <w:szCs w:val="20"/>
                              </w:rPr>
                              <w:t>El turismo se masifica por el transporte aéreo, la diversificación de destinos y la expansión de servicios.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20FF4EB">
              <v:rect id="_x0000_s1034" style="position:absolute;margin-left:126.65pt;margin-top:1.75pt;width:429.35pt;height:61.3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C3414B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">
                <v:textbox inset="2.53958mm,2.53958mm,2.53958mm,2.53958mm">
                  <w:txbxContent>
                    <w:p w:rsidRPr="00B11E42" w:rsidR="00297E3B" w:rsidP="00297E3B" w:rsidRDefault="00297E3B" w14:paraId="34F94379" w14:textId="671142F2">
                      <w:pPr>
                        <w:rPr>
                          <w:b/>
                          <w:bCs/>
                          <w:color w:val="000000"/>
                          <w:sz w:val="20"/>
                          <w:szCs w:val="20"/>
                        </w:rPr>
                      </w:pPr>
                      <w:r w:rsidRPr="00297E3B">
                        <w:rPr>
                          <w:bCs/>
                          <w:color w:val="000000" w:themeColor="text1"/>
                          <w:sz w:val="20"/>
                          <w:szCs w:val="20"/>
                        </w:rPr>
                        <w:t>El turismo se masifica por el transporte aéreo, la diversificación de destinos y la expansión de servicios.</w:t>
                      </w:r>
                    </w:p>
                  </w:txbxContent>
                </v:textbox>
              </v:rect>
            </w:pict>
          </mc:Fallback>
        </mc:AlternateContent>
      </w:r>
    </w:p>
    <w:p w:rsidRPr="00492EF8" w:rsidR="00297E3B" w:rsidP="00297E3B" w:rsidRDefault="00297E3B" w14:paraId="1EF5C420" w14:textId="1B11C6ED">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94080" behindDoc="0" locked="0" layoutInCell="1" allowOverlap="1" wp14:anchorId="77E14A8C" wp14:editId="1B11A4E5">
                <wp:simplePos x="0" y="0"/>
                <wp:positionH relativeFrom="column">
                  <wp:posOffset>33443</wp:posOffset>
                </wp:positionH>
                <wp:positionV relativeFrom="paragraph">
                  <wp:posOffset>20108</wp:posOffset>
                </wp:positionV>
                <wp:extent cx="880110" cy="648124"/>
                <wp:effectExtent l="0" t="0" r="0" b="0"/>
                <wp:wrapNone/>
                <wp:docPr id="278146170" name="Google Shape;376;p21"/>
                <wp:cNvGraphicFramePr/>
                <a:graphic xmlns:a="http://schemas.openxmlformats.org/drawingml/2006/main">
                  <a:graphicData uri="http://schemas.microsoft.com/office/word/2010/wordprocessingShape">
                    <wps:wsp>
                      <wps:cNvSpPr txBox="1"/>
                      <wps:spPr>
                        <a:xfrm>
                          <a:off x="0" y="0"/>
                          <a:ext cx="880110" cy="648124"/>
                        </a:xfrm>
                        <a:prstGeom prst="rect">
                          <a:avLst/>
                        </a:prstGeom>
                        <a:noFill/>
                        <a:ln>
                          <a:noFill/>
                        </a:ln>
                      </wps:spPr>
                      <wps:txbx>
                        <w:txbxContent>
                          <w:p w:rsidRPr="00297E3B" w:rsidR="00297E3B" w:rsidP="00297E3B" w:rsidRDefault="00297E3B" w14:paraId="13725E6B" w14:textId="77777777">
                            <w:pPr>
                              <w:rPr>
                                <w:rFonts w:eastAsia="Montserrat SemiBold"/>
                                <w:b/>
                                <w:bCs/>
                                <w:color w:val="000000" w:themeColor="dark1"/>
                                <w:sz w:val="20"/>
                                <w:szCs w:val="20"/>
                                <w:lang w:val="en-US"/>
                              </w:rPr>
                            </w:pPr>
                            <w:r w:rsidRPr="00297E3B">
                              <w:rPr>
                                <w:rFonts w:eastAsia="Montserrat SemiBold"/>
                                <w:b/>
                                <w:bCs/>
                                <w:color w:val="000000" w:themeColor="dark1"/>
                                <w:sz w:val="20"/>
                                <w:szCs w:val="20"/>
                                <w:lang w:val="en-US"/>
                              </w:rPr>
                              <w:t>Hito 5</w:t>
                            </w:r>
                          </w:p>
                          <w:p w:rsidRPr="00297E3B" w:rsidR="00297E3B" w:rsidP="00297E3B" w:rsidRDefault="00297E3B" w14:paraId="259CF2C2" w14:textId="2558769C">
                            <w:pPr>
                              <w:rPr>
                                <w:rFonts w:eastAsia="Montserrat SemiBold"/>
                                <w:color w:val="000000" w:themeColor="dark1"/>
                                <w:sz w:val="20"/>
                                <w:szCs w:val="20"/>
                                <w:lang w:val="en-US"/>
                              </w:rPr>
                            </w:pPr>
                            <w:r w:rsidRPr="00297E3B">
                              <w:rPr>
                                <w:rFonts w:eastAsia="Montserrat SemiBold"/>
                                <w:color w:val="000000" w:themeColor="dark1"/>
                                <w:sz w:val="20"/>
                                <w:szCs w:val="20"/>
                                <w:lang w:val="en-US"/>
                              </w:rPr>
                              <w:t>Siglos XX y XXI</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8BAC244">
              <v:shape id="_x0000_s1035" style="position:absolute;margin-left:2.65pt;margin-top:1.6pt;width:69.3pt;height:51.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" w14:anchorId="77E14A8C">
                <v:textbox inset="2.53958mm,2.53958mm,2.53958mm,2.53958mm">
                  <w:txbxContent>
                    <w:p w:rsidRPr="00297E3B" w:rsidR="00297E3B" w:rsidP="00297E3B" w:rsidRDefault="00297E3B" w14:paraId="13236D05" w14:textId="77777777">
                      <w:pPr>
                        <w:rPr>
                          <w:rFonts w:eastAsia="Montserrat SemiBold"/>
                          <w:b/>
                          <w:bCs/>
                          <w:color w:val="000000" w:themeColor="dark1"/>
                          <w:sz w:val="20"/>
                          <w:szCs w:val="20"/>
                          <w:lang w:val="en-US"/>
                        </w:rPr>
                      </w:pPr>
                      <w:r w:rsidRPr="00297E3B">
                        <w:rPr>
                          <w:rFonts w:eastAsia="Montserrat SemiBold"/>
                          <w:b/>
                          <w:bCs/>
                          <w:color w:val="000000" w:themeColor="dark1"/>
                          <w:sz w:val="20"/>
                          <w:szCs w:val="20"/>
                          <w:lang w:val="en-US"/>
                        </w:rPr>
                        <w:t>Hito 5</w:t>
                      </w:r>
                    </w:p>
                    <w:p w:rsidRPr="00297E3B" w:rsidR="00297E3B" w:rsidP="00297E3B" w:rsidRDefault="00297E3B" w14:paraId="37405AEE" w14:textId="2558769C">
                      <w:pPr>
                        <w:rPr>
                          <w:rFonts w:eastAsia="Montserrat SemiBold"/>
                          <w:color w:val="000000" w:themeColor="dark1"/>
                          <w:sz w:val="20"/>
                          <w:szCs w:val="20"/>
                          <w:lang w:val="en-US"/>
                        </w:rPr>
                      </w:pPr>
                      <w:r w:rsidRPr="00297E3B">
                        <w:rPr>
                          <w:rFonts w:eastAsia="Montserrat SemiBold"/>
                          <w:color w:val="000000" w:themeColor="dark1"/>
                          <w:sz w:val="20"/>
                          <w:szCs w:val="20"/>
                          <w:lang w:val="en-US"/>
                        </w:rPr>
                        <w:t>Siglos XX y XXI</w:t>
                      </w:r>
                    </w:p>
                  </w:txbxContent>
                </v:textbox>
              </v:shape>
            </w:pict>
          </mc:Fallback>
        </mc:AlternateContent>
      </w:r>
      <w:r w:rsidRPr="00492EF8">
        <w:rPr>
          <w:rFonts w:ascii="Arial" w:hAnsi="Arial" w:cs="Arial"/>
          <w:noProof/>
          <w:sz w:val="20"/>
          <w:szCs w:val="20"/>
        </w:rPr>
        <mc:AlternateContent>
          <mc:Choice Requires="wps">
            <w:drawing>
              <wp:anchor distT="0" distB="0" distL="114300" distR="114300" simplePos="0" relativeHeight="251700224" behindDoc="0" locked="0" layoutInCell="1" allowOverlap="1" wp14:anchorId="07FF8F5E" wp14:editId="722BC756">
                <wp:simplePos x="0" y="0"/>
                <wp:positionH relativeFrom="column">
                  <wp:posOffset>1328208</wp:posOffset>
                </wp:positionH>
                <wp:positionV relativeFrom="paragraph">
                  <wp:posOffset>146474</wp:posOffset>
                </wp:positionV>
                <wp:extent cx="152400" cy="154516"/>
                <wp:effectExtent l="0" t="0" r="12700" b="10795"/>
                <wp:wrapNone/>
                <wp:docPr id="132110969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1768935">
              <v:oval id="Google Shape;364;p21" style="position:absolute;margin-left:104.6pt;margin-top:11.55pt;width:12pt;height:12.15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0CD8A4D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&#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297E3B" w:rsidP="00297E3B" w:rsidRDefault="00297E3B" w14:paraId="5571BCEA"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687936" behindDoc="0" locked="0" layoutInCell="1" allowOverlap="1" wp14:anchorId="148B254E" wp14:editId="3922ECF0">
                <wp:simplePos x="0" y="0"/>
                <wp:positionH relativeFrom="column">
                  <wp:posOffset>1057698</wp:posOffset>
                </wp:positionH>
                <wp:positionV relativeFrom="paragraph">
                  <wp:posOffset>73025</wp:posOffset>
                </wp:positionV>
                <wp:extent cx="321455" cy="0"/>
                <wp:effectExtent l="0" t="0" r="8890" b="12700"/>
                <wp:wrapNone/>
                <wp:docPr id="168781468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7E3F81E3">
              <v:shape id="Google Shape;371;p21" style="position:absolute;margin-left:83.3pt;margin-top:5.75pt;width:25.3pt;height: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" w14:anchorId="043F9D48">
                <o:lock v:ext="edit" shapetype="f"/>
              </v:shape>
            </w:pict>
          </mc:Fallback>
        </mc:AlternateContent>
      </w:r>
    </w:p>
    <w:p w:rsidRPr="00492EF8" w:rsidR="00035D68" w:rsidP="00D542B6" w:rsidRDefault="00035D68" w14:paraId="58BF6D94" w14:textId="77777777">
      <w:pPr>
        <w:spacing w:line="276" w:lineRule="auto"/>
        <w:rPr>
          <w:rFonts w:ascii="Arial" w:hAnsi="Arial" w:cs="Arial"/>
          <w:color w:val="000000"/>
          <w:sz w:val="20"/>
          <w:szCs w:val="20"/>
        </w:rPr>
      </w:pPr>
    </w:p>
    <w:p w:rsidRPr="00492EF8" w:rsidR="00035D68" w:rsidP="00D542B6" w:rsidRDefault="00035D68" w14:paraId="00FD5158" w14:textId="77777777">
      <w:pPr>
        <w:spacing w:line="276" w:lineRule="auto"/>
        <w:rPr>
          <w:rFonts w:ascii="Arial" w:hAnsi="Arial" w:cs="Arial"/>
          <w:color w:val="000000"/>
          <w:sz w:val="20"/>
          <w:szCs w:val="20"/>
        </w:rPr>
      </w:pPr>
    </w:p>
    <w:p w:rsidRPr="00492EF8" w:rsidR="00035D68" w:rsidP="00D542B6" w:rsidRDefault="00B646D1" w14:paraId="051A0067" w14:textId="77777777">
      <w:pPr>
        <w:spacing w:line="276" w:lineRule="auto"/>
        <w:rPr>
          <w:rFonts w:ascii="Arial" w:hAnsi="Arial" w:cs="Arial"/>
          <w:color w:val="000000"/>
          <w:sz w:val="20"/>
          <w:szCs w:val="20"/>
        </w:rPr>
      </w:pPr>
      <w:commentRangeEnd w:id="3"/>
      <w:r w:rsidRPr="00492EF8">
        <w:rPr>
          <w:rStyle w:val="Refdecomentario"/>
          <w:rFonts w:ascii="Arial" w:hAnsi="Arial" w:cs="Arial"/>
          <w:color w:val="000000"/>
          <w:sz w:val="20"/>
          <w:szCs w:val="20"/>
        </w:rPr>
        <w:commentReference w:id="3"/>
      </w:r>
    </w:p>
    <w:p w:rsidRPr="00492EF8" w:rsidR="00035D68" w:rsidP="00D542B6" w:rsidRDefault="00035D68" w14:paraId="54FE8B60" w14:textId="77777777">
      <w:pPr>
        <w:spacing w:line="276" w:lineRule="auto"/>
        <w:rPr>
          <w:rFonts w:ascii="Arial" w:hAnsi="Arial" w:cs="Arial"/>
          <w:color w:val="000000"/>
          <w:sz w:val="20"/>
          <w:szCs w:val="20"/>
        </w:rPr>
      </w:pPr>
    </w:p>
    <w:p w:rsidRPr="00492EF8" w:rsidR="00035D68" w:rsidP="00D542B6" w:rsidRDefault="00035D68" w14:paraId="5DE4DC57" w14:textId="77777777">
      <w:pPr>
        <w:spacing w:line="276" w:lineRule="auto"/>
        <w:rPr>
          <w:rFonts w:ascii="Arial" w:hAnsi="Arial" w:cs="Arial"/>
          <w:color w:val="000000"/>
          <w:sz w:val="20"/>
          <w:szCs w:val="20"/>
        </w:rPr>
      </w:pPr>
    </w:p>
    <w:p w:rsidRPr="00492EF8" w:rsidR="00035D68" w:rsidP="00D542B6" w:rsidRDefault="005679E8" w14:paraId="1E769889" w14:textId="40A3DAE5">
      <w:pPr>
        <w:spacing w:line="276" w:lineRule="auto"/>
        <w:rPr>
          <w:rFonts w:ascii="Arial" w:hAnsi="Arial" w:cs="Arial"/>
          <w:color w:val="000000"/>
          <w:sz w:val="20"/>
          <w:szCs w:val="20"/>
        </w:rPr>
      </w:pPr>
      <w:r w:rsidRPr="00492EF8">
        <w:rPr>
          <w:rFonts w:ascii="Arial" w:hAnsi="Arial" w:cs="Arial"/>
          <w:color w:val="000000"/>
          <w:sz w:val="20"/>
          <w:szCs w:val="20"/>
        </w:rPr>
        <w:t>Reconocer los principales hitos de la evolución del turismo permite comprender que esta actividad ha cambiado de acuerdo con las necesidades de las personas, las condiciones de movilidad y las transformaciones de la sociedad. Desde los viajes con fines religiosos y comerciales hasta la consolidación del turismo moderno, su desarrollo ha estado relacionado con factores como el transporte, la seguridad, el tiempo libre y la organización de servicios. Esta trayectoria histórica explica por qué el turismo ocupa hoy un lugar importante en la economía, la cultura y la valoración de los territorios (Acerenza, 2006).</w:t>
      </w:r>
    </w:p>
    <w:p w:rsidRPr="00492EF8" w:rsidR="00035D68" w:rsidP="00D542B6" w:rsidRDefault="00035D68" w14:paraId="4A451B42" w14:textId="77777777">
      <w:pPr>
        <w:spacing w:line="276" w:lineRule="auto"/>
        <w:rPr>
          <w:rFonts w:ascii="Arial" w:hAnsi="Arial" w:cs="Arial"/>
          <w:color w:val="000000"/>
          <w:sz w:val="20"/>
          <w:szCs w:val="20"/>
        </w:rPr>
      </w:pPr>
    </w:p>
    <w:p w:rsidRPr="00492EF8" w:rsidR="00035D68" w:rsidP="00D542B6" w:rsidRDefault="005679E8" w14:paraId="0203809A" w14:textId="68B1F49D">
      <w:pPr>
        <w:spacing w:line="276" w:lineRule="auto"/>
        <w:rPr>
          <w:rFonts w:ascii="Arial" w:hAnsi="Arial" w:cs="Arial"/>
          <w:b/>
          <w:bCs/>
          <w:color w:val="000000"/>
          <w:sz w:val="20"/>
          <w:szCs w:val="20"/>
        </w:rPr>
      </w:pPr>
      <w:r w:rsidRPr="00492EF8">
        <w:rPr>
          <w:rFonts w:ascii="Arial" w:hAnsi="Arial" w:cs="Arial"/>
          <w:b/>
          <w:bCs/>
          <w:color w:val="000000"/>
          <w:sz w:val="20"/>
          <w:szCs w:val="20"/>
        </w:rPr>
        <w:t>Tipos de turismo</w:t>
      </w:r>
    </w:p>
    <w:p w:rsidRPr="00492EF8" w:rsidR="00035D68" w:rsidP="00D542B6" w:rsidRDefault="00035D68" w14:paraId="6FB239BE" w14:textId="77777777">
      <w:pPr>
        <w:spacing w:line="276" w:lineRule="auto"/>
        <w:rPr>
          <w:rFonts w:ascii="Arial" w:hAnsi="Arial" w:cs="Arial"/>
          <w:color w:val="000000"/>
          <w:sz w:val="20"/>
          <w:szCs w:val="20"/>
        </w:rPr>
      </w:pPr>
    </w:p>
    <w:p w:rsidRPr="00492EF8" w:rsidR="00B82137" w:rsidP="00B82137" w:rsidRDefault="00B82137" w14:paraId="05B4548A" w14:textId="1007A546">
      <w:pPr>
        <w:spacing w:line="276" w:lineRule="auto"/>
        <w:rPr>
          <w:rFonts w:ascii="Arial" w:hAnsi="Arial" w:cs="Arial"/>
          <w:color w:val="000000"/>
          <w:sz w:val="20"/>
          <w:szCs w:val="20"/>
        </w:rPr>
      </w:pPr>
      <w:commentRangeStart w:id="4"/>
      <w:r w:rsidRPr="00492EF8">
        <w:rPr>
          <w:rFonts w:ascii="Arial" w:hAnsi="Arial" w:cs="Arial"/>
          <w:noProof/>
          <w:color w:val="000000"/>
          <w:sz w:val="20"/>
          <w:szCs w:val="20"/>
        </w:rPr>
        <w:drawing>
          <wp:anchor distT="0" distB="0" distL="114300" distR="114300" simplePos="0" relativeHeight="251701248" behindDoc="1" locked="0" layoutInCell="1" allowOverlap="1" wp14:anchorId="3BBEF9FD" wp14:editId="4D50D6E9">
            <wp:simplePos x="0" y="0"/>
            <wp:positionH relativeFrom="column">
              <wp:posOffset>0</wp:posOffset>
            </wp:positionH>
            <wp:positionV relativeFrom="paragraph">
              <wp:posOffset>1905</wp:posOffset>
            </wp:positionV>
            <wp:extent cx="2444904" cy="2573867"/>
            <wp:effectExtent l="0" t="0" r="0" b="4445"/>
            <wp:wrapTight wrapText="bothSides">
              <wp:wrapPolygon edited="0">
                <wp:start x="0" y="0"/>
                <wp:lineTo x="0" y="21531"/>
                <wp:lineTo x="21432" y="21531"/>
                <wp:lineTo x="21432" y="0"/>
                <wp:lineTo x="0" y="0"/>
              </wp:wrapPolygon>
            </wp:wrapTight>
            <wp:docPr id="20534773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77363" name="Imagen 20534773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44904" cy="2573867"/>
                    </a:xfrm>
                    <a:prstGeom prst="rect">
                      <a:avLst/>
                    </a:prstGeom>
                  </pic:spPr>
                </pic:pic>
              </a:graphicData>
            </a:graphic>
            <wp14:sizeRelH relativeFrom="page">
              <wp14:pctWidth>0</wp14:pctWidth>
            </wp14:sizeRelH>
            <wp14:sizeRelV relativeFrom="page">
              <wp14:pctHeight>0</wp14:pctHeight>
            </wp14:sizeRelV>
          </wp:anchor>
        </w:drawing>
      </w:r>
      <w:commentRangeEnd w:id="4"/>
      <w:r w:rsidRPr="00492EF8">
        <w:rPr>
          <w:rStyle w:val="Refdecomentario"/>
          <w:rFonts w:ascii="Arial" w:hAnsi="Arial" w:cs="Arial"/>
          <w:color w:val="000000"/>
          <w:sz w:val="20"/>
          <w:szCs w:val="20"/>
        </w:rPr>
        <w:commentReference w:id="4"/>
      </w:r>
      <w:r w:rsidRPr="00492EF8">
        <w:rPr>
          <w:rFonts w:ascii="Arial" w:hAnsi="Arial" w:cs="Arial"/>
          <w:color w:val="000000"/>
          <w:sz w:val="20"/>
          <w:szCs w:val="20"/>
        </w:rPr>
        <w:t>Los tipos de turismo permiten clasificar las distintas formas en que se desarrolla esta actividad según la motivación del viaje, las características del territorio y las experiencias que buscan los visitantes. Esta clasificación permite reconocer que el turismo no responde a una sola práctica, sino que integra diversas modalidades relacionadas con la cultura, la naturaleza, la salud, los negocios, la recreación y el bienestar (Ministerio de Comercio, Industria y Turismo [MinCIT], 2024).</w:t>
      </w:r>
    </w:p>
    <w:p w:rsidRPr="00492EF8" w:rsidR="00B82137" w:rsidP="00B82137" w:rsidRDefault="00B82137" w14:paraId="4B2B54BC" w14:textId="77777777">
      <w:pPr>
        <w:spacing w:line="276" w:lineRule="auto"/>
        <w:rPr>
          <w:rFonts w:ascii="Arial" w:hAnsi="Arial" w:cs="Arial"/>
          <w:color w:val="000000"/>
          <w:sz w:val="20"/>
          <w:szCs w:val="20"/>
        </w:rPr>
      </w:pPr>
    </w:p>
    <w:p w:rsidRPr="00492EF8" w:rsidR="00B82137" w:rsidP="00B82137" w:rsidRDefault="00B82137" w14:paraId="721BF651" w14:textId="1A48F7D8">
      <w:pPr>
        <w:spacing w:line="276" w:lineRule="auto"/>
        <w:rPr>
          <w:rFonts w:ascii="Arial" w:hAnsi="Arial" w:cs="Arial"/>
          <w:color w:val="000000"/>
          <w:sz w:val="20"/>
          <w:szCs w:val="20"/>
        </w:rPr>
      </w:pPr>
      <w:r w:rsidRPr="6536A54E" w:rsidR="00B82137">
        <w:rPr>
          <w:rFonts w:ascii="Arial" w:hAnsi="Arial" w:cs="Arial"/>
          <w:color w:val="000000" w:themeColor="text1" w:themeTint="FF" w:themeShade="FF"/>
          <w:sz w:val="20"/>
          <w:szCs w:val="20"/>
        </w:rPr>
        <w:t xml:space="preserve">En Colombia, el Ministerio de Comercio, Industria y Turismo reconoce, entre otras, las siguientes tipologías: turismo cultural, de naturaleza, rural, de aventura, de bienestar, médico, marino costero, </w:t>
      </w:r>
      <w:r w:rsidRPr="6536A54E" w:rsidR="00B82137">
        <w:rPr>
          <w:rFonts w:ascii="Arial" w:hAnsi="Arial" w:cs="Arial"/>
          <w:color w:val="000000" w:themeColor="text1" w:themeTint="FF" w:themeShade="FF"/>
          <w:sz w:val="20"/>
          <w:szCs w:val="20"/>
        </w:rPr>
        <w:t>MICE</w:t>
      </w:r>
      <w:r w:rsidRPr="6536A54E" w:rsidR="00B82137">
        <w:rPr>
          <w:rFonts w:ascii="Arial" w:hAnsi="Arial" w:cs="Arial"/>
          <w:color w:val="000000" w:themeColor="text1" w:themeTint="FF" w:themeShade="FF"/>
          <w:sz w:val="20"/>
          <w:szCs w:val="20"/>
        </w:rPr>
        <w:t xml:space="preserve"> y </w:t>
      </w:r>
      <w:r w:rsidRPr="6536A54E" w:rsidR="00B82137">
        <w:rPr>
          <w:rFonts w:ascii="Arial" w:hAnsi="Arial" w:cs="Arial"/>
          <w:color w:val="000000" w:themeColor="text1" w:themeTint="FF" w:themeShade="FF"/>
          <w:sz w:val="20"/>
          <w:szCs w:val="20"/>
        </w:rPr>
        <w:t xml:space="preserve">turismo sector </w:t>
      </w:r>
      <w:r w:rsidRPr="6536A54E" w:rsidR="4169B200">
        <w:rPr>
          <w:rFonts w:ascii="Arial" w:hAnsi="Arial" w:cs="Arial"/>
          <w:color w:val="000000" w:themeColor="text1" w:themeTint="FF" w:themeShade="FF"/>
          <w:sz w:val="20"/>
          <w:szCs w:val="20"/>
        </w:rPr>
        <w:t>LGBTIQ+</w:t>
      </w:r>
      <w:r w:rsidRPr="6536A54E" w:rsidR="00B82137">
        <w:rPr>
          <w:rFonts w:ascii="Arial" w:hAnsi="Arial" w:cs="Arial"/>
          <w:color w:val="000000" w:themeColor="text1" w:themeTint="FF" w:themeShade="FF"/>
          <w:sz w:val="20"/>
          <w:szCs w:val="20"/>
        </w:rPr>
        <w:t>. Cada una responde a intereses particulares del visitante y exige condiciones específicas de organización, prestación del servicio e interpretación del territorio (MinCIT, 2024).</w:t>
      </w:r>
    </w:p>
    <w:p w:rsidRPr="00492EF8" w:rsidR="00B82137" w:rsidP="00B82137" w:rsidRDefault="00B82137" w14:paraId="3E36AEC4" w14:textId="77777777">
      <w:pPr>
        <w:spacing w:line="276" w:lineRule="auto"/>
        <w:rPr>
          <w:rFonts w:ascii="Arial" w:hAnsi="Arial" w:cs="Arial"/>
          <w:color w:val="000000"/>
          <w:sz w:val="20"/>
          <w:szCs w:val="20"/>
        </w:rPr>
      </w:pPr>
    </w:p>
    <w:p w:rsidRPr="00492EF8" w:rsidR="00035D68" w:rsidP="00B82137" w:rsidRDefault="00B82137" w14:paraId="65BB0523" w14:textId="35C56681">
      <w:pPr>
        <w:spacing w:line="276" w:lineRule="auto"/>
        <w:rPr>
          <w:rFonts w:ascii="Arial" w:hAnsi="Arial" w:cs="Arial"/>
          <w:color w:val="000000"/>
          <w:sz w:val="20"/>
          <w:szCs w:val="20"/>
        </w:rPr>
      </w:pPr>
      <w:r w:rsidRPr="00492EF8">
        <w:rPr>
          <w:rFonts w:ascii="Arial" w:hAnsi="Arial" w:cs="Arial"/>
          <w:color w:val="000000"/>
          <w:sz w:val="20"/>
          <w:szCs w:val="20"/>
        </w:rPr>
        <w:t>Comprender estas tipologías facilita interpretar mejor la oferta turística de un destino, identificar oportunidades para el desarrollo local y reconocer la diversidad de experiencias que pueden construirse a partir de los recursos naturales, culturales y sociales del territorio (MinCIT, 2024).</w:t>
      </w:r>
    </w:p>
    <w:p w:rsidRPr="00492EF8" w:rsidR="00105026" w:rsidP="00B82137" w:rsidRDefault="00105026" w14:paraId="723D381A" w14:textId="77777777">
      <w:pPr>
        <w:spacing w:line="276" w:lineRule="auto"/>
        <w:rPr>
          <w:rFonts w:ascii="Arial" w:hAnsi="Arial" w:cs="Arial"/>
          <w:color w:val="000000"/>
          <w:sz w:val="20"/>
          <w:szCs w:val="20"/>
        </w:rPr>
      </w:pPr>
    </w:p>
    <w:p w:rsidRPr="00492EF8" w:rsidR="00105026" w:rsidP="00B82137" w:rsidRDefault="00105026" w14:paraId="1BE70684" w14:textId="1E5B53A9">
      <w:pPr>
        <w:spacing w:line="276" w:lineRule="auto"/>
        <w:rPr>
          <w:rFonts w:ascii="Arial" w:hAnsi="Arial" w:cs="Arial"/>
          <w:b/>
          <w:bCs/>
          <w:color w:val="000000"/>
          <w:sz w:val="20"/>
          <w:szCs w:val="20"/>
        </w:rPr>
      </w:pPr>
      <w:commentRangeStart w:id="5"/>
      <w:r w:rsidRPr="00492EF8">
        <w:rPr>
          <w:rFonts w:ascii="Arial" w:hAnsi="Arial" w:cs="Arial"/>
          <w:b/>
          <w:bCs/>
          <w:color w:val="000000"/>
          <w:sz w:val="20"/>
          <w:szCs w:val="20"/>
        </w:rPr>
        <w:t>Principales tipos de turismo</w:t>
      </w:r>
    </w:p>
    <w:p w:rsidRPr="00492EF8" w:rsidR="00035D68" w:rsidP="00D542B6" w:rsidRDefault="00035D68" w14:paraId="52532A23" w14:textId="77777777">
      <w:pPr>
        <w:spacing w:line="276" w:lineRule="auto"/>
        <w:rPr>
          <w:rFonts w:ascii="Arial" w:hAnsi="Arial" w:cs="Arial"/>
          <w:color w:val="000000"/>
          <w:sz w:val="20"/>
          <w:szCs w:val="20"/>
        </w:rPr>
      </w:pPr>
    </w:p>
    <w:p w:rsidRPr="00492EF8" w:rsidR="00105026" w:rsidP="00105026" w:rsidRDefault="000B634D" w14:paraId="17CC3DBF" w14:textId="0754702B">
      <w:pPr>
        <w:pStyle w:val="NormalWeb"/>
        <w:spacing w:before="0" w:beforeAutospacing="0" w:after="0" w:afterAutospacing="0" w:line="276" w:lineRule="auto"/>
        <w:rPr>
          <w:rStyle w:val="Fuerte"/>
          <w:rFonts w:ascii="Arial" w:hAnsi="Arial" w:cs="Arial"/>
          <w:color w:val="000000"/>
          <w:sz w:val="20"/>
          <w:szCs w:val="20"/>
        </w:rPr>
      </w:pPr>
      <w:r w:rsidRPr="00492EF8">
        <w:rPr>
          <w:rStyle w:val="Fuerte"/>
          <w:rFonts w:ascii="Arial" w:hAnsi="Arial" w:cs="Arial"/>
          <w:color w:val="000000"/>
          <w:sz w:val="20"/>
          <w:szCs w:val="20"/>
        </w:rPr>
        <w:t>Ítem</w:t>
      </w:r>
      <w:r w:rsidRPr="00492EF8" w:rsidR="008F510B">
        <w:rPr>
          <w:rStyle w:val="Fuerte"/>
          <w:rFonts w:ascii="Arial" w:hAnsi="Arial" w:cs="Arial"/>
          <w:color w:val="000000"/>
          <w:sz w:val="20"/>
          <w:szCs w:val="20"/>
        </w:rPr>
        <w:t xml:space="preserve"> </w:t>
      </w:r>
      <w:r w:rsidRPr="00492EF8" w:rsidR="00105026">
        <w:rPr>
          <w:rStyle w:val="Fuerte"/>
          <w:rFonts w:ascii="Arial" w:hAnsi="Arial" w:cs="Arial"/>
          <w:color w:val="000000"/>
          <w:sz w:val="20"/>
          <w:szCs w:val="20"/>
        </w:rPr>
        <w:t>1 – Turismo Cultural</w:t>
      </w:r>
    </w:p>
    <w:p w:rsidRPr="00492EF8" w:rsidR="00105026" w:rsidP="00105026" w:rsidRDefault="00105026" w14:paraId="003CB762" w14:textId="715FC8C0">
      <w:pPr>
        <w:pStyle w:val="NormalWeb"/>
        <w:spacing w:before="0" w:beforeAutospacing="0" w:after="0" w:afterAutospacing="0" w:line="276" w:lineRule="auto"/>
        <w:rPr>
          <w:rFonts w:ascii="Arial" w:hAnsi="Arial" w:cs="Arial"/>
          <w:color w:val="000000"/>
          <w:sz w:val="20"/>
          <w:szCs w:val="20"/>
        </w:rPr>
      </w:pPr>
      <w:r w:rsidRPr="00492EF8">
        <w:rPr>
          <w:rFonts w:ascii="Arial" w:hAnsi="Arial" w:cs="Arial"/>
          <w:color w:val="000000"/>
          <w:sz w:val="20"/>
          <w:szCs w:val="20"/>
        </w:rPr>
        <w:br/>
      </w:r>
      <w:r w:rsidRPr="00492EF8">
        <w:rPr>
          <w:rFonts w:ascii="Arial" w:hAnsi="Arial" w:cs="Arial"/>
          <w:color w:val="000000"/>
          <w:sz w:val="20"/>
          <w:szCs w:val="20"/>
        </w:rPr>
        <w:t>Motivación centrada en aprender, descubrir, experimentar y consumir atractivos o productos culturales materiales e inmateriales del destino.</w:t>
      </w:r>
      <w:r w:rsidRPr="00492EF8">
        <w:rPr>
          <w:rStyle w:val="apple-converted-space"/>
          <w:rFonts w:ascii="Arial" w:hAnsi="Arial" w:cs="Arial"/>
          <w:color w:val="000000"/>
          <w:sz w:val="20"/>
          <w:szCs w:val="20"/>
        </w:rPr>
        <w:t> </w:t>
      </w:r>
      <w:r w:rsidRPr="00492EF8">
        <w:rPr>
          <w:rFonts w:ascii="Arial" w:hAnsi="Arial" w:cs="Arial"/>
          <w:color w:val="000000"/>
          <w:sz w:val="20"/>
          <w:szCs w:val="20"/>
        </w:rPr>
        <w:br/>
      </w:r>
    </w:p>
    <w:p w:rsidRPr="00492EF8" w:rsidR="008F510B" w:rsidP="00105026" w:rsidRDefault="000B634D" w14:paraId="12D89AAC" w14:textId="72E33634">
      <w:pPr>
        <w:pStyle w:val="NormalWeb"/>
        <w:spacing w:before="0" w:beforeAutospacing="0" w:after="0" w:afterAutospacing="0" w:line="276" w:lineRule="auto"/>
        <w:rPr>
          <w:rStyle w:val="apple-converted-space"/>
          <w:rFonts w:ascii="Arial" w:hAnsi="Arial" w:cs="Arial"/>
          <w:color w:val="000000"/>
          <w:sz w:val="20"/>
          <w:szCs w:val="20"/>
        </w:rPr>
      </w:pPr>
      <w:r w:rsidRPr="00492EF8">
        <w:rPr>
          <w:rStyle w:val="Fuerte"/>
          <w:rFonts w:ascii="Arial" w:hAnsi="Arial" w:cs="Arial"/>
          <w:color w:val="000000"/>
          <w:sz w:val="20"/>
          <w:szCs w:val="20"/>
        </w:rPr>
        <w:t>Ítem</w:t>
      </w:r>
      <w:r w:rsidRPr="00492EF8" w:rsidR="00105026">
        <w:rPr>
          <w:rStyle w:val="Fuerte"/>
          <w:rFonts w:ascii="Arial" w:hAnsi="Arial" w:cs="Arial"/>
          <w:color w:val="000000"/>
          <w:sz w:val="20"/>
          <w:szCs w:val="20"/>
        </w:rPr>
        <w:t xml:space="preserve"> 2 – Turismo de Naturaleza</w:t>
      </w:r>
      <w:r w:rsidRPr="00492EF8" w:rsidR="00105026">
        <w:rPr>
          <w:rFonts w:ascii="Arial" w:hAnsi="Arial" w:cs="Arial"/>
          <w:color w:val="000000"/>
          <w:sz w:val="20"/>
          <w:szCs w:val="20"/>
        </w:rPr>
        <w:br/>
      </w:r>
      <w:r w:rsidRPr="00492EF8" w:rsidR="00105026">
        <w:rPr>
          <w:rFonts w:ascii="Arial" w:hAnsi="Arial" w:cs="Arial"/>
          <w:color w:val="000000"/>
          <w:sz w:val="20"/>
          <w:szCs w:val="20"/>
        </w:rPr>
        <w:t>Turismo basado en la naturaleza, cuya motivación principal es la observación y apreciación del entorno natural y de las culturas tradicionales.</w:t>
      </w:r>
      <w:r w:rsidRPr="00492EF8" w:rsidR="00105026">
        <w:rPr>
          <w:rStyle w:val="apple-converted-space"/>
          <w:rFonts w:ascii="Arial" w:hAnsi="Arial" w:cs="Arial"/>
          <w:color w:val="000000"/>
          <w:sz w:val="20"/>
          <w:szCs w:val="20"/>
        </w:rPr>
        <w:t> </w:t>
      </w:r>
    </w:p>
    <w:p w:rsidRPr="00492EF8" w:rsidR="00105026" w:rsidP="00105026" w:rsidRDefault="00105026" w14:paraId="3453CEDE" w14:textId="1AB272B5">
      <w:pPr>
        <w:pStyle w:val="NormalWeb"/>
        <w:spacing w:before="0" w:beforeAutospacing="0" w:after="0" w:afterAutospacing="0" w:line="276" w:lineRule="auto"/>
        <w:rPr>
          <w:rFonts w:ascii="Arial" w:hAnsi="Arial" w:cs="Arial"/>
          <w:color w:val="000000"/>
          <w:sz w:val="20"/>
          <w:szCs w:val="20"/>
        </w:rPr>
      </w:pPr>
      <w:r w:rsidRPr="00492EF8">
        <w:rPr>
          <w:rFonts w:ascii="Arial" w:hAnsi="Arial" w:cs="Arial"/>
          <w:color w:val="000000"/>
          <w:sz w:val="20"/>
          <w:szCs w:val="20"/>
        </w:rPr>
        <w:br/>
      </w:r>
    </w:p>
    <w:p w:rsidRPr="00492EF8" w:rsidR="00105026" w:rsidP="00105026" w:rsidRDefault="000B634D" w14:paraId="0E33F132" w14:textId="45A1A847">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105026">
        <w:rPr>
          <w:rStyle w:val="Fuerte"/>
          <w:rFonts w:ascii="Arial" w:hAnsi="Arial" w:cs="Arial"/>
          <w:color w:val="000000"/>
          <w:sz w:val="20"/>
          <w:szCs w:val="20"/>
        </w:rPr>
        <w:t xml:space="preserve"> 3 – Turismo Rural</w:t>
      </w:r>
      <w:r w:rsidRPr="00492EF8" w:rsidR="00105026">
        <w:rPr>
          <w:rFonts w:ascii="Arial" w:hAnsi="Arial" w:cs="Arial"/>
          <w:color w:val="000000"/>
          <w:sz w:val="20"/>
          <w:szCs w:val="20"/>
        </w:rPr>
        <w:br/>
      </w:r>
      <w:r w:rsidRPr="00492EF8" w:rsidR="00105026">
        <w:rPr>
          <w:rFonts w:ascii="Arial" w:hAnsi="Arial" w:cs="Arial"/>
          <w:color w:val="000000"/>
          <w:sz w:val="20"/>
          <w:szCs w:val="20"/>
        </w:rPr>
        <w:t>Subproducto del turismo de naturaleza orientado a la recreación, el descanso y la actividad en espacios rurales o campestres.</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105026" w:rsidP="00105026" w:rsidRDefault="000B634D" w14:paraId="79B8C528" w14:textId="4CA64438">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105026">
        <w:rPr>
          <w:rStyle w:val="Fuerte"/>
          <w:rFonts w:ascii="Arial" w:hAnsi="Arial" w:cs="Arial"/>
          <w:color w:val="000000"/>
          <w:sz w:val="20"/>
          <w:szCs w:val="20"/>
        </w:rPr>
        <w:t xml:space="preserve"> 4 – Turismo de Aventura</w:t>
      </w:r>
      <w:r w:rsidRPr="00492EF8" w:rsidR="00105026">
        <w:rPr>
          <w:rFonts w:ascii="Arial" w:hAnsi="Arial" w:cs="Arial"/>
          <w:color w:val="000000"/>
          <w:sz w:val="20"/>
          <w:szCs w:val="20"/>
        </w:rPr>
        <w:br/>
      </w:r>
      <w:r w:rsidRPr="00492EF8" w:rsidR="00105026">
        <w:rPr>
          <w:rFonts w:ascii="Arial" w:hAnsi="Arial" w:cs="Arial"/>
          <w:color w:val="000000"/>
          <w:sz w:val="20"/>
          <w:szCs w:val="20"/>
        </w:rPr>
        <w:t>Actividades lúdico-recreativas alrededor del aire, la tierra y el agua, con riesgo controlado y contacto directo con la naturaleza.</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105026" w:rsidP="00105026" w:rsidRDefault="000B634D" w14:paraId="40708000" w14:textId="471A4014">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105026">
        <w:rPr>
          <w:rStyle w:val="Fuerte"/>
          <w:rFonts w:ascii="Arial" w:hAnsi="Arial" w:cs="Arial"/>
          <w:color w:val="000000"/>
          <w:sz w:val="20"/>
          <w:szCs w:val="20"/>
        </w:rPr>
        <w:t xml:space="preserve"> 5 – Turismo de Bienestar</w:t>
      </w:r>
      <w:r w:rsidRPr="00492EF8" w:rsidR="00105026">
        <w:rPr>
          <w:rFonts w:ascii="Arial" w:hAnsi="Arial" w:cs="Arial"/>
          <w:color w:val="000000"/>
          <w:sz w:val="20"/>
          <w:szCs w:val="20"/>
        </w:rPr>
        <w:br/>
      </w:r>
      <w:r w:rsidRPr="00492EF8" w:rsidR="00105026">
        <w:rPr>
          <w:rFonts w:ascii="Arial" w:hAnsi="Arial" w:cs="Arial"/>
          <w:color w:val="000000"/>
          <w:sz w:val="20"/>
          <w:szCs w:val="20"/>
        </w:rPr>
        <w:t>Tipología de viaje orientada al equilibrio mental, emocional, espiritual y físico del viajero, en conexión con la naturaleza, la cultura y la comunidad.</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105026" w:rsidP="00105026" w:rsidRDefault="000B634D" w14:paraId="36EB4C34" w14:textId="3E245B25">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105026">
        <w:rPr>
          <w:rStyle w:val="Fuerte"/>
          <w:rFonts w:ascii="Arial" w:hAnsi="Arial" w:cs="Arial"/>
          <w:color w:val="000000"/>
          <w:sz w:val="20"/>
          <w:szCs w:val="20"/>
        </w:rPr>
        <w:t xml:space="preserve"> 6 – Turismo Médico</w:t>
      </w:r>
      <w:r w:rsidRPr="00492EF8" w:rsidR="00105026">
        <w:rPr>
          <w:rFonts w:ascii="Arial" w:hAnsi="Arial" w:cs="Arial"/>
          <w:color w:val="000000"/>
          <w:sz w:val="20"/>
          <w:szCs w:val="20"/>
        </w:rPr>
        <w:br/>
      </w:r>
      <w:r w:rsidRPr="00492EF8" w:rsidR="00105026">
        <w:rPr>
          <w:rFonts w:ascii="Arial" w:hAnsi="Arial" w:cs="Arial"/>
          <w:color w:val="000000"/>
          <w:sz w:val="20"/>
          <w:szCs w:val="20"/>
        </w:rPr>
        <w:t>Viajes motivados por tratamientos médicos de baja, media o alta complejidad, integrados a planes turísticos complementarios.</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105026" w:rsidP="00105026" w:rsidRDefault="000B634D" w14:paraId="7BD73650" w14:textId="338FD38B">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8F510B">
        <w:rPr>
          <w:rStyle w:val="Fuerte"/>
          <w:rFonts w:ascii="Arial" w:hAnsi="Arial" w:cs="Arial"/>
          <w:color w:val="000000"/>
          <w:sz w:val="20"/>
          <w:szCs w:val="20"/>
        </w:rPr>
        <w:t xml:space="preserve"> </w:t>
      </w:r>
      <w:r w:rsidRPr="00492EF8" w:rsidR="00105026">
        <w:rPr>
          <w:rStyle w:val="Fuerte"/>
          <w:rFonts w:ascii="Arial" w:hAnsi="Arial" w:cs="Arial"/>
          <w:color w:val="000000"/>
          <w:sz w:val="20"/>
          <w:szCs w:val="20"/>
        </w:rPr>
        <w:t>7 – Turismo Marino Costero</w:t>
      </w:r>
      <w:r w:rsidRPr="00492EF8" w:rsidR="00105026">
        <w:rPr>
          <w:rFonts w:ascii="Arial" w:hAnsi="Arial" w:cs="Arial"/>
          <w:color w:val="000000"/>
          <w:sz w:val="20"/>
          <w:szCs w:val="20"/>
        </w:rPr>
        <w:br/>
      </w:r>
      <w:r w:rsidRPr="00492EF8" w:rsidR="00105026">
        <w:rPr>
          <w:rFonts w:ascii="Arial" w:hAnsi="Arial" w:cs="Arial"/>
          <w:color w:val="000000"/>
          <w:sz w:val="20"/>
          <w:szCs w:val="20"/>
        </w:rPr>
        <w:t>Actividades turísticas activas y pasivas en zonas de litoral continental, insular y espacios marinos, con servicios e infraestructura en tierra.</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105026" w:rsidP="00105026" w:rsidRDefault="000B634D" w14:paraId="0A4B8996" w14:textId="0C9E8446">
      <w:pPr>
        <w:pStyle w:val="NormalWeb"/>
        <w:spacing w:before="0" w:beforeAutospacing="0" w:after="0" w:afterAutospacing="0" w:line="276" w:lineRule="auto"/>
        <w:rPr>
          <w:rFonts w:ascii="Arial" w:hAnsi="Arial" w:cs="Arial"/>
          <w:color w:val="000000"/>
          <w:sz w:val="20"/>
          <w:szCs w:val="20"/>
        </w:rPr>
      </w:pPr>
      <w:r w:rsidRPr="00492EF8">
        <w:rPr>
          <w:rStyle w:val="Fuerte"/>
          <w:rFonts w:ascii="Arial" w:hAnsi="Arial" w:cs="Arial"/>
          <w:color w:val="000000"/>
          <w:sz w:val="20"/>
          <w:szCs w:val="20"/>
        </w:rPr>
        <w:t>Ítem</w:t>
      </w:r>
      <w:r w:rsidRPr="00492EF8" w:rsidR="008F510B">
        <w:rPr>
          <w:rStyle w:val="Fuerte"/>
          <w:rFonts w:ascii="Arial" w:hAnsi="Arial" w:cs="Arial"/>
          <w:color w:val="000000"/>
          <w:sz w:val="20"/>
          <w:szCs w:val="20"/>
        </w:rPr>
        <w:t xml:space="preserve"> </w:t>
      </w:r>
      <w:r w:rsidRPr="00492EF8" w:rsidR="00105026">
        <w:rPr>
          <w:rStyle w:val="Fuerte"/>
          <w:rFonts w:ascii="Arial" w:hAnsi="Arial" w:cs="Arial"/>
          <w:color w:val="000000"/>
          <w:sz w:val="20"/>
          <w:szCs w:val="20"/>
        </w:rPr>
        <w:t>8 – Turismo MICE</w:t>
      </w:r>
      <w:r w:rsidRPr="00492EF8" w:rsidR="00105026">
        <w:rPr>
          <w:rFonts w:ascii="Arial" w:hAnsi="Arial" w:cs="Arial"/>
          <w:color w:val="000000"/>
          <w:sz w:val="20"/>
          <w:szCs w:val="20"/>
        </w:rPr>
        <w:br/>
      </w:r>
      <w:r w:rsidRPr="00492EF8" w:rsidR="00105026">
        <w:rPr>
          <w:rFonts w:ascii="Arial" w:hAnsi="Arial" w:cs="Arial"/>
          <w:color w:val="000000"/>
          <w:sz w:val="20"/>
          <w:szCs w:val="20"/>
        </w:rPr>
        <w:t>Turismo de reuniones, incentivos, congresos y exhibiciones, con alto impacto socioeconómico en los destinos.</w:t>
      </w:r>
      <w:r w:rsidRPr="00492EF8" w:rsidR="00105026">
        <w:rPr>
          <w:rStyle w:val="apple-converted-space"/>
          <w:rFonts w:ascii="Arial" w:hAnsi="Arial" w:cs="Arial"/>
          <w:color w:val="000000"/>
          <w:sz w:val="20"/>
          <w:szCs w:val="20"/>
        </w:rPr>
        <w:t> </w:t>
      </w:r>
      <w:r w:rsidRPr="00492EF8" w:rsidR="00105026">
        <w:rPr>
          <w:rFonts w:ascii="Arial" w:hAnsi="Arial" w:cs="Arial"/>
          <w:color w:val="000000"/>
          <w:sz w:val="20"/>
          <w:szCs w:val="20"/>
        </w:rPr>
        <w:br/>
      </w:r>
    </w:p>
    <w:p w:rsidRPr="00492EF8" w:rsidR="008F510B" w:rsidP="6536A54E" w:rsidRDefault="000B634D" w14:paraId="24301836" w14:textId="54C180FD">
      <w:pPr>
        <w:pStyle w:val="NormalWeb"/>
        <w:spacing w:before="0" w:beforeAutospacing="off" w:after="0" w:afterAutospacing="off" w:line="276" w:lineRule="auto"/>
        <w:rPr>
          <w:rStyle w:val="apple-converted-space"/>
          <w:rFonts w:ascii="Arial" w:hAnsi="Arial" w:cs="Arial"/>
          <w:color w:val="000000"/>
          <w:sz w:val="20"/>
          <w:szCs w:val="20"/>
        </w:rPr>
      </w:pPr>
      <w:r w:rsidRPr="6536A54E" w:rsidR="000B634D">
        <w:rPr>
          <w:rStyle w:val="Fuerte"/>
          <w:rFonts w:ascii="Arial" w:hAnsi="Arial" w:cs="Arial"/>
          <w:color w:val="000000" w:themeColor="text1" w:themeTint="FF" w:themeShade="FF"/>
          <w:sz w:val="20"/>
          <w:szCs w:val="20"/>
        </w:rPr>
        <w:t>Ítem</w:t>
      </w:r>
      <w:r w:rsidRPr="6536A54E" w:rsidR="00105026">
        <w:rPr>
          <w:rStyle w:val="Fuerte"/>
          <w:rFonts w:ascii="Arial" w:hAnsi="Arial" w:cs="Arial"/>
          <w:color w:val="000000" w:themeColor="text1" w:themeTint="FF" w:themeShade="FF"/>
          <w:sz w:val="20"/>
          <w:szCs w:val="20"/>
        </w:rPr>
        <w:t xml:space="preserve"> 9 – </w:t>
      </w:r>
      <w:r w:rsidRPr="6536A54E" w:rsidR="00105026">
        <w:rPr>
          <w:rStyle w:val="Fuerte"/>
          <w:rFonts w:ascii="Arial" w:hAnsi="Arial" w:cs="Arial"/>
          <w:color w:val="000000" w:themeColor="text1" w:themeTint="FF" w:themeShade="FF"/>
          <w:sz w:val="20"/>
          <w:szCs w:val="20"/>
        </w:rPr>
        <w:t xml:space="preserve">Turismo sector </w:t>
      </w:r>
      <w:r w:rsidRPr="6536A54E" w:rsidR="40D3266C">
        <w:rPr>
          <w:rStyle w:val="Fuerte"/>
          <w:rFonts w:ascii="Arial" w:hAnsi="Arial" w:cs="Arial"/>
          <w:color w:val="000000" w:themeColor="text1" w:themeTint="FF" w:themeShade="FF"/>
          <w:sz w:val="20"/>
          <w:szCs w:val="20"/>
        </w:rPr>
        <w:t>LGBTIQ+</w:t>
      </w:r>
      <w:r>
        <w:br/>
      </w:r>
      <w:r w:rsidRPr="6536A54E" w:rsidR="00105026">
        <w:rPr>
          <w:rFonts w:ascii="Arial" w:hAnsi="Arial" w:cs="Arial"/>
          <w:color w:val="000000" w:themeColor="text1" w:themeTint="FF" w:themeShade="FF"/>
          <w:sz w:val="20"/>
          <w:szCs w:val="20"/>
        </w:rPr>
        <w:t>Segmento de viajeros que busca destinos con respeto por la diversidad, inclusión y seguridad.</w:t>
      </w:r>
      <w:r w:rsidRPr="6536A54E" w:rsidR="00105026">
        <w:rPr>
          <w:rStyle w:val="apple-converted-space"/>
          <w:rFonts w:ascii="Arial" w:hAnsi="Arial" w:cs="Arial"/>
          <w:color w:val="000000" w:themeColor="text1" w:themeTint="FF" w:themeShade="FF"/>
          <w:sz w:val="20"/>
          <w:szCs w:val="20"/>
        </w:rPr>
        <w:t> </w:t>
      </w:r>
    </w:p>
    <w:p w:rsidRPr="00492EF8" w:rsidR="008F510B" w:rsidP="00105026" w:rsidRDefault="008F510B" w14:paraId="5CF5AD79" w14:textId="77777777">
      <w:pPr>
        <w:pStyle w:val="NormalWeb"/>
        <w:spacing w:before="0" w:beforeAutospacing="0" w:after="0" w:afterAutospacing="0" w:line="276" w:lineRule="auto"/>
        <w:rPr>
          <w:rStyle w:val="apple-converted-space"/>
          <w:rFonts w:ascii="Arial" w:hAnsi="Arial" w:cs="Arial"/>
          <w:color w:val="000000"/>
          <w:sz w:val="20"/>
          <w:szCs w:val="20"/>
        </w:rPr>
      </w:pPr>
    </w:p>
    <w:p w:rsidRPr="00492EF8" w:rsidR="00105026" w:rsidP="00105026" w:rsidRDefault="008F510B" w14:paraId="0EE9EFF9" w14:textId="3AAFB4F3">
      <w:pPr>
        <w:pStyle w:val="NormalWeb"/>
        <w:spacing w:before="0" w:beforeAutospacing="0" w:after="0" w:afterAutospacing="0" w:line="276" w:lineRule="auto"/>
        <w:rPr>
          <w:rFonts w:ascii="Arial" w:hAnsi="Arial" w:cs="Arial"/>
          <w:color w:val="000000"/>
          <w:sz w:val="20"/>
          <w:szCs w:val="20"/>
        </w:rPr>
      </w:pPr>
      <w:commentRangeEnd w:id="5"/>
      <w:r w:rsidRPr="00492EF8">
        <w:rPr>
          <w:rStyle w:val="Refdecomentario"/>
          <w:rFonts w:ascii="Arial" w:hAnsi="Arial" w:cs="Arial"/>
          <w:color w:val="000000"/>
          <w:sz w:val="20"/>
          <w:szCs w:val="20"/>
        </w:rPr>
        <w:commentReference w:id="5"/>
      </w:r>
    </w:p>
    <w:p w:rsidRPr="00492EF8" w:rsidR="00035D68" w:rsidP="00D542B6" w:rsidRDefault="00F04A8F" w14:paraId="6599929A" w14:textId="7690B2BD">
      <w:pPr>
        <w:spacing w:line="276" w:lineRule="auto"/>
        <w:rPr>
          <w:rFonts w:ascii="Arial" w:hAnsi="Arial" w:cs="Arial"/>
          <w:color w:val="000000"/>
          <w:sz w:val="20"/>
          <w:szCs w:val="20"/>
        </w:rPr>
      </w:pPr>
      <w:r w:rsidRPr="00492EF8">
        <w:rPr>
          <w:rFonts w:ascii="Arial" w:hAnsi="Arial" w:cs="Arial"/>
          <w:color w:val="000000"/>
          <w:sz w:val="20"/>
          <w:szCs w:val="20"/>
        </w:rPr>
        <w:t>Reconocer los principales tipos de turismo facilita la comprensión de la diversidad de experiencias que pueden desarrollarse en un territorio y permite identificar cómo la oferta turística se organiza de acuerdo con las motivaciones, los recursos y las características de cada destino (MinCIT, 2024).</w:t>
      </w:r>
    </w:p>
    <w:p w:rsidRPr="00492EF8" w:rsidR="00F04A8F" w:rsidP="00D542B6" w:rsidRDefault="00F04A8F" w14:paraId="549079F6" w14:textId="77777777">
      <w:pPr>
        <w:spacing w:line="276" w:lineRule="auto"/>
        <w:rPr>
          <w:rFonts w:ascii="Arial" w:hAnsi="Arial" w:cs="Arial"/>
          <w:color w:val="000000"/>
          <w:sz w:val="20"/>
          <w:szCs w:val="20"/>
        </w:rPr>
      </w:pPr>
    </w:p>
    <w:p w:rsidRPr="00492EF8" w:rsidR="00EC133F" w:rsidP="00EC133F" w:rsidRDefault="00EC133F" w14:paraId="3957ABDF"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Características del turismo</w:t>
      </w:r>
    </w:p>
    <w:p w:rsidRPr="00492EF8" w:rsidR="00F04A8F" w:rsidP="00EC133F" w:rsidRDefault="00F04A8F" w14:paraId="1AFB467C" w14:textId="77777777">
      <w:pPr>
        <w:spacing w:line="276" w:lineRule="auto"/>
        <w:rPr>
          <w:rFonts w:ascii="Arial" w:hAnsi="Arial" w:cs="Arial"/>
          <w:b/>
          <w:bCs/>
          <w:color w:val="000000"/>
          <w:sz w:val="20"/>
          <w:szCs w:val="20"/>
        </w:rPr>
      </w:pPr>
    </w:p>
    <w:p w:rsidRPr="00492EF8" w:rsidR="000945E4" w:rsidP="00F04A8F" w:rsidRDefault="00F04A8F" w14:paraId="1BB7A864" w14:textId="77777777">
      <w:pPr>
        <w:spacing w:line="276" w:lineRule="auto"/>
        <w:rPr>
          <w:rFonts w:ascii="Arial" w:hAnsi="Arial" w:cs="Arial"/>
          <w:color w:val="000000"/>
          <w:sz w:val="20"/>
          <w:szCs w:val="20"/>
        </w:rPr>
      </w:pPr>
      <w:commentRangeStart w:id="6"/>
      <w:r w:rsidRPr="00492EF8">
        <w:rPr>
          <w:rFonts w:ascii="Arial" w:hAnsi="Arial" w:cs="Arial"/>
          <w:noProof/>
          <w:color w:val="000000"/>
          <w:sz w:val="20"/>
          <w:szCs w:val="20"/>
        </w:rPr>
        <w:drawing>
          <wp:anchor distT="0" distB="0" distL="114300" distR="114300" simplePos="0" relativeHeight="251702272" behindDoc="1" locked="0" layoutInCell="1" allowOverlap="1" wp14:anchorId="1F80AAC4" wp14:editId="4398A24B">
            <wp:simplePos x="0" y="0"/>
            <wp:positionH relativeFrom="column">
              <wp:posOffset>0</wp:posOffset>
            </wp:positionH>
            <wp:positionV relativeFrom="paragraph">
              <wp:posOffset>0</wp:posOffset>
            </wp:positionV>
            <wp:extent cx="3289465" cy="1930400"/>
            <wp:effectExtent l="0" t="0" r="0" b="0"/>
            <wp:wrapTight wrapText="bothSides">
              <wp:wrapPolygon edited="0">
                <wp:start x="0" y="0"/>
                <wp:lineTo x="0" y="21458"/>
                <wp:lineTo x="21517" y="21458"/>
                <wp:lineTo x="21517" y="0"/>
                <wp:lineTo x="0" y="0"/>
              </wp:wrapPolygon>
            </wp:wrapTight>
            <wp:docPr id="10908353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35317" name="Imagen 10908353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9465" cy="1930400"/>
                    </a:xfrm>
                    <a:prstGeom prst="rect">
                      <a:avLst/>
                    </a:prstGeom>
                  </pic:spPr>
                </pic:pic>
              </a:graphicData>
            </a:graphic>
            <wp14:sizeRelH relativeFrom="page">
              <wp14:pctWidth>0</wp14:pctWidth>
            </wp14:sizeRelH>
            <wp14:sizeRelV relativeFrom="page">
              <wp14:pctHeight>0</wp14:pctHeight>
            </wp14:sizeRelV>
          </wp:anchor>
        </w:drawing>
      </w:r>
      <w:commentRangeEnd w:id="6"/>
      <w:r w:rsidRPr="00492EF8">
        <w:rPr>
          <w:rStyle w:val="Refdecomentario"/>
          <w:rFonts w:ascii="Arial" w:hAnsi="Arial" w:cs="Arial"/>
          <w:color w:val="000000"/>
          <w:sz w:val="20"/>
          <w:szCs w:val="20"/>
        </w:rPr>
        <w:commentReference w:id="6"/>
      </w:r>
      <w:r w:rsidRPr="00492EF8">
        <w:rPr>
          <w:rFonts w:ascii="Arial" w:hAnsi="Arial" w:cs="Arial"/>
          <w:color w:val="000000"/>
          <w:sz w:val="20"/>
          <w:szCs w:val="20"/>
        </w:rPr>
        <w:t xml:space="preserve">Las características del turismo permiten comprender que esta actividad no se limita al desplazamiento de personas, sino que también involucra motivaciones, servicios e interacción con los territorios. En este sentido, el turismo se reconoce como un fenómeno social, cultural y económico relacionado con el movimiento de personas hacia lugares distintos de su entorno habitual por motivos personales, profesionales o de negocios (ONU Turismo, 2024). </w:t>
      </w:r>
    </w:p>
    <w:p w:rsidRPr="00492EF8" w:rsidR="000945E4" w:rsidP="00F04A8F" w:rsidRDefault="000945E4" w14:paraId="44D92FB4" w14:textId="77777777">
      <w:pPr>
        <w:spacing w:line="276" w:lineRule="auto"/>
        <w:rPr>
          <w:rFonts w:ascii="Arial" w:hAnsi="Arial" w:cs="Arial"/>
          <w:color w:val="000000"/>
          <w:sz w:val="20"/>
          <w:szCs w:val="20"/>
        </w:rPr>
      </w:pPr>
    </w:p>
    <w:p w:rsidRPr="00492EF8" w:rsidR="00F04A8F" w:rsidP="00F04A8F" w:rsidRDefault="00F04A8F" w14:paraId="0FE29FCD" w14:textId="6FC3C7E9">
      <w:pPr>
        <w:spacing w:line="276" w:lineRule="auto"/>
        <w:rPr>
          <w:rFonts w:ascii="Arial" w:hAnsi="Arial" w:cs="Arial"/>
          <w:color w:val="000000"/>
          <w:sz w:val="20"/>
          <w:szCs w:val="20"/>
        </w:rPr>
      </w:pPr>
      <w:r w:rsidRPr="00492EF8">
        <w:rPr>
          <w:rFonts w:ascii="Arial" w:hAnsi="Arial" w:cs="Arial"/>
          <w:color w:val="000000"/>
          <w:sz w:val="20"/>
          <w:szCs w:val="20"/>
        </w:rPr>
        <w:t>En Colombia, la Ley 2068 de 2020 establece que el turismo comprende el conjunto de actividades que realizan las personas durante sus viajes y estancias en lugares diferentes a su entorno habitual por un período consecutivo inferior a un año, con fines, entre otros, de ocio, cultura, salud, eventos, convenciones o negocios (Congreso de la República de Colombia, 2020).</w:t>
      </w:r>
    </w:p>
    <w:p w:rsidRPr="00492EF8" w:rsidR="00035D68" w:rsidP="00F04A8F" w:rsidRDefault="00F04A8F" w14:paraId="23A458CB" w14:textId="04193F83">
      <w:pPr>
        <w:spacing w:line="276" w:lineRule="auto"/>
        <w:rPr>
          <w:rFonts w:ascii="Arial" w:hAnsi="Arial" w:cs="Arial"/>
          <w:color w:val="000000"/>
          <w:sz w:val="20"/>
          <w:szCs w:val="20"/>
        </w:rPr>
      </w:pPr>
      <w:r w:rsidRPr="00492EF8">
        <w:rPr>
          <w:rFonts w:ascii="Arial" w:hAnsi="Arial" w:cs="Arial"/>
          <w:color w:val="000000"/>
          <w:sz w:val="20"/>
          <w:szCs w:val="20"/>
        </w:rPr>
        <w:t>Reconocer estas características facilita interpretar cómo se organiza la actividad turística y por qué requiere condiciones adecuadas para su desarrollo. También permite comprender que el turismo integra visitantes, destinos, atractivos, servicios y experiencias, y que su planificación debe responder a criterios de organización, calidad y sostenibilidad (Boullón, 2006; Ministerio de Comercio, Industria y Turismo, 2021).</w:t>
      </w:r>
    </w:p>
    <w:p w:rsidRPr="00492EF8" w:rsidR="00035D68" w:rsidP="00D542B6" w:rsidRDefault="00035D68" w14:paraId="594F37E5" w14:textId="77777777">
      <w:pPr>
        <w:spacing w:line="276" w:lineRule="auto"/>
        <w:rPr>
          <w:rFonts w:ascii="Arial" w:hAnsi="Arial" w:cs="Arial"/>
          <w:color w:val="000000"/>
          <w:sz w:val="20"/>
          <w:szCs w:val="20"/>
        </w:rPr>
      </w:pPr>
    </w:p>
    <w:p w:rsidRPr="00492EF8" w:rsidR="000945E4" w:rsidP="00D542B6" w:rsidRDefault="000945E4" w14:paraId="2189ABA2" w14:textId="4CDC2731">
      <w:pPr>
        <w:spacing w:line="276" w:lineRule="auto"/>
        <w:rPr>
          <w:rFonts w:ascii="Arial" w:hAnsi="Arial" w:cs="Arial"/>
          <w:b/>
          <w:bCs/>
          <w:color w:val="000000"/>
          <w:sz w:val="20"/>
          <w:szCs w:val="20"/>
        </w:rPr>
      </w:pPr>
      <w:commentRangeStart w:id="7"/>
      <w:r w:rsidRPr="00492EF8">
        <w:rPr>
          <w:rFonts w:ascii="Arial" w:hAnsi="Arial" w:cs="Arial"/>
          <w:b/>
          <w:bCs/>
          <w:color w:val="000000"/>
          <w:sz w:val="20"/>
          <w:szCs w:val="20"/>
        </w:rPr>
        <w:t>Características del turismo</w:t>
      </w:r>
    </w:p>
    <w:p w:rsidRPr="00492EF8" w:rsidR="00035D68" w:rsidP="00D542B6" w:rsidRDefault="00035D68" w14:paraId="21C6F6E8" w14:textId="77777777">
      <w:pPr>
        <w:spacing w:line="276" w:lineRule="auto"/>
        <w:rPr>
          <w:rFonts w:ascii="Arial" w:hAnsi="Arial" w:cs="Arial"/>
          <w:color w:val="000000"/>
          <w:sz w:val="20"/>
          <w:szCs w:val="20"/>
        </w:rPr>
      </w:pPr>
    </w:p>
    <w:p w:rsidRPr="00492EF8" w:rsidR="000945E4" w:rsidP="000945E4" w:rsidRDefault="000945E4" w14:paraId="562CFDFB" w14:textId="045B84DE">
      <w:pPr>
        <w:spacing w:line="276" w:lineRule="auto"/>
        <w:rPr>
          <w:rFonts w:ascii="Arial" w:hAnsi="Arial" w:cs="Arial"/>
          <w:color w:val="000000"/>
          <w:sz w:val="20"/>
          <w:szCs w:val="20"/>
        </w:rPr>
      </w:pPr>
      <w:r w:rsidRPr="00492EF8">
        <w:rPr>
          <w:rFonts w:ascii="Arial" w:hAnsi="Arial" w:cs="Arial"/>
          <w:b/>
          <w:bCs/>
          <w:color w:val="000000"/>
          <w:sz w:val="20"/>
          <w:szCs w:val="20"/>
        </w:rPr>
        <w:t>Pestaña 1 - Desplazamiento fuera del entorno habitual</w:t>
      </w:r>
      <w:r w:rsidRPr="00492EF8">
        <w:rPr>
          <w:rFonts w:ascii="Arial" w:hAnsi="Arial" w:cs="Arial"/>
          <w:color w:val="000000"/>
          <w:sz w:val="20"/>
          <w:szCs w:val="20"/>
        </w:rPr>
        <w:br/>
      </w:r>
      <w:r w:rsidRPr="00492EF8">
        <w:rPr>
          <w:rFonts w:ascii="Arial" w:hAnsi="Arial" w:cs="Arial"/>
          <w:color w:val="000000"/>
          <w:sz w:val="20"/>
          <w:szCs w:val="20"/>
        </w:rPr>
        <w:t>El turismo implica el movimiento de personas hacia lugares distintos de su entorno habitual.</w:t>
      </w:r>
    </w:p>
    <w:p w:rsidRPr="00492EF8" w:rsidR="000945E4" w:rsidP="000945E4" w:rsidRDefault="000945E4" w14:paraId="16689A4E" w14:textId="77777777">
      <w:pPr>
        <w:spacing w:line="276" w:lineRule="auto"/>
        <w:rPr>
          <w:rFonts w:ascii="Arial" w:hAnsi="Arial" w:cs="Arial"/>
          <w:color w:val="000000"/>
          <w:sz w:val="20"/>
          <w:szCs w:val="20"/>
        </w:rPr>
      </w:pPr>
    </w:p>
    <w:p w:rsidRPr="00492EF8" w:rsidR="000945E4" w:rsidP="000945E4" w:rsidRDefault="000945E4" w14:paraId="17187AA0" w14:textId="02EF6E9F">
      <w:pPr>
        <w:spacing w:line="276" w:lineRule="auto"/>
        <w:rPr>
          <w:rFonts w:ascii="Arial" w:hAnsi="Arial" w:cs="Arial"/>
          <w:color w:val="000000"/>
          <w:sz w:val="20"/>
          <w:szCs w:val="20"/>
        </w:rPr>
      </w:pPr>
      <w:r w:rsidRPr="00492EF8">
        <w:rPr>
          <w:rFonts w:ascii="Arial" w:hAnsi="Arial" w:cs="Arial"/>
          <w:b/>
          <w:bCs/>
          <w:color w:val="000000"/>
          <w:sz w:val="20"/>
          <w:szCs w:val="20"/>
        </w:rPr>
        <w:t>Pestaña 2 - Diversidad de motivaciones</w:t>
      </w:r>
      <w:r w:rsidRPr="00492EF8">
        <w:rPr>
          <w:rFonts w:ascii="Arial" w:hAnsi="Arial" w:cs="Arial"/>
          <w:color w:val="000000"/>
          <w:sz w:val="20"/>
          <w:szCs w:val="20"/>
        </w:rPr>
        <w:br/>
      </w:r>
      <w:r w:rsidRPr="00492EF8">
        <w:rPr>
          <w:rFonts w:ascii="Arial" w:hAnsi="Arial" w:cs="Arial"/>
          <w:color w:val="000000"/>
          <w:sz w:val="20"/>
          <w:szCs w:val="20"/>
        </w:rPr>
        <w:t>Los viajes turísticos pueden realizarse por fines como ocio, cultura, salud, eventos, convenciones o negocios.</w:t>
      </w:r>
    </w:p>
    <w:p w:rsidRPr="00492EF8" w:rsidR="000945E4" w:rsidP="000945E4" w:rsidRDefault="000945E4" w14:paraId="48C0C76B" w14:textId="77777777">
      <w:pPr>
        <w:spacing w:line="276" w:lineRule="auto"/>
        <w:rPr>
          <w:rFonts w:ascii="Arial" w:hAnsi="Arial" w:cs="Arial"/>
          <w:color w:val="000000"/>
          <w:sz w:val="20"/>
          <w:szCs w:val="20"/>
        </w:rPr>
      </w:pPr>
    </w:p>
    <w:p w:rsidRPr="00492EF8" w:rsidR="000945E4" w:rsidP="000945E4" w:rsidRDefault="000945E4" w14:paraId="21251568" w14:textId="0A0542E7">
      <w:pPr>
        <w:spacing w:line="276" w:lineRule="auto"/>
        <w:rPr>
          <w:rFonts w:ascii="Arial" w:hAnsi="Arial" w:cs="Arial"/>
          <w:color w:val="000000"/>
          <w:sz w:val="20"/>
          <w:szCs w:val="20"/>
        </w:rPr>
      </w:pPr>
      <w:r w:rsidRPr="00492EF8">
        <w:rPr>
          <w:rFonts w:ascii="Arial" w:hAnsi="Arial" w:cs="Arial"/>
          <w:b/>
          <w:bCs/>
          <w:color w:val="000000"/>
          <w:sz w:val="20"/>
          <w:szCs w:val="20"/>
        </w:rPr>
        <w:t>Pestaña 3 - Fenómeno social, cultural y económico</w:t>
      </w:r>
      <w:r w:rsidRPr="00492EF8">
        <w:rPr>
          <w:rFonts w:ascii="Arial" w:hAnsi="Arial" w:cs="Arial"/>
          <w:color w:val="000000"/>
          <w:sz w:val="20"/>
          <w:szCs w:val="20"/>
        </w:rPr>
        <w:br/>
      </w:r>
      <w:r w:rsidRPr="00492EF8">
        <w:rPr>
          <w:rFonts w:ascii="Arial" w:hAnsi="Arial" w:cs="Arial"/>
          <w:color w:val="000000"/>
          <w:sz w:val="20"/>
          <w:szCs w:val="20"/>
        </w:rPr>
        <w:t>El turismo influye en la vida social, en la cultura y en la economía de los territorios.</w:t>
      </w:r>
    </w:p>
    <w:p w:rsidRPr="00492EF8" w:rsidR="000945E4" w:rsidP="000945E4" w:rsidRDefault="000945E4" w14:paraId="27432A45" w14:textId="77777777">
      <w:pPr>
        <w:spacing w:line="276" w:lineRule="auto"/>
        <w:rPr>
          <w:rFonts w:ascii="Arial" w:hAnsi="Arial" w:cs="Arial"/>
          <w:color w:val="000000"/>
          <w:sz w:val="20"/>
          <w:szCs w:val="20"/>
        </w:rPr>
      </w:pPr>
    </w:p>
    <w:p w:rsidRPr="00492EF8" w:rsidR="000945E4" w:rsidP="000945E4" w:rsidRDefault="000945E4" w14:paraId="26B302FC" w14:textId="016379E4">
      <w:pPr>
        <w:spacing w:line="276" w:lineRule="auto"/>
        <w:rPr>
          <w:rFonts w:ascii="Arial" w:hAnsi="Arial" w:cs="Arial"/>
          <w:color w:val="000000"/>
          <w:sz w:val="20"/>
          <w:szCs w:val="20"/>
        </w:rPr>
      </w:pPr>
      <w:r w:rsidRPr="00492EF8">
        <w:rPr>
          <w:rFonts w:ascii="Arial" w:hAnsi="Arial" w:cs="Arial"/>
          <w:b/>
          <w:bCs/>
          <w:color w:val="000000"/>
          <w:sz w:val="20"/>
          <w:szCs w:val="20"/>
        </w:rPr>
        <w:t>Pestaña 4 - Interacción con el territorio</w:t>
      </w:r>
      <w:r w:rsidRPr="00492EF8">
        <w:rPr>
          <w:rFonts w:ascii="Arial" w:hAnsi="Arial" w:cs="Arial"/>
          <w:color w:val="000000"/>
          <w:sz w:val="20"/>
          <w:szCs w:val="20"/>
        </w:rPr>
        <w:br/>
      </w:r>
      <w:r w:rsidRPr="00492EF8">
        <w:rPr>
          <w:rFonts w:ascii="Arial" w:hAnsi="Arial" w:cs="Arial"/>
          <w:color w:val="000000"/>
          <w:sz w:val="20"/>
          <w:szCs w:val="20"/>
        </w:rPr>
        <w:t>La actividad turística genera relaciones entre visitantes, comunidad receptora, atractivos, patrimonio y servicios.</w:t>
      </w:r>
    </w:p>
    <w:p w:rsidRPr="00492EF8" w:rsidR="000945E4" w:rsidP="000945E4" w:rsidRDefault="000945E4" w14:paraId="1E979836" w14:textId="77777777">
      <w:pPr>
        <w:spacing w:line="276" w:lineRule="auto"/>
        <w:rPr>
          <w:rFonts w:ascii="Arial" w:hAnsi="Arial" w:cs="Arial"/>
          <w:color w:val="000000"/>
          <w:sz w:val="20"/>
          <w:szCs w:val="20"/>
        </w:rPr>
      </w:pPr>
    </w:p>
    <w:p w:rsidRPr="00492EF8" w:rsidR="000945E4" w:rsidP="000945E4" w:rsidRDefault="000945E4" w14:paraId="3C864CF9" w14:textId="1BE69CD0">
      <w:pPr>
        <w:spacing w:line="276" w:lineRule="auto"/>
        <w:rPr>
          <w:rFonts w:ascii="Arial" w:hAnsi="Arial" w:cs="Arial"/>
          <w:color w:val="000000"/>
          <w:sz w:val="20"/>
          <w:szCs w:val="20"/>
        </w:rPr>
      </w:pPr>
      <w:r w:rsidRPr="00492EF8">
        <w:rPr>
          <w:rFonts w:ascii="Arial" w:hAnsi="Arial" w:cs="Arial"/>
          <w:b/>
          <w:bCs/>
          <w:color w:val="000000"/>
          <w:sz w:val="20"/>
          <w:szCs w:val="20"/>
        </w:rPr>
        <w:t>Pestaña 5- Articulación de elementos turísticos</w:t>
      </w:r>
      <w:r w:rsidRPr="00492EF8">
        <w:rPr>
          <w:rFonts w:ascii="Arial" w:hAnsi="Arial" w:cs="Arial"/>
          <w:color w:val="000000"/>
          <w:sz w:val="20"/>
          <w:szCs w:val="20"/>
        </w:rPr>
        <w:br/>
      </w:r>
      <w:r w:rsidRPr="00492EF8">
        <w:rPr>
          <w:rFonts w:ascii="Arial" w:hAnsi="Arial" w:cs="Arial"/>
          <w:color w:val="000000"/>
          <w:sz w:val="20"/>
          <w:szCs w:val="20"/>
        </w:rPr>
        <w:t>El turismo requiere la integración de atractivos, servicios, infraestructura, información y experiencias.</w:t>
      </w:r>
    </w:p>
    <w:p w:rsidRPr="00492EF8" w:rsidR="000945E4" w:rsidP="000945E4" w:rsidRDefault="000945E4" w14:paraId="641D71ED" w14:textId="77777777">
      <w:pPr>
        <w:spacing w:line="276" w:lineRule="auto"/>
        <w:rPr>
          <w:rFonts w:ascii="Arial" w:hAnsi="Arial" w:cs="Arial"/>
          <w:color w:val="000000"/>
          <w:sz w:val="20"/>
          <w:szCs w:val="20"/>
        </w:rPr>
      </w:pPr>
    </w:p>
    <w:p w:rsidRPr="00492EF8" w:rsidR="000945E4" w:rsidP="000945E4" w:rsidRDefault="000945E4" w14:paraId="0743B49E" w14:textId="532A6889">
      <w:pPr>
        <w:spacing w:line="276" w:lineRule="auto"/>
        <w:rPr>
          <w:rFonts w:ascii="Arial" w:hAnsi="Arial" w:cs="Arial"/>
          <w:color w:val="000000"/>
          <w:sz w:val="20"/>
          <w:szCs w:val="20"/>
        </w:rPr>
      </w:pPr>
      <w:r w:rsidRPr="00492EF8">
        <w:rPr>
          <w:rFonts w:ascii="Arial" w:hAnsi="Arial" w:cs="Arial"/>
          <w:b/>
          <w:bCs/>
          <w:color w:val="000000"/>
          <w:sz w:val="20"/>
          <w:szCs w:val="20"/>
        </w:rPr>
        <w:t>Pestaña 6 - Orientación hacia la calidad y la sostenibilidad</w:t>
      </w:r>
      <w:r w:rsidRPr="00492EF8">
        <w:rPr>
          <w:rFonts w:ascii="Arial" w:hAnsi="Arial" w:cs="Arial"/>
          <w:color w:val="000000"/>
          <w:sz w:val="20"/>
          <w:szCs w:val="20"/>
        </w:rPr>
        <w:br/>
      </w:r>
      <w:r w:rsidRPr="00492EF8">
        <w:rPr>
          <w:rFonts w:ascii="Arial" w:hAnsi="Arial" w:cs="Arial"/>
          <w:color w:val="000000"/>
          <w:sz w:val="20"/>
          <w:szCs w:val="20"/>
        </w:rPr>
        <w:t>Su desarrollo debe responder a criterios de organización, calidad y sostenibilidad.</w:t>
      </w:r>
      <w:commentRangeEnd w:id="7"/>
      <w:r w:rsidRPr="00492EF8">
        <w:rPr>
          <w:rStyle w:val="Refdecomentario"/>
          <w:rFonts w:ascii="Arial" w:hAnsi="Arial" w:cs="Arial"/>
          <w:color w:val="000000"/>
          <w:sz w:val="20"/>
          <w:szCs w:val="20"/>
        </w:rPr>
        <w:commentReference w:id="7"/>
      </w:r>
    </w:p>
    <w:p w:rsidRPr="00492EF8" w:rsidR="00035D68" w:rsidP="00D542B6" w:rsidRDefault="00035D68" w14:paraId="79E74525" w14:textId="77777777">
      <w:pPr>
        <w:spacing w:line="276" w:lineRule="auto"/>
        <w:rPr>
          <w:rFonts w:ascii="Arial" w:hAnsi="Arial" w:cs="Arial"/>
          <w:color w:val="000000"/>
          <w:sz w:val="20"/>
          <w:szCs w:val="20"/>
        </w:rPr>
      </w:pPr>
    </w:p>
    <w:p w:rsidRPr="00492EF8" w:rsidR="00035D68" w:rsidP="00D542B6" w:rsidRDefault="00035D68" w14:paraId="20F8F877" w14:textId="77777777">
      <w:pPr>
        <w:spacing w:line="276" w:lineRule="auto"/>
        <w:rPr>
          <w:rFonts w:ascii="Arial" w:hAnsi="Arial" w:cs="Arial"/>
          <w:color w:val="000000"/>
          <w:sz w:val="20"/>
          <w:szCs w:val="20"/>
        </w:rPr>
      </w:pPr>
    </w:p>
    <w:p w:rsidRPr="00492EF8" w:rsidR="00035D68" w:rsidP="00D542B6" w:rsidRDefault="000945E4" w14:paraId="3CB0BB7F" w14:textId="123B72C4">
      <w:pPr>
        <w:spacing w:line="276" w:lineRule="auto"/>
        <w:rPr>
          <w:rFonts w:ascii="Arial" w:hAnsi="Arial" w:cs="Arial"/>
          <w:color w:val="000000"/>
          <w:sz w:val="20"/>
          <w:szCs w:val="20"/>
        </w:rPr>
      </w:pPr>
      <w:r w:rsidRPr="00492EF8">
        <w:rPr>
          <w:rFonts w:ascii="Arial" w:hAnsi="Arial" w:cs="Arial"/>
          <w:color w:val="000000"/>
          <w:sz w:val="20"/>
          <w:szCs w:val="20"/>
        </w:rPr>
        <w:t>Comprender las características del turismo permite reconocer que esta actividad requiere una adecuada articulación entre visitantes, territorio, servicios y recursos. Esta visión favorece el análisis de la oferta turística y ayuda a interpretar por qué el turismo debe gestionarse de manera organizada, responsable y sostenible (Boullón, 2006; Ministerio de Comercio, Industria y Turismo, 2021).</w:t>
      </w:r>
    </w:p>
    <w:p w:rsidRPr="00492EF8" w:rsidR="00442F0F" w:rsidP="00D542B6" w:rsidRDefault="00442F0F" w14:paraId="22950598" w14:textId="77777777">
      <w:pPr>
        <w:spacing w:line="276" w:lineRule="auto"/>
        <w:rPr>
          <w:rFonts w:ascii="Arial" w:hAnsi="Arial" w:cs="Arial"/>
          <w:color w:val="000000"/>
          <w:sz w:val="20"/>
          <w:szCs w:val="20"/>
        </w:rPr>
      </w:pPr>
    </w:p>
    <w:p w:rsidRPr="00492EF8" w:rsidR="00035D68" w:rsidP="00D542B6" w:rsidRDefault="00EB77A8" w14:paraId="0D6EA48F" w14:textId="747D94D3">
      <w:pPr>
        <w:spacing w:line="276" w:lineRule="auto"/>
        <w:rPr>
          <w:rFonts w:ascii="Arial" w:hAnsi="Arial" w:cs="Arial"/>
          <w:b/>
          <w:bCs/>
          <w:color w:val="000000"/>
          <w:sz w:val="20"/>
          <w:szCs w:val="20"/>
        </w:rPr>
      </w:pPr>
      <w:r w:rsidRPr="00492EF8">
        <w:rPr>
          <w:rFonts w:ascii="Arial" w:hAnsi="Arial" w:cs="Arial"/>
          <w:b/>
          <w:bCs/>
          <w:color w:val="000000"/>
          <w:sz w:val="20"/>
          <w:szCs w:val="20"/>
        </w:rPr>
        <w:t>Cadena de valor del turismo</w:t>
      </w:r>
    </w:p>
    <w:p w:rsidRPr="00492EF8" w:rsidR="00035D68" w:rsidP="00D542B6" w:rsidRDefault="00035D68" w14:paraId="217DE431" w14:textId="77777777">
      <w:pPr>
        <w:spacing w:line="276" w:lineRule="auto"/>
        <w:rPr>
          <w:rFonts w:ascii="Arial" w:hAnsi="Arial" w:cs="Arial"/>
          <w:color w:val="000000"/>
          <w:sz w:val="20"/>
          <w:szCs w:val="20"/>
        </w:rPr>
      </w:pPr>
    </w:p>
    <w:p w:rsidRPr="00492EF8" w:rsidR="003278BC" w:rsidP="00D542B6" w:rsidRDefault="003278BC" w14:paraId="7847E52F" w14:textId="47DEE00F">
      <w:pPr>
        <w:spacing w:line="276" w:lineRule="auto"/>
        <w:rPr>
          <w:rFonts w:ascii="Arial" w:hAnsi="Arial" w:cs="Arial"/>
          <w:color w:val="000000"/>
          <w:sz w:val="20"/>
          <w:szCs w:val="20"/>
        </w:rPr>
      </w:pPr>
      <w:commentRangeStart w:id="8"/>
      <w:r w:rsidRPr="00492EF8">
        <w:rPr>
          <w:rFonts w:ascii="Arial" w:hAnsi="Arial" w:cs="Arial"/>
          <w:noProof/>
          <w:color w:val="000000"/>
          <w:sz w:val="20"/>
          <w:szCs w:val="20"/>
        </w:rPr>
        <w:drawing>
          <wp:anchor distT="0" distB="0" distL="114300" distR="114300" simplePos="0" relativeHeight="251703296" behindDoc="1" locked="0" layoutInCell="1" allowOverlap="1" wp14:anchorId="4C468D5E" wp14:editId="26EECC16">
            <wp:simplePos x="0" y="0"/>
            <wp:positionH relativeFrom="column">
              <wp:posOffset>0</wp:posOffset>
            </wp:positionH>
            <wp:positionV relativeFrom="paragraph">
              <wp:posOffset>3175</wp:posOffset>
            </wp:positionV>
            <wp:extent cx="1964055" cy="2893695"/>
            <wp:effectExtent l="0" t="0" r="4445" b="1905"/>
            <wp:wrapTight wrapText="bothSides">
              <wp:wrapPolygon edited="0">
                <wp:start x="0" y="0"/>
                <wp:lineTo x="0" y="21519"/>
                <wp:lineTo x="21509" y="21519"/>
                <wp:lineTo x="21509" y="0"/>
                <wp:lineTo x="0" y="0"/>
              </wp:wrapPolygon>
            </wp:wrapTight>
            <wp:docPr id="7332403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0360" name="Imagen 733240360"/>
                    <pic:cNvPicPr/>
                  </pic:nvPicPr>
                  <pic:blipFill>
                    <a:blip r:embed="rId19">
                      <a:extLst>
                        <a:ext uri="{28A0092B-C50C-407E-A947-70E740481C1C}">
                          <a14:useLocalDpi xmlns:a14="http://schemas.microsoft.com/office/drawing/2010/main" val="0"/>
                        </a:ext>
                      </a:extLst>
                    </a:blip>
                    <a:stretch>
                      <a:fillRect/>
                    </a:stretch>
                  </pic:blipFill>
                  <pic:spPr>
                    <a:xfrm>
                      <a:off x="0" y="0"/>
                      <a:ext cx="1964055" cy="2893695"/>
                    </a:xfrm>
                    <a:prstGeom prst="rect">
                      <a:avLst/>
                    </a:prstGeom>
                  </pic:spPr>
                </pic:pic>
              </a:graphicData>
            </a:graphic>
            <wp14:sizeRelH relativeFrom="page">
              <wp14:pctWidth>0</wp14:pctWidth>
            </wp14:sizeRelH>
            <wp14:sizeRelV relativeFrom="page">
              <wp14:pctHeight>0</wp14:pctHeight>
            </wp14:sizeRelV>
          </wp:anchor>
        </w:drawing>
      </w:r>
      <w:commentRangeEnd w:id="8"/>
      <w:r w:rsidRPr="00492EF8">
        <w:rPr>
          <w:rStyle w:val="Refdecomentario"/>
          <w:rFonts w:ascii="Arial" w:hAnsi="Arial" w:cs="Arial"/>
          <w:color w:val="000000"/>
          <w:sz w:val="20"/>
          <w:szCs w:val="20"/>
        </w:rPr>
        <w:commentReference w:id="8"/>
      </w:r>
    </w:p>
    <w:p w:rsidRPr="00492EF8" w:rsidR="003278BC" w:rsidP="003278BC" w:rsidRDefault="003278BC" w14:paraId="393E0CCF" w14:textId="77777777">
      <w:pPr>
        <w:spacing w:line="276" w:lineRule="auto"/>
        <w:rPr>
          <w:rFonts w:ascii="Arial" w:hAnsi="Arial" w:cs="Arial"/>
          <w:color w:val="000000"/>
          <w:sz w:val="20"/>
          <w:szCs w:val="20"/>
        </w:rPr>
      </w:pPr>
      <w:r w:rsidRPr="10A7C0D3" w:rsidR="003278BC">
        <w:rPr>
          <w:rFonts w:ascii="Arial" w:hAnsi="Arial" w:cs="Arial"/>
          <w:color w:val="000000" w:themeColor="text1" w:themeTint="FF" w:themeShade="FF"/>
          <w:sz w:val="20"/>
          <w:szCs w:val="20"/>
        </w:rPr>
        <w:t xml:space="preserve">La cadena de valor del turismo comprende un conjunto de actividades primarias y de apoyo que resultan fundamentales para el funcionamiento estratégico del sector turístico. Entre las actividades primarias se encuentran la formulación de políticas, la planificación integrada, el desarrollo de productos turísticos, su presentación al mercado, la promoción, el </w:t>
      </w:r>
      <w:r w:rsidRPr="10A7C0D3" w:rsidR="003278BC">
        <w:rPr>
          <w:rFonts w:ascii="Arial" w:hAnsi="Arial" w:cs="Arial"/>
          <w:i w:val="1"/>
          <w:iCs w:val="1"/>
          <w:color w:val="FF0000"/>
          <w:sz w:val="20"/>
          <w:szCs w:val="20"/>
        </w:rPr>
        <w:t>marketing</w:t>
      </w:r>
      <w:r w:rsidRPr="10A7C0D3" w:rsidR="003278BC">
        <w:rPr>
          <w:rFonts w:ascii="Arial" w:hAnsi="Arial" w:cs="Arial"/>
          <w:color w:val="FF0000"/>
          <w:sz w:val="20"/>
          <w:szCs w:val="20"/>
        </w:rPr>
        <w:t>,</w:t>
      </w:r>
      <w:r w:rsidRPr="10A7C0D3" w:rsidR="003278BC">
        <w:rPr>
          <w:rFonts w:ascii="Arial" w:hAnsi="Arial" w:cs="Arial"/>
          <w:color w:val="000000" w:themeColor="text1" w:themeTint="FF" w:themeShade="FF"/>
          <w:sz w:val="20"/>
          <w:szCs w:val="20"/>
        </w:rPr>
        <w:t xml:space="preserve"> la distribución, la venta y la prestación de servicios en los destinos. A su vez, las actividades de apoyo incluyen el transporte, la infraestructura, el desarrollo del talento humano, la tecnología, los sistemas y otros bienes y servicios complementarios que inciden de manera significativa en el valor de la experiencia turística (ONU Turismo, s. f.).</w:t>
      </w:r>
    </w:p>
    <w:p w:rsidRPr="00492EF8" w:rsidR="003278BC" w:rsidP="003278BC" w:rsidRDefault="003278BC" w14:paraId="762B2DF0" w14:textId="77777777">
      <w:pPr>
        <w:spacing w:line="276" w:lineRule="auto"/>
        <w:rPr>
          <w:rFonts w:ascii="Arial" w:hAnsi="Arial" w:cs="Arial"/>
          <w:color w:val="000000"/>
          <w:sz w:val="20"/>
          <w:szCs w:val="20"/>
        </w:rPr>
      </w:pPr>
    </w:p>
    <w:p w:rsidR="003278BC" w:rsidP="003278BC" w:rsidRDefault="003278BC" w14:paraId="1C7E301A" w14:textId="77777777">
      <w:pPr>
        <w:spacing w:line="276" w:lineRule="auto"/>
        <w:rPr>
          <w:rFonts w:ascii="Arial" w:hAnsi="Arial" w:cs="Arial"/>
          <w:color w:val="000000"/>
          <w:sz w:val="20"/>
          <w:szCs w:val="20"/>
        </w:rPr>
      </w:pPr>
      <w:r w:rsidRPr="00492EF8">
        <w:rPr>
          <w:rFonts w:ascii="Arial" w:hAnsi="Arial" w:cs="Arial"/>
          <w:color w:val="000000"/>
          <w:sz w:val="20"/>
          <w:szCs w:val="20"/>
        </w:rPr>
        <w:t>Comprender la cadena de valor del turismo permite reconocer que esta actividad no depende de un solo actor, sino de la articulación entre procesos, servicios, recursos e instituciones que intervienen en la experiencia del visitante. Esta visión facilita identificar cómo se organiza la oferta turística y por qué la coordinación entre sus componentes influye en la competitividad, la calidad y la sostenibilidad de los destinos (ONU Turismo, s. f.).</w:t>
      </w:r>
    </w:p>
    <w:p w:rsidRPr="00492EF8" w:rsidR="00492EF8" w:rsidP="003278BC" w:rsidRDefault="00492EF8" w14:paraId="2CD3D238" w14:textId="77777777">
      <w:pPr>
        <w:spacing w:line="276" w:lineRule="auto"/>
        <w:rPr>
          <w:rFonts w:ascii="Arial" w:hAnsi="Arial" w:cs="Arial"/>
          <w:color w:val="000000"/>
          <w:sz w:val="20"/>
          <w:szCs w:val="20"/>
        </w:rPr>
      </w:pPr>
    </w:p>
    <w:p w:rsidRPr="00492EF8" w:rsidR="00035D68" w:rsidP="00D542B6" w:rsidRDefault="00035D68" w14:paraId="4447574D" w14:textId="77777777">
      <w:pPr>
        <w:spacing w:line="276" w:lineRule="auto"/>
        <w:rPr>
          <w:rFonts w:ascii="Arial" w:hAnsi="Arial" w:cs="Arial"/>
          <w:color w:val="000000"/>
          <w:sz w:val="20"/>
          <w:szCs w:val="20"/>
        </w:rPr>
      </w:pPr>
    </w:p>
    <w:p w:rsidRPr="00492EF8" w:rsidR="00035D68" w:rsidP="00D542B6" w:rsidRDefault="00582D6C" w14:paraId="421AC1AF" w14:textId="0B95A34C">
      <w:pPr>
        <w:spacing w:line="276" w:lineRule="auto"/>
        <w:rPr>
          <w:rFonts w:ascii="Arial" w:hAnsi="Arial" w:cs="Arial"/>
          <w:b/>
          <w:bCs/>
          <w:color w:val="000000"/>
          <w:sz w:val="20"/>
          <w:szCs w:val="20"/>
        </w:rPr>
      </w:pPr>
      <w:commentRangeStart w:id="9"/>
      <w:r w:rsidRPr="00492EF8">
        <w:rPr>
          <w:rFonts w:ascii="Arial" w:hAnsi="Arial" w:cs="Arial"/>
          <w:b/>
          <w:bCs/>
          <w:color w:val="000000"/>
          <w:sz w:val="20"/>
          <w:szCs w:val="20"/>
        </w:rPr>
        <w:t>Elementos de la cadena de valor del turismo</w:t>
      </w:r>
    </w:p>
    <w:p w:rsidRPr="00492EF8" w:rsidR="00035D68" w:rsidP="00D542B6" w:rsidRDefault="00035D68" w14:paraId="69E47818" w14:textId="77777777">
      <w:pPr>
        <w:spacing w:line="276" w:lineRule="auto"/>
        <w:rPr>
          <w:rFonts w:ascii="Arial" w:hAnsi="Arial" w:cs="Arial"/>
          <w:color w:val="000000"/>
          <w:sz w:val="20"/>
          <w:szCs w:val="20"/>
        </w:rPr>
      </w:pPr>
    </w:p>
    <w:p w:rsidRPr="00492EF8" w:rsidR="00582D6C" w:rsidP="00582D6C" w:rsidRDefault="00582D6C" w14:paraId="733DF185"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Bloque 1. Actividades primarias</w:t>
      </w:r>
    </w:p>
    <w:p w:rsidRPr="00492EF8" w:rsidR="00582D6C" w:rsidP="00582D6C" w:rsidRDefault="00582D6C" w14:paraId="212BC74A" w14:textId="77777777">
      <w:pPr>
        <w:spacing w:line="276" w:lineRule="auto"/>
        <w:rPr>
          <w:rFonts w:ascii="Arial" w:hAnsi="Arial" w:cs="Arial"/>
          <w:b/>
          <w:bCs/>
          <w:color w:val="000000"/>
          <w:sz w:val="20"/>
          <w:szCs w:val="20"/>
        </w:rPr>
      </w:pPr>
    </w:p>
    <w:p w:rsidRPr="00492EF8" w:rsidR="00582D6C" w:rsidP="00582D6C" w:rsidRDefault="00582D6C" w14:paraId="2A678004" w14:textId="25C7353D">
      <w:pPr>
        <w:spacing w:line="276" w:lineRule="auto"/>
        <w:rPr>
          <w:rFonts w:ascii="Arial" w:hAnsi="Arial" w:cs="Arial"/>
          <w:color w:val="000000"/>
          <w:sz w:val="20"/>
          <w:szCs w:val="20"/>
        </w:rPr>
      </w:pPr>
      <w:r w:rsidRPr="6536A54E" w:rsidR="00582D6C">
        <w:rPr>
          <w:rFonts w:ascii="Arial" w:hAnsi="Arial" w:cs="Arial"/>
          <w:b w:val="1"/>
          <w:bCs w:val="1"/>
          <w:color w:val="000000" w:themeColor="text1" w:themeTint="FF" w:themeShade="FF"/>
          <w:sz w:val="20"/>
          <w:szCs w:val="20"/>
        </w:rPr>
        <w:t xml:space="preserve">Punto caliente </w:t>
      </w:r>
      <w:r w:rsidRPr="6536A54E" w:rsidR="049E0E48">
        <w:rPr>
          <w:rFonts w:ascii="Arial" w:hAnsi="Arial" w:cs="Arial"/>
          <w:b w:val="1"/>
          <w:bCs w:val="1"/>
          <w:color w:val="000000" w:themeColor="text1" w:themeTint="FF" w:themeShade="FF"/>
          <w:sz w:val="20"/>
          <w:szCs w:val="20"/>
        </w:rPr>
        <w:t>A</w:t>
      </w:r>
      <w:r w:rsidRPr="6536A54E" w:rsidR="00582D6C">
        <w:rPr>
          <w:rFonts w:ascii="Arial" w:hAnsi="Arial" w:cs="Arial"/>
          <w:b w:val="1"/>
          <w:bCs w:val="1"/>
          <w:color w:val="000000" w:themeColor="text1" w:themeTint="FF" w:themeShade="FF"/>
          <w:sz w:val="20"/>
          <w:szCs w:val="20"/>
        </w:rPr>
        <w:t xml:space="preserve"> </w:t>
      </w:r>
      <w:r w:rsidRPr="6536A54E" w:rsidR="00582D6C">
        <w:rPr>
          <w:rFonts w:ascii="Arial" w:hAnsi="Arial" w:cs="Arial"/>
          <w:b w:val="1"/>
          <w:bCs w:val="1"/>
          <w:color w:val="000000" w:themeColor="text1" w:themeTint="FF" w:themeShade="FF"/>
          <w:sz w:val="20"/>
          <w:szCs w:val="20"/>
        </w:rPr>
        <w:t>– Formulación de políticas y planificación integrada</w:t>
      </w:r>
      <w:r>
        <w:br/>
      </w:r>
      <w:r w:rsidRPr="6536A54E" w:rsidR="00582D6C">
        <w:rPr>
          <w:rFonts w:ascii="Arial" w:hAnsi="Arial" w:cs="Arial"/>
          <w:color w:val="000000" w:themeColor="text1" w:themeTint="FF" w:themeShade="FF"/>
          <w:sz w:val="20"/>
          <w:szCs w:val="20"/>
        </w:rPr>
        <w:t>Orienta la organización y el desarrollo del sector turístico.</w:t>
      </w:r>
    </w:p>
    <w:p w:rsidRPr="00492EF8" w:rsidR="00582D6C" w:rsidP="00582D6C" w:rsidRDefault="00582D6C" w14:paraId="5FA6E74D" w14:textId="3B622C4F">
      <w:pPr>
        <w:spacing w:line="276" w:lineRule="auto"/>
        <w:rPr>
          <w:rFonts w:ascii="Arial" w:hAnsi="Arial" w:cs="Arial"/>
          <w:color w:val="000000"/>
          <w:sz w:val="20"/>
          <w:szCs w:val="20"/>
        </w:rPr>
      </w:pPr>
      <w:r w:rsidRPr="6536A54E" w:rsidR="00582D6C">
        <w:rPr>
          <w:rFonts w:ascii="Arial" w:hAnsi="Arial" w:cs="Arial"/>
          <w:b w:val="1"/>
          <w:bCs w:val="1"/>
          <w:color w:val="000000" w:themeColor="text1" w:themeTint="FF" w:themeShade="FF"/>
          <w:sz w:val="20"/>
          <w:szCs w:val="20"/>
        </w:rPr>
        <w:t xml:space="preserve">Punto caliente </w:t>
      </w:r>
      <w:r w:rsidRPr="6536A54E" w:rsidR="486C224B">
        <w:rPr>
          <w:rFonts w:ascii="Arial" w:hAnsi="Arial" w:cs="Arial"/>
          <w:b w:val="1"/>
          <w:bCs w:val="1"/>
          <w:color w:val="000000" w:themeColor="text1" w:themeTint="FF" w:themeShade="FF"/>
          <w:sz w:val="20"/>
          <w:szCs w:val="20"/>
        </w:rPr>
        <w:t>B</w:t>
      </w:r>
      <w:r w:rsidRPr="6536A54E" w:rsidR="00582D6C">
        <w:rPr>
          <w:rFonts w:ascii="Arial" w:hAnsi="Arial" w:cs="Arial"/>
          <w:b w:val="1"/>
          <w:bCs w:val="1"/>
          <w:color w:val="000000" w:themeColor="text1" w:themeTint="FF" w:themeShade="FF"/>
          <w:sz w:val="20"/>
          <w:szCs w:val="20"/>
        </w:rPr>
        <w:t xml:space="preserve"> – Desarrollo de productos y presentación al mercado</w:t>
      </w:r>
      <w:r>
        <w:br/>
      </w:r>
      <w:r w:rsidRPr="6536A54E" w:rsidR="00582D6C">
        <w:rPr>
          <w:rFonts w:ascii="Arial" w:hAnsi="Arial" w:cs="Arial"/>
          <w:color w:val="000000" w:themeColor="text1" w:themeTint="FF" w:themeShade="FF"/>
          <w:sz w:val="20"/>
          <w:szCs w:val="20"/>
        </w:rPr>
        <w:t>Permite diseñar y posicionar la oferta turística según las características del destino.</w:t>
      </w:r>
    </w:p>
    <w:p w:rsidRPr="00492EF8" w:rsidR="00582D6C" w:rsidP="00582D6C" w:rsidRDefault="00582D6C" w14:paraId="21046A9D" w14:textId="05BED3B0">
      <w:pPr>
        <w:spacing w:line="276" w:lineRule="auto"/>
        <w:rPr>
          <w:rFonts w:ascii="Arial" w:hAnsi="Arial" w:cs="Arial"/>
          <w:color w:val="000000"/>
          <w:sz w:val="20"/>
          <w:szCs w:val="20"/>
        </w:rPr>
      </w:pPr>
      <w:r w:rsidRPr="6536A54E" w:rsidR="00582D6C">
        <w:rPr>
          <w:rFonts w:ascii="Arial" w:hAnsi="Arial" w:cs="Arial"/>
          <w:b w:val="1"/>
          <w:bCs w:val="1"/>
          <w:color w:val="000000" w:themeColor="text1" w:themeTint="FF" w:themeShade="FF"/>
          <w:sz w:val="20"/>
          <w:szCs w:val="20"/>
        </w:rPr>
        <w:t xml:space="preserve">Punto caliente </w:t>
      </w:r>
      <w:r w:rsidRPr="6536A54E" w:rsidR="06BEB3E5">
        <w:rPr>
          <w:rFonts w:ascii="Arial" w:hAnsi="Arial" w:cs="Arial"/>
          <w:b w:val="1"/>
          <w:bCs w:val="1"/>
          <w:color w:val="000000" w:themeColor="text1" w:themeTint="FF" w:themeShade="FF"/>
          <w:sz w:val="20"/>
          <w:szCs w:val="20"/>
        </w:rPr>
        <w:t>C</w:t>
      </w:r>
      <w:r w:rsidRPr="6536A54E" w:rsidR="00582D6C">
        <w:rPr>
          <w:rFonts w:ascii="Arial" w:hAnsi="Arial" w:cs="Arial"/>
          <w:b w:val="1"/>
          <w:bCs w:val="1"/>
          <w:color w:val="000000" w:themeColor="text1" w:themeTint="FF" w:themeShade="FF"/>
          <w:sz w:val="20"/>
          <w:szCs w:val="20"/>
        </w:rPr>
        <w:t xml:space="preserve"> – Promoción, marketing, distribución y venta</w:t>
      </w:r>
      <w:r>
        <w:br/>
      </w:r>
      <w:r w:rsidRPr="6536A54E" w:rsidR="00582D6C">
        <w:rPr>
          <w:rFonts w:ascii="Arial" w:hAnsi="Arial" w:cs="Arial"/>
          <w:color w:val="000000" w:themeColor="text1" w:themeTint="FF" w:themeShade="FF"/>
          <w:sz w:val="20"/>
          <w:szCs w:val="20"/>
        </w:rPr>
        <w:t>Facilita que los productos y servicios turísticos lleguen al visitante.</w:t>
      </w:r>
    </w:p>
    <w:p w:rsidRPr="00492EF8" w:rsidR="00582D6C" w:rsidP="00582D6C" w:rsidRDefault="00582D6C" w14:paraId="417AC341" w14:textId="39925E92">
      <w:pPr>
        <w:spacing w:line="276" w:lineRule="auto"/>
        <w:rPr>
          <w:rFonts w:ascii="Arial" w:hAnsi="Arial" w:cs="Arial"/>
          <w:color w:val="000000"/>
          <w:sz w:val="20"/>
          <w:szCs w:val="20"/>
        </w:rPr>
      </w:pPr>
      <w:r w:rsidRPr="6536A54E" w:rsidR="00582D6C">
        <w:rPr>
          <w:rFonts w:ascii="Arial" w:hAnsi="Arial" w:cs="Arial"/>
          <w:b w:val="1"/>
          <w:bCs w:val="1"/>
          <w:color w:val="000000" w:themeColor="text1" w:themeTint="FF" w:themeShade="FF"/>
          <w:sz w:val="20"/>
          <w:szCs w:val="20"/>
        </w:rPr>
        <w:t xml:space="preserve">Punto caliente </w:t>
      </w:r>
      <w:r w:rsidRPr="6536A54E" w:rsidR="592ECEFA">
        <w:rPr>
          <w:rFonts w:ascii="Arial" w:hAnsi="Arial" w:cs="Arial"/>
          <w:b w:val="1"/>
          <w:bCs w:val="1"/>
          <w:color w:val="000000" w:themeColor="text1" w:themeTint="FF" w:themeShade="FF"/>
          <w:sz w:val="20"/>
          <w:szCs w:val="20"/>
        </w:rPr>
        <w:t>D</w:t>
      </w:r>
      <w:r w:rsidRPr="6536A54E" w:rsidR="00582D6C">
        <w:rPr>
          <w:rFonts w:ascii="Arial" w:hAnsi="Arial" w:cs="Arial"/>
          <w:b w:val="1"/>
          <w:bCs w:val="1"/>
          <w:color w:val="000000" w:themeColor="text1" w:themeTint="FF" w:themeShade="FF"/>
          <w:sz w:val="20"/>
          <w:szCs w:val="20"/>
        </w:rPr>
        <w:t xml:space="preserve"> – Operaciones y servicios en los destinos</w:t>
      </w:r>
      <w:r>
        <w:br/>
      </w:r>
      <w:r w:rsidRPr="6536A54E" w:rsidR="00582D6C">
        <w:rPr>
          <w:rFonts w:ascii="Arial" w:hAnsi="Arial" w:cs="Arial"/>
          <w:color w:val="000000" w:themeColor="text1" w:themeTint="FF" w:themeShade="FF"/>
          <w:sz w:val="20"/>
          <w:szCs w:val="20"/>
        </w:rPr>
        <w:t>Corresponde a la ejecución de la experiencia turística en el territorio.</w:t>
      </w:r>
    </w:p>
    <w:p w:rsidRPr="00492EF8" w:rsidR="00582D6C" w:rsidP="00582D6C" w:rsidRDefault="00582D6C" w14:paraId="535E0110" w14:textId="77777777">
      <w:pPr>
        <w:spacing w:line="276" w:lineRule="auto"/>
        <w:rPr>
          <w:rFonts w:ascii="Arial" w:hAnsi="Arial" w:cs="Arial"/>
          <w:color w:val="000000"/>
          <w:sz w:val="20"/>
          <w:szCs w:val="20"/>
        </w:rPr>
      </w:pPr>
    </w:p>
    <w:p w:rsidRPr="00492EF8" w:rsidR="00582D6C" w:rsidP="00582D6C" w:rsidRDefault="00582D6C" w14:paraId="1DA173A0"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Bloque 2. Actividades de apoyo</w:t>
      </w:r>
    </w:p>
    <w:p w:rsidRPr="00492EF8" w:rsidR="00582D6C" w:rsidP="00582D6C" w:rsidRDefault="00582D6C" w14:paraId="50AC00C6" w14:textId="77777777">
      <w:pPr>
        <w:spacing w:line="276" w:lineRule="auto"/>
        <w:rPr>
          <w:rFonts w:ascii="Arial" w:hAnsi="Arial" w:cs="Arial"/>
          <w:b/>
          <w:bCs/>
          <w:color w:val="000000"/>
          <w:sz w:val="20"/>
          <w:szCs w:val="20"/>
        </w:rPr>
      </w:pPr>
    </w:p>
    <w:p w:rsidRPr="00492EF8" w:rsidR="00582D6C" w:rsidP="00582D6C" w:rsidRDefault="00582D6C" w14:paraId="55DD80E3" w14:textId="37F17DB2">
      <w:pPr>
        <w:spacing w:line="276" w:lineRule="auto"/>
        <w:rPr>
          <w:rFonts w:ascii="Arial" w:hAnsi="Arial" w:cs="Arial"/>
          <w:color w:val="000000"/>
          <w:sz w:val="20"/>
          <w:szCs w:val="20"/>
        </w:rPr>
      </w:pPr>
      <w:r w:rsidRPr="6536A54E" w:rsidR="00582D6C">
        <w:rPr>
          <w:rFonts w:ascii="Arial" w:hAnsi="Arial" w:cs="Arial"/>
          <w:b w:val="1"/>
          <w:bCs w:val="1"/>
          <w:color w:val="000000" w:themeColor="text1" w:themeTint="FF" w:themeShade="FF"/>
          <w:sz w:val="20"/>
          <w:szCs w:val="20"/>
        </w:rPr>
        <w:t xml:space="preserve">Punto caliente </w:t>
      </w:r>
      <w:r w:rsidRPr="6536A54E" w:rsidR="55DC0E66">
        <w:rPr>
          <w:rFonts w:ascii="Arial" w:hAnsi="Arial" w:cs="Arial"/>
          <w:b w:val="1"/>
          <w:bCs w:val="1"/>
          <w:color w:val="000000" w:themeColor="text1" w:themeTint="FF" w:themeShade="FF"/>
          <w:sz w:val="20"/>
          <w:szCs w:val="20"/>
        </w:rPr>
        <w:t>E</w:t>
      </w:r>
      <w:r w:rsidRPr="6536A54E" w:rsidR="00582D6C">
        <w:rPr>
          <w:rFonts w:ascii="Arial" w:hAnsi="Arial" w:cs="Arial"/>
          <w:b w:val="1"/>
          <w:bCs w:val="1"/>
          <w:color w:val="000000" w:themeColor="text1" w:themeTint="FF" w:themeShade="FF"/>
          <w:sz w:val="20"/>
          <w:szCs w:val="20"/>
        </w:rPr>
        <w:t xml:space="preserve"> – Transporte e infraestructura</w:t>
      </w:r>
      <w:r>
        <w:br/>
      </w:r>
      <w:r w:rsidRPr="6536A54E" w:rsidR="00582D6C">
        <w:rPr>
          <w:rFonts w:ascii="Arial" w:hAnsi="Arial" w:cs="Arial"/>
          <w:color w:val="000000" w:themeColor="text1" w:themeTint="FF" w:themeShade="FF"/>
          <w:sz w:val="20"/>
          <w:szCs w:val="20"/>
        </w:rPr>
        <w:t>Favorecen la conectividad, el acceso y el funcionamiento del destino.</w:t>
      </w:r>
    </w:p>
    <w:p w:rsidRPr="00492EF8" w:rsidR="00582D6C" w:rsidP="00582D6C" w:rsidRDefault="00582D6C" w14:paraId="2DA67469" w14:textId="77777777">
      <w:pPr>
        <w:spacing w:line="276" w:lineRule="auto"/>
        <w:rPr>
          <w:rFonts w:ascii="Arial" w:hAnsi="Arial" w:cs="Arial"/>
          <w:color w:val="000000"/>
          <w:sz w:val="20"/>
          <w:szCs w:val="20"/>
        </w:rPr>
      </w:pPr>
      <w:r w:rsidRPr="00492EF8">
        <w:rPr>
          <w:rFonts w:ascii="Arial" w:hAnsi="Arial" w:cs="Arial"/>
          <w:b/>
          <w:bCs/>
          <w:color w:val="000000"/>
          <w:sz w:val="20"/>
          <w:szCs w:val="20"/>
        </w:rPr>
        <w:t>Punto caliente 6 – Desarrollo de recursos humanos</w:t>
      </w:r>
      <w:r w:rsidRPr="00492EF8">
        <w:rPr>
          <w:rFonts w:ascii="Arial" w:hAnsi="Arial" w:cs="Arial"/>
          <w:color w:val="000000"/>
          <w:sz w:val="20"/>
          <w:szCs w:val="20"/>
        </w:rPr>
        <w:br/>
      </w:r>
      <w:r w:rsidRPr="00492EF8">
        <w:rPr>
          <w:rFonts w:ascii="Arial" w:hAnsi="Arial" w:cs="Arial"/>
          <w:color w:val="000000"/>
          <w:sz w:val="20"/>
          <w:szCs w:val="20"/>
        </w:rPr>
        <w:t>Fortalece las capacidades del talento humano que participa en el sector.</w:t>
      </w:r>
    </w:p>
    <w:p w:rsidRPr="00492EF8" w:rsidR="00582D6C" w:rsidP="00582D6C" w:rsidRDefault="00582D6C" w14:paraId="65CCA1DB" w14:textId="2ABE551E">
      <w:pPr>
        <w:spacing w:line="276" w:lineRule="auto"/>
        <w:rPr>
          <w:rFonts w:ascii="Arial" w:hAnsi="Arial" w:cs="Arial"/>
          <w:color w:val="000000"/>
          <w:sz w:val="20"/>
          <w:szCs w:val="20"/>
        </w:rPr>
      </w:pPr>
      <w:r w:rsidRPr="6536A54E" w:rsidR="00582D6C">
        <w:rPr>
          <w:rFonts w:ascii="Arial" w:hAnsi="Arial" w:cs="Arial"/>
          <w:b w:val="1"/>
          <w:bCs w:val="1"/>
          <w:color w:val="000000" w:themeColor="text1" w:themeTint="FF" w:themeShade="FF"/>
          <w:sz w:val="20"/>
          <w:szCs w:val="20"/>
        </w:rPr>
        <w:t xml:space="preserve">Punto caliente </w:t>
      </w:r>
      <w:r w:rsidRPr="6536A54E" w:rsidR="14413B9B">
        <w:rPr>
          <w:rFonts w:ascii="Arial" w:hAnsi="Arial" w:cs="Arial"/>
          <w:b w:val="1"/>
          <w:bCs w:val="1"/>
          <w:color w:val="000000" w:themeColor="text1" w:themeTint="FF" w:themeShade="FF"/>
          <w:sz w:val="20"/>
          <w:szCs w:val="20"/>
        </w:rPr>
        <w:t>F</w:t>
      </w:r>
      <w:r w:rsidRPr="6536A54E" w:rsidR="00582D6C">
        <w:rPr>
          <w:rFonts w:ascii="Arial" w:hAnsi="Arial" w:cs="Arial"/>
          <w:b w:val="1"/>
          <w:bCs w:val="1"/>
          <w:color w:val="000000" w:themeColor="text1" w:themeTint="FF" w:themeShade="FF"/>
          <w:sz w:val="20"/>
          <w:szCs w:val="20"/>
        </w:rPr>
        <w:t xml:space="preserve"> – Tecnología y sistemas</w:t>
      </w:r>
      <w:r>
        <w:br/>
      </w:r>
      <w:r w:rsidRPr="6536A54E" w:rsidR="00582D6C">
        <w:rPr>
          <w:rFonts w:ascii="Arial" w:hAnsi="Arial" w:cs="Arial"/>
          <w:color w:val="000000" w:themeColor="text1" w:themeTint="FF" w:themeShade="FF"/>
          <w:sz w:val="20"/>
          <w:szCs w:val="20"/>
        </w:rPr>
        <w:t>Apoya la gestión, la información, la comercialización y la operación turística.</w:t>
      </w:r>
    </w:p>
    <w:p w:rsidRPr="00492EF8" w:rsidR="00582D6C" w:rsidP="00582D6C" w:rsidRDefault="00582D6C" w14:paraId="766A33DC" w14:textId="41616022">
      <w:pPr>
        <w:spacing w:line="276" w:lineRule="auto"/>
        <w:rPr>
          <w:rFonts w:ascii="Arial" w:hAnsi="Arial" w:cs="Arial"/>
          <w:color w:val="000000"/>
          <w:sz w:val="20"/>
          <w:szCs w:val="20"/>
        </w:rPr>
      </w:pPr>
      <w:r w:rsidRPr="6536A54E" w:rsidR="00582D6C">
        <w:rPr>
          <w:rFonts w:ascii="Arial" w:hAnsi="Arial" w:cs="Arial"/>
          <w:b w:val="1"/>
          <w:bCs w:val="1"/>
          <w:color w:val="000000" w:themeColor="text1" w:themeTint="FF" w:themeShade="FF"/>
          <w:sz w:val="20"/>
          <w:szCs w:val="20"/>
        </w:rPr>
        <w:t xml:space="preserve">Punto caliente </w:t>
      </w:r>
      <w:r w:rsidRPr="6536A54E" w:rsidR="69CD95ED">
        <w:rPr>
          <w:rFonts w:ascii="Arial" w:hAnsi="Arial" w:cs="Arial"/>
          <w:b w:val="1"/>
          <w:bCs w:val="1"/>
          <w:color w:val="000000" w:themeColor="text1" w:themeTint="FF" w:themeShade="FF"/>
          <w:sz w:val="20"/>
          <w:szCs w:val="20"/>
        </w:rPr>
        <w:t>G</w:t>
      </w:r>
      <w:r w:rsidRPr="6536A54E" w:rsidR="00582D6C">
        <w:rPr>
          <w:rFonts w:ascii="Arial" w:hAnsi="Arial" w:cs="Arial"/>
          <w:b w:val="1"/>
          <w:bCs w:val="1"/>
          <w:color w:val="000000" w:themeColor="text1" w:themeTint="FF" w:themeShade="FF"/>
          <w:sz w:val="20"/>
          <w:szCs w:val="20"/>
        </w:rPr>
        <w:t xml:space="preserve"> – Bienes y servicios complementarios</w:t>
      </w:r>
      <w:r>
        <w:br/>
      </w:r>
      <w:r w:rsidRPr="6536A54E" w:rsidR="00582D6C">
        <w:rPr>
          <w:rFonts w:ascii="Arial" w:hAnsi="Arial" w:cs="Arial"/>
          <w:color w:val="000000" w:themeColor="text1" w:themeTint="FF" w:themeShade="FF"/>
          <w:sz w:val="20"/>
          <w:szCs w:val="20"/>
        </w:rPr>
        <w:t>Aportan valor a la experiencia turística, aunque no hagan parte del núcleo principal del servicio.</w:t>
      </w:r>
      <w:commentRangeEnd w:id="9"/>
      <w:r>
        <w:rPr>
          <w:rStyle w:val="CommentReference"/>
        </w:rPr>
        <w:commentReference w:id="9"/>
      </w:r>
    </w:p>
    <w:p w:rsidRPr="00492EF8" w:rsidR="00582D6C" w:rsidP="00D542B6" w:rsidRDefault="00582D6C" w14:paraId="011C8B38" w14:textId="77777777">
      <w:pPr>
        <w:spacing w:line="276" w:lineRule="auto"/>
        <w:rPr>
          <w:rFonts w:ascii="Arial" w:hAnsi="Arial" w:cs="Arial"/>
          <w:color w:val="000000"/>
          <w:sz w:val="20"/>
          <w:szCs w:val="20"/>
        </w:rPr>
      </w:pPr>
    </w:p>
    <w:p w:rsidRPr="00492EF8" w:rsidR="00EC133F" w:rsidP="00D542B6" w:rsidRDefault="00442F0F" w14:paraId="0D759AB2" w14:textId="63F9B398">
      <w:pPr>
        <w:spacing w:line="276" w:lineRule="auto"/>
        <w:rPr>
          <w:rFonts w:ascii="Arial" w:hAnsi="Arial" w:cs="Arial"/>
          <w:b/>
          <w:bCs/>
          <w:color w:val="000000"/>
          <w:sz w:val="20"/>
          <w:szCs w:val="20"/>
        </w:rPr>
      </w:pPr>
      <w:r w:rsidRPr="00492EF8">
        <w:rPr>
          <w:rFonts w:ascii="Arial" w:hAnsi="Arial" w:cs="Arial"/>
          <w:b/>
          <w:bCs/>
          <w:color w:val="000000"/>
          <w:sz w:val="20"/>
          <w:szCs w:val="20"/>
        </w:rPr>
        <w:t>Impactos económicos, socioculturales y ambientales</w:t>
      </w:r>
    </w:p>
    <w:p w:rsidRPr="00492EF8" w:rsidR="00EC133F" w:rsidP="00D542B6" w:rsidRDefault="00EC133F" w14:paraId="1DCCDC8B" w14:textId="77777777">
      <w:pPr>
        <w:spacing w:line="276" w:lineRule="auto"/>
        <w:rPr>
          <w:rFonts w:ascii="Arial" w:hAnsi="Arial" w:cs="Arial"/>
          <w:color w:val="000000"/>
          <w:sz w:val="20"/>
          <w:szCs w:val="20"/>
        </w:rPr>
      </w:pPr>
    </w:p>
    <w:p w:rsidRPr="00492EF8" w:rsidR="00442F0F" w:rsidP="00D542B6" w:rsidRDefault="00442F0F" w14:paraId="67C153D6" w14:textId="44536532">
      <w:pPr>
        <w:spacing w:line="276" w:lineRule="auto"/>
        <w:rPr>
          <w:rFonts w:ascii="Arial" w:hAnsi="Arial" w:cs="Arial"/>
          <w:color w:val="000000"/>
          <w:sz w:val="20"/>
          <w:szCs w:val="20"/>
        </w:rPr>
      </w:pPr>
      <w:commentRangeStart w:id="10"/>
      <w:r w:rsidRPr="00492EF8">
        <w:rPr>
          <w:rFonts w:ascii="Arial" w:hAnsi="Arial" w:cs="Arial"/>
          <w:noProof/>
          <w:color w:val="000000"/>
          <w:sz w:val="20"/>
          <w:szCs w:val="20"/>
        </w:rPr>
        <w:drawing>
          <wp:anchor distT="0" distB="0" distL="114300" distR="114300" simplePos="0" relativeHeight="251704320" behindDoc="1" locked="0" layoutInCell="1" allowOverlap="1" wp14:anchorId="4E5E0FE5" wp14:editId="5037349C">
            <wp:simplePos x="0" y="0"/>
            <wp:positionH relativeFrom="column">
              <wp:posOffset>0</wp:posOffset>
            </wp:positionH>
            <wp:positionV relativeFrom="paragraph">
              <wp:posOffset>0</wp:posOffset>
            </wp:positionV>
            <wp:extent cx="2514600" cy="2408186"/>
            <wp:effectExtent l="0" t="0" r="0" b="5080"/>
            <wp:wrapTight wrapText="bothSides">
              <wp:wrapPolygon edited="0">
                <wp:start x="0" y="0"/>
                <wp:lineTo x="0" y="21532"/>
                <wp:lineTo x="21491" y="21532"/>
                <wp:lineTo x="21491" y="0"/>
                <wp:lineTo x="0" y="0"/>
              </wp:wrapPolygon>
            </wp:wrapTight>
            <wp:docPr id="19423542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54262" name="Imagen 19423542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14600" cy="2408186"/>
                    </a:xfrm>
                    <a:prstGeom prst="rect">
                      <a:avLst/>
                    </a:prstGeom>
                  </pic:spPr>
                </pic:pic>
              </a:graphicData>
            </a:graphic>
            <wp14:sizeRelH relativeFrom="page">
              <wp14:pctWidth>0</wp14:pctWidth>
            </wp14:sizeRelH>
            <wp14:sizeRelV relativeFrom="page">
              <wp14:pctHeight>0</wp14:pctHeight>
            </wp14:sizeRelV>
          </wp:anchor>
        </w:drawing>
      </w:r>
      <w:commentRangeEnd w:id="10"/>
      <w:r w:rsidRPr="00492EF8">
        <w:rPr>
          <w:rStyle w:val="Refdecomentario"/>
          <w:rFonts w:ascii="Arial" w:hAnsi="Arial" w:cs="Arial"/>
          <w:color w:val="000000"/>
          <w:sz w:val="20"/>
          <w:szCs w:val="20"/>
        </w:rPr>
        <w:commentReference w:id="10"/>
      </w:r>
    </w:p>
    <w:p w:rsidRPr="00492EF8" w:rsidR="00442F0F" w:rsidP="00442F0F" w:rsidRDefault="00442F0F" w14:paraId="3112BA88" w14:textId="77777777">
      <w:pPr>
        <w:spacing w:line="276" w:lineRule="auto"/>
        <w:rPr>
          <w:rFonts w:ascii="Arial" w:hAnsi="Arial" w:cs="Arial"/>
          <w:color w:val="000000"/>
          <w:sz w:val="20"/>
          <w:szCs w:val="20"/>
        </w:rPr>
      </w:pPr>
      <w:r w:rsidRPr="00492EF8">
        <w:rPr>
          <w:rFonts w:ascii="Arial" w:hAnsi="Arial" w:cs="Arial"/>
          <w:color w:val="000000"/>
          <w:sz w:val="20"/>
          <w:szCs w:val="20"/>
        </w:rPr>
        <w:t>El turismo puede generar efectos positivos y negativos en los territorios donde se desarrolla. Estos impactos se manifiestan en dimensiones económicas, socioculturales y ambientales, por lo que su análisis resulta fundamental para comprender cómo la actividad turística influye en la comunidad, en la cultura y en el entorno natural. En este sentido, el turismo puede aportar al desarrollo local, a la generación de empleo y a la valorización del patrimonio, pero también puede producir efectos no deseados cuando no existe una adecuada planificación y gestión sostenible (Ministerio de Comercio, Industria y Turismo, 2021).</w:t>
      </w:r>
    </w:p>
    <w:p w:rsidRPr="00492EF8" w:rsidR="00442F0F" w:rsidP="00442F0F" w:rsidRDefault="00442F0F" w14:paraId="46ECD683" w14:textId="77777777">
      <w:pPr>
        <w:spacing w:line="276" w:lineRule="auto"/>
        <w:rPr>
          <w:rFonts w:ascii="Arial" w:hAnsi="Arial" w:cs="Arial"/>
          <w:color w:val="000000"/>
          <w:sz w:val="20"/>
          <w:szCs w:val="20"/>
        </w:rPr>
      </w:pPr>
    </w:p>
    <w:p w:rsidRPr="00492EF8" w:rsidR="00442F0F" w:rsidP="00442F0F" w:rsidRDefault="00442F0F" w14:paraId="368AAEAD" w14:textId="77777777">
      <w:pPr>
        <w:spacing w:line="276" w:lineRule="auto"/>
        <w:rPr>
          <w:rFonts w:ascii="Arial" w:hAnsi="Arial" w:cs="Arial"/>
          <w:color w:val="000000"/>
          <w:sz w:val="20"/>
          <w:szCs w:val="20"/>
        </w:rPr>
      </w:pPr>
      <w:r w:rsidRPr="00492EF8">
        <w:rPr>
          <w:rFonts w:ascii="Arial" w:hAnsi="Arial" w:cs="Arial"/>
          <w:color w:val="000000"/>
          <w:sz w:val="20"/>
          <w:szCs w:val="20"/>
        </w:rPr>
        <w:t>En la dimensión económica, el turismo puede dinamizar la economía local, favorecer el emprendimiento y generar empleo directo e indirecto. En la dimensión sociocultural, puede fortalecer el sentido de pertenencia, promover el intercambio cultural y contribuir a la conservación de tradiciones y manifestaciones patrimoniales. En la dimensión ambiental, puede incentivar la protección de paisajes, áreas naturales y recursos del territorio. No obstante, si la actividad turística se desarrolla sin control, también puede ocasionar incremento del costo de vida, pérdida de identidad cultural, conflictos sociales, sobreuso de recursos naturales, generación de residuos y deterioro de los ecosistemas (Ministerio de Comercio, Industria y Turismo, 2021).</w:t>
      </w:r>
    </w:p>
    <w:p w:rsidRPr="00492EF8" w:rsidR="00442F0F" w:rsidP="00442F0F" w:rsidRDefault="00442F0F" w14:paraId="7E8806D3" w14:textId="77777777">
      <w:pPr>
        <w:spacing w:line="276" w:lineRule="auto"/>
        <w:rPr>
          <w:rFonts w:ascii="Arial" w:hAnsi="Arial" w:cs="Arial"/>
          <w:color w:val="000000"/>
          <w:sz w:val="20"/>
          <w:szCs w:val="20"/>
        </w:rPr>
      </w:pPr>
    </w:p>
    <w:p w:rsidRPr="00492EF8" w:rsidR="00EC133F" w:rsidP="00442F0F" w:rsidRDefault="00442F0F" w14:paraId="382AAF14" w14:textId="015BF054">
      <w:pPr>
        <w:spacing w:line="276" w:lineRule="auto"/>
        <w:rPr>
          <w:rFonts w:ascii="Arial" w:hAnsi="Arial" w:cs="Arial"/>
          <w:color w:val="000000"/>
          <w:sz w:val="20"/>
          <w:szCs w:val="20"/>
        </w:rPr>
      </w:pPr>
      <w:r w:rsidRPr="00492EF8">
        <w:rPr>
          <w:rFonts w:ascii="Arial" w:hAnsi="Arial" w:cs="Arial"/>
          <w:color w:val="000000"/>
          <w:sz w:val="20"/>
          <w:szCs w:val="20"/>
        </w:rPr>
        <w:t>Reconocer estos impactos permite comprender la importancia de orientar el turismo bajo criterios de sostenibilidad, equilibrio territorial y corresponsabilidad entre los distintos actores del sector. De esta manera, el análisis de los efectos del turismo contribuye a fortalecer una visión más crítica y responsable sobre su papel en el desarrollo de los destinos (Ministerio de Comercio, Industria y Turismo, 2021).</w:t>
      </w:r>
    </w:p>
    <w:p w:rsidRPr="00492EF8" w:rsidR="00EC133F" w:rsidP="00D542B6" w:rsidRDefault="00EC133F" w14:paraId="77579E22" w14:textId="77777777">
      <w:pPr>
        <w:spacing w:line="276" w:lineRule="auto"/>
        <w:rPr>
          <w:rFonts w:ascii="Arial" w:hAnsi="Arial" w:cs="Arial"/>
          <w:color w:val="000000"/>
          <w:sz w:val="20"/>
          <w:szCs w:val="20"/>
        </w:rPr>
      </w:pPr>
    </w:p>
    <w:p w:rsidRPr="00492EF8" w:rsidR="00EC133F" w:rsidP="00D542B6" w:rsidRDefault="00A97219" w14:paraId="64E128E7" w14:textId="5272C36C">
      <w:pPr>
        <w:spacing w:line="276" w:lineRule="auto"/>
        <w:rPr>
          <w:rFonts w:ascii="Arial" w:hAnsi="Arial" w:cs="Arial"/>
          <w:b/>
          <w:bCs/>
          <w:color w:val="000000"/>
          <w:sz w:val="20"/>
          <w:szCs w:val="20"/>
        </w:rPr>
      </w:pPr>
      <w:commentRangeStart w:id="11"/>
      <w:r w:rsidRPr="00492EF8">
        <w:rPr>
          <w:rFonts w:ascii="Arial" w:hAnsi="Arial" w:cs="Arial"/>
          <w:b/>
          <w:bCs/>
          <w:color w:val="000000"/>
          <w:sz w:val="20"/>
          <w:szCs w:val="20"/>
        </w:rPr>
        <w:t>Impactos del turismo</w:t>
      </w:r>
    </w:p>
    <w:p w:rsidRPr="00492EF8" w:rsidR="00A97219" w:rsidP="00D542B6" w:rsidRDefault="00A97219" w14:paraId="68B7C1AD" w14:textId="77777777">
      <w:pPr>
        <w:spacing w:line="276" w:lineRule="auto"/>
        <w:rPr>
          <w:rFonts w:ascii="Arial" w:hAnsi="Arial" w:cs="Arial"/>
          <w:color w:val="000000"/>
          <w:sz w:val="20"/>
          <w:szCs w:val="20"/>
        </w:rPr>
      </w:pPr>
    </w:p>
    <w:p w:rsidRPr="00492EF8" w:rsidR="00A97219" w:rsidP="00A97219" w:rsidRDefault="00A97219" w14:paraId="02025610"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Pestaña 1 – Económicos</w:t>
      </w:r>
    </w:p>
    <w:p w:rsidRPr="00492EF8" w:rsidR="00A97219" w:rsidP="00A97219" w:rsidRDefault="00A97219" w14:paraId="71B295C4" w14:textId="77777777">
      <w:pPr>
        <w:spacing w:line="276" w:lineRule="auto"/>
        <w:rPr>
          <w:rFonts w:ascii="Arial" w:hAnsi="Arial" w:cs="Arial"/>
          <w:b/>
          <w:bCs/>
          <w:color w:val="000000"/>
          <w:sz w:val="20"/>
          <w:szCs w:val="20"/>
        </w:rPr>
      </w:pPr>
    </w:p>
    <w:p w:rsidRPr="00492EF8" w:rsidR="00A97219" w:rsidP="00A97219" w:rsidRDefault="00A97219" w14:paraId="2EAC5664"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positivos</w:t>
      </w:r>
    </w:p>
    <w:p w:rsidRPr="00492EF8" w:rsidR="00A97219" w:rsidP="00A97219" w:rsidRDefault="00A97219" w14:paraId="247B051C" w14:textId="77777777">
      <w:pPr>
        <w:numPr>
          <w:ilvl w:val="0"/>
          <w:numId w:val="89"/>
        </w:numPr>
        <w:spacing w:line="276" w:lineRule="auto"/>
        <w:rPr>
          <w:rFonts w:ascii="Arial" w:hAnsi="Arial" w:cs="Arial"/>
          <w:color w:val="000000"/>
          <w:sz w:val="20"/>
          <w:szCs w:val="20"/>
        </w:rPr>
      </w:pPr>
      <w:r w:rsidRPr="00492EF8">
        <w:rPr>
          <w:rFonts w:ascii="Arial" w:hAnsi="Arial" w:cs="Arial"/>
          <w:color w:val="000000"/>
          <w:sz w:val="20"/>
          <w:szCs w:val="20"/>
        </w:rPr>
        <w:t>Generación de empleo directo e indirecto.</w:t>
      </w:r>
    </w:p>
    <w:p w:rsidRPr="00492EF8" w:rsidR="00A97219" w:rsidP="00A97219" w:rsidRDefault="00A97219" w14:paraId="1E7FD84B" w14:textId="77777777">
      <w:pPr>
        <w:numPr>
          <w:ilvl w:val="0"/>
          <w:numId w:val="89"/>
        </w:numPr>
        <w:spacing w:line="276" w:lineRule="auto"/>
        <w:rPr>
          <w:rFonts w:ascii="Arial" w:hAnsi="Arial" w:cs="Arial"/>
          <w:color w:val="000000"/>
          <w:sz w:val="20"/>
          <w:szCs w:val="20"/>
        </w:rPr>
      </w:pPr>
      <w:r w:rsidRPr="00492EF8">
        <w:rPr>
          <w:rFonts w:ascii="Arial" w:hAnsi="Arial" w:cs="Arial"/>
          <w:color w:val="000000"/>
          <w:sz w:val="20"/>
          <w:szCs w:val="20"/>
        </w:rPr>
        <w:t>Dinamización de la economía local y regional.</w:t>
      </w:r>
    </w:p>
    <w:p w:rsidRPr="00492EF8" w:rsidR="00A97219" w:rsidP="00A97219" w:rsidRDefault="00A97219" w14:paraId="299975E9" w14:textId="77777777">
      <w:pPr>
        <w:numPr>
          <w:ilvl w:val="0"/>
          <w:numId w:val="89"/>
        </w:numPr>
        <w:spacing w:line="276" w:lineRule="auto"/>
        <w:rPr>
          <w:rFonts w:ascii="Arial" w:hAnsi="Arial" w:cs="Arial"/>
          <w:color w:val="000000"/>
          <w:sz w:val="20"/>
          <w:szCs w:val="20"/>
        </w:rPr>
      </w:pPr>
      <w:r w:rsidRPr="00492EF8">
        <w:rPr>
          <w:rFonts w:ascii="Arial" w:hAnsi="Arial" w:cs="Arial"/>
          <w:color w:val="000000"/>
          <w:sz w:val="20"/>
          <w:szCs w:val="20"/>
        </w:rPr>
        <w:t>Incremento de ingresos para empresas y emprendimientos turísticos.</w:t>
      </w:r>
    </w:p>
    <w:p w:rsidRPr="00492EF8" w:rsidR="00A97219" w:rsidP="00A97219" w:rsidRDefault="00A97219" w14:paraId="7F4D3C1D" w14:textId="77777777">
      <w:pPr>
        <w:numPr>
          <w:ilvl w:val="0"/>
          <w:numId w:val="89"/>
        </w:numPr>
        <w:spacing w:line="276" w:lineRule="auto"/>
        <w:rPr>
          <w:rFonts w:ascii="Arial" w:hAnsi="Arial" w:cs="Arial"/>
          <w:color w:val="000000"/>
          <w:sz w:val="20"/>
          <w:szCs w:val="20"/>
        </w:rPr>
      </w:pPr>
      <w:r w:rsidRPr="00492EF8">
        <w:rPr>
          <w:rFonts w:ascii="Arial" w:hAnsi="Arial" w:cs="Arial"/>
          <w:color w:val="000000"/>
          <w:sz w:val="20"/>
          <w:szCs w:val="20"/>
        </w:rPr>
        <w:t>Promoción de la inversión en infraestructura y servicios.</w:t>
      </w:r>
    </w:p>
    <w:p w:rsidRPr="00492EF8" w:rsidR="00A97219" w:rsidP="00A97219" w:rsidRDefault="00A97219" w14:paraId="510827E2"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negativos</w:t>
      </w:r>
    </w:p>
    <w:p w:rsidRPr="00492EF8" w:rsidR="00A97219" w:rsidP="00A97219" w:rsidRDefault="00A97219" w14:paraId="40EEF2FA" w14:textId="77777777">
      <w:pPr>
        <w:numPr>
          <w:ilvl w:val="0"/>
          <w:numId w:val="90"/>
        </w:numPr>
        <w:spacing w:line="276" w:lineRule="auto"/>
        <w:rPr>
          <w:rFonts w:ascii="Arial" w:hAnsi="Arial" w:cs="Arial"/>
          <w:color w:val="000000"/>
          <w:sz w:val="20"/>
          <w:szCs w:val="20"/>
        </w:rPr>
      </w:pPr>
      <w:r w:rsidRPr="00492EF8">
        <w:rPr>
          <w:rFonts w:ascii="Arial" w:hAnsi="Arial" w:cs="Arial"/>
          <w:color w:val="000000"/>
          <w:sz w:val="20"/>
          <w:szCs w:val="20"/>
        </w:rPr>
        <w:t>Empleo temporal o inestable.</w:t>
      </w:r>
    </w:p>
    <w:p w:rsidRPr="00492EF8" w:rsidR="00A97219" w:rsidP="00A97219" w:rsidRDefault="00A97219" w14:paraId="29EC2D8C" w14:textId="77777777">
      <w:pPr>
        <w:numPr>
          <w:ilvl w:val="0"/>
          <w:numId w:val="90"/>
        </w:numPr>
        <w:spacing w:line="276" w:lineRule="auto"/>
        <w:rPr>
          <w:rFonts w:ascii="Arial" w:hAnsi="Arial" w:cs="Arial"/>
          <w:color w:val="000000"/>
          <w:sz w:val="20"/>
          <w:szCs w:val="20"/>
        </w:rPr>
      </w:pPr>
      <w:r w:rsidRPr="00492EF8">
        <w:rPr>
          <w:rFonts w:ascii="Arial" w:hAnsi="Arial" w:cs="Arial"/>
          <w:color w:val="000000"/>
          <w:sz w:val="20"/>
          <w:szCs w:val="20"/>
        </w:rPr>
        <w:t>Aumento del costo de vida en destinos turísticos.</w:t>
      </w:r>
    </w:p>
    <w:p w:rsidRPr="00492EF8" w:rsidR="00A97219" w:rsidP="00A97219" w:rsidRDefault="00A97219" w14:paraId="649C2DB2" w14:textId="77777777">
      <w:pPr>
        <w:numPr>
          <w:ilvl w:val="0"/>
          <w:numId w:val="90"/>
        </w:numPr>
        <w:spacing w:line="276" w:lineRule="auto"/>
        <w:rPr>
          <w:rFonts w:ascii="Arial" w:hAnsi="Arial" w:cs="Arial"/>
          <w:color w:val="000000"/>
          <w:sz w:val="20"/>
          <w:szCs w:val="20"/>
        </w:rPr>
      </w:pPr>
      <w:r w:rsidRPr="00492EF8">
        <w:rPr>
          <w:rFonts w:ascii="Arial" w:hAnsi="Arial" w:cs="Arial"/>
          <w:color w:val="000000"/>
          <w:sz w:val="20"/>
          <w:szCs w:val="20"/>
        </w:rPr>
        <w:t>Dependencia económica del turismo.</w:t>
      </w:r>
    </w:p>
    <w:p w:rsidRPr="00492EF8" w:rsidR="00A97219" w:rsidP="00A97219" w:rsidRDefault="00A97219" w14:paraId="39BE956B" w14:textId="1CB736C8">
      <w:pPr>
        <w:numPr>
          <w:ilvl w:val="0"/>
          <w:numId w:val="90"/>
        </w:numPr>
        <w:spacing w:line="276" w:lineRule="auto"/>
        <w:rPr>
          <w:rFonts w:ascii="Arial" w:hAnsi="Arial" w:cs="Arial"/>
          <w:color w:val="000000"/>
          <w:sz w:val="20"/>
          <w:szCs w:val="20"/>
        </w:rPr>
      </w:pPr>
      <w:r w:rsidRPr="00492EF8">
        <w:rPr>
          <w:rFonts w:ascii="Arial" w:hAnsi="Arial" w:cs="Arial"/>
          <w:color w:val="000000"/>
          <w:sz w:val="20"/>
          <w:szCs w:val="20"/>
        </w:rPr>
        <w:t>Concentración de ganancias en pocos actores.</w:t>
      </w:r>
    </w:p>
    <w:p w:rsidRPr="00492EF8" w:rsidR="00A97219" w:rsidP="00A97219" w:rsidRDefault="00A97219" w14:paraId="0C0F44BE" w14:textId="77777777">
      <w:pPr>
        <w:spacing w:line="276" w:lineRule="auto"/>
        <w:ind w:left="720"/>
        <w:rPr>
          <w:rFonts w:ascii="Arial" w:hAnsi="Arial" w:cs="Arial"/>
          <w:color w:val="000000"/>
          <w:sz w:val="20"/>
          <w:szCs w:val="20"/>
        </w:rPr>
      </w:pPr>
    </w:p>
    <w:p w:rsidRPr="00492EF8" w:rsidR="00A97219" w:rsidP="00A97219" w:rsidRDefault="00A97219" w14:paraId="5F76F818"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Pestaña 2 – Socioculturales</w:t>
      </w:r>
    </w:p>
    <w:p w:rsidRPr="00492EF8" w:rsidR="00A97219" w:rsidP="00A97219" w:rsidRDefault="00A97219" w14:paraId="0D4671C3" w14:textId="77777777">
      <w:pPr>
        <w:spacing w:line="276" w:lineRule="auto"/>
        <w:rPr>
          <w:rFonts w:ascii="Arial" w:hAnsi="Arial" w:cs="Arial"/>
          <w:b/>
          <w:bCs/>
          <w:color w:val="000000"/>
          <w:sz w:val="20"/>
          <w:szCs w:val="20"/>
        </w:rPr>
      </w:pPr>
    </w:p>
    <w:p w:rsidRPr="00492EF8" w:rsidR="00A97219" w:rsidP="00A97219" w:rsidRDefault="00A97219" w14:paraId="7218A2D5"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positivos</w:t>
      </w:r>
    </w:p>
    <w:p w:rsidRPr="00492EF8" w:rsidR="00A97219" w:rsidP="00A97219" w:rsidRDefault="00A97219" w14:paraId="362BB7B8" w14:textId="77777777">
      <w:pPr>
        <w:numPr>
          <w:ilvl w:val="0"/>
          <w:numId w:val="91"/>
        </w:numPr>
        <w:spacing w:line="276" w:lineRule="auto"/>
        <w:rPr>
          <w:rFonts w:ascii="Arial" w:hAnsi="Arial" w:cs="Arial"/>
          <w:color w:val="000000"/>
          <w:sz w:val="20"/>
          <w:szCs w:val="20"/>
        </w:rPr>
      </w:pPr>
      <w:r w:rsidRPr="00492EF8">
        <w:rPr>
          <w:rFonts w:ascii="Arial" w:hAnsi="Arial" w:cs="Arial"/>
          <w:color w:val="000000"/>
          <w:sz w:val="20"/>
          <w:szCs w:val="20"/>
        </w:rPr>
        <w:t>Fortalecimiento del intercambio cultural.</w:t>
      </w:r>
    </w:p>
    <w:p w:rsidRPr="00492EF8" w:rsidR="00A97219" w:rsidP="00A97219" w:rsidRDefault="00A97219" w14:paraId="4633EEBA" w14:textId="77777777">
      <w:pPr>
        <w:numPr>
          <w:ilvl w:val="0"/>
          <w:numId w:val="91"/>
        </w:numPr>
        <w:spacing w:line="276" w:lineRule="auto"/>
        <w:rPr>
          <w:rFonts w:ascii="Arial" w:hAnsi="Arial" w:cs="Arial"/>
          <w:color w:val="000000"/>
          <w:sz w:val="20"/>
          <w:szCs w:val="20"/>
        </w:rPr>
      </w:pPr>
      <w:r w:rsidRPr="00492EF8">
        <w:rPr>
          <w:rFonts w:ascii="Arial" w:hAnsi="Arial" w:cs="Arial"/>
          <w:color w:val="000000"/>
          <w:sz w:val="20"/>
          <w:szCs w:val="20"/>
        </w:rPr>
        <w:t>Visibilización de tradiciones, costumbres y patrimonio.</w:t>
      </w:r>
    </w:p>
    <w:p w:rsidRPr="00492EF8" w:rsidR="00A97219" w:rsidP="00A97219" w:rsidRDefault="00A97219" w14:paraId="515A2A17" w14:textId="77777777">
      <w:pPr>
        <w:numPr>
          <w:ilvl w:val="0"/>
          <w:numId w:val="91"/>
        </w:numPr>
        <w:spacing w:line="276" w:lineRule="auto"/>
        <w:rPr>
          <w:rFonts w:ascii="Arial" w:hAnsi="Arial" w:cs="Arial"/>
          <w:color w:val="000000"/>
          <w:sz w:val="20"/>
          <w:szCs w:val="20"/>
        </w:rPr>
      </w:pPr>
      <w:r w:rsidRPr="00492EF8">
        <w:rPr>
          <w:rFonts w:ascii="Arial" w:hAnsi="Arial" w:cs="Arial"/>
          <w:color w:val="000000"/>
          <w:sz w:val="20"/>
          <w:szCs w:val="20"/>
        </w:rPr>
        <w:t>Promoción del sentido de pertenencia de la comunidad.</w:t>
      </w:r>
    </w:p>
    <w:p w:rsidRPr="00492EF8" w:rsidR="00A97219" w:rsidP="00A97219" w:rsidRDefault="00A97219" w14:paraId="0B0D8A01" w14:textId="77777777">
      <w:pPr>
        <w:numPr>
          <w:ilvl w:val="0"/>
          <w:numId w:val="91"/>
        </w:numPr>
        <w:spacing w:line="276" w:lineRule="auto"/>
        <w:rPr>
          <w:rFonts w:ascii="Arial" w:hAnsi="Arial" w:cs="Arial"/>
          <w:color w:val="000000"/>
          <w:sz w:val="20"/>
          <w:szCs w:val="20"/>
        </w:rPr>
      </w:pPr>
      <w:r w:rsidRPr="00492EF8">
        <w:rPr>
          <w:rFonts w:ascii="Arial" w:hAnsi="Arial" w:cs="Arial"/>
          <w:color w:val="000000"/>
          <w:sz w:val="20"/>
          <w:szCs w:val="20"/>
        </w:rPr>
        <w:t>Conservación y valoración del patrimonio cultural.</w:t>
      </w:r>
    </w:p>
    <w:p w:rsidRPr="00492EF8" w:rsidR="00A97219" w:rsidP="00A97219" w:rsidRDefault="00A97219" w14:paraId="2173ED15"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negativos</w:t>
      </w:r>
    </w:p>
    <w:p w:rsidRPr="00492EF8" w:rsidR="00A97219" w:rsidP="00A97219" w:rsidRDefault="00A97219" w14:paraId="775AF240" w14:textId="77777777">
      <w:pPr>
        <w:numPr>
          <w:ilvl w:val="0"/>
          <w:numId w:val="92"/>
        </w:numPr>
        <w:spacing w:line="276" w:lineRule="auto"/>
        <w:rPr>
          <w:rFonts w:ascii="Arial" w:hAnsi="Arial" w:cs="Arial"/>
          <w:color w:val="000000"/>
          <w:sz w:val="20"/>
          <w:szCs w:val="20"/>
        </w:rPr>
      </w:pPr>
      <w:r w:rsidRPr="00492EF8">
        <w:rPr>
          <w:rFonts w:ascii="Arial" w:hAnsi="Arial" w:cs="Arial"/>
          <w:color w:val="000000"/>
          <w:sz w:val="20"/>
          <w:szCs w:val="20"/>
        </w:rPr>
        <w:t>Pérdida de identidad cultural.</w:t>
      </w:r>
    </w:p>
    <w:p w:rsidRPr="00492EF8" w:rsidR="00A97219" w:rsidP="00A97219" w:rsidRDefault="00A97219" w14:paraId="770C8738" w14:textId="77777777">
      <w:pPr>
        <w:numPr>
          <w:ilvl w:val="0"/>
          <w:numId w:val="92"/>
        </w:numPr>
        <w:spacing w:line="276" w:lineRule="auto"/>
        <w:rPr>
          <w:rFonts w:ascii="Arial" w:hAnsi="Arial" w:cs="Arial"/>
          <w:color w:val="000000"/>
          <w:sz w:val="20"/>
          <w:szCs w:val="20"/>
        </w:rPr>
      </w:pPr>
      <w:r w:rsidRPr="00492EF8">
        <w:rPr>
          <w:rFonts w:ascii="Arial" w:hAnsi="Arial" w:cs="Arial"/>
          <w:color w:val="000000"/>
          <w:sz w:val="20"/>
          <w:szCs w:val="20"/>
        </w:rPr>
        <w:t>Comercialización excesiva de la cultura local.</w:t>
      </w:r>
    </w:p>
    <w:p w:rsidRPr="00492EF8" w:rsidR="00A97219" w:rsidP="00A97219" w:rsidRDefault="00A97219" w14:paraId="36AC66DB" w14:textId="77777777">
      <w:pPr>
        <w:numPr>
          <w:ilvl w:val="0"/>
          <w:numId w:val="92"/>
        </w:numPr>
        <w:spacing w:line="276" w:lineRule="auto"/>
        <w:rPr>
          <w:rFonts w:ascii="Arial" w:hAnsi="Arial" w:cs="Arial"/>
          <w:color w:val="000000"/>
          <w:sz w:val="20"/>
          <w:szCs w:val="20"/>
        </w:rPr>
      </w:pPr>
      <w:r w:rsidRPr="00492EF8">
        <w:rPr>
          <w:rFonts w:ascii="Arial" w:hAnsi="Arial" w:cs="Arial"/>
          <w:color w:val="000000"/>
          <w:sz w:val="20"/>
          <w:szCs w:val="20"/>
        </w:rPr>
        <w:t>Conflictos sociales entre turistas y residentes.</w:t>
      </w:r>
    </w:p>
    <w:p w:rsidRPr="00492EF8" w:rsidR="00A97219" w:rsidP="00A97219" w:rsidRDefault="00A97219" w14:paraId="0EF2AE9C" w14:textId="77777777">
      <w:pPr>
        <w:numPr>
          <w:ilvl w:val="0"/>
          <w:numId w:val="92"/>
        </w:numPr>
        <w:spacing w:line="276" w:lineRule="auto"/>
        <w:rPr>
          <w:rFonts w:ascii="Arial" w:hAnsi="Arial" w:cs="Arial"/>
          <w:color w:val="000000"/>
          <w:sz w:val="20"/>
          <w:szCs w:val="20"/>
        </w:rPr>
      </w:pPr>
      <w:r w:rsidRPr="00492EF8">
        <w:rPr>
          <w:rFonts w:ascii="Arial" w:hAnsi="Arial" w:cs="Arial"/>
          <w:color w:val="000000"/>
          <w:sz w:val="20"/>
          <w:szCs w:val="20"/>
        </w:rPr>
        <w:t>Alteración de dinámicas y formas de vida de la comunidad.</w:t>
      </w:r>
    </w:p>
    <w:p w:rsidRPr="00492EF8" w:rsidR="00A97219" w:rsidP="00A97219" w:rsidRDefault="00A97219" w14:paraId="0F21625A" w14:textId="33E74A70">
      <w:pPr>
        <w:spacing w:line="276" w:lineRule="auto"/>
        <w:rPr>
          <w:rFonts w:ascii="Arial" w:hAnsi="Arial" w:cs="Arial"/>
          <w:color w:val="000000"/>
          <w:sz w:val="20"/>
          <w:szCs w:val="20"/>
        </w:rPr>
      </w:pPr>
    </w:p>
    <w:p w:rsidRPr="00492EF8" w:rsidR="00A97219" w:rsidP="00A97219" w:rsidRDefault="00A97219" w14:paraId="0EC6DBB5"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Pestaña 3 – Ambientales</w:t>
      </w:r>
    </w:p>
    <w:p w:rsidRPr="00492EF8" w:rsidR="00A97219" w:rsidP="00A97219" w:rsidRDefault="00A97219" w14:paraId="0F1B6F89" w14:textId="77777777">
      <w:pPr>
        <w:spacing w:line="276" w:lineRule="auto"/>
        <w:rPr>
          <w:rFonts w:ascii="Arial" w:hAnsi="Arial" w:cs="Arial"/>
          <w:b/>
          <w:bCs/>
          <w:color w:val="000000"/>
          <w:sz w:val="20"/>
          <w:szCs w:val="20"/>
        </w:rPr>
      </w:pPr>
    </w:p>
    <w:p w:rsidRPr="00492EF8" w:rsidR="00A97219" w:rsidP="00A97219" w:rsidRDefault="00A97219" w14:paraId="7DE76D64"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positivos</w:t>
      </w:r>
    </w:p>
    <w:p w:rsidRPr="00492EF8" w:rsidR="00A97219" w:rsidP="00A97219" w:rsidRDefault="00A97219" w14:paraId="325C8FD6" w14:textId="77777777">
      <w:pPr>
        <w:numPr>
          <w:ilvl w:val="0"/>
          <w:numId w:val="93"/>
        </w:numPr>
        <w:spacing w:line="276" w:lineRule="auto"/>
        <w:rPr>
          <w:rFonts w:ascii="Arial" w:hAnsi="Arial" w:cs="Arial"/>
          <w:color w:val="000000"/>
          <w:sz w:val="20"/>
          <w:szCs w:val="20"/>
        </w:rPr>
      </w:pPr>
      <w:r w:rsidRPr="00492EF8">
        <w:rPr>
          <w:rFonts w:ascii="Arial" w:hAnsi="Arial" w:cs="Arial"/>
          <w:color w:val="000000"/>
          <w:sz w:val="20"/>
          <w:szCs w:val="20"/>
        </w:rPr>
        <w:t>Conservación de áreas naturales y paisajes.</w:t>
      </w:r>
    </w:p>
    <w:p w:rsidRPr="00492EF8" w:rsidR="00A97219" w:rsidP="00A97219" w:rsidRDefault="00A97219" w14:paraId="2406DDFC" w14:textId="77777777">
      <w:pPr>
        <w:numPr>
          <w:ilvl w:val="0"/>
          <w:numId w:val="93"/>
        </w:numPr>
        <w:spacing w:line="276" w:lineRule="auto"/>
        <w:rPr>
          <w:rFonts w:ascii="Arial" w:hAnsi="Arial" w:cs="Arial"/>
          <w:color w:val="000000"/>
          <w:sz w:val="20"/>
          <w:szCs w:val="20"/>
        </w:rPr>
      </w:pPr>
      <w:r w:rsidRPr="00492EF8">
        <w:rPr>
          <w:rFonts w:ascii="Arial" w:hAnsi="Arial" w:cs="Arial"/>
          <w:color w:val="000000"/>
          <w:sz w:val="20"/>
          <w:szCs w:val="20"/>
        </w:rPr>
        <w:t>Promoción de prácticas de turismo sostenible y educación ambiental.</w:t>
      </w:r>
    </w:p>
    <w:p w:rsidRPr="00492EF8" w:rsidR="00A97219" w:rsidP="00A97219" w:rsidRDefault="00A97219" w14:paraId="367ECCD6" w14:textId="77777777">
      <w:pPr>
        <w:numPr>
          <w:ilvl w:val="0"/>
          <w:numId w:val="93"/>
        </w:numPr>
        <w:spacing w:line="276" w:lineRule="auto"/>
        <w:rPr>
          <w:rFonts w:ascii="Arial" w:hAnsi="Arial" w:cs="Arial"/>
          <w:color w:val="000000"/>
          <w:sz w:val="20"/>
          <w:szCs w:val="20"/>
        </w:rPr>
      </w:pPr>
      <w:r w:rsidRPr="00492EF8">
        <w:rPr>
          <w:rFonts w:ascii="Arial" w:hAnsi="Arial" w:cs="Arial"/>
          <w:color w:val="000000"/>
          <w:sz w:val="20"/>
          <w:szCs w:val="20"/>
        </w:rPr>
        <w:t>Mayor valoración del entorno natural.</w:t>
      </w:r>
    </w:p>
    <w:p w:rsidRPr="00492EF8" w:rsidR="00A97219" w:rsidP="00A97219" w:rsidRDefault="00A97219" w14:paraId="398501BD" w14:textId="77777777">
      <w:pPr>
        <w:numPr>
          <w:ilvl w:val="0"/>
          <w:numId w:val="93"/>
        </w:numPr>
        <w:spacing w:line="276" w:lineRule="auto"/>
        <w:rPr>
          <w:rFonts w:ascii="Arial" w:hAnsi="Arial" w:cs="Arial"/>
          <w:color w:val="000000"/>
          <w:sz w:val="20"/>
          <w:szCs w:val="20"/>
        </w:rPr>
      </w:pPr>
      <w:r w:rsidRPr="00492EF8">
        <w:rPr>
          <w:rFonts w:ascii="Arial" w:hAnsi="Arial" w:cs="Arial"/>
          <w:color w:val="000000"/>
          <w:sz w:val="20"/>
          <w:szCs w:val="20"/>
        </w:rPr>
        <w:t>Impulso a programas de protección y conservación.</w:t>
      </w:r>
    </w:p>
    <w:p w:rsidRPr="00492EF8" w:rsidR="00A97219" w:rsidP="00A97219" w:rsidRDefault="00A97219" w14:paraId="3EA07AE3" w14:textId="77777777">
      <w:pPr>
        <w:spacing w:line="276" w:lineRule="auto"/>
        <w:rPr>
          <w:rFonts w:ascii="Arial" w:hAnsi="Arial" w:cs="Arial"/>
          <w:color w:val="000000"/>
          <w:sz w:val="20"/>
          <w:szCs w:val="20"/>
        </w:rPr>
      </w:pPr>
      <w:r w:rsidRPr="00492EF8">
        <w:rPr>
          <w:rFonts w:ascii="Arial" w:hAnsi="Arial" w:cs="Arial"/>
          <w:b/>
          <w:bCs/>
          <w:color w:val="000000"/>
          <w:sz w:val="20"/>
          <w:szCs w:val="20"/>
        </w:rPr>
        <w:t>Impactos negativos</w:t>
      </w:r>
    </w:p>
    <w:p w:rsidRPr="00492EF8" w:rsidR="00A97219" w:rsidP="00A97219" w:rsidRDefault="00A97219" w14:paraId="2D973E64" w14:textId="77777777">
      <w:pPr>
        <w:numPr>
          <w:ilvl w:val="0"/>
          <w:numId w:val="94"/>
        </w:numPr>
        <w:spacing w:line="276" w:lineRule="auto"/>
        <w:rPr>
          <w:rFonts w:ascii="Arial" w:hAnsi="Arial" w:cs="Arial"/>
          <w:color w:val="000000"/>
          <w:sz w:val="20"/>
          <w:szCs w:val="20"/>
        </w:rPr>
      </w:pPr>
      <w:r w:rsidRPr="00492EF8">
        <w:rPr>
          <w:rFonts w:ascii="Arial" w:hAnsi="Arial" w:cs="Arial"/>
          <w:color w:val="000000"/>
          <w:sz w:val="20"/>
          <w:szCs w:val="20"/>
        </w:rPr>
        <w:t>Contaminación del agua, suelo y aire.</w:t>
      </w:r>
    </w:p>
    <w:p w:rsidRPr="00492EF8" w:rsidR="00A97219" w:rsidP="00A97219" w:rsidRDefault="00A97219" w14:paraId="1E4159B2" w14:textId="77777777">
      <w:pPr>
        <w:numPr>
          <w:ilvl w:val="0"/>
          <w:numId w:val="94"/>
        </w:numPr>
        <w:spacing w:line="276" w:lineRule="auto"/>
        <w:rPr>
          <w:rFonts w:ascii="Arial" w:hAnsi="Arial" w:cs="Arial"/>
          <w:color w:val="000000"/>
          <w:sz w:val="20"/>
          <w:szCs w:val="20"/>
        </w:rPr>
      </w:pPr>
      <w:r w:rsidRPr="00492EF8">
        <w:rPr>
          <w:rFonts w:ascii="Arial" w:hAnsi="Arial" w:cs="Arial"/>
          <w:color w:val="000000"/>
          <w:sz w:val="20"/>
          <w:szCs w:val="20"/>
        </w:rPr>
        <w:t>Sobreuso de recursos naturales.</w:t>
      </w:r>
    </w:p>
    <w:p w:rsidRPr="00492EF8" w:rsidR="00A97219" w:rsidP="00A97219" w:rsidRDefault="00A97219" w14:paraId="4C1AD38F" w14:textId="77777777">
      <w:pPr>
        <w:numPr>
          <w:ilvl w:val="0"/>
          <w:numId w:val="94"/>
        </w:numPr>
        <w:spacing w:line="276" w:lineRule="auto"/>
        <w:rPr>
          <w:rFonts w:ascii="Arial" w:hAnsi="Arial" w:cs="Arial"/>
          <w:color w:val="000000"/>
          <w:sz w:val="20"/>
          <w:szCs w:val="20"/>
        </w:rPr>
      </w:pPr>
      <w:r w:rsidRPr="00492EF8">
        <w:rPr>
          <w:rFonts w:ascii="Arial" w:hAnsi="Arial" w:cs="Arial"/>
          <w:color w:val="000000"/>
          <w:sz w:val="20"/>
          <w:szCs w:val="20"/>
        </w:rPr>
        <w:t>Deterioro de ecosistemas y pérdida de biodiversidad.</w:t>
      </w:r>
    </w:p>
    <w:p w:rsidRPr="00492EF8" w:rsidR="00A97219" w:rsidP="00A97219" w:rsidRDefault="00A97219" w14:paraId="3C33033F" w14:textId="77777777">
      <w:pPr>
        <w:numPr>
          <w:ilvl w:val="0"/>
          <w:numId w:val="94"/>
        </w:numPr>
        <w:spacing w:line="276" w:lineRule="auto"/>
        <w:rPr>
          <w:rFonts w:ascii="Arial" w:hAnsi="Arial" w:cs="Arial"/>
          <w:color w:val="000000"/>
          <w:sz w:val="20"/>
          <w:szCs w:val="20"/>
        </w:rPr>
      </w:pPr>
      <w:r w:rsidRPr="00492EF8">
        <w:rPr>
          <w:rFonts w:ascii="Arial" w:hAnsi="Arial" w:cs="Arial"/>
          <w:color w:val="000000"/>
          <w:sz w:val="20"/>
          <w:szCs w:val="20"/>
        </w:rPr>
        <w:t>Aumento de residuos sólidos y afectación del paisaje.</w:t>
      </w:r>
      <w:commentRangeEnd w:id="11"/>
      <w:r w:rsidRPr="00492EF8" w:rsidR="00791AC9">
        <w:rPr>
          <w:rStyle w:val="Refdecomentario"/>
          <w:rFonts w:ascii="Arial" w:hAnsi="Arial" w:cs="Arial"/>
          <w:color w:val="000000"/>
          <w:sz w:val="20"/>
          <w:szCs w:val="20"/>
        </w:rPr>
        <w:commentReference w:id="11"/>
      </w:r>
    </w:p>
    <w:p w:rsidR="00A97219" w:rsidP="00D542B6" w:rsidRDefault="00A97219" w14:paraId="383D5C7A" w14:textId="77777777">
      <w:pPr>
        <w:spacing w:line="276" w:lineRule="auto"/>
        <w:rPr>
          <w:rFonts w:ascii="Arial" w:hAnsi="Arial" w:cs="Arial"/>
          <w:color w:val="000000"/>
          <w:sz w:val="20"/>
          <w:szCs w:val="20"/>
        </w:rPr>
      </w:pPr>
    </w:p>
    <w:p w:rsidRPr="00492EF8" w:rsidR="00492EF8" w:rsidP="00D542B6" w:rsidRDefault="00492EF8" w14:paraId="57BE8E42" w14:textId="77777777">
      <w:pPr>
        <w:spacing w:line="276" w:lineRule="auto"/>
        <w:rPr>
          <w:rFonts w:ascii="Arial" w:hAnsi="Arial" w:cs="Arial"/>
          <w:color w:val="000000"/>
          <w:sz w:val="20"/>
          <w:szCs w:val="20"/>
        </w:rPr>
      </w:pPr>
    </w:p>
    <w:p w:rsidRPr="00492EF8" w:rsidR="00EC133F" w:rsidP="00D542B6" w:rsidRDefault="00EC133F" w14:paraId="7FF536F5" w14:textId="77777777">
      <w:pPr>
        <w:spacing w:line="276" w:lineRule="auto"/>
        <w:rPr>
          <w:rFonts w:ascii="Arial" w:hAnsi="Arial" w:cs="Arial"/>
          <w:color w:val="000000"/>
          <w:sz w:val="20"/>
          <w:szCs w:val="20"/>
        </w:rPr>
      </w:pPr>
    </w:p>
    <w:p w:rsidRPr="00492EF8" w:rsidR="008230F2" w:rsidP="008230F2" w:rsidRDefault="008230F2" w14:paraId="736EAD35" w14:textId="77777777">
      <w:pPr>
        <w:spacing w:line="276" w:lineRule="auto"/>
        <w:rPr>
          <w:rFonts w:ascii="Arial" w:hAnsi="Arial" w:cs="Arial"/>
          <w:b/>
          <w:sz w:val="20"/>
          <w:szCs w:val="20"/>
        </w:rPr>
      </w:pPr>
      <w:r w:rsidRPr="00492EF8">
        <w:rPr>
          <w:rFonts w:ascii="Arial" w:hAnsi="Arial" w:cs="Arial"/>
          <w:b/>
          <w:sz w:val="20"/>
          <w:szCs w:val="20"/>
        </w:rPr>
        <w:t>2. Sistema turístico y normativa</w:t>
      </w:r>
    </w:p>
    <w:p w:rsidRPr="00492EF8" w:rsidR="008230F2" w:rsidP="008230F2" w:rsidRDefault="008230F2" w14:paraId="4A2EC384" w14:textId="77777777">
      <w:pPr>
        <w:spacing w:line="276" w:lineRule="auto"/>
        <w:rPr>
          <w:rFonts w:ascii="Arial" w:hAnsi="Arial" w:cs="Arial"/>
          <w:b/>
          <w:sz w:val="20"/>
          <w:szCs w:val="20"/>
        </w:rPr>
      </w:pPr>
    </w:p>
    <w:p w:rsidRPr="00492EF8" w:rsidR="008230F2" w:rsidP="008230F2" w:rsidRDefault="008230F2" w14:paraId="0E57E3E8" w14:textId="09C718DC">
      <w:pPr>
        <w:spacing w:line="276" w:lineRule="auto"/>
        <w:rPr>
          <w:rFonts w:ascii="Arial" w:hAnsi="Arial" w:cs="Arial"/>
          <w:b/>
          <w:sz w:val="20"/>
          <w:szCs w:val="20"/>
        </w:rPr>
      </w:pPr>
      <w:commentRangeStart w:id="12"/>
      <w:r w:rsidRPr="00492EF8">
        <w:rPr>
          <w:rFonts w:ascii="Arial" w:hAnsi="Arial" w:cs="Arial"/>
          <w:b/>
          <w:noProof/>
          <w:sz w:val="20"/>
          <w:szCs w:val="20"/>
        </w:rPr>
        <w:drawing>
          <wp:anchor distT="0" distB="0" distL="114300" distR="114300" simplePos="0" relativeHeight="251705344" behindDoc="1" locked="0" layoutInCell="1" allowOverlap="1" wp14:anchorId="3611601A" wp14:editId="22DD9806">
            <wp:simplePos x="0" y="0"/>
            <wp:positionH relativeFrom="column">
              <wp:posOffset>0</wp:posOffset>
            </wp:positionH>
            <wp:positionV relativeFrom="paragraph">
              <wp:posOffset>3175</wp:posOffset>
            </wp:positionV>
            <wp:extent cx="2582333" cy="1746415"/>
            <wp:effectExtent l="0" t="0" r="0" b="0"/>
            <wp:wrapTight wrapText="bothSides">
              <wp:wrapPolygon edited="0">
                <wp:start x="0" y="0"/>
                <wp:lineTo x="0" y="21364"/>
                <wp:lineTo x="21462" y="21364"/>
                <wp:lineTo x="21462" y="0"/>
                <wp:lineTo x="0" y="0"/>
              </wp:wrapPolygon>
            </wp:wrapTight>
            <wp:docPr id="12826763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76341" name="Imagen 12826763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82333" cy="1746415"/>
                    </a:xfrm>
                    <a:prstGeom prst="rect">
                      <a:avLst/>
                    </a:prstGeom>
                  </pic:spPr>
                </pic:pic>
              </a:graphicData>
            </a:graphic>
            <wp14:sizeRelH relativeFrom="page">
              <wp14:pctWidth>0</wp14:pctWidth>
            </wp14:sizeRelH>
            <wp14:sizeRelV relativeFrom="page">
              <wp14:pctHeight>0</wp14:pctHeight>
            </wp14:sizeRelV>
          </wp:anchor>
        </w:drawing>
      </w:r>
      <w:commentRangeEnd w:id="12"/>
      <w:r w:rsidRPr="00492EF8">
        <w:rPr>
          <w:rStyle w:val="Refdecomentario"/>
          <w:rFonts w:ascii="Arial" w:hAnsi="Arial" w:cs="Arial"/>
          <w:b/>
          <w:sz w:val="20"/>
          <w:szCs w:val="20"/>
        </w:rPr>
        <w:commentReference w:id="12"/>
      </w:r>
    </w:p>
    <w:p w:rsidRPr="00492EF8" w:rsidR="008230F2" w:rsidP="008230F2" w:rsidRDefault="008230F2" w14:paraId="43091AD0" w14:textId="77777777">
      <w:pPr>
        <w:spacing w:line="276" w:lineRule="auto"/>
        <w:rPr>
          <w:rFonts w:ascii="Arial" w:hAnsi="Arial" w:cs="Arial"/>
          <w:color w:val="000000"/>
          <w:sz w:val="20"/>
          <w:szCs w:val="20"/>
        </w:rPr>
      </w:pPr>
      <w:r w:rsidRPr="00492EF8">
        <w:rPr>
          <w:rFonts w:ascii="Arial" w:hAnsi="Arial" w:cs="Arial"/>
          <w:color w:val="000000"/>
          <w:sz w:val="20"/>
          <w:szCs w:val="20"/>
        </w:rPr>
        <w:t>El sistema turístico es la forma en que se relacionan los elementos que hacen posible la actividad turística en un destino. No se compone únicamente del visitante o del lugar que se recorre, sino de la articulación entre la demanda turística, la oferta turística, el producto turístico y la estructura de servicios y atractivos que permiten vivir la experiencia. Desde esta perspectiva, el turismo funciona como una red organizada en la que intervienen recursos, servicios, infraestructura y actores del territorio (Boullón, 2006). </w:t>
      </w:r>
    </w:p>
    <w:p w:rsidRPr="00492EF8" w:rsidR="008230F2" w:rsidP="008230F2" w:rsidRDefault="008230F2" w14:paraId="297AE89E" w14:textId="77777777">
      <w:pPr>
        <w:spacing w:line="276" w:lineRule="auto"/>
        <w:rPr>
          <w:rFonts w:ascii="Arial" w:hAnsi="Arial" w:cs="Arial"/>
          <w:color w:val="000000"/>
          <w:sz w:val="20"/>
          <w:szCs w:val="20"/>
        </w:rPr>
      </w:pPr>
    </w:p>
    <w:p w:rsidRPr="00492EF8" w:rsidR="008230F2" w:rsidP="008230F2" w:rsidRDefault="008230F2" w14:paraId="4F5673A8" w14:textId="77777777">
      <w:pPr>
        <w:spacing w:line="276" w:lineRule="auto"/>
        <w:rPr>
          <w:rFonts w:ascii="Arial" w:hAnsi="Arial" w:cs="Arial"/>
          <w:color w:val="000000"/>
          <w:sz w:val="20"/>
          <w:szCs w:val="20"/>
        </w:rPr>
      </w:pPr>
      <w:r w:rsidRPr="00492EF8">
        <w:rPr>
          <w:rFonts w:ascii="Arial" w:hAnsi="Arial" w:cs="Arial"/>
          <w:color w:val="000000"/>
          <w:sz w:val="20"/>
          <w:szCs w:val="20"/>
        </w:rPr>
        <w:t>En este sistema, la demanda turística está representada por las personas que viajan y buscan descansar, aprender, conocer lugares o vivir experiencias culturales y naturales. Por su parte, la oferta turística comprende los atractivos, servicios, actividades y facilidades que el destino pone a disposición para responder a esas necesidades. Cuando estos elementos se articulan de manera adecuada, se configura el producto turístico, entendido como la experiencia integral que recibe el visitante (Boullón, 2006). </w:t>
      </w:r>
    </w:p>
    <w:p w:rsidRPr="00492EF8" w:rsidR="008230F2" w:rsidP="008230F2" w:rsidRDefault="008230F2" w14:paraId="4A63C660" w14:textId="77777777">
      <w:pPr>
        <w:spacing w:line="276" w:lineRule="auto"/>
        <w:rPr>
          <w:rFonts w:ascii="Arial" w:hAnsi="Arial" w:cs="Arial"/>
          <w:color w:val="000000"/>
          <w:sz w:val="20"/>
          <w:szCs w:val="20"/>
        </w:rPr>
      </w:pPr>
    </w:p>
    <w:p w:rsidRPr="00492EF8" w:rsidR="008230F2" w:rsidP="008230F2" w:rsidRDefault="008230F2" w14:paraId="429FC28E" w14:textId="77777777">
      <w:pPr>
        <w:spacing w:line="276" w:lineRule="auto"/>
        <w:rPr>
          <w:rFonts w:ascii="Arial" w:hAnsi="Arial" w:cs="Arial"/>
          <w:color w:val="000000"/>
          <w:sz w:val="20"/>
          <w:szCs w:val="20"/>
        </w:rPr>
      </w:pPr>
      <w:r w:rsidRPr="00492EF8">
        <w:rPr>
          <w:rFonts w:ascii="Arial" w:hAnsi="Arial" w:cs="Arial"/>
          <w:color w:val="000000"/>
          <w:sz w:val="20"/>
          <w:szCs w:val="20"/>
        </w:rPr>
        <w:t>Comprender el sistema turístico permite reconocer que la actividad turística depende de la interacción entre múltiples componentes. Por esta razón, su análisis facilita entender que la calidad de la experiencia turística no depende de un solo servicio, sino de la coordinación entre transporte, alojamiento, alimentación, atractivos, comunidad local e infraestructura del destino (Boullón, 2006). </w:t>
      </w:r>
    </w:p>
    <w:p w:rsidRPr="00492EF8" w:rsidR="00EC133F" w:rsidP="00D542B6" w:rsidRDefault="00EC133F" w14:paraId="1D393151" w14:textId="77777777">
      <w:pPr>
        <w:spacing w:line="276" w:lineRule="auto"/>
        <w:rPr>
          <w:rFonts w:ascii="Arial" w:hAnsi="Arial" w:cs="Arial"/>
          <w:color w:val="000000"/>
          <w:sz w:val="20"/>
          <w:szCs w:val="20"/>
        </w:rPr>
      </w:pPr>
    </w:p>
    <w:p w:rsidRPr="00492EF8" w:rsidR="00B12D5E" w:rsidP="00D542B6" w:rsidRDefault="00B12D5E" w14:paraId="78FE4E52" w14:textId="0F13AFBE">
      <w:pPr>
        <w:spacing w:line="276" w:lineRule="auto"/>
        <w:rPr>
          <w:rFonts w:ascii="Arial" w:hAnsi="Arial" w:cs="Arial"/>
          <w:color w:val="000000"/>
          <w:sz w:val="20"/>
          <w:szCs w:val="20"/>
        </w:rPr>
      </w:pPr>
    </w:p>
    <w:p w:rsidRPr="00492EF8" w:rsidR="00A839C0" w:rsidP="00D542B6" w:rsidRDefault="00A839C0" w14:paraId="06723599" w14:textId="41A57D24">
      <w:pPr>
        <w:spacing w:line="276" w:lineRule="auto"/>
        <w:rPr>
          <w:rFonts w:ascii="Arial" w:hAnsi="Arial" w:cs="Arial"/>
          <w:b/>
          <w:bCs/>
          <w:color w:val="000000"/>
          <w:sz w:val="20"/>
          <w:szCs w:val="20"/>
        </w:rPr>
      </w:pPr>
      <w:commentRangeStart w:id="13"/>
      <w:r w:rsidRPr="00492EF8">
        <w:rPr>
          <w:rFonts w:ascii="Arial" w:hAnsi="Arial" w:cs="Arial"/>
          <w:b/>
          <w:bCs/>
          <w:color w:val="000000"/>
          <w:sz w:val="20"/>
          <w:szCs w:val="20"/>
        </w:rPr>
        <w:t>Elementos del sistema turístico</w:t>
      </w:r>
    </w:p>
    <w:p w:rsidRPr="00492EF8" w:rsidR="00A839C0" w:rsidP="00D542B6" w:rsidRDefault="00A839C0" w14:paraId="2DE78188" w14:textId="77777777">
      <w:pPr>
        <w:spacing w:line="276" w:lineRule="auto"/>
        <w:rPr>
          <w:rFonts w:ascii="Arial" w:hAnsi="Arial" w:cs="Arial"/>
          <w:color w:val="000000"/>
          <w:sz w:val="20"/>
          <w:szCs w:val="20"/>
        </w:rPr>
      </w:pPr>
    </w:p>
    <w:p w:rsidRPr="00492EF8" w:rsidR="00A839C0" w:rsidP="00A839C0" w:rsidRDefault="00A839C0" w14:paraId="794CEED8"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10464" behindDoc="0" locked="0" layoutInCell="1" allowOverlap="1" wp14:anchorId="0C24944C" wp14:editId="7259E7E5">
                <wp:simplePos x="0" y="0"/>
                <wp:positionH relativeFrom="column">
                  <wp:posOffset>4829387</wp:posOffset>
                </wp:positionH>
                <wp:positionV relativeFrom="paragraph">
                  <wp:posOffset>158750</wp:posOffset>
                </wp:positionV>
                <wp:extent cx="1494367" cy="2082800"/>
                <wp:effectExtent l="63500" t="38100" r="67945" b="76200"/>
                <wp:wrapNone/>
                <wp:docPr id="1834810057"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747E47" w:rsidP="00747E47" w:rsidRDefault="00747E47" w14:paraId="1360A960" w14:textId="77777777">
                            <w:pPr>
                              <w:jc w:val="center"/>
                              <w:rPr>
                                <w:b/>
                                <w:bCs/>
                                <w:color w:val="000000" w:themeColor="text1"/>
                                <w:sz w:val="20"/>
                                <w:szCs w:val="20"/>
                              </w:rPr>
                            </w:pPr>
                            <w:r w:rsidRPr="00747E47">
                              <w:rPr>
                                <w:b/>
                                <w:bCs/>
                                <w:color w:val="000000" w:themeColor="text1"/>
                                <w:sz w:val="20"/>
                                <w:szCs w:val="20"/>
                              </w:rPr>
                              <w:t>Estructura de servicios y atractivos</w:t>
                            </w:r>
                          </w:p>
                          <w:p w:rsidRPr="00747E47" w:rsidR="00747E47" w:rsidP="00747E47" w:rsidRDefault="00747E47" w14:paraId="124E0EDB" w14:textId="77777777">
                            <w:pPr>
                              <w:jc w:val="center"/>
                              <w:rPr>
                                <w:b/>
                                <w:bCs/>
                                <w:color w:val="000000" w:themeColor="text1"/>
                                <w:sz w:val="20"/>
                                <w:szCs w:val="20"/>
                              </w:rPr>
                            </w:pPr>
                          </w:p>
                          <w:p w:rsidRPr="00747E47" w:rsidR="00A839C0" w:rsidP="00747E47" w:rsidRDefault="00747E47" w14:paraId="4CD7E021" w14:textId="7E4E75F4">
                            <w:pPr>
                              <w:jc w:val="center"/>
                              <w:rPr>
                                <w:color w:val="000000" w:themeColor="text1"/>
                                <w:sz w:val="20"/>
                                <w:szCs w:val="20"/>
                              </w:rPr>
                            </w:pPr>
                            <w:r w:rsidRPr="00747E47">
                              <w:rPr>
                                <w:color w:val="000000" w:themeColor="text1"/>
                                <w:sz w:val="20"/>
                                <w:szCs w:val="20"/>
                              </w:rPr>
                              <w:t>Infraestructura, recursos y apoyos que hacen posible la experiencia turística.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C4168A">
              <v:roundrect id="Rectángulo redondeado 1" style="position:absolute;margin-left:380.25pt;margin-top:12.5pt;width:117.65pt;height:16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ed="f" strokecolor="#00b050" strokeweight="2pt" arcsize="10923f" w14:anchorId="0C2494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">
                <v:shadow on="t" color="black" opacity="22937f" offset="0,.63889mm" origin=",.5"/>
                <v:textbox>
                  <w:txbxContent>
                    <w:p w:rsidR="00747E47" w:rsidP="00747E47" w:rsidRDefault="00747E47" w14:paraId="0B252C44" w14:textId="77777777">
                      <w:pPr>
                        <w:jc w:val="center"/>
                        <w:rPr>
                          <w:b/>
                          <w:bCs/>
                          <w:color w:val="000000" w:themeColor="text1"/>
                          <w:sz w:val="20"/>
                          <w:szCs w:val="20"/>
                        </w:rPr>
                      </w:pPr>
                      <w:r w:rsidRPr="00747E47">
                        <w:rPr>
                          <w:b/>
                          <w:bCs/>
                          <w:color w:val="000000" w:themeColor="text1"/>
                          <w:sz w:val="20"/>
                          <w:szCs w:val="20"/>
                        </w:rPr>
                        <w:t>Estructura de servicios y atractivos</w:t>
                      </w:r>
                    </w:p>
                    <w:p w:rsidRPr="00747E47" w:rsidR="00747E47" w:rsidP="00747E47" w:rsidRDefault="00747E47" w14:paraId="672A6659" w14:textId="77777777">
                      <w:pPr>
                        <w:jc w:val="center"/>
                        <w:rPr>
                          <w:b/>
                          <w:bCs/>
                          <w:color w:val="000000" w:themeColor="text1"/>
                          <w:sz w:val="20"/>
                          <w:szCs w:val="20"/>
                        </w:rPr>
                      </w:pPr>
                    </w:p>
                    <w:p w:rsidRPr="00747E47" w:rsidR="00A839C0" w:rsidP="00747E47" w:rsidRDefault="00747E47" w14:paraId="22AC6BF8" w14:textId="7E4E75F4">
                      <w:pPr>
                        <w:jc w:val="center"/>
                        <w:rPr>
                          <w:color w:val="000000" w:themeColor="text1"/>
                          <w:sz w:val="20"/>
                          <w:szCs w:val="20"/>
                        </w:rPr>
                      </w:pPr>
                      <w:r w:rsidRPr="00747E47">
                        <w:rPr>
                          <w:color w:val="000000" w:themeColor="text1"/>
                          <w:sz w:val="20"/>
                          <w:szCs w:val="20"/>
                        </w:rPr>
                        <w:t>Infraestructura, recursos y apoyos que hacen posible la experiencia turística.</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09440" behindDoc="0" locked="0" layoutInCell="1" allowOverlap="1" wp14:anchorId="7E22368C" wp14:editId="01938A88">
                <wp:simplePos x="0" y="0"/>
                <wp:positionH relativeFrom="column">
                  <wp:posOffset>3271732</wp:posOffset>
                </wp:positionH>
                <wp:positionV relativeFrom="paragraph">
                  <wp:posOffset>158750</wp:posOffset>
                </wp:positionV>
                <wp:extent cx="1494367" cy="2082800"/>
                <wp:effectExtent l="63500" t="38100" r="67945" b="76200"/>
                <wp:wrapNone/>
                <wp:docPr id="980023504"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747E47" w:rsidP="00747E47" w:rsidRDefault="00747E47" w14:paraId="16CC3EF0" w14:textId="77777777">
                            <w:pPr>
                              <w:jc w:val="center"/>
                              <w:rPr>
                                <w:b/>
                                <w:bCs/>
                                <w:color w:val="000000" w:themeColor="text1"/>
                                <w:sz w:val="20"/>
                                <w:szCs w:val="20"/>
                              </w:rPr>
                            </w:pPr>
                            <w:r w:rsidRPr="00747E47">
                              <w:rPr>
                                <w:b/>
                                <w:bCs/>
                                <w:color w:val="000000" w:themeColor="text1"/>
                                <w:sz w:val="20"/>
                                <w:szCs w:val="20"/>
                              </w:rPr>
                              <w:t>Producto turístico</w:t>
                            </w:r>
                          </w:p>
                          <w:p w:rsidRPr="00747E47" w:rsidR="00747E47" w:rsidP="00747E47" w:rsidRDefault="00747E47" w14:paraId="2DC8B9C0" w14:textId="77777777">
                            <w:pPr>
                              <w:jc w:val="center"/>
                              <w:rPr>
                                <w:b/>
                                <w:bCs/>
                                <w:color w:val="000000" w:themeColor="text1"/>
                                <w:sz w:val="20"/>
                                <w:szCs w:val="20"/>
                              </w:rPr>
                            </w:pPr>
                          </w:p>
                          <w:p w:rsidRPr="00747E47" w:rsidR="00A839C0" w:rsidP="00747E47" w:rsidRDefault="00747E47" w14:paraId="6F84F110" w14:textId="34972EDE">
                            <w:pPr>
                              <w:jc w:val="center"/>
                              <w:rPr>
                                <w:color w:val="000000" w:themeColor="text1"/>
                                <w:sz w:val="20"/>
                                <w:szCs w:val="20"/>
                              </w:rPr>
                            </w:pPr>
                            <w:r w:rsidRPr="00747E47">
                              <w:rPr>
                                <w:color w:val="000000" w:themeColor="text1"/>
                                <w:sz w:val="20"/>
                                <w:szCs w:val="20"/>
                              </w:rPr>
                              <w:t>Experiencia integral que resulta de la articulación entre recursos y servicios.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DD10D6">
              <v:roundrect id="_x0000_s1037" style="position:absolute;margin-left:257.6pt;margin-top:12.5pt;width:117.65pt;height:16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E22368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">
                <v:shadow on="t" color="black" opacity="22937f" offset="0,.63889mm" origin=",.5"/>
                <v:textbox>
                  <w:txbxContent>
                    <w:p w:rsidR="00747E47" w:rsidP="00747E47" w:rsidRDefault="00747E47" w14:paraId="4792052C" w14:textId="77777777">
                      <w:pPr>
                        <w:jc w:val="center"/>
                        <w:rPr>
                          <w:b/>
                          <w:bCs/>
                          <w:color w:val="000000" w:themeColor="text1"/>
                          <w:sz w:val="20"/>
                          <w:szCs w:val="20"/>
                        </w:rPr>
                      </w:pPr>
                      <w:r w:rsidRPr="00747E47">
                        <w:rPr>
                          <w:b/>
                          <w:bCs/>
                          <w:color w:val="000000" w:themeColor="text1"/>
                          <w:sz w:val="20"/>
                          <w:szCs w:val="20"/>
                        </w:rPr>
                        <w:t>Producto turístico</w:t>
                      </w:r>
                    </w:p>
                    <w:p w:rsidRPr="00747E47" w:rsidR="00747E47" w:rsidP="00747E47" w:rsidRDefault="00747E47" w14:paraId="0A37501D" w14:textId="77777777">
                      <w:pPr>
                        <w:jc w:val="center"/>
                        <w:rPr>
                          <w:b/>
                          <w:bCs/>
                          <w:color w:val="000000" w:themeColor="text1"/>
                          <w:sz w:val="20"/>
                          <w:szCs w:val="20"/>
                        </w:rPr>
                      </w:pPr>
                    </w:p>
                    <w:p w:rsidRPr="00747E47" w:rsidR="00A839C0" w:rsidP="00747E47" w:rsidRDefault="00747E47" w14:paraId="67451622" w14:textId="34972EDE">
                      <w:pPr>
                        <w:jc w:val="center"/>
                        <w:rPr>
                          <w:color w:val="000000" w:themeColor="text1"/>
                          <w:sz w:val="20"/>
                          <w:szCs w:val="20"/>
                        </w:rPr>
                      </w:pPr>
                      <w:r w:rsidRPr="00747E47">
                        <w:rPr>
                          <w:color w:val="000000" w:themeColor="text1"/>
                          <w:sz w:val="20"/>
                          <w:szCs w:val="20"/>
                        </w:rPr>
                        <w:t>Experiencia integral que resulta de la articulación entre recursos y servicios.</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08416" behindDoc="0" locked="0" layoutInCell="1" allowOverlap="1" wp14:anchorId="143625A7" wp14:editId="7C4F2B84">
                <wp:simplePos x="0" y="0"/>
                <wp:positionH relativeFrom="column">
                  <wp:posOffset>1714077</wp:posOffset>
                </wp:positionH>
                <wp:positionV relativeFrom="paragraph">
                  <wp:posOffset>158750</wp:posOffset>
                </wp:positionV>
                <wp:extent cx="1494367" cy="2082800"/>
                <wp:effectExtent l="63500" t="38100" r="67945" b="76200"/>
                <wp:wrapNone/>
                <wp:docPr id="1321040965"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747E47" w:rsidP="00747E47" w:rsidRDefault="00747E47" w14:paraId="6A3701C7" w14:textId="77777777">
                            <w:pPr>
                              <w:jc w:val="center"/>
                              <w:rPr>
                                <w:b/>
                                <w:bCs/>
                                <w:color w:val="000000" w:themeColor="text1"/>
                                <w:sz w:val="20"/>
                                <w:szCs w:val="20"/>
                              </w:rPr>
                            </w:pPr>
                            <w:r w:rsidRPr="00747E47">
                              <w:rPr>
                                <w:b/>
                                <w:bCs/>
                                <w:color w:val="000000" w:themeColor="text1"/>
                                <w:sz w:val="20"/>
                                <w:szCs w:val="20"/>
                              </w:rPr>
                              <w:t>Oferta turística</w:t>
                            </w:r>
                          </w:p>
                          <w:p w:rsidRPr="00747E47" w:rsidR="00747E47" w:rsidP="00747E47" w:rsidRDefault="00747E47" w14:paraId="72D33527" w14:textId="77777777">
                            <w:pPr>
                              <w:jc w:val="center"/>
                              <w:rPr>
                                <w:b/>
                                <w:bCs/>
                                <w:color w:val="000000" w:themeColor="text1"/>
                                <w:sz w:val="20"/>
                                <w:szCs w:val="20"/>
                              </w:rPr>
                            </w:pPr>
                          </w:p>
                          <w:p w:rsidRPr="00747E47" w:rsidR="00A839C0" w:rsidP="00747E47" w:rsidRDefault="00747E47" w14:paraId="7F9FB1D6" w14:textId="5B4C242E">
                            <w:pPr>
                              <w:jc w:val="center"/>
                              <w:rPr>
                                <w:color w:val="000000" w:themeColor="text1"/>
                                <w:sz w:val="20"/>
                                <w:szCs w:val="20"/>
                              </w:rPr>
                            </w:pPr>
                            <w:r w:rsidRPr="00747E47">
                              <w:rPr>
                                <w:color w:val="000000" w:themeColor="text1"/>
                                <w:sz w:val="20"/>
                                <w:szCs w:val="20"/>
                              </w:rPr>
                              <w:t>Atractivos, servicios, actividades y facilidades que el destino ofrece al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7718950">
              <v:roundrect id="_x0000_s1038" style="position:absolute;margin-left:134.95pt;margin-top:12.5pt;width:117.65pt;height:16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143625A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">
                <v:shadow on="t" color="black" opacity="22937f" offset="0,.63889mm" origin=",.5"/>
                <v:textbox>
                  <w:txbxContent>
                    <w:p w:rsidR="00747E47" w:rsidP="00747E47" w:rsidRDefault="00747E47" w14:paraId="478F45AB" w14:textId="77777777">
                      <w:pPr>
                        <w:jc w:val="center"/>
                        <w:rPr>
                          <w:b/>
                          <w:bCs/>
                          <w:color w:val="000000" w:themeColor="text1"/>
                          <w:sz w:val="20"/>
                          <w:szCs w:val="20"/>
                        </w:rPr>
                      </w:pPr>
                      <w:r w:rsidRPr="00747E47">
                        <w:rPr>
                          <w:b/>
                          <w:bCs/>
                          <w:color w:val="000000" w:themeColor="text1"/>
                          <w:sz w:val="20"/>
                          <w:szCs w:val="20"/>
                        </w:rPr>
                        <w:t>Oferta turística</w:t>
                      </w:r>
                    </w:p>
                    <w:p w:rsidRPr="00747E47" w:rsidR="00747E47" w:rsidP="00747E47" w:rsidRDefault="00747E47" w14:paraId="5DAB6C7B" w14:textId="77777777">
                      <w:pPr>
                        <w:jc w:val="center"/>
                        <w:rPr>
                          <w:b/>
                          <w:bCs/>
                          <w:color w:val="000000" w:themeColor="text1"/>
                          <w:sz w:val="20"/>
                          <w:szCs w:val="20"/>
                        </w:rPr>
                      </w:pPr>
                    </w:p>
                    <w:p w:rsidRPr="00747E47" w:rsidR="00A839C0" w:rsidP="00747E47" w:rsidRDefault="00747E47" w14:paraId="4D278D98" w14:textId="5B4C242E">
                      <w:pPr>
                        <w:jc w:val="center"/>
                        <w:rPr>
                          <w:color w:val="000000" w:themeColor="text1"/>
                          <w:sz w:val="20"/>
                          <w:szCs w:val="20"/>
                        </w:rPr>
                      </w:pPr>
                      <w:r w:rsidRPr="00747E47">
                        <w:rPr>
                          <w:color w:val="000000" w:themeColor="text1"/>
                          <w:sz w:val="20"/>
                          <w:szCs w:val="20"/>
                        </w:rPr>
                        <w:t>Atractivos, servicios, actividades y facilidades que el destino ofrece al visitante.</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07392" behindDoc="0" locked="0" layoutInCell="1" allowOverlap="1" wp14:anchorId="044566F9" wp14:editId="758C0B7C">
                <wp:simplePos x="0" y="0"/>
                <wp:positionH relativeFrom="column">
                  <wp:posOffset>130809</wp:posOffset>
                </wp:positionH>
                <wp:positionV relativeFrom="paragraph">
                  <wp:posOffset>159173</wp:posOffset>
                </wp:positionV>
                <wp:extent cx="1494367" cy="2082800"/>
                <wp:effectExtent l="63500" t="38100" r="67945" b="76200"/>
                <wp:wrapNone/>
                <wp:docPr id="2053754495"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747E47" w:rsidP="00747E47" w:rsidRDefault="00747E47" w14:paraId="6DC3A578" w14:textId="77777777">
                            <w:pPr>
                              <w:jc w:val="center"/>
                              <w:rPr>
                                <w:b/>
                                <w:bCs/>
                                <w:color w:val="000000" w:themeColor="text1"/>
                                <w:sz w:val="20"/>
                                <w:szCs w:val="20"/>
                              </w:rPr>
                            </w:pPr>
                            <w:r w:rsidRPr="00747E47">
                              <w:rPr>
                                <w:b/>
                                <w:bCs/>
                                <w:color w:val="000000" w:themeColor="text1"/>
                                <w:sz w:val="20"/>
                                <w:szCs w:val="20"/>
                              </w:rPr>
                              <w:t>Demanda turística</w:t>
                            </w:r>
                          </w:p>
                          <w:p w:rsidRPr="00747E47" w:rsidR="00747E47" w:rsidP="00747E47" w:rsidRDefault="00747E47" w14:paraId="3FC722A8" w14:textId="77777777">
                            <w:pPr>
                              <w:jc w:val="center"/>
                              <w:rPr>
                                <w:b/>
                                <w:bCs/>
                                <w:color w:val="000000" w:themeColor="text1"/>
                                <w:sz w:val="20"/>
                                <w:szCs w:val="20"/>
                              </w:rPr>
                            </w:pPr>
                          </w:p>
                          <w:p w:rsidRPr="00747E47" w:rsidR="00A839C0" w:rsidP="00747E47" w:rsidRDefault="00747E47" w14:paraId="69BB8043" w14:textId="05AFD460">
                            <w:pPr>
                              <w:jc w:val="center"/>
                              <w:rPr>
                                <w:color w:val="000000" w:themeColor="text1"/>
                                <w:sz w:val="20"/>
                                <w:szCs w:val="20"/>
                              </w:rPr>
                            </w:pPr>
                            <w:r w:rsidRPr="00747E47">
                              <w:rPr>
                                <w:color w:val="000000" w:themeColor="text1"/>
                                <w:sz w:val="20"/>
                                <w:szCs w:val="20"/>
                              </w:rPr>
                              <w:t>Personas que viajan y buscan experiencias de descanso, aprendizaje, recreación o conocimiento.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7D849C">
              <v:roundrect id="_x0000_s1039" style="position:absolute;margin-left:10.3pt;margin-top:12.55pt;width:117.65pt;height:16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044566F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">
                <v:shadow on="t" color="black" opacity="22937f" offset="0,.63889mm" origin=",.5"/>
                <v:textbox>
                  <w:txbxContent>
                    <w:p w:rsidR="00747E47" w:rsidP="00747E47" w:rsidRDefault="00747E47" w14:paraId="40BF50D5" w14:textId="77777777">
                      <w:pPr>
                        <w:jc w:val="center"/>
                        <w:rPr>
                          <w:b/>
                          <w:bCs/>
                          <w:color w:val="000000" w:themeColor="text1"/>
                          <w:sz w:val="20"/>
                          <w:szCs w:val="20"/>
                        </w:rPr>
                      </w:pPr>
                      <w:r w:rsidRPr="00747E47">
                        <w:rPr>
                          <w:b/>
                          <w:bCs/>
                          <w:color w:val="000000" w:themeColor="text1"/>
                          <w:sz w:val="20"/>
                          <w:szCs w:val="20"/>
                        </w:rPr>
                        <w:t>Demanda turística</w:t>
                      </w:r>
                    </w:p>
                    <w:p w:rsidRPr="00747E47" w:rsidR="00747E47" w:rsidP="00747E47" w:rsidRDefault="00747E47" w14:paraId="02EB378F" w14:textId="77777777">
                      <w:pPr>
                        <w:jc w:val="center"/>
                        <w:rPr>
                          <w:b/>
                          <w:bCs/>
                          <w:color w:val="000000" w:themeColor="text1"/>
                          <w:sz w:val="20"/>
                          <w:szCs w:val="20"/>
                        </w:rPr>
                      </w:pPr>
                    </w:p>
                    <w:p w:rsidRPr="00747E47" w:rsidR="00A839C0" w:rsidP="00747E47" w:rsidRDefault="00747E47" w14:paraId="0158E59E" w14:textId="05AFD460">
                      <w:pPr>
                        <w:jc w:val="center"/>
                        <w:rPr>
                          <w:color w:val="000000" w:themeColor="text1"/>
                          <w:sz w:val="20"/>
                          <w:szCs w:val="20"/>
                        </w:rPr>
                      </w:pPr>
                      <w:r w:rsidRPr="00747E47">
                        <w:rPr>
                          <w:color w:val="000000" w:themeColor="text1"/>
                          <w:sz w:val="20"/>
                          <w:szCs w:val="20"/>
                        </w:rPr>
                        <w:t>Personas que viajan y buscan experiencias de descanso, aprendizaje, recreación o conocimiento.</w:t>
                      </w:r>
                    </w:p>
                  </w:txbxContent>
                </v:textbox>
              </v:roundrect>
            </w:pict>
          </mc:Fallback>
        </mc:AlternateContent>
      </w:r>
    </w:p>
    <w:p w:rsidRPr="00492EF8" w:rsidR="00A839C0" w:rsidP="00A839C0" w:rsidRDefault="00A839C0" w14:paraId="1773C949"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14560" behindDoc="0" locked="0" layoutInCell="1" allowOverlap="1" wp14:anchorId="18A19A9F" wp14:editId="0AB581EF">
                <wp:simplePos x="0" y="0"/>
                <wp:positionH relativeFrom="column">
                  <wp:posOffset>4969510</wp:posOffset>
                </wp:positionH>
                <wp:positionV relativeFrom="paragraph">
                  <wp:posOffset>130175</wp:posOffset>
                </wp:positionV>
                <wp:extent cx="287866" cy="287866"/>
                <wp:effectExtent l="50800" t="25400" r="67945" b="80645"/>
                <wp:wrapNone/>
                <wp:docPr id="1269179082"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A839C0" w:rsidP="00A839C0" w:rsidRDefault="00A839C0" w14:paraId="4ABA6175" w14:textId="77777777">
                            <w:pPr>
                              <w:jc w:val="both"/>
                              <w:rPr>
                                <w:color w:val="000000" w:themeColor="text1"/>
                                <w:sz w:val="20"/>
                                <w:szCs w:val="20"/>
                                <w:lang w:val="en-US"/>
                              </w:rPr>
                            </w:pPr>
                            <w:r>
                              <w:rPr>
                                <w:color w:val="000000" w:themeColor="text1"/>
                                <w:sz w:val="20"/>
                                <w:szCs w:val="20"/>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7FC7BD6">
              <v:oval id="Elipse 2" style="position:absolute;margin-left:391.3pt;margin-top:10.25pt;width:22.65pt;height:22.65pt;z-index:251714560;visibility:visible;mso-wrap-style:square;mso-wrap-distance-left:9pt;mso-wrap-distance-top:0;mso-wrap-distance-right:9pt;mso-wrap-distance-bottom:0;mso-position-horizontal:absolute;mso-position-horizontal-relative:text;mso-position-vertical:absolute;mso-position-vertical-relative:text;v-text-anchor:middle" o:spid="_x0000_s1040" filled="f" strokecolor="#7030a0" strokeweight="1.25pt" w14:anchorId="18A19A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6kGeQIAAFsFAAAOAAAAZHJzL2Uyb0RvYy54bWysVF9r2zAQfx/sOwi9r07StM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">
                <v:shadow on="t" color="black" opacity="22937f" offset="0,.63889mm" origin=",.5"/>
                <v:textbox>
                  <w:txbxContent>
                    <w:p w:rsidRPr="004D0F1C" w:rsidR="00A839C0" w:rsidP="00A839C0" w:rsidRDefault="00A839C0" w14:paraId="2598DEE6" w14:textId="77777777">
                      <w:pPr>
                        <w:jc w:val="both"/>
                        <w:rPr>
                          <w:color w:val="000000" w:themeColor="text1"/>
                          <w:sz w:val="20"/>
                          <w:szCs w:val="20"/>
                          <w:lang w:val="en-US"/>
                        </w:rPr>
                      </w:pPr>
                      <w:r>
                        <w:rPr>
                          <w:color w:val="000000" w:themeColor="text1"/>
                          <w:sz w:val="20"/>
                          <w:szCs w:val="20"/>
                          <w:lang w:val="en-US"/>
                        </w:rPr>
                        <w:t>4</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13536" behindDoc="0" locked="0" layoutInCell="1" allowOverlap="1" wp14:anchorId="70465BD4" wp14:editId="563DC216">
                <wp:simplePos x="0" y="0"/>
                <wp:positionH relativeFrom="column">
                  <wp:posOffset>3419898</wp:posOffset>
                </wp:positionH>
                <wp:positionV relativeFrom="paragraph">
                  <wp:posOffset>96520</wp:posOffset>
                </wp:positionV>
                <wp:extent cx="287866" cy="287866"/>
                <wp:effectExtent l="50800" t="25400" r="67945" b="80645"/>
                <wp:wrapNone/>
                <wp:docPr id="2081185111"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A839C0" w:rsidP="00A839C0" w:rsidRDefault="00A839C0" w14:paraId="1FF2BE7E" w14:textId="77777777">
                            <w:pPr>
                              <w:jc w:val="both"/>
                              <w:rPr>
                                <w:color w:val="000000" w:themeColor="text1"/>
                                <w:sz w:val="20"/>
                                <w:szCs w:val="20"/>
                                <w:lang w:val="en-US"/>
                              </w:rPr>
                            </w:pPr>
                            <w:r>
                              <w:rPr>
                                <w:color w:val="000000" w:themeColor="text1"/>
                                <w:sz w:val="20"/>
                                <w:szCs w:val="2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FB4288">
              <v:oval id="_x0000_s1041" style="position:absolute;margin-left:269.3pt;margin-top:7.6pt;width:22.65pt;height:22.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70465B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GLeA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">
                <v:shadow on="t" color="black" opacity="22937f" offset="0,.63889mm" origin=",.5"/>
                <v:textbox>
                  <w:txbxContent>
                    <w:p w:rsidRPr="004D0F1C" w:rsidR="00A839C0" w:rsidP="00A839C0" w:rsidRDefault="00A839C0" w14:paraId="5FCD5EC4" w14:textId="77777777">
                      <w:pPr>
                        <w:jc w:val="both"/>
                        <w:rPr>
                          <w:color w:val="000000" w:themeColor="text1"/>
                          <w:sz w:val="20"/>
                          <w:szCs w:val="20"/>
                          <w:lang w:val="en-US"/>
                        </w:rPr>
                      </w:pPr>
                      <w:r>
                        <w:rPr>
                          <w:color w:val="000000" w:themeColor="text1"/>
                          <w:sz w:val="20"/>
                          <w:szCs w:val="20"/>
                          <w:lang w:val="en-US"/>
                        </w:rPr>
                        <w:t>3</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12512" behindDoc="0" locked="0" layoutInCell="1" allowOverlap="1" wp14:anchorId="1A4B9964" wp14:editId="61484B2C">
                <wp:simplePos x="0" y="0"/>
                <wp:positionH relativeFrom="column">
                  <wp:posOffset>1802977</wp:posOffset>
                </wp:positionH>
                <wp:positionV relativeFrom="paragraph">
                  <wp:posOffset>96520</wp:posOffset>
                </wp:positionV>
                <wp:extent cx="287866" cy="287866"/>
                <wp:effectExtent l="50800" t="25400" r="67945" b="80645"/>
                <wp:wrapNone/>
                <wp:docPr id="1376205560"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A839C0" w:rsidP="00A839C0" w:rsidRDefault="00A839C0" w14:paraId="35456402" w14:textId="77777777">
                            <w:pPr>
                              <w:jc w:val="both"/>
                              <w:rPr>
                                <w:color w:val="000000" w:themeColor="text1"/>
                                <w:sz w:val="20"/>
                                <w:szCs w:val="20"/>
                                <w:lang w:val="en-US"/>
                              </w:rPr>
                            </w:pPr>
                            <w:r>
                              <w:rPr>
                                <w:color w:val="000000" w:themeColor="text1"/>
                                <w:sz w:val="20"/>
                                <w:szCs w:val="2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E336131">
              <v:oval id="_x0000_s1042" style="position:absolute;margin-left:141.95pt;margin-top:7.6pt;width:22.65pt;height:22.65pt;z-index:251712512;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1A4B99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">
                <v:shadow on="t" color="black" opacity="22937f" offset="0,.63889mm" origin=",.5"/>
                <v:textbox>
                  <w:txbxContent>
                    <w:p w:rsidRPr="004D0F1C" w:rsidR="00A839C0" w:rsidP="00A839C0" w:rsidRDefault="00A839C0" w14:paraId="18F999B5" w14:textId="77777777">
                      <w:pPr>
                        <w:jc w:val="both"/>
                        <w:rPr>
                          <w:color w:val="000000" w:themeColor="text1"/>
                          <w:sz w:val="20"/>
                          <w:szCs w:val="20"/>
                          <w:lang w:val="en-US"/>
                        </w:rPr>
                      </w:pPr>
                      <w:r>
                        <w:rPr>
                          <w:color w:val="000000" w:themeColor="text1"/>
                          <w:sz w:val="20"/>
                          <w:szCs w:val="20"/>
                          <w:lang w:val="en-US"/>
                        </w:rPr>
                        <w:t>2</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11488" behindDoc="0" locked="0" layoutInCell="1" allowOverlap="1" wp14:anchorId="2D78B984" wp14:editId="0B71D153">
                <wp:simplePos x="0" y="0"/>
                <wp:positionH relativeFrom="column">
                  <wp:posOffset>245534</wp:posOffset>
                </wp:positionH>
                <wp:positionV relativeFrom="paragraph">
                  <wp:posOffset>96520</wp:posOffset>
                </wp:positionV>
                <wp:extent cx="287866" cy="287866"/>
                <wp:effectExtent l="50800" t="25400" r="67945" b="80645"/>
                <wp:wrapNone/>
                <wp:docPr id="1917945305"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A839C0" w:rsidP="00A839C0" w:rsidRDefault="00A839C0" w14:paraId="09AC8314" w14:textId="77777777">
                            <w:pPr>
                              <w:jc w:val="both"/>
                              <w:rPr>
                                <w:color w:val="000000" w:themeColor="text1"/>
                                <w:sz w:val="20"/>
                                <w:szCs w:val="20"/>
                                <w:lang w:val="en-US"/>
                              </w:rPr>
                            </w:pPr>
                            <w:r w:rsidRPr="004D0F1C">
                              <w:rPr>
                                <w:color w:val="000000" w:themeColor="text1"/>
                                <w:sz w:val="20"/>
                                <w:szCs w:val="2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8D90150">
              <v:oval id="_x0000_s1043" style="position:absolute;margin-left:19.35pt;margin-top:7.6pt;width:22.65pt;height:22.65pt;z-index:251711488;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2D78B9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oBLeQ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">
                <v:shadow on="t" color="black" opacity="22937f" offset="0,.63889mm" origin=",.5"/>
                <v:textbox>
                  <w:txbxContent>
                    <w:p w:rsidRPr="004D0F1C" w:rsidR="00A839C0" w:rsidP="00A839C0" w:rsidRDefault="00A839C0" w14:paraId="649841BE" w14:textId="77777777">
                      <w:pPr>
                        <w:jc w:val="both"/>
                        <w:rPr>
                          <w:color w:val="000000" w:themeColor="text1"/>
                          <w:sz w:val="20"/>
                          <w:szCs w:val="20"/>
                          <w:lang w:val="en-US"/>
                        </w:rPr>
                      </w:pPr>
                      <w:r w:rsidRPr="004D0F1C">
                        <w:rPr>
                          <w:color w:val="000000" w:themeColor="text1"/>
                          <w:sz w:val="20"/>
                          <w:szCs w:val="20"/>
                          <w:lang w:val="en-US"/>
                        </w:rPr>
                        <w:t>1</w:t>
                      </w:r>
                    </w:p>
                  </w:txbxContent>
                </v:textbox>
              </v:oval>
            </w:pict>
          </mc:Fallback>
        </mc:AlternateContent>
      </w:r>
    </w:p>
    <w:p w:rsidRPr="00492EF8" w:rsidR="00A839C0" w:rsidP="00A839C0" w:rsidRDefault="00A839C0" w14:paraId="4FFDAFE3"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52518469"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1C518E08"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7FC2933B"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669745D4"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545EB88C"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50DAA73A"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6F4E4A23" w14:textId="77777777">
      <w:pPr>
        <w:pBdr>
          <w:top w:val="nil"/>
          <w:left w:val="nil"/>
          <w:bottom w:val="nil"/>
          <w:right w:val="nil"/>
          <w:between w:val="nil"/>
        </w:pBdr>
        <w:rPr>
          <w:rFonts w:ascii="Arial" w:hAnsi="Arial" w:cs="Arial"/>
          <w:bCs/>
          <w:color w:val="000000" w:themeColor="text1"/>
          <w:sz w:val="20"/>
          <w:szCs w:val="20"/>
        </w:rPr>
      </w:pPr>
    </w:p>
    <w:p w:rsidRPr="00492EF8" w:rsidR="00A839C0" w:rsidP="00A839C0" w:rsidRDefault="00A839C0" w14:paraId="297F1A66" w14:textId="77777777">
      <w:pPr>
        <w:pBdr>
          <w:top w:val="nil"/>
          <w:left w:val="nil"/>
          <w:bottom w:val="nil"/>
          <w:right w:val="nil"/>
          <w:between w:val="nil"/>
        </w:pBdr>
        <w:rPr>
          <w:rFonts w:ascii="Arial" w:hAnsi="Arial" w:cs="Arial"/>
          <w:bCs/>
          <w:color w:val="000000" w:themeColor="text1"/>
          <w:sz w:val="20"/>
          <w:szCs w:val="20"/>
        </w:rPr>
      </w:pPr>
    </w:p>
    <w:p w:rsidRPr="00492EF8" w:rsidR="00A839C0" w:rsidP="00D542B6" w:rsidRDefault="00747E47" w14:paraId="2BB8A99B" w14:textId="77777777">
      <w:pPr>
        <w:spacing w:line="276" w:lineRule="auto"/>
        <w:rPr>
          <w:rFonts w:ascii="Arial" w:hAnsi="Arial" w:cs="Arial"/>
          <w:color w:val="000000"/>
          <w:sz w:val="20"/>
          <w:szCs w:val="20"/>
        </w:rPr>
      </w:pPr>
      <w:commentRangeEnd w:id="13"/>
      <w:r w:rsidRPr="00492EF8">
        <w:rPr>
          <w:rStyle w:val="Refdecomentario"/>
          <w:rFonts w:ascii="Arial" w:hAnsi="Arial" w:cs="Arial"/>
          <w:color w:val="000000"/>
          <w:sz w:val="20"/>
          <w:szCs w:val="20"/>
        </w:rPr>
        <w:commentReference w:id="13"/>
      </w:r>
    </w:p>
    <w:p w:rsidRPr="00492EF8" w:rsidR="00B12D5E" w:rsidP="00D542B6" w:rsidRDefault="00B12D5E" w14:paraId="2656FAFD" w14:textId="77777777">
      <w:pPr>
        <w:spacing w:line="276" w:lineRule="auto"/>
        <w:rPr>
          <w:rFonts w:ascii="Arial" w:hAnsi="Arial" w:cs="Arial"/>
          <w:color w:val="000000"/>
          <w:sz w:val="20"/>
          <w:szCs w:val="20"/>
        </w:rPr>
      </w:pPr>
    </w:p>
    <w:p w:rsidRPr="00492EF8" w:rsidR="00B12D5E" w:rsidP="00D542B6" w:rsidRDefault="00B12D5E" w14:paraId="5AC7EB2C" w14:textId="77777777">
      <w:pPr>
        <w:spacing w:line="276" w:lineRule="auto"/>
        <w:rPr>
          <w:rFonts w:ascii="Arial" w:hAnsi="Arial" w:cs="Arial"/>
          <w:color w:val="000000"/>
          <w:sz w:val="20"/>
          <w:szCs w:val="20"/>
        </w:rPr>
      </w:pPr>
    </w:p>
    <w:p w:rsidRPr="00492EF8" w:rsidR="00B12D5E" w:rsidP="00D542B6" w:rsidRDefault="00B12D5E" w14:paraId="0BBA9AD3" w14:textId="77777777">
      <w:pPr>
        <w:spacing w:line="276" w:lineRule="auto"/>
        <w:rPr>
          <w:rFonts w:ascii="Arial" w:hAnsi="Arial" w:cs="Arial"/>
          <w:color w:val="000000"/>
          <w:sz w:val="20"/>
          <w:szCs w:val="20"/>
        </w:rPr>
      </w:pPr>
    </w:p>
    <w:p w:rsidRPr="00492EF8" w:rsidR="00B12D5E" w:rsidP="00D542B6" w:rsidRDefault="00B12D5E" w14:paraId="6C9B0285" w14:textId="77777777">
      <w:pPr>
        <w:spacing w:line="276" w:lineRule="auto"/>
        <w:rPr>
          <w:rFonts w:ascii="Arial" w:hAnsi="Arial" w:cs="Arial"/>
          <w:color w:val="000000"/>
          <w:sz w:val="20"/>
          <w:szCs w:val="20"/>
        </w:rPr>
      </w:pPr>
    </w:p>
    <w:p w:rsidRPr="00492EF8" w:rsidR="00B12D5E" w:rsidP="00D542B6" w:rsidRDefault="00B12D5E" w14:paraId="0DAB074A" w14:textId="77777777">
      <w:pPr>
        <w:spacing w:line="276" w:lineRule="auto"/>
        <w:rPr>
          <w:rFonts w:ascii="Arial" w:hAnsi="Arial" w:cs="Arial"/>
          <w:color w:val="000000"/>
          <w:sz w:val="20"/>
          <w:szCs w:val="20"/>
        </w:rPr>
      </w:pPr>
    </w:p>
    <w:p w:rsidR="005467ED" w:rsidP="00D542B6" w:rsidRDefault="005467ED" w14:paraId="0619FC6B" w14:textId="77777777">
      <w:pPr>
        <w:spacing w:line="276" w:lineRule="auto"/>
        <w:rPr>
          <w:rFonts w:ascii="Arial" w:hAnsi="Arial" w:cs="Arial"/>
          <w:color w:val="000000"/>
          <w:sz w:val="20"/>
          <w:szCs w:val="20"/>
        </w:rPr>
      </w:pPr>
    </w:p>
    <w:p w:rsidR="00DF321B" w:rsidP="00D542B6" w:rsidRDefault="00DF321B" w14:paraId="4D1D8FC4" w14:textId="77777777">
      <w:pPr>
        <w:spacing w:line="276" w:lineRule="auto"/>
        <w:rPr>
          <w:rFonts w:ascii="Arial" w:hAnsi="Arial" w:cs="Arial"/>
          <w:color w:val="000000"/>
          <w:sz w:val="20"/>
          <w:szCs w:val="20"/>
        </w:rPr>
      </w:pPr>
    </w:p>
    <w:p w:rsidR="00DF321B" w:rsidP="00D542B6" w:rsidRDefault="00DF321B" w14:paraId="4EF6A468" w14:textId="77777777">
      <w:pPr>
        <w:spacing w:line="276" w:lineRule="auto"/>
        <w:rPr>
          <w:rFonts w:ascii="Arial" w:hAnsi="Arial" w:cs="Arial"/>
          <w:color w:val="000000"/>
          <w:sz w:val="20"/>
          <w:szCs w:val="20"/>
        </w:rPr>
      </w:pPr>
    </w:p>
    <w:p w:rsidR="6536A54E" w:rsidP="6536A54E" w:rsidRDefault="6536A54E" w14:paraId="18117B41" w14:textId="416F1C87">
      <w:pPr>
        <w:spacing w:line="276" w:lineRule="auto"/>
        <w:rPr>
          <w:rFonts w:ascii="Arial" w:hAnsi="Arial" w:cs="Arial"/>
          <w:color w:val="000000" w:themeColor="text1" w:themeTint="FF" w:themeShade="FF"/>
          <w:sz w:val="20"/>
          <w:szCs w:val="20"/>
        </w:rPr>
      </w:pPr>
    </w:p>
    <w:p w:rsidR="6536A54E" w:rsidP="6536A54E" w:rsidRDefault="6536A54E" w14:paraId="07AB6170" w14:textId="6EE42386">
      <w:pPr>
        <w:spacing w:line="276" w:lineRule="auto"/>
        <w:rPr>
          <w:rFonts w:ascii="Arial" w:hAnsi="Arial" w:cs="Arial"/>
          <w:color w:val="000000" w:themeColor="text1" w:themeTint="FF" w:themeShade="FF"/>
          <w:sz w:val="20"/>
          <w:szCs w:val="20"/>
        </w:rPr>
      </w:pPr>
    </w:p>
    <w:p w:rsidR="6536A54E" w:rsidP="6536A54E" w:rsidRDefault="6536A54E" w14:paraId="1990D256" w14:textId="167CD883">
      <w:pPr>
        <w:spacing w:line="276" w:lineRule="auto"/>
        <w:rPr>
          <w:rFonts w:ascii="Arial" w:hAnsi="Arial" w:cs="Arial"/>
          <w:color w:val="000000" w:themeColor="text1" w:themeTint="FF" w:themeShade="FF"/>
          <w:sz w:val="20"/>
          <w:szCs w:val="20"/>
        </w:rPr>
      </w:pPr>
    </w:p>
    <w:p w:rsidR="6536A54E" w:rsidP="6536A54E" w:rsidRDefault="6536A54E" w14:paraId="37B0B9D5" w14:textId="6A655E03">
      <w:pPr>
        <w:spacing w:line="276" w:lineRule="auto"/>
        <w:rPr>
          <w:rFonts w:ascii="Arial" w:hAnsi="Arial" w:cs="Arial"/>
          <w:color w:val="000000" w:themeColor="text1" w:themeTint="FF" w:themeShade="FF"/>
          <w:sz w:val="20"/>
          <w:szCs w:val="20"/>
        </w:rPr>
      </w:pPr>
    </w:p>
    <w:p w:rsidR="6536A54E" w:rsidP="6536A54E" w:rsidRDefault="6536A54E" w14:paraId="22E10938" w14:textId="43DD1CDC">
      <w:pPr>
        <w:spacing w:line="276" w:lineRule="auto"/>
        <w:rPr>
          <w:rFonts w:ascii="Arial" w:hAnsi="Arial" w:cs="Arial"/>
          <w:color w:val="000000" w:themeColor="text1" w:themeTint="FF" w:themeShade="FF"/>
          <w:sz w:val="20"/>
          <w:szCs w:val="20"/>
        </w:rPr>
      </w:pPr>
    </w:p>
    <w:p w:rsidR="6536A54E" w:rsidP="6536A54E" w:rsidRDefault="6536A54E" w14:paraId="01F3F2C0" w14:textId="7EF41AAC">
      <w:pPr>
        <w:spacing w:line="276" w:lineRule="auto"/>
        <w:rPr>
          <w:rFonts w:ascii="Arial" w:hAnsi="Arial" w:cs="Arial"/>
          <w:color w:val="000000" w:themeColor="text1" w:themeTint="FF" w:themeShade="FF"/>
          <w:sz w:val="20"/>
          <w:szCs w:val="20"/>
        </w:rPr>
      </w:pPr>
    </w:p>
    <w:p w:rsidR="6536A54E" w:rsidP="6536A54E" w:rsidRDefault="6536A54E" w14:paraId="255EAA0D" w14:textId="66FB9F42">
      <w:pPr>
        <w:spacing w:line="276" w:lineRule="auto"/>
        <w:rPr>
          <w:rFonts w:ascii="Arial" w:hAnsi="Arial" w:cs="Arial"/>
          <w:color w:val="000000" w:themeColor="text1" w:themeTint="FF" w:themeShade="FF"/>
          <w:sz w:val="20"/>
          <w:szCs w:val="20"/>
        </w:rPr>
      </w:pPr>
    </w:p>
    <w:p w:rsidR="6536A54E" w:rsidP="6536A54E" w:rsidRDefault="6536A54E" w14:paraId="5AA655BF" w14:textId="3FC8BF39">
      <w:pPr>
        <w:spacing w:line="276" w:lineRule="auto"/>
        <w:rPr>
          <w:rFonts w:ascii="Arial" w:hAnsi="Arial" w:cs="Arial"/>
          <w:color w:val="000000" w:themeColor="text1" w:themeTint="FF" w:themeShade="FF"/>
          <w:sz w:val="20"/>
          <w:szCs w:val="20"/>
        </w:rPr>
      </w:pPr>
    </w:p>
    <w:p w:rsidR="00DF321B" w:rsidP="00D542B6" w:rsidRDefault="00DF321B" w14:paraId="2179BEBF" w14:textId="77777777">
      <w:pPr>
        <w:spacing w:line="276" w:lineRule="auto"/>
        <w:rPr>
          <w:rFonts w:ascii="Arial" w:hAnsi="Arial" w:cs="Arial"/>
          <w:b/>
          <w:bCs/>
          <w:color w:val="000000"/>
          <w:sz w:val="20"/>
          <w:szCs w:val="20"/>
        </w:rPr>
      </w:pPr>
    </w:p>
    <w:p w:rsidR="005467ED" w:rsidP="00D542B6" w:rsidRDefault="005467ED" w14:paraId="576EC9D5" w14:textId="77777777">
      <w:pPr>
        <w:spacing w:line="276" w:lineRule="auto"/>
        <w:rPr>
          <w:rFonts w:ascii="Arial" w:hAnsi="Arial" w:cs="Arial"/>
          <w:b/>
          <w:bCs/>
          <w:color w:val="000000"/>
          <w:sz w:val="20"/>
          <w:szCs w:val="20"/>
        </w:rPr>
      </w:pPr>
    </w:p>
    <w:p w:rsidRPr="005467ED" w:rsidR="005467ED" w:rsidP="00D542B6" w:rsidRDefault="005467ED" w14:paraId="0826DA6A" w14:textId="77777777">
      <w:pPr>
        <w:spacing w:line="276" w:lineRule="auto"/>
        <w:rPr>
          <w:rFonts w:ascii="Arial" w:hAnsi="Arial" w:cs="Arial"/>
          <w:b/>
          <w:bCs/>
          <w:color w:val="000000"/>
          <w:sz w:val="20"/>
          <w:szCs w:val="20"/>
        </w:rPr>
      </w:pPr>
    </w:p>
    <w:p w:rsidR="005467ED" w:rsidP="00D542B6" w:rsidRDefault="005467ED" w14:paraId="37F07878" w14:textId="7A51A09B">
      <w:pPr>
        <w:spacing w:line="276" w:lineRule="auto"/>
        <w:rPr>
          <w:rFonts w:ascii="Arial" w:hAnsi="Arial" w:cs="Arial"/>
          <w:b/>
          <w:bCs/>
          <w:color w:val="000000"/>
          <w:sz w:val="20"/>
          <w:szCs w:val="20"/>
        </w:rPr>
      </w:pPr>
      <w:r w:rsidRPr="005467ED">
        <w:rPr>
          <w:rFonts w:ascii="Arial" w:hAnsi="Arial" w:cs="Arial"/>
          <w:b/>
          <w:bCs/>
          <w:color w:val="000000"/>
          <w:sz w:val="20"/>
          <w:szCs w:val="20"/>
        </w:rPr>
        <w:t>Producto turístico</w:t>
      </w:r>
    </w:p>
    <w:p w:rsidR="005467ED" w:rsidP="00D542B6" w:rsidRDefault="005467ED" w14:paraId="53E8B5B3" w14:textId="77777777">
      <w:pPr>
        <w:spacing w:line="276" w:lineRule="auto"/>
        <w:rPr>
          <w:rFonts w:ascii="Arial" w:hAnsi="Arial" w:cs="Arial"/>
          <w:b/>
          <w:bCs/>
          <w:color w:val="000000"/>
          <w:sz w:val="20"/>
          <w:szCs w:val="20"/>
        </w:rPr>
      </w:pPr>
    </w:p>
    <w:p w:rsidR="008B56BA" w:rsidP="008B56BA" w:rsidRDefault="005467ED" w14:paraId="401BA5D4" w14:textId="2AFE6B64">
      <w:pPr>
        <w:spacing w:line="276" w:lineRule="auto"/>
      </w:pPr>
      <w:commentRangeStart w:id="14"/>
      <w:r>
        <w:rPr>
          <w:rFonts w:ascii="Arial" w:hAnsi="Arial" w:cs="Arial"/>
          <w:b/>
          <w:bCs/>
          <w:noProof/>
          <w:color w:val="000000"/>
          <w:sz w:val="20"/>
          <w:szCs w:val="20"/>
        </w:rPr>
        <w:drawing>
          <wp:anchor distT="0" distB="0" distL="114300" distR="114300" simplePos="0" relativeHeight="251808768" behindDoc="1" locked="0" layoutInCell="1" allowOverlap="1" wp14:anchorId="3E55D7F3" wp14:editId="079AC59F">
            <wp:simplePos x="0" y="0"/>
            <wp:positionH relativeFrom="column">
              <wp:posOffset>0</wp:posOffset>
            </wp:positionH>
            <wp:positionV relativeFrom="paragraph">
              <wp:posOffset>635</wp:posOffset>
            </wp:positionV>
            <wp:extent cx="3626124" cy="2413416"/>
            <wp:effectExtent l="0" t="0" r="0" b="0"/>
            <wp:wrapTight wrapText="bothSides">
              <wp:wrapPolygon edited="0">
                <wp:start x="0" y="0"/>
                <wp:lineTo x="0" y="21486"/>
                <wp:lineTo x="21487" y="21486"/>
                <wp:lineTo x="21487" y="0"/>
                <wp:lineTo x="0" y="0"/>
              </wp:wrapPolygon>
            </wp:wrapTight>
            <wp:docPr id="1612414912"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14912" name="Imagen 16124149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26124" cy="2413416"/>
                    </a:xfrm>
                    <a:prstGeom prst="rect">
                      <a:avLst/>
                    </a:prstGeom>
                  </pic:spPr>
                </pic:pic>
              </a:graphicData>
            </a:graphic>
            <wp14:sizeRelH relativeFrom="page">
              <wp14:pctWidth>0</wp14:pctWidth>
            </wp14:sizeRelH>
            <wp14:sizeRelV relativeFrom="page">
              <wp14:pctHeight>0</wp14:pctHeight>
            </wp14:sizeRelV>
          </wp:anchor>
        </w:drawing>
      </w:r>
      <w:commentRangeEnd w:id="14"/>
      <w:r w:rsidRPr="008B56BA" w:rsidR="008B56BA">
        <w:rPr>
          <w:rStyle w:val="Refdecomentario"/>
          <w:rFonts w:ascii="Arial" w:hAnsi="Arial" w:cs="Arial"/>
          <w:color w:val="000000"/>
          <w:sz w:val="20"/>
          <w:szCs w:val="20"/>
        </w:rPr>
        <w:commentReference w:id="14"/>
      </w:r>
      <w:r w:rsidRPr="6536A54E" w:rsidR="700AEBB5">
        <w:rPr>
          <w:rFonts w:ascii="Arial" w:hAnsi="Arial" w:cs="Arial"/>
          <w:color w:val="000000" w:themeColor="text1" w:themeTint="FF" w:themeShade="FF"/>
          <w:sz w:val="20"/>
          <w:szCs w:val="20"/>
        </w:rPr>
        <w:t>El producto turístico corresponde a la integración de atractivos, servicios, recursos, infraestructura y facilidades que se articulan en un destino para responder a las necesidades e intereses del visitante. No se limita a un servicio aislado, sino que reúne diversos componentes del territorio y de la oferta turística. La articulación de estos componentes da lugar a la experiencia del visitante, entendida como el resultado de su organización dentro del destino (Boullón, 2006).</w:t>
      </w:r>
    </w:p>
    <w:p w:rsidR="008B56BA" w:rsidP="6536A54E" w:rsidRDefault="005467ED" w14:paraId="55C32FF7" w14:textId="1EC98ABE">
      <w:pPr>
        <w:pStyle w:val="Normal"/>
        <w:spacing w:line="276" w:lineRule="auto"/>
      </w:pPr>
      <w:r w:rsidRPr="6536A54E" w:rsidR="700AEBB5">
        <w:rPr>
          <w:rFonts w:ascii="Arial" w:hAnsi="Arial" w:cs="Arial"/>
          <w:color w:val="000000" w:themeColor="text1" w:themeTint="FF" w:themeShade="FF"/>
          <w:sz w:val="20"/>
          <w:szCs w:val="20"/>
        </w:rPr>
        <w:t>Desde esta perspectiva, el producto turístico incluye atractivos naturales, culturales y sociales del destino, así como servicios de alojamiento, alimentación, recreación, ocio, transporte e información. Su valor no depende únicamente del lugar, sino también de la manera en que estos componentes se organizan y se articulan para hacer posible la experiencia del visitante (Boullón, 2006).</w:t>
      </w:r>
    </w:p>
    <w:p w:rsidR="6536A54E" w:rsidP="6536A54E" w:rsidRDefault="6536A54E" w14:paraId="5EC37E7E" w14:textId="27D48EA9">
      <w:pPr>
        <w:spacing w:line="276" w:lineRule="auto"/>
        <w:rPr>
          <w:rFonts w:ascii="Arial" w:hAnsi="Arial" w:cs="Arial"/>
          <w:color w:val="000000" w:themeColor="text1" w:themeTint="FF" w:themeShade="FF"/>
          <w:sz w:val="20"/>
          <w:szCs w:val="20"/>
        </w:rPr>
      </w:pPr>
    </w:p>
    <w:p w:rsidRPr="005467ED" w:rsidR="005467ED" w:rsidP="00D542B6" w:rsidRDefault="005467ED" w14:paraId="08B628E0" w14:textId="0CA3D8B8">
      <w:pPr>
        <w:spacing w:line="276" w:lineRule="auto"/>
        <w:rPr>
          <w:rFonts w:ascii="Arial" w:hAnsi="Arial" w:cs="Arial"/>
          <w:b/>
          <w:bCs/>
          <w:color w:val="000000"/>
          <w:sz w:val="20"/>
          <w:szCs w:val="20"/>
        </w:rPr>
      </w:pPr>
      <w:commentRangeStart w:id="15"/>
      <w:r w:rsidRPr="005467ED">
        <w:rPr>
          <w:rFonts w:ascii="Arial" w:hAnsi="Arial" w:cs="Arial"/>
          <w:b/>
          <w:bCs/>
          <w:color w:val="000000"/>
          <w:sz w:val="20"/>
          <w:szCs w:val="20"/>
        </w:rPr>
        <w:t>Elementos del producto turístico</w:t>
      </w:r>
    </w:p>
    <w:p w:rsidRPr="005467ED" w:rsidR="005467ED" w:rsidP="00D542B6" w:rsidRDefault="005467ED" w14:paraId="42D38BA9" w14:textId="77777777">
      <w:pPr>
        <w:spacing w:line="276" w:lineRule="auto"/>
        <w:rPr>
          <w:rFonts w:ascii="Arial" w:hAnsi="Arial" w:cs="Arial"/>
          <w:b/>
          <w:bCs/>
          <w:color w:val="000000"/>
          <w:sz w:val="20"/>
          <w:szCs w:val="20"/>
        </w:rPr>
      </w:pPr>
    </w:p>
    <w:p w:rsidRPr="005467ED" w:rsidR="005467ED" w:rsidP="005467ED" w:rsidRDefault="005467ED" w14:paraId="3C6EE853" w14:textId="01372D7A">
      <w:pPr>
        <w:spacing w:line="276" w:lineRule="auto"/>
        <w:rPr>
          <w:rFonts w:ascii="Arial" w:hAnsi="Arial" w:cs="Arial"/>
          <w:b/>
          <w:bCs/>
          <w:color w:val="000000"/>
          <w:sz w:val="20"/>
          <w:szCs w:val="20"/>
        </w:rPr>
      </w:pPr>
      <w:r w:rsidRPr="005467ED">
        <w:rPr>
          <w:rFonts w:ascii="Arial" w:hAnsi="Arial" w:cs="Arial"/>
          <w:b/>
          <w:bCs/>
          <w:color w:val="000000"/>
          <w:sz w:val="20"/>
          <w:szCs w:val="20"/>
        </w:rPr>
        <w:t>Pestaña 1 – Atractivos</w:t>
      </w:r>
    </w:p>
    <w:p w:rsidR="005467ED" w:rsidP="005467ED" w:rsidRDefault="005467ED" w14:paraId="05D37A18" w14:textId="77777777">
      <w:pPr>
        <w:spacing w:line="276" w:lineRule="auto"/>
        <w:rPr>
          <w:rFonts w:ascii="Arial" w:hAnsi="Arial" w:cs="Arial"/>
          <w:color w:val="000000"/>
          <w:sz w:val="20"/>
          <w:szCs w:val="20"/>
        </w:rPr>
      </w:pPr>
      <w:r w:rsidRPr="005467ED">
        <w:rPr>
          <w:rFonts w:ascii="Arial" w:hAnsi="Arial" w:cs="Arial"/>
          <w:color w:val="000000"/>
          <w:sz w:val="20"/>
          <w:szCs w:val="20"/>
        </w:rPr>
        <w:t>Recursos naturales, culturales y sociales que motivan la visita al destino.</w:t>
      </w:r>
    </w:p>
    <w:p w:rsidRPr="005467ED" w:rsidR="005467ED" w:rsidP="005467ED" w:rsidRDefault="005467ED" w14:paraId="3B7BF279" w14:textId="77777777">
      <w:pPr>
        <w:spacing w:line="276" w:lineRule="auto"/>
        <w:rPr>
          <w:rFonts w:ascii="Arial" w:hAnsi="Arial" w:cs="Arial"/>
          <w:color w:val="000000"/>
          <w:sz w:val="20"/>
          <w:szCs w:val="20"/>
        </w:rPr>
      </w:pPr>
    </w:p>
    <w:p w:rsidRPr="005467ED" w:rsidR="005467ED" w:rsidP="005467ED" w:rsidRDefault="005467ED" w14:paraId="1CFF9834" w14:textId="5587AB95">
      <w:pPr>
        <w:spacing w:line="276" w:lineRule="auto"/>
        <w:rPr>
          <w:rFonts w:ascii="Arial" w:hAnsi="Arial" w:cs="Arial"/>
          <w:b/>
          <w:bCs/>
          <w:color w:val="000000"/>
          <w:sz w:val="20"/>
          <w:szCs w:val="20"/>
        </w:rPr>
      </w:pPr>
      <w:r w:rsidRPr="005467ED">
        <w:rPr>
          <w:rFonts w:ascii="Arial" w:hAnsi="Arial" w:cs="Arial"/>
          <w:b/>
          <w:bCs/>
          <w:color w:val="000000"/>
          <w:sz w:val="20"/>
          <w:szCs w:val="20"/>
        </w:rPr>
        <w:t>Pestaña 2 – Servicios</w:t>
      </w:r>
    </w:p>
    <w:p w:rsidR="005467ED" w:rsidP="005467ED" w:rsidRDefault="005467ED" w14:paraId="147EC02F" w14:textId="77777777">
      <w:pPr>
        <w:spacing w:line="276" w:lineRule="auto"/>
        <w:rPr>
          <w:rFonts w:ascii="Arial" w:hAnsi="Arial" w:cs="Arial"/>
          <w:color w:val="000000"/>
          <w:sz w:val="20"/>
          <w:szCs w:val="20"/>
        </w:rPr>
      </w:pPr>
      <w:r w:rsidRPr="005467ED">
        <w:rPr>
          <w:rFonts w:ascii="Arial" w:hAnsi="Arial" w:cs="Arial"/>
          <w:color w:val="000000"/>
          <w:sz w:val="20"/>
          <w:szCs w:val="20"/>
        </w:rPr>
        <w:t>Alojamiento, alimentación, recreación, información, transporte y atención al visitante.</w:t>
      </w:r>
    </w:p>
    <w:p w:rsidRPr="005467ED" w:rsidR="005467ED" w:rsidP="005467ED" w:rsidRDefault="005467ED" w14:paraId="52D1D2F8" w14:textId="77777777">
      <w:pPr>
        <w:spacing w:line="276" w:lineRule="auto"/>
        <w:rPr>
          <w:rFonts w:ascii="Arial" w:hAnsi="Arial" w:cs="Arial"/>
          <w:color w:val="000000"/>
          <w:sz w:val="20"/>
          <w:szCs w:val="20"/>
        </w:rPr>
      </w:pPr>
    </w:p>
    <w:p w:rsidRPr="005467ED" w:rsidR="005467ED" w:rsidP="005467ED" w:rsidRDefault="005467ED" w14:paraId="5D9F94E1" w14:textId="144F0492">
      <w:pPr>
        <w:spacing w:line="276" w:lineRule="auto"/>
        <w:rPr>
          <w:rFonts w:ascii="Arial" w:hAnsi="Arial" w:cs="Arial"/>
          <w:b/>
          <w:bCs/>
          <w:color w:val="000000"/>
          <w:sz w:val="20"/>
          <w:szCs w:val="20"/>
        </w:rPr>
      </w:pPr>
      <w:r w:rsidRPr="005467ED">
        <w:rPr>
          <w:rFonts w:ascii="Arial" w:hAnsi="Arial" w:cs="Arial"/>
          <w:b/>
          <w:bCs/>
          <w:color w:val="000000"/>
          <w:sz w:val="20"/>
          <w:szCs w:val="20"/>
        </w:rPr>
        <w:t>Pestaña 3 – Infraestructura y facilidades</w:t>
      </w:r>
    </w:p>
    <w:p w:rsidR="005467ED" w:rsidP="005467ED" w:rsidRDefault="005467ED" w14:paraId="4E1F525B" w14:textId="77777777">
      <w:pPr>
        <w:spacing w:line="276" w:lineRule="auto"/>
        <w:rPr>
          <w:rFonts w:ascii="Arial" w:hAnsi="Arial" w:cs="Arial"/>
          <w:color w:val="000000"/>
          <w:sz w:val="20"/>
          <w:szCs w:val="20"/>
        </w:rPr>
      </w:pPr>
      <w:r w:rsidRPr="005467ED">
        <w:rPr>
          <w:rFonts w:ascii="Arial" w:hAnsi="Arial" w:cs="Arial"/>
          <w:color w:val="000000"/>
          <w:sz w:val="20"/>
          <w:szCs w:val="20"/>
        </w:rPr>
        <w:t>Vías de acceso, conectividad, señalización, servicios públicos y apoyos para la experiencia turística.</w:t>
      </w:r>
    </w:p>
    <w:p w:rsidRPr="005467ED" w:rsidR="005467ED" w:rsidP="005467ED" w:rsidRDefault="005467ED" w14:paraId="085E7B6D" w14:textId="77777777">
      <w:pPr>
        <w:spacing w:line="276" w:lineRule="auto"/>
        <w:rPr>
          <w:rFonts w:ascii="Arial" w:hAnsi="Arial" w:cs="Arial"/>
          <w:b/>
          <w:bCs/>
          <w:color w:val="000000"/>
          <w:sz w:val="20"/>
          <w:szCs w:val="20"/>
        </w:rPr>
      </w:pPr>
    </w:p>
    <w:p w:rsidRPr="005467ED" w:rsidR="005467ED" w:rsidP="005467ED" w:rsidRDefault="005467ED" w14:paraId="22A74600" w14:textId="603B785E">
      <w:pPr>
        <w:spacing w:line="276" w:lineRule="auto"/>
        <w:rPr>
          <w:rFonts w:ascii="Arial" w:hAnsi="Arial" w:cs="Arial"/>
          <w:b/>
          <w:bCs/>
          <w:color w:val="000000"/>
          <w:sz w:val="20"/>
          <w:szCs w:val="20"/>
        </w:rPr>
      </w:pPr>
      <w:r w:rsidRPr="005467ED">
        <w:rPr>
          <w:rFonts w:ascii="Arial" w:hAnsi="Arial" w:cs="Arial"/>
          <w:b/>
          <w:bCs/>
          <w:color w:val="000000"/>
          <w:sz w:val="20"/>
          <w:szCs w:val="20"/>
        </w:rPr>
        <w:t>Pestaña 4 – Experiencia del visitante</w:t>
      </w:r>
    </w:p>
    <w:p w:rsidR="00492EF8" w:rsidP="005467ED" w:rsidRDefault="005467ED" w14:paraId="5AA50B6E" w14:textId="063538C8">
      <w:pPr>
        <w:spacing w:line="276" w:lineRule="auto"/>
        <w:rPr>
          <w:rFonts w:ascii="Arial" w:hAnsi="Arial" w:cs="Arial"/>
          <w:color w:val="000000"/>
          <w:sz w:val="20"/>
          <w:szCs w:val="20"/>
        </w:rPr>
      </w:pPr>
      <w:r w:rsidRPr="005467ED">
        <w:rPr>
          <w:rFonts w:ascii="Arial" w:hAnsi="Arial" w:cs="Arial"/>
          <w:color w:val="000000"/>
          <w:sz w:val="20"/>
          <w:szCs w:val="20"/>
        </w:rPr>
        <w:t>Resultado de la articulación entre recursos, servicios y organización del destino.</w:t>
      </w:r>
      <w:commentRangeEnd w:id="15"/>
      <w:r>
        <w:rPr>
          <w:rStyle w:val="Refdecomentario"/>
          <w:rFonts w:ascii="Arial" w:hAnsi="Arial" w:cs="Arial"/>
          <w:color w:val="000000"/>
          <w:sz w:val="20"/>
          <w:szCs w:val="20"/>
        </w:rPr>
        <w:commentReference w:id="15"/>
      </w:r>
    </w:p>
    <w:p w:rsidR="00B12D5E" w:rsidP="00D542B6" w:rsidRDefault="00B12D5E" w14:paraId="5D34ECCF" w14:textId="77777777">
      <w:pPr>
        <w:spacing w:line="276" w:lineRule="auto"/>
        <w:rPr>
          <w:rFonts w:ascii="Arial" w:hAnsi="Arial" w:cs="Arial"/>
          <w:color w:val="000000"/>
          <w:sz w:val="20"/>
          <w:szCs w:val="20"/>
        </w:rPr>
      </w:pPr>
    </w:p>
    <w:p w:rsidR="005467ED" w:rsidP="00D542B6" w:rsidRDefault="005467ED" w14:paraId="13016B80" w14:textId="77777777">
      <w:pPr>
        <w:spacing w:line="276" w:lineRule="auto"/>
        <w:rPr>
          <w:rFonts w:ascii="Arial" w:hAnsi="Arial" w:cs="Arial"/>
          <w:color w:val="000000"/>
          <w:sz w:val="20"/>
          <w:szCs w:val="20"/>
        </w:rPr>
      </w:pPr>
    </w:p>
    <w:p w:rsidR="005467ED" w:rsidP="00D542B6" w:rsidRDefault="005467ED" w14:paraId="7F76DAE9" w14:textId="77777777">
      <w:pPr>
        <w:spacing w:line="276" w:lineRule="auto"/>
        <w:rPr>
          <w:rFonts w:ascii="Arial" w:hAnsi="Arial" w:cs="Arial"/>
          <w:color w:val="000000"/>
          <w:sz w:val="20"/>
          <w:szCs w:val="20"/>
        </w:rPr>
      </w:pPr>
    </w:p>
    <w:p w:rsidR="005467ED" w:rsidP="00D542B6" w:rsidRDefault="005467ED" w14:paraId="0FE835C7" w14:textId="77777777">
      <w:pPr>
        <w:spacing w:line="276" w:lineRule="auto"/>
        <w:rPr>
          <w:rFonts w:ascii="Arial" w:hAnsi="Arial" w:cs="Arial"/>
          <w:color w:val="000000"/>
          <w:sz w:val="20"/>
          <w:szCs w:val="20"/>
        </w:rPr>
      </w:pPr>
    </w:p>
    <w:p w:rsidR="005467ED" w:rsidP="00D542B6" w:rsidRDefault="005467ED" w14:paraId="40C4A5A0" w14:textId="77777777">
      <w:pPr>
        <w:spacing w:line="276" w:lineRule="auto"/>
        <w:rPr>
          <w:rFonts w:ascii="Arial" w:hAnsi="Arial" w:cs="Arial"/>
          <w:color w:val="000000"/>
          <w:sz w:val="20"/>
          <w:szCs w:val="20"/>
        </w:rPr>
      </w:pPr>
    </w:p>
    <w:p w:rsidR="005467ED" w:rsidP="00D542B6" w:rsidRDefault="005467ED" w14:paraId="13E414D8" w14:textId="77777777">
      <w:pPr>
        <w:spacing w:line="276" w:lineRule="auto"/>
        <w:rPr>
          <w:rFonts w:ascii="Arial" w:hAnsi="Arial" w:cs="Arial"/>
          <w:color w:val="000000"/>
          <w:sz w:val="20"/>
          <w:szCs w:val="20"/>
        </w:rPr>
      </w:pPr>
    </w:p>
    <w:p w:rsidR="005467ED" w:rsidP="00D542B6" w:rsidRDefault="005467ED" w14:paraId="1766DCAB" w14:textId="77777777">
      <w:pPr>
        <w:spacing w:line="276" w:lineRule="auto"/>
        <w:rPr>
          <w:rFonts w:ascii="Arial" w:hAnsi="Arial" w:cs="Arial"/>
          <w:color w:val="000000"/>
          <w:sz w:val="20"/>
          <w:szCs w:val="20"/>
        </w:rPr>
      </w:pPr>
    </w:p>
    <w:p w:rsidR="005467ED" w:rsidP="00D542B6" w:rsidRDefault="005467ED" w14:paraId="1CC73FCD" w14:textId="77777777">
      <w:pPr>
        <w:spacing w:line="276" w:lineRule="auto"/>
        <w:rPr>
          <w:rFonts w:ascii="Arial" w:hAnsi="Arial" w:cs="Arial"/>
          <w:color w:val="000000"/>
          <w:sz w:val="20"/>
          <w:szCs w:val="20"/>
        </w:rPr>
      </w:pPr>
    </w:p>
    <w:p w:rsidRPr="00492EF8" w:rsidR="005467ED" w:rsidP="00D542B6" w:rsidRDefault="005467ED" w14:paraId="1E7EF571" w14:textId="77777777">
      <w:pPr>
        <w:spacing w:line="276" w:lineRule="auto"/>
        <w:rPr>
          <w:rFonts w:ascii="Arial" w:hAnsi="Arial" w:cs="Arial"/>
          <w:color w:val="000000"/>
          <w:sz w:val="20"/>
          <w:szCs w:val="20"/>
        </w:rPr>
      </w:pPr>
    </w:p>
    <w:p w:rsidRPr="00492EF8" w:rsidR="00ED366D" w:rsidP="00ED366D" w:rsidRDefault="00ED366D" w14:paraId="2D960D9C" w14:textId="77777777">
      <w:pPr>
        <w:spacing w:line="276" w:lineRule="auto"/>
        <w:rPr>
          <w:rFonts w:ascii="Arial" w:hAnsi="Arial" w:cs="Arial"/>
          <w:b/>
          <w:bCs/>
          <w:color w:val="000000"/>
          <w:sz w:val="20"/>
          <w:szCs w:val="20"/>
        </w:rPr>
      </w:pPr>
      <w:r w:rsidRPr="00492EF8">
        <w:rPr>
          <w:rFonts w:ascii="Arial" w:hAnsi="Arial" w:cs="Arial"/>
          <w:b/>
          <w:bCs/>
          <w:color w:val="000000"/>
          <w:sz w:val="20"/>
          <w:szCs w:val="20"/>
        </w:rPr>
        <w:t>Ley General de Turismo</w:t>
      </w:r>
    </w:p>
    <w:p w:rsidRPr="00492EF8" w:rsidR="00ED366D" w:rsidP="00ED366D" w:rsidRDefault="00ED366D" w14:paraId="35674879" w14:textId="77777777">
      <w:pPr>
        <w:spacing w:line="276" w:lineRule="auto"/>
        <w:rPr>
          <w:rFonts w:ascii="Arial" w:hAnsi="Arial" w:cs="Arial"/>
          <w:b/>
          <w:bCs/>
          <w:color w:val="000000"/>
          <w:sz w:val="20"/>
          <w:szCs w:val="20"/>
        </w:rPr>
      </w:pPr>
    </w:p>
    <w:p w:rsidRPr="00492EF8" w:rsidR="00ED366D" w:rsidP="00ED366D" w:rsidRDefault="00ED366D" w14:paraId="73616CA0" w14:textId="0BCA12AE">
      <w:pPr>
        <w:spacing w:line="276" w:lineRule="auto"/>
        <w:rPr>
          <w:rFonts w:ascii="Arial" w:hAnsi="Arial" w:cs="Arial"/>
          <w:b/>
          <w:bCs/>
          <w:color w:val="000000"/>
          <w:sz w:val="20"/>
          <w:szCs w:val="20"/>
        </w:rPr>
      </w:pPr>
      <w:commentRangeStart w:id="16"/>
      <w:r w:rsidRPr="00492EF8">
        <w:rPr>
          <w:rFonts w:ascii="Arial" w:hAnsi="Arial" w:cs="Arial"/>
          <w:b/>
          <w:bCs/>
          <w:noProof/>
          <w:color w:val="000000"/>
          <w:sz w:val="20"/>
          <w:szCs w:val="20"/>
        </w:rPr>
        <w:drawing>
          <wp:anchor distT="0" distB="0" distL="114300" distR="114300" simplePos="0" relativeHeight="251715584" behindDoc="1" locked="0" layoutInCell="1" allowOverlap="1" wp14:anchorId="623B6344" wp14:editId="5D628246">
            <wp:simplePos x="0" y="0"/>
            <wp:positionH relativeFrom="column">
              <wp:posOffset>0</wp:posOffset>
            </wp:positionH>
            <wp:positionV relativeFrom="paragraph">
              <wp:posOffset>0</wp:posOffset>
            </wp:positionV>
            <wp:extent cx="2624666" cy="2525702"/>
            <wp:effectExtent l="0" t="0" r="4445" b="1905"/>
            <wp:wrapTight wrapText="bothSides">
              <wp:wrapPolygon edited="0">
                <wp:start x="0" y="0"/>
                <wp:lineTo x="0" y="21508"/>
                <wp:lineTo x="21532" y="21508"/>
                <wp:lineTo x="21532" y="0"/>
                <wp:lineTo x="0" y="0"/>
              </wp:wrapPolygon>
            </wp:wrapTight>
            <wp:docPr id="122708914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89147" name="Imagen 12270891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24666" cy="2525702"/>
                    </a:xfrm>
                    <a:prstGeom prst="rect">
                      <a:avLst/>
                    </a:prstGeom>
                  </pic:spPr>
                </pic:pic>
              </a:graphicData>
            </a:graphic>
            <wp14:sizeRelH relativeFrom="page">
              <wp14:pctWidth>0</wp14:pctWidth>
            </wp14:sizeRelH>
            <wp14:sizeRelV relativeFrom="page">
              <wp14:pctHeight>0</wp14:pctHeight>
            </wp14:sizeRelV>
          </wp:anchor>
        </w:drawing>
      </w:r>
      <w:commentRangeEnd w:id="16"/>
      <w:r w:rsidRPr="00492EF8">
        <w:rPr>
          <w:rStyle w:val="Refdecomentario"/>
          <w:rFonts w:ascii="Arial" w:hAnsi="Arial" w:cs="Arial"/>
          <w:b/>
          <w:bCs/>
          <w:color w:val="000000"/>
          <w:sz w:val="20"/>
          <w:szCs w:val="20"/>
        </w:rPr>
        <w:commentReference w:id="16"/>
      </w:r>
    </w:p>
    <w:p w:rsidRPr="00492EF8" w:rsidR="00426C08" w:rsidP="00ED366D" w:rsidRDefault="00426C08" w14:paraId="502AE98C" w14:textId="63DF510B">
      <w:pPr>
        <w:spacing w:line="276" w:lineRule="auto"/>
        <w:rPr>
          <w:rFonts w:ascii="Arial" w:hAnsi="Arial" w:cs="Arial"/>
          <w:color w:val="000000"/>
          <w:sz w:val="20"/>
          <w:szCs w:val="20"/>
        </w:rPr>
      </w:pPr>
      <w:r w:rsidRPr="6536A54E" w:rsidR="1F79DD2B">
        <w:rPr>
          <w:rFonts w:ascii="Arial" w:hAnsi="Arial" w:cs="Arial"/>
          <w:color w:val="000000" w:themeColor="text1" w:themeTint="FF" w:themeShade="FF"/>
          <w:sz w:val="20"/>
          <w:szCs w:val="20"/>
        </w:rPr>
        <w:t>La Ley General de Turismo en Colombia fue expedida mediante la Ley 300 de 1996 y posteriormente modificada y complementada por normas como la Ley 1558 de 2012 y la Ley 2068 de 2020, esta última con modificaciones posteriores introducidas por la Ley 2294 de 2023. Este marco normativo orienta el desarrollo del turismo en el país y reconoce esta actividad como una industria esencial para el desarrollo nacional, que cumple una función social y recibe especial protección por parte del Estado (Congreso de la República de Colombia, 1996, 2012, 2020, 2023).</w:t>
      </w:r>
      <w:r>
        <w:br/>
      </w:r>
    </w:p>
    <w:p w:rsidRPr="00492EF8" w:rsidR="00ED366D" w:rsidP="00ED366D" w:rsidRDefault="00ED366D" w14:paraId="7AE6F015" w14:textId="77777777">
      <w:pPr>
        <w:spacing w:line="276" w:lineRule="auto"/>
        <w:rPr>
          <w:rFonts w:ascii="Arial" w:hAnsi="Arial" w:cs="Arial"/>
          <w:color w:val="000000"/>
          <w:sz w:val="20"/>
          <w:szCs w:val="20"/>
        </w:rPr>
      </w:pPr>
      <w:r w:rsidRPr="00492EF8">
        <w:rPr>
          <w:rFonts w:ascii="Arial" w:hAnsi="Arial" w:cs="Arial"/>
          <w:color w:val="000000"/>
          <w:sz w:val="20"/>
          <w:szCs w:val="20"/>
        </w:rPr>
        <w:t>En este sentido, la normativa turística promueve la conservación del patrimonio cultural, natural y social, la calidad de los servicios, la competitividad de los destinos, la protección al turista, la coordinación entre actores públicos y privados, la libertad de empresa, la competencia leal y la inclusión en el acceso a la actividad turística. De esta manera, la Ley General de Turismo orienta un turismo organizado, sostenible, competitivo e incluyente, que beneficie tanto a los visitantes como a las comunidades receptoras (Congreso de la República de Colombia, 1996, 2020).</w:t>
      </w:r>
    </w:p>
    <w:p w:rsidRPr="00492EF8" w:rsidR="00B12D5E" w:rsidP="00D542B6" w:rsidRDefault="00B12D5E" w14:paraId="56AA2936" w14:textId="77777777">
      <w:pPr>
        <w:spacing w:line="276" w:lineRule="auto"/>
        <w:rPr>
          <w:rFonts w:ascii="Arial" w:hAnsi="Arial" w:cs="Arial"/>
          <w:color w:val="000000"/>
          <w:sz w:val="20"/>
          <w:szCs w:val="20"/>
        </w:rPr>
      </w:pPr>
    </w:p>
    <w:p w:rsidRPr="00492EF8" w:rsidR="00B12D5E" w:rsidP="00D542B6" w:rsidRDefault="00B12D5E" w14:paraId="51AC892C" w14:textId="77777777">
      <w:pPr>
        <w:spacing w:line="276" w:lineRule="auto"/>
        <w:rPr>
          <w:rFonts w:ascii="Arial" w:hAnsi="Arial" w:cs="Arial"/>
          <w:color w:val="000000"/>
          <w:sz w:val="20"/>
          <w:szCs w:val="20"/>
        </w:rPr>
      </w:pPr>
    </w:p>
    <w:p w:rsidRPr="00492EF8" w:rsidR="00B12D5E" w:rsidP="00D542B6" w:rsidRDefault="00426C08" w14:paraId="0FA72B69" w14:textId="40F6A97B">
      <w:pPr>
        <w:spacing w:line="276" w:lineRule="auto"/>
        <w:rPr>
          <w:rFonts w:ascii="Arial" w:hAnsi="Arial" w:cs="Arial"/>
          <w:b/>
          <w:bCs/>
          <w:color w:val="000000"/>
          <w:sz w:val="20"/>
          <w:szCs w:val="20"/>
        </w:rPr>
      </w:pPr>
      <w:commentRangeStart w:id="17"/>
      <w:r w:rsidRPr="00492EF8">
        <w:rPr>
          <w:rFonts w:ascii="Arial" w:hAnsi="Arial" w:cs="Arial"/>
          <w:b/>
          <w:bCs/>
          <w:color w:val="000000"/>
          <w:sz w:val="20"/>
          <w:szCs w:val="20"/>
        </w:rPr>
        <w:t>Principales orientaciones de la Ley General de Turismo</w:t>
      </w:r>
    </w:p>
    <w:p w:rsidRPr="00492EF8" w:rsidR="00B12D5E" w:rsidP="00D542B6" w:rsidRDefault="00B12D5E" w14:paraId="76DBBC77" w14:textId="77777777">
      <w:pPr>
        <w:spacing w:line="276" w:lineRule="auto"/>
        <w:rPr>
          <w:rFonts w:ascii="Arial" w:hAnsi="Arial" w:cs="Arial"/>
          <w:color w:val="000000"/>
          <w:sz w:val="20"/>
          <w:szCs w:val="20"/>
        </w:rPr>
      </w:pPr>
    </w:p>
    <w:p w:rsidRPr="00492EF8" w:rsidR="00EA4B73" w:rsidP="00EA4B73" w:rsidRDefault="00EA4B73" w14:paraId="6ACD5490" w14:textId="7FCEC99C">
      <w:pPr>
        <w:spacing w:line="276" w:lineRule="auto"/>
        <w:rPr>
          <w:rFonts w:ascii="Arial" w:hAnsi="Arial" w:cs="Arial"/>
          <w:color w:val="000000"/>
          <w:sz w:val="20"/>
          <w:szCs w:val="20"/>
        </w:rPr>
      </w:pPr>
      <w:r w:rsidRPr="00492EF8">
        <w:rPr>
          <w:rFonts w:ascii="Arial" w:hAnsi="Arial" w:cs="Arial"/>
          <w:b/>
          <w:bCs/>
          <w:color w:val="000000"/>
          <w:sz w:val="20"/>
          <w:szCs w:val="20"/>
        </w:rPr>
        <w:t>Item 1 - Desarrollo territorial</w:t>
      </w:r>
      <w:r w:rsidRPr="00492EF8">
        <w:rPr>
          <w:rFonts w:ascii="Arial" w:hAnsi="Arial" w:cs="Arial"/>
          <w:color w:val="000000"/>
          <w:sz w:val="20"/>
          <w:szCs w:val="20"/>
        </w:rPr>
        <w:br/>
      </w:r>
      <w:r w:rsidRPr="00492EF8">
        <w:rPr>
          <w:rFonts w:ascii="Arial" w:hAnsi="Arial" w:cs="Arial"/>
          <w:color w:val="000000"/>
          <w:sz w:val="20"/>
          <w:szCs w:val="20"/>
        </w:rPr>
        <w:t>Promueve el desarrollo económico, social y cultural de los territorios y comunidades.</w:t>
      </w:r>
    </w:p>
    <w:p w:rsidRPr="00492EF8" w:rsidR="00EA4B73" w:rsidP="00EA4B73" w:rsidRDefault="00EA4B73" w14:paraId="6232101F" w14:textId="4433E653">
      <w:pPr>
        <w:spacing w:line="276" w:lineRule="auto"/>
        <w:rPr>
          <w:rFonts w:ascii="Arial" w:hAnsi="Arial" w:cs="Arial"/>
          <w:color w:val="000000"/>
          <w:sz w:val="20"/>
          <w:szCs w:val="20"/>
        </w:rPr>
      </w:pPr>
      <w:r w:rsidRPr="00492EF8">
        <w:rPr>
          <w:rFonts w:ascii="Arial" w:hAnsi="Arial" w:cs="Arial"/>
          <w:b/>
          <w:bCs/>
          <w:color w:val="000000"/>
          <w:sz w:val="20"/>
          <w:szCs w:val="20"/>
        </w:rPr>
        <w:t>Item 2 - Conservación del patrimonio</w:t>
      </w:r>
      <w:r w:rsidRPr="00492EF8">
        <w:rPr>
          <w:rFonts w:ascii="Arial" w:hAnsi="Arial" w:cs="Arial"/>
          <w:color w:val="000000"/>
          <w:sz w:val="20"/>
          <w:szCs w:val="20"/>
        </w:rPr>
        <w:br/>
      </w:r>
      <w:r w:rsidRPr="00492EF8">
        <w:rPr>
          <w:rFonts w:ascii="Arial" w:hAnsi="Arial" w:cs="Arial"/>
          <w:color w:val="000000"/>
          <w:sz w:val="20"/>
          <w:szCs w:val="20"/>
        </w:rPr>
        <w:t>Incentiva la protección del patrimonio cultural, natural y social.</w:t>
      </w:r>
    </w:p>
    <w:p w:rsidRPr="00492EF8" w:rsidR="00EA4B73" w:rsidP="00EA4B73" w:rsidRDefault="00EA4B73" w14:paraId="35A1602F" w14:textId="347FEAD8">
      <w:pPr>
        <w:spacing w:line="276" w:lineRule="auto"/>
        <w:rPr>
          <w:rFonts w:ascii="Arial" w:hAnsi="Arial" w:cs="Arial"/>
          <w:color w:val="000000"/>
          <w:sz w:val="20"/>
          <w:szCs w:val="20"/>
        </w:rPr>
      </w:pPr>
      <w:r w:rsidRPr="00492EF8">
        <w:rPr>
          <w:rFonts w:ascii="Arial" w:hAnsi="Arial" w:cs="Arial"/>
          <w:b/>
          <w:bCs/>
          <w:color w:val="000000"/>
          <w:sz w:val="20"/>
          <w:szCs w:val="20"/>
        </w:rPr>
        <w:t>Item 3 - Calidad y competitividad</w:t>
      </w:r>
      <w:r w:rsidRPr="00492EF8">
        <w:rPr>
          <w:rFonts w:ascii="Arial" w:hAnsi="Arial" w:cs="Arial"/>
          <w:color w:val="000000"/>
          <w:sz w:val="20"/>
          <w:szCs w:val="20"/>
        </w:rPr>
        <w:br/>
      </w:r>
      <w:r w:rsidRPr="00492EF8">
        <w:rPr>
          <w:rFonts w:ascii="Arial" w:hAnsi="Arial" w:cs="Arial"/>
          <w:color w:val="000000"/>
          <w:sz w:val="20"/>
          <w:szCs w:val="20"/>
        </w:rPr>
        <w:t>Busca fortalecer la calidad de los servicios y la competitividad de los destinos.</w:t>
      </w:r>
    </w:p>
    <w:p w:rsidRPr="00492EF8" w:rsidR="00EA4B73" w:rsidP="00EA4B73" w:rsidRDefault="00EA4B73" w14:paraId="0AF3CCA2" w14:textId="34ACD373">
      <w:pPr>
        <w:spacing w:line="276" w:lineRule="auto"/>
        <w:rPr>
          <w:rFonts w:ascii="Arial" w:hAnsi="Arial" w:cs="Arial"/>
          <w:color w:val="000000"/>
          <w:sz w:val="20"/>
          <w:szCs w:val="20"/>
        </w:rPr>
      </w:pPr>
      <w:r w:rsidRPr="00492EF8">
        <w:rPr>
          <w:rFonts w:ascii="Arial" w:hAnsi="Arial" w:cs="Arial"/>
          <w:b/>
          <w:bCs/>
          <w:color w:val="000000"/>
          <w:sz w:val="20"/>
          <w:szCs w:val="20"/>
        </w:rPr>
        <w:t>Item 4 - Protección al turista</w:t>
      </w:r>
      <w:r w:rsidRPr="00492EF8">
        <w:rPr>
          <w:rFonts w:ascii="Arial" w:hAnsi="Arial" w:cs="Arial"/>
          <w:color w:val="000000"/>
          <w:sz w:val="20"/>
          <w:szCs w:val="20"/>
        </w:rPr>
        <w:br/>
      </w:r>
      <w:r w:rsidRPr="00492EF8">
        <w:rPr>
          <w:rFonts w:ascii="Arial" w:hAnsi="Arial" w:cs="Arial"/>
          <w:color w:val="000000"/>
          <w:sz w:val="20"/>
          <w:szCs w:val="20"/>
        </w:rPr>
        <w:t>Promueve servicios idóneos, seguros y acordes con los derechos del consumidor.</w:t>
      </w:r>
    </w:p>
    <w:p w:rsidRPr="00492EF8" w:rsidR="00EA4B73" w:rsidP="00EA4B73" w:rsidRDefault="00EA4B73" w14:paraId="45FE295C" w14:textId="2F9D9CFA">
      <w:pPr>
        <w:spacing w:line="276" w:lineRule="auto"/>
        <w:rPr>
          <w:rFonts w:ascii="Arial" w:hAnsi="Arial" w:cs="Arial"/>
          <w:color w:val="000000"/>
          <w:sz w:val="20"/>
          <w:szCs w:val="20"/>
        </w:rPr>
      </w:pPr>
      <w:r w:rsidRPr="00492EF8">
        <w:rPr>
          <w:rFonts w:ascii="Arial" w:hAnsi="Arial" w:cs="Arial"/>
          <w:b/>
          <w:bCs/>
          <w:color w:val="000000"/>
          <w:sz w:val="20"/>
          <w:szCs w:val="20"/>
        </w:rPr>
        <w:t>Item 5 - Coordinación institucional</w:t>
      </w:r>
      <w:r w:rsidRPr="00492EF8">
        <w:rPr>
          <w:rFonts w:ascii="Arial" w:hAnsi="Arial" w:cs="Arial"/>
          <w:color w:val="000000"/>
          <w:sz w:val="20"/>
          <w:szCs w:val="20"/>
        </w:rPr>
        <w:br/>
      </w:r>
      <w:r w:rsidRPr="00492EF8">
        <w:rPr>
          <w:rFonts w:ascii="Arial" w:hAnsi="Arial" w:cs="Arial"/>
          <w:color w:val="000000"/>
          <w:sz w:val="20"/>
          <w:szCs w:val="20"/>
        </w:rPr>
        <w:t>Fomenta la articulación entre Estado, sector privado y entidades territoriales.</w:t>
      </w:r>
    </w:p>
    <w:p w:rsidRPr="00492EF8" w:rsidR="00EA4B73" w:rsidP="00EA4B73" w:rsidRDefault="00EA4B73" w14:paraId="42858557" w14:textId="4D47C14B">
      <w:pPr>
        <w:spacing w:line="276" w:lineRule="auto"/>
        <w:rPr>
          <w:rFonts w:ascii="Arial" w:hAnsi="Arial" w:cs="Arial"/>
          <w:color w:val="000000"/>
          <w:sz w:val="20"/>
          <w:szCs w:val="20"/>
        </w:rPr>
      </w:pPr>
      <w:r w:rsidRPr="00492EF8">
        <w:rPr>
          <w:rFonts w:ascii="Arial" w:hAnsi="Arial" w:cs="Arial"/>
          <w:b/>
          <w:bCs/>
          <w:color w:val="000000"/>
          <w:sz w:val="20"/>
          <w:szCs w:val="20"/>
        </w:rPr>
        <w:t>Item 6 - Inclusión y accesibilidad</w:t>
      </w:r>
      <w:r w:rsidRPr="00492EF8">
        <w:rPr>
          <w:rFonts w:ascii="Arial" w:hAnsi="Arial" w:cs="Arial"/>
          <w:color w:val="000000"/>
          <w:sz w:val="20"/>
          <w:szCs w:val="20"/>
        </w:rPr>
        <w:br/>
      </w:r>
      <w:r w:rsidRPr="00492EF8">
        <w:rPr>
          <w:rFonts w:ascii="Arial" w:hAnsi="Arial" w:cs="Arial"/>
          <w:color w:val="000000"/>
          <w:sz w:val="20"/>
          <w:szCs w:val="20"/>
        </w:rPr>
        <w:t>Impulsa la eliminación de barreras para el disfrute de la actividad turística.</w:t>
      </w:r>
      <w:commentRangeEnd w:id="17"/>
      <w:r w:rsidRPr="00492EF8">
        <w:rPr>
          <w:rStyle w:val="Refdecomentario"/>
          <w:rFonts w:ascii="Arial" w:hAnsi="Arial" w:cs="Arial"/>
          <w:color w:val="000000"/>
          <w:sz w:val="20"/>
          <w:szCs w:val="20"/>
        </w:rPr>
        <w:commentReference w:id="17"/>
      </w:r>
    </w:p>
    <w:p w:rsidRPr="00492EF8" w:rsidR="00070CEE" w:rsidP="00EA4B73" w:rsidRDefault="00070CEE" w14:paraId="2D0B4441" w14:textId="77777777">
      <w:pPr>
        <w:spacing w:line="276" w:lineRule="auto"/>
        <w:rPr>
          <w:rFonts w:ascii="Arial" w:hAnsi="Arial" w:cs="Arial"/>
          <w:color w:val="000000"/>
          <w:sz w:val="20"/>
          <w:szCs w:val="20"/>
        </w:rPr>
      </w:pPr>
    </w:p>
    <w:p w:rsidRPr="00492EF8" w:rsidR="00070CEE" w:rsidP="00EA4B73" w:rsidRDefault="00070CEE" w14:paraId="37173AD5" w14:textId="468B043D">
      <w:pPr>
        <w:spacing w:line="276" w:lineRule="auto"/>
        <w:rPr>
          <w:rFonts w:ascii="Arial" w:hAnsi="Arial" w:cs="Arial"/>
          <w:color w:val="000000"/>
          <w:sz w:val="20"/>
          <w:szCs w:val="20"/>
        </w:rPr>
      </w:pPr>
      <w:r w:rsidRPr="00492EF8">
        <w:rPr>
          <w:rFonts w:ascii="Arial" w:hAnsi="Arial" w:cs="Arial"/>
          <w:color w:val="000000"/>
          <w:sz w:val="20"/>
          <w:szCs w:val="20"/>
        </w:rPr>
        <w:t>Comprender la Ley General de Turismo permite reconocer que la actividad turística no solo depende de los servicios y atractivos, sino también de un marco normativo que orienta su organización, regulación y desarrollo responsable.</w:t>
      </w:r>
    </w:p>
    <w:p w:rsidR="00B12D5E" w:rsidP="00D542B6" w:rsidRDefault="00B12D5E" w14:paraId="58613B28" w14:textId="77777777">
      <w:pPr>
        <w:spacing w:line="276" w:lineRule="auto"/>
        <w:rPr>
          <w:rFonts w:ascii="Arial" w:hAnsi="Arial" w:cs="Arial"/>
          <w:color w:val="000000"/>
          <w:sz w:val="20"/>
          <w:szCs w:val="20"/>
        </w:rPr>
      </w:pPr>
    </w:p>
    <w:p w:rsidR="00EC55E5" w:rsidP="00D542B6" w:rsidRDefault="00EC55E5" w14:paraId="7F8CBA2E" w14:textId="77777777">
      <w:pPr>
        <w:spacing w:line="276" w:lineRule="auto"/>
        <w:rPr>
          <w:rFonts w:ascii="Arial" w:hAnsi="Arial" w:cs="Arial"/>
          <w:color w:val="000000"/>
          <w:sz w:val="20"/>
          <w:szCs w:val="20"/>
        </w:rPr>
      </w:pPr>
    </w:p>
    <w:p w:rsidR="00EC55E5" w:rsidP="00D542B6" w:rsidRDefault="00EC55E5" w14:paraId="36E6772F" w14:textId="77777777">
      <w:pPr>
        <w:spacing w:line="276" w:lineRule="auto"/>
        <w:rPr>
          <w:rFonts w:ascii="Arial" w:hAnsi="Arial" w:cs="Arial"/>
          <w:color w:val="000000"/>
          <w:sz w:val="20"/>
          <w:szCs w:val="20"/>
        </w:rPr>
      </w:pPr>
    </w:p>
    <w:p w:rsidR="00EC55E5" w:rsidP="00D542B6" w:rsidRDefault="00EC55E5" w14:paraId="7054F710" w14:textId="77777777">
      <w:pPr>
        <w:spacing w:line="276" w:lineRule="auto"/>
        <w:rPr>
          <w:rFonts w:ascii="Arial" w:hAnsi="Arial" w:cs="Arial"/>
          <w:color w:val="000000"/>
          <w:sz w:val="20"/>
          <w:szCs w:val="20"/>
        </w:rPr>
      </w:pPr>
    </w:p>
    <w:p w:rsidR="00EC55E5" w:rsidP="00D542B6" w:rsidRDefault="00EC55E5" w14:paraId="6DFD1215" w14:textId="77777777">
      <w:pPr>
        <w:spacing w:line="276" w:lineRule="auto"/>
        <w:rPr>
          <w:rFonts w:ascii="Arial" w:hAnsi="Arial" w:cs="Arial"/>
          <w:color w:val="000000"/>
          <w:sz w:val="20"/>
          <w:szCs w:val="20"/>
        </w:rPr>
      </w:pPr>
    </w:p>
    <w:p w:rsidR="00EC55E5" w:rsidP="00D542B6" w:rsidRDefault="00EC55E5" w14:paraId="7143E110" w14:textId="77777777">
      <w:pPr>
        <w:spacing w:line="276" w:lineRule="auto"/>
        <w:rPr>
          <w:rFonts w:ascii="Arial" w:hAnsi="Arial" w:cs="Arial"/>
          <w:color w:val="000000"/>
          <w:sz w:val="20"/>
          <w:szCs w:val="20"/>
        </w:rPr>
      </w:pPr>
    </w:p>
    <w:p w:rsidR="00EC55E5" w:rsidP="00D542B6" w:rsidRDefault="00EC55E5" w14:paraId="217A55EA" w14:textId="77777777">
      <w:pPr>
        <w:spacing w:line="276" w:lineRule="auto"/>
        <w:rPr>
          <w:rFonts w:ascii="Arial" w:hAnsi="Arial" w:cs="Arial"/>
          <w:color w:val="000000"/>
          <w:sz w:val="20"/>
          <w:szCs w:val="20"/>
        </w:rPr>
      </w:pPr>
    </w:p>
    <w:p w:rsidR="00EC55E5" w:rsidP="00D542B6" w:rsidRDefault="00EC55E5" w14:paraId="19CF1BA8" w14:textId="77777777">
      <w:pPr>
        <w:spacing w:line="276" w:lineRule="auto"/>
        <w:rPr>
          <w:rFonts w:ascii="Arial" w:hAnsi="Arial" w:cs="Arial"/>
          <w:color w:val="000000"/>
          <w:sz w:val="20"/>
          <w:szCs w:val="20"/>
        </w:rPr>
      </w:pPr>
    </w:p>
    <w:p w:rsidRPr="00492EF8" w:rsidR="00EC55E5" w:rsidP="00D542B6" w:rsidRDefault="00EC55E5" w14:paraId="6A9632E4" w14:textId="77777777">
      <w:pPr>
        <w:spacing w:line="276" w:lineRule="auto"/>
        <w:rPr>
          <w:rFonts w:ascii="Arial" w:hAnsi="Arial" w:cs="Arial"/>
          <w:color w:val="000000"/>
          <w:sz w:val="20"/>
          <w:szCs w:val="20"/>
        </w:rPr>
      </w:pPr>
    </w:p>
    <w:p w:rsidRPr="00492EF8" w:rsidR="007A232E" w:rsidP="007A232E" w:rsidRDefault="007A232E" w14:paraId="17AFA636" w14:textId="77777777">
      <w:pPr>
        <w:spacing w:line="276" w:lineRule="auto"/>
        <w:rPr>
          <w:rFonts w:ascii="Arial" w:hAnsi="Arial" w:cs="Arial"/>
          <w:b/>
          <w:sz w:val="20"/>
          <w:szCs w:val="20"/>
        </w:rPr>
      </w:pPr>
      <w:r w:rsidRPr="00492EF8">
        <w:rPr>
          <w:rFonts w:ascii="Arial" w:hAnsi="Arial" w:cs="Arial"/>
          <w:b/>
          <w:sz w:val="20"/>
          <w:szCs w:val="20"/>
        </w:rPr>
        <w:t>3. Guía de turismo: perfil, funciones y competencias</w:t>
      </w:r>
    </w:p>
    <w:p w:rsidRPr="00492EF8" w:rsidR="007A232E" w:rsidP="007A232E" w:rsidRDefault="007A232E" w14:paraId="08EDBE21" w14:textId="77777777">
      <w:pPr>
        <w:spacing w:line="276" w:lineRule="auto"/>
        <w:rPr>
          <w:rFonts w:ascii="Arial" w:hAnsi="Arial" w:cs="Arial"/>
          <w:bCs/>
          <w:sz w:val="20"/>
          <w:szCs w:val="20"/>
        </w:rPr>
      </w:pPr>
    </w:p>
    <w:p w:rsidRPr="00492EF8" w:rsidR="005827DF" w:rsidP="007A232E" w:rsidRDefault="005827DF" w14:paraId="59BA80C9" w14:textId="7E23C61E">
      <w:pPr>
        <w:spacing w:line="276" w:lineRule="auto"/>
        <w:rPr>
          <w:rFonts w:ascii="Arial" w:hAnsi="Arial" w:cs="Arial"/>
          <w:bCs/>
          <w:sz w:val="20"/>
          <w:szCs w:val="20"/>
        </w:rPr>
      </w:pPr>
      <w:commentRangeStart w:id="18"/>
      <w:r w:rsidRPr="00492EF8">
        <w:rPr>
          <w:rFonts w:ascii="Arial" w:hAnsi="Arial" w:cs="Arial"/>
          <w:bCs/>
          <w:noProof/>
          <w:sz w:val="20"/>
          <w:szCs w:val="20"/>
        </w:rPr>
        <w:drawing>
          <wp:anchor distT="0" distB="0" distL="114300" distR="114300" simplePos="0" relativeHeight="251716608" behindDoc="1" locked="0" layoutInCell="1" allowOverlap="1" wp14:anchorId="3D74636F" wp14:editId="48C680DB">
            <wp:simplePos x="0" y="0"/>
            <wp:positionH relativeFrom="column">
              <wp:posOffset>0</wp:posOffset>
            </wp:positionH>
            <wp:positionV relativeFrom="paragraph">
              <wp:posOffset>1905</wp:posOffset>
            </wp:positionV>
            <wp:extent cx="2553414" cy="2201334"/>
            <wp:effectExtent l="0" t="0" r="0" b="0"/>
            <wp:wrapTight wrapText="bothSides">
              <wp:wrapPolygon edited="0">
                <wp:start x="0" y="0"/>
                <wp:lineTo x="0" y="21438"/>
                <wp:lineTo x="21487" y="21438"/>
                <wp:lineTo x="21487" y="0"/>
                <wp:lineTo x="0" y="0"/>
              </wp:wrapPolygon>
            </wp:wrapTight>
            <wp:docPr id="7051579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57928" name="Imagen 7051579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53414" cy="2201334"/>
                    </a:xfrm>
                    <a:prstGeom prst="rect">
                      <a:avLst/>
                    </a:prstGeom>
                  </pic:spPr>
                </pic:pic>
              </a:graphicData>
            </a:graphic>
            <wp14:sizeRelH relativeFrom="page">
              <wp14:pctWidth>0</wp14:pctWidth>
            </wp14:sizeRelH>
            <wp14:sizeRelV relativeFrom="page">
              <wp14:pctHeight>0</wp14:pctHeight>
            </wp14:sizeRelV>
          </wp:anchor>
        </w:drawing>
      </w:r>
      <w:commentRangeEnd w:id="18"/>
      <w:r w:rsidRPr="00492EF8" w:rsidR="00C86924">
        <w:rPr>
          <w:rStyle w:val="Refdecomentario"/>
          <w:rFonts w:ascii="Arial" w:hAnsi="Arial" w:cs="Arial"/>
          <w:bCs/>
          <w:sz w:val="20"/>
          <w:szCs w:val="20"/>
        </w:rPr>
        <w:commentReference w:id="18"/>
      </w:r>
    </w:p>
    <w:p w:rsidRPr="00492EF8" w:rsidR="007A232E" w:rsidP="007A232E" w:rsidRDefault="007A232E" w14:paraId="23C39923" w14:textId="402154AE">
      <w:pPr>
        <w:spacing w:line="276" w:lineRule="auto"/>
        <w:rPr>
          <w:rFonts w:ascii="Arial" w:hAnsi="Arial" w:cs="Arial"/>
          <w:bCs/>
          <w:sz w:val="20"/>
          <w:szCs w:val="20"/>
        </w:rPr>
      </w:pPr>
      <w:r w:rsidRPr="00492EF8">
        <w:rPr>
          <w:rFonts w:ascii="Arial" w:hAnsi="Arial" w:cs="Arial"/>
          <w:bCs/>
          <w:sz w:val="20"/>
          <w:szCs w:val="20"/>
        </w:rPr>
        <w:t>El guía de turismo cumple un papel fundamental en la experiencia del visitante, ya que actúa como mediador entre el territorio, el patrimonio y las personas que participan en el recorrido. Su labor no se limita a acompañar o brindar información, sino que implica orientar, conducir, interpretar, asistir y facilitar experiencias turísticas organizadas, seguras y pertinentes de acuerdo con las características del destino y las necesidades de los usuarios. En este sentido, el ejercicio de la guianza turística requiere no solo conocimiento del contexto y de los atractivos del territorio, sino también responsabilidad en la prestación del servicio y en la relación con la comunidad receptora (Congreso de la República de Colombia, 2020). </w:t>
      </w:r>
    </w:p>
    <w:p w:rsidRPr="00492EF8" w:rsidR="007A232E" w:rsidP="007A232E" w:rsidRDefault="007A232E" w14:paraId="797669E4" w14:textId="77777777">
      <w:pPr>
        <w:spacing w:line="276" w:lineRule="auto"/>
        <w:rPr>
          <w:rFonts w:ascii="Arial" w:hAnsi="Arial" w:cs="Arial"/>
          <w:bCs/>
          <w:sz w:val="20"/>
          <w:szCs w:val="20"/>
        </w:rPr>
      </w:pPr>
    </w:p>
    <w:p w:rsidR="007A232E" w:rsidP="007A232E" w:rsidRDefault="007A232E" w14:paraId="21D6A29E" w14:textId="77777777">
      <w:pPr>
        <w:spacing w:line="276" w:lineRule="auto"/>
        <w:rPr>
          <w:rFonts w:ascii="Arial" w:hAnsi="Arial" w:cs="Arial"/>
          <w:bCs/>
          <w:sz w:val="20"/>
          <w:szCs w:val="20"/>
        </w:rPr>
      </w:pPr>
      <w:r w:rsidRPr="00492EF8">
        <w:rPr>
          <w:rFonts w:ascii="Arial" w:hAnsi="Arial" w:cs="Arial"/>
          <w:bCs/>
          <w:sz w:val="20"/>
          <w:szCs w:val="20"/>
        </w:rPr>
        <w:t>Además, el perfil del guía de turismo se encuentra respaldado por disposiciones normativas y criterios técnicos que orientan su formación, reconocimiento legal, funciones, obligaciones y competencias. Por esta razón, comprender el papel del guía de turismo permite reconocer que esta profesión exige preparación, habilidades comunicativas, capacidad de conducción de grupos, conocimiento del patrimonio y compromiso con la calidad del servicio, la inclusión y la protección del visitante (Congreso de la República de Colombia, 2020). </w:t>
      </w:r>
    </w:p>
    <w:p w:rsidR="0098259B" w:rsidP="007A232E" w:rsidRDefault="0098259B" w14:paraId="735262F8" w14:textId="77777777">
      <w:pPr>
        <w:spacing w:line="276" w:lineRule="auto"/>
        <w:rPr>
          <w:rFonts w:ascii="Arial" w:hAnsi="Arial" w:cs="Arial"/>
          <w:bCs/>
          <w:sz w:val="20"/>
          <w:szCs w:val="20"/>
        </w:rPr>
      </w:pPr>
    </w:p>
    <w:p w:rsidRPr="00492EF8" w:rsidR="00C86924" w:rsidP="008405E0" w:rsidRDefault="00C86924" w14:paraId="0BDA0D86" w14:textId="77777777">
      <w:pPr>
        <w:pBdr>
          <w:top w:val="nil"/>
          <w:left w:val="nil"/>
          <w:bottom w:val="nil"/>
          <w:right w:val="nil"/>
          <w:between w:val="nil"/>
        </w:pBdr>
        <w:rPr>
          <w:rFonts w:ascii="Arial" w:hAnsi="Arial" w:cs="Arial"/>
          <w:bCs/>
          <w:color w:val="000000" w:themeColor="text1"/>
          <w:sz w:val="20"/>
          <w:szCs w:val="20"/>
        </w:rPr>
      </w:pPr>
      <w:commentRangeStart w:id="19"/>
    </w:p>
    <w:p w:rsidRPr="00492EF8" w:rsidR="00C86924" w:rsidP="008405E0" w:rsidRDefault="00C86924" w14:paraId="47458461"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18656" behindDoc="0" locked="0" layoutInCell="1" allowOverlap="1" wp14:anchorId="5D0E0538" wp14:editId="7DEB2402">
                <wp:simplePos x="0" y="0"/>
                <wp:positionH relativeFrom="column">
                  <wp:posOffset>-76623</wp:posOffset>
                </wp:positionH>
                <wp:positionV relativeFrom="paragraph">
                  <wp:posOffset>43180</wp:posOffset>
                </wp:positionV>
                <wp:extent cx="6366934" cy="863600"/>
                <wp:effectExtent l="50800" t="25400" r="59690" b="76200"/>
                <wp:wrapNone/>
                <wp:docPr id="647645962"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C86924" w:rsidP="00C86924" w:rsidRDefault="00C86924" w14:paraId="73B9816A" w14:textId="6908C904">
                            <w:pPr>
                              <w:spacing w:after="60"/>
                            </w:pPr>
                            <w:r w:rsidRPr="00C86924">
                              <w:rPr>
                                <w:rFonts w:asciiTheme="majorHAnsi" w:hAnsiTheme="majorHAnsi" w:cstheme="majorHAnsi"/>
                                <w:b/>
                                <w:bCs/>
                                <w:noProof/>
                                <w:color w:val="000000" w:themeColor="text1"/>
                                <w:sz w:val="22"/>
                                <w:szCs w:val="22"/>
                              </w:rPr>
                              <w:drawing>
                                <wp:inline distT="0" distB="0" distL="0" distR="0" wp14:anchorId="4BF3536F" wp14:editId="50D4B96B">
                                  <wp:extent cx="237067" cy="237067"/>
                                  <wp:effectExtent l="0" t="0" r="0" b="4445"/>
                                  <wp:docPr id="84003829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5">
                                            <a:extLst>
                                              <a:ext uri="{96DAC541-7B7A-43D3-8B79-37D633B846F1}">
                                                <asvg:svgBlip xmlns:asvg="http://schemas.microsoft.com/office/drawing/2016/SVG/main" r:embed="rId26"/>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sz w:val="22"/>
                                <w:szCs w:val="22"/>
                              </w:rPr>
                              <w:t xml:space="preserve"> </w:t>
                            </w:r>
                            <w:r w:rsidRPr="00C86924">
                              <w:rPr>
                                <w:rFonts w:asciiTheme="majorHAnsi" w:hAnsiTheme="majorHAnsi" w:cstheme="majorHAnsi"/>
                                <w:color w:val="000000" w:themeColor="text1"/>
                                <w:sz w:val="22"/>
                                <w:szCs w:val="22"/>
                              </w:rPr>
                              <w:t>El guía de turismo es un actor clave en la interpretación del territorio, la orientación del visitante y la calidad de la experiencia turística</w:t>
                            </w:r>
                            <w:r w:rsidRPr="00C86924">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547B8F3">
              <v:roundrect id="Rectángulo redondeado 5" style="position:absolute;margin-left:-6.05pt;margin-top:3.4pt;width:501.35pt;height:68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44" fillcolor="#eaf1dd [662]" strokecolor="#76923c [2406]" arcsize="10923f" w14:anchorId="5D0E05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Xai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">
                <v:shadow on="t" color="black" opacity="22937f" offset="0,.63889mm" origin=",.5"/>
                <v:textbox>
                  <w:txbxContent>
                    <w:p w:rsidR="00C86924" w:rsidP="00C86924" w:rsidRDefault="00C86924" w14:paraId="3A073A1B" w14:textId="6908C904">
                      <w:pPr>
                        <w:spacing w:after="60"/>
                      </w:pPr>
                      <w:r w:rsidRPr="00C86924">
                        <w:rPr>
                          <w:rFonts w:asciiTheme="majorHAnsi" w:hAnsiTheme="majorHAnsi" w:cstheme="majorHAnsi"/>
                          <w:b/>
                          <w:bCs/>
                          <w:noProof/>
                          <w:color w:val="000000" w:themeColor="text1"/>
                          <w:sz w:val="22"/>
                          <w:szCs w:val="22"/>
                        </w:rPr>
                        <w:drawing>
                          <wp:inline distT="0" distB="0" distL="0" distR="0" wp14:anchorId="5ACCB875" wp14:editId="50D4B96B">
                            <wp:extent cx="237067" cy="237067"/>
                            <wp:effectExtent l="0" t="0" r="0" b="4445"/>
                            <wp:docPr id="71728013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7">
                                      <a:extLst>
                                        <a:ext uri="{96DAC541-7B7A-43D3-8B79-37D633B846F1}">
                                          <asvg:svgBlip xmlns:asvg="http://schemas.microsoft.com/office/drawing/2016/SVG/main" r:embed="rId28"/>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sz w:val="22"/>
                          <w:szCs w:val="22"/>
                        </w:rPr>
                        <w:t xml:space="preserve"> </w:t>
                      </w:r>
                      <w:r w:rsidRPr="00C86924">
                        <w:rPr>
                          <w:rFonts w:asciiTheme="majorHAnsi" w:hAnsiTheme="majorHAnsi" w:cstheme="majorHAnsi"/>
                          <w:color w:val="000000" w:themeColor="text1"/>
                          <w:sz w:val="22"/>
                          <w:szCs w:val="22"/>
                        </w:rPr>
                        <w:t>El guía de turismo es un actor clave en la interpretación del territorio, la orientación del visitante y la calidad de la experiencia turística</w:t>
                      </w:r>
                      <w:r w:rsidRPr="00C86924">
                        <w:rPr>
                          <w:color w:val="000000" w:themeColor="text1"/>
                          <w:sz w:val="20"/>
                          <w:szCs w:val="20"/>
                        </w:rPr>
                        <w:t>.</w:t>
                      </w:r>
                    </w:p>
                  </w:txbxContent>
                </v:textbox>
              </v:roundrect>
            </w:pict>
          </mc:Fallback>
        </mc:AlternateContent>
      </w:r>
    </w:p>
    <w:p w:rsidRPr="00492EF8" w:rsidR="00C86924" w:rsidP="008405E0" w:rsidRDefault="00C86924" w14:paraId="50F447A4" w14:textId="77777777">
      <w:pPr>
        <w:pBdr>
          <w:top w:val="nil"/>
          <w:left w:val="nil"/>
          <w:bottom w:val="nil"/>
          <w:right w:val="nil"/>
          <w:between w:val="nil"/>
        </w:pBdr>
        <w:rPr>
          <w:rFonts w:ascii="Arial" w:hAnsi="Arial" w:cs="Arial"/>
          <w:bCs/>
          <w:color w:val="000000" w:themeColor="text1"/>
          <w:sz w:val="20"/>
          <w:szCs w:val="20"/>
        </w:rPr>
      </w:pPr>
    </w:p>
    <w:p w:rsidRPr="00492EF8" w:rsidR="00C86924" w:rsidP="008405E0" w:rsidRDefault="00C86924" w14:paraId="466D4694" w14:textId="77777777">
      <w:pPr>
        <w:pBdr>
          <w:top w:val="nil"/>
          <w:left w:val="nil"/>
          <w:bottom w:val="nil"/>
          <w:right w:val="nil"/>
          <w:between w:val="nil"/>
        </w:pBdr>
        <w:rPr>
          <w:rFonts w:ascii="Arial" w:hAnsi="Arial" w:cs="Arial"/>
          <w:bCs/>
          <w:color w:val="000000" w:themeColor="text1"/>
          <w:sz w:val="20"/>
          <w:szCs w:val="20"/>
        </w:rPr>
      </w:pPr>
    </w:p>
    <w:p w:rsidRPr="00492EF8" w:rsidR="00C86924" w:rsidP="008405E0" w:rsidRDefault="008405E0" w14:paraId="69397A19" w14:textId="77777777">
      <w:pPr>
        <w:pBdr>
          <w:top w:val="nil"/>
          <w:left w:val="nil"/>
          <w:bottom w:val="nil"/>
          <w:right w:val="nil"/>
          <w:between w:val="nil"/>
        </w:pBdr>
        <w:rPr>
          <w:rFonts w:ascii="Arial" w:hAnsi="Arial" w:cs="Arial"/>
          <w:bCs/>
          <w:color w:val="000000" w:themeColor="text1"/>
          <w:sz w:val="20"/>
          <w:szCs w:val="20"/>
        </w:rPr>
      </w:pPr>
      <w:commentRangeEnd w:id="19"/>
      <w:r w:rsidRPr="00492EF8">
        <w:rPr>
          <w:rStyle w:val="Refdecomentario"/>
          <w:rFonts w:ascii="Arial" w:hAnsi="Arial" w:cs="Arial"/>
          <w:bCs/>
          <w:color w:val="000000" w:themeColor="text1"/>
          <w:sz w:val="20"/>
          <w:szCs w:val="20"/>
        </w:rPr>
        <w:commentReference w:id="19"/>
      </w:r>
    </w:p>
    <w:p w:rsidRPr="00492EF8" w:rsidR="00EC133F" w:rsidP="00D542B6" w:rsidRDefault="00EC133F" w14:paraId="5EB71373" w14:textId="77777777">
      <w:pPr>
        <w:spacing w:line="276" w:lineRule="auto"/>
        <w:rPr>
          <w:rFonts w:ascii="Arial" w:hAnsi="Arial" w:cs="Arial"/>
          <w:color w:val="000000"/>
          <w:sz w:val="20"/>
          <w:szCs w:val="20"/>
        </w:rPr>
      </w:pPr>
    </w:p>
    <w:p w:rsidR="00EC133F" w:rsidP="00D542B6" w:rsidRDefault="00EC133F" w14:paraId="20794520" w14:textId="77777777">
      <w:pPr>
        <w:spacing w:line="276" w:lineRule="auto"/>
        <w:rPr>
          <w:rFonts w:ascii="Arial" w:hAnsi="Arial" w:cs="Arial"/>
          <w:color w:val="000000"/>
          <w:sz w:val="20"/>
          <w:szCs w:val="20"/>
        </w:rPr>
      </w:pPr>
    </w:p>
    <w:p w:rsidR="00B76F51" w:rsidP="00D542B6" w:rsidRDefault="00B76F51" w14:paraId="732382D7" w14:textId="77777777">
      <w:pPr>
        <w:spacing w:line="276" w:lineRule="auto"/>
        <w:rPr>
          <w:rFonts w:ascii="Arial" w:hAnsi="Arial" w:cs="Arial"/>
          <w:color w:val="000000"/>
          <w:sz w:val="20"/>
          <w:szCs w:val="20"/>
        </w:rPr>
      </w:pPr>
    </w:p>
    <w:p w:rsidR="00B76F51" w:rsidP="00B76F51" w:rsidRDefault="00B76F51" w14:paraId="0AE63A47" w14:textId="77777777">
      <w:pPr>
        <w:spacing w:line="276" w:lineRule="auto"/>
        <w:rPr>
          <w:rFonts w:ascii="Arial" w:hAnsi="Arial" w:cs="Arial"/>
          <w:b/>
          <w:bCs/>
          <w:color w:val="000000"/>
          <w:sz w:val="20"/>
          <w:szCs w:val="20"/>
        </w:rPr>
      </w:pPr>
      <w:r w:rsidRPr="00B76F51">
        <w:rPr>
          <w:rFonts w:ascii="Arial" w:hAnsi="Arial" w:cs="Arial"/>
          <w:b/>
          <w:bCs/>
          <w:color w:val="000000"/>
          <w:sz w:val="20"/>
          <w:szCs w:val="20"/>
        </w:rPr>
        <w:t>Perfil profesional del guía de turismo</w:t>
      </w:r>
    </w:p>
    <w:p w:rsidRPr="00B76F51" w:rsidR="00B76F51" w:rsidP="00B76F51" w:rsidRDefault="00B76F51" w14:paraId="04741E42" w14:textId="77777777">
      <w:pPr>
        <w:spacing w:line="276" w:lineRule="auto"/>
        <w:rPr>
          <w:rFonts w:ascii="Arial" w:hAnsi="Arial" w:cs="Arial"/>
          <w:color w:val="000000"/>
          <w:sz w:val="20"/>
          <w:szCs w:val="20"/>
        </w:rPr>
      </w:pPr>
    </w:p>
    <w:p w:rsidR="00D47F5D" w:rsidP="00D47F5D" w:rsidRDefault="00D47F5D" w14:paraId="7B43FB47" w14:textId="4E4E5AE9">
      <w:pPr>
        <w:spacing w:line="276" w:lineRule="auto"/>
        <w:rPr>
          <w:rFonts w:ascii="Arial" w:hAnsi="Arial" w:cs="Arial"/>
          <w:color w:val="000000"/>
          <w:sz w:val="20"/>
          <w:szCs w:val="20"/>
        </w:rPr>
      </w:pPr>
      <w:r w:rsidRPr="00D47F5D">
        <w:rPr>
          <w:rFonts w:ascii="Arial" w:hAnsi="Arial" w:cs="Arial"/>
          <w:color w:val="000000"/>
          <w:sz w:val="20"/>
          <w:szCs w:val="20"/>
        </w:rPr>
        <w:t>El perfil del guía de turismo exige formación, reconocimiento legal, habilidades comunicativas y responsabilidad en la prestación del servicio, de acuerdo con las características del territorio y las necesidades del visitante (Congreso de la República de Colombia, 2020; Presidencia de la República de Colombia, 2021).</w:t>
      </w:r>
    </w:p>
    <w:p w:rsidRPr="00D47F5D" w:rsidR="00D47F5D" w:rsidP="00D47F5D" w:rsidRDefault="00D47F5D" w14:paraId="0EFAE887" w14:textId="77777777">
      <w:pPr>
        <w:spacing w:line="276" w:lineRule="auto"/>
        <w:rPr>
          <w:rFonts w:ascii="Arial" w:hAnsi="Arial" w:cs="Arial"/>
          <w:color w:val="000000"/>
          <w:sz w:val="20"/>
          <w:szCs w:val="20"/>
        </w:rPr>
      </w:pPr>
    </w:p>
    <w:p w:rsidR="00B76F51" w:rsidP="00D47F5D" w:rsidRDefault="00D47F5D" w14:paraId="07E0D9A2" w14:textId="7A0BC462">
      <w:pPr>
        <w:spacing w:line="276" w:lineRule="auto"/>
        <w:rPr>
          <w:rFonts w:ascii="Arial" w:hAnsi="Arial" w:cs="Arial"/>
          <w:color w:val="000000"/>
          <w:sz w:val="20"/>
          <w:szCs w:val="20"/>
        </w:rPr>
      </w:pPr>
      <w:r w:rsidRPr="00D47F5D">
        <w:rPr>
          <w:rFonts w:ascii="Arial" w:hAnsi="Arial" w:cs="Arial"/>
          <w:color w:val="000000"/>
          <w:sz w:val="20"/>
          <w:szCs w:val="20"/>
        </w:rPr>
        <w:t>Además, su ejercicio requiere actitudes y valores como responsabilidad, empatía, respeto, honestidad y disposición de servicio. También demanda preparación física e intelectual para conducir grupos, interpretar el patrimonio, comunicarse con distintos públicos y actuar de forma adecuada en diferentes situaciones del recorrido (Instituto Colombiano de Normas Técnicas y Certificación [ICONTEC], 2021).</w:t>
      </w:r>
    </w:p>
    <w:p w:rsidR="00D47F5D" w:rsidP="00D47F5D" w:rsidRDefault="00D47F5D" w14:paraId="74FAB839" w14:textId="77777777">
      <w:pPr>
        <w:spacing w:line="276" w:lineRule="auto"/>
        <w:rPr>
          <w:rFonts w:ascii="Arial" w:hAnsi="Arial" w:cs="Arial"/>
          <w:color w:val="000000"/>
          <w:sz w:val="20"/>
          <w:szCs w:val="20"/>
        </w:rPr>
      </w:pPr>
    </w:p>
    <w:p w:rsidR="00B76F51" w:rsidP="00B76F51" w:rsidRDefault="00B76F51" w14:paraId="48331F31" w14:textId="77777777">
      <w:pPr>
        <w:spacing w:line="276" w:lineRule="auto"/>
        <w:rPr>
          <w:rFonts w:ascii="Arial" w:hAnsi="Arial" w:cs="Arial"/>
          <w:b/>
          <w:bCs/>
          <w:color w:val="000000"/>
          <w:sz w:val="20"/>
          <w:szCs w:val="20"/>
        </w:rPr>
      </w:pPr>
      <w:r w:rsidRPr="00B76F51">
        <w:rPr>
          <w:rFonts w:ascii="Arial" w:hAnsi="Arial" w:cs="Arial"/>
          <w:b/>
          <w:bCs/>
          <w:color w:val="000000"/>
          <w:sz w:val="20"/>
          <w:szCs w:val="20"/>
        </w:rPr>
        <w:t>Tabla 1</w:t>
      </w:r>
    </w:p>
    <w:p w:rsidR="00B76F51" w:rsidP="00B76F51" w:rsidRDefault="00B76F51" w14:paraId="1174E160" w14:textId="70DF7908">
      <w:pPr>
        <w:spacing w:line="276" w:lineRule="auto"/>
        <w:rPr>
          <w:rFonts w:ascii="Arial" w:hAnsi="Arial" w:cs="Arial"/>
          <w:color w:val="000000"/>
          <w:sz w:val="20"/>
          <w:szCs w:val="20"/>
        </w:rPr>
      </w:pPr>
      <w:r w:rsidRPr="00B76F51">
        <w:rPr>
          <w:rFonts w:ascii="Arial" w:hAnsi="Arial" w:cs="Arial"/>
          <w:color w:val="000000"/>
          <w:sz w:val="20"/>
          <w:szCs w:val="20"/>
        </w:rPr>
        <w:br/>
      </w:r>
      <w:r w:rsidRPr="00B76F51">
        <w:rPr>
          <w:rFonts w:ascii="Arial" w:hAnsi="Arial" w:cs="Arial"/>
          <w:i/>
          <w:iCs/>
          <w:color w:val="000000"/>
          <w:sz w:val="20"/>
          <w:szCs w:val="20"/>
        </w:rPr>
        <w:t>Elementos del perfil profesional del guía de turismo</w:t>
      </w:r>
    </w:p>
    <w:tbl>
      <w:tblPr>
        <w:tblStyle w:val="Tablaconcuadrcula"/>
        <w:tblW w:w="0" w:type="auto"/>
        <w:tblLook w:val="04A0" w:firstRow="1" w:lastRow="0" w:firstColumn="1" w:lastColumn="0" w:noHBand="0" w:noVBand="1"/>
      </w:tblPr>
      <w:tblGrid>
        <w:gridCol w:w="4981"/>
        <w:gridCol w:w="4981"/>
      </w:tblGrid>
      <w:tr w:rsidR="00B76F51" w:rsidTr="00A1559F" w14:paraId="33552117" w14:textId="77777777">
        <w:tc>
          <w:tcPr>
            <w:tcW w:w="4981" w:type="dxa"/>
            <w:vAlign w:val="center"/>
          </w:tcPr>
          <w:p w:rsidRPr="00B76F51" w:rsidR="00B76F51" w:rsidP="00B76F51" w:rsidRDefault="00B76F51" w14:paraId="338D0588" w14:textId="0D2760EC">
            <w:pPr>
              <w:spacing w:line="276" w:lineRule="auto"/>
              <w:rPr>
                <w:rFonts w:ascii="Arial" w:hAnsi="Arial" w:cs="Arial"/>
                <w:color w:val="000000"/>
                <w:sz w:val="20"/>
                <w:szCs w:val="20"/>
              </w:rPr>
            </w:pPr>
            <w:r w:rsidRPr="00B76F51">
              <w:rPr>
                <w:rFonts w:ascii="Arial" w:hAnsi="Arial" w:cs="Arial"/>
                <w:b/>
                <w:bCs/>
                <w:color w:val="000000"/>
                <w:sz w:val="20"/>
                <w:szCs w:val="20"/>
              </w:rPr>
              <w:t>Componente</w:t>
            </w:r>
          </w:p>
        </w:tc>
        <w:tc>
          <w:tcPr>
            <w:tcW w:w="4981" w:type="dxa"/>
            <w:vAlign w:val="center"/>
          </w:tcPr>
          <w:p w:rsidRPr="00B76F51" w:rsidR="00B76F51" w:rsidP="00B76F51" w:rsidRDefault="00B76F51" w14:paraId="4419F83D" w14:textId="3ABDE7B2">
            <w:pPr>
              <w:spacing w:line="276" w:lineRule="auto"/>
              <w:rPr>
                <w:rFonts w:ascii="Arial" w:hAnsi="Arial" w:cs="Arial"/>
                <w:color w:val="000000"/>
                <w:sz w:val="20"/>
                <w:szCs w:val="20"/>
              </w:rPr>
            </w:pPr>
            <w:r w:rsidRPr="00B76F51">
              <w:rPr>
                <w:rFonts w:ascii="Arial" w:hAnsi="Arial" w:cs="Arial"/>
                <w:b/>
                <w:bCs/>
                <w:color w:val="000000"/>
                <w:sz w:val="20"/>
                <w:szCs w:val="20"/>
              </w:rPr>
              <w:t>Descripción</w:t>
            </w:r>
          </w:p>
        </w:tc>
      </w:tr>
      <w:tr w:rsidR="00B76F51" w:rsidTr="00A1559F" w14:paraId="5A25079C" w14:textId="77777777">
        <w:tc>
          <w:tcPr>
            <w:tcW w:w="4981" w:type="dxa"/>
            <w:vAlign w:val="center"/>
          </w:tcPr>
          <w:p w:rsidRPr="00B76F51" w:rsidR="00B76F51" w:rsidP="00B76F51" w:rsidRDefault="00B76F51" w14:paraId="63E33C88" w14:textId="226E66B7">
            <w:pPr>
              <w:spacing w:line="276" w:lineRule="auto"/>
              <w:rPr>
                <w:rFonts w:ascii="Arial" w:hAnsi="Arial" w:cs="Arial"/>
                <w:color w:val="000000"/>
                <w:sz w:val="20"/>
                <w:szCs w:val="20"/>
              </w:rPr>
            </w:pPr>
            <w:r w:rsidRPr="00B76F51">
              <w:rPr>
                <w:rFonts w:ascii="Arial" w:hAnsi="Arial" w:cs="Arial"/>
                <w:color w:val="000000"/>
                <w:sz w:val="20"/>
                <w:szCs w:val="20"/>
              </w:rPr>
              <w:t>Actitudes y valores</w:t>
            </w:r>
          </w:p>
        </w:tc>
        <w:tc>
          <w:tcPr>
            <w:tcW w:w="4981" w:type="dxa"/>
            <w:vAlign w:val="center"/>
          </w:tcPr>
          <w:p w:rsidRPr="00B76F51" w:rsidR="00B76F51" w:rsidP="00B76F51" w:rsidRDefault="00B76F51" w14:paraId="1F960AB2" w14:textId="0067462A">
            <w:pPr>
              <w:spacing w:line="276" w:lineRule="auto"/>
              <w:rPr>
                <w:rFonts w:ascii="Arial" w:hAnsi="Arial" w:cs="Arial"/>
                <w:color w:val="000000"/>
                <w:sz w:val="20"/>
                <w:szCs w:val="20"/>
              </w:rPr>
            </w:pPr>
            <w:r w:rsidRPr="00B76F51">
              <w:rPr>
                <w:rFonts w:ascii="Arial" w:hAnsi="Arial" w:cs="Arial"/>
                <w:color w:val="000000"/>
                <w:sz w:val="20"/>
                <w:szCs w:val="20"/>
              </w:rPr>
              <w:t>Responsabilidad, empatía, respeto, honestidad y disposición de servicio.</w:t>
            </w:r>
          </w:p>
        </w:tc>
      </w:tr>
      <w:tr w:rsidR="00B76F51" w:rsidTr="00A1559F" w14:paraId="6701451A" w14:textId="77777777">
        <w:tc>
          <w:tcPr>
            <w:tcW w:w="4981" w:type="dxa"/>
            <w:vAlign w:val="center"/>
          </w:tcPr>
          <w:p w:rsidRPr="00B76F51" w:rsidR="00B76F51" w:rsidP="00B76F51" w:rsidRDefault="00B76F51" w14:paraId="59A1C74F" w14:textId="14FB57E8">
            <w:pPr>
              <w:spacing w:line="276" w:lineRule="auto"/>
              <w:rPr>
                <w:rFonts w:ascii="Arial" w:hAnsi="Arial" w:cs="Arial"/>
                <w:color w:val="000000"/>
                <w:sz w:val="20"/>
                <w:szCs w:val="20"/>
              </w:rPr>
            </w:pPr>
            <w:r w:rsidRPr="00B76F51">
              <w:rPr>
                <w:rFonts w:ascii="Arial" w:hAnsi="Arial" w:cs="Arial"/>
                <w:color w:val="000000"/>
                <w:sz w:val="20"/>
                <w:szCs w:val="20"/>
              </w:rPr>
              <w:t>Preparación física</w:t>
            </w:r>
          </w:p>
        </w:tc>
        <w:tc>
          <w:tcPr>
            <w:tcW w:w="4981" w:type="dxa"/>
            <w:vAlign w:val="center"/>
          </w:tcPr>
          <w:p w:rsidRPr="00B76F51" w:rsidR="00B76F51" w:rsidP="00B76F51" w:rsidRDefault="00B76F51" w14:paraId="2E680129" w14:textId="09681DED">
            <w:pPr>
              <w:spacing w:line="276" w:lineRule="auto"/>
              <w:rPr>
                <w:rFonts w:ascii="Arial" w:hAnsi="Arial" w:cs="Arial"/>
                <w:color w:val="000000"/>
                <w:sz w:val="20"/>
                <w:szCs w:val="20"/>
              </w:rPr>
            </w:pPr>
            <w:r w:rsidRPr="00B76F51">
              <w:rPr>
                <w:rFonts w:ascii="Arial" w:hAnsi="Arial" w:cs="Arial"/>
                <w:color w:val="000000"/>
                <w:sz w:val="20"/>
                <w:szCs w:val="20"/>
              </w:rPr>
              <w:t>Capacidad para desplazarse, conducir grupos y atender las exigencias del recorrido.</w:t>
            </w:r>
          </w:p>
        </w:tc>
      </w:tr>
      <w:tr w:rsidR="00B76F51" w:rsidTr="00A1559F" w14:paraId="70CC4909" w14:textId="77777777">
        <w:tc>
          <w:tcPr>
            <w:tcW w:w="4981" w:type="dxa"/>
            <w:vAlign w:val="center"/>
          </w:tcPr>
          <w:p w:rsidRPr="00B76F51" w:rsidR="00B76F51" w:rsidP="00B76F51" w:rsidRDefault="00B76F51" w14:paraId="36C4F407" w14:textId="7A50C93E">
            <w:pPr>
              <w:spacing w:line="276" w:lineRule="auto"/>
              <w:rPr>
                <w:rFonts w:ascii="Arial" w:hAnsi="Arial" w:cs="Arial"/>
                <w:color w:val="000000"/>
                <w:sz w:val="20"/>
                <w:szCs w:val="20"/>
              </w:rPr>
            </w:pPr>
            <w:r w:rsidRPr="00B76F51">
              <w:rPr>
                <w:rFonts w:ascii="Arial" w:hAnsi="Arial" w:cs="Arial"/>
                <w:color w:val="000000"/>
                <w:sz w:val="20"/>
                <w:szCs w:val="20"/>
              </w:rPr>
              <w:t>Preparación intelectual</w:t>
            </w:r>
          </w:p>
        </w:tc>
        <w:tc>
          <w:tcPr>
            <w:tcW w:w="4981" w:type="dxa"/>
            <w:vAlign w:val="center"/>
          </w:tcPr>
          <w:p w:rsidRPr="00B76F51" w:rsidR="00B76F51" w:rsidP="00B76F51" w:rsidRDefault="00B76F51" w14:paraId="3CD27481" w14:textId="0845521C">
            <w:pPr>
              <w:spacing w:line="276" w:lineRule="auto"/>
              <w:rPr>
                <w:rFonts w:ascii="Arial" w:hAnsi="Arial" w:cs="Arial"/>
                <w:color w:val="000000"/>
                <w:sz w:val="20"/>
                <w:szCs w:val="20"/>
              </w:rPr>
            </w:pPr>
            <w:r w:rsidRPr="00B76F51">
              <w:rPr>
                <w:rFonts w:ascii="Arial" w:hAnsi="Arial" w:cs="Arial"/>
                <w:color w:val="000000"/>
                <w:sz w:val="20"/>
                <w:szCs w:val="20"/>
              </w:rPr>
              <w:t>Conocimiento del destino, del patrimonio, de la normativa y de la comunicación.</w:t>
            </w:r>
          </w:p>
        </w:tc>
      </w:tr>
      <w:tr w:rsidR="00B76F51" w:rsidTr="00A1559F" w14:paraId="1BB1EED5" w14:textId="77777777">
        <w:tc>
          <w:tcPr>
            <w:tcW w:w="4981" w:type="dxa"/>
            <w:vAlign w:val="center"/>
          </w:tcPr>
          <w:p w:rsidRPr="00B76F51" w:rsidR="00B76F51" w:rsidP="00B76F51" w:rsidRDefault="00B76F51" w14:paraId="681AC5BE" w14:textId="666BA827">
            <w:pPr>
              <w:spacing w:line="276" w:lineRule="auto"/>
              <w:rPr>
                <w:rFonts w:ascii="Arial" w:hAnsi="Arial" w:cs="Arial"/>
                <w:color w:val="000000"/>
                <w:sz w:val="20"/>
                <w:szCs w:val="20"/>
              </w:rPr>
            </w:pPr>
            <w:r w:rsidRPr="00B76F51">
              <w:rPr>
                <w:rFonts w:ascii="Arial" w:hAnsi="Arial" w:cs="Arial"/>
                <w:color w:val="000000"/>
                <w:sz w:val="20"/>
                <w:szCs w:val="20"/>
              </w:rPr>
              <w:t>Buenas prácticas</w:t>
            </w:r>
          </w:p>
        </w:tc>
        <w:tc>
          <w:tcPr>
            <w:tcW w:w="4981" w:type="dxa"/>
            <w:vAlign w:val="center"/>
          </w:tcPr>
          <w:p w:rsidRPr="00B76F51" w:rsidR="00B76F51" w:rsidP="00B76F51" w:rsidRDefault="00B76F51" w14:paraId="66210461" w14:textId="4B1ED1E9">
            <w:pPr>
              <w:spacing w:line="276" w:lineRule="auto"/>
              <w:rPr>
                <w:rFonts w:ascii="Arial" w:hAnsi="Arial" w:cs="Arial"/>
                <w:color w:val="000000"/>
                <w:sz w:val="20"/>
                <w:szCs w:val="20"/>
              </w:rPr>
            </w:pPr>
            <w:r w:rsidRPr="00B76F51">
              <w:rPr>
                <w:rFonts w:ascii="Arial" w:hAnsi="Arial" w:cs="Arial"/>
                <w:color w:val="000000"/>
                <w:sz w:val="20"/>
                <w:szCs w:val="20"/>
              </w:rPr>
              <w:t>Calidad del servicio, protección del patrimonio y atención responsable al visitante.</w:t>
            </w:r>
          </w:p>
        </w:tc>
      </w:tr>
    </w:tbl>
    <w:p w:rsidRPr="00B76F51" w:rsidR="00B76F51" w:rsidP="00B76F51" w:rsidRDefault="00B76F51" w14:paraId="0D40C5B9" w14:textId="77777777">
      <w:pPr>
        <w:spacing w:line="276" w:lineRule="auto"/>
        <w:rPr>
          <w:rFonts w:ascii="Arial" w:hAnsi="Arial" w:cs="Arial"/>
          <w:color w:val="000000"/>
          <w:sz w:val="20"/>
          <w:szCs w:val="20"/>
        </w:rPr>
      </w:pPr>
    </w:p>
    <w:p w:rsidR="00B76F51" w:rsidP="00D542B6" w:rsidRDefault="00B76F51" w14:paraId="79DFCDF1" w14:textId="77777777">
      <w:pPr>
        <w:spacing w:line="276" w:lineRule="auto"/>
        <w:rPr>
          <w:rFonts w:ascii="Arial" w:hAnsi="Arial" w:cs="Arial"/>
          <w:color w:val="000000"/>
          <w:sz w:val="20"/>
          <w:szCs w:val="20"/>
        </w:rPr>
      </w:pPr>
    </w:p>
    <w:p w:rsidRPr="00492EF8" w:rsidR="00EC133F" w:rsidP="00D542B6" w:rsidRDefault="00860459" w14:paraId="1A0FBAD5" w14:textId="47F41B6B">
      <w:pPr>
        <w:spacing w:line="276" w:lineRule="auto"/>
        <w:rPr>
          <w:rFonts w:ascii="Arial" w:hAnsi="Arial" w:cs="Arial"/>
          <w:b/>
          <w:bCs/>
          <w:color w:val="000000"/>
          <w:sz w:val="20"/>
          <w:szCs w:val="20"/>
        </w:rPr>
      </w:pPr>
      <w:r w:rsidRPr="00492EF8">
        <w:rPr>
          <w:rFonts w:ascii="Arial" w:hAnsi="Arial" w:cs="Arial"/>
          <w:b/>
          <w:bCs/>
          <w:color w:val="000000"/>
          <w:sz w:val="20"/>
          <w:szCs w:val="20"/>
        </w:rPr>
        <w:t>Concepto y reconocimiento legal del guía de turismo</w:t>
      </w:r>
    </w:p>
    <w:p w:rsidRPr="00492EF8" w:rsidR="00EC133F" w:rsidP="00D542B6" w:rsidRDefault="00EC133F" w14:paraId="748D3BB1" w14:textId="77777777">
      <w:pPr>
        <w:spacing w:line="276" w:lineRule="auto"/>
        <w:rPr>
          <w:rFonts w:ascii="Arial" w:hAnsi="Arial" w:cs="Arial"/>
          <w:color w:val="000000"/>
          <w:sz w:val="20"/>
          <w:szCs w:val="20"/>
        </w:rPr>
      </w:pPr>
    </w:p>
    <w:p w:rsidRPr="00492EF8" w:rsidR="00860459" w:rsidP="00860459" w:rsidRDefault="00860459" w14:paraId="4A783167" w14:textId="77777777">
      <w:pPr>
        <w:spacing w:line="276" w:lineRule="auto"/>
        <w:rPr>
          <w:rFonts w:ascii="Arial" w:hAnsi="Arial" w:cs="Arial"/>
          <w:color w:val="000000"/>
          <w:sz w:val="20"/>
          <w:szCs w:val="20"/>
        </w:rPr>
      </w:pPr>
      <w:r w:rsidRPr="00492EF8">
        <w:rPr>
          <w:rFonts w:ascii="Arial" w:hAnsi="Arial" w:cs="Arial"/>
          <w:color w:val="000000"/>
          <w:sz w:val="20"/>
          <w:szCs w:val="20"/>
        </w:rPr>
        <w:t>En Colombia, la Ley 2068 de 2020 define al guía de turismo como la persona natural, nacional o extranjera, que presta servicios de guionaje turístico y cumple funciones de orientar, conducir, instruir y asistir al turista, viajero o pasajero durante la ejecución del servicio contratado (Congreso de la República de Colombia, 2020). Esta definición permite reconocer que la labor del guía no se limita al acompañamiento del visitante, sino que implica una responsabilidad profesional relacionada con la interpretación del territorio, la atención al usuario y la prestación adecuada del servicio.</w:t>
      </w:r>
    </w:p>
    <w:p w:rsidRPr="00492EF8" w:rsidR="00860459" w:rsidP="00860459" w:rsidRDefault="00860459" w14:paraId="0379D2D3" w14:textId="77777777">
      <w:pPr>
        <w:spacing w:line="276" w:lineRule="auto"/>
        <w:rPr>
          <w:rFonts w:ascii="Arial" w:hAnsi="Arial" w:cs="Arial"/>
          <w:color w:val="000000"/>
          <w:sz w:val="20"/>
          <w:szCs w:val="20"/>
        </w:rPr>
      </w:pPr>
    </w:p>
    <w:p w:rsidRPr="00492EF8" w:rsidR="00860459" w:rsidP="00860459" w:rsidRDefault="00860459" w14:paraId="000C2BC4" w14:textId="77777777">
      <w:pPr>
        <w:spacing w:line="276" w:lineRule="auto"/>
        <w:rPr>
          <w:rFonts w:ascii="Arial" w:hAnsi="Arial" w:cs="Arial"/>
          <w:color w:val="000000"/>
          <w:sz w:val="20"/>
          <w:szCs w:val="20"/>
        </w:rPr>
      </w:pPr>
      <w:r w:rsidRPr="00492EF8">
        <w:rPr>
          <w:rFonts w:ascii="Arial" w:hAnsi="Arial" w:cs="Arial"/>
          <w:color w:val="000000"/>
          <w:sz w:val="20"/>
          <w:szCs w:val="20"/>
        </w:rPr>
        <w:t>De acuerdo con la misma ley, el reconocimiento legal del guía de turismo está asociado a la obtención de la tarjeta profesional y a la inscripción en el Registro Nacional de Turismo. Estos elementos permiten identificar, autorizar y controlar el ejercicio de la actividad, al tiempo que brindan garantías de protección al turista y fortalecen la formalidad del sector (Congreso de la República de Colombia, 2020). En este sentido, la normativa establece que el ejercicio de la guianza turística requiere formación, certificación de competencias y cumplimiento de las disposiciones vigentes.</w:t>
      </w:r>
    </w:p>
    <w:p w:rsidRPr="00492EF8" w:rsidR="00860459" w:rsidP="00860459" w:rsidRDefault="00860459" w14:paraId="6843A16F" w14:textId="77777777">
      <w:pPr>
        <w:spacing w:line="276" w:lineRule="auto"/>
        <w:rPr>
          <w:rFonts w:ascii="Arial" w:hAnsi="Arial" w:cs="Arial"/>
          <w:color w:val="000000"/>
          <w:sz w:val="20"/>
          <w:szCs w:val="20"/>
        </w:rPr>
      </w:pPr>
    </w:p>
    <w:p w:rsidRPr="00492EF8" w:rsidR="00EC133F" w:rsidP="00D542B6" w:rsidRDefault="00EC133F" w14:paraId="1F964CDC" w14:textId="77777777">
      <w:pPr>
        <w:spacing w:line="276" w:lineRule="auto"/>
        <w:rPr>
          <w:rFonts w:ascii="Arial" w:hAnsi="Arial" w:cs="Arial"/>
          <w:color w:val="000000"/>
          <w:sz w:val="20"/>
          <w:szCs w:val="20"/>
        </w:rPr>
      </w:pPr>
      <w:commentRangeStart w:id="20"/>
    </w:p>
    <w:p w:rsidRPr="00492EF8" w:rsidR="00EC133F" w:rsidP="00D542B6" w:rsidRDefault="00860459" w14:paraId="39D0FE9D" w14:textId="3D3D01DE">
      <w:pPr>
        <w:spacing w:line="276" w:lineRule="auto"/>
        <w:rPr>
          <w:rFonts w:ascii="Arial" w:hAnsi="Arial" w:cs="Arial"/>
          <w:b/>
          <w:bCs/>
          <w:color w:val="000000"/>
          <w:sz w:val="20"/>
          <w:szCs w:val="20"/>
        </w:rPr>
      </w:pPr>
      <w:r w:rsidRPr="00492EF8">
        <w:rPr>
          <w:rFonts w:ascii="Arial" w:hAnsi="Arial" w:cs="Arial"/>
          <w:b/>
          <w:bCs/>
          <w:color w:val="000000"/>
          <w:sz w:val="20"/>
          <w:szCs w:val="20"/>
        </w:rPr>
        <w:t>Reconocimiento legal del guía de turismo</w:t>
      </w:r>
    </w:p>
    <w:p w:rsidRPr="00492EF8" w:rsidR="00EC133F" w:rsidP="00D542B6" w:rsidRDefault="00EC133F" w14:paraId="10B88BBF" w14:textId="77777777">
      <w:pPr>
        <w:spacing w:line="276" w:lineRule="auto"/>
        <w:rPr>
          <w:rFonts w:ascii="Arial" w:hAnsi="Arial" w:cs="Arial"/>
          <w:color w:val="000000"/>
          <w:sz w:val="20"/>
          <w:szCs w:val="20"/>
        </w:rPr>
      </w:pPr>
    </w:p>
    <w:p w:rsidRPr="00492EF8" w:rsidR="00860459" w:rsidP="00860459" w:rsidRDefault="00860459" w14:paraId="6BBAD101"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23776" behindDoc="0" locked="0" layoutInCell="1" allowOverlap="1" wp14:anchorId="10F4DA70" wp14:editId="1C6CB356">
                <wp:simplePos x="0" y="0"/>
                <wp:positionH relativeFrom="column">
                  <wp:posOffset>4829387</wp:posOffset>
                </wp:positionH>
                <wp:positionV relativeFrom="paragraph">
                  <wp:posOffset>158750</wp:posOffset>
                </wp:positionV>
                <wp:extent cx="1494367" cy="2082800"/>
                <wp:effectExtent l="63500" t="38100" r="67945" b="76200"/>
                <wp:wrapNone/>
                <wp:docPr id="1602777207"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860459" w:rsidP="00860459" w:rsidRDefault="00860459" w14:paraId="4CB06E94" w14:textId="77777777">
                            <w:pPr>
                              <w:jc w:val="center"/>
                              <w:rPr>
                                <w:b/>
                                <w:bCs/>
                                <w:color w:val="000000" w:themeColor="text1"/>
                                <w:sz w:val="20"/>
                                <w:szCs w:val="20"/>
                              </w:rPr>
                            </w:pPr>
                            <w:r w:rsidRPr="00860459">
                              <w:rPr>
                                <w:b/>
                                <w:bCs/>
                                <w:color w:val="000000" w:themeColor="text1"/>
                                <w:sz w:val="20"/>
                                <w:szCs w:val="20"/>
                              </w:rPr>
                              <w:t>Formación y reconocimiento</w:t>
                            </w:r>
                          </w:p>
                          <w:p w:rsidRPr="00860459" w:rsidR="00860459" w:rsidP="00860459" w:rsidRDefault="00860459" w14:paraId="77A636C1" w14:textId="77777777">
                            <w:pPr>
                              <w:jc w:val="center"/>
                              <w:rPr>
                                <w:b/>
                                <w:bCs/>
                                <w:color w:val="000000" w:themeColor="text1"/>
                                <w:sz w:val="20"/>
                                <w:szCs w:val="20"/>
                              </w:rPr>
                            </w:pPr>
                          </w:p>
                          <w:p w:rsidRPr="00860459" w:rsidR="00860459" w:rsidP="00860459" w:rsidRDefault="00860459" w14:paraId="517D85A3" w14:textId="3E8F91A9">
                            <w:pPr>
                              <w:jc w:val="center"/>
                              <w:rPr>
                                <w:color w:val="000000" w:themeColor="text1"/>
                                <w:sz w:val="20"/>
                                <w:szCs w:val="20"/>
                              </w:rPr>
                            </w:pPr>
                            <w:r w:rsidRPr="00860459">
                              <w:rPr>
                                <w:color w:val="000000" w:themeColor="text1"/>
                                <w:sz w:val="20"/>
                                <w:szCs w:val="20"/>
                              </w:rPr>
                              <w:t>El ejercicio de la guianza turística requiere formación, certificación de competencias y cumplimiento de la normativa vigente.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798841">
              <v:roundrect id="_x0000_s1045" style="position:absolute;margin-left:380.25pt;margin-top:12.5pt;width:117.65pt;height:16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10F4DA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">
                <v:shadow on="t" color="black" opacity="22937f" offset="0,.63889mm" origin=",.5"/>
                <v:textbox>
                  <w:txbxContent>
                    <w:p w:rsidR="00860459" w:rsidP="00860459" w:rsidRDefault="00860459" w14:paraId="32ECE004" w14:textId="77777777">
                      <w:pPr>
                        <w:jc w:val="center"/>
                        <w:rPr>
                          <w:b/>
                          <w:bCs/>
                          <w:color w:val="000000" w:themeColor="text1"/>
                          <w:sz w:val="20"/>
                          <w:szCs w:val="20"/>
                        </w:rPr>
                      </w:pPr>
                      <w:r w:rsidRPr="00860459">
                        <w:rPr>
                          <w:b/>
                          <w:bCs/>
                          <w:color w:val="000000" w:themeColor="text1"/>
                          <w:sz w:val="20"/>
                          <w:szCs w:val="20"/>
                        </w:rPr>
                        <w:t>Formación y reconocimiento</w:t>
                      </w:r>
                    </w:p>
                    <w:p w:rsidRPr="00860459" w:rsidR="00860459" w:rsidP="00860459" w:rsidRDefault="00860459" w14:paraId="6A05A809" w14:textId="77777777">
                      <w:pPr>
                        <w:jc w:val="center"/>
                        <w:rPr>
                          <w:b/>
                          <w:bCs/>
                          <w:color w:val="000000" w:themeColor="text1"/>
                          <w:sz w:val="20"/>
                          <w:szCs w:val="20"/>
                        </w:rPr>
                      </w:pPr>
                    </w:p>
                    <w:p w:rsidRPr="00860459" w:rsidR="00860459" w:rsidP="00860459" w:rsidRDefault="00860459" w14:paraId="06E6F730" w14:textId="3E8F91A9">
                      <w:pPr>
                        <w:jc w:val="center"/>
                        <w:rPr>
                          <w:color w:val="000000" w:themeColor="text1"/>
                          <w:sz w:val="20"/>
                          <w:szCs w:val="20"/>
                        </w:rPr>
                      </w:pPr>
                      <w:r w:rsidRPr="00860459">
                        <w:rPr>
                          <w:color w:val="000000" w:themeColor="text1"/>
                          <w:sz w:val="20"/>
                          <w:szCs w:val="20"/>
                        </w:rPr>
                        <w:t>El ejercicio de la guianza turística requiere formación, certificación de competencias y cumplimiento de la normativa vigente.</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2752" behindDoc="0" locked="0" layoutInCell="1" allowOverlap="1" wp14:anchorId="1128AA02" wp14:editId="600ED84E">
                <wp:simplePos x="0" y="0"/>
                <wp:positionH relativeFrom="column">
                  <wp:posOffset>3271732</wp:posOffset>
                </wp:positionH>
                <wp:positionV relativeFrom="paragraph">
                  <wp:posOffset>158750</wp:posOffset>
                </wp:positionV>
                <wp:extent cx="1494367" cy="2082800"/>
                <wp:effectExtent l="63500" t="38100" r="67945" b="76200"/>
                <wp:wrapNone/>
                <wp:docPr id="1017357132"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860459" w:rsidP="00860459" w:rsidRDefault="00860459" w14:paraId="137C0F3F" w14:textId="77777777">
                            <w:pPr>
                              <w:jc w:val="center"/>
                              <w:rPr>
                                <w:b/>
                                <w:bCs/>
                                <w:color w:val="000000" w:themeColor="text1"/>
                                <w:sz w:val="20"/>
                                <w:szCs w:val="20"/>
                              </w:rPr>
                            </w:pPr>
                            <w:r w:rsidRPr="00860459">
                              <w:rPr>
                                <w:b/>
                                <w:bCs/>
                                <w:color w:val="000000" w:themeColor="text1"/>
                                <w:sz w:val="20"/>
                                <w:szCs w:val="20"/>
                              </w:rPr>
                              <w:t>Registro Nacional de Turismo</w:t>
                            </w:r>
                          </w:p>
                          <w:p w:rsidRPr="00860459" w:rsidR="00860459" w:rsidP="00860459" w:rsidRDefault="00860459" w14:paraId="40138576" w14:textId="77777777">
                            <w:pPr>
                              <w:jc w:val="center"/>
                              <w:rPr>
                                <w:b/>
                                <w:bCs/>
                                <w:color w:val="000000" w:themeColor="text1"/>
                                <w:sz w:val="20"/>
                                <w:szCs w:val="20"/>
                              </w:rPr>
                            </w:pPr>
                          </w:p>
                          <w:p w:rsidRPr="00860459" w:rsidR="00860459" w:rsidP="00860459" w:rsidRDefault="00860459" w14:paraId="107F0E12" w14:textId="19618E13">
                            <w:pPr>
                              <w:jc w:val="center"/>
                              <w:rPr>
                                <w:color w:val="000000" w:themeColor="text1"/>
                                <w:sz w:val="20"/>
                                <w:szCs w:val="20"/>
                              </w:rPr>
                            </w:pPr>
                            <w:r w:rsidRPr="00860459">
                              <w:rPr>
                                <w:color w:val="000000" w:themeColor="text1"/>
                                <w:sz w:val="20"/>
                                <w:szCs w:val="20"/>
                              </w:rPr>
                              <w:t>Permite identificar, autorizar y controlar la actividad del guía como garantía de protección al turista.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A742982">
              <v:roundrect id="_x0000_s1046" style="position:absolute;margin-left:257.6pt;margin-top:12.5pt;width:117.65pt;height:16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1128AA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">
                <v:shadow on="t" color="black" opacity="22937f" offset="0,.63889mm" origin=",.5"/>
                <v:textbox>
                  <w:txbxContent>
                    <w:p w:rsidR="00860459" w:rsidP="00860459" w:rsidRDefault="00860459" w14:paraId="7E10284D" w14:textId="77777777">
                      <w:pPr>
                        <w:jc w:val="center"/>
                        <w:rPr>
                          <w:b/>
                          <w:bCs/>
                          <w:color w:val="000000" w:themeColor="text1"/>
                          <w:sz w:val="20"/>
                          <w:szCs w:val="20"/>
                        </w:rPr>
                      </w:pPr>
                      <w:r w:rsidRPr="00860459">
                        <w:rPr>
                          <w:b/>
                          <w:bCs/>
                          <w:color w:val="000000" w:themeColor="text1"/>
                          <w:sz w:val="20"/>
                          <w:szCs w:val="20"/>
                        </w:rPr>
                        <w:t>Registro Nacional de Turismo</w:t>
                      </w:r>
                    </w:p>
                    <w:p w:rsidRPr="00860459" w:rsidR="00860459" w:rsidP="00860459" w:rsidRDefault="00860459" w14:paraId="5A39BBE3" w14:textId="77777777">
                      <w:pPr>
                        <w:jc w:val="center"/>
                        <w:rPr>
                          <w:b/>
                          <w:bCs/>
                          <w:color w:val="000000" w:themeColor="text1"/>
                          <w:sz w:val="20"/>
                          <w:szCs w:val="20"/>
                        </w:rPr>
                      </w:pPr>
                    </w:p>
                    <w:p w:rsidRPr="00860459" w:rsidR="00860459" w:rsidP="00860459" w:rsidRDefault="00860459" w14:paraId="5A2DB5BD" w14:textId="19618E13">
                      <w:pPr>
                        <w:jc w:val="center"/>
                        <w:rPr>
                          <w:color w:val="000000" w:themeColor="text1"/>
                          <w:sz w:val="20"/>
                          <w:szCs w:val="20"/>
                        </w:rPr>
                      </w:pPr>
                      <w:r w:rsidRPr="00860459">
                        <w:rPr>
                          <w:color w:val="000000" w:themeColor="text1"/>
                          <w:sz w:val="20"/>
                          <w:szCs w:val="20"/>
                        </w:rPr>
                        <w:t>Permite identificar, autorizar y controlar la actividad del guía como garantía de protección al turista.</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1728" behindDoc="0" locked="0" layoutInCell="1" allowOverlap="1" wp14:anchorId="348D106A" wp14:editId="22BB7173">
                <wp:simplePos x="0" y="0"/>
                <wp:positionH relativeFrom="column">
                  <wp:posOffset>1714077</wp:posOffset>
                </wp:positionH>
                <wp:positionV relativeFrom="paragraph">
                  <wp:posOffset>158750</wp:posOffset>
                </wp:positionV>
                <wp:extent cx="1494367" cy="2082800"/>
                <wp:effectExtent l="63500" t="38100" r="67945" b="76200"/>
                <wp:wrapNone/>
                <wp:docPr id="588297265"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860459" w:rsidP="00860459" w:rsidRDefault="00860459" w14:paraId="41FD2050" w14:textId="77777777">
                            <w:pPr>
                              <w:jc w:val="center"/>
                              <w:rPr>
                                <w:b/>
                                <w:bCs/>
                                <w:color w:val="000000" w:themeColor="text1"/>
                                <w:sz w:val="20"/>
                                <w:szCs w:val="20"/>
                              </w:rPr>
                            </w:pPr>
                            <w:r w:rsidRPr="00860459">
                              <w:rPr>
                                <w:b/>
                                <w:bCs/>
                                <w:color w:val="000000" w:themeColor="text1"/>
                                <w:sz w:val="20"/>
                                <w:szCs w:val="20"/>
                              </w:rPr>
                              <w:t>Tarjeta profesional</w:t>
                            </w:r>
                          </w:p>
                          <w:p w:rsidRPr="00860459" w:rsidR="00860459" w:rsidP="00860459" w:rsidRDefault="00860459" w14:paraId="281D8253" w14:textId="77777777">
                            <w:pPr>
                              <w:jc w:val="center"/>
                              <w:rPr>
                                <w:b/>
                                <w:bCs/>
                                <w:color w:val="000000" w:themeColor="text1"/>
                                <w:sz w:val="20"/>
                                <w:szCs w:val="20"/>
                              </w:rPr>
                            </w:pPr>
                          </w:p>
                          <w:p w:rsidRPr="00860459" w:rsidR="00860459" w:rsidP="00860459" w:rsidRDefault="00860459" w14:paraId="65AAB56E" w14:textId="62777144">
                            <w:pPr>
                              <w:jc w:val="center"/>
                              <w:rPr>
                                <w:color w:val="000000" w:themeColor="text1"/>
                                <w:sz w:val="20"/>
                                <w:szCs w:val="20"/>
                              </w:rPr>
                            </w:pPr>
                            <w:r w:rsidRPr="00860459">
                              <w:rPr>
                                <w:color w:val="000000" w:themeColor="text1"/>
                                <w:sz w:val="20"/>
                                <w:szCs w:val="20"/>
                              </w:rPr>
                              <w:t>Es el documento que acredita el ejercicio legal de la actividad de guía de turismo en Colombia.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652492B">
              <v:roundrect id="_x0000_s1047" style="position:absolute;margin-left:134.95pt;margin-top:12.5pt;width:117.65pt;height:16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48D106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">
                <v:shadow on="t" color="black" opacity="22937f" offset="0,.63889mm" origin=",.5"/>
                <v:textbox>
                  <w:txbxContent>
                    <w:p w:rsidR="00860459" w:rsidP="00860459" w:rsidRDefault="00860459" w14:paraId="56FFF453" w14:textId="77777777">
                      <w:pPr>
                        <w:jc w:val="center"/>
                        <w:rPr>
                          <w:b/>
                          <w:bCs/>
                          <w:color w:val="000000" w:themeColor="text1"/>
                          <w:sz w:val="20"/>
                          <w:szCs w:val="20"/>
                        </w:rPr>
                      </w:pPr>
                      <w:r w:rsidRPr="00860459">
                        <w:rPr>
                          <w:b/>
                          <w:bCs/>
                          <w:color w:val="000000" w:themeColor="text1"/>
                          <w:sz w:val="20"/>
                          <w:szCs w:val="20"/>
                        </w:rPr>
                        <w:t>Tarjeta profesional</w:t>
                      </w:r>
                    </w:p>
                    <w:p w:rsidRPr="00860459" w:rsidR="00860459" w:rsidP="00860459" w:rsidRDefault="00860459" w14:paraId="41C8F396" w14:textId="77777777">
                      <w:pPr>
                        <w:jc w:val="center"/>
                        <w:rPr>
                          <w:b/>
                          <w:bCs/>
                          <w:color w:val="000000" w:themeColor="text1"/>
                          <w:sz w:val="20"/>
                          <w:szCs w:val="20"/>
                        </w:rPr>
                      </w:pPr>
                    </w:p>
                    <w:p w:rsidRPr="00860459" w:rsidR="00860459" w:rsidP="00860459" w:rsidRDefault="00860459" w14:paraId="46D9870F" w14:textId="62777144">
                      <w:pPr>
                        <w:jc w:val="center"/>
                        <w:rPr>
                          <w:color w:val="000000" w:themeColor="text1"/>
                          <w:sz w:val="20"/>
                          <w:szCs w:val="20"/>
                        </w:rPr>
                      </w:pPr>
                      <w:r w:rsidRPr="00860459">
                        <w:rPr>
                          <w:color w:val="000000" w:themeColor="text1"/>
                          <w:sz w:val="20"/>
                          <w:szCs w:val="20"/>
                        </w:rPr>
                        <w:t>Es el documento que acredita el ejercicio legal de la actividad de guía de turismo en Colombia.</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0704" behindDoc="0" locked="0" layoutInCell="1" allowOverlap="1" wp14:anchorId="0BFC126F" wp14:editId="605BF501">
                <wp:simplePos x="0" y="0"/>
                <wp:positionH relativeFrom="column">
                  <wp:posOffset>130809</wp:posOffset>
                </wp:positionH>
                <wp:positionV relativeFrom="paragraph">
                  <wp:posOffset>159173</wp:posOffset>
                </wp:positionV>
                <wp:extent cx="1494367" cy="2082800"/>
                <wp:effectExtent l="63500" t="38100" r="67945" b="76200"/>
                <wp:wrapNone/>
                <wp:docPr id="2060793507"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860459" w:rsidP="00860459" w:rsidRDefault="00860459" w14:paraId="033E30B7" w14:textId="77777777">
                            <w:pPr>
                              <w:jc w:val="center"/>
                              <w:rPr>
                                <w:b/>
                                <w:bCs/>
                                <w:color w:val="000000" w:themeColor="text1"/>
                                <w:sz w:val="20"/>
                                <w:szCs w:val="20"/>
                              </w:rPr>
                            </w:pPr>
                            <w:r w:rsidRPr="00860459">
                              <w:rPr>
                                <w:b/>
                                <w:bCs/>
                                <w:color w:val="000000" w:themeColor="text1"/>
                                <w:sz w:val="20"/>
                                <w:szCs w:val="20"/>
                              </w:rPr>
                              <w:t>Definición</w:t>
                            </w:r>
                          </w:p>
                          <w:p w:rsidRPr="00860459" w:rsidR="00860459" w:rsidP="00860459" w:rsidRDefault="00860459" w14:paraId="45D5A55F" w14:textId="77777777">
                            <w:pPr>
                              <w:jc w:val="center"/>
                              <w:rPr>
                                <w:b/>
                                <w:bCs/>
                                <w:color w:val="000000" w:themeColor="text1"/>
                                <w:sz w:val="20"/>
                                <w:szCs w:val="20"/>
                              </w:rPr>
                            </w:pPr>
                          </w:p>
                          <w:p w:rsidRPr="00860459" w:rsidR="00860459" w:rsidP="00860459" w:rsidRDefault="00860459" w14:paraId="536DFBB4" w14:textId="03DF85EB">
                            <w:pPr>
                              <w:jc w:val="center"/>
                              <w:rPr>
                                <w:color w:val="000000" w:themeColor="text1"/>
                                <w:sz w:val="20"/>
                                <w:szCs w:val="20"/>
                              </w:rPr>
                            </w:pPr>
                            <w:r w:rsidRPr="00860459">
                              <w:rPr>
                                <w:color w:val="000000" w:themeColor="text1"/>
                                <w:sz w:val="20"/>
                                <w:szCs w:val="20"/>
                              </w:rPr>
                              <w:t>El guía de turismo es la persona que presta servicios de guionaje turístico y orienta, conduce, instruye y asiste al visitante durante la ejecución del servicio contratado.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2DCB9AF">
              <v:roundrect id="_x0000_s1048" style="position:absolute;margin-left:10.3pt;margin-top:12.55pt;width:117.65pt;height:16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0BFC12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">
                <v:shadow on="t" color="black" opacity="22937f" offset="0,.63889mm" origin=",.5"/>
                <v:textbox>
                  <w:txbxContent>
                    <w:p w:rsidR="00860459" w:rsidP="00860459" w:rsidRDefault="00860459" w14:paraId="3B5B6D96" w14:textId="77777777">
                      <w:pPr>
                        <w:jc w:val="center"/>
                        <w:rPr>
                          <w:b/>
                          <w:bCs/>
                          <w:color w:val="000000" w:themeColor="text1"/>
                          <w:sz w:val="20"/>
                          <w:szCs w:val="20"/>
                        </w:rPr>
                      </w:pPr>
                      <w:r w:rsidRPr="00860459">
                        <w:rPr>
                          <w:b/>
                          <w:bCs/>
                          <w:color w:val="000000" w:themeColor="text1"/>
                          <w:sz w:val="20"/>
                          <w:szCs w:val="20"/>
                        </w:rPr>
                        <w:t>Definición</w:t>
                      </w:r>
                    </w:p>
                    <w:p w:rsidRPr="00860459" w:rsidR="00860459" w:rsidP="00860459" w:rsidRDefault="00860459" w14:paraId="72A3D3EC" w14:textId="77777777">
                      <w:pPr>
                        <w:jc w:val="center"/>
                        <w:rPr>
                          <w:b/>
                          <w:bCs/>
                          <w:color w:val="000000" w:themeColor="text1"/>
                          <w:sz w:val="20"/>
                          <w:szCs w:val="20"/>
                        </w:rPr>
                      </w:pPr>
                    </w:p>
                    <w:p w:rsidRPr="00860459" w:rsidR="00860459" w:rsidP="00860459" w:rsidRDefault="00860459" w14:paraId="593AF6DF" w14:textId="03DF85EB">
                      <w:pPr>
                        <w:jc w:val="center"/>
                        <w:rPr>
                          <w:color w:val="000000" w:themeColor="text1"/>
                          <w:sz w:val="20"/>
                          <w:szCs w:val="20"/>
                        </w:rPr>
                      </w:pPr>
                      <w:r w:rsidRPr="00860459">
                        <w:rPr>
                          <w:color w:val="000000" w:themeColor="text1"/>
                          <w:sz w:val="20"/>
                          <w:szCs w:val="20"/>
                        </w:rPr>
                        <w:t>El guía de turismo es la persona que presta servicios de guionaje turístico y orienta, conduce, instruye y asiste al visitante durante la ejecución del servicio contratado.</w:t>
                      </w:r>
                    </w:p>
                  </w:txbxContent>
                </v:textbox>
              </v:roundrect>
            </w:pict>
          </mc:Fallback>
        </mc:AlternateContent>
      </w:r>
    </w:p>
    <w:p w:rsidRPr="00492EF8" w:rsidR="00860459" w:rsidP="00860459" w:rsidRDefault="00860459" w14:paraId="78F10DB8"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27872" behindDoc="0" locked="0" layoutInCell="1" allowOverlap="1" wp14:anchorId="42D3088C" wp14:editId="34FBACE4">
                <wp:simplePos x="0" y="0"/>
                <wp:positionH relativeFrom="column">
                  <wp:posOffset>4969510</wp:posOffset>
                </wp:positionH>
                <wp:positionV relativeFrom="paragraph">
                  <wp:posOffset>130175</wp:posOffset>
                </wp:positionV>
                <wp:extent cx="287866" cy="287866"/>
                <wp:effectExtent l="50800" t="25400" r="67945" b="80645"/>
                <wp:wrapNone/>
                <wp:docPr id="364882524"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860459" w:rsidP="00860459" w:rsidRDefault="00860459" w14:paraId="5E231997" w14:textId="77777777">
                            <w:pPr>
                              <w:jc w:val="both"/>
                              <w:rPr>
                                <w:color w:val="000000" w:themeColor="text1"/>
                                <w:sz w:val="20"/>
                                <w:szCs w:val="20"/>
                                <w:lang w:val="en-US"/>
                              </w:rPr>
                            </w:pPr>
                            <w:r>
                              <w:rPr>
                                <w:color w:val="000000" w:themeColor="text1"/>
                                <w:sz w:val="20"/>
                                <w:szCs w:val="20"/>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A93BF9B">
              <v:oval id="_x0000_s1049" style="position:absolute;margin-left:391.3pt;margin-top:10.25pt;width:22.65pt;height:22.65pt;z-index:251727872;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42D3088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3SgeQ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">
                <v:shadow on="t" color="black" opacity="22937f" offset="0,.63889mm" origin=",.5"/>
                <v:textbox>
                  <w:txbxContent>
                    <w:p w:rsidRPr="004D0F1C" w:rsidR="00860459" w:rsidP="00860459" w:rsidRDefault="00860459" w14:paraId="279935FF" w14:textId="77777777">
                      <w:pPr>
                        <w:jc w:val="both"/>
                        <w:rPr>
                          <w:color w:val="000000" w:themeColor="text1"/>
                          <w:sz w:val="20"/>
                          <w:szCs w:val="20"/>
                          <w:lang w:val="en-US"/>
                        </w:rPr>
                      </w:pPr>
                      <w:r>
                        <w:rPr>
                          <w:color w:val="000000" w:themeColor="text1"/>
                          <w:sz w:val="20"/>
                          <w:szCs w:val="20"/>
                          <w:lang w:val="en-US"/>
                        </w:rPr>
                        <w:t>4</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6848" behindDoc="0" locked="0" layoutInCell="1" allowOverlap="1" wp14:anchorId="36246BFD" wp14:editId="2E4F957D">
                <wp:simplePos x="0" y="0"/>
                <wp:positionH relativeFrom="column">
                  <wp:posOffset>3419898</wp:posOffset>
                </wp:positionH>
                <wp:positionV relativeFrom="paragraph">
                  <wp:posOffset>96520</wp:posOffset>
                </wp:positionV>
                <wp:extent cx="287866" cy="287866"/>
                <wp:effectExtent l="50800" t="25400" r="67945" b="80645"/>
                <wp:wrapNone/>
                <wp:docPr id="844162088"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860459" w:rsidP="00860459" w:rsidRDefault="00860459" w14:paraId="3812EFD7" w14:textId="77777777">
                            <w:pPr>
                              <w:jc w:val="both"/>
                              <w:rPr>
                                <w:color w:val="000000" w:themeColor="text1"/>
                                <w:sz w:val="20"/>
                                <w:szCs w:val="20"/>
                                <w:lang w:val="en-US"/>
                              </w:rPr>
                            </w:pPr>
                            <w:r>
                              <w:rPr>
                                <w:color w:val="000000" w:themeColor="text1"/>
                                <w:sz w:val="20"/>
                                <w:szCs w:val="2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DF72AE">
              <v:oval id="_x0000_s1050" style="position:absolute;margin-left:269.3pt;margin-top:7.6pt;width:22.65pt;height:22.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36246BF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3eQIAAFsFAAAOAAAAZHJzL2Uyb0RvYy54bWysVF9r2zAQfx/sOwi9r07StM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">
                <v:shadow on="t" color="black" opacity="22937f" offset="0,.63889mm" origin=",.5"/>
                <v:textbox>
                  <w:txbxContent>
                    <w:p w:rsidRPr="004D0F1C" w:rsidR="00860459" w:rsidP="00860459" w:rsidRDefault="00860459" w14:paraId="0B778152" w14:textId="77777777">
                      <w:pPr>
                        <w:jc w:val="both"/>
                        <w:rPr>
                          <w:color w:val="000000" w:themeColor="text1"/>
                          <w:sz w:val="20"/>
                          <w:szCs w:val="20"/>
                          <w:lang w:val="en-US"/>
                        </w:rPr>
                      </w:pPr>
                      <w:r>
                        <w:rPr>
                          <w:color w:val="000000" w:themeColor="text1"/>
                          <w:sz w:val="20"/>
                          <w:szCs w:val="20"/>
                          <w:lang w:val="en-US"/>
                        </w:rPr>
                        <w:t>3</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5824" behindDoc="0" locked="0" layoutInCell="1" allowOverlap="1" wp14:anchorId="3E26A850" wp14:editId="6C13DEF9">
                <wp:simplePos x="0" y="0"/>
                <wp:positionH relativeFrom="column">
                  <wp:posOffset>1802977</wp:posOffset>
                </wp:positionH>
                <wp:positionV relativeFrom="paragraph">
                  <wp:posOffset>96520</wp:posOffset>
                </wp:positionV>
                <wp:extent cx="287866" cy="287866"/>
                <wp:effectExtent l="50800" t="25400" r="67945" b="80645"/>
                <wp:wrapNone/>
                <wp:docPr id="716190693"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860459" w:rsidP="00860459" w:rsidRDefault="00860459" w14:paraId="7E5B3E97" w14:textId="77777777">
                            <w:pPr>
                              <w:jc w:val="both"/>
                              <w:rPr>
                                <w:color w:val="000000" w:themeColor="text1"/>
                                <w:sz w:val="20"/>
                                <w:szCs w:val="20"/>
                                <w:lang w:val="en-US"/>
                              </w:rPr>
                            </w:pPr>
                            <w:r>
                              <w:rPr>
                                <w:color w:val="000000" w:themeColor="text1"/>
                                <w:sz w:val="20"/>
                                <w:szCs w:val="2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D9FEF65">
              <v:oval id="_x0000_s1051" style="position:absolute;margin-left:141.95pt;margin-top:7.6pt;width:22.65pt;height:22.65pt;z-index:251725824;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3E26A8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Sc6eQIAAFsFAAAOAAAAZHJzL2Uyb0RvYy54bWysVF9r2zAQfx/sOwi9r07Sps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">
                <v:shadow on="t" color="black" opacity="22937f" offset="0,.63889mm" origin=",.5"/>
                <v:textbox>
                  <w:txbxContent>
                    <w:p w:rsidRPr="004D0F1C" w:rsidR="00860459" w:rsidP="00860459" w:rsidRDefault="00860459" w14:paraId="7144751B" w14:textId="77777777">
                      <w:pPr>
                        <w:jc w:val="both"/>
                        <w:rPr>
                          <w:color w:val="000000" w:themeColor="text1"/>
                          <w:sz w:val="20"/>
                          <w:szCs w:val="20"/>
                          <w:lang w:val="en-US"/>
                        </w:rPr>
                      </w:pPr>
                      <w:r>
                        <w:rPr>
                          <w:color w:val="000000" w:themeColor="text1"/>
                          <w:sz w:val="20"/>
                          <w:szCs w:val="20"/>
                          <w:lang w:val="en-US"/>
                        </w:rPr>
                        <w:t>2</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24800" behindDoc="0" locked="0" layoutInCell="1" allowOverlap="1" wp14:anchorId="515DF576" wp14:editId="1C9E8537">
                <wp:simplePos x="0" y="0"/>
                <wp:positionH relativeFrom="column">
                  <wp:posOffset>245534</wp:posOffset>
                </wp:positionH>
                <wp:positionV relativeFrom="paragraph">
                  <wp:posOffset>96520</wp:posOffset>
                </wp:positionV>
                <wp:extent cx="287866" cy="287866"/>
                <wp:effectExtent l="50800" t="25400" r="67945" b="80645"/>
                <wp:wrapNone/>
                <wp:docPr id="1133687388"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860459" w:rsidP="00860459" w:rsidRDefault="00860459" w14:paraId="147E6591" w14:textId="77777777">
                            <w:pPr>
                              <w:jc w:val="both"/>
                              <w:rPr>
                                <w:color w:val="000000" w:themeColor="text1"/>
                                <w:sz w:val="20"/>
                                <w:szCs w:val="20"/>
                                <w:lang w:val="en-US"/>
                              </w:rPr>
                            </w:pPr>
                            <w:r w:rsidRPr="004D0F1C">
                              <w:rPr>
                                <w:color w:val="000000" w:themeColor="text1"/>
                                <w:sz w:val="20"/>
                                <w:szCs w:val="2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CE90C6D">
              <v:oval id="_x0000_s1052" style="position:absolute;margin-left:19.35pt;margin-top:7.6pt;width:22.65pt;height:22.65pt;z-index:251724800;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515DF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">
                <v:shadow on="t" color="black" opacity="22937f" offset="0,.63889mm" origin=",.5"/>
                <v:textbox>
                  <w:txbxContent>
                    <w:p w:rsidRPr="004D0F1C" w:rsidR="00860459" w:rsidP="00860459" w:rsidRDefault="00860459" w14:paraId="56B20A0C" w14:textId="77777777">
                      <w:pPr>
                        <w:jc w:val="both"/>
                        <w:rPr>
                          <w:color w:val="000000" w:themeColor="text1"/>
                          <w:sz w:val="20"/>
                          <w:szCs w:val="20"/>
                          <w:lang w:val="en-US"/>
                        </w:rPr>
                      </w:pPr>
                      <w:r w:rsidRPr="004D0F1C">
                        <w:rPr>
                          <w:color w:val="000000" w:themeColor="text1"/>
                          <w:sz w:val="20"/>
                          <w:szCs w:val="20"/>
                          <w:lang w:val="en-US"/>
                        </w:rPr>
                        <w:t>1</w:t>
                      </w:r>
                    </w:p>
                  </w:txbxContent>
                </v:textbox>
              </v:oval>
            </w:pict>
          </mc:Fallback>
        </mc:AlternateContent>
      </w:r>
    </w:p>
    <w:p w:rsidRPr="00492EF8" w:rsidR="00860459" w:rsidP="00860459" w:rsidRDefault="00860459" w14:paraId="52A83D82" w14:textId="77777777">
      <w:pPr>
        <w:pBdr>
          <w:top w:val="nil"/>
          <w:left w:val="nil"/>
          <w:bottom w:val="nil"/>
          <w:right w:val="nil"/>
          <w:between w:val="nil"/>
        </w:pBdr>
        <w:rPr>
          <w:rFonts w:ascii="Arial" w:hAnsi="Arial" w:cs="Arial"/>
          <w:bCs/>
          <w:color w:val="000000" w:themeColor="text1"/>
          <w:sz w:val="20"/>
          <w:szCs w:val="20"/>
        </w:rPr>
      </w:pPr>
    </w:p>
    <w:p w:rsidRPr="00492EF8" w:rsidR="00860459" w:rsidP="00860459" w:rsidRDefault="00860459" w14:paraId="1B4C9333" w14:textId="77777777">
      <w:pPr>
        <w:pBdr>
          <w:top w:val="nil"/>
          <w:left w:val="nil"/>
          <w:bottom w:val="nil"/>
          <w:right w:val="nil"/>
          <w:between w:val="nil"/>
        </w:pBdr>
        <w:rPr>
          <w:rFonts w:ascii="Arial" w:hAnsi="Arial" w:cs="Arial"/>
          <w:bCs/>
          <w:color w:val="000000" w:themeColor="text1"/>
          <w:sz w:val="20"/>
          <w:szCs w:val="20"/>
        </w:rPr>
      </w:pPr>
    </w:p>
    <w:p w:rsidRPr="00492EF8" w:rsidR="00860459" w:rsidP="00860459" w:rsidRDefault="00860459" w14:paraId="63B7BF60" w14:textId="77777777">
      <w:pPr>
        <w:pBdr>
          <w:top w:val="nil"/>
          <w:left w:val="nil"/>
          <w:bottom w:val="nil"/>
          <w:right w:val="nil"/>
          <w:between w:val="nil"/>
        </w:pBdr>
        <w:rPr>
          <w:rFonts w:ascii="Arial" w:hAnsi="Arial" w:cs="Arial"/>
          <w:bCs/>
          <w:color w:val="000000" w:themeColor="text1"/>
          <w:sz w:val="20"/>
          <w:szCs w:val="20"/>
        </w:rPr>
      </w:pPr>
    </w:p>
    <w:p w:rsidRPr="00492EF8" w:rsidR="00860459" w:rsidP="00860459" w:rsidRDefault="00860459" w14:paraId="1B35BA64" w14:textId="77777777">
      <w:pPr>
        <w:pBdr>
          <w:top w:val="nil"/>
          <w:left w:val="nil"/>
          <w:bottom w:val="nil"/>
          <w:right w:val="nil"/>
          <w:between w:val="nil"/>
        </w:pBdr>
        <w:rPr>
          <w:rFonts w:ascii="Arial" w:hAnsi="Arial" w:cs="Arial"/>
          <w:bCs/>
          <w:color w:val="000000" w:themeColor="text1"/>
          <w:sz w:val="20"/>
          <w:szCs w:val="20"/>
        </w:rPr>
      </w:pPr>
    </w:p>
    <w:p w:rsidRPr="00492EF8" w:rsidR="00860459" w:rsidP="00860459" w:rsidRDefault="00860459" w14:paraId="773C531C" w14:textId="77777777">
      <w:pPr>
        <w:pBdr>
          <w:top w:val="nil"/>
          <w:left w:val="nil"/>
          <w:bottom w:val="nil"/>
          <w:right w:val="nil"/>
          <w:between w:val="nil"/>
        </w:pBdr>
        <w:rPr>
          <w:rFonts w:ascii="Arial" w:hAnsi="Arial" w:cs="Arial"/>
          <w:bCs/>
          <w:color w:val="000000" w:themeColor="text1"/>
          <w:sz w:val="20"/>
          <w:szCs w:val="20"/>
        </w:rPr>
      </w:pPr>
    </w:p>
    <w:p w:rsidRPr="00492EF8" w:rsidR="00860459" w:rsidP="00860459" w:rsidRDefault="00860459" w14:paraId="604D4FA2" w14:textId="77777777">
      <w:pPr>
        <w:pBdr>
          <w:top w:val="nil"/>
          <w:left w:val="nil"/>
          <w:bottom w:val="nil"/>
          <w:right w:val="nil"/>
          <w:between w:val="nil"/>
        </w:pBdr>
        <w:rPr>
          <w:rFonts w:ascii="Arial" w:hAnsi="Arial" w:cs="Arial"/>
          <w:bCs/>
          <w:color w:val="000000" w:themeColor="text1"/>
          <w:sz w:val="20"/>
          <w:szCs w:val="20"/>
        </w:rPr>
      </w:pPr>
    </w:p>
    <w:p w:rsidRPr="00492EF8" w:rsidR="00EC133F" w:rsidP="00D542B6" w:rsidRDefault="00F161D8" w14:paraId="333C564A" w14:textId="77777777">
      <w:pPr>
        <w:spacing w:line="276" w:lineRule="auto"/>
        <w:rPr>
          <w:rFonts w:ascii="Arial" w:hAnsi="Arial" w:cs="Arial"/>
          <w:color w:val="000000"/>
          <w:sz w:val="20"/>
          <w:szCs w:val="20"/>
        </w:rPr>
      </w:pPr>
      <w:commentRangeEnd w:id="20"/>
      <w:r w:rsidRPr="00492EF8">
        <w:rPr>
          <w:rStyle w:val="Refdecomentario"/>
          <w:rFonts w:ascii="Arial" w:hAnsi="Arial" w:cs="Arial"/>
          <w:color w:val="000000"/>
          <w:sz w:val="20"/>
          <w:szCs w:val="20"/>
        </w:rPr>
        <w:commentReference w:id="20"/>
      </w:r>
    </w:p>
    <w:p w:rsidRPr="00492EF8" w:rsidR="00EC133F" w:rsidP="00D542B6" w:rsidRDefault="00EC133F" w14:paraId="6F97A98B" w14:textId="77777777">
      <w:pPr>
        <w:spacing w:line="276" w:lineRule="auto"/>
        <w:rPr>
          <w:rFonts w:ascii="Arial" w:hAnsi="Arial" w:cs="Arial"/>
          <w:color w:val="000000"/>
          <w:sz w:val="20"/>
          <w:szCs w:val="20"/>
        </w:rPr>
      </w:pPr>
    </w:p>
    <w:p w:rsidRPr="00492EF8" w:rsidR="00EC133F" w:rsidP="00D542B6" w:rsidRDefault="00EC133F" w14:paraId="2413AFA1" w14:textId="77777777">
      <w:pPr>
        <w:spacing w:line="276" w:lineRule="auto"/>
        <w:rPr>
          <w:rFonts w:ascii="Arial" w:hAnsi="Arial" w:cs="Arial"/>
          <w:color w:val="000000"/>
          <w:sz w:val="20"/>
          <w:szCs w:val="20"/>
        </w:rPr>
      </w:pPr>
    </w:p>
    <w:p w:rsidRPr="00492EF8" w:rsidR="00EC133F" w:rsidP="00D542B6" w:rsidRDefault="00EC133F" w14:paraId="600C8F8A" w14:textId="77777777">
      <w:pPr>
        <w:spacing w:line="276" w:lineRule="auto"/>
        <w:rPr>
          <w:rFonts w:ascii="Arial" w:hAnsi="Arial" w:cs="Arial"/>
          <w:color w:val="000000"/>
          <w:sz w:val="20"/>
          <w:szCs w:val="20"/>
        </w:rPr>
      </w:pPr>
    </w:p>
    <w:p w:rsidRPr="00492EF8" w:rsidR="00EC133F" w:rsidP="00D542B6" w:rsidRDefault="00EC133F" w14:paraId="5617D7BC" w14:textId="77777777">
      <w:pPr>
        <w:spacing w:line="276" w:lineRule="auto"/>
        <w:rPr>
          <w:rFonts w:ascii="Arial" w:hAnsi="Arial" w:cs="Arial"/>
          <w:color w:val="000000"/>
          <w:sz w:val="20"/>
          <w:szCs w:val="20"/>
        </w:rPr>
      </w:pPr>
    </w:p>
    <w:p w:rsidRPr="00492EF8" w:rsidR="00EC133F" w:rsidP="00D542B6" w:rsidRDefault="00EC133F" w14:paraId="2A4A7928" w14:textId="77777777">
      <w:pPr>
        <w:spacing w:line="276" w:lineRule="auto"/>
        <w:rPr>
          <w:rFonts w:ascii="Arial" w:hAnsi="Arial" w:cs="Arial"/>
          <w:color w:val="000000"/>
          <w:sz w:val="20"/>
          <w:szCs w:val="20"/>
        </w:rPr>
      </w:pPr>
    </w:p>
    <w:p w:rsidRPr="00492EF8" w:rsidR="00EC133F" w:rsidP="00D542B6" w:rsidRDefault="00EC133F" w14:paraId="327896B4" w14:textId="77777777">
      <w:pPr>
        <w:spacing w:line="276" w:lineRule="auto"/>
        <w:rPr>
          <w:rFonts w:ascii="Arial" w:hAnsi="Arial" w:cs="Arial"/>
          <w:color w:val="000000"/>
          <w:sz w:val="20"/>
          <w:szCs w:val="20"/>
        </w:rPr>
      </w:pPr>
    </w:p>
    <w:p w:rsidRPr="00492EF8" w:rsidR="00EC133F" w:rsidP="00D542B6" w:rsidRDefault="00EC133F" w14:paraId="7298DE1F" w14:textId="77777777">
      <w:pPr>
        <w:spacing w:line="276" w:lineRule="auto"/>
        <w:rPr>
          <w:rFonts w:ascii="Arial" w:hAnsi="Arial" w:cs="Arial"/>
          <w:color w:val="000000"/>
          <w:sz w:val="20"/>
          <w:szCs w:val="20"/>
        </w:rPr>
      </w:pPr>
    </w:p>
    <w:p w:rsidR="0008529F" w:rsidP="00D542B6" w:rsidRDefault="0008529F" w14:paraId="263A94E3" w14:textId="77777777">
      <w:pPr>
        <w:spacing w:line="276" w:lineRule="auto"/>
        <w:rPr>
          <w:rFonts w:ascii="Arial" w:hAnsi="Arial" w:cs="Arial"/>
          <w:b/>
          <w:bCs/>
          <w:color w:val="000000"/>
          <w:sz w:val="20"/>
          <w:szCs w:val="20"/>
        </w:rPr>
      </w:pPr>
    </w:p>
    <w:p w:rsidRPr="00492EF8" w:rsidR="00EC133F" w:rsidP="00D542B6" w:rsidRDefault="00856F2B" w14:paraId="04EC7D43" w14:textId="53E57EB4">
      <w:pPr>
        <w:spacing w:line="276" w:lineRule="auto"/>
        <w:rPr>
          <w:rFonts w:ascii="Arial" w:hAnsi="Arial" w:cs="Arial"/>
          <w:b/>
          <w:bCs/>
          <w:color w:val="000000"/>
          <w:sz w:val="20"/>
          <w:szCs w:val="20"/>
        </w:rPr>
      </w:pPr>
      <w:r w:rsidRPr="00492EF8">
        <w:rPr>
          <w:rFonts w:ascii="Arial" w:hAnsi="Arial" w:cs="Arial"/>
          <w:b/>
          <w:bCs/>
          <w:color w:val="000000"/>
          <w:sz w:val="20"/>
          <w:szCs w:val="20"/>
        </w:rPr>
        <w:t>Funciones y obligaciones del guía de turismo</w:t>
      </w:r>
    </w:p>
    <w:p w:rsidRPr="00492EF8" w:rsidR="003D0ECF" w:rsidP="00D542B6" w:rsidRDefault="003D0ECF" w14:paraId="778DE349" w14:textId="77777777">
      <w:pPr>
        <w:spacing w:line="276" w:lineRule="auto"/>
        <w:rPr>
          <w:rFonts w:ascii="Arial" w:hAnsi="Arial" w:cs="Arial"/>
          <w:b/>
          <w:bCs/>
          <w:color w:val="000000"/>
          <w:sz w:val="20"/>
          <w:szCs w:val="20"/>
        </w:rPr>
      </w:pPr>
    </w:p>
    <w:p w:rsidRPr="00492EF8" w:rsidR="003D0ECF" w:rsidP="003D0ECF" w:rsidRDefault="003D0ECF" w14:paraId="0EEBBBB9" w14:textId="77777777">
      <w:pPr>
        <w:spacing w:line="276" w:lineRule="auto"/>
        <w:rPr>
          <w:rFonts w:ascii="Arial" w:hAnsi="Arial" w:cs="Arial"/>
          <w:color w:val="000000"/>
          <w:sz w:val="20"/>
          <w:szCs w:val="20"/>
        </w:rPr>
      </w:pPr>
      <w:r w:rsidRPr="00492EF8">
        <w:rPr>
          <w:rFonts w:ascii="Arial" w:hAnsi="Arial" w:cs="Arial"/>
          <w:color w:val="000000"/>
          <w:sz w:val="20"/>
          <w:szCs w:val="20"/>
        </w:rPr>
        <w:t>El guía de turismo cumple funciones esenciales en la atención e interpretación del destino, ya que orienta, conduce, instruye y asiste al turista, viajero o pasajero durante la prestación del servicio. Estas funciones implican ofrecer información clara sobre el lugar visitado, acompañar el recorrido de acuerdo con el plan de viaje, interpretar el entorno económico, social, cultural y ambiental, y brindar apoyo oportuno ante eventualidades o imprevistos que puedan presentarse durante la experiencia turística (Presidencia de la República de Colombia, 2021).</w:t>
      </w:r>
    </w:p>
    <w:p w:rsidRPr="00492EF8" w:rsidR="003D0ECF" w:rsidP="003D0ECF" w:rsidRDefault="003D0ECF" w14:paraId="7DE325A8" w14:textId="77777777">
      <w:pPr>
        <w:spacing w:line="276" w:lineRule="auto"/>
        <w:rPr>
          <w:rFonts w:ascii="Arial" w:hAnsi="Arial" w:cs="Arial"/>
          <w:color w:val="000000"/>
          <w:sz w:val="20"/>
          <w:szCs w:val="20"/>
        </w:rPr>
      </w:pPr>
    </w:p>
    <w:p w:rsidRPr="00492EF8" w:rsidR="003D0ECF" w:rsidP="003D0ECF" w:rsidRDefault="003D0ECF" w14:paraId="048D5DA3" w14:textId="77777777">
      <w:pPr>
        <w:spacing w:line="276" w:lineRule="auto"/>
        <w:rPr>
          <w:rFonts w:ascii="Arial" w:hAnsi="Arial" w:cs="Arial"/>
          <w:color w:val="000000"/>
          <w:sz w:val="20"/>
          <w:szCs w:val="20"/>
        </w:rPr>
      </w:pPr>
      <w:r w:rsidRPr="00492EF8">
        <w:rPr>
          <w:rFonts w:ascii="Arial" w:hAnsi="Arial" w:cs="Arial"/>
          <w:color w:val="000000"/>
          <w:sz w:val="20"/>
          <w:szCs w:val="20"/>
        </w:rPr>
        <w:t>De igual manera, para la prestación del servicio de guionaje turístico, el guía de turismo puede desarrollar actividades como planear y controlar el servicio, diseñar recorridos y guiones interpretativos, conducir grupos, fomentar la conservación del patrimonio, apoyar el desarrollo de destinos turísticos, informar sobre el territorio, narrar historias de la comunidad y mediar entre visitantes, comunidad local y prestadores de servicios turísticos. Estas acciones permiten reconocer que la labor del guía no se limita al acompañamiento del visitante, sino que implica una intervención profesional orientada a la organización del servicio, la comunicación y la protección del patrimonio (Presidencia de la República de Colombia, 2021).</w:t>
      </w:r>
    </w:p>
    <w:p w:rsidRPr="00492EF8" w:rsidR="003D0ECF" w:rsidP="003D0ECF" w:rsidRDefault="003D0ECF" w14:paraId="4531ADA7" w14:textId="77777777">
      <w:pPr>
        <w:spacing w:line="276" w:lineRule="auto"/>
        <w:rPr>
          <w:rFonts w:ascii="Arial" w:hAnsi="Arial" w:cs="Arial"/>
          <w:color w:val="000000"/>
          <w:sz w:val="20"/>
          <w:szCs w:val="20"/>
        </w:rPr>
      </w:pPr>
    </w:p>
    <w:p w:rsidR="00EC133F" w:rsidP="003D0ECF" w:rsidRDefault="003D0ECF" w14:paraId="089F9231" w14:textId="3E4DD6E2">
      <w:pPr>
        <w:spacing w:line="276" w:lineRule="auto"/>
        <w:rPr>
          <w:rFonts w:ascii="Arial" w:hAnsi="Arial" w:cs="Arial"/>
          <w:color w:val="000000"/>
          <w:sz w:val="20"/>
          <w:szCs w:val="20"/>
        </w:rPr>
      </w:pPr>
      <w:r w:rsidRPr="00492EF8">
        <w:rPr>
          <w:rFonts w:ascii="Arial" w:hAnsi="Arial" w:cs="Arial"/>
          <w:color w:val="000000"/>
          <w:sz w:val="20"/>
          <w:szCs w:val="20"/>
        </w:rPr>
        <w:t>Junto con sus funciones, el guía de turismo debe cumplir obligaciones relacionadas con la calidad del servicio, el respeto por la identidad y diversidad cultural, la protección del patrimonio y del ambiente, la información previa al usuario, el cumplimiento de las disposiciones legales aplicables y la actualización de su inscripción en el Registro Nacional de Turismo. En este sentido, el ejercicio de la guianza turística exige responsabilidad, transparencia y compromiso ético, de manera que contribuya a la seguridad del visitante y al desarrollo adecuado de la actividad turística (Presidencia de la República de Colombia, 2021).</w:t>
      </w:r>
    </w:p>
    <w:p w:rsidR="0098259B" w:rsidP="003D0ECF" w:rsidRDefault="0098259B" w14:paraId="406F423E" w14:textId="77777777">
      <w:pPr>
        <w:spacing w:line="276" w:lineRule="auto"/>
        <w:rPr>
          <w:rFonts w:ascii="Arial" w:hAnsi="Arial" w:cs="Arial"/>
          <w:color w:val="000000"/>
          <w:sz w:val="20"/>
          <w:szCs w:val="20"/>
        </w:rPr>
      </w:pPr>
    </w:p>
    <w:p w:rsidR="0098259B" w:rsidP="003D0ECF" w:rsidRDefault="0098259B" w14:paraId="3395B2D7" w14:textId="77777777">
      <w:pPr>
        <w:spacing w:line="276" w:lineRule="auto"/>
        <w:rPr>
          <w:rFonts w:ascii="Arial" w:hAnsi="Arial" w:cs="Arial"/>
          <w:color w:val="000000"/>
          <w:sz w:val="20"/>
          <w:szCs w:val="20"/>
        </w:rPr>
      </w:pPr>
    </w:p>
    <w:p w:rsidR="0098259B" w:rsidP="003D0ECF" w:rsidRDefault="0098259B" w14:paraId="7AD2E992" w14:textId="77777777">
      <w:pPr>
        <w:spacing w:line="276" w:lineRule="auto"/>
        <w:rPr>
          <w:rFonts w:ascii="Arial" w:hAnsi="Arial" w:cs="Arial"/>
          <w:color w:val="000000"/>
          <w:sz w:val="20"/>
          <w:szCs w:val="20"/>
        </w:rPr>
      </w:pPr>
    </w:p>
    <w:p w:rsidR="0098259B" w:rsidP="003D0ECF" w:rsidRDefault="0098259B" w14:paraId="1F1C5D6A" w14:textId="77777777">
      <w:pPr>
        <w:spacing w:line="276" w:lineRule="auto"/>
        <w:rPr>
          <w:rFonts w:ascii="Arial" w:hAnsi="Arial" w:cs="Arial"/>
          <w:color w:val="000000"/>
          <w:sz w:val="20"/>
          <w:szCs w:val="20"/>
        </w:rPr>
      </w:pPr>
    </w:p>
    <w:p w:rsidR="0098259B" w:rsidP="003D0ECF" w:rsidRDefault="0098259B" w14:paraId="740556B1" w14:textId="77777777">
      <w:pPr>
        <w:spacing w:line="276" w:lineRule="auto"/>
        <w:rPr>
          <w:rFonts w:ascii="Arial" w:hAnsi="Arial" w:cs="Arial"/>
          <w:color w:val="000000"/>
          <w:sz w:val="20"/>
          <w:szCs w:val="20"/>
        </w:rPr>
      </w:pPr>
    </w:p>
    <w:p w:rsidR="0098259B" w:rsidP="003D0ECF" w:rsidRDefault="0098259B" w14:paraId="049EED9F" w14:textId="77777777">
      <w:pPr>
        <w:spacing w:line="276" w:lineRule="auto"/>
        <w:rPr>
          <w:rFonts w:ascii="Arial" w:hAnsi="Arial" w:cs="Arial"/>
          <w:color w:val="000000"/>
          <w:sz w:val="20"/>
          <w:szCs w:val="20"/>
        </w:rPr>
      </w:pPr>
    </w:p>
    <w:p w:rsidR="0098259B" w:rsidP="003D0ECF" w:rsidRDefault="0098259B" w14:paraId="2E901A07" w14:textId="77777777">
      <w:pPr>
        <w:spacing w:line="276" w:lineRule="auto"/>
        <w:rPr>
          <w:rFonts w:ascii="Arial" w:hAnsi="Arial" w:cs="Arial"/>
          <w:color w:val="000000"/>
          <w:sz w:val="20"/>
          <w:szCs w:val="20"/>
        </w:rPr>
      </w:pPr>
    </w:p>
    <w:p w:rsidR="0098259B" w:rsidP="003D0ECF" w:rsidRDefault="0098259B" w14:paraId="57046063" w14:textId="77777777">
      <w:pPr>
        <w:spacing w:line="276" w:lineRule="auto"/>
        <w:rPr>
          <w:rFonts w:ascii="Arial" w:hAnsi="Arial" w:cs="Arial"/>
          <w:color w:val="000000"/>
          <w:sz w:val="20"/>
          <w:szCs w:val="20"/>
        </w:rPr>
      </w:pPr>
    </w:p>
    <w:p w:rsidR="0098259B" w:rsidP="003D0ECF" w:rsidRDefault="0098259B" w14:paraId="3CEB4A5D" w14:textId="77777777">
      <w:pPr>
        <w:spacing w:line="276" w:lineRule="auto"/>
        <w:rPr>
          <w:rFonts w:ascii="Arial" w:hAnsi="Arial" w:cs="Arial"/>
          <w:color w:val="000000"/>
          <w:sz w:val="20"/>
          <w:szCs w:val="20"/>
        </w:rPr>
      </w:pPr>
    </w:p>
    <w:p w:rsidR="00F42669" w:rsidP="003D0ECF" w:rsidRDefault="00F42669" w14:paraId="28965A36" w14:textId="77777777">
      <w:pPr>
        <w:spacing w:line="276" w:lineRule="auto"/>
        <w:rPr>
          <w:rFonts w:ascii="Arial" w:hAnsi="Arial" w:cs="Arial"/>
          <w:color w:val="000000"/>
          <w:sz w:val="20"/>
          <w:szCs w:val="20"/>
        </w:rPr>
      </w:pPr>
    </w:p>
    <w:p w:rsidR="6536A54E" w:rsidP="6536A54E" w:rsidRDefault="6536A54E" w14:paraId="08254DC0" w14:textId="6E60FBB0">
      <w:pPr>
        <w:spacing w:line="276" w:lineRule="auto"/>
        <w:rPr>
          <w:rFonts w:ascii="Arial" w:hAnsi="Arial" w:cs="Arial"/>
          <w:b w:val="1"/>
          <w:bCs w:val="1"/>
          <w:color w:val="000000" w:themeColor="text1" w:themeTint="FF" w:themeShade="FF"/>
          <w:sz w:val="20"/>
          <w:szCs w:val="20"/>
        </w:rPr>
      </w:pPr>
    </w:p>
    <w:p w:rsidR="6536A54E" w:rsidP="6536A54E" w:rsidRDefault="6536A54E" w14:paraId="46E4D673" w14:textId="68E641A3">
      <w:pPr>
        <w:spacing w:line="276" w:lineRule="auto"/>
        <w:rPr>
          <w:rFonts w:ascii="Arial" w:hAnsi="Arial" w:cs="Arial"/>
          <w:b w:val="1"/>
          <w:bCs w:val="1"/>
          <w:color w:val="000000" w:themeColor="text1" w:themeTint="FF" w:themeShade="FF"/>
          <w:sz w:val="20"/>
          <w:szCs w:val="20"/>
        </w:rPr>
      </w:pPr>
    </w:p>
    <w:p w:rsidR="6536A54E" w:rsidP="6536A54E" w:rsidRDefault="6536A54E" w14:paraId="51092754" w14:textId="4A9188FF">
      <w:pPr>
        <w:spacing w:line="276" w:lineRule="auto"/>
        <w:rPr>
          <w:rFonts w:ascii="Arial" w:hAnsi="Arial" w:cs="Arial"/>
          <w:b w:val="1"/>
          <w:bCs w:val="1"/>
          <w:color w:val="000000" w:themeColor="text1" w:themeTint="FF" w:themeShade="FF"/>
          <w:sz w:val="20"/>
          <w:szCs w:val="20"/>
        </w:rPr>
      </w:pPr>
    </w:p>
    <w:p w:rsidR="6536A54E" w:rsidP="6536A54E" w:rsidRDefault="6536A54E" w14:paraId="44076EA9" w14:textId="3EDD09A4">
      <w:pPr>
        <w:spacing w:line="276" w:lineRule="auto"/>
        <w:rPr>
          <w:rFonts w:ascii="Arial" w:hAnsi="Arial" w:cs="Arial"/>
          <w:b w:val="1"/>
          <w:bCs w:val="1"/>
          <w:color w:val="000000" w:themeColor="text1" w:themeTint="FF" w:themeShade="FF"/>
          <w:sz w:val="20"/>
          <w:szCs w:val="20"/>
        </w:rPr>
      </w:pPr>
    </w:p>
    <w:p w:rsidR="6536A54E" w:rsidP="6536A54E" w:rsidRDefault="6536A54E" w14:paraId="5F5D97D1" w14:textId="1A3E49BC">
      <w:pPr>
        <w:spacing w:line="276" w:lineRule="auto"/>
        <w:rPr>
          <w:rFonts w:ascii="Arial" w:hAnsi="Arial" w:cs="Arial"/>
          <w:b w:val="1"/>
          <w:bCs w:val="1"/>
          <w:color w:val="000000" w:themeColor="text1" w:themeTint="FF" w:themeShade="FF"/>
          <w:sz w:val="20"/>
          <w:szCs w:val="20"/>
        </w:rPr>
      </w:pPr>
    </w:p>
    <w:p w:rsidR="6536A54E" w:rsidP="6536A54E" w:rsidRDefault="6536A54E" w14:paraId="1A752171" w14:textId="2D90E76F">
      <w:pPr>
        <w:spacing w:line="276" w:lineRule="auto"/>
        <w:rPr>
          <w:rFonts w:ascii="Arial" w:hAnsi="Arial" w:cs="Arial"/>
          <w:b w:val="1"/>
          <w:bCs w:val="1"/>
          <w:color w:val="000000" w:themeColor="text1" w:themeTint="FF" w:themeShade="FF"/>
          <w:sz w:val="20"/>
          <w:szCs w:val="20"/>
        </w:rPr>
      </w:pPr>
    </w:p>
    <w:p w:rsidR="6536A54E" w:rsidP="6536A54E" w:rsidRDefault="6536A54E" w14:paraId="0E9A05E0" w14:textId="013AE57E">
      <w:pPr>
        <w:spacing w:line="276" w:lineRule="auto"/>
        <w:rPr>
          <w:rFonts w:ascii="Arial" w:hAnsi="Arial" w:cs="Arial"/>
          <w:b w:val="1"/>
          <w:bCs w:val="1"/>
          <w:color w:val="000000" w:themeColor="text1" w:themeTint="FF" w:themeShade="FF"/>
          <w:sz w:val="20"/>
          <w:szCs w:val="20"/>
        </w:rPr>
      </w:pPr>
    </w:p>
    <w:p w:rsidR="6536A54E" w:rsidP="6536A54E" w:rsidRDefault="6536A54E" w14:paraId="09BB66FB" w14:textId="37F3091A">
      <w:pPr>
        <w:spacing w:line="276" w:lineRule="auto"/>
        <w:rPr>
          <w:rFonts w:ascii="Arial" w:hAnsi="Arial" w:cs="Arial"/>
          <w:b w:val="1"/>
          <w:bCs w:val="1"/>
          <w:color w:val="000000" w:themeColor="text1" w:themeTint="FF" w:themeShade="FF"/>
          <w:sz w:val="20"/>
          <w:szCs w:val="20"/>
        </w:rPr>
      </w:pPr>
    </w:p>
    <w:p w:rsidR="6536A54E" w:rsidP="6536A54E" w:rsidRDefault="6536A54E" w14:paraId="29168501" w14:textId="1A85D47C">
      <w:pPr>
        <w:spacing w:line="276" w:lineRule="auto"/>
        <w:rPr>
          <w:rFonts w:ascii="Arial" w:hAnsi="Arial" w:cs="Arial"/>
          <w:b w:val="1"/>
          <w:bCs w:val="1"/>
          <w:color w:val="000000" w:themeColor="text1" w:themeTint="FF" w:themeShade="FF"/>
          <w:sz w:val="20"/>
          <w:szCs w:val="20"/>
        </w:rPr>
      </w:pPr>
    </w:p>
    <w:p w:rsidR="6536A54E" w:rsidP="6536A54E" w:rsidRDefault="6536A54E" w14:paraId="4D46F693" w14:textId="13EBBC39">
      <w:pPr>
        <w:spacing w:line="276" w:lineRule="auto"/>
        <w:rPr>
          <w:rFonts w:ascii="Arial" w:hAnsi="Arial" w:cs="Arial"/>
          <w:b w:val="1"/>
          <w:bCs w:val="1"/>
          <w:color w:val="000000" w:themeColor="text1" w:themeTint="FF" w:themeShade="FF"/>
          <w:sz w:val="20"/>
          <w:szCs w:val="20"/>
        </w:rPr>
      </w:pPr>
    </w:p>
    <w:p w:rsidR="6536A54E" w:rsidP="6536A54E" w:rsidRDefault="6536A54E" w14:paraId="2742E356" w14:textId="42701BA4">
      <w:pPr>
        <w:spacing w:line="276" w:lineRule="auto"/>
        <w:rPr>
          <w:rFonts w:ascii="Arial" w:hAnsi="Arial" w:cs="Arial"/>
          <w:b w:val="1"/>
          <w:bCs w:val="1"/>
          <w:color w:val="000000" w:themeColor="text1" w:themeTint="FF" w:themeShade="FF"/>
          <w:sz w:val="20"/>
          <w:szCs w:val="20"/>
        </w:rPr>
      </w:pPr>
    </w:p>
    <w:p w:rsidR="00F42669" w:rsidP="00F42669" w:rsidRDefault="00F42669" w14:paraId="54EDFAF2" w14:textId="77777777">
      <w:pPr>
        <w:spacing w:line="276" w:lineRule="auto"/>
        <w:rPr>
          <w:rFonts w:ascii="Arial" w:hAnsi="Arial" w:cs="Arial"/>
          <w:b/>
          <w:bCs/>
          <w:color w:val="000000"/>
          <w:sz w:val="20"/>
          <w:szCs w:val="20"/>
        </w:rPr>
      </w:pPr>
      <w:r w:rsidRPr="00F42669">
        <w:rPr>
          <w:rFonts w:ascii="Arial" w:hAnsi="Arial" w:cs="Arial"/>
          <w:b/>
          <w:bCs/>
          <w:color w:val="000000"/>
          <w:sz w:val="20"/>
          <w:szCs w:val="20"/>
        </w:rPr>
        <w:t>Competencias del guía de turismo</w:t>
      </w:r>
    </w:p>
    <w:p w:rsidR="00F42669" w:rsidP="00F42669" w:rsidRDefault="00F42669" w14:paraId="01352D53" w14:textId="77777777">
      <w:pPr>
        <w:spacing w:line="276" w:lineRule="auto"/>
        <w:rPr>
          <w:rFonts w:ascii="Arial" w:hAnsi="Arial" w:cs="Arial"/>
          <w:b/>
          <w:bCs/>
          <w:color w:val="000000"/>
          <w:sz w:val="20"/>
          <w:szCs w:val="20"/>
        </w:rPr>
      </w:pPr>
    </w:p>
    <w:p w:rsidR="00F42669" w:rsidP="00F42669" w:rsidRDefault="00F42669" w14:paraId="5337C45E" w14:textId="68507119">
      <w:pPr>
        <w:spacing w:line="276" w:lineRule="auto"/>
        <w:rPr>
          <w:rFonts w:ascii="Arial" w:hAnsi="Arial" w:cs="Arial"/>
          <w:color w:val="000000"/>
          <w:sz w:val="20"/>
          <w:szCs w:val="20"/>
        </w:rPr>
      </w:pPr>
      <w:commentRangeStart w:id="21"/>
      <w:r>
        <w:rPr>
          <w:rFonts w:ascii="Arial" w:hAnsi="Arial" w:cs="Arial"/>
          <w:noProof/>
          <w:color w:val="000000"/>
          <w:sz w:val="20"/>
          <w:szCs w:val="20"/>
        </w:rPr>
        <w:drawing>
          <wp:anchor distT="0" distB="0" distL="114300" distR="114300" simplePos="0" relativeHeight="251728896" behindDoc="1" locked="0" layoutInCell="1" allowOverlap="1" wp14:anchorId="3E5083D9" wp14:editId="4EF29333">
            <wp:simplePos x="0" y="0"/>
            <wp:positionH relativeFrom="column">
              <wp:posOffset>0</wp:posOffset>
            </wp:positionH>
            <wp:positionV relativeFrom="paragraph">
              <wp:posOffset>0</wp:posOffset>
            </wp:positionV>
            <wp:extent cx="2825646" cy="1975855"/>
            <wp:effectExtent l="0" t="0" r="0" b="5715"/>
            <wp:wrapTight wrapText="bothSides">
              <wp:wrapPolygon edited="0">
                <wp:start x="0" y="0"/>
                <wp:lineTo x="0" y="21524"/>
                <wp:lineTo x="21459" y="21524"/>
                <wp:lineTo x="21459" y="0"/>
                <wp:lineTo x="0" y="0"/>
              </wp:wrapPolygon>
            </wp:wrapTight>
            <wp:docPr id="1233830224"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30224" name="Imagen 12338302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25646" cy="1975855"/>
                    </a:xfrm>
                    <a:prstGeom prst="rect">
                      <a:avLst/>
                    </a:prstGeom>
                  </pic:spPr>
                </pic:pic>
              </a:graphicData>
            </a:graphic>
            <wp14:sizeRelH relativeFrom="page">
              <wp14:pctWidth>0</wp14:pctWidth>
            </wp14:sizeRelH>
            <wp14:sizeRelV relativeFrom="page">
              <wp14:pctHeight>0</wp14:pctHeight>
            </wp14:sizeRelV>
          </wp:anchor>
        </w:drawing>
      </w:r>
      <w:commentRangeEnd w:id="21"/>
      <w:r w:rsidRPr="00F42669">
        <w:rPr>
          <w:rStyle w:val="Refdecomentario"/>
          <w:rFonts w:ascii="Arial" w:hAnsi="Arial" w:cs="Arial"/>
          <w:color w:val="000000"/>
          <w:sz w:val="20"/>
          <w:szCs w:val="20"/>
        </w:rPr>
        <w:commentReference w:id="21"/>
      </w:r>
      <w:r w:rsidRPr="00F42669">
        <w:rPr>
          <w:rFonts w:ascii="Arial" w:hAnsi="Arial" w:cs="Arial"/>
          <w:color w:val="000000"/>
          <w:sz w:val="20"/>
          <w:szCs w:val="20"/>
        </w:rPr>
        <w:t>El ejercicio de la guianza turística requiere una preparación integral que articula conocimientos, habilidades y técnicas orientadas a la prestación de un servicio de calidad. De acuerdo con la NTC 6507:2021, el guía de turismo debe contar con conocimiento del destino, capacidad para conducir grupos, interpretar el patrimonio natural y cultural, comunicarse con distintos públicos y actuar de manera adecuada frente a situaciones operativas, normativas y de seguridad (Instituto Colombiano de Normas Técnicas y Certificación [ICONTEC], 2021).</w:t>
      </w:r>
    </w:p>
    <w:p w:rsidRPr="00F42669" w:rsidR="00F42669" w:rsidP="00F42669" w:rsidRDefault="00F42669" w14:paraId="02F242AA" w14:textId="77777777">
      <w:pPr>
        <w:spacing w:line="276" w:lineRule="auto"/>
        <w:rPr>
          <w:rFonts w:ascii="Arial" w:hAnsi="Arial" w:cs="Arial"/>
          <w:color w:val="000000"/>
          <w:sz w:val="20"/>
          <w:szCs w:val="20"/>
        </w:rPr>
      </w:pPr>
    </w:p>
    <w:p w:rsidR="00F42669" w:rsidP="00F42669" w:rsidRDefault="00F42669" w14:paraId="1D7529C2" w14:textId="77777777">
      <w:pPr>
        <w:spacing w:line="276" w:lineRule="auto"/>
        <w:rPr>
          <w:rFonts w:ascii="Arial" w:hAnsi="Arial" w:cs="Arial"/>
          <w:color w:val="000000"/>
          <w:sz w:val="20"/>
          <w:szCs w:val="20"/>
        </w:rPr>
      </w:pPr>
      <w:r w:rsidRPr="00F42669">
        <w:rPr>
          <w:rFonts w:ascii="Arial" w:hAnsi="Arial" w:cs="Arial"/>
          <w:color w:val="000000"/>
          <w:sz w:val="20"/>
          <w:szCs w:val="20"/>
        </w:rPr>
        <w:t>Además de los conocimientos técnicos, la guianza turística exige habilidades para evaluar la audiencia, adaptar la información a las características del visitante, comunicarse con claridad y responder ante situaciones de emergencia. De igual manera, requiere aplicar técnicas de presentación, comunicación y gestión de grupos, de modo que la experiencia turística se desarrolle de forma organizada, segura y pertinente (ICONTEC, 2021).</w:t>
      </w:r>
    </w:p>
    <w:p w:rsidRPr="00F42669" w:rsidR="00F42669" w:rsidP="00F42669" w:rsidRDefault="00F42669" w14:paraId="0D2FE7DA" w14:textId="77777777">
      <w:pPr>
        <w:spacing w:line="276" w:lineRule="auto"/>
        <w:rPr>
          <w:rFonts w:ascii="Arial" w:hAnsi="Arial" w:cs="Arial"/>
          <w:color w:val="000000"/>
          <w:sz w:val="20"/>
          <w:szCs w:val="20"/>
        </w:rPr>
      </w:pPr>
    </w:p>
    <w:p w:rsidR="00860459" w:rsidP="00F42669" w:rsidRDefault="00F42669" w14:paraId="5191C65E" w14:textId="32CFC8A0">
      <w:pPr>
        <w:spacing w:line="276" w:lineRule="auto"/>
        <w:rPr>
          <w:rFonts w:ascii="Arial" w:hAnsi="Arial" w:cs="Arial"/>
          <w:color w:val="000000"/>
          <w:sz w:val="20"/>
          <w:szCs w:val="20"/>
        </w:rPr>
      </w:pPr>
      <w:r w:rsidRPr="00F42669">
        <w:rPr>
          <w:rFonts w:ascii="Arial" w:hAnsi="Arial" w:cs="Arial"/>
          <w:color w:val="000000"/>
          <w:sz w:val="20"/>
          <w:szCs w:val="20"/>
        </w:rPr>
        <w:t>Comprender las competencias del guía de turismo permite reconocer que esta labor no depende únicamente del conocimiento del destino, sino también de la capacidad para orientar recorridos, interpretar el territorio, relacionarse con los usuarios y actuar con responsabilidad profesional en distintos contextos del servicio (ICONTEC, 2021).</w:t>
      </w:r>
    </w:p>
    <w:p w:rsidRPr="00492EF8" w:rsidR="0008529F" w:rsidP="00F42669" w:rsidRDefault="0008529F" w14:paraId="1B086D8B" w14:textId="77777777">
      <w:pPr>
        <w:spacing w:line="276" w:lineRule="auto"/>
        <w:rPr>
          <w:rFonts w:ascii="Arial" w:hAnsi="Arial" w:cs="Arial"/>
          <w:color w:val="000000"/>
          <w:sz w:val="20"/>
          <w:szCs w:val="20"/>
        </w:rPr>
      </w:pPr>
    </w:p>
    <w:p w:rsidRPr="00492EF8" w:rsidR="00860459" w:rsidP="00D542B6" w:rsidRDefault="00860459" w14:paraId="58F04279" w14:textId="6D006611">
      <w:pPr>
        <w:spacing w:line="276" w:lineRule="auto"/>
        <w:rPr>
          <w:rFonts w:ascii="Arial" w:hAnsi="Arial" w:cs="Arial"/>
          <w:color w:val="000000"/>
          <w:sz w:val="20"/>
          <w:szCs w:val="20"/>
        </w:rPr>
      </w:pPr>
    </w:p>
    <w:p w:rsidRPr="00F42669" w:rsidR="00860459" w:rsidP="00D542B6" w:rsidRDefault="00F42669" w14:paraId="0245E233" w14:textId="351C3259">
      <w:pPr>
        <w:spacing w:line="276" w:lineRule="auto"/>
      </w:pPr>
      <w:commentRangeStart w:id="22"/>
      <w:r w:rsidRPr="6536A54E" w:rsidR="3EC860F9">
        <w:rPr>
          <w:rFonts w:ascii="Arial" w:hAnsi="Arial" w:cs="Arial"/>
          <w:b w:val="1"/>
          <w:bCs w:val="1"/>
          <w:color w:val="000000" w:themeColor="text1" w:themeTint="FF" w:themeShade="FF"/>
          <w:sz w:val="20"/>
          <w:szCs w:val="20"/>
        </w:rPr>
        <w:t xml:space="preserve">Estructura de competencias de la </w:t>
      </w:r>
      <w:r w:rsidRPr="6536A54E" w:rsidR="3EC860F9">
        <w:rPr>
          <w:rFonts w:ascii="Arial" w:hAnsi="Arial" w:cs="Arial"/>
          <w:b w:val="1"/>
          <w:bCs w:val="1"/>
          <w:color w:val="000000" w:themeColor="text1" w:themeTint="FF" w:themeShade="FF"/>
          <w:sz w:val="20"/>
          <w:szCs w:val="20"/>
        </w:rPr>
        <w:t>guianza</w:t>
      </w:r>
      <w:r w:rsidRPr="6536A54E" w:rsidR="3EC860F9">
        <w:rPr>
          <w:rFonts w:ascii="Arial" w:hAnsi="Arial" w:cs="Arial"/>
          <w:b w:val="1"/>
          <w:bCs w:val="1"/>
          <w:color w:val="000000" w:themeColor="text1" w:themeTint="FF" w:themeShade="FF"/>
          <w:sz w:val="20"/>
          <w:szCs w:val="20"/>
        </w:rPr>
        <w:t xml:space="preserve"> turística</w:t>
      </w:r>
    </w:p>
    <w:p w:rsidRPr="00492EF8" w:rsidR="00860459" w:rsidP="00D542B6" w:rsidRDefault="00860459" w14:paraId="744DACA4" w14:textId="78DEEB1D">
      <w:pPr>
        <w:spacing w:line="276" w:lineRule="auto"/>
        <w:rPr>
          <w:rFonts w:ascii="Arial" w:hAnsi="Arial" w:cs="Arial"/>
          <w:color w:val="000000"/>
          <w:sz w:val="20"/>
          <w:szCs w:val="20"/>
        </w:rPr>
      </w:pPr>
    </w:p>
    <w:p w:rsidRPr="00492EF8" w:rsidR="00F42669" w:rsidP="00F42669" w:rsidRDefault="00F42669" w14:paraId="64D2F6DE" w14:textId="74154612">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30944" behindDoc="0" locked="0" layoutInCell="1" allowOverlap="1" wp14:anchorId="23CF5157" wp14:editId="551008C6">
                <wp:simplePos x="0" y="0"/>
                <wp:positionH relativeFrom="column">
                  <wp:posOffset>-102173</wp:posOffset>
                </wp:positionH>
                <wp:positionV relativeFrom="paragraph">
                  <wp:posOffset>161925</wp:posOffset>
                </wp:positionV>
                <wp:extent cx="1937686" cy="2082800"/>
                <wp:effectExtent l="63500" t="38100" r="69215" b="76200"/>
                <wp:wrapNone/>
                <wp:docPr id="822508884" name="Rectángulo redondeado 1"/>
                <wp:cNvGraphicFramePr/>
                <a:graphic xmlns:a="http://schemas.openxmlformats.org/drawingml/2006/main">
                  <a:graphicData uri="http://schemas.microsoft.com/office/word/2010/wordprocessingShape">
                    <wps:wsp>
                      <wps:cNvSpPr/>
                      <wps:spPr>
                        <a:xfrm>
                          <a:off x="0" y="0"/>
                          <a:ext cx="1937686"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F42669" w:rsidP="00F42669" w:rsidRDefault="00F42669" w14:paraId="35550DF8" w14:textId="23AAEAAA">
                            <w:pPr>
                              <w:jc w:val="center"/>
                              <w:rPr>
                                <w:b/>
                                <w:bCs/>
                                <w:color w:val="000000" w:themeColor="text1"/>
                                <w:sz w:val="20"/>
                                <w:szCs w:val="20"/>
                              </w:rPr>
                            </w:pPr>
                            <w:r>
                              <w:rPr>
                                <w:b/>
                                <w:bCs/>
                                <w:color w:val="000000" w:themeColor="text1"/>
                                <w:sz w:val="20"/>
                                <w:szCs w:val="20"/>
                              </w:rPr>
                              <w:t>Conocimiento cualificado</w:t>
                            </w:r>
                          </w:p>
                          <w:p w:rsidRPr="00860459" w:rsidR="00F42669" w:rsidP="00F42669" w:rsidRDefault="00F42669" w14:paraId="1B05AF39" w14:textId="77777777">
                            <w:pPr>
                              <w:jc w:val="center"/>
                              <w:rPr>
                                <w:b/>
                                <w:bCs/>
                                <w:color w:val="000000" w:themeColor="text1"/>
                                <w:sz w:val="20"/>
                                <w:szCs w:val="20"/>
                              </w:rPr>
                            </w:pPr>
                          </w:p>
                          <w:p w:rsidRPr="00860459" w:rsidR="00F42669" w:rsidP="00F42669" w:rsidRDefault="00F42669" w14:paraId="441FE62A" w14:textId="498EC90B">
                            <w:pPr>
                              <w:jc w:val="center"/>
                              <w:rPr>
                                <w:color w:val="000000" w:themeColor="text1"/>
                                <w:sz w:val="20"/>
                                <w:szCs w:val="20"/>
                              </w:rPr>
                            </w:pPr>
                            <w:r w:rsidRPr="00F42669">
                              <w:rPr>
                                <w:color w:val="000000" w:themeColor="text1"/>
                                <w:sz w:val="20"/>
                                <w:szCs w:val="20"/>
                              </w:rPr>
                              <w:t>Incluye formación sobre destino, patrimonio, normativa, seguridad, gestión del servicio y desarrollo de recorridos guiados.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5E29339">
              <v:roundrect id="_x0000_s1053" style="position:absolute;margin-left:-8.05pt;margin-top:12.75pt;width:152.55pt;height:16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23CF51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">
                <v:shadow on="t" color="black" opacity="22937f" offset="0,.63889mm" origin=",.5"/>
                <v:textbox>
                  <w:txbxContent>
                    <w:p w:rsidR="00F42669" w:rsidP="00F42669" w:rsidRDefault="00F42669" w14:paraId="2360D605" w14:textId="23AAEAAA">
                      <w:pPr>
                        <w:jc w:val="center"/>
                        <w:rPr>
                          <w:b/>
                          <w:bCs/>
                          <w:color w:val="000000" w:themeColor="text1"/>
                          <w:sz w:val="20"/>
                          <w:szCs w:val="20"/>
                        </w:rPr>
                      </w:pPr>
                      <w:r>
                        <w:rPr>
                          <w:b/>
                          <w:bCs/>
                          <w:color w:val="000000" w:themeColor="text1"/>
                          <w:sz w:val="20"/>
                          <w:szCs w:val="20"/>
                        </w:rPr>
                        <w:t>Conocimiento cualificado</w:t>
                      </w:r>
                    </w:p>
                    <w:p w:rsidRPr="00860459" w:rsidR="00F42669" w:rsidP="00F42669" w:rsidRDefault="00F42669" w14:paraId="0D0B940D" w14:textId="77777777">
                      <w:pPr>
                        <w:jc w:val="center"/>
                        <w:rPr>
                          <w:b/>
                          <w:bCs/>
                          <w:color w:val="000000" w:themeColor="text1"/>
                          <w:sz w:val="20"/>
                          <w:szCs w:val="20"/>
                        </w:rPr>
                      </w:pPr>
                    </w:p>
                    <w:p w:rsidRPr="00860459" w:rsidR="00F42669" w:rsidP="00F42669" w:rsidRDefault="00F42669" w14:paraId="215C0847" w14:textId="498EC90B">
                      <w:pPr>
                        <w:jc w:val="center"/>
                        <w:rPr>
                          <w:color w:val="000000" w:themeColor="text1"/>
                          <w:sz w:val="20"/>
                          <w:szCs w:val="20"/>
                        </w:rPr>
                      </w:pPr>
                      <w:r w:rsidRPr="00F42669">
                        <w:rPr>
                          <w:color w:val="000000" w:themeColor="text1"/>
                          <w:sz w:val="20"/>
                          <w:szCs w:val="20"/>
                        </w:rPr>
                        <w:t>Incluye formación sobre destino, patrimonio, normativa, seguridad, gestión del servicio y desarrollo de recorridos guiados.</w:t>
                      </w:r>
                    </w:p>
                  </w:txbxContent>
                </v:textbox>
              </v:roundrect>
            </w:pict>
          </mc:Fallback>
        </mc:AlternateContent>
      </w:r>
    </w:p>
    <w:p w:rsidRPr="00492EF8" w:rsidR="00F42669" w:rsidP="00F42669" w:rsidRDefault="00F161D8" w14:paraId="0C5592BF" w14:textId="5001146F">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39136" behindDoc="0" locked="0" layoutInCell="1" allowOverlap="1" wp14:anchorId="2EC97255" wp14:editId="61713307">
                <wp:simplePos x="0" y="0"/>
                <wp:positionH relativeFrom="column">
                  <wp:posOffset>2043013</wp:posOffset>
                </wp:positionH>
                <wp:positionV relativeFrom="paragraph">
                  <wp:posOffset>17187</wp:posOffset>
                </wp:positionV>
                <wp:extent cx="1937686" cy="2082800"/>
                <wp:effectExtent l="63500" t="38100" r="69215" b="76200"/>
                <wp:wrapNone/>
                <wp:docPr id="1617352558" name="Rectángulo redondeado 1"/>
                <wp:cNvGraphicFramePr/>
                <a:graphic xmlns:a="http://schemas.openxmlformats.org/drawingml/2006/main">
                  <a:graphicData uri="http://schemas.microsoft.com/office/word/2010/wordprocessingShape">
                    <wps:wsp>
                      <wps:cNvSpPr/>
                      <wps:spPr>
                        <a:xfrm>
                          <a:off x="0" y="0"/>
                          <a:ext cx="1937686"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F42669" w:rsidP="00F42669" w:rsidRDefault="00F42669" w14:paraId="195C73EB" w14:textId="53B014FB">
                            <w:pPr>
                              <w:jc w:val="center"/>
                              <w:rPr>
                                <w:b/>
                                <w:bCs/>
                                <w:color w:val="000000" w:themeColor="text1"/>
                                <w:sz w:val="20"/>
                                <w:szCs w:val="20"/>
                              </w:rPr>
                            </w:pPr>
                            <w:r>
                              <w:rPr>
                                <w:b/>
                                <w:bCs/>
                                <w:color w:val="000000" w:themeColor="text1"/>
                                <w:sz w:val="20"/>
                                <w:szCs w:val="20"/>
                              </w:rPr>
                              <w:t>Habilidades</w:t>
                            </w:r>
                          </w:p>
                          <w:p w:rsidRPr="00860459" w:rsidR="00F42669" w:rsidP="00F42669" w:rsidRDefault="00F42669" w14:paraId="0AD7B9CB" w14:textId="77777777">
                            <w:pPr>
                              <w:jc w:val="center"/>
                              <w:rPr>
                                <w:b/>
                                <w:bCs/>
                                <w:color w:val="000000" w:themeColor="text1"/>
                                <w:sz w:val="20"/>
                                <w:szCs w:val="20"/>
                              </w:rPr>
                            </w:pPr>
                          </w:p>
                          <w:p w:rsidRPr="00860459" w:rsidR="00F42669" w:rsidP="00F42669" w:rsidRDefault="00F42669" w14:paraId="10FF55CC" w14:textId="56C0A58F">
                            <w:pPr>
                              <w:jc w:val="center"/>
                              <w:rPr>
                                <w:color w:val="000000" w:themeColor="text1"/>
                                <w:sz w:val="20"/>
                                <w:szCs w:val="20"/>
                              </w:rPr>
                            </w:pPr>
                            <w:r w:rsidRPr="00F42669">
                              <w:rPr>
                                <w:color w:val="000000" w:themeColor="text1"/>
                                <w:sz w:val="20"/>
                                <w:szCs w:val="20"/>
                              </w:rPr>
                              <w:t>Comprende evaluación de la audiencia, adaptación de la información, comunicación clara y respuesta ante emergencias.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F9AC155">
              <v:roundrect id="_x0000_s1054" style="position:absolute;margin-left:160.85pt;margin-top:1.35pt;width:152.55pt;height:16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2EC972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">
                <v:shadow on="t" color="black" opacity="22937f" offset="0,.63889mm" origin=",.5"/>
                <v:textbox>
                  <w:txbxContent>
                    <w:p w:rsidR="00F42669" w:rsidP="00F42669" w:rsidRDefault="00F42669" w14:paraId="0A321E7F" w14:textId="53B014FB">
                      <w:pPr>
                        <w:jc w:val="center"/>
                        <w:rPr>
                          <w:b/>
                          <w:bCs/>
                          <w:color w:val="000000" w:themeColor="text1"/>
                          <w:sz w:val="20"/>
                          <w:szCs w:val="20"/>
                        </w:rPr>
                      </w:pPr>
                      <w:r>
                        <w:rPr>
                          <w:b/>
                          <w:bCs/>
                          <w:color w:val="000000" w:themeColor="text1"/>
                          <w:sz w:val="20"/>
                          <w:szCs w:val="20"/>
                        </w:rPr>
                        <w:t>Habilidades</w:t>
                      </w:r>
                    </w:p>
                    <w:p w:rsidRPr="00860459" w:rsidR="00F42669" w:rsidP="00F42669" w:rsidRDefault="00F42669" w14:paraId="0E27B00A" w14:textId="77777777">
                      <w:pPr>
                        <w:jc w:val="center"/>
                        <w:rPr>
                          <w:b/>
                          <w:bCs/>
                          <w:color w:val="000000" w:themeColor="text1"/>
                          <w:sz w:val="20"/>
                          <w:szCs w:val="20"/>
                        </w:rPr>
                      </w:pPr>
                    </w:p>
                    <w:p w:rsidRPr="00860459" w:rsidR="00F42669" w:rsidP="00F42669" w:rsidRDefault="00F42669" w14:paraId="21FE25A0" w14:textId="56C0A58F">
                      <w:pPr>
                        <w:jc w:val="center"/>
                        <w:rPr>
                          <w:color w:val="000000" w:themeColor="text1"/>
                          <w:sz w:val="20"/>
                          <w:szCs w:val="20"/>
                        </w:rPr>
                      </w:pPr>
                      <w:r w:rsidRPr="00F42669">
                        <w:rPr>
                          <w:color w:val="000000" w:themeColor="text1"/>
                          <w:sz w:val="20"/>
                          <w:szCs w:val="20"/>
                        </w:rPr>
                        <w:t>Comprende evaluación de la audiencia, adaptación de la información, comunicación clara y respuesta ante emergencias.</w:t>
                      </w:r>
                    </w:p>
                  </w:txbxContent>
                </v:textbox>
              </v:roundrect>
            </w:pict>
          </mc:Fallback>
        </mc:AlternateContent>
      </w:r>
      <w:r w:rsidRPr="00492EF8" w:rsidR="00F42669">
        <w:rPr>
          <w:rFonts w:ascii="Arial" w:hAnsi="Arial" w:cs="Arial"/>
          <w:bCs/>
          <w:noProof/>
          <w:color w:val="000000" w:themeColor="text1"/>
          <w:sz w:val="20"/>
          <w:szCs w:val="20"/>
        </w:rPr>
        <mc:AlternateContent>
          <mc:Choice Requires="wps">
            <w:drawing>
              <wp:anchor distT="0" distB="0" distL="114300" distR="114300" simplePos="0" relativeHeight="251741184" behindDoc="0" locked="0" layoutInCell="1" allowOverlap="1" wp14:anchorId="31C1B0E5" wp14:editId="7F88DBCE">
                <wp:simplePos x="0" y="0"/>
                <wp:positionH relativeFrom="column">
                  <wp:posOffset>4187190</wp:posOffset>
                </wp:positionH>
                <wp:positionV relativeFrom="paragraph">
                  <wp:posOffset>17780</wp:posOffset>
                </wp:positionV>
                <wp:extent cx="1937385" cy="2082800"/>
                <wp:effectExtent l="63500" t="38100" r="69215" b="76200"/>
                <wp:wrapNone/>
                <wp:docPr id="656920120" name="Rectángulo redondeado 1"/>
                <wp:cNvGraphicFramePr/>
                <a:graphic xmlns:a="http://schemas.openxmlformats.org/drawingml/2006/main">
                  <a:graphicData uri="http://schemas.microsoft.com/office/word/2010/wordprocessingShape">
                    <wps:wsp>
                      <wps:cNvSpPr/>
                      <wps:spPr>
                        <a:xfrm>
                          <a:off x="0" y="0"/>
                          <a:ext cx="1937385"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F42669" w:rsidP="00F42669" w:rsidRDefault="00F42669" w14:paraId="52447CB8" w14:textId="38242C37">
                            <w:pPr>
                              <w:jc w:val="center"/>
                              <w:rPr>
                                <w:b/>
                                <w:bCs/>
                                <w:color w:val="000000" w:themeColor="text1"/>
                                <w:sz w:val="20"/>
                                <w:szCs w:val="20"/>
                              </w:rPr>
                            </w:pPr>
                            <w:r>
                              <w:rPr>
                                <w:b/>
                                <w:bCs/>
                                <w:color w:val="000000" w:themeColor="text1"/>
                                <w:sz w:val="20"/>
                                <w:szCs w:val="20"/>
                              </w:rPr>
                              <w:t>Técnicas</w:t>
                            </w:r>
                          </w:p>
                          <w:p w:rsidRPr="00860459" w:rsidR="00F42669" w:rsidP="00F42669" w:rsidRDefault="00F42669" w14:paraId="28716EAE" w14:textId="77777777">
                            <w:pPr>
                              <w:jc w:val="center"/>
                              <w:rPr>
                                <w:b/>
                                <w:bCs/>
                                <w:color w:val="000000" w:themeColor="text1"/>
                                <w:sz w:val="20"/>
                                <w:szCs w:val="20"/>
                              </w:rPr>
                            </w:pPr>
                          </w:p>
                          <w:p w:rsidRPr="00860459" w:rsidR="00F42669" w:rsidP="00F42669" w:rsidRDefault="00F42669" w14:paraId="22AFE48D" w14:textId="60C70AB4">
                            <w:pPr>
                              <w:jc w:val="center"/>
                              <w:rPr>
                                <w:color w:val="000000" w:themeColor="text1"/>
                                <w:sz w:val="20"/>
                                <w:szCs w:val="20"/>
                              </w:rPr>
                            </w:pPr>
                            <w:r w:rsidRPr="00F42669">
                              <w:rPr>
                                <w:color w:val="000000" w:themeColor="text1"/>
                                <w:sz w:val="20"/>
                                <w:szCs w:val="20"/>
                              </w:rPr>
                              <w:t>Incluye técnicas de presentación, comunicación y gestión de grupos aplicadas al servicio de guianza.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C65F68">
              <v:roundrect id="_x0000_s1055" style="position:absolute;margin-left:329.7pt;margin-top:1.4pt;width:152.55pt;height:16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1C1B0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">
                <v:shadow on="t" color="black" opacity="22937f" offset="0,.63889mm" origin=",.5"/>
                <v:textbox>
                  <w:txbxContent>
                    <w:p w:rsidR="00F42669" w:rsidP="00F42669" w:rsidRDefault="00F42669" w14:paraId="4BC3E7B4" w14:textId="38242C37">
                      <w:pPr>
                        <w:jc w:val="center"/>
                        <w:rPr>
                          <w:b/>
                          <w:bCs/>
                          <w:color w:val="000000" w:themeColor="text1"/>
                          <w:sz w:val="20"/>
                          <w:szCs w:val="20"/>
                        </w:rPr>
                      </w:pPr>
                      <w:r>
                        <w:rPr>
                          <w:b/>
                          <w:bCs/>
                          <w:color w:val="000000" w:themeColor="text1"/>
                          <w:sz w:val="20"/>
                          <w:szCs w:val="20"/>
                        </w:rPr>
                        <w:t>Técnicas</w:t>
                      </w:r>
                    </w:p>
                    <w:p w:rsidRPr="00860459" w:rsidR="00F42669" w:rsidP="00F42669" w:rsidRDefault="00F42669" w14:paraId="60061E4C" w14:textId="77777777">
                      <w:pPr>
                        <w:jc w:val="center"/>
                        <w:rPr>
                          <w:b/>
                          <w:bCs/>
                          <w:color w:val="000000" w:themeColor="text1"/>
                          <w:sz w:val="20"/>
                          <w:szCs w:val="20"/>
                        </w:rPr>
                      </w:pPr>
                    </w:p>
                    <w:p w:rsidRPr="00860459" w:rsidR="00F42669" w:rsidP="00F42669" w:rsidRDefault="00F42669" w14:paraId="64BE56CF" w14:textId="60C70AB4">
                      <w:pPr>
                        <w:jc w:val="center"/>
                        <w:rPr>
                          <w:color w:val="000000" w:themeColor="text1"/>
                          <w:sz w:val="20"/>
                          <w:szCs w:val="20"/>
                        </w:rPr>
                      </w:pPr>
                      <w:r w:rsidRPr="00F42669">
                        <w:rPr>
                          <w:color w:val="000000" w:themeColor="text1"/>
                          <w:sz w:val="20"/>
                          <w:szCs w:val="20"/>
                        </w:rPr>
                        <w:t>Incluye técnicas de presentación, comunicación y gestión de grupos aplicadas al servicio de guianza.</w:t>
                      </w:r>
                    </w:p>
                  </w:txbxContent>
                </v:textbox>
              </v:roundrect>
            </w:pict>
          </mc:Fallback>
        </mc:AlternateContent>
      </w:r>
    </w:p>
    <w:p w:rsidRPr="00492EF8" w:rsidR="00F42669" w:rsidP="00F42669" w:rsidRDefault="00F161D8" w14:paraId="49EB52AC" w14:textId="1AEEC201">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45280" behindDoc="0" locked="0" layoutInCell="1" allowOverlap="1" wp14:anchorId="21F8C288" wp14:editId="469388E6">
                <wp:simplePos x="0" y="0"/>
                <wp:positionH relativeFrom="column">
                  <wp:posOffset>4384623</wp:posOffset>
                </wp:positionH>
                <wp:positionV relativeFrom="paragraph">
                  <wp:posOffset>18842</wp:posOffset>
                </wp:positionV>
                <wp:extent cx="287866" cy="287866"/>
                <wp:effectExtent l="50800" t="25400" r="67945" b="80645"/>
                <wp:wrapNone/>
                <wp:docPr id="1795917763"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F161D8" w:rsidP="00F161D8" w:rsidRDefault="00F161D8" w14:paraId="6F094E9D" w14:textId="039B044B">
                            <w:pPr>
                              <w:jc w:val="both"/>
                              <w:rPr>
                                <w:color w:val="000000" w:themeColor="text1"/>
                                <w:sz w:val="15"/>
                                <w:szCs w:val="15"/>
                                <w:lang w:val="en-US"/>
                              </w:rPr>
                            </w:pPr>
                            <w:r>
                              <w:rPr>
                                <w:color w:val="000000" w:themeColor="text1"/>
                                <w:sz w:val="15"/>
                                <w:szCs w:val="15"/>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C308B0A">
              <v:oval id="_x0000_s1056" style="position:absolute;margin-left:345.25pt;margin-top:1.5pt;width:22.65pt;height:22.65pt;z-index:251745280;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21F8C2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YWCCeQ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">
                <v:shadow on="t" color="black" opacity="22937f" offset="0,.63889mm" origin=",.5"/>
                <v:textbox>
                  <w:txbxContent>
                    <w:p w:rsidRPr="00F161D8" w:rsidR="00F161D8" w:rsidP="00F161D8" w:rsidRDefault="00F161D8" w14:paraId="7A036E3D" w14:textId="039B044B">
                      <w:pPr>
                        <w:jc w:val="both"/>
                        <w:rPr>
                          <w:color w:val="000000" w:themeColor="text1"/>
                          <w:sz w:val="15"/>
                          <w:szCs w:val="15"/>
                          <w:lang w:val="en-US"/>
                        </w:rPr>
                      </w:pPr>
                      <w:r>
                        <w:rPr>
                          <w:color w:val="000000" w:themeColor="text1"/>
                          <w:sz w:val="15"/>
                          <w:szCs w:val="15"/>
                          <w:lang w:val="en-US"/>
                        </w:rPr>
                        <w:t>3</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43232" behindDoc="0" locked="0" layoutInCell="1" allowOverlap="1" wp14:anchorId="557AC41A" wp14:editId="61B4B6D1">
                <wp:simplePos x="0" y="0"/>
                <wp:positionH relativeFrom="column">
                  <wp:posOffset>2234908</wp:posOffset>
                </wp:positionH>
                <wp:positionV relativeFrom="paragraph">
                  <wp:posOffset>19644</wp:posOffset>
                </wp:positionV>
                <wp:extent cx="287866" cy="287866"/>
                <wp:effectExtent l="50800" t="25400" r="67945" b="80645"/>
                <wp:wrapNone/>
                <wp:docPr id="1090094888"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F161D8" w:rsidP="00F161D8" w:rsidRDefault="00F161D8" w14:paraId="25409DDB" w14:textId="766DD821">
                            <w:pPr>
                              <w:jc w:val="both"/>
                              <w:rPr>
                                <w:color w:val="000000" w:themeColor="text1"/>
                                <w:sz w:val="15"/>
                                <w:szCs w:val="15"/>
                                <w:lang w:val="en-US"/>
                              </w:rPr>
                            </w:pPr>
                            <w:r>
                              <w:rPr>
                                <w:color w:val="000000" w:themeColor="text1"/>
                                <w:sz w:val="15"/>
                                <w:szCs w:val="15"/>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393AE45">
              <v:oval id="_x0000_s1057" style="position:absolute;margin-left:176pt;margin-top:1.55pt;width:22.65pt;height:22.65pt;z-index:251743232;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557AC41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A6gPeA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">
                <v:shadow on="t" color="black" opacity="22937f" offset="0,.63889mm" origin=",.5"/>
                <v:textbox>
                  <w:txbxContent>
                    <w:p w:rsidRPr="00F161D8" w:rsidR="00F161D8" w:rsidP="00F161D8" w:rsidRDefault="00F161D8" w14:paraId="78E884CA" w14:textId="766DD821">
                      <w:pPr>
                        <w:jc w:val="both"/>
                        <w:rPr>
                          <w:color w:val="000000" w:themeColor="text1"/>
                          <w:sz w:val="15"/>
                          <w:szCs w:val="15"/>
                          <w:lang w:val="en-US"/>
                        </w:rPr>
                      </w:pPr>
                      <w:r>
                        <w:rPr>
                          <w:color w:val="000000" w:themeColor="text1"/>
                          <w:sz w:val="15"/>
                          <w:szCs w:val="15"/>
                          <w:lang w:val="en-US"/>
                        </w:rPr>
                        <w:t>2</w:t>
                      </w: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35040" behindDoc="0" locked="0" layoutInCell="1" allowOverlap="1" wp14:anchorId="4F32DFD4" wp14:editId="339E9663">
                <wp:simplePos x="0" y="0"/>
                <wp:positionH relativeFrom="column">
                  <wp:posOffset>49873</wp:posOffset>
                </wp:positionH>
                <wp:positionV relativeFrom="paragraph">
                  <wp:posOffset>20362</wp:posOffset>
                </wp:positionV>
                <wp:extent cx="287866" cy="287866"/>
                <wp:effectExtent l="50800" t="25400" r="67945" b="80645"/>
                <wp:wrapNone/>
                <wp:docPr id="85942138"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F42669" w:rsidP="00F42669" w:rsidRDefault="00F42669" w14:paraId="2E7F5260" w14:textId="77777777">
                            <w:pPr>
                              <w:jc w:val="both"/>
                              <w:rPr>
                                <w:color w:val="000000" w:themeColor="text1"/>
                                <w:sz w:val="15"/>
                                <w:szCs w:val="15"/>
                                <w:lang w:val="en-US"/>
                              </w:rPr>
                            </w:pPr>
                            <w:r w:rsidRPr="00F161D8">
                              <w:rPr>
                                <w:color w:val="000000" w:themeColor="text1"/>
                                <w:sz w:val="15"/>
                                <w:szCs w:val="15"/>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902D7B4">
              <v:oval id="_x0000_s1058" style="position:absolute;margin-left:3.95pt;margin-top:1.6pt;width:22.65pt;height:22.65pt;z-index:251735040;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4F32DF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">
                <v:shadow on="t" color="black" opacity="22937f" offset="0,.63889mm" origin=",.5"/>
                <v:textbox>
                  <w:txbxContent>
                    <w:p w:rsidRPr="00F161D8" w:rsidR="00F42669" w:rsidP="00F42669" w:rsidRDefault="00F42669" w14:paraId="249FAAB8" w14:textId="77777777">
                      <w:pPr>
                        <w:jc w:val="both"/>
                        <w:rPr>
                          <w:color w:val="000000" w:themeColor="text1"/>
                          <w:sz w:val="15"/>
                          <w:szCs w:val="15"/>
                          <w:lang w:val="en-US"/>
                        </w:rPr>
                      </w:pPr>
                      <w:r w:rsidRPr="00F161D8">
                        <w:rPr>
                          <w:color w:val="000000" w:themeColor="text1"/>
                          <w:sz w:val="15"/>
                          <w:szCs w:val="15"/>
                          <w:lang w:val="en-US"/>
                        </w:rPr>
                        <w:t>1</w:t>
                      </w:r>
                    </w:p>
                  </w:txbxContent>
                </v:textbox>
              </v:oval>
            </w:pict>
          </mc:Fallback>
        </mc:AlternateContent>
      </w:r>
    </w:p>
    <w:p w:rsidRPr="00492EF8" w:rsidR="00F42669" w:rsidP="00F42669" w:rsidRDefault="00F42669" w14:paraId="63CF6D8B" w14:textId="4851072D">
      <w:pPr>
        <w:pBdr>
          <w:top w:val="nil"/>
          <w:left w:val="nil"/>
          <w:bottom w:val="nil"/>
          <w:right w:val="nil"/>
          <w:between w:val="nil"/>
        </w:pBdr>
        <w:rPr>
          <w:rFonts w:ascii="Arial" w:hAnsi="Arial" w:cs="Arial"/>
          <w:bCs/>
          <w:color w:val="000000" w:themeColor="text1"/>
          <w:sz w:val="20"/>
          <w:szCs w:val="20"/>
        </w:rPr>
      </w:pPr>
    </w:p>
    <w:p w:rsidRPr="00492EF8" w:rsidR="00F42669" w:rsidP="00F42669" w:rsidRDefault="00F42669" w14:paraId="27AA5E44" w14:textId="33C2DD34">
      <w:pPr>
        <w:pBdr>
          <w:top w:val="nil"/>
          <w:left w:val="nil"/>
          <w:bottom w:val="nil"/>
          <w:right w:val="nil"/>
          <w:between w:val="nil"/>
        </w:pBdr>
        <w:rPr>
          <w:rFonts w:ascii="Arial" w:hAnsi="Arial" w:cs="Arial"/>
          <w:bCs/>
          <w:color w:val="000000" w:themeColor="text1"/>
          <w:sz w:val="20"/>
          <w:szCs w:val="20"/>
        </w:rPr>
      </w:pPr>
    </w:p>
    <w:p w:rsidRPr="00492EF8" w:rsidR="00F42669" w:rsidP="00F42669" w:rsidRDefault="00F42669" w14:paraId="4DEF1857" w14:textId="56D719EB">
      <w:pPr>
        <w:pBdr>
          <w:top w:val="nil"/>
          <w:left w:val="nil"/>
          <w:bottom w:val="nil"/>
          <w:right w:val="nil"/>
          <w:between w:val="nil"/>
        </w:pBdr>
        <w:rPr>
          <w:rFonts w:ascii="Arial" w:hAnsi="Arial" w:cs="Arial"/>
          <w:bCs/>
          <w:color w:val="000000" w:themeColor="text1"/>
          <w:sz w:val="20"/>
          <w:szCs w:val="20"/>
        </w:rPr>
      </w:pPr>
    </w:p>
    <w:p w:rsidRPr="00492EF8" w:rsidR="00F42669" w:rsidP="00F42669" w:rsidRDefault="00F42669" w14:paraId="68859FF0" w14:textId="4A136E3B">
      <w:pPr>
        <w:pBdr>
          <w:top w:val="nil"/>
          <w:left w:val="nil"/>
          <w:bottom w:val="nil"/>
          <w:right w:val="nil"/>
          <w:between w:val="nil"/>
        </w:pBdr>
        <w:rPr>
          <w:rFonts w:ascii="Arial" w:hAnsi="Arial" w:cs="Arial"/>
          <w:bCs/>
          <w:color w:val="000000" w:themeColor="text1"/>
          <w:sz w:val="20"/>
          <w:szCs w:val="20"/>
        </w:rPr>
      </w:pPr>
    </w:p>
    <w:p w:rsidRPr="00492EF8" w:rsidR="00F42669" w:rsidP="00F42669" w:rsidRDefault="00F42669" w14:paraId="6955AE53" w14:textId="77777777">
      <w:pPr>
        <w:pBdr>
          <w:top w:val="nil"/>
          <w:left w:val="nil"/>
          <w:bottom w:val="nil"/>
          <w:right w:val="nil"/>
          <w:between w:val="nil"/>
        </w:pBdr>
        <w:rPr>
          <w:rFonts w:ascii="Arial" w:hAnsi="Arial" w:cs="Arial"/>
          <w:bCs/>
          <w:color w:val="000000" w:themeColor="text1"/>
          <w:sz w:val="20"/>
          <w:szCs w:val="20"/>
        </w:rPr>
      </w:pPr>
    </w:p>
    <w:p w:rsidRPr="00492EF8" w:rsidR="00F42669" w:rsidP="00F42669" w:rsidRDefault="00F42669" w14:paraId="170D94D3" w14:textId="77777777">
      <w:pPr>
        <w:spacing w:line="276" w:lineRule="auto"/>
        <w:rPr>
          <w:rFonts w:ascii="Arial" w:hAnsi="Arial" w:cs="Arial"/>
          <w:color w:val="000000"/>
          <w:sz w:val="20"/>
          <w:szCs w:val="20"/>
        </w:rPr>
      </w:pPr>
    </w:p>
    <w:p w:rsidRPr="00492EF8" w:rsidR="00F42669" w:rsidP="00F42669" w:rsidRDefault="00F42669" w14:paraId="7F1320FD" w14:textId="77777777">
      <w:pPr>
        <w:spacing w:line="276" w:lineRule="auto"/>
        <w:rPr>
          <w:rFonts w:ascii="Arial" w:hAnsi="Arial" w:cs="Arial"/>
          <w:color w:val="000000"/>
          <w:sz w:val="20"/>
          <w:szCs w:val="20"/>
        </w:rPr>
      </w:pPr>
    </w:p>
    <w:p w:rsidRPr="00492EF8" w:rsidR="00F42669" w:rsidP="00F42669" w:rsidRDefault="00F42669" w14:paraId="1BE58EE9" w14:textId="77777777">
      <w:pPr>
        <w:spacing w:line="276" w:lineRule="auto"/>
        <w:rPr>
          <w:rFonts w:ascii="Arial" w:hAnsi="Arial" w:cs="Arial"/>
          <w:color w:val="000000"/>
          <w:sz w:val="20"/>
          <w:szCs w:val="20"/>
        </w:rPr>
      </w:pPr>
    </w:p>
    <w:p w:rsidRPr="00492EF8" w:rsidR="00F42669" w:rsidP="00F42669" w:rsidRDefault="00F42669" w14:paraId="50A84401" w14:textId="77777777">
      <w:pPr>
        <w:spacing w:line="276" w:lineRule="auto"/>
        <w:rPr>
          <w:rFonts w:ascii="Arial" w:hAnsi="Arial" w:cs="Arial"/>
          <w:color w:val="000000"/>
          <w:sz w:val="20"/>
          <w:szCs w:val="20"/>
        </w:rPr>
      </w:pPr>
    </w:p>
    <w:p w:rsidRPr="00492EF8" w:rsidR="00F42669" w:rsidP="00F42669" w:rsidRDefault="00F42669" w14:paraId="6245BF84" w14:textId="77777777">
      <w:pPr>
        <w:spacing w:line="276" w:lineRule="auto"/>
        <w:rPr>
          <w:rFonts w:ascii="Arial" w:hAnsi="Arial" w:cs="Arial"/>
          <w:color w:val="000000"/>
          <w:sz w:val="20"/>
          <w:szCs w:val="20"/>
        </w:rPr>
      </w:pPr>
    </w:p>
    <w:p w:rsidRPr="00492EF8" w:rsidR="00860459" w:rsidP="00D542B6" w:rsidRDefault="00860459" w14:paraId="0523054B" w14:textId="77777777">
      <w:pPr>
        <w:spacing w:line="276" w:lineRule="auto"/>
        <w:rPr>
          <w:rFonts w:ascii="Arial" w:hAnsi="Arial" w:cs="Arial"/>
          <w:color w:val="000000"/>
          <w:sz w:val="20"/>
          <w:szCs w:val="20"/>
        </w:rPr>
      </w:pPr>
    </w:p>
    <w:p w:rsidRPr="00492EF8" w:rsidR="00860459" w:rsidP="00D542B6" w:rsidRDefault="00860459" w14:paraId="1FB5FBDB" w14:textId="77777777">
      <w:pPr>
        <w:spacing w:line="276" w:lineRule="auto"/>
        <w:rPr>
          <w:rFonts w:ascii="Arial" w:hAnsi="Arial" w:cs="Arial"/>
          <w:color w:val="000000"/>
          <w:sz w:val="20"/>
          <w:szCs w:val="20"/>
        </w:rPr>
      </w:pPr>
    </w:p>
    <w:p w:rsidRPr="00492EF8" w:rsidR="00860459" w:rsidP="00D542B6" w:rsidRDefault="00F161D8" w14:paraId="4183AF12" w14:textId="77777777">
      <w:pPr>
        <w:spacing w:line="276" w:lineRule="auto"/>
        <w:rPr>
          <w:rFonts w:ascii="Arial" w:hAnsi="Arial" w:cs="Arial"/>
          <w:color w:val="000000"/>
          <w:sz w:val="20"/>
          <w:szCs w:val="20"/>
        </w:rPr>
      </w:pPr>
      <w:commentRangeEnd w:id="22"/>
      <w:r w:rsidRPr="00492EF8">
        <w:rPr>
          <w:rStyle w:val="Refdecomentario"/>
          <w:rFonts w:ascii="Arial" w:hAnsi="Arial" w:cs="Arial"/>
          <w:color w:val="000000"/>
          <w:sz w:val="20"/>
          <w:szCs w:val="20"/>
        </w:rPr>
        <w:commentReference w:id="22"/>
      </w:r>
    </w:p>
    <w:p w:rsidRPr="00B16867" w:rsidR="00860459" w:rsidP="00D542B6" w:rsidRDefault="00B16867" w14:paraId="78AD7792" w14:textId="71D04A94">
      <w:pPr>
        <w:spacing w:line="276" w:lineRule="auto"/>
        <w:rPr>
          <w:rFonts w:ascii="Arial" w:hAnsi="Arial" w:cs="Arial"/>
          <w:b/>
          <w:bCs/>
          <w:color w:val="000000"/>
          <w:sz w:val="20"/>
          <w:szCs w:val="20"/>
        </w:rPr>
      </w:pPr>
      <w:commentRangeStart w:id="23"/>
      <w:r w:rsidRPr="00B16867">
        <w:rPr>
          <w:rFonts w:ascii="Arial" w:hAnsi="Arial" w:cs="Arial"/>
          <w:b/>
          <w:bCs/>
          <w:color w:val="000000"/>
          <w:sz w:val="20"/>
          <w:szCs w:val="20"/>
        </w:rPr>
        <w:t>Ámbitos del conocimiento cualificado del guía de turismo</w:t>
      </w:r>
    </w:p>
    <w:p w:rsidRPr="00492EF8" w:rsidR="00860459" w:rsidP="00D542B6" w:rsidRDefault="00860459" w14:paraId="3CA2DA60" w14:textId="77777777">
      <w:pPr>
        <w:spacing w:line="276" w:lineRule="auto"/>
        <w:rPr>
          <w:rFonts w:ascii="Arial" w:hAnsi="Arial" w:cs="Arial"/>
          <w:color w:val="000000"/>
          <w:sz w:val="20"/>
          <w:szCs w:val="20"/>
        </w:rPr>
      </w:pPr>
    </w:p>
    <w:p w:rsidRPr="00B16867" w:rsidR="00B16867" w:rsidP="00B16867" w:rsidRDefault="00B16867" w14:paraId="62E6338C"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1 – Destino y territorio</w:t>
      </w:r>
    </w:p>
    <w:p w:rsidR="00B16867" w:rsidP="00B16867" w:rsidRDefault="00B16867" w14:paraId="34547DB8" w14:textId="77777777">
      <w:pPr>
        <w:spacing w:line="276" w:lineRule="auto"/>
        <w:rPr>
          <w:rFonts w:ascii="Arial" w:hAnsi="Arial" w:cs="Arial"/>
          <w:color w:val="000000"/>
          <w:sz w:val="20"/>
          <w:szCs w:val="20"/>
        </w:rPr>
      </w:pPr>
      <w:r w:rsidRPr="00B16867">
        <w:rPr>
          <w:rFonts w:ascii="Arial" w:hAnsi="Arial" w:cs="Arial"/>
          <w:color w:val="000000"/>
          <w:sz w:val="20"/>
          <w:szCs w:val="20"/>
        </w:rPr>
        <w:t>Conocimiento del destino turístico, área geográfica, historia, cultura, geografía y geología.</w:t>
      </w:r>
    </w:p>
    <w:p w:rsidRPr="00B16867" w:rsidR="00B16867" w:rsidP="00B16867" w:rsidRDefault="00B16867" w14:paraId="130E0B36" w14:textId="77777777">
      <w:pPr>
        <w:spacing w:line="276" w:lineRule="auto"/>
        <w:rPr>
          <w:rFonts w:ascii="Arial" w:hAnsi="Arial" w:cs="Arial"/>
          <w:color w:val="000000"/>
          <w:sz w:val="20"/>
          <w:szCs w:val="20"/>
        </w:rPr>
      </w:pPr>
    </w:p>
    <w:p w:rsidRPr="00B16867" w:rsidR="00B16867" w:rsidP="00B16867" w:rsidRDefault="00B16867" w14:paraId="2867B8FD"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2 – Conducción e interpretación</w:t>
      </w:r>
    </w:p>
    <w:p w:rsidRPr="00B16867" w:rsidR="00B16867" w:rsidP="00B16867" w:rsidRDefault="00B16867" w14:paraId="2E307DC7" w14:textId="77777777">
      <w:pPr>
        <w:spacing w:line="276" w:lineRule="auto"/>
        <w:rPr>
          <w:rFonts w:ascii="Arial" w:hAnsi="Arial" w:cs="Arial"/>
          <w:color w:val="000000"/>
          <w:sz w:val="20"/>
          <w:szCs w:val="20"/>
        </w:rPr>
      </w:pPr>
      <w:r w:rsidRPr="00B16867">
        <w:rPr>
          <w:rFonts w:ascii="Arial" w:hAnsi="Arial" w:cs="Arial"/>
          <w:color w:val="000000"/>
          <w:sz w:val="20"/>
          <w:szCs w:val="20"/>
        </w:rPr>
        <w:t>Conducción de grupos, interpretación del patrimonio natural y cultural, asistencia al usuario y desarrollo de recorridos guiados.</w:t>
      </w:r>
    </w:p>
    <w:p w:rsidRPr="00B16867" w:rsidR="00B16867" w:rsidP="00B16867" w:rsidRDefault="00B16867" w14:paraId="15561A28"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3 – Normativa y gestión</w:t>
      </w:r>
    </w:p>
    <w:p w:rsidR="00B16867" w:rsidP="00B16867" w:rsidRDefault="00B16867" w14:paraId="2336225C" w14:textId="77777777">
      <w:pPr>
        <w:spacing w:line="276" w:lineRule="auto"/>
        <w:rPr>
          <w:rFonts w:ascii="Arial" w:hAnsi="Arial" w:cs="Arial"/>
          <w:color w:val="000000"/>
          <w:sz w:val="20"/>
          <w:szCs w:val="20"/>
        </w:rPr>
      </w:pPr>
      <w:r w:rsidRPr="00B16867">
        <w:rPr>
          <w:rFonts w:ascii="Arial" w:hAnsi="Arial" w:cs="Arial"/>
          <w:color w:val="000000"/>
          <w:sz w:val="20"/>
          <w:szCs w:val="20"/>
        </w:rPr>
        <w:t>Legislación turística, seguridad, higiene, bioseguridad, impuestos, seguros y aspectos legales de la profesión.</w:t>
      </w:r>
    </w:p>
    <w:p w:rsidRPr="00B16867" w:rsidR="00B16867" w:rsidP="00B16867" w:rsidRDefault="00B16867" w14:paraId="14CE1F63" w14:textId="77777777">
      <w:pPr>
        <w:spacing w:line="276" w:lineRule="auto"/>
        <w:rPr>
          <w:rFonts w:ascii="Arial" w:hAnsi="Arial" w:cs="Arial"/>
          <w:color w:val="000000"/>
          <w:sz w:val="20"/>
          <w:szCs w:val="20"/>
        </w:rPr>
      </w:pPr>
    </w:p>
    <w:p w:rsidRPr="00B16867" w:rsidR="00B16867" w:rsidP="00B16867" w:rsidRDefault="00B16867" w14:paraId="6ED0F53E"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4 – Operación y seguridad</w:t>
      </w:r>
    </w:p>
    <w:p w:rsidR="00B16867" w:rsidP="00B16867" w:rsidRDefault="00B16867" w14:paraId="615D32D9" w14:textId="77777777">
      <w:pPr>
        <w:spacing w:line="276" w:lineRule="auto"/>
        <w:rPr>
          <w:rFonts w:ascii="Arial" w:hAnsi="Arial" w:cs="Arial"/>
          <w:color w:val="000000"/>
          <w:sz w:val="20"/>
          <w:szCs w:val="20"/>
        </w:rPr>
      </w:pPr>
      <w:r w:rsidRPr="00B16867">
        <w:rPr>
          <w:rFonts w:ascii="Arial" w:hAnsi="Arial" w:cs="Arial"/>
          <w:color w:val="000000"/>
          <w:sz w:val="20"/>
          <w:szCs w:val="20"/>
        </w:rPr>
        <w:t>Manejo de riesgos, documentación del viajero, asistencia médica, meteorología local y equipos operativos y de seguridad.</w:t>
      </w:r>
    </w:p>
    <w:p w:rsidRPr="00B16867" w:rsidR="00B16867" w:rsidP="00B16867" w:rsidRDefault="00B16867" w14:paraId="31A8F4A2" w14:textId="77777777">
      <w:pPr>
        <w:spacing w:line="276" w:lineRule="auto"/>
        <w:rPr>
          <w:rFonts w:ascii="Arial" w:hAnsi="Arial" w:cs="Arial"/>
          <w:color w:val="000000"/>
          <w:sz w:val="20"/>
          <w:szCs w:val="20"/>
        </w:rPr>
      </w:pPr>
    </w:p>
    <w:p w:rsidRPr="00B16867" w:rsidR="00B16867" w:rsidP="00B16867" w:rsidRDefault="00B16867" w14:paraId="4F749B41"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5 – Cultura y comunicación</w:t>
      </w:r>
    </w:p>
    <w:p w:rsidR="00B16867" w:rsidP="00B16867" w:rsidRDefault="00B16867" w14:paraId="4774E015" w14:textId="77777777">
      <w:pPr>
        <w:spacing w:line="276" w:lineRule="auto"/>
        <w:rPr>
          <w:rFonts w:ascii="Arial" w:hAnsi="Arial" w:cs="Arial"/>
          <w:color w:val="000000"/>
          <w:sz w:val="20"/>
          <w:szCs w:val="20"/>
        </w:rPr>
      </w:pPr>
      <w:r w:rsidRPr="00B16867">
        <w:rPr>
          <w:rFonts w:ascii="Arial" w:hAnsi="Arial" w:cs="Arial"/>
          <w:color w:val="000000"/>
          <w:sz w:val="20"/>
          <w:szCs w:val="20"/>
        </w:rPr>
        <w:t>Lenguaje apropiado, arte, arquitectura, literatura, movimientos filosóficos y religiosos, y comunicación con distintos públicos.</w:t>
      </w:r>
    </w:p>
    <w:p w:rsidRPr="00B16867" w:rsidR="00B16867" w:rsidP="00B16867" w:rsidRDefault="00B16867" w14:paraId="3E63A0AA" w14:textId="77777777">
      <w:pPr>
        <w:spacing w:line="276" w:lineRule="auto"/>
        <w:rPr>
          <w:rFonts w:ascii="Arial" w:hAnsi="Arial" w:cs="Arial"/>
          <w:color w:val="000000"/>
          <w:sz w:val="20"/>
          <w:szCs w:val="20"/>
        </w:rPr>
      </w:pPr>
    </w:p>
    <w:p w:rsidRPr="00B16867" w:rsidR="00B16867" w:rsidP="00B16867" w:rsidRDefault="00B16867" w14:paraId="69C56CCE" w14:textId="77777777">
      <w:pPr>
        <w:spacing w:line="276" w:lineRule="auto"/>
        <w:rPr>
          <w:rFonts w:ascii="Arial" w:hAnsi="Arial" w:cs="Arial"/>
          <w:b/>
          <w:bCs/>
          <w:color w:val="000000"/>
          <w:sz w:val="20"/>
          <w:szCs w:val="20"/>
        </w:rPr>
      </w:pPr>
      <w:r w:rsidRPr="00B16867">
        <w:rPr>
          <w:rFonts w:ascii="Arial" w:hAnsi="Arial" w:cs="Arial"/>
          <w:b/>
          <w:bCs/>
          <w:color w:val="000000"/>
          <w:sz w:val="20"/>
          <w:szCs w:val="20"/>
        </w:rPr>
        <w:t>Ítem 6 – Profesión y sostenibilidad</w:t>
      </w:r>
    </w:p>
    <w:p w:rsidR="00B16867" w:rsidP="00B16867" w:rsidRDefault="00B16867" w14:paraId="55EBF93F" w14:textId="77777777">
      <w:pPr>
        <w:spacing w:line="276" w:lineRule="auto"/>
        <w:rPr>
          <w:rFonts w:ascii="Arial" w:hAnsi="Arial" w:cs="Arial"/>
          <w:color w:val="000000"/>
          <w:sz w:val="20"/>
          <w:szCs w:val="20"/>
        </w:rPr>
      </w:pPr>
      <w:r w:rsidRPr="00B16867">
        <w:rPr>
          <w:rFonts w:ascii="Arial" w:hAnsi="Arial" w:cs="Arial"/>
          <w:color w:val="000000"/>
          <w:sz w:val="20"/>
          <w:szCs w:val="20"/>
        </w:rPr>
        <w:t>Industria turística, posicionamiento de la profesión, turismo sostenible, aspectos comerciales e informes de control de calidad.</w:t>
      </w:r>
      <w:commentRangeEnd w:id="23"/>
      <w:r w:rsidR="00613976">
        <w:rPr>
          <w:rStyle w:val="Refdecomentario"/>
          <w:rFonts w:ascii="Arial" w:hAnsi="Arial" w:cs="Arial"/>
          <w:color w:val="000000"/>
          <w:sz w:val="20"/>
          <w:szCs w:val="20"/>
        </w:rPr>
        <w:commentReference w:id="23"/>
      </w:r>
    </w:p>
    <w:p w:rsidR="0008529F" w:rsidP="00B16867" w:rsidRDefault="0008529F" w14:paraId="36415977" w14:textId="77777777">
      <w:pPr>
        <w:spacing w:line="276" w:lineRule="auto"/>
        <w:rPr>
          <w:rFonts w:ascii="Arial" w:hAnsi="Arial" w:cs="Arial"/>
          <w:color w:val="000000"/>
          <w:sz w:val="20"/>
          <w:szCs w:val="20"/>
        </w:rPr>
      </w:pPr>
    </w:p>
    <w:p w:rsidRPr="000606B4" w:rsidR="00B16867" w:rsidP="00D542B6" w:rsidRDefault="000606B4" w14:paraId="7FFC90D8" w14:textId="469F38EA">
      <w:pPr>
        <w:spacing w:line="276" w:lineRule="auto"/>
        <w:rPr>
          <w:rFonts w:ascii="Arial" w:hAnsi="Arial" w:cs="Arial"/>
          <w:b/>
          <w:bCs/>
          <w:color w:val="000000"/>
          <w:sz w:val="20"/>
          <w:szCs w:val="20"/>
        </w:rPr>
      </w:pPr>
      <w:r w:rsidRPr="000606B4">
        <w:rPr>
          <w:rFonts w:ascii="Arial" w:hAnsi="Arial" w:cs="Arial"/>
          <w:b/>
          <w:bCs/>
          <w:color w:val="000000"/>
          <w:sz w:val="20"/>
          <w:szCs w:val="20"/>
        </w:rPr>
        <w:t>Técnicas de presentación, comunicación y gestión de grupos</w:t>
      </w:r>
    </w:p>
    <w:p w:rsidR="00B16867" w:rsidP="00D542B6" w:rsidRDefault="00B16867" w14:paraId="1ABCC807" w14:textId="77777777">
      <w:pPr>
        <w:spacing w:line="276" w:lineRule="auto"/>
        <w:rPr>
          <w:rFonts w:ascii="Arial" w:hAnsi="Arial" w:cs="Arial"/>
          <w:color w:val="000000"/>
          <w:sz w:val="20"/>
          <w:szCs w:val="20"/>
        </w:rPr>
      </w:pPr>
    </w:p>
    <w:p w:rsidRPr="000606B4" w:rsidR="000606B4" w:rsidP="000606B4" w:rsidRDefault="000606B4" w14:paraId="458B3399" w14:textId="7CBA5284">
      <w:pPr>
        <w:spacing w:line="276" w:lineRule="auto"/>
        <w:rPr>
          <w:rFonts w:ascii="Arial" w:hAnsi="Arial" w:cs="Arial"/>
          <w:color w:val="000000"/>
          <w:sz w:val="20"/>
          <w:szCs w:val="20"/>
        </w:rPr>
      </w:pPr>
      <w:commentRangeStart w:id="24"/>
      <w:r>
        <w:rPr>
          <w:rFonts w:ascii="Arial" w:hAnsi="Arial" w:cs="Arial"/>
          <w:noProof/>
          <w:color w:val="000000"/>
          <w:sz w:val="20"/>
          <w:szCs w:val="20"/>
        </w:rPr>
        <w:drawing>
          <wp:anchor distT="0" distB="0" distL="114300" distR="114300" simplePos="0" relativeHeight="251746304" behindDoc="1" locked="0" layoutInCell="1" allowOverlap="1" wp14:anchorId="2854BA93" wp14:editId="244F5E11">
            <wp:simplePos x="0" y="0"/>
            <wp:positionH relativeFrom="column">
              <wp:posOffset>0</wp:posOffset>
            </wp:positionH>
            <wp:positionV relativeFrom="paragraph">
              <wp:posOffset>0</wp:posOffset>
            </wp:positionV>
            <wp:extent cx="2046157" cy="2778560"/>
            <wp:effectExtent l="0" t="0" r="0" b="3175"/>
            <wp:wrapTight wrapText="bothSides">
              <wp:wrapPolygon edited="0">
                <wp:start x="0" y="0"/>
                <wp:lineTo x="0" y="21526"/>
                <wp:lineTo x="21453" y="21526"/>
                <wp:lineTo x="21453" y="0"/>
                <wp:lineTo x="0" y="0"/>
              </wp:wrapPolygon>
            </wp:wrapTight>
            <wp:docPr id="174352546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5461" name="Imagen 17435254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46157" cy="2778560"/>
                    </a:xfrm>
                    <a:prstGeom prst="rect">
                      <a:avLst/>
                    </a:prstGeom>
                  </pic:spPr>
                </pic:pic>
              </a:graphicData>
            </a:graphic>
            <wp14:sizeRelH relativeFrom="page">
              <wp14:pctWidth>0</wp14:pctWidth>
            </wp14:sizeRelH>
            <wp14:sizeRelV relativeFrom="page">
              <wp14:pctHeight>0</wp14:pctHeight>
            </wp14:sizeRelV>
          </wp:anchor>
        </w:drawing>
      </w:r>
      <w:commentRangeEnd w:id="24"/>
      <w:r w:rsidRPr="000606B4">
        <w:rPr>
          <w:rStyle w:val="Refdecomentario"/>
          <w:rFonts w:ascii="Arial" w:hAnsi="Arial" w:cs="Arial"/>
          <w:color w:val="000000"/>
          <w:sz w:val="20"/>
          <w:szCs w:val="20"/>
        </w:rPr>
        <w:commentReference w:id="24"/>
      </w:r>
      <w:r w:rsidRPr="000606B4">
        <w:rPr>
          <w:rFonts w:ascii="Arial" w:hAnsi="Arial" w:cs="Arial"/>
          <w:color w:val="000000"/>
          <w:sz w:val="20"/>
          <w:szCs w:val="20"/>
        </w:rPr>
        <w:t>El</w:t>
      </w:r>
      <w:r>
        <w:rPr>
          <w:rFonts w:ascii="Arial" w:hAnsi="Arial" w:cs="Arial"/>
          <w:color w:val="000000"/>
          <w:sz w:val="20"/>
          <w:szCs w:val="20"/>
        </w:rPr>
        <w:t xml:space="preserve"> </w:t>
      </w:r>
      <w:r w:rsidRPr="000606B4">
        <w:rPr>
          <w:rFonts w:ascii="Arial" w:hAnsi="Arial" w:cs="Arial"/>
          <w:color w:val="000000"/>
          <w:sz w:val="20"/>
          <w:szCs w:val="20"/>
        </w:rPr>
        <w:t>servicio de guionaje turístico requiere la aplicación de técnicas que favorezcan la interacción con los visitantes y el desarrollo adecuado del recorrido. De acuerdo con la NTC 6507:2021, estas técnicas se relacionan con la presentación del guía, la comunicación con la audiencia y la gestión de grupos durante la prestación del servicio (Instituto Colombiano de Normas Técnicas y Certificación [ICONTEC], 2021).</w:t>
      </w:r>
    </w:p>
    <w:p w:rsidRPr="000606B4" w:rsidR="000606B4" w:rsidP="000606B4" w:rsidRDefault="000606B4" w14:paraId="08473FBD" w14:textId="77777777">
      <w:pPr>
        <w:spacing w:line="276" w:lineRule="auto"/>
        <w:rPr>
          <w:rFonts w:ascii="Arial" w:hAnsi="Arial" w:cs="Arial"/>
          <w:color w:val="000000"/>
          <w:sz w:val="20"/>
          <w:szCs w:val="20"/>
        </w:rPr>
      </w:pPr>
      <w:r w:rsidRPr="000606B4">
        <w:rPr>
          <w:rFonts w:ascii="Arial" w:hAnsi="Arial" w:cs="Arial"/>
          <w:color w:val="000000"/>
          <w:sz w:val="20"/>
          <w:szCs w:val="20"/>
        </w:rPr>
        <w:t>Las técnicas de presentación comprenden aspectos como la proyección de la voz, la dicción, el uso del micrófono, la respiración, el contacto visual, la postura, el lenguaje corporal, la apariencia personal y el vocabulario. Por su parte, las técnicas de comunicación permiten adaptar el mensaje a las necesidades de la audiencia y a las condiciones del entorno, mediante la selección y organización de la información, el tratamiento de preguntas, el manejo del estrés, la gestión del tiempo y la explicación clara de los elementos principales del recorrido (ICONTEC, 2021).</w:t>
      </w:r>
    </w:p>
    <w:p w:rsidR="00B16867" w:rsidP="000606B4" w:rsidRDefault="000606B4" w14:paraId="0F817896" w14:textId="3064F041">
      <w:pPr>
        <w:spacing w:line="276" w:lineRule="auto"/>
        <w:rPr>
          <w:rFonts w:ascii="Arial" w:hAnsi="Arial" w:cs="Arial"/>
          <w:color w:val="000000"/>
          <w:sz w:val="20"/>
          <w:szCs w:val="20"/>
        </w:rPr>
      </w:pPr>
      <w:r w:rsidRPr="000606B4">
        <w:rPr>
          <w:rFonts w:ascii="Arial" w:hAnsi="Arial" w:cs="Arial"/>
          <w:color w:val="000000"/>
          <w:sz w:val="20"/>
          <w:szCs w:val="20"/>
        </w:rPr>
        <w:t>En cuanto a la gestión de grupos, la norma señala que el guía debe considerar su posición física dentro del grupo, las normas de cortesía, la dinámica grupal, la evaluación de riesgos y la gestión de crisis y conflictos. Además, establece que no debe conducir grupos de más de quince personas y que, cuando participen personas con necesidades especiales, debe contar con al menos una persona de apoyo por cada cinco usuarios en esa condición. De igual manera, el servicio de guía debe adaptarse para favorecer la accesibilidad, la seguridad infantil y la atención adecuada a personas con necesidades especiales (ICONTEC, 2021).</w:t>
      </w:r>
    </w:p>
    <w:p w:rsidRPr="000606B4" w:rsidR="00B16867" w:rsidP="00D542B6" w:rsidRDefault="00B16867" w14:paraId="7B425D1D" w14:textId="77777777">
      <w:pPr>
        <w:spacing w:line="276" w:lineRule="auto"/>
        <w:rPr>
          <w:rFonts w:ascii="Arial" w:hAnsi="Arial" w:cs="Arial"/>
          <w:b/>
          <w:bCs/>
          <w:color w:val="000000"/>
          <w:sz w:val="20"/>
          <w:szCs w:val="20"/>
        </w:rPr>
      </w:pPr>
      <w:commentRangeStart w:id="25"/>
    </w:p>
    <w:p w:rsidRPr="000606B4" w:rsidR="00B16867" w:rsidP="00D542B6" w:rsidRDefault="000606B4" w14:paraId="2C3EA1ED" w14:textId="34378FE0">
      <w:pPr>
        <w:spacing w:line="276" w:lineRule="auto"/>
        <w:rPr>
          <w:rFonts w:ascii="Arial" w:hAnsi="Arial" w:cs="Arial"/>
          <w:b/>
          <w:bCs/>
          <w:color w:val="000000"/>
          <w:sz w:val="20"/>
          <w:szCs w:val="20"/>
        </w:rPr>
      </w:pPr>
      <w:r w:rsidRPr="000606B4">
        <w:rPr>
          <w:rFonts w:ascii="Arial" w:hAnsi="Arial" w:cs="Arial"/>
          <w:b/>
          <w:bCs/>
          <w:color w:val="000000"/>
          <w:sz w:val="20"/>
          <w:szCs w:val="20"/>
        </w:rPr>
        <w:t>Técnicas aplicadas a la guianza turística</w:t>
      </w:r>
    </w:p>
    <w:p w:rsidRPr="00492EF8" w:rsidR="00B16867" w:rsidP="00D542B6" w:rsidRDefault="00B16867" w14:paraId="404CB55F" w14:textId="77777777">
      <w:pPr>
        <w:spacing w:line="276" w:lineRule="auto"/>
        <w:rPr>
          <w:rFonts w:ascii="Arial" w:hAnsi="Arial" w:cs="Arial"/>
          <w:color w:val="000000"/>
          <w:sz w:val="20"/>
          <w:szCs w:val="20"/>
        </w:rPr>
      </w:pPr>
    </w:p>
    <w:p w:rsidRPr="000606B4" w:rsidR="000606B4" w:rsidP="000606B4" w:rsidRDefault="000606B4" w14:paraId="77799B06" w14:textId="77777777">
      <w:pPr>
        <w:spacing w:line="276" w:lineRule="auto"/>
        <w:rPr>
          <w:rFonts w:ascii="Arial" w:hAnsi="Arial" w:cs="Arial"/>
          <w:b/>
          <w:bCs/>
          <w:color w:val="000000"/>
          <w:sz w:val="20"/>
          <w:szCs w:val="20"/>
        </w:rPr>
      </w:pPr>
      <w:r w:rsidRPr="000606B4">
        <w:rPr>
          <w:rFonts w:ascii="Arial" w:hAnsi="Arial" w:cs="Arial"/>
          <w:b/>
          <w:bCs/>
          <w:color w:val="000000"/>
          <w:sz w:val="20"/>
          <w:szCs w:val="20"/>
        </w:rPr>
        <w:t>Pestaña 1 – Técnicas de presentación</w:t>
      </w:r>
    </w:p>
    <w:p w:rsidRPr="000606B4" w:rsidR="000606B4" w:rsidP="000606B4" w:rsidRDefault="000606B4" w14:paraId="0F3D243A" w14:textId="04E23CF9">
      <w:pPr>
        <w:numPr>
          <w:ilvl w:val="0"/>
          <w:numId w:val="96"/>
        </w:numPr>
        <w:spacing w:line="276" w:lineRule="auto"/>
        <w:rPr>
          <w:rFonts w:ascii="Arial" w:hAnsi="Arial" w:cs="Arial"/>
          <w:color w:val="000000"/>
          <w:sz w:val="20"/>
          <w:szCs w:val="20"/>
        </w:rPr>
      </w:pPr>
      <w:r>
        <w:rPr>
          <w:rFonts w:ascii="Arial" w:hAnsi="Arial" w:cs="Arial"/>
          <w:color w:val="000000"/>
          <w:sz w:val="20"/>
          <w:szCs w:val="20"/>
        </w:rPr>
        <w:t>P</w:t>
      </w:r>
      <w:r w:rsidRPr="000606B4">
        <w:rPr>
          <w:rFonts w:ascii="Arial" w:hAnsi="Arial" w:cs="Arial"/>
          <w:color w:val="000000"/>
          <w:sz w:val="20"/>
          <w:szCs w:val="20"/>
        </w:rPr>
        <w:t>royección de la voz</w:t>
      </w:r>
      <w:r>
        <w:rPr>
          <w:rFonts w:ascii="Arial" w:hAnsi="Arial" w:cs="Arial"/>
          <w:color w:val="000000"/>
          <w:sz w:val="20"/>
          <w:szCs w:val="20"/>
        </w:rPr>
        <w:t>.</w:t>
      </w:r>
    </w:p>
    <w:p w:rsidRPr="000606B4" w:rsidR="000606B4" w:rsidP="000606B4" w:rsidRDefault="000606B4" w14:paraId="37A37FE4" w14:textId="7649D673">
      <w:pPr>
        <w:numPr>
          <w:ilvl w:val="0"/>
          <w:numId w:val="96"/>
        </w:numPr>
        <w:spacing w:line="276" w:lineRule="auto"/>
        <w:rPr>
          <w:rFonts w:ascii="Arial" w:hAnsi="Arial" w:cs="Arial"/>
          <w:color w:val="000000"/>
          <w:sz w:val="20"/>
          <w:szCs w:val="20"/>
        </w:rPr>
      </w:pPr>
      <w:r>
        <w:rPr>
          <w:rFonts w:ascii="Arial" w:hAnsi="Arial" w:cs="Arial"/>
          <w:color w:val="000000"/>
          <w:sz w:val="20"/>
          <w:szCs w:val="20"/>
        </w:rPr>
        <w:t>D</w:t>
      </w:r>
      <w:r w:rsidRPr="000606B4">
        <w:rPr>
          <w:rFonts w:ascii="Arial" w:hAnsi="Arial" w:cs="Arial"/>
          <w:color w:val="000000"/>
          <w:sz w:val="20"/>
          <w:szCs w:val="20"/>
        </w:rPr>
        <w:t>icción</w:t>
      </w:r>
      <w:r>
        <w:rPr>
          <w:rFonts w:ascii="Arial" w:hAnsi="Arial" w:cs="Arial"/>
          <w:color w:val="000000"/>
          <w:sz w:val="20"/>
          <w:szCs w:val="20"/>
        </w:rPr>
        <w:t>.</w:t>
      </w:r>
    </w:p>
    <w:p w:rsidRPr="000606B4" w:rsidR="000606B4" w:rsidP="000606B4" w:rsidRDefault="000606B4" w14:paraId="166E17DC" w14:textId="061E5B7B">
      <w:pPr>
        <w:numPr>
          <w:ilvl w:val="0"/>
          <w:numId w:val="96"/>
        </w:numPr>
        <w:spacing w:line="276" w:lineRule="auto"/>
        <w:rPr>
          <w:rFonts w:ascii="Arial" w:hAnsi="Arial" w:cs="Arial"/>
          <w:color w:val="000000"/>
          <w:sz w:val="20"/>
          <w:szCs w:val="20"/>
        </w:rPr>
      </w:pPr>
      <w:r>
        <w:rPr>
          <w:rFonts w:ascii="Arial" w:hAnsi="Arial" w:cs="Arial"/>
          <w:color w:val="000000"/>
          <w:sz w:val="20"/>
          <w:szCs w:val="20"/>
        </w:rPr>
        <w:t>U</w:t>
      </w:r>
      <w:r w:rsidRPr="000606B4">
        <w:rPr>
          <w:rFonts w:ascii="Arial" w:hAnsi="Arial" w:cs="Arial"/>
          <w:color w:val="000000"/>
          <w:sz w:val="20"/>
          <w:szCs w:val="20"/>
        </w:rPr>
        <w:t>so del micrófono</w:t>
      </w:r>
      <w:r>
        <w:rPr>
          <w:rFonts w:ascii="Arial" w:hAnsi="Arial" w:cs="Arial"/>
          <w:color w:val="000000"/>
          <w:sz w:val="20"/>
          <w:szCs w:val="20"/>
        </w:rPr>
        <w:t>.</w:t>
      </w:r>
    </w:p>
    <w:p w:rsidRPr="000606B4" w:rsidR="000606B4" w:rsidP="000606B4" w:rsidRDefault="000606B4" w14:paraId="18961815" w14:textId="3078834F">
      <w:pPr>
        <w:numPr>
          <w:ilvl w:val="0"/>
          <w:numId w:val="96"/>
        </w:numPr>
        <w:spacing w:line="276" w:lineRule="auto"/>
        <w:rPr>
          <w:rFonts w:ascii="Arial" w:hAnsi="Arial" w:cs="Arial"/>
          <w:color w:val="000000"/>
          <w:sz w:val="20"/>
          <w:szCs w:val="20"/>
        </w:rPr>
      </w:pPr>
      <w:r>
        <w:rPr>
          <w:rFonts w:ascii="Arial" w:hAnsi="Arial" w:cs="Arial"/>
          <w:color w:val="000000"/>
          <w:sz w:val="20"/>
          <w:szCs w:val="20"/>
        </w:rPr>
        <w:t>T</w:t>
      </w:r>
      <w:r w:rsidRPr="000606B4">
        <w:rPr>
          <w:rFonts w:ascii="Arial" w:hAnsi="Arial" w:cs="Arial"/>
          <w:color w:val="000000"/>
          <w:sz w:val="20"/>
          <w:szCs w:val="20"/>
        </w:rPr>
        <w:t>écnicas de respiración</w:t>
      </w:r>
      <w:r>
        <w:rPr>
          <w:rFonts w:ascii="Arial" w:hAnsi="Arial" w:cs="Arial"/>
          <w:color w:val="000000"/>
          <w:sz w:val="20"/>
          <w:szCs w:val="20"/>
        </w:rPr>
        <w:t>.</w:t>
      </w:r>
    </w:p>
    <w:p w:rsidRPr="000606B4" w:rsidR="000606B4" w:rsidP="000606B4" w:rsidRDefault="000606B4" w14:paraId="5126AA34" w14:textId="6041D9CE">
      <w:pPr>
        <w:numPr>
          <w:ilvl w:val="0"/>
          <w:numId w:val="96"/>
        </w:numPr>
        <w:spacing w:line="276" w:lineRule="auto"/>
        <w:rPr>
          <w:rFonts w:ascii="Arial" w:hAnsi="Arial" w:cs="Arial"/>
          <w:color w:val="000000"/>
          <w:sz w:val="20"/>
          <w:szCs w:val="20"/>
        </w:rPr>
      </w:pPr>
      <w:r>
        <w:rPr>
          <w:rFonts w:ascii="Arial" w:hAnsi="Arial" w:cs="Arial"/>
          <w:color w:val="000000"/>
          <w:sz w:val="20"/>
          <w:szCs w:val="20"/>
        </w:rPr>
        <w:t>C</w:t>
      </w:r>
      <w:r w:rsidRPr="000606B4">
        <w:rPr>
          <w:rFonts w:ascii="Arial" w:hAnsi="Arial" w:cs="Arial"/>
          <w:color w:val="000000"/>
          <w:sz w:val="20"/>
          <w:szCs w:val="20"/>
        </w:rPr>
        <w:t>ontacto visual</w:t>
      </w:r>
      <w:r>
        <w:rPr>
          <w:rFonts w:ascii="Arial" w:hAnsi="Arial" w:cs="Arial"/>
          <w:color w:val="000000"/>
          <w:sz w:val="20"/>
          <w:szCs w:val="20"/>
        </w:rPr>
        <w:t>.</w:t>
      </w:r>
    </w:p>
    <w:p w:rsidRPr="000606B4" w:rsidR="000606B4" w:rsidP="000606B4" w:rsidRDefault="000606B4" w14:paraId="535C7F28" w14:textId="11D619C7">
      <w:pPr>
        <w:numPr>
          <w:ilvl w:val="0"/>
          <w:numId w:val="96"/>
        </w:numPr>
        <w:spacing w:line="276" w:lineRule="auto"/>
        <w:rPr>
          <w:rFonts w:ascii="Arial" w:hAnsi="Arial" w:cs="Arial"/>
          <w:color w:val="000000"/>
          <w:sz w:val="20"/>
          <w:szCs w:val="20"/>
        </w:rPr>
      </w:pPr>
      <w:r>
        <w:rPr>
          <w:rFonts w:ascii="Arial" w:hAnsi="Arial" w:cs="Arial"/>
          <w:color w:val="000000"/>
          <w:sz w:val="20"/>
          <w:szCs w:val="20"/>
        </w:rPr>
        <w:t>P</w:t>
      </w:r>
      <w:r w:rsidRPr="000606B4">
        <w:rPr>
          <w:rFonts w:ascii="Arial" w:hAnsi="Arial" w:cs="Arial"/>
          <w:color w:val="000000"/>
          <w:sz w:val="20"/>
          <w:szCs w:val="20"/>
        </w:rPr>
        <w:t>ostura y lenguaje corporal</w:t>
      </w:r>
      <w:r>
        <w:rPr>
          <w:rFonts w:ascii="Arial" w:hAnsi="Arial" w:cs="Arial"/>
          <w:color w:val="000000"/>
          <w:sz w:val="20"/>
          <w:szCs w:val="20"/>
        </w:rPr>
        <w:t>.</w:t>
      </w:r>
    </w:p>
    <w:p w:rsidRPr="000606B4" w:rsidR="000606B4" w:rsidP="000606B4" w:rsidRDefault="000606B4" w14:paraId="1E86FB73" w14:textId="0387369F">
      <w:pPr>
        <w:numPr>
          <w:ilvl w:val="0"/>
          <w:numId w:val="96"/>
        </w:numPr>
        <w:spacing w:line="276" w:lineRule="auto"/>
        <w:rPr>
          <w:rFonts w:ascii="Arial" w:hAnsi="Arial" w:cs="Arial"/>
          <w:color w:val="000000"/>
          <w:sz w:val="20"/>
          <w:szCs w:val="20"/>
        </w:rPr>
      </w:pPr>
      <w:r>
        <w:rPr>
          <w:rFonts w:ascii="Arial" w:hAnsi="Arial" w:cs="Arial"/>
          <w:color w:val="000000"/>
          <w:sz w:val="20"/>
          <w:szCs w:val="20"/>
        </w:rPr>
        <w:t>A</w:t>
      </w:r>
      <w:r w:rsidRPr="000606B4">
        <w:rPr>
          <w:rFonts w:ascii="Arial" w:hAnsi="Arial" w:cs="Arial"/>
          <w:color w:val="000000"/>
          <w:sz w:val="20"/>
          <w:szCs w:val="20"/>
        </w:rPr>
        <w:t>pariencia personal</w:t>
      </w:r>
      <w:r>
        <w:rPr>
          <w:rFonts w:ascii="Arial" w:hAnsi="Arial" w:cs="Arial"/>
          <w:color w:val="000000"/>
          <w:sz w:val="20"/>
          <w:szCs w:val="20"/>
        </w:rPr>
        <w:t>.</w:t>
      </w:r>
    </w:p>
    <w:p w:rsidR="000606B4" w:rsidP="000606B4" w:rsidRDefault="000606B4" w14:paraId="3B691D0E" w14:textId="42A946A5">
      <w:pPr>
        <w:numPr>
          <w:ilvl w:val="0"/>
          <w:numId w:val="96"/>
        </w:numPr>
        <w:spacing w:line="276" w:lineRule="auto"/>
        <w:rPr>
          <w:rFonts w:ascii="Arial" w:hAnsi="Arial" w:cs="Arial"/>
          <w:color w:val="000000"/>
          <w:sz w:val="20"/>
          <w:szCs w:val="20"/>
        </w:rPr>
      </w:pPr>
      <w:r>
        <w:rPr>
          <w:rFonts w:ascii="Arial" w:hAnsi="Arial" w:cs="Arial"/>
          <w:color w:val="000000"/>
          <w:sz w:val="20"/>
          <w:szCs w:val="20"/>
        </w:rPr>
        <w:t>E</w:t>
      </w:r>
      <w:r w:rsidRPr="000606B4">
        <w:rPr>
          <w:rFonts w:ascii="Arial" w:hAnsi="Arial" w:cs="Arial"/>
          <w:color w:val="000000"/>
          <w:sz w:val="20"/>
          <w:szCs w:val="20"/>
        </w:rPr>
        <w:t>stilo y vocabulario</w:t>
      </w:r>
      <w:r>
        <w:rPr>
          <w:rFonts w:ascii="Arial" w:hAnsi="Arial" w:cs="Arial"/>
          <w:color w:val="000000"/>
          <w:sz w:val="20"/>
          <w:szCs w:val="20"/>
        </w:rPr>
        <w:t>.</w:t>
      </w:r>
    </w:p>
    <w:p w:rsidRPr="000606B4" w:rsidR="000606B4" w:rsidP="000606B4" w:rsidRDefault="000606B4" w14:paraId="2E31A6B0" w14:textId="77777777">
      <w:pPr>
        <w:spacing w:line="276" w:lineRule="auto"/>
        <w:ind w:left="720"/>
        <w:rPr>
          <w:rFonts w:ascii="Arial" w:hAnsi="Arial" w:cs="Arial"/>
          <w:color w:val="000000"/>
          <w:sz w:val="20"/>
          <w:szCs w:val="20"/>
        </w:rPr>
      </w:pPr>
    </w:p>
    <w:p w:rsidRPr="000606B4" w:rsidR="000606B4" w:rsidP="000606B4" w:rsidRDefault="000606B4" w14:paraId="4A8C775B" w14:textId="77777777">
      <w:pPr>
        <w:spacing w:line="276" w:lineRule="auto"/>
        <w:rPr>
          <w:rFonts w:ascii="Arial" w:hAnsi="Arial" w:cs="Arial"/>
          <w:b/>
          <w:bCs/>
          <w:color w:val="000000"/>
          <w:sz w:val="20"/>
          <w:szCs w:val="20"/>
        </w:rPr>
      </w:pPr>
      <w:r w:rsidRPr="000606B4">
        <w:rPr>
          <w:rFonts w:ascii="Arial" w:hAnsi="Arial" w:cs="Arial"/>
          <w:b/>
          <w:bCs/>
          <w:color w:val="000000"/>
          <w:sz w:val="20"/>
          <w:szCs w:val="20"/>
        </w:rPr>
        <w:t>Pestaña 2 – Técnicas de comunicación</w:t>
      </w:r>
    </w:p>
    <w:p w:rsidRPr="000606B4" w:rsidR="000606B4" w:rsidP="000606B4" w:rsidRDefault="000606B4" w14:paraId="09CBACA9" w14:textId="179A8BEA">
      <w:pPr>
        <w:numPr>
          <w:ilvl w:val="0"/>
          <w:numId w:val="97"/>
        </w:numPr>
        <w:spacing w:line="276" w:lineRule="auto"/>
        <w:rPr>
          <w:rFonts w:ascii="Arial" w:hAnsi="Arial" w:cs="Arial"/>
          <w:color w:val="000000"/>
          <w:sz w:val="20"/>
          <w:szCs w:val="20"/>
        </w:rPr>
      </w:pPr>
      <w:r>
        <w:rPr>
          <w:rFonts w:ascii="Arial" w:hAnsi="Arial" w:cs="Arial"/>
          <w:color w:val="000000"/>
          <w:sz w:val="20"/>
          <w:szCs w:val="20"/>
        </w:rPr>
        <w:t>A</w:t>
      </w:r>
      <w:r w:rsidRPr="000606B4">
        <w:rPr>
          <w:rFonts w:ascii="Arial" w:hAnsi="Arial" w:cs="Arial"/>
          <w:color w:val="000000"/>
          <w:sz w:val="20"/>
          <w:szCs w:val="20"/>
        </w:rPr>
        <w:t>daptación a la audiencia</w:t>
      </w:r>
      <w:r>
        <w:rPr>
          <w:rFonts w:ascii="Arial" w:hAnsi="Arial" w:cs="Arial"/>
          <w:color w:val="000000"/>
          <w:sz w:val="20"/>
          <w:szCs w:val="20"/>
        </w:rPr>
        <w:t>.</w:t>
      </w:r>
    </w:p>
    <w:p w:rsidRPr="000606B4" w:rsidR="000606B4" w:rsidP="000606B4" w:rsidRDefault="000606B4" w14:paraId="65AB97A0" w14:textId="69C3EF7E">
      <w:pPr>
        <w:numPr>
          <w:ilvl w:val="0"/>
          <w:numId w:val="97"/>
        </w:numPr>
        <w:spacing w:line="276" w:lineRule="auto"/>
        <w:rPr>
          <w:rFonts w:ascii="Arial" w:hAnsi="Arial" w:cs="Arial"/>
          <w:color w:val="000000"/>
          <w:sz w:val="20"/>
          <w:szCs w:val="20"/>
        </w:rPr>
      </w:pPr>
      <w:r>
        <w:rPr>
          <w:rFonts w:ascii="Arial" w:hAnsi="Arial" w:cs="Arial"/>
          <w:color w:val="000000"/>
          <w:sz w:val="20"/>
          <w:szCs w:val="20"/>
        </w:rPr>
        <w:t>A</w:t>
      </w:r>
      <w:r w:rsidRPr="000606B4">
        <w:rPr>
          <w:rFonts w:ascii="Arial" w:hAnsi="Arial" w:cs="Arial"/>
          <w:color w:val="000000"/>
          <w:sz w:val="20"/>
          <w:szCs w:val="20"/>
        </w:rPr>
        <w:t>daptación al entorno</w:t>
      </w:r>
      <w:r>
        <w:rPr>
          <w:rFonts w:ascii="Arial" w:hAnsi="Arial" w:cs="Arial"/>
          <w:color w:val="000000"/>
          <w:sz w:val="20"/>
          <w:szCs w:val="20"/>
        </w:rPr>
        <w:t>.</w:t>
      </w:r>
    </w:p>
    <w:p w:rsidRPr="000606B4" w:rsidR="000606B4" w:rsidP="000606B4" w:rsidRDefault="000606B4" w14:paraId="02E4B2DD" w14:textId="2FB3E354">
      <w:pPr>
        <w:numPr>
          <w:ilvl w:val="0"/>
          <w:numId w:val="97"/>
        </w:numPr>
        <w:spacing w:line="276" w:lineRule="auto"/>
        <w:rPr>
          <w:rFonts w:ascii="Arial" w:hAnsi="Arial" w:cs="Arial"/>
          <w:color w:val="000000"/>
          <w:sz w:val="20"/>
          <w:szCs w:val="20"/>
        </w:rPr>
      </w:pPr>
      <w:r>
        <w:rPr>
          <w:rFonts w:ascii="Arial" w:hAnsi="Arial" w:cs="Arial"/>
          <w:color w:val="000000"/>
          <w:sz w:val="20"/>
          <w:szCs w:val="20"/>
        </w:rPr>
        <w:t>S</w:t>
      </w:r>
      <w:r w:rsidRPr="000606B4">
        <w:rPr>
          <w:rFonts w:ascii="Arial" w:hAnsi="Arial" w:cs="Arial"/>
          <w:color w:val="000000"/>
          <w:sz w:val="20"/>
          <w:szCs w:val="20"/>
        </w:rPr>
        <w:t>elección y organización de la información</w:t>
      </w:r>
      <w:r>
        <w:rPr>
          <w:rFonts w:ascii="Arial" w:hAnsi="Arial" w:cs="Arial"/>
          <w:color w:val="000000"/>
          <w:sz w:val="20"/>
          <w:szCs w:val="20"/>
        </w:rPr>
        <w:t>.</w:t>
      </w:r>
    </w:p>
    <w:p w:rsidRPr="000606B4" w:rsidR="000606B4" w:rsidP="000606B4" w:rsidRDefault="000606B4" w14:paraId="1AAE84AE" w14:textId="563CE5E9">
      <w:pPr>
        <w:numPr>
          <w:ilvl w:val="0"/>
          <w:numId w:val="97"/>
        </w:numPr>
        <w:spacing w:line="276" w:lineRule="auto"/>
        <w:rPr>
          <w:rFonts w:ascii="Arial" w:hAnsi="Arial" w:cs="Arial"/>
          <w:color w:val="000000"/>
          <w:sz w:val="20"/>
          <w:szCs w:val="20"/>
        </w:rPr>
      </w:pPr>
      <w:r>
        <w:rPr>
          <w:rFonts w:ascii="Arial" w:hAnsi="Arial" w:cs="Arial"/>
          <w:color w:val="000000"/>
          <w:sz w:val="20"/>
          <w:szCs w:val="20"/>
        </w:rPr>
        <w:t>Tr</w:t>
      </w:r>
      <w:r w:rsidRPr="000606B4">
        <w:rPr>
          <w:rFonts w:ascii="Arial" w:hAnsi="Arial" w:cs="Arial"/>
          <w:color w:val="000000"/>
          <w:sz w:val="20"/>
          <w:szCs w:val="20"/>
        </w:rPr>
        <w:t>atamiento de preguntas</w:t>
      </w:r>
      <w:r>
        <w:rPr>
          <w:rFonts w:ascii="Arial" w:hAnsi="Arial" w:cs="Arial"/>
          <w:color w:val="000000"/>
          <w:sz w:val="20"/>
          <w:szCs w:val="20"/>
        </w:rPr>
        <w:t>.</w:t>
      </w:r>
    </w:p>
    <w:p w:rsidRPr="000606B4" w:rsidR="000606B4" w:rsidP="000606B4" w:rsidRDefault="000606B4" w14:paraId="3424CA20" w14:textId="1B0D49B8">
      <w:pPr>
        <w:numPr>
          <w:ilvl w:val="0"/>
          <w:numId w:val="97"/>
        </w:numPr>
        <w:spacing w:line="276" w:lineRule="auto"/>
        <w:rPr>
          <w:rFonts w:ascii="Arial" w:hAnsi="Arial" w:cs="Arial"/>
          <w:color w:val="000000"/>
          <w:sz w:val="20"/>
          <w:szCs w:val="20"/>
        </w:rPr>
      </w:pPr>
      <w:r>
        <w:rPr>
          <w:rFonts w:ascii="Arial" w:hAnsi="Arial" w:cs="Arial"/>
          <w:color w:val="000000"/>
          <w:sz w:val="20"/>
          <w:szCs w:val="20"/>
        </w:rPr>
        <w:t>M</w:t>
      </w:r>
      <w:r w:rsidRPr="000606B4">
        <w:rPr>
          <w:rFonts w:ascii="Arial" w:hAnsi="Arial" w:cs="Arial"/>
          <w:color w:val="000000"/>
          <w:sz w:val="20"/>
          <w:szCs w:val="20"/>
        </w:rPr>
        <w:t>anejo del estrés</w:t>
      </w:r>
      <w:r>
        <w:rPr>
          <w:rFonts w:ascii="Arial" w:hAnsi="Arial" w:cs="Arial"/>
          <w:color w:val="000000"/>
          <w:sz w:val="20"/>
          <w:szCs w:val="20"/>
        </w:rPr>
        <w:t>.</w:t>
      </w:r>
    </w:p>
    <w:p w:rsidRPr="000606B4" w:rsidR="000606B4" w:rsidP="000606B4" w:rsidRDefault="000606B4" w14:paraId="026AFFFA" w14:textId="76D39610">
      <w:pPr>
        <w:numPr>
          <w:ilvl w:val="0"/>
          <w:numId w:val="97"/>
        </w:numPr>
        <w:spacing w:line="276" w:lineRule="auto"/>
        <w:rPr>
          <w:rFonts w:ascii="Arial" w:hAnsi="Arial" w:cs="Arial"/>
          <w:color w:val="000000"/>
          <w:sz w:val="20"/>
          <w:szCs w:val="20"/>
        </w:rPr>
      </w:pPr>
      <w:r>
        <w:rPr>
          <w:rFonts w:ascii="Arial" w:hAnsi="Arial" w:cs="Arial"/>
          <w:color w:val="000000"/>
          <w:sz w:val="20"/>
          <w:szCs w:val="20"/>
        </w:rPr>
        <w:t>G</w:t>
      </w:r>
      <w:r w:rsidRPr="000606B4">
        <w:rPr>
          <w:rFonts w:ascii="Arial" w:hAnsi="Arial" w:cs="Arial"/>
          <w:color w:val="000000"/>
          <w:sz w:val="20"/>
          <w:szCs w:val="20"/>
        </w:rPr>
        <w:t>estión del tiempo</w:t>
      </w:r>
      <w:r>
        <w:rPr>
          <w:rFonts w:ascii="Arial" w:hAnsi="Arial" w:cs="Arial"/>
          <w:color w:val="000000"/>
          <w:sz w:val="20"/>
          <w:szCs w:val="20"/>
        </w:rPr>
        <w:t>.</w:t>
      </w:r>
    </w:p>
    <w:p w:rsidR="000606B4" w:rsidP="000606B4" w:rsidRDefault="000606B4" w14:paraId="5DEABED5" w14:textId="20D6EB2C">
      <w:pPr>
        <w:numPr>
          <w:ilvl w:val="0"/>
          <w:numId w:val="97"/>
        </w:numPr>
        <w:spacing w:line="276" w:lineRule="auto"/>
        <w:rPr>
          <w:rFonts w:ascii="Arial" w:hAnsi="Arial" w:cs="Arial"/>
          <w:color w:val="000000"/>
          <w:sz w:val="20"/>
          <w:szCs w:val="20"/>
        </w:rPr>
      </w:pPr>
      <w:r>
        <w:rPr>
          <w:rFonts w:ascii="Arial" w:hAnsi="Arial" w:cs="Arial"/>
          <w:color w:val="000000"/>
          <w:sz w:val="20"/>
          <w:szCs w:val="20"/>
        </w:rPr>
        <w:t>E</w:t>
      </w:r>
      <w:r w:rsidRPr="000606B4">
        <w:rPr>
          <w:rFonts w:ascii="Arial" w:hAnsi="Arial" w:cs="Arial"/>
          <w:color w:val="000000"/>
          <w:sz w:val="20"/>
          <w:szCs w:val="20"/>
        </w:rPr>
        <w:t>xplicación clara de prioridades del recorrido</w:t>
      </w:r>
      <w:r>
        <w:rPr>
          <w:rFonts w:ascii="Arial" w:hAnsi="Arial" w:cs="Arial"/>
          <w:color w:val="000000"/>
          <w:sz w:val="20"/>
          <w:szCs w:val="20"/>
        </w:rPr>
        <w:t>.</w:t>
      </w:r>
    </w:p>
    <w:p w:rsidRPr="000606B4" w:rsidR="000606B4" w:rsidP="000606B4" w:rsidRDefault="000606B4" w14:paraId="0F336872" w14:textId="77777777">
      <w:pPr>
        <w:spacing w:line="276" w:lineRule="auto"/>
        <w:ind w:left="720"/>
        <w:rPr>
          <w:rFonts w:ascii="Arial" w:hAnsi="Arial" w:cs="Arial"/>
          <w:color w:val="000000"/>
          <w:sz w:val="20"/>
          <w:szCs w:val="20"/>
        </w:rPr>
      </w:pPr>
    </w:p>
    <w:p w:rsidRPr="000606B4" w:rsidR="000606B4" w:rsidP="000606B4" w:rsidRDefault="000606B4" w14:paraId="11A7E73F" w14:textId="77777777">
      <w:pPr>
        <w:spacing w:line="276" w:lineRule="auto"/>
        <w:rPr>
          <w:rFonts w:ascii="Arial" w:hAnsi="Arial" w:cs="Arial"/>
          <w:b/>
          <w:bCs/>
          <w:color w:val="000000"/>
          <w:sz w:val="20"/>
          <w:szCs w:val="20"/>
        </w:rPr>
      </w:pPr>
      <w:r w:rsidRPr="000606B4">
        <w:rPr>
          <w:rFonts w:ascii="Arial" w:hAnsi="Arial" w:cs="Arial"/>
          <w:b/>
          <w:bCs/>
          <w:color w:val="000000"/>
          <w:sz w:val="20"/>
          <w:szCs w:val="20"/>
        </w:rPr>
        <w:t>Pestaña 3 – Técnicas de gestión de grupos</w:t>
      </w:r>
    </w:p>
    <w:p w:rsidRPr="000606B4" w:rsidR="000606B4" w:rsidP="000606B4" w:rsidRDefault="000606B4" w14:paraId="715F1BA6" w14:textId="1B7CB4A2">
      <w:pPr>
        <w:numPr>
          <w:ilvl w:val="0"/>
          <w:numId w:val="98"/>
        </w:numPr>
        <w:spacing w:line="276" w:lineRule="auto"/>
        <w:rPr>
          <w:rFonts w:ascii="Arial" w:hAnsi="Arial" w:cs="Arial"/>
          <w:color w:val="000000"/>
          <w:sz w:val="20"/>
          <w:szCs w:val="20"/>
        </w:rPr>
      </w:pPr>
      <w:r>
        <w:rPr>
          <w:rFonts w:ascii="Arial" w:hAnsi="Arial" w:cs="Arial"/>
          <w:color w:val="000000"/>
          <w:sz w:val="20"/>
          <w:szCs w:val="20"/>
        </w:rPr>
        <w:t>P</w:t>
      </w:r>
      <w:r w:rsidRPr="000606B4">
        <w:rPr>
          <w:rFonts w:ascii="Arial" w:hAnsi="Arial" w:cs="Arial"/>
          <w:color w:val="000000"/>
          <w:sz w:val="20"/>
          <w:szCs w:val="20"/>
        </w:rPr>
        <w:t>osición física del guía</w:t>
      </w:r>
      <w:r>
        <w:rPr>
          <w:rFonts w:ascii="Arial" w:hAnsi="Arial" w:cs="Arial"/>
          <w:color w:val="000000"/>
          <w:sz w:val="20"/>
          <w:szCs w:val="20"/>
        </w:rPr>
        <w:t>.</w:t>
      </w:r>
    </w:p>
    <w:p w:rsidRPr="000606B4" w:rsidR="000606B4" w:rsidP="000606B4" w:rsidRDefault="000606B4" w14:paraId="68B49F3F" w14:textId="659CD7C1">
      <w:pPr>
        <w:numPr>
          <w:ilvl w:val="0"/>
          <w:numId w:val="98"/>
        </w:numPr>
        <w:spacing w:line="276" w:lineRule="auto"/>
        <w:rPr>
          <w:rFonts w:ascii="Arial" w:hAnsi="Arial" w:cs="Arial"/>
          <w:color w:val="000000"/>
          <w:sz w:val="20"/>
          <w:szCs w:val="20"/>
        </w:rPr>
      </w:pPr>
      <w:r>
        <w:rPr>
          <w:rFonts w:ascii="Arial" w:hAnsi="Arial" w:cs="Arial"/>
          <w:color w:val="000000"/>
          <w:sz w:val="20"/>
          <w:szCs w:val="20"/>
        </w:rPr>
        <w:t>N</w:t>
      </w:r>
      <w:r w:rsidRPr="000606B4">
        <w:rPr>
          <w:rFonts w:ascii="Arial" w:hAnsi="Arial" w:cs="Arial"/>
          <w:color w:val="000000"/>
          <w:sz w:val="20"/>
          <w:szCs w:val="20"/>
        </w:rPr>
        <w:t>ormas de cortesía</w:t>
      </w:r>
      <w:r>
        <w:rPr>
          <w:rFonts w:ascii="Arial" w:hAnsi="Arial" w:cs="Arial"/>
          <w:color w:val="000000"/>
          <w:sz w:val="20"/>
          <w:szCs w:val="20"/>
        </w:rPr>
        <w:t>.</w:t>
      </w:r>
    </w:p>
    <w:p w:rsidRPr="000606B4" w:rsidR="000606B4" w:rsidP="000606B4" w:rsidRDefault="000606B4" w14:paraId="744E1BF6" w14:textId="2DDF843D">
      <w:pPr>
        <w:numPr>
          <w:ilvl w:val="0"/>
          <w:numId w:val="98"/>
        </w:numPr>
        <w:spacing w:line="276" w:lineRule="auto"/>
        <w:rPr>
          <w:rFonts w:ascii="Arial" w:hAnsi="Arial" w:cs="Arial"/>
          <w:color w:val="000000"/>
          <w:sz w:val="20"/>
          <w:szCs w:val="20"/>
        </w:rPr>
      </w:pPr>
      <w:r>
        <w:rPr>
          <w:rFonts w:ascii="Arial" w:hAnsi="Arial" w:cs="Arial"/>
          <w:color w:val="000000"/>
          <w:sz w:val="20"/>
          <w:szCs w:val="20"/>
        </w:rPr>
        <w:t>D</w:t>
      </w:r>
      <w:r w:rsidRPr="000606B4">
        <w:rPr>
          <w:rFonts w:ascii="Arial" w:hAnsi="Arial" w:cs="Arial"/>
          <w:color w:val="000000"/>
          <w:sz w:val="20"/>
          <w:szCs w:val="20"/>
        </w:rPr>
        <w:t>inámica grupal</w:t>
      </w:r>
      <w:r>
        <w:rPr>
          <w:rFonts w:ascii="Arial" w:hAnsi="Arial" w:cs="Arial"/>
          <w:color w:val="000000"/>
          <w:sz w:val="20"/>
          <w:szCs w:val="20"/>
        </w:rPr>
        <w:t>.</w:t>
      </w:r>
    </w:p>
    <w:p w:rsidRPr="000606B4" w:rsidR="000606B4" w:rsidP="000606B4" w:rsidRDefault="000606B4" w14:paraId="739391AB" w14:textId="3763A1B2">
      <w:pPr>
        <w:numPr>
          <w:ilvl w:val="0"/>
          <w:numId w:val="98"/>
        </w:numPr>
        <w:spacing w:line="276" w:lineRule="auto"/>
        <w:rPr>
          <w:rFonts w:ascii="Arial" w:hAnsi="Arial" w:cs="Arial"/>
          <w:color w:val="000000"/>
          <w:sz w:val="20"/>
          <w:szCs w:val="20"/>
        </w:rPr>
      </w:pPr>
      <w:r>
        <w:rPr>
          <w:rFonts w:ascii="Arial" w:hAnsi="Arial" w:cs="Arial"/>
          <w:color w:val="000000"/>
          <w:sz w:val="20"/>
          <w:szCs w:val="20"/>
        </w:rPr>
        <w:t>E</w:t>
      </w:r>
      <w:r w:rsidRPr="000606B4">
        <w:rPr>
          <w:rFonts w:ascii="Arial" w:hAnsi="Arial" w:cs="Arial"/>
          <w:color w:val="000000"/>
          <w:sz w:val="20"/>
          <w:szCs w:val="20"/>
        </w:rPr>
        <w:t>valuación de riesgos</w:t>
      </w:r>
      <w:r>
        <w:rPr>
          <w:rFonts w:ascii="Arial" w:hAnsi="Arial" w:cs="Arial"/>
          <w:color w:val="000000"/>
          <w:sz w:val="20"/>
          <w:szCs w:val="20"/>
        </w:rPr>
        <w:t>.</w:t>
      </w:r>
    </w:p>
    <w:p w:rsidRPr="000606B4" w:rsidR="000606B4" w:rsidP="000606B4" w:rsidRDefault="000606B4" w14:paraId="7F483D23" w14:textId="7DFDD9FC">
      <w:pPr>
        <w:numPr>
          <w:ilvl w:val="0"/>
          <w:numId w:val="98"/>
        </w:numPr>
        <w:spacing w:line="276" w:lineRule="auto"/>
        <w:rPr>
          <w:rFonts w:ascii="Arial" w:hAnsi="Arial" w:cs="Arial"/>
          <w:color w:val="000000"/>
          <w:sz w:val="20"/>
          <w:szCs w:val="20"/>
        </w:rPr>
      </w:pPr>
      <w:r>
        <w:rPr>
          <w:rFonts w:ascii="Arial" w:hAnsi="Arial" w:cs="Arial"/>
          <w:color w:val="000000"/>
          <w:sz w:val="20"/>
          <w:szCs w:val="20"/>
        </w:rPr>
        <w:t>G</w:t>
      </w:r>
      <w:r w:rsidRPr="000606B4">
        <w:rPr>
          <w:rFonts w:ascii="Arial" w:hAnsi="Arial" w:cs="Arial"/>
          <w:color w:val="000000"/>
          <w:sz w:val="20"/>
          <w:szCs w:val="20"/>
        </w:rPr>
        <w:t>estión de crisis y conflictos</w:t>
      </w:r>
      <w:r>
        <w:rPr>
          <w:rFonts w:ascii="Arial" w:hAnsi="Arial" w:cs="Arial"/>
          <w:color w:val="000000"/>
          <w:sz w:val="20"/>
          <w:szCs w:val="20"/>
        </w:rPr>
        <w:t>.</w:t>
      </w:r>
    </w:p>
    <w:p w:rsidRPr="000606B4" w:rsidR="000606B4" w:rsidP="000606B4" w:rsidRDefault="000606B4" w14:paraId="115E56D6" w14:textId="3FE32896">
      <w:pPr>
        <w:numPr>
          <w:ilvl w:val="0"/>
          <w:numId w:val="98"/>
        </w:numPr>
        <w:spacing w:line="276" w:lineRule="auto"/>
        <w:rPr>
          <w:rFonts w:ascii="Arial" w:hAnsi="Arial" w:cs="Arial"/>
          <w:color w:val="000000"/>
          <w:sz w:val="20"/>
          <w:szCs w:val="20"/>
        </w:rPr>
      </w:pPr>
      <w:r>
        <w:rPr>
          <w:rFonts w:ascii="Arial" w:hAnsi="Arial" w:cs="Arial"/>
          <w:color w:val="000000"/>
          <w:sz w:val="20"/>
          <w:szCs w:val="20"/>
        </w:rPr>
        <w:t>L</w:t>
      </w:r>
      <w:r w:rsidRPr="000606B4">
        <w:rPr>
          <w:rFonts w:ascii="Arial" w:hAnsi="Arial" w:cs="Arial"/>
          <w:color w:val="000000"/>
          <w:sz w:val="20"/>
          <w:szCs w:val="20"/>
        </w:rPr>
        <w:t>ímite de 15 personas por grupo</w:t>
      </w:r>
      <w:r>
        <w:rPr>
          <w:rFonts w:ascii="Arial" w:hAnsi="Arial" w:cs="Arial"/>
          <w:color w:val="000000"/>
          <w:sz w:val="20"/>
          <w:szCs w:val="20"/>
        </w:rPr>
        <w:t>.</w:t>
      </w:r>
    </w:p>
    <w:p w:rsidRPr="000606B4" w:rsidR="000606B4" w:rsidP="000606B4" w:rsidRDefault="000606B4" w14:paraId="6B36119A" w14:textId="6B57D9E7">
      <w:pPr>
        <w:numPr>
          <w:ilvl w:val="0"/>
          <w:numId w:val="98"/>
        </w:numPr>
        <w:spacing w:line="276" w:lineRule="auto"/>
        <w:rPr>
          <w:rFonts w:ascii="Arial" w:hAnsi="Arial" w:cs="Arial"/>
          <w:color w:val="000000"/>
          <w:sz w:val="20"/>
          <w:szCs w:val="20"/>
        </w:rPr>
      </w:pPr>
      <w:r>
        <w:rPr>
          <w:rFonts w:ascii="Arial" w:hAnsi="Arial" w:cs="Arial"/>
          <w:color w:val="000000"/>
          <w:sz w:val="20"/>
          <w:szCs w:val="20"/>
        </w:rPr>
        <w:t>A</w:t>
      </w:r>
      <w:r w:rsidRPr="000606B4">
        <w:rPr>
          <w:rFonts w:ascii="Arial" w:hAnsi="Arial" w:cs="Arial"/>
          <w:color w:val="000000"/>
          <w:sz w:val="20"/>
          <w:szCs w:val="20"/>
        </w:rPr>
        <w:t>poyo a personas con necesidades especiales</w:t>
      </w:r>
      <w:r>
        <w:rPr>
          <w:rFonts w:ascii="Arial" w:hAnsi="Arial" w:cs="Arial"/>
          <w:color w:val="000000"/>
          <w:sz w:val="20"/>
          <w:szCs w:val="20"/>
        </w:rPr>
        <w:t>.</w:t>
      </w:r>
      <w:commentRangeEnd w:id="25"/>
      <w:r w:rsidRPr="000606B4" w:rsidR="0098259B">
        <w:rPr>
          <w:rStyle w:val="Refdecomentario"/>
          <w:rFonts w:ascii="Arial" w:hAnsi="Arial" w:cs="Arial"/>
          <w:color w:val="000000"/>
          <w:sz w:val="20"/>
          <w:szCs w:val="20"/>
        </w:rPr>
        <w:commentReference w:id="25"/>
      </w:r>
    </w:p>
    <w:p w:rsidRPr="00492EF8" w:rsidR="00860459" w:rsidP="00D542B6" w:rsidRDefault="00860459" w14:paraId="6B88E2DE" w14:textId="77777777">
      <w:pPr>
        <w:spacing w:line="276" w:lineRule="auto"/>
        <w:rPr>
          <w:rFonts w:ascii="Arial" w:hAnsi="Arial" w:cs="Arial"/>
          <w:color w:val="000000"/>
          <w:sz w:val="20"/>
          <w:szCs w:val="20"/>
        </w:rPr>
      </w:pPr>
    </w:p>
    <w:p w:rsidRPr="00492EF8" w:rsidR="00E154F9" w:rsidP="00E154F9" w:rsidRDefault="00E154F9" w14:paraId="11C777B8" w14:textId="77777777">
      <w:pPr>
        <w:pBdr>
          <w:top w:val="nil"/>
          <w:left w:val="nil"/>
          <w:bottom w:val="nil"/>
          <w:right w:val="nil"/>
          <w:between w:val="nil"/>
        </w:pBdr>
        <w:rPr>
          <w:rFonts w:ascii="Arial" w:hAnsi="Arial" w:cs="Arial"/>
          <w:bCs/>
          <w:color w:val="000000" w:themeColor="text1"/>
          <w:sz w:val="20"/>
          <w:szCs w:val="20"/>
        </w:rPr>
      </w:pPr>
      <w:commentRangeStart w:id="26"/>
    </w:p>
    <w:p w:rsidRPr="00492EF8" w:rsidR="00E154F9" w:rsidP="00E154F9" w:rsidRDefault="00E154F9" w14:paraId="2C487BA0"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48352" behindDoc="0" locked="0" layoutInCell="1" allowOverlap="1" wp14:anchorId="431D52CA" wp14:editId="56FDF79B">
                <wp:simplePos x="0" y="0"/>
                <wp:positionH relativeFrom="column">
                  <wp:posOffset>-76623</wp:posOffset>
                </wp:positionH>
                <wp:positionV relativeFrom="paragraph">
                  <wp:posOffset>43180</wp:posOffset>
                </wp:positionV>
                <wp:extent cx="6366934" cy="863600"/>
                <wp:effectExtent l="50800" t="25400" r="59690" b="76200"/>
                <wp:wrapNone/>
                <wp:docPr id="1600776166"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E154F9" w:rsidP="00E154F9" w:rsidRDefault="00E154F9" w14:paraId="1813BA46" w14:textId="285322A4">
                            <w:pPr>
                              <w:spacing w:after="60"/>
                            </w:pPr>
                            <w:r w:rsidRPr="00C86924">
                              <w:rPr>
                                <w:rFonts w:asciiTheme="majorHAnsi" w:hAnsiTheme="majorHAnsi" w:cstheme="majorHAnsi"/>
                                <w:b/>
                                <w:bCs/>
                                <w:noProof/>
                                <w:color w:val="000000" w:themeColor="text1"/>
                                <w:sz w:val="22"/>
                                <w:szCs w:val="22"/>
                              </w:rPr>
                              <w:drawing>
                                <wp:inline distT="0" distB="0" distL="0" distR="0" wp14:anchorId="47DDDB1B" wp14:editId="252B862F">
                                  <wp:extent cx="237067" cy="237067"/>
                                  <wp:effectExtent l="0" t="0" r="0" b="4445"/>
                                  <wp:docPr id="116875581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7">
                                            <a:extLst>
                                              <a:ext uri="{96DAC541-7B7A-43D3-8B79-37D633B846F1}">
                                                <asvg:svgBlip xmlns:asvg="http://schemas.microsoft.com/office/drawing/2016/SVG/main" r:embed="rId28"/>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sz w:val="22"/>
                                <w:szCs w:val="22"/>
                              </w:rPr>
                              <w:t xml:space="preserve"> </w:t>
                            </w:r>
                            <w:r w:rsidRPr="00E154F9">
                              <w:rPr>
                                <w:rFonts w:asciiTheme="majorHAnsi" w:hAnsiTheme="majorHAnsi" w:cstheme="majorHAnsi"/>
                                <w:color w:val="000000" w:themeColor="text1"/>
                                <w:sz w:val="22"/>
                                <w:szCs w:val="22"/>
                              </w:rPr>
                              <w:t>El guía de turismo no debe conducir grupos de más de 15 personas. Cuando en el grupo participen personas con necesidades especiales, debe contar con al menos una persona de apoyo por cada cinco usuarios en esa condición (ICONTEC, 2021)</w:t>
                            </w:r>
                            <w:r w:rsidRPr="00C86924">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4DDC69F2">
              <v:roundrect id="_x0000_s1059" style="position:absolute;margin-left:-6.05pt;margin-top:3.4pt;width:501.35pt;height:68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color="#76923c [2406]" arcsize="10923f" w14:anchorId="431D52C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">
                <v:shadow on="t" color="black" opacity="22937f" offset="0,.63889mm" origin=",.5"/>
                <v:textbox>
                  <w:txbxContent>
                    <w:p w:rsidR="00E154F9" w:rsidP="00E154F9" w:rsidRDefault="00E154F9" w14:paraId="4B03F5AE" w14:textId="285322A4">
                      <w:pPr>
                        <w:spacing w:after="60"/>
                      </w:pPr>
                      <w:r w:rsidRPr="00C86924">
                        <w:rPr>
                          <w:rFonts w:asciiTheme="majorHAnsi" w:hAnsiTheme="majorHAnsi" w:cstheme="majorHAnsi"/>
                          <w:b/>
                          <w:bCs/>
                          <w:noProof/>
                          <w:color w:val="000000" w:themeColor="text1"/>
                          <w:sz w:val="22"/>
                          <w:szCs w:val="22"/>
                        </w:rPr>
                        <w:drawing>
                          <wp:inline distT="0" distB="0" distL="0" distR="0" wp14:anchorId="1F3DD740" wp14:editId="252B862F">
                            <wp:extent cx="237067" cy="237067"/>
                            <wp:effectExtent l="0" t="0" r="0" b="4445"/>
                            <wp:docPr id="1331952519"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7">
                                      <a:extLst>
                                        <a:ext uri="{96DAC541-7B7A-43D3-8B79-37D633B846F1}">
                                          <asvg:svgBlip xmlns:asvg="http://schemas.microsoft.com/office/drawing/2016/SVG/main" r:embed="rId28"/>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sz w:val="22"/>
                          <w:szCs w:val="22"/>
                        </w:rPr>
                        <w:t xml:space="preserve"> </w:t>
                      </w:r>
                      <w:r w:rsidRPr="00E154F9">
                        <w:rPr>
                          <w:rFonts w:asciiTheme="majorHAnsi" w:hAnsiTheme="majorHAnsi" w:cstheme="majorHAnsi"/>
                          <w:color w:val="000000" w:themeColor="text1"/>
                          <w:sz w:val="22"/>
                          <w:szCs w:val="22"/>
                        </w:rPr>
                        <w:t>El guía de turismo no debe conducir grupos de más de 15 personas. Cuando en el grupo participen personas con necesidades especiales, debe contar con al menos una persona de apoyo por cada cinco usuarios en esa condición (ICONTEC, 2021)</w:t>
                      </w:r>
                      <w:r w:rsidRPr="00C86924">
                        <w:rPr>
                          <w:color w:val="000000" w:themeColor="text1"/>
                          <w:sz w:val="20"/>
                          <w:szCs w:val="20"/>
                        </w:rPr>
                        <w:t>.</w:t>
                      </w:r>
                    </w:p>
                  </w:txbxContent>
                </v:textbox>
              </v:roundrect>
            </w:pict>
          </mc:Fallback>
        </mc:AlternateContent>
      </w:r>
    </w:p>
    <w:p w:rsidRPr="00492EF8" w:rsidR="00E154F9" w:rsidP="00E154F9" w:rsidRDefault="00E154F9" w14:paraId="73BB8249" w14:textId="77777777">
      <w:pPr>
        <w:pBdr>
          <w:top w:val="nil"/>
          <w:left w:val="nil"/>
          <w:bottom w:val="nil"/>
          <w:right w:val="nil"/>
          <w:between w:val="nil"/>
        </w:pBdr>
        <w:rPr>
          <w:rFonts w:ascii="Arial" w:hAnsi="Arial" w:cs="Arial"/>
          <w:bCs/>
          <w:color w:val="000000" w:themeColor="text1"/>
          <w:sz w:val="20"/>
          <w:szCs w:val="20"/>
        </w:rPr>
      </w:pPr>
    </w:p>
    <w:p w:rsidRPr="00492EF8" w:rsidR="00E154F9" w:rsidP="00E154F9" w:rsidRDefault="00E154F9" w14:paraId="7B823090" w14:textId="77777777">
      <w:pPr>
        <w:pBdr>
          <w:top w:val="nil"/>
          <w:left w:val="nil"/>
          <w:bottom w:val="nil"/>
          <w:right w:val="nil"/>
          <w:between w:val="nil"/>
        </w:pBdr>
        <w:rPr>
          <w:rFonts w:ascii="Arial" w:hAnsi="Arial" w:cs="Arial"/>
          <w:bCs/>
          <w:color w:val="000000" w:themeColor="text1"/>
          <w:sz w:val="20"/>
          <w:szCs w:val="20"/>
        </w:rPr>
      </w:pPr>
    </w:p>
    <w:p w:rsidRPr="00492EF8" w:rsidR="00E154F9" w:rsidP="00E154F9" w:rsidRDefault="00E154F9" w14:paraId="4C8E02DE" w14:textId="77777777">
      <w:pPr>
        <w:pBdr>
          <w:top w:val="nil"/>
          <w:left w:val="nil"/>
          <w:bottom w:val="nil"/>
          <w:right w:val="nil"/>
          <w:between w:val="nil"/>
        </w:pBdr>
        <w:rPr>
          <w:rFonts w:ascii="Arial" w:hAnsi="Arial" w:cs="Arial"/>
          <w:bCs/>
          <w:color w:val="000000" w:themeColor="text1"/>
          <w:sz w:val="20"/>
          <w:szCs w:val="20"/>
        </w:rPr>
      </w:pPr>
    </w:p>
    <w:p w:rsidRPr="00492EF8" w:rsidR="00E154F9" w:rsidP="00E154F9" w:rsidRDefault="00E154F9" w14:paraId="7F10D08B" w14:textId="77777777">
      <w:pPr>
        <w:spacing w:line="276" w:lineRule="auto"/>
        <w:rPr>
          <w:rFonts w:ascii="Arial" w:hAnsi="Arial" w:cs="Arial"/>
          <w:color w:val="000000"/>
          <w:sz w:val="20"/>
          <w:szCs w:val="20"/>
        </w:rPr>
      </w:pPr>
    </w:p>
    <w:p w:rsidR="00860459" w:rsidP="00D542B6" w:rsidRDefault="00860459" w14:paraId="7350CF69" w14:textId="77777777">
      <w:pPr>
        <w:spacing w:line="276" w:lineRule="auto"/>
        <w:rPr>
          <w:rFonts w:ascii="Arial" w:hAnsi="Arial" w:cs="Arial"/>
          <w:color w:val="000000"/>
          <w:sz w:val="20"/>
          <w:szCs w:val="20"/>
        </w:rPr>
      </w:pPr>
    </w:p>
    <w:p w:rsidR="00B16867" w:rsidP="00D542B6" w:rsidRDefault="00B16867" w14:paraId="12BD3A9E" w14:textId="77777777">
      <w:pPr>
        <w:spacing w:line="276" w:lineRule="auto"/>
        <w:rPr>
          <w:rFonts w:ascii="Arial" w:hAnsi="Arial" w:cs="Arial"/>
          <w:color w:val="000000"/>
          <w:sz w:val="20"/>
          <w:szCs w:val="20"/>
        </w:rPr>
      </w:pPr>
    </w:p>
    <w:p w:rsidR="00B16867" w:rsidP="00D542B6" w:rsidRDefault="00B16867" w14:paraId="0FE137D7" w14:textId="77777777">
      <w:pPr>
        <w:spacing w:line="276" w:lineRule="auto"/>
        <w:rPr>
          <w:rFonts w:ascii="Arial" w:hAnsi="Arial" w:cs="Arial"/>
          <w:color w:val="000000"/>
          <w:sz w:val="20"/>
          <w:szCs w:val="20"/>
        </w:rPr>
      </w:pPr>
    </w:p>
    <w:p w:rsidR="006D26FD" w:rsidP="006D26FD" w:rsidRDefault="00E154F9" w14:paraId="69E4B85A" w14:textId="77777777">
      <w:pPr>
        <w:spacing w:line="276" w:lineRule="auto"/>
        <w:rPr>
          <w:rFonts w:ascii="Arial" w:hAnsi="Arial" w:cs="Arial"/>
          <w:b/>
          <w:bCs/>
          <w:color w:val="000000"/>
          <w:sz w:val="20"/>
          <w:szCs w:val="20"/>
        </w:rPr>
      </w:pPr>
      <w:commentRangeEnd w:id="26"/>
      <w:r w:rsidRPr="006D26FD">
        <w:rPr>
          <w:rStyle w:val="Refdecomentario"/>
          <w:rFonts w:ascii="Arial" w:hAnsi="Arial" w:cs="Arial"/>
          <w:b/>
          <w:bCs/>
          <w:color w:val="000000"/>
          <w:sz w:val="20"/>
          <w:szCs w:val="20"/>
        </w:rPr>
        <w:commentReference w:id="26"/>
      </w:r>
      <w:r w:rsidRPr="006D26FD" w:rsidR="006D26FD">
        <w:rPr>
          <w:rFonts w:ascii="Arial" w:hAnsi="Arial" w:cs="Arial"/>
          <w:b/>
          <w:bCs/>
          <w:color w:val="000000"/>
          <w:sz w:val="20"/>
          <w:szCs w:val="20"/>
        </w:rPr>
        <w:t>Atención a usuarios con necesidades especiales</w:t>
      </w:r>
    </w:p>
    <w:p w:rsidR="006D26FD" w:rsidP="006D26FD" w:rsidRDefault="006D26FD" w14:paraId="11819D63" w14:textId="77777777">
      <w:pPr>
        <w:spacing w:line="276" w:lineRule="auto"/>
        <w:rPr>
          <w:rFonts w:ascii="Arial" w:hAnsi="Arial" w:cs="Arial"/>
          <w:b/>
          <w:bCs/>
          <w:color w:val="000000"/>
          <w:sz w:val="20"/>
          <w:szCs w:val="20"/>
        </w:rPr>
      </w:pPr>
    </w:p>
    <w:p w:rsidR="006D26FD" w:rsidP="006D26FD" w:rsidRDefault="006D26FD" w14:paraId="068132BC" w14:textId="08CE7074">
      <w:pPr>
        <w:spacing w:line="276" w:lineRule="auto"/>
        <w:rPr>
          <w:rFonts w:ascii="Arial" w:hAnsi="Arial" w:cs="Arial"/>
          <w:color w:val="000000"/>
          <w:sz w:val="20"/>
          <w:szCs w:val="20"/>
        </w:rPr>
      </w:pPr>
      <w:commentRangeStart w:id="27"/>
      <w:r>
        <w:rPr>
          <w:rFonts w:ascii="Arial" w:hAnsi="Arial" w:cs="Arial"/>
          <w:b/>
          <w:bCs/>
          <w:noProof/>
          <w:color w:val="000000"/>
          <w:sz w:val="20"/>
          <w:szCs w:val="20"/>
        </w:rPr>
        <w:drawing>
          <wp:anchor distT="0" distB="0" distL="114300" distR="114300" simplePos="0" relativeHeight="251749376" behindDoc="1" locked="0" layoutInCell="1" allowOverlap="1" wp14:anchorId="7244C520" wp14:editId="76BB9683">
            <wp:simplePos x="0" y="0"/>
            <wp:positionH relativeFrom="column">
              <wp:posOffset>0</wp:posOffset>
            </wp:positionH>
            <wp:positionV relativeFrom="paragraph">
              <wp:posOffset>0</wp:posOffset>
            </wp:positionV>
            <wp:extent cx="2755136" cy="2286000"/>
            <wp:effectExtent l="0" t="0" r="1270" b="0"/>
            <wp:wrapTight wrapText="bothSides">
              <wp:wrapPolygon edited="0">
                <wp:start x="0" y="0"/>
                <wp:lineTo x="0" y="21480"/>
                <wp:lineTo x="21510" y="21480"/>
                <wp:lineTo x="21510" y="0"/>
                <wp:lineTo x="0" y="0"/>
              </wp:wrapPolygon>
            </wp:wrapTight>
            <wp:docPr id="27185437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54370" name="Imagen 27185437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55136" cy="2286000"/>
                    </a:xfrm>
                    <a:prstGeom prst="rect">
                      <a:avLst/>
                    </a:prstGeom>
                  </pic:spPr>
                </pic:pic>
              </a:graphicData>
            </a:graphic>
            <wp14:sizeRelH relativeFrom="page">
              <wp14:pctWidth>0</wp14:pctWidth>
            </wp14:sizeRelH>
            <wp14:sizeRelV relativeFrom="page">
              <wp14:pctHeight>0</wp14:pctHeight>
            </wp14:sizeRelV>
          </wp:anchor>
        </w:drawing>
      </w:r>
      <w:commentRangeEnd w:id="27"/>
      <w:r w:rsidRPr="006D26FD">
        <w:rPr>
          <w:rStyle w:val="Refdecomentario"/>
          <w:rFonts w:ascii="Arial" w:hAnsi="Arial" w:cs="Arial"/>
          <w:color w:val="000000"/>
          <w:sz w:val="20"/>
          <w:szCs w:val="20"/>
        </w:rPr>
        <w:commentReference w:id="27"/>
      </w:r>
      <w:r w:rsidRPr="006D26FD">
        <w:rPr>
          <w:rFonts w:ascii="Arial" w:hAnsi="Arial" w:cs="Arial"/>
          <w:color w:val="000000"/>
          <w:sz w:val="20"/>
          <w:szCs w:val="20"/>
        </w:rPr>
        <w:t>La prestación del servicio de guionaje turístico debe considerar las necesidades particulares de los usuarios para favorecer condiciones de acceso, seguridad y participación durante el recorrido. En este sentido, el guía de turismo debe reconocer que no todos los visitantes requieren las mismas condiciones de atención, por lo que resulta necesario adaptar el servicio de acuerdo con las características del grupo y del entorno en el que se desarrolla la experiencia (Instituto Colombiano de Normas Técnicas y Certificación [ICONTEC], 2021). </w:t>
      </w:r>
    </w:p>
    <w:p w:rsidRPr="006D26FD" w:rsidR="006D26FD" w:rsidP="006D26FD" w:rsidRDefault="006D26FD" w14:paraId="3DD58884" w14:textId="77777777">
      <w:pPr>
        <w:spacing w:line="276" w:lineRule="auto"/>
        <w:rPr>
          <w:rFonts w:ascii="Arial" w:hAnsi="Arial" w:cs="Arial"/>
          <w:color w:val="000000"/>
          <w:sz w:val="20"/>
          <w:szCs w:val="20"/>
        </w:rPr>
      </w:pPr>
    </w:p>
    <w:p w:rsidR="006D26FD" w:rsidP="006D26FD" w:rsidRDefault="006D26FD" w14:paraId="25840833" w14:textId="77777777">
      <w:pPr>
        <w:spacing w:line="276" w:lineRule="auto"/>
        <w:rPr>
          <w:rFonts w:ascii="Arial" w:hAnsi="Arial" w:cs="Arial"/>
          <w:color w:val="000000"/>
          <w:sz w:val="20"/>
          <w:szCs w:val="20"/>
        </w:rPr>
      </w:pPr>
      <w:r w:rsidRPr="006D26FD">
        <w:rPr>
          <w:rFonts w:ascii="Arial" w:hAnsi="Arial" w:cs="Arial"/>
          <w:color w:val="000000"/>
          <w:sz w:val="20"/>
          <w:szCs w:val="20"/>
        </w:rPr>
        <w:t>De acuerdo con la NTC 6507:2021, el guía de turismo debe tomar acciones orientadas a la concienciación sobre las potenciales necesidades especiales de los usuarios, la adaptación de los recorridos guiados para facilitar el acceso de personas mayores o con necesidades especiales, y la adecuación del servicio teniendo en cuenta la seguridad infantil. Estas acciones permiten fortalecer una atención más incluyente, segura y acorde con las características de los visitantes (ICONTEC, 2021). </w:t>
      </w:r>
    </w:p>
    <w:p w:rsidRPr="006D26FD" w:rsidR="006D26FD" w:rsidP="006D26FD" w:rsidRDefault="006D26FD" w14:paraId="799C4FAA" w14:textId="77777777">
      <w:pPr>
        <w:spacing w:line="276" w:lineRule="auto"/>
        <w:rPr>
          <w:rFonts w:ascii="Arial" w:hAnsi="Arial" w:cs="Arial"/>
          <w:color w:val="000000"/>
          <w:sz w:val="20"/>
          <w:szCs w:val="20"/>
        </w:rPr>
      </w:pPr>
    </w:p>
    <w:p w:rsidRPr="006D26FD" w:rsidR="006D26FD" w:rsidP="006D26FD" w:rsidRDefault="006D26FD" w14:paraId="553B6551" w14:textId="77777777">
      <w:pPr>
        <w:spacing w:line="276" w:lineRule="auto"/>
        <w:rPr>
          <w:rFonts w:ascii="Arial" w:hAnsi="Arial" w:cs="Arial"/>
          <w:color w:val="000000"/>
          <w:sz w:val="20"/>
          <w:szCs w:val="20"/>
        </w:rPr>
      </w:pPr>
      <w:r w:rsidRPr="006D26FD">
        <w:rPr>
          <w:rFonts w:ascii="Arial" w:hAnsi="Arial" w:cs="Arial"/>
          <w:color w:val="000000"/>
          <w:sz w:val="20"/>
          <w:szCs w:val="20"/>
        </w:rPr>
        <w:t>Comprender la atención a usuarios con necesidades especiales permite reconocer que la guianza turística debe orientarse por criterios de accesibilidad, inclusión y cuidado. De esta manera, el servicio se adapta mejor a las condiciones reales de los visitantes y favorece una experiencia turística más responsable y pertinente (ICONTEC, 2021).</w:t>
      </w:r>
    </w:p>
    <w:p w:rsidRPr="006D26FD" w:rsidR="00B16867" w:rsidP="00D542B6" w:rsidRDefault="006D26FD" w14:paraId="6DE7E6BA" w14:textId="53796A1F">
      <w:pPr>
        <w:spacing w:line="276" w:lineRule="auto"/>
        <w:rPr>
          <w:rFonts w:ascii="Arial" w:hAnsi="Arial" w:cs="Arial"/>
          <w:b/>
          <w:bCs/>
          <w:color w:val="000000"/>
          <w:sz w:val="20"/>
          <w:szCs w:val="20"/>
        </w:rPr>
      </w:pPr>
      <w:commentRangeStart w:id="28"/>
      <w:r w:rsidRPr="006D26FD">
        <w:rPr>
          <w:rFonts w:ascii="Arial" w:hAnsi="Arial" w:cs="Arial"/>
          <w:b/>
          <w:bCs/>
          <w:color w:val="000000"/>
          <w:sz w:val="20"/>
          <w:szCs w:val="20"/>
        </w:rPr>
        <w:t>Acciones para una atención incluyente en la guianza turística</w:t>
      </w:r>
    </w:p>
    <w:p w:rsidR="00B16867" w:rsidP="00D542B6" w:rsidRDefault="00B16867" w14:paraId="23C59944" w14:textId="77777777">
      <w:pPr>
        <w:spacing w:line="276" w:lineRule="auto"/>
        <w:rPr>
          <w:rFonts w:ascii="Arial" w:hAnsi="Arial" w:cs="Arial"/>
          <w:color w:val="000000"/>
          <w:sz w:val="20"/>
          <w:szCs w:val="20"/>
        </w:rPr>
      </w:pPr>
    </w:p>
    <w:p w:rsidRPr="006D26FD" w:rsidR="006D26FD" w:rsidP="006D26FD" w:rsidRDefault="006D26FD" w14:paraId="1299D5E5" w14:textId="3554B4F1">
      <w:pPr>
        <w:spacing w:line="276" w:lineRule="auto"/>
        <w:rPr>
          <w:rFonts w:ascii="Arial" w:hAnsi="Arial" w:cs="Arial"/>
          <w:b/>
          <w:bCs/>
          <w:color w:val="000000"/>
          <w:sz w:val="20"/>
          <w:szCs w:val="20"/>
        </w:rPr>
      </w:pPr>
      <w:r>
        <w:rPr>
          <w:rFonts w:ascii="Arial" w:hAnsi="Arial" w:cs="Arial"/>
          <w:b/>
          <w:bCs/>
          <w:color w:val="000000"/>
          <w:sz w:val="20"/>
          <w:szCs w:val="20"/>
        </w:rPr>
        <w:t>Paso</w:t>
      </w:r>
      <w:r w:rsidRPr="006D26FD">
        <w:rPr>
          <w:rFonts w:ascii="Arial" w:hAnsi="Arial" w:cs="Arial"/>
          <w:b/>
          <w:bCs/>
          <w:color w:val="000000"/>
          <w:sz w:val="20"/>
          <w:szCs w:val="20"/>
        </w:rPr>
        <w:t xml:space="preserve"> 1 – Reconocer necesidades especiales</w:t>
      </w:r>
    </w:p>
    <w:p w:rsidR="006D26FD" w:rsidP="006D26FD" w:rsidRDefault="006D26FD" w14:paraId="32AF6C0A" w14:textId="77777777">
      <w:pPr>
        <w:spacing w:line="276" w:lineRule="auto"/>
        <w:rPr>
          <w:rFonts w:ascii="Arial" w:hAnsi="Arial" w:cs="Arial"/>
          <w:color w:val="000000"/>
          <w:sz w:val="20"/>
          <w:szCs w:val="20"/>
        </w:rPr>
      </w:pPr>
      <w:r w:rsidRPr="006D26FD">
        <w:rPr>
          <w:rFonts w:ascii="Arial" w:hAnsi="Arial" w:cs="Arial"/>
          <w:color w:val="000000"/>
          <w:sz w:val="20"/>
          <w:szCs w:val="20"/>
        </w:rPr>
        <w:t>Identificar posibles requerimientos de accesibilidad y atención de los usuarios antes y durante el recorrido.</w:t>
      </w:r>
    </w:p>
    <w:p w:rsidRPr="006D26FD" w:rsidR="006D26FD" w:rsidP="006D26FD" w:rsidRDefault="006D26FD" w14:paraId="51452D98" w14:textId="77777777">
      <w:pPr>
        <w:spacing w:line="276" w:lineRule="auto"/>
        <w:rPr>
          <w:rFonts w:ascii="Arial" w:hAnsi="Arial" w:cs="Arial"/>
          <w:color w:val="000000"/>
          <w:sz w:val="20"/>
          <w:szCs w:val="20"/>
        </w:rPr>
      </w:pPr>
    </w:p>
    <w:p w:rsidRPr="006D26FD" w:rsidR="006D26FD" w:rsidP="006D26FD" w:rsidRDefault="006D26FD" w14:paraId="0ED077CE" w14:textId="00FF2BC3">
      <w:pPr>
        <w:spacing w:line="276" w:lineRule="auto"/>
        <w:rPr>
          <w:rFonts w:ascii="Arial" w:hAnsi="Arial" w:cs="Arial"/>
          <w:b/>
          <w:bCs/>
          <w:color w:val="000000"/>
          <w:sz w:val="20"/>
          <w:szCs w:val="20"/>
        </w:rPr>
      </w:pPr>
      <w:r>
        <w:rPr>
          <w:rFonts w:ascii="Arial" w:hAnsi="Arial" w:cs="Arial"/>
          <w:b/>
          <w:bCs/>
          <w:color w:val="000000"/>
          <w:sz w:val="20"/>
          <w:szCs w:val="20"/>
        </w:rPr>
        <w:t>Paso</w:t>
      </w:r>
      <w:r w:rsidRPr="006D26FD">
        <w:rPr>
          <w:rFonts w:ascii="Arial" w:hAnsi="Arial" w:cs="Arial"/>
          <w:b/>
          <w:bCs/>
          <w:color w:val="000000"/>
          <w:sz w:val="20"/>
          <w:szCs w:val="20"/>
        </w:rPr>
        <w:t xml:space="preserve"> 2 – Adaptar el recorrido</w:t>
      </w:r>
    </w:p>
    <w:p w:rsidR="006D26FD" w:rsidP="006D26FD" w:rsidRDefault="006D26FD" w14:paraId="6E90C7D7" w14:textId="77777777">
      <w:pPr>
        <w:spacing w:line="276" w:lineRule="auto"/>
        <w:rPr>
          <w:rFonts w:ascii="Arial" w:hAnsi="Arial" w:cs="Arial"/>
          <w:color w:val="000000"/>
          <w:sz w:val="20"/>
          <w:szCs w:val="20"/>
        </w:rPr>
      </w:pPr>
      <w:r w:rsidRPr="006D26FD">
        <w:rPr>
          <w:rFonts w:ascii="Arial" w:hAnsi="Arial" w:cs="Arial"/>
          <w:color w:val="000000"/>
          <w:sz w:val="20"/>
          <w:szCs w:val="20"/>
        </w:rPr>
        <w:t>Ajustar el servicio para facilitar la participación de personas mayores o con necesidades especiales.</w:t>
      </w:r>
    </w:p>
    <w:p w:rsidRPr="006D26FD" w:rsidR="006D26FD" w:rsidP="006D26FD" w:rsidRDefault="006D26FD" w14:paraId="34648F26" w14:textId="77777777">
      <w:pPr>
        <w:spacing w:line="276" w:lineRule="auto"/>
        <w:rPr>
          <w:rFonts w:ascii="Arial" w:hAnsi="Arial" w:cs="Arial"/>
          <w:color w:val="000000"/>
          <w:sz w:val="20"/>
          <w:szCs w:val="20"/>
        </w:rPr>
      </w:pPr>
    </w:p>
    <w:p w:rsidRPr="006D26FD" w:rsidR="006D26FD" w:rsidP="006D26FD" w:rsidRDefault="006D26FD" w14:paraId="434F712D" w14:textId="6F31D99A">
      <w:pPr>
        <w:spacing w:line="276" w:lineRule="auto"/>
        <w:rPr>
          <w:rFonts w:ascii="Arial" w:hAnsi="Arial" w:cs="Arial"/>
          <w:b/>
          <w:bCs/>
          <w:color w:val="000000"/>
          <w:sz w:val="20"/>
          <w:szCs w:val="20"/>
        </w:rPr>
      </w:pPr>
      <w:r>
        <w:rPr>
          <w:rFonts w:ascii="Arial" w:hAnsi="Arial" w:cs="Arial"/>
          <w:b/>
          <w:bCs/>
          <w:color w:val="000000"/>
          <w:sz w:val="20"/>
          <w:szCs w:val="20"/>
        </w:rPr>
        <w:t>Paso</w:t>
      </w:r>
      <w:r w:rsidRPr="006D26FD">
        <w:rPr>
          <w:rFonts w:ascii="Arial" w:hAnsi="Arial" w:cs="Arial"/>
          <w:b/>
          <w:bCs/>
          <w:color w:val="000000"/>
          <w:sz w:val="20"/>
          <w:szCs w:val="20"/>
        </w:rPr>
        <w:t xml:space="preserve"> 3 – Garantizar seguridad infantil</w:t>
      </w:r>
    </w:p>
    <w:p w:rsidR="006D26FD" w:rsidP="006D26FD" w:rsidRDefault="006D26FD" w14:paraId="59B59EBE" w14:textId="77777777">
      <w:pPr>
        <w:spacing w:line="276" w:lineRule="auto"/>
        <w:rPr>
          <w:rFonts w:ascii="Arial" w:hAnsi="Arial" w:cs="Arial"/>
          <w:color w:val="000000"/>
          <w:sz w:val="20"/>
          <w:szCs w:val="20"/>
        </w:rPr>
      </w:pPr>
      <w:r w:rsidRPr="006D26FD">
        <w:rPr>
          <w:rFonts w:ascii="Arial" w:hAnsi="Arial" w:cs="Arial"/>
          <w:color w:val="000000"/>
          <w:sz w:val="20"/>
          <w:szCs w:val="20"/>
        </w:rPr>
        <w:t>Adecuar el recorrido teniendo en cuenta medidas de cuidado y protección para niñas, niños y adolescentes.</w:t>
      </w:r>
      <w:commentRangeEnd w:id="28"/>
      <w:r>
        <w:rPr>
          <w:rStyle w:val="Refdecomentario"/>
          <w:rFonts w:ascii="Arial" w:hAnsi="Arial" w:cs="Arial"/>
          <w:color w:val="000000"/>
          <w:sz w:val="20"/>
          <w:szCs w:val="20"/>
        </w:rPr>
        <w:commentReference w:id="28"/>
      </w:r>
    </w:p>
    <w:p w:rsidR="00F9380E" w:rsidP="006D26FD" w:rsidRDefault="00F9380E" w14:paraId="7048BA4E" w14:textId="77777777">
      <w:pPr>
        <w:spacing w:line="276" w:lineRule="auto"/>
        <w:rPr>
          <w:rFonts w:ascii="Arial" w:hAnsi="Arial" w:cs="Arial"/>
          <w:color w:val="000000"/>
          <w:sz w:val="20"/>
          <w:szCs w:val="20"/>
        </w:rPr>
      </w:pPr>
    </w:p>
    <w:p w:rsidR="6536A54E" w:rsidP="6536A54E" w:rsidRDefault="6536A54E" w14:paraId="5A801A35" w14:textId="0FEB8F70">
      <w:pPr>
        <w:rPr>
          <w:rFonts w:ascii="Arial" w:hAnsi="Arial" w:cs="Arial"/>
          <w:b w:val="1"/>
          <w:bCs w:val="1"/>
          <w:sz w:val="20"/>
          <w:szCs w:val="20"/>
        </w:rPr>
      </w:pPr>
    </w:p>
    <w:p w:rsidR="6536A54E" w:rsidP="6536A54E" w:rsidRDefault="6536A54E" w14:paraId="228DD6CC" w14:textId="0D02BEA6">
      <w:pPr>
        <w:rPr>
          <w:rFonts w:ascii="Arial" w:hAnsi="Arial" w:cs="Arial"/>
          <w:b w:val="1"/>
          <w:bCs w:val="1"/>
          <w:sz w:val="20"/>
          <w:szCs w:val="20"/>
        </w:rPr>
      </w:pPr>
    </w:p>
    <w:p w:rsidR="6536A54E" w:rsidP="6536A54E" w:rsidRDefault="6536A54E" w14:paraId="0E7F14BD" w14:textId="29A3D56B">
      <w:pPr>
        <w:rPr>
          <w:rFonts w:ascii="Arial" w:hAnsi="Arial" w:cs="Arial"/>
          <w:b w:val="1"/>
          <w:bCs w:val="1"/>
          <w:sz w:val="20"/>
          <w:szCs w:val="20"/>
        </w:rPr>
      </w:pPr>
    </w:p>
    <w:p w:rsidR="6536A54E" w:rsidP="6536A54E" w:rsidRDefault="6536A54E" w14:paraId="3D33B369" w14:textId="792691DF">
      <w:pPr>
        <w:rPr>
          <w:rFonts w:ascii="Arial" w:hAnsi="Arial" w:cs="Arial"/>
          <w:b w:val="1"/>
          <w:bCs w:val="1"/>
          <w:sz w:val="20"/>
          <w:szCs w:val="20"/>
        </w:rPr>
      </w:pPr>
    </w:p>
    <w:p w:rsidR="6536A54E" w:rsidP="6536A54E" w:rsidRDefault="6536A54E" w14:paraId="0337E4C2" w14:textId="73640B3B">
      <w:pPr>
        <w:rPr>
          <w:rFonts w:ascii="Arial" w:hAnsi="Arial" w:cs="Arial"/>
          <w:b w:val="1"/>
          <w:bCs w:val="1"/>
          <w:sz w:val="20"/>
          <w:szCs w:val="20"/>
        </w:rPr>
      </w:pPr>
    </w:p>
    <w:p w:rsidR="6536A54E" w:rsidP="6536A54E" w:rsidRDefault="6536A54E" w14:paraId="49B93061" w14:textId="14D87889">
      <w:pPr>
        <w:rPr>
          <w:rFonts w:ascii="Arial" w:hAnsi="Arial" w:cs="Arial"/>
          <w:b w:val="1"/>
          <w:bCs w:val="1"/>
          <w:sz w:val="20"/>
          <w:szCs w:val="20"/>
        </w:rPr>
      </w:pPr>
    </w:p>
    <w:p w:rsidR="6536A54E" w:rsidP="6536A54E" w:rsidRDefault="6536A54E" w14:paraId="20985ADF" w14:textId="1AA61E0B">
      <w:pPr>
        <w:rPr>
          <w:rFonts w:ascii="Arial" w:hAnsi="Arial" w:cs="Arial"/>
          <w:b w:val="1"/>
          <w:bCs w:val="1"/>
          <w:sz w:val="20"/>
          <w:szCs w:val="20"/>
        </w:rPr>
      </w:pPr>
    </w:p>
    <w:p w:rsidR="6536A54E" w:rsidP="6536A54E" w:rsidRDefault="6536A54E" w14:paraId="33CBD0F2" w14:textId="2C18BE1F">
      <w:pPr>
        <w:rPr>
          <w:rFonts w:ascii="Arial" w:hAnsi="Arial" w:cs="Arial"/>
          <w:b w:val="1"/>
          <w:bCs w:val="1"/>
          <w:sz w:val="20"/>
          <w:szCs w:val="20"/>
        </w:rPr>
      </w:pPr>
    </w:p>
    <w:p w:rsidR="6536A54E" w:rsidP="6536A54E" w:rsidRDefault="6536A54E" w14:paraId="008800D2" w14:textId="0369CD40">
      <w:pPr>
        <w:rPr>
          <w:rFonts w:ascii="Arial" w:hAnsi="Arial" w:cs="Arial"/>
          <w:b w:val="1"/>
          <w:bCs w:val="1"/>
          <w:sz w:val="20"/>
          <w:szCs w:val="20"/>
        </w:rPr>
      </w:pPr>
    </w:p>
    <w:p w:rsidR="6536A54E" w:rsidP="6536A54E" w:rsidRDefault="6536A54E" w14:paraId="04870C69" w14:textId="1F42B4FA">
      <w:pPr>
        <w:rPr>
          <w:rFonts w:ascii="Arial" w:hAnsi="Arial" w:cs="Arial"/>
          <w:b w:val="1"/>
          <w:bCs w:val="1"/>
          <w:sz w:val="20"/>
          <w:szCs w:val="20"/>
        </w:rPr>
      </w:pPr>
    </w:p>
    <w:p w:rsidR="6536A54E" w:rsidP="6536A54E" w:rsidRDefault="6536A54E" w14:paraId="07470DC7" w14:textId="65EE788A">
      <w:pPr>
        <w:rPr>
          <w:rFonts w:ascii="Arial" w:hAnsi="Arial" w:cs="Arial"/>
          <w:b w:val="1"/>
          <w:bCs w:val="1"/>
          <w:sz w:val="20"/>
          <w:szCs w:val="20"/>
        </w:rPr>
      </w:pPr>
    </w:p>
    <w:p w:rsidR="6536A54E" w:rsidP="6536A54E" w:rsidRDefault="6536A54E" w14:paraId="6720B136" w14:textId="06EEFEB2">
      <w:pPr>
        <w:rPr>
          <w:rFonts w:ascii="Arial" w:hAnsi="Arial" w:cs="Arial"/>
          <w:b w:val="1"/>
          <w:bCs w:val="1"/>
          <w:sz w:val="20"/>
          <w:szCs w:val="20"/>
        </w:rPr>
      </w:pPr>
    </w:p>
    <w:p w:rsidR="6536A54E" w:rsidP="6536A54E" w:rsidRDefault="6536A54E" w14:paraId="32A904EE" w14:textId="0BC3FFDC">
      <w:pPr>
        <w:rPr>
          <w:rFonts w:ascii="Arial" w:hAnsi="Arial" w:cs="Arial"/>
          <w:b w:val="1"/>
          <w:bCs w:val="1"/>
          <w:sz w:val="20"/>
          <w:szCs w:val="20"/>
        </w:rPr>
      </w:pPr>
    </w:p>
    <w:p w:rsidR="6536A54E" w:rsidP="6536A54E" w:rsidRDefault="6536A54E" w14:paraId="37720ABD" w14:textId="5E15DFDA">
      <w:pPr>
        <w:rPr>
          <w:rFonts w:ascii="Arial" w:hAnsi="Arial" w:cs="Arial"/>
          <w:b w:val="1"/>
          <w:bCs w:val="1"/>
          <w:sz w:val="20"/>
          <w:szCs w:val="20"/>
        </w:rPr>
      </w:pPr>
    </w:p>
    <w:p w:rsidR="6536A54E" w:rsidP="6536A54E" w:rsidRDefault="6536A54E" w14:paraId="4B7F7151" w14:textId="15BCBD0E">
      <w:pPr>
        <w:rPr>
          <w:rFonts w:ascii="Arial" w:hAnsi="Arial" w:cs="Arial"/>
          <w:b w:val="1"/>
          <w:bCs w:val="1"/>
          <w:sz w:val="20"/>
          <w:szCs w:val="20"/>
        </w:rPr>
      </w:pPr>
    </w:p>
    <w:p w:rsidR="00F9380E" w:rsidP="00F9380E" w:rsidRDefault="00F9380E" w14:paraId="381B331B" w14:textId="77777777">
      <w:pPr>
        <w:rPr>
          <w:rFonts w:ascii="Arial" w:hAnsi="Arial" w:cs="Arial"/>
          <w:b/>
          <w:bCs/>
          <w:sz w:val="20"/>
          <w:szCs w:val="20"/>
        </w:rPr>
      </w:pPr>
      <w:r w:rsidRPr="00560C44">
        <w:rPr>
          <w:rFonts w:ascii="Arial" w:hAnsi="Arial" w:cs="Arial"/>
          <w:b/>
          <w:bCs/>
          <w:sz w:val="20"/>
          <w:szCs w:val="20"/>
        </w:rPr>
        <w:t>Marco normativo de la guianza turística</w:t>
      </w:r>
    </w:p>
    <w:p w:rsidR="00F9380E" w:rsidP="00F9380E" w:rsidRDefault="00F9380E" w14:paraId="06847498" w14:textId="77777777">
      <w:pPr>
        <w:rPr>
          <w:rFonts w:ascii="Arial" w:hAnsi="Arial" w:cs="Arial"/>
          <w:b/>
          <w:bCs/>
          <w:sz w:val="20"/>
          <w:szCs w:val="20"/>
        </w:rPr>
      </w:pPr>
    </w:p>
    <w:p w:rsidRPr="00560C44" w:rsidR="00F9380E" w:rsidP="00F9380E" w:rsidRDefault="00F9380E" w14:paraId="2279A045" w14:textId="77777777">
      <w:pPr>
        <w:rPr>
          <w:rFonts w:ascii="Arial" w:hAnsi="Arial" w:cs="Arial"/>
          <w:b/>
          <w:bCs/>
          <w:sz w:val="20"/>
          <w:szCs w:val="20"/>
        </w:rPr>
      </w:pPr>
      <w:commentRangeStart w:id="29"/>
      <w:r>
        <w:rPr>
          <w:rFonts w:ascii="Arial" w:hAnsi="Arial" w:cs="Arial"/>
          <w:b/>
          <w:bCs/>
          <w:noProof/>
          <w:sz w:val="20"/>
          <w:szCs w:val="20"/>
        </w:rPr>
        <w:drawing>
          <wp:anchor distT="0" distB="0" distL="114300" distR="114300" simplePos="0" relativeHeight="251753472" behindDoc="1" locked="0" layoutInCell="1" allowOverlap="1" wp14:anchorId="3CB8498C" wp14:editId="04EA5DC0">
            <wp:simplePos x="0" y="0"/>
            <wp:positionH relativeFrom="column">
              <wp:posOffset>0</wp:posOffset>
            </wp:positionH>
            <wp:positionV relativeFrom="paragraph">
              <wp:posOffset>0</wp:posOffset>
            </wp:positionV>
            <wp:extent cx="2338465" cy="2265300"/>
            <wp:effectExtent l="0" t="0" r="0" b="0"/>
            <wp:wrapTight wrapText="bothSides">
              <wp:wrapPolygon edited="0">
                <wp:start x="0" y="0"/>
                <wp:lineTo x="0" y="21437"/>
                <wp:lineTo x="21471" y="21437"/>
                <wp:lineTo x="21471" y="0"/>
                <wp:lineTo x="0" y="0"/>
              </wp:wrapPolygon>
            </wp:wrapTight>
            <wp:docPr id="1804764786"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64786" name="Imagen 18047647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38465" cy="2265300"/>
                    </a:xfrm>
                    <a:prstGeom prst="rect">
                      <a:avLst/>
                    </a:prstGeom>
                  </pic:spPr>
                </pic:pic>
              </a:graphicData>
            </a:graphic>
            <wp14:sizeRelH relativeFrom="page">
              <wp14:pctWidth>0</wp14:pctWidth>
            </wp14:sizeRelH>
            <wp14:sizeRelV relativeFrom="page">
              <wp14:pctHeight>0</wp14:pctHeight>
            </wp14:sizeRelV>
          </wp:anchor>
        </w:drawing>
      </w:r>
      <w:commentRangeEnd w:id="29"/>
      <w:r w:rsidRPr="00560C44">
        <w:rPr>
          <w:rStyle w:val="Refdecomentario"/>
          <w:rFonts w:ascii="Arial" w:hAnsi="Arial" w:cs="Arial"/>
          <w:b/>
          <w:bCs/>
          <w:sz w:val="20"/>
          <w:szCs w:val="20"/>
        </w:rPr>
        <w:commentReference w:id="29"/>
      </w:r>
    </w:p>
    <w:p w:rsidRPr="00560C44" w:rsidR="00F9380E" w:rsidP="00F9380E" w:rsidRDefault="00F9380E" w14:paraId="6AB29B7D" w14:textId="73D4FA4A">
      <w:pPr/>
      <w:r w:rsidRPr="6536A54E" w:rsidR="64606C71">
        <w:rPr>
          <w:rFonts w:ascii="Arial" w:hAnsi="Arial" w:cs="Arial"/>
          <w:b w:val="0"/>
          <w:bCs w:val="0"/>
          <w:sz w:val="20"/>
          <w:szCs w:val="20"/>
        </w:rPr>
        <w:t>La guianza turística en Colombia se orienta por un conjunto de disposiciones que comprenden normas que regulan directamente el ejercicio profesional y otras de carácter transversal aplicables durante la prestación del servicio. En este contexto, la Ley 300 de 1996 y la Ley 2068 de 2020 establecen el marco general del turismo y reconocen al guía dentro de los prestadores de servicios turísticos. A su vez, el Decreto 1379 de 2021 reglamenta específicamente el guionaje turístico y establece sus funciones, actividades, obligaciones, derechos y requisitos para el ejercicio profesional, mientras que la NTC 6507:2021 establece requisitos técnicos para la prestación del servicio de guionaje turístico (Congreso de la República de Colombia, 1996, 2020; Presidencia de la República de Colombia, 2021; ICONTEC, 2021).</w:t>
      </w:r>
    </w:p>
    <w:p w:rsidRPr="00560C44" w:rsidR="00F9380E" w:rsidP="6536A54E" w:rsidRDefault="00F9380E" w14:paraId="5D028915" w14:textId="4A8ACF3D">
      <w:pPr>
        <w:rPr>
          <w:rFonts w:ascii="Arial" w:hAnsi="Arial" w:cs="Arial"/>
          <w:b w:val="0"/>
          <w:bCs w:val="0"/>
          <w:sz w:val="20"/>
          <w:szCs w:val="20"/>
        </w:rPr>
      </w:pPr>
    </w:p>
    <w:p w:rsidRPr="00560C44" w:rsidR="00F9380E" w:rsidP="6536A54E" w:rsidRDefault="00F9380E" w14:paraId="4B118E4C" w14:textId="10A38AEC">
      <w:pPr>
        <w:pStyle w:val="Normal"/>
      </w:pPr>
      <w:r w:rsidRPr="6536A54E" w:rsidR="64606C71">
        <w:rPr>
          <w:rFonts w:ascii="Arial" w:hAnsi="Arial" w:cs="Arial"/>
          <w:b w:val="0"/>
          <w:bCs w:val="0"/>
          <w:sz w:val="20"/>
          <w:szCs w:val="20"/>
        </w:rPr>
        <w:t xml:space="preserve">De manera complementaria, existen disposiciones que, aunque no regulan directamente la profesión del guía de turismo, se relacionan con obligaciones que este debe observar durante la prestación del servicio. La Ley 1336 de 2009 establece medidas para prevenir la explotación sexual comercial de niños, niñas y adolescentes en el sector turístico; su relación con la guianza se concreta en la obligación del guía de cumplir las disposiciones legales y reglamentarias sobre prevención de la ESCNNA. La Ley 1185 de 2008 y el Decreto 2358 de 2019 establecen disposiciones para la protección, conservación y salvaguardia del patrimonio cultural, relacionadas con el deber del guía de proteger y fomentar la conservación del patrimonio durante los recorridos. </w:t>
      </w:r>
    </w:p>
    <w:p w:rsidRPr="00560C44" w:rsidR="00F9380E" w:rsidP="6536A54E" w:rsidRDefault="00F9380E" w14:paraId="3C812115" w14:textId="71B9ACB5">
      <w:pPr>
        <w:pStyle w:val="Normal"/>
        <w:rPr>
          <w:rFonts w:ascii="Arial" w:hAnsi="Arial" w:cs="Arial"/>
          <w:b w:val="0"/>
          <w:bCs w:val="0"/>
          <w:sz w:val="20"/>
          <w:szCs w:val="20"/>
        </w:rPr>
      </w:pPr>
    </w:p>
    <w:p w:rsidRPr="00560C44" w:rsidR="00F9380E" w:rsidP="6536A54E" w:rsidRDefault="00F9380E" w14:paraId="6C92FD0F" w14:textId="68E28B74">
      <w:pPr>
        <w:pStyle w:val="Normal"/>
      </w:pPr>
      <w:r w:rsidRPr="6536A54E" w:rsidR="64606C71">
        <w:rPr>
          <w:rFonts w:ascii="Arial" w:hAnsi="Arial" w:cs="Arial"/>
          <w:b w:val="0"/>
          <w:bCs w:val="0"/>
          <w:sz w:val="20"/>
          <w:szCs w:val="20"/>
        </w:rPr>
        <w:t xml:space="preserve">Asimismo, la Ley 2111 de 2021 establece el régimen penal aplicable a conductas contra los recursos naturales y el ambiente, mientras que la Ley 2153 de 2021 crea un sistema de información, registro y monitoreo para prevenir y controlar el tráfico ilegal de fauna y flora silvestre. Su relación con la guianza se vincula con la obligación establecida en el Decreto 1379 de 2021 de preservar el ambiente y evitar que los visitantes recolecten o extraigan especies animales, vegetales o minerales. Por su parte, la Ley 1801 de 2016 establece disposiciones generales de seguridad y convivencia ciudadana aplicables a todas las personas en el territorio nacional y, por tanto, constituye un marco transversal durante el desarrollo de los recorridos turísticos (Congreso de la República de Colombia, 2016, 2021a, 2021b; Presidencia de la República de Colombia, 2021). </w:t>
      </w:r>
    </w:p>
    <w:p w:rsidRPr="00560C44" w:rsidR="00F9380E" w:rsidP="6536A54E" w:rsidRDefault="00F9380E" w14:paraId="6D529AA7" w14:textId="1634FF5C">
      <w:pPr>
        <w:pStyle w:val="Normal"/>
        <w:rPr>
          <w:rFonts w:ascii="Arial" w:hAnsi="Arial" w:cs="Arial"/>
          <w:b w:val="0"/>
          <w:bCs w:val="0"/>
          <w:sz w:val="20"/>
          <w:szCs w:val="20"/>
        </w:rPr>
      </w:pPr>
    </w:p>
    <w:p w:rsidRPr="00560C44" w:rsidR="00F9380E" w:rsidP="6536A54E" w:rsidRDefault="00F9380E" w14:paraId="123511B3" w14:textId="186410BB">
      <w:pPr>
        <w:pStyle w:val="Normal"/>
        <w:rPr>
          <w:rFonts w:ascii="Arial" w:hAnsi="Arial" w:cs="Arial"/>
          <w:b w:val="0"/>
          <w:bCs w:val="0"/>
          <w:sz w:val="20"/>
          <w:szCs w:val="20"/>
        </w:rPr>
      </w:pPr>
      <w:r w:rsidRPr="6536A54E" w:rsidR="64606C71">
        <w:rPr>
          <w:rFonts w:ascii="Arial" w:hAnsi="Arial" w:cs="Arial"/>
          <w:b w:val="0"/>
          <w:bCs w:val="0"/>
          <w:sz w:val="20"/>
          <w:szCs w:val="20"/>
        </w:rPr>
        <w:t>Comprender este marco normativo permite reconocer que la labor del guía de turismo no se limita a orientar recorridos, sino que exige actuar con responsabilidad profesional, ética y cumplimiento de las disposiciones aplicables a la protección del visitante, del patrimonio y del territorio.</w:t>
      </w:r>
    </w:p>
    <w:p w:rsidRPr="00560C44" w:rsidR="00F9380E" w:rsidP="00F9380E" w:rsidRDefault="00F9380E" w14:paraId="3DD1EADF" w14:textId="5B415490">
      <w:pPr>
        <w:rPr>
          <w:rFonts w:ascii="Arial" w:hAnsi="Arial" w:cs="Arial"/>
          <w:b w:val="1"/>
          <w:bCs w:val="1"/>
          <w:sz w:val="20"/>
          <w:szCs w:val="20"/>
        </w:rPr>
      </w:pPr>
      <w:commentRangeStart w:id="30"/>
    </w:p>
    <w:p w:rsidRPr="00560C44" w:rsidR="00F9380E" w:rsidP="00F9380E" w:rsidRDefault="00F9380E" w14:paraId="392C4F65" w14:textId="77777777">
      <w:pPr>
        <w:rPr>
          <w:rFonts w:ascii="Arial" w:hAnsi="Arial" w:cs="Arial"/>
          <w:b/>
          <w:bCs/>
          <w:sz w:val="20"/>
          <w:szCs w:val="20"/>
        </w:rPr>
      </w:pPr>
      <w:r w:rsidRPr="00560C44">
        <w:rPr>
          <w:rFonts w:ascii="Arial" w:hAnsi="Arial" w:cs="Arial"/>
          <w:b/>
          <w:bCs/>
          <w:sz w:val="20"/>
          <w:szCs w:val="20"/>
        </w:rPr>
        <w:t>Normas clave para la guianza turística</w:t>
      </w:r>
    </w:p>
    <w:p w:rsidR="00F9380E" w:rsidP="00F9380E" w:rsidRDefault="00F9380E" w14:paraId="73EE9C1F" w14:textId="77777777">
      <w:pPr>
        <w:rPr>
          <w:rFonts w:ascii="Arial" w:hAnsi="Arial" w:cs="Arial"/>
          <w:sz w:val="20"/>
          <w:szCs w:val="20"/>
        </w:rPr>
      </w:pPr>
    </w:p>
    <w:p w:rsidRPr="00560C44" w:rsidR="00F9380E" w:rsidP="00F9380E" w:rsidRDefault="00F9380E" w14:paraId="23E84793" w14:textId="77777777">
      <w:pPr>
        <w:rPr>
          <w:rFonts w:ascii="Arial" w:hAnsi="Arial" w:cs="Arial"/>
          <w:b/>
          <w:bCs/>
          <w:sz w:val="20"/>
          <w:szCs w:val="20"/>
        </w:rPr>
      </w:pPr>
      <w:r w:rsidRPr="00560C44">
        <w:rPr>
          <w:rFonts w:ascii="Arial" w:hAnsi="Arial" w:cs="Arial"/>
          <w:b/>
          <w:bCs/>
          <w:sz w:val="20"/>
          <w:szCs w:val="20"/>
        </w:rPr>
        <w:t>Ítem 1 – Marco general del turismo</w:t>
      </w:r>
    </w:p>
    <w:p w:rsidR="00F9380E" w:rsidP="00F9380E" w:rsidRDefault="00F9380E" w14:paraId="210EA50D" w14:textId="77777777">
      <w:pPr>
        <w:rPr>
          <w:rFonts w:ascii="Arial" w:hAnsi="Arial" w:cs="Arial"/>
          <w:sz w:val="20"/>
          <w:szCs w:val="20"/>
        </w:rPr>
      </w:pPr>
      <w:r w:rsidRPr="00560C44">
        <w:rPr>
          <w:rFonts w:ascii="Arial" w:hAnsi="Arial" w:cs="Arial"/>
          <w:sz w:val="20"/>
          <w:szCs w:val="20"/>
        </w:rPr>
        <w:t>Incluye la Ley 300 de 1996 y la Ley 2068 de 2020 como base para la organización del sector turístico.</w:t>
      </w:r>
    </w:p>
    <w:p w:rsidRPr="00560C44" w:rsidR="00F9380E" w:rsidP="00F9380E" w:rsidRDefault="00F9380E" w14:paraId="49DEA49C" w14:textId="77777777">
      <w:pPr>
        <w:rPr>
          <w:rFonts w:ascii="Arial" w:hAnsi="Arial" w:cs="Arial"/>
          <w:sz w:val="20"/>
          <w:szCs w:val="20"/>
        </w:rPr>
      </w:pPr>
    </w:p>
    <w:p w:rsidRPr="00560C44" w:rsidR="00F9380E" w:rsidP="00F9380E" w:rsidRDefault="00F9380E" w14:paraId="7D5DDA0C" w14:textId="77777777">
      <w:pPr>
        <w:rPr>
          <w:rFonts w:ascii="Arial" w:hAnsi="Arial" w:cs="Arial"/>
          <w:b/>
          <w:bCs/>
          <w:sz w:val="20"/>
          <w:szCs w:val="20"/>
        </w:rPr>
      </w:pPr>
      <w:r w:rsidRPr="00560C44">
        <w:rPr>
          <w:rFonts w:ascii="Arial" w:hAnsi="Arial" w:cs="Arial"/>
          <w:b/>
          <w:bCs/>
          <w:sz w:val="20"/>
          <w:szCs w:val="20"/>
        </w:rPr>
        <w:t>Ítem 2 – Ejercicio de la guianza turística</w:t>
      </w:r>
    </w:p>
    <w:p w:rsidR="00F9380E" w:rsidP="00F9380E" w:rsidRDefault="00F9380E" w14:paraId="1482F559" w14:textId="77777777">
      <w:pPr>
        <w:rPr>
          <w:rFonts w:ascii="Arial" w:hAnsi="Arial" w:cs="Arial"/>
          <w:sz w:val="20"/>
          <w:szCs w:val="20"/>
        </w:rPr>
      </w:pPr>
      <w:r w:rsidRPr="00560C44">
        <w:rPr>
          <w:rFonts w:ascii="Arial" w:hAnsi="Arial" w:cs="Arial"/>
          <w:sz w:val="20"/>
          <w:szCs w:val="20"/>
        </w:rPr>
        <w:t>Incluye el Decreto 1379 de 2021 y la NTC 6507:2021, que regulan funciones, actividades, obligaciones y requisitos técnicos del servicio.</w:t>
      </w:r>
    </w:p>
    <w:p w:rsidRPr="00560C44" w:rsidR="00F9380E" w:rsidP="00F9380E" w:rsidRDefault="00F9380E" w14:paraId="7F0B1BE3" w14:textId="77777777">
      <w:pPr>
        <w:rPr>
          <w:rFonts w:ascii="Arial" w:hAnsi="Arial" w:cs="Arial"/>
          <w:sz w:val="20"/>
          <w:szCs w:val="20"/>
        </w:rPr>
      </w:pPr>
    </w:p>
    <w:p w:rsidRPr="00560C44" w:rsidR="00F9380E" w:rsidP="00F9380E" w:rsidRDefault="00F9380E" w14:paraId="6839DB62" w14:textId="77777777">
      <w:pPr>
        <w:rPr>
          <w:rFonts w:ascii="Arial" w:hAnsi="Arial" w:cs="Arial"/>
          <w:b/>
          <w:bCs/>
          <w:sz w:val="20"/>
          <w:szCs w:val="20"/>
        </w:rPr>
      </w:pPr>
      <w:r w:rsidRPr="00560C44">
        <w:rPr>
          <w:rFonts w:ascii="Arial" w:hAnsi="Arial" w:cs="Arial"/>
          <w:b/>
          <w:bCs/>
          <w:sz w:val="20"/>
          <w:szCs w:val="20"/>
        </w:rPr>
        <w:t>Ítem 3 – Protección del patrimonio y del ambiente</w:t>
      </w:r>
    </w:p>
    <w:p w:rsidR="00F9380E" w:rsidP="00F9380E" w:rsidRDefault="00F9380E" w14:paraId="0EA22B7A" w14:textId="77777777">
      <w:pPr>
        <w:rPr>
          <w:rFonts w:ascii="Arial" w:hAnsi="Arial" w:cs="Arial"/>
          <w:sz w:val="20"/>
          <w:szCs w:val="20"/>
        </w:rPr>
      </w:pPr>
      <w:r w:rsidRPr="00560C44">
        <w:rPr>
          <w:rFonts w:ascii="Arial" w:hAnsi="Arial" w:cs="Arial"/>
          <w:sz w:val="20"/>
          <w:szCs w:val="20"/>
        </w:rPr>
        <w:t>Incluye la Ley 1185 de 2008, el Decreto 2358 de 2019, la Ley 2111 de 2021 y la Ley 2153 de 2021.</w:t>
      </w:r>
    </w:p>
    <w:p w:rsidRPr="00560C44" w:rsidR="00F9380E" w:rsidP="00F9380E" w:rsidRDefault="00F9380E" w14:paraId="7E6A97DF" w14:textId="77777777">
      <w:pPr>
        <w:rPr>
          <w:rFonts w:ascii="Arial" w:hAnsi="Arial" w:cs="Arial"/>
          <w:sz w:val="20"/>
          <w:szCs w:val="20"/>
        </w:rPr>
      </w:pPr>
    </w:p>
    <w:p w:rsidRPr="00560C44" w:rsidR="00F9380E" w:rsidP="00F9380E" w:rsidRDefault="00F9380E" w14:paraId="5A513AD3" w14:textId="77777777">
      <w:pPr>
        <w:rPr>
          <w:rFonts w:ascii="Arial" w:hAnsi="Arial" w:cs="Arial"/>
          <w:b/>
          <w:bCs/>
          <w:sz w:val="20"/>
          <w:szCs w:val="20"/>
        </w:rPr>
      </w:pPr>
      <w:r w:rsidRPr="00560C44">
        <w:rPr>
          <w:rFonts w:ascii="Arial" w:hAnsi="Arial" w:cs="Arial"/>
          <w:b/>
          <w:bCs/>
          <w:sz w:val="20"/>
          <w:szCs w:val="20"/>
        </w:rPr>
        <w:t>Ítem 4 – Protección del usuario y convivencia</w:t>
      </w:r>
    </w:p>
    <w:p w:rsidRPr="00560C44" w:rsidR="00F9380E" w:rsidP="00F9380E" w:rsidRDefault="00F9380E" w14:paraId="794A9162" w14:textId="77777777">
      <w:pPr>
        <w:rPr>
          <w:rFonts w:ascii="Arial" w:hAnsi="Arial" w:cs="Arial"/>
          <w:sz w:val="20"/>
          <w:szCs w:val="20"/>
        </w:rPr>
      </w:pPr>
      <w:r w:rsidRPr="6536A54E" w:rsidR="00F9380E">
        <w:rPr>
          <w:rFonts w:ascii="Arial" w:hAnsi="Arial" w:cs="Arial"/>
          <w:sz w:val="20"/>
          <w:szCs w:val="20"/>
        </w:rPr>
        <w:t>Incluye la Ley 1336 de 2009 y la Ley 1801 de 2016, relacionadas con protección, seguridad y convivencia.</w:t>
      </w:r>
      <w:commentRangeEnd w:id="30"/>
      <w:r>
        <w:rPr>
          <w:rStyle w:val="CommentReference"/>
        </w:rPr>
        <w:commentReference w:id="30"/>
      </w:r>
    </w:p>
    <w:p w:rsidR="00F9380E" w:rsidP="006D26FD" w:rsidRDefault="00F9380E" w14:paraId="3AC87AC9" w14:textId="77777777">
      <w:pPr>
        <w:spacing w:line="276" w:lineRule="auto"/>
        <w:rPr>
          <w:rFonts w:ascii="Arial" w:hAnsi="Arial" w:cs="Arial"/>
          <w:color w:val="000000"/>
          <w:sz w:val="20"/>
          <w:szCs w:val="20"/>
        </w:rPr>
      </w:pPr>
    </w:p>
    <w:p w:rsidRPr="00B54CB5" w:rsidR="00B16867" w:rsidP="00D542B6" w:rsidRDefault="00B16867" w14:paraId="6B91EAD3" w14:textId="77777777">
      <w:pPr>
        <w:spacing w:line="276" w:lineRule="auto"/>
        <w:rPr>
          <w:rFonts w:ascii="Arial" w:hAnsi="Arial" w:cs="Arial"/>
          <w:b/>
          <w:bCs/>
          <w:color w:val="000000"/>
          <w:sz w:val="20"/>
          <w:szCs w:val="20"/>
        </w:rPr>
      </w:pPr>
    </w:p>
    <w:p w:rsidR="00EC133F" w:rsidP="00D542B6" w:rsidRDefault="00B54CB5" w14:paraId="06DB8426" w14:textId="0B2D28C6">
      <w:pPr>
        <w:spacing w:line="276" w:lineRule="auto"/>
        <w:rPr>
          <w:rFonts w:ascii="Arial" w:hAnsi="Arial" w:cs="Arial"/>
          <w:b/>
          <w:bCs/>
          <w:color w:val="000000"/>
          <w:sz w:val="20"/>
          <w:szCs w:val="20"/>
        </w:rPr>
      </w:pPr>
      <w:r w:rsidRPr="00B54CB5">
        <w:rPr>
          <w:rFonts w:ascii="Arial" w:hAnsi="Arial" w:cs="Arial"/>
          <w:b/>
          <w:bCs/>
          <w:color w:val="000000"/>
          <w:sz w:val="20"/>
          <w:szCs w:val="20"/>
        </w:rPr>
        <w:t>4. Geoturismo y patrimonio</w:t>
      </w:r>
    </w:p>
    <w:p w:rsidRPr="00B54CB5" w:rsidR="00A60EAB" w:rsidP="00D542B6" w:rsidRDefault="00A60EAB" w14:paraId="3EAF6B74" w14:textId="7FEF0942">
      <w:pPr>
        <w:spacing w:line="276" w:lineRule="auto"/>
        <w:rPr>
          <w:rFonts w:ascii="Arial" w:hAnsi="Arial" w:cs="Arial"/>
          <w:b/>
          <w:bCs/>
          <w:color w:val="000000"/>
          <w:sz w:val="20"/>
          <w:szCs w:val="20"/>
        </w:rPr>
      </w:pPr>
      <w:commentRangeStart w:id="31"/>
      <w:r>
        <w:rPr>
          <w:rFonts w:ascii="Arial" w:hAnsi="Arial" w:cs="Arial"/>
          <w:b/>
          <w:bCs/>
          <w:noProof/>
          <w:color w:val="000000"/>
          <w:sz w:val="20"/>
          <w:szCs w:val="20"/>
        </w:rPr>
        <w:drawing>
          <wp:anchor distT="0" distB="0" distL="114300" distR="114300" simplePos="0" relativeHeight="251750400" behindDoc="1" locked="0" layoutInCell="1" allowOverlap="1" wp14:anchorId="1043280F" wp14:editId="0D115DB5">
            <wp:simplePos x="0" y="0"/>
            <wp:positionH relativeFrom="column">
              <wp:posOffset>0</wp:posOffset>
            </wp:positionH>
            <wp:positionV relativeFrom="paragraph">
              <wp:posOffset>635</wp:posOffset>
            </wp:positionV>
            <wp:extent cx="3178012" cy="2271010"/>
            <wp:effectExtent l="0" t="0" r="0" b="2540"/>
            <wp:wrapTight wrapText="bothSides">
              <wp:wrapPolygon edited="0">
                <wp:start x="0" y="0"/>
                <wp:lineTo x="0" y="21503"/>
                <wp:lineTo x="21496" y="21503"/>
                <wp:lineTo x="21496" y="0"/>
                <wp:lineTo x="0" y="0"/>
              </wp:wrapPolygon>
            </wp:wrapTight>
            <wp:docPr id="157636432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64327" name="Imagen 15763643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78012" cy="2271010"/>
                    </a:xfrm>
                    <a:prstGeom prst="rect">
                      <a:avLst/>
                    </a:prstGeom>
                  </pic:spPr>
                </pic:pic>
              </a:graphicData>
            </a:graphic>
            <wp14:sizeRelH relativeFrom="page">
              <wp14:pctWidth>0</wp14:pctWidth>
            </wp14:sizeRelH>
            <wp14:sizeRelV relativeFrom="page">
              <wp14:pctHeight>0</wp14:pctHeight>
            </wp14:sizeRelV>
          </wp:anchor>
        </w:drawing>
      </w:r>
      <w:commentRangeEnd w:id="31"/>
      <w:r w:rsidRPr="00B54CB5">
        <w:rPr>
          <w:rStyle w:val="Refdecomentario"/>
          <w:rFonts w:ascii="Arial" w:hAnsi="Arial" w:cs="Arial"/>
          <w:b/>
          <w:bCs/>
          <w:color w:val="000000"/>
          <w:sz w:val="20"/>
          <w:szCs w:val="20"/>
        </w:rPr>
        <w:commentReference w:id="31"/>
      </w:r>
    </w:p>
    <w:p w:rsidR="00B54CB5" w:rsidP="00B54CB5" w:rsidRDefault="00B54CB5" w14:paraId="06AE4213" w14:textId="77777777">
      <w:pPr>
        <w:spacing w:line="276" w:lineRule="auto"/>
        <w:rPr>
          <w:rFonts w:ascii="Arial" w:hAnsi="Arial" w:cs="Arial"/>
          <w:color w:val="000000"/>
          <w:sz w:val="20"/>
          <w:szCs w:val="20"/>
        </w:rPr>
      </w:pPr>
      <w:r w:rsidRPr="00B54CB5">
        <w:rPr>
          <w:rFonts w:ascii="Arial" w:hAnsi="Arial" w:cs="Arial"/>
          <w:color w:val="000000"/>
          <w:sz w:val="20"/>
          <w:szCs w:val="20"/>
        </w:rPr>
        <w:t>El geoturismo y el patrimonio permiten comprender la relación entre el territorio, sus elementos naturales y culturales, y la actividad turística. Estos temas ayudan a reconocer que el valor de un destino no depende solo de sus servicios o de su capacidad de recepción, sino también de la interpretación adecuada del paisaje, de los procesos naturales y de las manifestaciones patrimoniales presentes en el lugar. En este sentido, el estudio del geoturismo y del patrimonio favorece una visión más amplia del territorio, orientada a la valoración, la conservación y el aprovechamiento turístico responsable (UNESCO, 2024).</w:t>
      </w:r>
    </w:p>
    <w:p w:rsidRPr="00B54CB5" w:rsidR="00B54CB5" w:rsidP="00B54CB5" w:rsidRDefault="00B54CB5" w14:paraId="085025B8" w14:textId="77777777">
      <w:pPr>
        <w:spacing w:line="276" w:lineRule="auto"/>
        <w:rPr>
          <w:rFonts w:ascii="Arial" w:hAnsi="Arial" w:cs="Arial"/>
          <w:color w:val="000000"/>
          <w:sz w:val="20"/>
          <w:szCs w:val="20"/>
        </w:rPr>
      </w:pPr>
    </w:p>
    <w:p w:rsidR="00B54CB5" w:rsidP="00B54CB5" w:rsidRDefault="00B54CB5" w14:paraId="200FE6AE" w14:textId="6629754B">
      <w:pPr>
        <w:spacing w:line="276" w:lineRule="auto"/>
        <w:rPr>
          <w:rFonts w:ascii="Arial" w:hAnsi="Arial" w:cs="Arial"/>
          <w:color w:val="000000"/>
          <w:sz w:val="20"/>
          <w:szCs w:val="20"/>
        </w:rPr>
      </w:pPr>
      <w:r w:rsidRPr="00B54CB5">
        <w:rPr>
          <w:rFonts w:ascii="Arial" w:hAnsi="Arial" w:cs="Arial"/>
          <w:color w:val="000000"/>
          <w:sz w:val="20"/>
          <w:szCs w:val="20"/>
        </w:rPr>
        <w:t>Comprender estos conceptos permite identificar cómo la actividad turística puede contribuir a la educación, a la interpretación del entorno y a la construcción de experiencias más significativas para los visitantes. De esta manera, el análisis del geoturismo y del patrimonio fortalece propuestas turísticas más conscientes, sostenibles y conectadas con las características del territorio (UNESCO, 2024).</w:t>
      </w:r>
    </w:p>
    <w:p w:rsidR="00B54CB5" w:rsidP="00D542B6" w:rsidRDefault="00B54CB5" w14:paraId="3F1E1C43" w14:textId="77777777">
      <w:pPr>
        <w:spacing w:line="276" w:lineRule="auto"/>
        <w:rPr>
          <w:rFonts w:ascii="Arial" w:hAnsi="Arial" w:cs="Arial"/>
          <w:color w:val="000000"/>
          <w:sz w:val="20"/>
          <w:szCs w:val="20"/>
        </w:rPr>
      </w:pPr>
    </w:p>
    <w:p w:rsidRPr="00D066AF" w:rsidR="00B54CB5" w:rsidP="00D542B6" w:rsidRDefault="00D066AF" w14:paraId="052ACAC9" w14:textId="3F660585">
      <w:pPr>
        <w:spacing w:line="276" w:lineRule="auto"/>
        <w:rPr>
          <w:rFonts w:ascii="Arial" w:hAnsi="Arial" w:cs="Arial"/>
          <w:b/>
          <w:bCs/>
          <w:color w:val="000000"/>
          <w:sz w:val="20"/>
          <w:szCs w:val="20"/>
        </w:rPr>
      </w:pPr>
      <w:r w:rsidRPr="00D066AF">
        <w:rPr>
          <w:rFonts w:ascii="Arial" w:hAnsi="Arial" w:cs="Arial"/>
          <w:b/>
          <w:bCs/>
          <w:color w:val="000000"/>
          <w:sz w:val="20"/>
          <w:szCs w:val="20"/>
        </w:rPr>
        <w:t>Patrimonio: concepto y tipos</w:t>
      </w:r>
    </w:p>
    <w:p w:rsidRPr="00492EF8" w:rsidR="00B54CB5" w:rsidP="00D542B6" w:rsidRDefault="00B54CB5" w14:paraId="2E83E11B" w14:textId="77777777">
      <w:pPr>
        <w:spacing w:line="276" w:lineRule="auto"/>
        <w:rPr>
          <w:rFonts w:ascii="Arial" w:hAnsi="Arial" w:cs="Arial"/>
          <w:color w:val="000000"/>
          <w:sz w:val="20"/>
          <w:szCs w:val="20"/>
        </w:rPr>
      </w:pPr>
    </w:p>
    <w:p w:rsidR="00D066AF" w:rsidP="00D066AF" w:rsidRDefault="00D066AF" w14:paraId="33C91A96" w14:textId="77777777">
      <w:pPr>
        <w:spacing w:line="276" w:lineRule="auto"/>
        <w:rPr>
          <w:rFonts w:ascii="Arial" w:hAnsi="Arial" w:cs="Arial"/>
          <w:color w:val="000000"/>
          <w:sz w:val="20"/>
          <w:szCs w:val="20"/>
        </w:rPr>
      </w:pPr>
      <w:r w:rsidRPr="00D066AF">
        <w:rPr>
          <w:rFonts w:ascii="Arial" w:hAnsi="Arial" w:cs="Arial"/>
          <w:color w:val="000000"/>
          <w:sz w:val="20"/>
          <w:szCs w:val="20"/>
        </w:rPr>
        <w:t>El patrimonio hace referencia al conjunto de bienes, valores, saberes y manifestaciones que una sociedad reconoce como parte de su memoria, su identidad y su historia. En este sentido, el patrimonio no solo tiene un valor cultural, sino también social y simbólico, porque permite comprender la relación de las comunidades con su territorio y con los elementos que consideran significativos para su preservación y transmisión a futuras generaciones (Ministerio de las Culturas, las Artes y los Saberes, 2024). </w:t>
      </w:r>
    </w:p>
    <w:p w:rsidRPr="00D066AF" w:rsidR="00D066AF" w:rsidP="00D066AF" w:rsidRDefault="00D066AF" w14:paraId="49C430B7" w14:textId="77777777">
      <w:pPr>
        <w:spacing w:line="276" w:lineRule="auto"/>
        <w:rPr>
          <w:rFonts w:ascii="Arial" w:hAnsi="Arial" w:cs="Arial"/>
          <w:color w:val="000000"/>
          <w:sz w:val="20"/>
          <w:szCs w:val="20"/>
        </w:rPr>
      </w:pPr>
    </w:p>
    <w:p w:rsidR="00D066AF" w:rsidP="00D066AF" w:rsidRDefault="00D066AF" w14:paraId="450DB83F" w14:textId="77777777">
      <w:pPr>
        <w:spacing w:line="276" w:lineRule="auto"/>
        <w:rPr>
          <w:rFonts w:ascii="Arial" w:hAnsi="Arial" w:cs="Arial"/>
          <w:color w:val="000000"/>
          <w:sz w:val="20"/>
          <w:szCs w:val="20"/>
        </w:rPr>
      </w:pPr>
      <w:r w:rsidRPr="00D066AF">
        <w:rPr>
          <w:rFonts w:ascii="Arial" w:hAnsi="Arial" w:cs="Arial"/>
          <w:color w:val="000000"/>
          <w:sz w:val="20"/>
          <w:szCs w:val="20"/>
        </w:rPr>
        <w:t>En Colombia, el patrimonio puede entenderse desde diferentes tipos. El patrimonio cultural reúne los bienes materiales e inmateriales que evocan la memoria y la identidad ancestral. A su vez, el patrimonio cultural material comprende aquellos bienes perceptibles por los sentidos, como muebles e inmuebles, mientras que el patrimonio cultural inmaterial se relaciona con costumbres, saberes, tradiciones, rituales, lenguas, expresiones orales y prácticas culturales transmitidas en la vida cotidiana. Por su parte, el patrimonio arqueológico está conformado por bienes muebles o inmuebles originarios de culturas desaparecidas o pertenecientes a épocas pasadas, así como por restos humanos y orgánicos asociados a dichas culturas (Ministerio de las Culturas, las Artes y los Saberes, 2024). </w:t>
      </w:r>
    </w:p>
    <w:p w:rsidRPr="00D066AF" w:rsidR="00D066AF" w:rsidP="00D066AF" w:rsidRDefault="00D066AF" w14:paraId="058F99DA" w14:textId="77777777">
      <w:pPr>
        <w:spacing w:line="276" w:lineRule="auto"/>
        <w:rPr>
          <w:rFonts w:ascii="Arial" w:hAnsi="Arial" w:cs="Arial"/>
          <w:color w:val="000000"/>
          <w:sz w:val="20"/>
          <w:szCs w:val="20"/>
        </w:rPr>
      </w:pPr>
    </w:p>
    <w:p w:rsidRPr="00D066AF" w:rsidR="00D066AF" w:rsidP="00D066AF" w:rsidRDefault="00D066AF" w14:paraId="3A6214DD" w14:textId="77777777">
      <w:pPr>
        <w:spacing w:line="276" w:lineRule="auto"/>
        <w:rPr>
          <w:rFonts w:ascii="Arial" w:hAnsi="Arial" w:cs="Arial"/>
          <w:color w:val="000000"/>
          <w:sz w:val="20"/>
          <w:szCs w:val="20"/>
        </w:rPr>
      </w:pPr>
      <w:r w:rsidRPr="00D066AF">
        <w:rPr>
          <w:rFonts w:ascii="Arial" w:hAnsi="Arial" w:cs="Arial"/>
          <w:color w:val="000000"/>
          <w:sz w:val="20"/>
          <w:szCs w:val="20"/>
        </w:rPr>
        <w:t>Comprender el patrimonio y sus tipos permite reconocer que la actividad turística no debe limitarse a mostrar lugares o elementos llamativos, sino que también debe contribuir a su valoración, respeto y conservación. De esta manera, el análisis del patrimonio fortalece la interpretación del territorio y favorece experiencias turísticas más conscientes y responsables (Ministerio de las Culturas, las Artes y los Saberes, 2024).</w:t>
      </w:r>
    </w:p>
    <w:p w:rsidRPr="00D066AF" w:rsidR="00EC133F" w:rsidP="00D542B6" w:rsidRDefault="00EC133F" w14:paraId="1AEC0CD2" w14:textId="77777777">
      <w:pPr>
        <w:spacing w:line="276" w:lineRule="auto"/>
        <w:rPr>
          <w:rFonts w:ascii="Arial" w:hAnsi="Arial" w:cs="Arial"/>
          <w:b/>
          <w:bCs/>
          <w:color w:val="000000"/>
          <w:sz w:val="20"/>
          <w:szCs w:val="20"/>
        </w:rPr>
      </w:pPr>
      <w:commentRangeStart w:id="32"/>
    </w:p>
    <w:p w:rsidRPr="00D066AF" w:rsidR="005438C2" w:rsidP="00ED366D" w:rsidRDefault="00D066AF" w14:paraId="4178862A" w14:textId="3FFE3D7E">
      <w:pPr>
        <w:rPr>
          <w:rFonts w:ascii="Arial" w:hAnsi="Arial" w:cs="Arial"/>
          <w:b/>
          <w:bCs/>
          <w:sz w:val="20"/>
          <w:szCs w:val="20"/>
        </w:rPr>
      </w:pPr>
      <w:r w:rsidRPr="00D066AF">
        <w:rPr>
          <w:rFonts w:ascii="Arial" w:hAnsi="Arial" w:cs="Arial"/>
          <w:b/>
          <w:bCs/>
          <w:sz w:val="20"/>
          <w:szCs w:val="20"/>
        </w:rPr>
        <w:t>Tipos de patrimonio</w:t>
      </w:r>
    </w:p>
    <w:p w:rsidR="009B67C9" w:rsidP="004124BB" w:rsidRDefault="009B67C9" w14:paraId="71116EEF" w14:textId="77777777">
      <w:pPr>
        <w:rPr>
          <w:rFonts w:ascii="Arial" w:hAnsi="Arial" w:cs="Arial"/>
          <w:sz w:val="20"/>
          <w:szCs w:val="20"/>
        </w:rPr>
      </w:pPr>
    </w:p>
    <w:p w:rsidRPr="00D066AF" w:rsidR="00D066AF" w:rsidP="00D066AF" w:rsidRDefault="00D066AF" w14:paraId="5CC9C65F" w14:textId="77777777">
      <w:pPr>
        <w:rPr>
          <w:rFonts w:ascii="Arial" w:hAnsi="Arial" w:cs="Arial"/>
          <w:b/>
          <w:bCs/>
          <w:sz w:val="20"/>
          <w:szCs w:val="20"/>
        </w:rPr>
      </w:pPr>
      <w:r w:rsidRPr="00D066AF">
        <w:rPr>
          <w:rFonts w:ascii="Arial" w:hAnsi="Arial" w:cs="Arial"/>
          <w:b/>
          <w:bCs/>
          <w:sz w:val="20"/>
          <w:szCs w:val="20"/>
        </w:rPr>
        <w:t>Pestaña 1 – Patrimonio cultural</w:t>
      </w:r>
    </w:p>
    <w:p w:rsidR="00D066AF" w:rsidP="00D066AF" w:rsidRDefault="00D066AF" w14:paraId="43CC1236" w14:textId="77777777">
      <w:pPr>
        <w:rPr>
          <w:rFonts w:ascii="Arial" w:hAnsi="Arial" w:cs="Arial"/>
          <w:sz w:val="20"/>
          <w:szCs w:val="20"/>
        </w:rPr>
      </w:pPr>
      <w:r w:rsidRPr="00D066AF">
        <w:rPr>
          <w:rFonts w:ascii="Arial" w:hAnsi="Arial" w:cs="Arial"/>
          <w:sz w:val="20"/>
          <w:szCs w:val="20"/>
        </w:rPr>
        <w:t>Conjunto de bienes, valores y manifestaciones que una sociedad reconoce como parte de su memoria e identidad.</w:t>
      </w:r>
    </w:p>
    <w:p w:rsidRPr="00D066AF" w:rsidR="00D066AF" w:rsidP="00D066AF" w:rsidRDefault="00D066AF" w14:paraId="1C112E10" w14:textId="77777777">
      <w:pPr>
        <w:rPr>
          <w:rFonts w:ascii="Arial" w:hAnsi="Arial" w:cs="Arial"/>
          <w:sz w:val="20"/>
          <w:szCs w:val="20"/>
        </w:rPr>
      </w:pPr>
    </w:p>
    <w:p w:rsidRPr="00D066AF" w:rsidR="00D066AF" w:rsidP="00D066AF" w:rsidRDefault="00D066AF" w14:paraId="06E38A72" w14:textId="77777777">
      <w:pPr>
        <w:rPr>
          <w:rFonts w:ascii="Arial" w:hAnsi="Arial" w:cs="Arial"/>
          <w:b/>
          <w:bCs/>
          <w:sz w:val="20"/>
          <w:szCs w:val="20"/>
        </w:rPr>
      </w:pPr>
      <w:r w:rsidRPr="00D066AF">
        <w:rPr>
          <w:rFonts w:ascii="Arial" w:hAnsi="Arial" w:cs="Arial"/>
          <w:b/>
          <w:bCs/>
          <w:sz w:val="20"/>
          <w:szCs w:val="20"/>
        </w:rPr>
        <w:t>Pestaña 2 – Patrimonio cultural material</w:t>
      </w:r>
    </w:p>
    <w:p w:rsidR="00D066AF" w:rsidP="00D066AF" w:rsidRDefault="00D066AF" w14:paraId="6242EF4F" w14:textId="77777777">
      <w:pPr>
        <w:rPr>
          <w:rFonts w:ascii="Arial" w:hAnsi="Arial" w:cs="Arial"/>
          <w:sz w:val="20"/>
          <w:szCs w:val="20"/>
        </w:rPr>
      </w:pPr>
      <w:r w:rsidRPr="00D066AF">
        <w:rPr>
          <w:rFonts w:ascii="Arial" w:hAnsi="Arial" w:cs="Arial"/>
          <w:sz w:val="20"/>
          <w:szCs w:val="20"/>
        </w:rPr>
        <w:t>Bienes perceptibles por los sentidos, como objetos, construcciones, monumentos y otros elementos muebles e inmuebles.</w:t>
      </w:r>
    </w:p>
    <w:p w:rsidRPr="00D066AF" w:rsidR="00D066AF" w:rsidP="00D066AF" w:rsidRDefault="00D066AF" w14:paraId="398EC69B" w14:textId="77777777">
      <w:pPr>
        <w:rPr>
          <w:rFonts w:ascii="Arial" w:hAnsi="Arial" w:cs="Arial"/>
          <w:sz w:val="20"/>
          <w:szCs w:val="20"/>
        </w:rPr>
      </w:pPr>
    </w:p>
    <w:p w:rsidRPr="00D066AF" w:rsidR="00D066AF" w:rsidP="00D066AF" w:rsidRDefault="00D066AF" w14:paraId="3CE396DF" w14:textId="77777777">
      <w:pPr>
        <w:rPr>
          <w:rFonts w:ascii="Arial" w:hAnsi="Arial" w:cs="Arial"/>
          <w:b/>
          <w:bCs/>
          <w:sz w:val="20"/>
          <w:szCs w:val="20"/>
        </w:rPr>
      </w:pPr>
      <w:r w:rsidRPr="00D066AF">
        <w:rPr>
          <w:rFonts w:ascii="Arial" w:hAnsi="Arial" w:cs="Arial"/>
          <w:b/>
          <w:bCs/>
          <w:sz w:val="20"/>
          <w:szCs w:val="20"/>
        </w:rPr>
        <w:t>Pestaña 3 – Patrimonio cultural inmaterial</w:t>
      </w:r>
    </w:p>
    <w:p w:rsidR="00D066AF" w:rsidP="00D066AF" w:rsidRDefault="00D066AF" w14:paraId="021FB571" w14:textId="77777777">
      <w:pPr>
        <w:rPr>
          <w:rFonts w:ascii="Arial" w:hAnsi="Arial" w:cs="Arial"/>
          <w:sz w:val="20"/>
          <w:szCs w:val="20"/>
        </w:rPr>
      </w:pPr>
      <w:r w:rsidRPr="00D066AF">
        <w:rPr>
          <w:rFonts w:ascii="Arial" w:hAnsi="Arial" w:cs="Arial"/>
          <w:sz w:val="20"/>
          <w:szCs w:val="20"/>
        </w:rPr>
        <w:t>Saberes, costumbres, tradiciones, rituales, lenguas y expresiones transmitidas en la vida cotidiana de las comunidades.</w:t>
      </w:r>
    </w:p>
    <w:p w:rsidRPr="00D066AF" w:rsidR="00D066AF" w:rsidP="00D066AF" w:rsidRDefault="00D066AF" w14:paraId="230BD8E5" w14:textId="77777777">
      <w:pPr>
        <w:rPr>
          <w:rFonts w:ascii="Arial" w:hAnsi="Arial" w:cs="Arial"/>
          <w:sz w:val="20"/>
          <w:szCs w:val="20"/>
        </w:rPr>
      </w:pPr>
    </w:p>
    <w:p w:rsidRPr="00D066AF" w:rsidR="00D066AF" w:rsidP="00D066AF" w:rsidRDefault="00D066AF" w14:paraId="15806E05" w14:textId="77777777">
      <w:pPr>
        <w:rPr>
          <w:rFonts w:ascii="Arial" w:hAnsi="Arial" w:cs="Arial"/>
          <w:b/>
          <w:bCs/>
          <w:sz w:val="20"/>
          <w:szCs w:val="20"/>
        </w:rPr>
      </w:pPr>
      <w:r w:rsidRPr="00D066AF">
        <w:rPr>
          <w:rFonts w:ascii="Arial" w:hAnsi="Arial" w:cs="Arial"/>
          <w:b/>
          <w:bCs/>
          <w:sz w:val="20"/>
          <w:szCs w:val="20"/>
        </w:rPr>
        <w:t>Pestaña 4 – Patrimonio arqueológico</w:t>
      </w:r>
    </w:p>
    <w:p w:rsidRPr="00D066AF" w:rsidR="00D066AF" w:rsidP="00D066AF" w:rsidRDefault="00D066AF" w14:paraId="7B09719C" w14:textId="77777777">
      <w:pPr>
        <w:rPr>
          <w:rFonts w:ascii="Arial" w:hAnsi="Arial" w:cs="Arial"/>
          <w:sz w:val="20"/>
          <w:szCs w:val="20"/>
        </w:rPr>
      </w:pPr>
      <w:r w:rsidRPr="00D066AF">
        <w:rPr>
          <w:rFonts w:ascii="Arial" w:hAnsi="Arial" w:cs="Arial"/>
          <w:sz w:val="20"/>
          <w:szCs w:val="20"/>
        </w:rPr>
        <w:t>Bienes y restos asociados a culturas desaparecidas o a épocas pasadas con valor histórico y cultural.</w:t>
      </w:r>
      <w:commentRangeEnd w:id="32"/>
      <w:r w:rsidRPr="00D066AF">
        <w:rPr>
          <w:rStyle w:val="Refdecomentario"/>
          <w:rFonts w:ascii="Arial" w:hAnsi="Arial" w:cs="Arial"/>
          <w:sz w:val="20"/>
          <w:szCs w:val="20"/>
        </w:rPr>
        <w:commentReference w:id="32"/>
      </w:r>
    </w:p>
    <w:p w:rsidR="000606B4" w:rsidP="004124BB" w:rsidRDefault="000606B4" w14:paraId="627DD00B" w14:textId="77777777">
      <w:pPr>
        <w:rPr>
          <w:rFonts w:ascii="Arial" w:hAnsi="Arial" w:cs="Arial"/>
          <w:sz w:val="20"/>
          <w:szCs w:val="20"/>
        </w:rPr>
      </w:pPr>
    </w:p>
    <w:p w:rsidR="000606B4" w:rsidP="004124BB" w:rsidRDefault="000B6237" w14:paraId="7DC8B4BB" w14:textId="6430C4FC">
      <w:pPr>
        <w:rPr>
          <w:rFonts w:ascii="Arial" w:hAnsi="Arial" w:cs="Arial"/>
          <w:b/>
          <w:bCs/>
          <w:sz w:val="20"/>
          <w:szCs w:val="20"/>
        </w:rPr>
      </w:pPr>
      <w:r w:rsidRPr="000B6237">
        <w:rPr>
          <w:rFonts w:ascii="Arial" w:hAnsi="Arial" w:cs="Arial"/>
          <w:b/>
          <w:bCs/>
          <w:sz w:val="20"/>
          <w:szCs w:val="20"/>
        </w:rPr>
        <w:t>Geoparque: concepto y características</w:t>
      </w:r>
    </w:p>
    <w:p w:rsidR="00925428" w:rsidP="004124BB" w:rsidRDefault="00925428" w14:paraId="1CE8F27B" w14:textId="77777777">
      <w:pPr>
        <w:rPr>
          <w:rFonts w:ascii="Arial" w:hAnsi="Arial" w:cs="Arial"/>
          <w:b/>
          <w:bCs/>
          <w:sz w:val="20"/>
          <w:szCs w:val="20"/>
        </w:rPr>
      </w:pPr>
    </w:p>
    <w:p w:rsidR="000B6237" w:rsidP="000B6237" w:rsidRDefault="00925428" w14:paraId="29456F0B" w14:textId="6C0A919E">
      <w:pPr>
        <w:rPr>
          <w:rFonts w:ascii="Arial" w:hAnsi="Arial" w:cs="Arial"/>
          <w:sz w:val="20"/>
          <w:szCs w:val="20"/>
        </w:rPr>
      </w:pPr>
      <w:commentRangeStart w:id="33"/>
      <w:r>
        <w:rPr>
          <w:rFonts w:ascii="Arial" w:hAnsi="Arial" w:cs="Arial"/>
          <w:b/>
          <w:bCs/>
          <w:noProof/>
          <w:sz w:val="20"/>
          <w:szCs w:val="20"/>
        </w:rPr>
        <w:drawing>
          <wp:anchor distT="0" distB="0" distL="114300" distR="114300" simplePos="0" relativeHeight="251751424" behindDoc="1" locked="0" layoutInCell="1" allowOverlap="1" wp14:anchorId="1F0D5F6D" wp14:editId="077A1709">
            <wp:simplePos x="0" y="0"/>
            <wp:positionH relativeFrom="column">
              <wp:posOffset>0</wp:posOffset>
            </wp:positionH>
            <wp:positionV relativeFrom="paragraph">
              <wp:posOffset>0</wp:posOffset>
            </wp:positionV>
            <wp:extent cx="1933731" cy="3026254"/>
            <wp:effectExtent l="0" t="0" r="0" b="0"/>
            <wp:wrapTight wrapText="bothSides">
              <wp:wrapPolygon edited="0">
                <wp:start x="0" y="0"/>
                <wp:lineTo x="0" y="21487"/>
                <wp:lineTo x="21423" y="21487"/>
                <wp:lineTo x="21423" y="0"/>
                <wp:lineTo x="0" y="0"/>
              </wp:wrapPolygon>
            </wp:wrapTight>
            <wp:docPr id="71387523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75237" name="Imagen 7138752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33731" cy="3026254"/>
                    </a:xfrm>
                    <a:prstGeom prst="rect">
                      <a:avLst/>
                    </a:prstGeom>
                  </pic:spPr>
                </pic:pic>
              </a:graphicData>
            </a:graphic>
            <wp14:sizeRelH relativeFrom="page">
              <wp14:pctWidth>0</wp14:pctWidth>
            </wp14:sizeRelH>
            <wp14:sizeRelV relativeFrom="page">
              <wp14:pctHeight>0</wp14:pctHeight>
            </wp14:sizeRelV>
          </wp:anchor>
        </w:drawing>
      </w:r>
      <w:commentRangeEnd w:id="33"/>
      <w:r w:rsidRPr="000B6237">
        <w:rPr>
          <w:rStyle w:val="Refdecomentario"/>
          <w:rFonts w:ascii="Arial" w:hAnsi="Arial" w:cs="Arial"/>
          <w:sz w:val="20"/>
          <w:szCs w:val="20"/>
        </w:rPr>
        <w:commentReference w:id="33"/>
      </w:r>
      <w:r w:rsidRPr="000B6237" w:rsidR="000B6237">
        <w:rPr>
          <w:rFonts w:ascii="Arial" w:hAnsi="Arial" w:cs="Arial"/>
          <w:sz w:val="20"/>
          <w:szCs w:val="20"/>
        </w:rPr>
        <w:t>Un geoparque es un territorio geográfico unificado que contiene lugares y paisajes de relevancia geológica internacional, gestionados bajo un enfoque integral de protección, educación y desarrollo sostenible. Esta visión permite comprender que el geoparque no se limita a reunir elementos geológicos de valor, sino que también articula el patrimonio natural y cultural del territorio para favorecer su interpretación, conservación y aprovechamiento responsable (UNESCO, 2024).</w:t>
      </w:r>
    </w:p>
    <w:p w:rsidRPr="000B6237" w:rsidR="000B6237" w:rsidP="000B6237" w:rsidRDefault="000B6237" w14:paraId="385C2497" w14:textId="77777777">
      <w:pPr>
        <w:rPr>
          <w:rFonts w:ascii="Arial" w:hAnsi="Arial" w:cs="Arial"/>
          <w:sz w:val="20"/>
          <w:szCs w:val="20"/>
        </w:rPr>
      </w:pPr>
    </w:p>
    <w:p w:rsidR="000B6237" w:rsidP="000B6237" w:rsidRDefault="000B6237" w14:paraId="67C1B3D0" w14:textId="77777777">
      <w:pPr>
        <w:rPr>
          <w:rFonts w:ascii="Arial" w:hAnsi="Arial" w:cs="Arial"/>
          <w:sz w:val="20"/>
          <w:szCs w:val="20"/>
        </w:rPr>
      </w:pPr>
      <w:r w:rsidRPr="000B6237">
        <w:rPr>
          <w:rFonts w:ascii="Arial" w:hAnsi="Arial" w:cs="Arial"/>
          <w:sz w:val="20"/>
          <w:szCs w:val="20"/>
        </w:rPr>
        <w:t>En este sentido, el geoparque se relaciona con una mirada amplia del territorio, en la que intervienen la geodiversidad, la biodiversidad, la dimensión cultural y los factores sociopolíticos. Estas dimensiones muestran que el valor de un geoparque no depende únicamente de sus características físicas, sino también de la manera en que se integra con la comunidad, con las dinámicas productivas y con las acciones de conservación, educación y turismo (UNESCO, 2024).</w:t>
      </w:r>
    </w:p>
    <w:p w:rsidRPr="000B6237" w:rsidR="000B6237" w:rsidP="000B6237" w:rsidRDefault="000B6237" w14:paraId="5C050C00" w14:textId="77777777">
      <w:pPr>
        <w:rPr>
          <w:rFonts w:ascii="Arial" w:hAnsi="Arial" w:cs="Arial"/>
          <w:sz w:val="20"/>
          <w:szCs w:val="20"/>
        </w:rPr>
      </w:pPr>
    </w:p>
    <w:p w:rsidR="000606B4" w:rsidP="000B6237" w:rsidRDefault="000B6237" w14:paraId="5D982BE7" w14:textId="0D1C22F5">
      <w:pPr>
        <w:rPr>
          <w:rFonts w:ascii="Arial" w:hAnsi="Arial" w:cs="Arial"/>
          <w:sz w:val="20"/>
          <w:szCs w:val="20"/>
        </w:rPr>
      </w:pPr>
      <w:r w:rsidRPr="000B6237">
        <w:rPr>
          <w:rFonts w:ascii="Arial" w:hAnsi="Arial" w:cs="Arial"/>
          <w:sz w:val="20"/>
          <w:szCs w:val="20"/>
        </w:rPr>
        <w:t>Comprender el concepto de geoparque permite reconocer que estos territorios fortalecen la identidad local, promueven nuevas oportunidades vinculadas al geoturismo y contribuyen a la protección del patrimonio geológico. De esta manera, el geoparque se constituye en un espacio que favorece la valoración del territorio y el desarrollo de experiencias turísticas más sostenibles y significativas (UNESCO, 2024).</w:t>
      </w:r>
    </w:p>
    <w:p w:rsidR="00646016" w:rsidP="000B6237" w:rsidRDefault="00646016" w14:paraId="70854D9C" w14:textId="77777777">
      <w:pPr>
        <w:rPr>
          <w:rFonts w:ascii="Arial" w:hAnsi="Arial" w:cs="Arial"/>
          <w:sz w:val="20"/>
          <w:szCs w:val="20"/>
        </w:rPr>
      </w:pPr>
    </w:p>
    <w:p w:rsidRPr="00646016" w:rsidR="00646016" w:rsidP="000B6237" w:rsidRDefault="00646016" w14:paraId="246B9094" w14:textId="048EACBC">
      <w:pPr>
        <w:rPr>
          <w:rFonts w:ascii="Arial" w:hAnsi="Arial" w:cs="Arial"/>
          <w:b/>
          <w:bCs/>
          <w:sz w:val="20"/>
          <w:szCs w:val="20"/>
        </w:rPr>
      </w:pPr>
      <w:commentRangeStart w:id="34"/>
      <w:r w:rsidRPr="00646016">
        <w:rPr>
          <w:rFonts w:ascii="Arial" w:hAnsi="Arial" w:cs="Arial"/>
          <w:b/>
          <w:bCs/>
          <w:sz w:val="20"/>
          <w:szCs w:val="20"/>
        </w:rPr>
        <w:t>Dimensiones del geoparque</w:t>
      </w:r>
    </w:p>
    <w:p w:rsidR="000606B4" w:rsidP="004124BB" w:rsidRDefault="000606B4" w14:paraId="74FF4BF5" w14:textId="77777777">
      <w:pPr>
        <w:rPr>
          <w:rFonts w:ascii="Arial" w:hAnsi="Arial" w:cs="Arial"/>
          <w:sz w:val="20"/>
          <w:szCs w:val="20"/>
        </w:rPr>
      </w:pPr>
    </w:p>
    <w:p w:rsidR="000606B4" w:rsidP="004124BB" w:rsidRDefault="000606B4" w14:paraId="28FF825A" w14:textId="77777777">
      <w:pPr>
        <w:rPr>
          <w:rFonts w:ascii="Arial" w:hAnsi="Arial" w:cs="Arial"/>
          <w:sz w:val="20"/>
          <w:szCs w:val="20"/>
        </w:rPr>
      </w:pPr>
    </w:p>
    <w:p w:rsidR="00646016" w:rsidP="00646016" w:rsidRDefault="00646016" w14:paraId="300092B3" w14:textId="647639CA">
      <w:pPr>
        <w:rPr>
          <w:rFonts w:ascii="Arial" w:hAnsi="Arial" w:cs="Arial"/>
          <w:b/>
          <w:bCs/>
          <w:sz w:val="20"/>
          <w:szCs w:val="20"/>
        </w:rPr>
      </w:pPr>
      <w:r>
        <w:rPr>
          <w:rFonts w:ascii="Arial" w:hAnsi="Arial" w:cs="Arial"/>
          <w:b/>
          <w:bCs/>
          <w:sz w:val="20"/>
          <w:szCs w:val="20"/>
        </w:rPr>
        <w:t>Pestaña</w:t>
      </w:r>
      <w:r w:rsidRPr="00646016">
        <w:rPr>
          <w:rFonts w:ascii="Arial" w:hAnsi="Arial" w:cs="Arial"/>
          <w:b/>
          <w:bCs/>
          <w:sz w:val="20"/>
          <w:szCs w:val="20"/>
        </w:rPr>
        <w:t xml:space="preserve"> 1 – Dimensión geodiversidad</w:t>
      </w:r>
    </w:p>
    <w:p w:rsidRPr="00646016" w:rsidR="00646016" w:rsidP="00646016" w:rsidRDefault="00646016" w14:paraId="1F1FF9DC" w14:textId="7BACF315">
      <w:pPr>
        <w:rPr>
          <w:rFonts w:ascii="Arial" w:hAnsi="Arial" w:cs="Arial"/>
          <w:sz w:val="20"/>
          <w:szCs w:val="20"/>
        </w:rPr>
      </w:pPr>
      <w:r w:rsidRPr="00646016">
        <w:rPr>
          <w:rFonts w:ascii="Arial" w:hAnsi="Arial" w:cs="Arial"/>
          <w:sz w:val="20"/>
          <w:szCs w:val="20"/>
        </w:rPr>
        <w:t>Permite comprender los elementos físicos y geológicos que dan valor al territorio.</w:t>
      </w:r>
    </w:p>
    <w:p w:rsidR="00646016" w:rsidP="00646016" w:rsidRDefault="00646016" w14:paraId="2108B90B" w14:textId="77777777">
      <w:pPr>
        <w:rPr>
          <w:rFonts w:ascii="Arial" w:hAnsi="Arial" w:cs="Arial"/>
          <w:sz w:val="20"/>
          <w:szCs w:val="20"/>
        </w:rPr>
      </w:pPr>
      <w:r w:rsidRPr="00646016">
        <w:rPr>
          <w:rFonts w:ascii="Arial" w:hAnsi="Arial" w:cs="Arial"/>
          <w:sz w:val="20"/>
          <w:szCs w:val="20"/>
        </w:rPr>
        <w:t>Incluye geología, geomorfología, hidrología y otros elementos físicos del territorio.</w:t>
      </w:r>
    </w:p>
    <w:p w:rsidRPr="00646016" w:rsidR="00646016" w:rsidP="00646016" w:rsidRDefault="00646016" w14:paraId="3A54022F" w14:textId="77777777">
      <w:pPr>
        <w:rPr>
          <w:rFonts w:ascii="Arial" w:hAnsi="Arial" w:cs="Arial"/>
          <w:sz w:val="20"/>
          <w:szCs w:val="20"/>
        </w:rPr>
      </w:pPr>
    </w:p>
    <w:p w:rsidRPr="00646016" w:rsidR="00646016" w:rsidP="00646016" w:rsidRDefault="00646016" w14:paraId="66AF9091" w14:textId="09EDFD26">
      <w:pPr>
        <w:rPr>
          <w:rFonts w:ascii="Arial" w:hAnsi="Arial" w:cs="Arial"/>
          <w:b/>
          <w:bCs/>
          <w:sz w:val="20"/>
          <w:szCs w:val="20"/>
        </w:rPr>
      </w:pPr>
      <w:r>
        <w:rPr>
          <w:rFonts w:ascii="Arial" w:hAnsi="Arial" w:cs="Arial"/>
          <w:b/>
          <w:bCs/>
          <w:sz w:val="20"/>
          <w:szCs w:val="20"/>
        </w:rPr>
        <w:t>Pestaña</w:t>
      </w:r>
      <w:r w:rsidRPr="00646016">
        <w:rPr>
          <w:rFonts w:ascii="Arial" w:hAnsi="Arial" w:cs="Arial"/>
          <w:b/>
          <w:bCs/>
          <w:sz w:val="20"/>
          <w:szCs w:val="20"/>
        </w:rPr>
        <w:t xml:space="preserve"> 2 – Dimensión biodiversidad</w:t>
      </w:r>
    </w:p>
    <w:p w:rsidR="00646016" w:rsidP="00646016" w:rsidRDefault="00646016" w14:paraId="339A839D" w14:textId="0577D264">
      <w:pPr>
        <w:rPr>
          <w:rFonts w:ascii="Arial" w:hAnsi="Arial" w:cs="Arial"/>
          <w:sz w:val="20"/>
          <w:szCs w:val="20"/>
        </w:rPr>
      </w:pPr>
      <w:r w:rsidRPr="00646016">
        <w:rPr>
          <w:rFonts w:ascii="Arial" w:hAnsi="Arial" w:cs="Arial"/>
          <w:sz w:val="20"/>
          <w:szCs w:val="20"/>
        </w:rPr>
        <w:t>Relaciona el geoparque con los ecosistemas y con la diversidad natural del lugar.</w:t>
      </w:r>
    </w:p>
    <w:p w:rsidRPr="00646016" w:rsidR="00646016" w:rsidP="00646016" w:rsidRDefault="00646016" w14:paraId="3AC6073F" w14:textId="77777777">
      <w:pPr>
        <w:rPr>
          <w:rFonts w:ascii="Arial" w:hAnsi="Arial" w:cs="Arial"/>
          <w:sz w:val="20"/>
          <w:szCs w:val="20"/>
        </w:rPr>
      </w:pPr>
    </w:p>
    <w:p w:rsidR="00646016" w:rsidP="00646016" w:rsidRDefault="00646016" w14:paraId="4AD553D1" w14:textId="6D7D3C6E">
      <w:pPr>
        <w:rPr>
          <w:rFonts w:ascii="Arial" w:hAnsi="Arial" w:cs="Arial"/>
          <w:b/>
          <w:bCs/>
          <w:sz w:val="20"/>
          <w:szCs w:val="20"/>
        </w:rPr>
      </w:pPr>
      <w:r>
        <w:rPr>
          <w:rFonts w:ascii="Arial" w:hAnsi="Arial" w:cs="Arial"/>
          <w:b/>
          <w:bCs/>
          <w:sz w:val="20"/>
          <w:szCs w:val="20"/>
        </w:rPr>
        <w:t>Pestaña</w:t>
      </w:r>
      <w:r w:rsidRPr="00646016">
        <w:rPr>
          <w:rFonts w:ascii="Arial" w:hAnsi="Arial" w:cs="Arial"/>
          <w:b/>
          <w:bCs/>
          <w:sz w:val="20"/>
          <w:szCs w:val="20"/>
        </w:rPr>
        <w:t xml:space="preserve"> 3 – Dimensión cultural</w:t>
      </w:r>
    </w:p>
    <w:p w:rsidR="00646016" w:rsidP="00646016" w:rsidRDefault="00646016" w14:paraId="74FD51B7" w14:textId="77777777">
      <w:pPr>
        <w:rPr>
          <w:rFonts w:ascii="Arial" w:hAnsi="Arial" w:cs="Arial"/>
          <w:sz w:val="20"/>
          <w:szCs w:val="20"/>
        </w:rPr>
      </w:pPr>
      <w:r w:rsidRPr="00646016">
        <w:rPr>
          <w:rFonts w:ascii="Arial" w:hAnsi="Arial" w:cs="Arial"/>
          <w:sz w:val="20"/>
          <w:szCs w:val="20"/>
        </w:rPr>
        <w:t>Integra la relación entre el territorio, las prácticas culturales, la arquitectura, la agricultura y otras expresiones humanas.</w:t>
      </w:r>
    </w:p>
    <w:p w:rsidRPr="00646016" w:rsidR="00646016" w:rsidP="00646016" w:rsidRDefault="00646016" w14:paraId="7AB8C212" w14:textId="77777777">
      <w:pPr>
        <w:rPr>
          <w:rFonts w:ascii="Arial" w:hAnsi="Arial" w:cs="Arial"/>
          <w:sz w:val="20"/>
          <w:szCs w:val="20"/>
        </w:rPr>
      </w:pPr>
    </w:p>
    <w:p w:rsidRPr="00646016" w:rsidR="00646016" w:rsidP="00646016" w:rsidRDefault="00646016" w14:paraId="3534BCB0" w14:textId="04A65275">
      <w:pPr>
        <w:rPr>
          <w:rFonts w:ascii="Arial" w:hAnsi="Arial" w:cs="Arial"/>
          <w:b/>
          <w:bCs/>
          <w:sz w:val="20"/>
          <w:szCs w:val="20"/>
        </w:rPr>
      </w:pPr>
      <w:r>
        <w:rPr>
          <w:rFonts w:ascii="Arial" w:hAnsi="Arial" w:cs="Arial"/>
          <w:b/>
          <w:bCs/>
          <w:sz w:val="20"/>
          <w:szCs w:val="20"/>
        </w:rPr>
        <w:t>Pestaña</w:t>
      </w:r>
      <w:r w:rsidRPr="00646016">
        <w:rPr>
          <w:rFonts w:ascii="Arial" w:hAnsi="Arial" w:cs="Arial"/>
          <w:b/>
          <w:bCs/>
          <w:sz w:val="20"/>
          <w:szCs w:val="20"/>
        </w:rPr>
        <w:t xml:space="preserve"> 4 – Dimensión sociopolítica</w:t>
      </w:r>
    </w:p>
    <w:p w:rsidR="00646016" w:rsidP="00646016" w:rsidRDefault="00646016" w14:paraId="4337724C" w14:textId="77777777">
      <w:pPr>
        <w:rPr>
          <w:rFonts w:ascii="Arial" w:hAnsi="Arial" w:cs="Arial"/>
          <w:sz w:val="20"/>
          <w:szCs w:val="20"/>
        </w:rPr>
      </w:pPr>
      <w:r w:rsidRPr="00646016">
        <w:rPr>
          <w:rFonts w:ascii="Arial" w:hAnsi="Arial" w:cs="Arial"/>
          <w:sz w:val="20"/>
          <w:szCs w:val="20"/>
        </w:rPr>
        <w:t>Se relaciona con la conservación, la gestión del territorio, el turismo y la participación de distintos actores.</w:t>
      </w:r>
    </w:p>
    <w:p w:rsidR="00A610B8" w:rsidP="004124BB" w:rsidRDefault="00646016" w14:paraId="5B2C11E5" w14:textId="77777777">
      <w:pPr>
        <w:rPr>
          <w:rFonts w:ascii="Arial" w:hAnsi="Arial" w:cs="Arial"/>
          <w:sz w:val="20"/>
          <w:szCs w:val="20"/>
        </w:rPr>
      </w:pPr>
      <w:commentRangeEnd w:id="34"/>
      <w:r>
        <w:rPr>
          <w:rStyle w:val="Refdecomentario"/>
          <w:rFonts w:ascii="Arial" w:hAnsi="Arial" w:cs="Arial"/>
          <w:sz w:val="20"/>
          <w:szCs w:val="20"/>
        </w:rPr>
        <w:commentReference w:id="34"/>
      </w:r>
    </w:p>
    <w:p w:rsidR="00A610B8" w:rsidP="004124BB" w:rsidRDefault="00A610B8" w14:paraId="4A65494F" w14:textId="77777777">
      <w:pPr>
        <w:rPr>
          <w:rFonts w:ascii="Arial" w:hAnsi="Arial" w:cs="Arial"/>
          <w:sz w:val="20"/>
          <w:szCs w:val="20"/>
        </w:rPr>
      </w:pPr>
    </w:p>
    <w:p w:rsidRPr="00560C44" w:rsidR="00A610B8" w:rsidP="004124BB" w:rsidRDefault="00A610B8" w14:paraId="20B34579" w14:textId="77777777">
      <w:pPr>
        <w:rPr>
          <w:rFonts w:ascii="Arial" w:hAnsi="Arial" w:cs="Arial"/>
          <w:b/>
          <w:bCs/>
          <w:sz w:val="20"/>
          <w:szCs w:val="20"/>
        </w:rPr>
      </w:pPr>
    </w:p>
    <w:p w:rsidRPr="00F718BD" w:rsidR="00A610B8" w:rsidP="004124BB" w:rsidRDefault="00A610B8" w14:paraId="151CA549" w14:textId="77777777">
      <w:pPr>
        <w:rPr>
          <w:rFonts w:ascii="Arial" w:hAnsi="Arial" w:cs="Arial"/>
          <w:b/>
          <w:bCs/>
          <w:sz w:val="20"/>
          <w:szCs w:val="20"/>
        </w:rPr>
      </w:pPr>
    </w:p>
    <w:p w:rsidRPr="00F718BD" w:rsidR="00A610B8" w:rsidP="004124BB" w:rsidRDefault="00F718BD" w14:paraId="487DB57E" w14:textId="53338C55">
      <w:pPr>
        <w:rPr>
          <w:rFonts w:ascii="Arial" w:hAnsi="Arial" w:cs="Arial"/>
          <w:b/>
          <w:bCs/>
          <w:sz w:val="20"/>
          <w:szCs w:val="20"/>
        </w:rPr>
      </w:pPr>
      <w:r w:rsidRPr="00F718BD">
        <w:rPr>
          <w:rFonts w:ascii="Arial" w:hAnsi="Arial" w:cs="Arial"/>
          <w:b/>
          <w:bCs/>
          <w:sz w:val="20"/>
          <w:szCs w:val="20"/>
        </w:rPr>
        <w:t>Geoturismo: concepto y relación con el territorio</w:t>
      </w:r>
    </w:p>
    <w:p w:rsidR="00A610B8" w:rsidP="004124BB" w:rsidRDefault="00B001FC" w14:paraId="6D8B1E2F" w14:textId="4EEAAD1D">
      <w:pPr>
        <w:rPr>
          <w:rFonts w:ascii="Arial" w:hAnsi="Arial" w:cs="Arial"/>
          <w:sz w:val="20"/>
          <w:szCs w:val="20"/>
        </w:rPr>
      </w:pPr>
      <w:commentRangeStart w:id="35"/>
      <w:r>
        <w:rPr>
          <w:rFonts w:ascii="Arial" w:hAnsi="Arial" w:cs="Arial"/>
          <w:noProof/>
          <w:sz w:val="20"/>
          <w:szCs w:val="20"/>
        </w:rPr>
        <w:drawing>
          <wp:anchor distT="0" distB="0" distL="114300" distR="114300" simplePos="0" relativeHeight="251840512" behindDoc="1" locked="0" layoutInCell="1" allowOverlap="1" wp14:anchorId="1C000BE7" wp14:editId="2BEA9003">
            <wp:simplePos x="0" y="0"/>
            <wp:positionH relativeFrom="column">
              <wp:posOffset>0</wp:posOffset>
            </wp:positionH>
            <wp:positionV relativeFrom="paragraph">
              <wp:posOffset>0</wp:posOffset>
            </wp:positionV>
            <wp:extent cx="1364020" cy="2256019"/>
            <wp:effectExtent l="0" t="0" r="0" b="5080"/>
            <wp:wrapTight wrapText="bothSides">
              <wp:wrapPolygon edited="0">
                <wp:start x="0" y="0"/>
                <wp:lineTo x="0" y="21527"/>
                <wp:lineTo x="21318" y="21527"/>
                <wp:lineTo x="21318" y="0"/>
                <wp:lineTo x="0" y="0"/>
              </wp:wrapPolygon>
            </wp:wrapTight>
            <wp:docPr id="89557833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78336" name="Imagen 8955783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64020" cy="2256019"/>
                    </a:xfrm>
                    <a:prstGeom prst="rect">
                      <a:avLst/>
                    </a:prstGeom>
                  </pic:spPr>
                </pic:pic>
              </a:graphicData>
            </a:graphic>
            <wp14:sizeRelH relativeFrom="page">
              <wp14:pctWidth>0</wp14:pctWidth>
            </wp14:sizeRelH>
            <wp14:sizeRelV relativeFrom="page">
              <wp14:pctHeight>0</wp14:pctHeight>
            </wp14:sizeRelV>
          </wp:anchor>
        </w:drawing>
      </w:r>
      <w:commentRangeEnd w:id="35"/>
      <w:r>
        <w:rPr>
          <w:rStyle w:val="Refdecomentario"/>
          <w:rFonts w:ascii="Arial" w:hAnsi="Arial" w:cs="Arial"/>
          <w:sz w:val="20"/>
          <w:szCs w:val="20"/>
        </w:rPr>
        <w:commentReference w:id="35"/>
      </w:r>
    </w:p>
    <w:p w:rsidR="00F718BD" w:rsidP="00F718BD" w:rsidRDefault="00F718BD" w14:paraId="679C738A" w14:textId="77777777">
      <w:pPr>
        <w:rPr>
          <w:rFonts w:ascii="Arial" w:hAnsi="Arial" w:cs="Arial"/>
          <w:sz w:val="20"/>
          <w:szCs w:val="20"/>
        </w:rPr>
      </w:pPr>
      <w:r w:rsidRPr="00F718BD">
        <w:rPr>
          <w:rFonts w:ascii="Arial" w:hAnsi="Arial" w:cs="Arial"/>
          <w:sz w:val="20"/>
          <w:szCs w:val="20"/>
        </w:rPr>
        <w:t>El geoturismo se relaciona con el aprovechamiento turístico de los elementos geológicos, del paisaje y de los procesos naturales presentes en un territorio. Su comprensión permite reconocer que la actividad turística no depende únicamente de los servicios o de la movilidad del visitante, sino también de la interpretación adecuada de las características físicas, naturales y culturales del lugar. En este sentido, el geoturismo favorece una mirada más amplia del territorio, en la que se articulan conocimiento, conservación, planificación e interpretación turística (UNESCO, 2024).</w:t>
      </w:r>
    </w:p>
    <w:p w:rsidR="00F718BD" w:rsidP="00F718BD" w:rsidRDefault="00F718BD" w14:paraId="5C9F8D41" w14:textId="77777777">
      <w:pPr>
        <w:rPr>
          <w:rFonts w:ascii="Arial" w:hAnsi="Arial" w:cs="Arial"/>
          <w:sz w:val="20"/>
          <w:szCs w:val="20"/>
        </w:rPr>
      </w:pPr>
    </w:p>
    <w:p w:rsidR="00B001FC" w:rsidP="00F718BD" w:rsidRDefault="00B001FC" w14:paraId="17E68C82" w14:textId="77777777">
      <w:pPr>
        <w:rPr>
          <w:rFonts w:ascii="Arial" w:hAnsi="Arial" w:cs="Arial"/>
          <w:sz w:val="20"/>
          <w:szCs w:val="20"/>
        </w:rPr>
      </w:pPr>
    </w:p>
    <w:p w:rsidR="00B001FC" w:rsidP="00F718BD" w:rsidRDefault="00B001FC" w14:paraId="2E67BAE3" w14:textId="77777777">
      <w:pPr>
        <w:rPr>
          <w:rFonts w:ascii="Arial" w:hAnsi="Arial" w:cs="Arial"/>
          <w:sz w:val="20"/>
          <w:szCs w:val="20"/>
        </w:rPr>
      </w:pPr>
    </w:p>
    <w:p w:rsidR="00B001FC" w:rsidP="00F718BD" w:rsidRDefault="00B001FC" w14:paraId="35DCB6CB" w14:textId="77777777">
      <w:pPr>
        <w:rPr>
          <w:rFonts w:ascii="Arial" w:hAnsi="Arial" w:cs="Arial"/>
          <w:sz w:val="20"/>
          <w:szCs w:val="20"/>
        </w:rPr>
      </w:pPr>
    </w:p>
    <w:p w:rsidR="00B001FC" w:rsidP="00F718BD" w:rsidRDefault="00B001FC" w14:paraId="6B7D71C7" w14:textId="77777777">
      <w:pPr>
        <w:rPr>
          <w:rFonts w:ascii="Arial" w:hAnsi="Arial" w:cs="Arial"/>
          <w:sz w:val="20"/>
          <w:szCs w:val="20"/>
        </w:rPr>
      </w:pPr>
    </w:p>
    <w:p w:rsidR="00B001FC" w:rsidP="00F718BD" w:rsidRDefault="00B001FC" w14:paraId="20C2D691" w14:textId="77777777">
      <w:pPr>
        <w:rPr>
          <w:rFonts w:ascii="Arial" w:hAnsi="Arial" w:cs="Arial"/>
          <w:sz w:val="20"/>
          <w:szCs w:val="20"/>
        </w:rPr>
      </w:pPr>
    </w:p>
    <w:p w:rsidR="00637D86" w:rsidP="00F718BD" w:rsidRDefault="00637D86" w14:paraId="5CD4D864" w14:textId="77777777">
      <w:pPr>
        <w:rPr>
          <w:rFonts w:ascii="Arial" w:hAnsi="Arial" w:cs="Arial"/>
          <w:sz w:val="20"/>
          <w:szCs w:val="20"/>
        </w:rPr>
      </w:pPr>
    </w:p>
    <w:p w:rsidR="00637D86" w:rsidP="00F718BD" w:rsidRDefault="00637D86" w14:paraId="447E19CF" w14:textId="77777777">
      <w:pPr>
        <w:rPr>
          <w:rFonts w:ascii="Arial" w:hAnsi="Arial" w:cs="Arial"/>
          <w:sz w:val="20"/>
          <w:szCs w:val="20"/>
        </w:rPr>
      </w:pPr>
    </w:p>
    <w:p w:rsidRPr="00F718BD" w:rsidR="00B001FC" w:rsidP="00F718BD" w:rsidRDefault="00B001FC" w14:paraId="4E568089" w14:textId="77777777">
      <w:pPr>
        <w:rPr>
          <w:rFonts w:ascii="Arial" w:hAnsi="Arial" w:cs="Arial"/>
          <w:sz w:val="20"/>
          <w:szCs w:val="20"/>
        </w:rPr>
      </w:pPr>
    </w:p>
    <w:p w:rsidR="00A610B8" w:rsidP="004124BB" w:rsidRDefault="00A610B8" w14:paraId="32DF21C9" w14:textId="77777777">
      <w:pPr>
        <w:rPr>
          <w:rFonts w:ascii="Arial" w:hAnsi="Arial" w:cs="Arial"/>
          <w:sz w:val="20"/>
          <w:szCs w:val="20"/>
        </w:rPr>
      </w:pPr>
    </w:p>
    <w:p w:rsidRPr="00F718BD" w:rsidR="000606B4" w:rsidP="004124BB" w:rsidRDefault="00B001FC" w14:paraId="5BA3FE61" w14:textId="2AAD4CE4">
      <w:pPr>
        <w:rPr>
          <w:rFonts w:ascii="Arial" w:hAnsi="Arial" w:cs="Arial"/>
          <w:b/>
          <w:bCs/>
          <w:sz w:val="20"/>
          <w:szCs w:val="20"/>
        </w:rPr>
      </w:pPr>
      <w:commentRangeStart w:id="36"/>
      <w:r w:rsidRPr="00B001FC">
        <w:rPr>
          <w:rFonts w:ascii="Arial" w:hAnsi="Arial" w:cs="Arial"/>
          <w:b/>
          <w:bCs/>
          <w:sz w:val="20"/>
          <w:szCs w:val="20"/>
        </w:rPr>
        <w:t>Aplicación del geoturismo en el territorio</w:t>
      </w:r>
    </w:p>
    <w:p w:rsidR="000606B4" w:rsidP="004124BB" w:rsidRDefault="000606B4" w14:paraId="110247A4" w14:textId="77777777">
      <w:pPr>
        <w:rPr>
          <w:rFonts w:ascii="Arial" w:hAnsi="Arial" w:cs="Arial"/>
          <w:sz w:val="20"/>
          <w:szCs w:val="20"/>
        </w:rPr>
      </w:pPr>
    </w:p>
    <w:p w:rsidR="00E154F9" w:rsidP="004124BB" w:rsidRDefault="00E154F9" w14:paraId="59BDCDAD" w14:textId="77777777">
      <w:pPr>
        <w:rPr>
          <w:rFonts w:ascii="Arial" w:hAnsi="Arial" w:cs="Arial"/>
          <w:sz w:val="20"/>
          <w:szCs w:val="20"/>
        </w:rPr>
      </w:pPr>
    </w:p>
    <w:p w:rsidR="00F718BD" w:rsidP="00F718BD" w:rsidRDefault="00F718BD" w14:paraId="5683F9B7" w14:textId="77777777">
      <w:pPr>
        <w:rPr>
          <w:rFonts w:ascii="Arial" w:hAnsi="Arial" w:cs="Arial"/>
          <w:sz w:val="20"/>
          <w:szCs w:val="20"/>
        </w:rPr>
      </w:pPr>
      <w:r w:rsidRPr="00F718BD">
        <w:rPr>
          <w:rFonts w:ascii="Arial" w:hAnsi="Arial" w:cs="Arial"/>
          <w:b/>
          <w:bCs/>
          <w:sz w:val="20"/>
          <w:szCs w:val="20"/>
        </w:rPr>
        <w:t>Paso 1 – Base del geoturismo</w:t>
      </w:r>
      <w:r w:rsidRPr="00F718BD">
        <w:rPr>
          <w:rFonts w:ascii="Arial" w:hAnsi="Arial" w:cs="Arial"/>
          <w:sz w:val="20"/>
          <w:szCs w:val="20"/>
        </w:rPr>
        <w:br/>
      </w:r>
      <w:r w:rsidRPr="00F718BD">
        <w:rPr>
          <w:rFonts w:ascii="Arial" w:hAnsi="Arial" w:cs="Arial"/>
          <w:sz w:val="20"/>
          <w:szCs w:val="20"/>
        </w:rPr>
        <w:t>El geoturismo se apoya en elementos del territorio como el paisaje, las formaciones del terreno, las rocas, los sedimentos y los fósiles.</w:t>
      </w:r>
    </w:p>
    <w:p w:rsidRPr="00F718BD" w:rsidR="00F718BD" w:rsidP="00F718BD" w:rsidRDefault="00F718BD" w14:paraId="63D38EDF" w14:textId="77777777">
      <w:pPr>
        <w:rPr>
          <w:rFonts w:ascii="Arial" w:hAnsi="Arial" w:cs="Arial"/>
          <w:sz w:val="20"/>
          <w:szCs w:val="20"/>
        </w:rPr>
      </w:pPr>
    </w:p>
    <w:p w:rsidR="00F718BD" w:rsidP="00F718BD" w:rsidRDefault="00F718BD" w14:paraId="200FC284" w14:textId="77777777">
      <w:pPr>
        <w:rPr>
          <w:rFonts w:ascii="Arial" w:hAnsi="Arial" w:cs="Arial"/>
          <w:sz w:val="20"/>
          <w:szCs w:val="20"/>
        </w:rPr>
      </w:pPr>
      <w:r w:rsidRPr="00F718BD">
        <w:rPr>
          <w:rFonts w:ascii="Arial" w:hAnsi="Arial" w:cs="Arial"/>
          <w:b/>
          <w:bCs/>
          <w:sz w:val="20"/>
          <w:szCs w:val="20"/>
        </w:rPr>
        <w:t>Paso 2 – Procesos naturales</w:t>
      </w:r>
      <w:r w:rsidRPr="00F718BD">
        <w:rPr>
          <w:rFonts w:ascii="Arial" w:hAnsi="Arial" w:cs="Arial"/>
          <w:sz w:val="20"/>
          <w:szCs w:val="20"/>
        </w:rPr>
        <w:br/>
      </w:r>
      <w:r w:rsidRPr="00F718BD">
        <w:rPr>
          <w:rFonts w:ascii="Arial" w:hAnsi="Arial" w:cs="Arial"/>
          <w:sz w:val="20"/>
          <w:szCs w:val="20"/>
        </w:rPr>
        <w:t>El territorio se forma y transforma por procesos como la actividad tectónica, los procesos ígneos, la meteorización, la erosión y el depósito.</w:t>
      </w:r>
    </w:p>
    <w:p w:rsidRPr="00F718BD" w:rsidR="00F718BD" w:rsidP="00F718BD" w:rsidRDefault="00F718BD" w14:paraId="5C946866" w14:textId="77777777">
      <w:pPr>
        <w:rPr>
          <w:rFonts w:ascii="Arial" w:hAnsi="Arial" w:cs="Arial"/>
          <w:sz w:val="20"/>
          <w:szCs w:val="20"/>
        </w:rPr>
      </w:pPr>
    </w:p>
    <w:p w:rsidR="00F718BD" w:rsidP="00F718BD" w:rsidRDefault="00F718BD" w14:paraId="17A5FE0C" w14:textId="77777777">
      <w:pPr>
        <w:rPr>
          <w:rFonts w:ascii="Arial" w:hAnsi="Arial" w:cs="Arial"/>
          <w:sz w:val="20"/>
          <w:szCs w:val="20"/>
        </w:rPr>
      </w:pPr>
      <w:r w:rsidRPr="00F718BD">
        <w:rPr>
          <w:rFonts w:ascii="Arial" w:hAnsi="Arial" w:cs="Arial"/>
          <w:b/>
          <w:bCs/>
          <w:sz w:val="20"/>
          <w:szCs w:val="20"/>
        </w:rPr>
        <w:t>Paso 3 – Relación con la actividad turística</w:t>
      </w:r>
      <w:r w:rsidRPr="00F718BD">
        <w:rPr>
          <w:rFonts w:ascii="Arial" w:hAnsi="Arial" w:cs="Arial"/>
          <w:sz w:val="20"/>
          <w:szCs w:val="20"/>
        </w:rPr>
        <w:br/>
      </w:r>
      <w:r w:rsidRPr="00F718BD">
        <w:rPr>
          <w:rFonts w:ascii="Arial" w:hAnsi="Arial" w:cs="Arial"/>
          <w:sz w:val="20"/>
          <w:szCs w:val="20"/>
        </w:rPr>
        <w:t>El geoturismo se articula con atractivos, actividades, excursiones, interpretación, alojamiento y gestión del destino.</w:t>
      </w:r>
    </w:p>
    <w:p w:rsidRPr="00F718BD" w:rsidR="00F718BD" w:rsidP="00F718BD" w:rsidRDefault="00F718BD" w14:paraId="7E4D7BFE" w14:textId="77777777">
      <w:pPr>
        <w:rPr>
          <w:rFonts w:ascii="Arial" w:hAnsi="Arial" w:cs="Arial"/>
          <w:sz w:val="20"/>
          <w:szCs w:val="20"/>
        </w:rPr>
      </w:pPr>
    </w:p>
    <w:p w:rsidR="00F718BD" w:rsidP="00F718BD" w:rsidRDefault="00F718BD" w14:paraId="560FDFC2" w14:textId="77777777">
      <w:pPr>
        <w:rPr>
          <w:rFonts w:ascii="Arial" w:hAnsi="Arial" w:cs="Arial"/>
          <w:sz w:val="20"/>
          <w:szCs w:val="20"/>
        </w:rPr>
      </w:pPr>
      <w:r w:rsidRPr="00F718BD">
        <w:rPr>
          <w:rFonts w:ascii="Arial" w:hAnsi="Arial" w:cs="Arial"/>
          <w:b/>
          <w:bCs/>
          <w:sz w:val="20"/>
          <w:szCs w:val="20"/>
        </w:rPr>
        <w:t>Paso 4 – Aplicación en el territorio</w:t>
      </w:r>
      <w:r w:rsidRPr="00F718BD">
        <w:rPr>
          <w:rFonts w:ascii="Arial" w:hAnsi="Arial" w:cs="Arial"/>
          <w:sz w:val="20"/>
          <w:szCs w:val="20"/>
        </w:rPr>
        <w:br/>
      </w:r>
      <w:r w:rsidRPr="00F718BD">
        <w:rPr>
          <w:rFonts w:ascii="Arial" w:hAnsi="Arial" w:cs="Arial"/>
          <w:sz w:val="20"/>
          <w:szCs w:val="20"/>
        </w:rPr>
        <w:t>La interpretación adecuada de estos elementos favorece experiencias turísticas más educativas, responsables y sostenibles.</w:t>
      </w:r>
      <w:commentRangeEnd w:id="36"/>
      <w:r>
        <w:rPr>
          <w:rStyle w:val="Refdecomentario"/>
          <w:rFonts w:ascii="Arial" w:hAnsi="Arial" w:cs="Arial"/>
          <w:sz w:val="20"/>
          <w:szCs w:val="20"/>
        </w:rPr>
        <w:commentReference w:id="36"/>
      </w:r>
    </w:p>
    <w:p w:rsidR="00595A09" w:rsidP="00F718BD" w:rsidRDefault="00595A09" w14:paraId="5090B8D9" w14:textId="77777777">
      <w:pPr>
        <w:rPr>
          <w:rFonts w:ascii="Arial" w:hAnsi="Arial" w:cs="Arial"/>
          <w:sz w:val="20"/>
          <w:szCs w:val="20"/>
        </w:rPr>
      </w:pPr>
    </w:p>
    <w:p w:rsidR="00595A09" w:rsidP="00F718BD" w:rsidRDefault="00595A09" w14:paraId="305C58C2" w14:textId="77777777">
      <w:pPr>
        <w:rPr>
          <w:rFonts w:ascii="Arial" w:hAnsi="Arial" w:cs="Arial"/>
          <w:sz w:val="20"/>
          <w:szCs w:val="20"/>
        </w:rPr>
      </w:pPr>
    </w:p>
    <w:p w:rsidR="00595A09" w:rsidP="00595A09" w:rsidRDefault="00595A09" w14:paraId="613116BB" w14:textId="77777777">
      <w:pPr>
        <w:rPr>
          <w:rFonts w:ascii="Arial" w:hAnsi="Arial" w:cs="Arial"/>
          <w:b/>
          <w:bCs/>
          <w:sz w:val="20"/>
          <w:szCs w:val="20"/>
        </w:rPr>
      </w:pPr>
      <w:r w:rsidRPr="00595A09">
        <w:rPr>
          <w:rFonts w:ascii="Arial" w:hAnsi="Arial" w:cs="Arial"/>
          <w:b/>
          <w:bCs/>
          <w:sz w:val="20"/>
          <w:szCs w:val="20"/>
        </w:rPr>
        <w:t>Planificación del geoturismo</w:t>
      </w:r>
    </w:p>
    <w:p w:rsidRPr="00595A09" w:rsidR="00595A09" w:rsidP="00595A09" w:rsidRDefault="00595A09" w14:paraId="736C6EB4" w14:textId="77777777">
      <w:pPr>
        <w:rPr>
          <w:rFonts w:ascii="Arial" w:hAnsi="Arial" w:cs="Arial"/>
          <w:b/>
          <w:bCs/>
          <w:sz w:val="20"/>
          <w:szCs w:val="20"/>
        </w:rPr>
      </w:pPr>
    </w:p>
    <w:p w:rsidR="00595A09" w:rsidP="00595A09" w:rsidRDefault="00595A09" w14:paraId="53F94DD8" w14:textId="77777777">
      <w:pPr>
        <w:rPr>
          <w:rFonts w:ascii="Arial" w:hAnsi="Arial" w:cs="Arial"/>
          <w:sz w:val="20"/>
          <w:szCs w:val="20"/>
        </w:rPr>
      </w:pPr>
    </w:p>
    <w:p w:rsidR="00595A09" w:rsidP="00595A09" w:rsidRDefault="00595A09" w14:paraId="20A5F2C9" w14:textId="77777777">
      <w:pPr>
        <w:rPr>
          <w:rFonts w:ascii="Arial" w:hAnsi="Arial" w:cs="Arial"/>
          <w:sz w:val="20"/>
          <w:szCs w:val="20"/>
        </w:rPr>
      </w:pPr>
    </w:p>
    <w:p w:rsidR="00595A09" w:rsidP="00595A09" w:rsidRDefault="00595A09" w14:paraId="0DA32E34" w14:textId="77777777">
      <w:pPr>
        <w:rPr>
          <w:rFonts w:ascii="Arial" w:hAnsi="Arial" w:cs="Arial"/>
          <w:sz w:val="20"/>
          <w:szCs w:val="20"/>
        </w:rPr>
      </w:pPr>
    </w:p>
    <w:p w:rsidR="00595A09" w:rsidP="00595A09" w:rsidRDefault="00595A09" w14:paraId="7B2AD944" w14:textId="6814D51B">
      <w:pPr>
        <w:rPr>
          <w:rFonts w:ascii="Arial" w:hAnsi="Arial" w:cs="Arial"/>
          <w:sz w:val="20"/>
          <w:szCs w:val="20"/>
        </w:rPr>
      </w:pPr>
      <w:commentRangeStart w:id="37"/>
      <w:r>
        <w:rPr>
          <w:rFonts w:ascii="Arial" w:hAnsi="Arial" w:cs="Arial"/>
          <w:noProof/>
          <w:sz w:val="20"/>
          <w:szCs w:val="20"/>
        </w:rPr>
        <w:drawing>
          <wp:anchor distT="0" distB="0" distL="114300" distR="114300" simplePos="0" relativeHeight="251810816" behindDoc="1" locked="0" layoutInCell="1" allowOverlap="1" wp14:anchorId="5D9B76FF" wp14:editId="22FBD5F6">
            <wp:simplePos x="0" y="0"/>
            <wp:positionH relativeFrom="column">
              <wp:posOffset>44970</wp:posOffset>
            </wp:positionH>
            <wp:positionV relativeFrom="paragraph">
              <wp:posOffset>104</wp:posOffset>
            </wp:positionV>
            <wp:extent cx="1761344" cy="2428571"/>
            <wp:effectExtent l="0" t="0" r="4445" b="0"/>
            <wp:wrapTight wrapText="bothSides">
              <wp:wrapPolygon edited="0">
                <wp:start x="0" y="0"/>
                <wp:lineTo x="0" y="21464"/>
                <wp:lineTo x="21499" y="21464"/>
                <wp:lineTo x="21499" y="0"/>
                <wp:lineTo x="0" y="0"/>
              </wp:wrapPolygon>
            </wp:wrapTight>
            <wp:docPr id="55341124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11243" name="Imagen 5534112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61344" cy="2428571"/>
                    </a:xfrm>
                    <a:prstGeom prst="rect">
                      <a:avLst/>
                    </a:prstGeom>
                  </pic:spPr>
                </pic:pic>
              </a:graphicData>
            </a:graphic>
            <wp14:sizeRelH relativeFrom="page">
              <wp14:pctWidth>0</wp14:pctWidth>
            </wp14:sizeRelH>
            <wp14:sizeRelV relativeFrom="page">
              <wp14:pctHeight>0</wp14:pctHeight>
            </wp14:sizeRelV>
          </wp:anchor>
        </w:drawing>
      </w:r>
      <w:commentRangeEnd w:id="37"/>
      <w:r>
        <w:rPr>
          <w:rStyle w:val="Refdecomentario"/>
          <w:rFonts w:ascii="Arial" w:hAnsi="Arial" w:cs="Arial"/>
          <w:sz w:val="20"/>
          <w:szCs w:val="20"/>
        </w:rPr>
        <w:commentReference w:id="37"/>
      </w:r>
    </w:p>
    <w:p w:rsidR="00595A09" w:rsidP="00595A09" w:rsidRDefault="00595A09" w14:paraId="22811C6D" w14:textId="3AF7DEDF">
      <w:pPr>
        <w:rPr>
          <w:rFonts w:ascii="Arial" w:hAnsi="Arial" w:cs="Arial"/>
          <w:sz w:val="20"/>
          <w:szCs w:val="20"/>
        </w:rPr>
      </w:pPr>
    </w:p>
    <w:p w:rsidR="00595A09" w:rsidP="00595A09" w:rsidRDefault="00595A09" w14:paraId="1310B3A7" w14:textId="267F3FB7">
      <w:pPr>
        <w:rPr>
          <w:rFonts w:ascii="Arial" w:hAnsi="Arial" w:cs="Arial"/>
          <w:sz w:val="20"/>
          <w:szCs w:val="20"/>
        </w:rPr>
      </w:pPr>
    </w:p>
    <w:p w:rsidR="00595A09" w:rsidP="00595A09" w:rsidRDefault="00595A09" w14:paraId="7EB55607" w14:textId="199E46F5">
      <w:pPr>
        <w:rPr>
          <w:rFonts w:ascii="Arial" w:hAnsi="Arial" w:cs="Arial"/>
          <w:sz w:val="20"/>
          <w:szCs w:val="20"/>
        </w:rPr>
      </w:pPr>
      <w:r w:rsidRPr="00595A09">
        <w:rPr>
          <w:rFonts w:ascii="Arial" w:hAnsi="Arial" w:cs="Arial"/>
          <w:sz w:val="20"/>
          <w:szCs w:val="20"/>
        </w:rPr>
        <w:t>La planificación del geoturismo permite organizar el aprovechamiento turístico del territorio a partir de sus valores geológicos, paisajísticos, culturales y comunitarios. Para ello, requiere procesos de participación, evaluación del potencial geoturístico, definición de objetivos, gestión de recursos, desarrollo de productos y seguimiento de las acciones, de manera que las actividades turísticas se orienten hacia la conservación, la sostenibilidad y la participación de la comunidad (UNESCO, 2024).</w:t>
      </w:r>
    </w:p>
    <w:p w:rsidR="00595A09" w:rsidP="00595A09" w:rsidRDefault="00595A09" w14:paraId="44AC74E1" w14:textId="77777777">
      <w:pPr>
        <w:rPr>
          <w:rFonts w:ascii="Arial" w:hAnsi="Arial" w:cs="Arial"/>
          <w:sz w:val="20"/>
          <w:szCs w:val="20"/>
        </w:rPr>
      </w:pPr>
    </w:p>
    <w:p w:rsidR="00595A09" w:rsidP="00595A09" w:rsidRDefault="00595A09" w14:paraId="7633ACC5" w14:textId="77777777">
      <w:pPr>
        <w:rPr>
          <w:rFonts w:ascii="Arial" w:hAnsi="Arial" w:cs="Arial"/>
          <w:sz w:val="20"/>
          <w:szCs w:val="20"/>
        </w:rPr>
      </w:pPr>
    </w:p>
    <w:p w:rsidR="00595A09" w:rsidP="00595A09" w:rsidRDefault="00595A09" w14:paraId="0F227AA4" w14:textId="77777777">
      <w:pPr>
        <w:rPr>
          <w:rFonts w:ascii="Arial" w:hAnsi="Arial" w:cs="Arial"/>
          <w:sz w:val="20"/>
          <w:szCs w:val="20"/>
        </w:rPr>
      </w:pPr>
    </w:p>
    <w:p w:rsidR="00595A09" w:rsidP="00595A09" w:rsidRDefault="00595A09" w14:paraId="5C671E55" w14:textId="77777777">
      <w:pPr>
        <w:rPr>
          <w:rFonts w:ascii="Arial" w:hAnsi="Arial" w:cs="Arial"/>
          <w:sz w:val="20"/>
          <w:szCs w:val="20"/>
        </w:rPr>
      </w:pPr>
    </w:p>
    <w:p w:rsidR="00595A09" w:rsidP="00595A09" w:rsidRDefault="00595A09" w14:paraId="54779B1A" w14:textId="77777777">
      <w:pPr>
        <w:rPr>
          <w:rFonts w:ascii="Arial" w:hAnsi="Arial" w:cs="Arial"/>
          <w:sz w:val="20"/>
          <w:szCs w:val="20"/>
        </w:rPr>
      </w:pPr>
    </w:p>
    <w:p w:rsidR="00595A09" w:rsidP="00595A09" w:rsidRDefault="00595A09" w14:paraId="3476AECF" w14:textId="77777777">
      <w:pPr>
        <w:rPr>
          <w:rFonts w:ascii="Arial" w:hAnsi="Arial" w:cs="Arial"/>
          <w:sz w:val="20"/>
          <w:szCs w:val="20"/>
        </w:rPr>
      </w:pPr>
    </w:p>
    <w:p w:rsidR="00595A09" w:rsidP="00595A09" w:rsidRDefault="00595A09" w14:paraId="1C83CBEA" w14:textId="77777777">
      <w:pPr>
        <w:rPr>
          <w:rFonts w:ascii="Arial" w:hAnsi="Arial" w:cs="Arial"/>
          <w:sz w:val="20"/>
          <w:szCs w:val="20"/>
        </w:rPr>
      </w:pPr>
    </w:p>
    <w:p w:rsidR="00595A09" w:rsidP="00595A09" w:rsidRDefault="00595A09" w14:paraId="39666CA6" w14:textId="77777777">
      <w:pPr>
        <w:rPr>
          <w:rFonts w:ascii="Arial" w:hAnsi="Arial" w:cs="Arial"/>
          <w:sz w:val="20"/>
          <w:szCs w:val="20"/>
        </w:rPr>
      </w:pPr>
    </w:p>
    <w:p w:rsidR="00595A09" w:rsidP="00595A09" w:rsidRDefault="00595A09" w14:paraId="13ED0177" w14:textId="77777777">
      <w:pPr>
        <w:rPr>
          <w:rFonts w:ascii="Arial" w:hAnsi="Arial" w:cs="Arial"/>
          <w:b/>
          <w:bCs/>
          <w:sz w:val="20"/>
          <w:szCs w:val="20"/>
        </w:rPr>
      </w:pPr>
      <w:commentRangeStart w:id="38"/>
      <w:r w:rsidRPr="00595A09">
        <w:rPr>
          <w:rFonts w:ascii="Arial" w:hAnsi="Arial" w:cs="Arial"/>
          <w:b/>
          <w:bCs/>
          <w:sz w:val="20"/>
          <w:szCs w:val="20"/>
        </w:rPr>
        <w:t>Elementos de la planificación del geoturismo</w:t>
      </w:r>
    </w:p>
    <w:p w:rsidR="00595A09" w:rsidP="00595A09" w:rsidRDefault="00595A09" w14:paraId="604054A6" w14:textId="77777777">
      <w:pPr>
        <w:rPr>
          <w:rFonts w:ascii="Arial" w:hAnsi="Arial" w:cs="Arial"/>
          <w:b/>
          <w:bCs/>
          <w:sz w:val="20"/>
          <w:szCs w:val="20"/>
        </w:rPr>
      </w:pPr>
    </w:p>
    <w:p w:rsidRPr="00492EF8" w:rsidR="00595A09" w:rsidP="00595A09" w:rsidRDefault="00595A09" w14:paraId="1E11D53E" w14:textId="30445B7D">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15936" behindDoc="0" locked="0" layoutInCell="1" allowOverlap="1" wp14:anchorId="61020631" wp14:editId="7A5965D0">
                <wp:simplePos x="0" y="0"/>
                <wp:positionH relativeFrom="column">
                  <wp:posOffset>302843</wp:posOffset>
                </wp:positionH>
                <wp:positionV relativeFrom="paragraph">
                  <wp:posOffset>98008</wp:posOffset>
                </wp:positionV>
                <wp:extent cx="804333" cy="482600"/>
                <wp:effectExtent l="0" t="0" r="0" b="0"/>
                <wp:wrapNone/>
                <wp:docPr id="40051774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595A09" w:rsidP="00595A09" w:rsidRDefault="00595A09" w14:paraId="3D18B64E" w14:textId="53F14091">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3492676">
              <v:shape id="_x0000_s1060" style="position:absolute;margin-left:23.85pt;margin-top:7.7pt;width:63.35pt;height:3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" w14:anchorId="61020631">
                <v:textbox inset="2.53958mm,2.53958mm,2.53958mm,2.53958mm">
                  <w:txbxContent>
                    <w:p w:rsidRPr="00B11E42" w:rsidR="00595A09" w:rsidP="00595A09" w:rsidRDefault="00595A09" w14:paraId="6DEFA046" w14:textId="53F14091">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r w:rsidRPr="00492EF8">
        <w:rPr>
          <w:rFonts w:ascii="Arial" w:hAnsi="Arial" w:cs="Arial"/>
          <w:noProof/>
          <w:sz w:val="20"/>
          <w:szCs w:val="20"/>
        </w:rPr>
        <mc:AlternateContent>
          <mc:Choice Requires="wps">
            <w:drawing>
              <wp:anchor distT="0" distB="0" distL="114300" distR="114300" simplePos="0" relativeHeight="251816960" behindDoc="0" locked="0" layoutInCell="1" allowOverlap="1" wp14:anchorId="42FFE4C4" wp14:editId="6DF8131C">
                <wp:simplePos x="0" y="0"/>
                <wp:positionH relativeFrom="column">
                  <wp:posOffset>1607820</wp:posOffset>
                </wp:positionH>
                <wp:positionV relativeFrom="paragraph">
                  <wp:posOffset>56515</wp:posOffset>
                </wp:positionV>
                <wp:extent cx="4478867" cy="778722"/>
                <wp:effectExtent l="0" t="0" r="0" b="0"/>
                <wp:wrapNone/>
                <wp:docPr id="2092507281"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595A09" w:rsidR="00595A09" w:rsidP="00595A09" w:rsidRDefault="00595A09" w14:paraId="573A0D0B" w14:textId="22780FE8">
                            <w:pPr>
                              <w:rPr>
                                <w:b/>
                                <w:color w:val="000000" w:themeColor="text1"/>
                                <w:sz w:val="20"/>
                                <w:szCs w:val="20"/>
                              </w:rPr>
                            </w:pPr>
                            <w:r w:rsidRPr="00595A09">
                              <w:rPr>
                                <w:b/>
                                <w:color w:val="000000" w:themeColor="text1"/>
                                <w:sz w:val="20"/>
                                <w:szCs w:val="20"/>
                              </w:rPr>
                              <w:t>Participación de actores</w:t>
                            </w:r>
                          </w:p>
                          <w:p w:rsidRPr="00B11E42" w:rsidR="00595A09" w:rsidP="00595A09" w:rsidRDefault="00595A09" w14:paraId="32DBBEF4" w14:textId="69133F80">
                            <w:pPr>
                              <w:rPr>
                                <w:b/>
                                <w:bCs/>
                                <w:color w:val="000000"/>
                                <w:sz w:val="20"/>
                                <w:szCs w:val="20"/>
                              </w:rPr>
                            </w:pPr>
                            <w:r w:rsidRPr="00595A09">
                              <w:rPr>
                                <w:bCs/>
                                <w:color w:val="000000" w:themeColor="text1"/>
                                <w:sz w:val="20"/>
                                <w:szCs w:val="20"/>
                              </w:rPr>
                              <w:t>Involucrar comunidad, expertos, organizaciones y demás partes interesadas del territorio.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E911665">
              <v:rect id="_x0000_s1061" style="position:absolute;margin-left:126.6pt;margin-top:4.45pt;width:352.65pt;height:61.3pt;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2FFE4C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">
                <v:textbox inset="2.53958mm,2.53958mm,2.53958mm,2.53958mm">
                  <w:txbxContent>
                    <w:p w:rsidRPr="00595A09" w:rsidR="00595A09" w:rsidP="00595A09" w:rsidRDefault="00595A09" w14:paraId="423781AF" w14:textId="22780FE8">
                      <w:pPr>
                        <w:rPr>
                          <w:b/>
                          <w:color w:val="000000" w:themeColor="text1"/>
                          <w:sz w:val="20"/>
                          <w:szCs w:val="20"/>
                        </w:rPr>
                      </w:pPr>
                      <w:r w:rsidRPr="00595A09">
                        <w:rPr>
                          <w:b/>
                          <w:color w:val="000000" w:themeColor="text1"/>
                          <w:sz w:val="20"/>
                          <w:szCs w:val="20"/>
                        </w:rPr>
                        <w:t>P</w:t>
                      </w:r>
                      <w:r w:rsidRPr="00595A09">
                        <w:rPr>
                          <w:b/>
                          <w:color w:val="000000" w:themeColor="text1"/>
                          <w:sz w:val="20"/>
                          <w:szCs w:val="20"/>
                        </w:rPr>
                        <w:t>articipación de actores</w:t>
                      </w:r>
                    </w:p>
                    <w:p w:rsidRPr="00B11E42" w:rsidR="00595A09" w:rsidP="00595A09" w:rsidRDefault="00595A09" w14:paraId="658E7BB1" w14:textId="69133F80">
                      <w:pPr>
                        <w:rPr>
                          <w:b/>
                          <w:bCs/>
                          <w:color w:val="000000"/>
                          <w:sz w:val="20"/>
                          <w:szCs w:val="20"/>
                        </w:rPr>
                      </w:pPr>
                      <w:r w:rsidRPr="00595A09">
                        <w:rPr>
                          <w:bCs/>
                          <w:color w:val="000000" w:themeColor="text1"/>
                          <w:sz w:val="20"/>
                          <w:szCs w:val="20"/>
                        </w:rPr>
                        <w:t>Involucrar comunidad, expertos, organizaciones y demás partes interesadas del territorio.</w:t>
                      </w:r>
                    </w:p>
                  </w:txbxContent>
                </v:textbox>
              </v:rect>
            </w:pict>
          </mc:Fallback>
        </mc:AlternateContent>
      </w:r>
    </w:p>
    <w:p w:rsidRPr="00492EF8" w:rsidR="00595A09" w:rsidP="00595A09" w:rsidRDefault="00595A09" w14:paraId="2D2E7182" w14:textId="2D54ECA4">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69C554BA" w14:textId="0ACD0A03">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12864" behindDoc="0" locked="0" layoutInCell="1" allowOverlap="1" wp14:anchorId="3C2B9DFD" wp14:editId="5212E8CC">
                <wp:simplePos x="0" y="0"/>
                <wp:positionH relativeFrom="column">
                  <wp:posOffset>1371559</wp:posOffset>
                </wp:positionH>
                <wp:positionV relativeFrom="paragraph">
                  <wp:posOffset>68903</wp:posOffset>
                </wp:positionV>
                <wp:extent cx="45719" cy="1798819"/>
                <wp:effectExtent l="0" t="0" r="18415" b="17780"/>
                <wp:wrapNone/>
                <wp:docPr id="1987355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1798819"/>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10C18F9">
              <v:shapetype id="_x0000_t32" coordsize="21600,21600" o:oned="t" filled="f" o:spt="32" path="m,l21600,21600e" w14:anchorId="610B5B89">
                <v:path fillok="f" arrowok="t" o:connecttype="none"/>
                <o:lock v:ext="edit" shapetype="t"/>
              </v:shapetype>
              <v:shape id="Google Shape;355;p21" style="position:absolute;margin-left:108pt;margin-top:5.45pt;width:3.6pt;height:141.65pt;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">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814912" behindDoc="0" locked="0" layoutInCell="1" allowOverlap="1" wp14:anchorId="156F551D" wp14:editId="19F7D632">
                <wp:simplePos x="0" y="0"/>
                <wp:positionH relativeFrom="column">
                  <wp:posOffset>1008591</wp:posOffset>
                </wp:positionH>
                <wp:positionV relativeFrom="paragraph">
                  <wp:posOffset>133561</wp:posOffset>
                </wp:positionV>
                <wp:extent cx="321455" cy="0"/>
                <wp:effectExtent l="0" t="0" r="8890" b="12700"/>
                <wp:wrapNone/>
                <wp:docPr id="134430463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6E7472B">
              <v:shape id="Google Shape;371;p21" style="position:absolute;margin-left:79.4pt;margin-top:10.5pt;width:25.3pt;height:0;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w14:anchorId="4D380DF3">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813888" behindDoc="0" locked="0" layoutInCell="1" allowOverlap="1" wp14:anchorId="69B597CF" wp14:editId="19B90DB8">
                <wp:simplePos x="0" y="0"/>
                <wp:positionH relativeFrom="column">
                  <wp:posOffset>1328420</wp:posOffset>
                </wp:positionH>
                <wp:positionV relativeFrom="paragraph">
                  <wp:posOffset>67310</wp:posOffset>
                </wp:positionV>
                <wp:extent cx="152400" cy="154516"/>
                <wp:effectExtent l="0" t="0" r="12700" b="10795"/>
                <wp:wrapNone/>
                <wp:docPr id="189046686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699EF8E">
              <v:oval id="Google Shape;364;p21" style="position:absolute;margin-left:104.6pt;margin-top:5.3pt;width:12pt;height:12.15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8AFD4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595A09" w:rsidP="00595A09" w:rsidRDefault="00595A09" w14:paraId="52504EDE" w14:textId="43335046">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6DEE78AE" w14:textId="49768DFF">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35392" behindDoc="0" locked="0" layoutInCell="1" allowOverlap="1" wp14:anchorId="24206337" wp14:editId="5DD66118">
                <wp:simplePos x="0" y="0"/>
                <wp:positionH relativeFrom="column">
                  <wp:posOffset>339059</wp:posOffset>
                </wp:positionH>
                <wp:positionV relativeFrom="paragraph">
                  <wp:posOffset>108835</wp:posOffset>
                </wp:positionV>
                <wp:extent cx="804333" cy="482600"/>
                <wp:effectExtent l="0" t="0" r="0" b="0"/>
                <wp:wrapNone/>
                <wp:docPr id="83033037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595A09" w:rsidP="00595A09" w:rsidRDefault="00595A09" w14:paraId="061C9A5A" w14:textId="774DE998">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201476A6">
              <v:shape id="_x0000_s1062" style="position:absolute;margin-left:26.7pt;margin-top:8.55pt;width:63.35pt;height:38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" w14:anchorId="24206337">
                <v:textbox inset="2.53958mm,2.53958mm,2.53958mm,2.53958mm">
                  <w:txbxContent>
                    <w:p w:rsidRPr="00B11E42" w:rsidR="00595A09" w:rsidP="00595A09" w:rsidRDefault="00595A09" w14:paraId="7A2DB5CF" w14:textId="774DE998">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2</w:t>
                      </w:r>
                    </w:p>
                  </w:txbxContent>
                </v:textbox>
              </v:shape>
            </w:pict>
          </mc:Fallback>
        </mc:AlternateContent>
      </w:r>
      <w:r w:rsidRPr="00492EF8">
        <w:rPr>
          <w:rFonts w:ascii="Arial" w:hAnsi="Arial" w:cs="Arial"/>
          <w:noProof/>
          <w:sz w:val="20"/>
          <w:szCs w:val="20"/>
        </w:rPr>
        <mc:AlternateContent>
          <mc:Choice Requires="wps">
            <w:drawing>
              <wp:anchor distT="0" distB="0" distL="114300" distR="114300" simplePos="0" relativeHeight="251822080" behindDoc="0" locked="0" layoutInCell="1" allowOverlap="1" wp14:anchorId="164F9A7B" wp14:editId="06E624A6">
                <wp:simplePos x="0" y="0"/>
                <wp:positionH relativeFrom="column">
                  <wp:posOffset>1607820</wp:posOffset>
                </wp:positionH>
                <wp:positionV relativeFrom="paragraph">
                  <wp:posOffset>108796</wp:posOffset>
                </wp:positionV>
                <wp:extent cx="4936067" cy="778510"/>
                <wp:effectExtent l="0" t="0" r="0" b="0"/>
                <wp:wrapNone/>
                <wp:docPr id="462127385" name="Google Shape;359;p21"/>
                <wp:cNvGraphicFramePr/>
                <a:graphic xmlns:a="http://schemas.openxmlformats.org/drawingml/2006/main">
                  <a:graphicData uri="http://schemas.microsoft.com/office/word/2010/wordprocessingShape">
                    <wps:wsp>
                      <wps:cNvSpPr/>
                      <wps:spPr>
                        <a:xfrm flipH="1">
                          <a:off x="0" y="0"/>
                          <a:ext cx="4936067" cy="778510"/>
                        </a:xfrm>
                        <a:prstGeom prst="rect">
                          <a:avLst/>
                        </a:prstGeom>
                        <a:noFill/>
                        <a:ln>
                          <a:noFill/>
                        </a:ln>
                      </wps:spPr>
                      <wps:txbx>
                        <w:txbxContent>
                          <w:p w:rsidRPr="00595A09" w:rsidR="00595A09" w:rsidP="00595A09" w:rsidRDefault="00595A09" w14:paraId="19ABFB62" w14:textId="77777777">
                            <w:pPr>
                              <w:rPr>
                                <w:b/>
                                <w:color w:val="000000" w:themeColor="text1"/>
                                <w:sz w:val="20"/>
                                <w:szCs w:val="20"/>
                              </w:rPr>
                            </w:pPr>
                            <w:r w:rsidRPr="00595A09">
                              <w:rPr>
                                <w:b/>
                                <w:color w:val="000000" w:themeColor="text1"/>
                                <w:sz w:val="20"/>
                                <w:szCs w:val="20"/>
                              </w:rPr>
                              <w:t>Evaluación del potencial</w:t>
                            </w:r>
                          </w:p>
                          <w:p w:rsidRPr="00B11E42" w:rsidR="00595A09" w:rsidP="00595A09" w:rsidRDefault="00595A09" w14:paraId="7816A579" w14:textId="75D79C90">
                            <w:pPr>
                              <w:rPr>
                                <w:b/>
                                <w:bCs/>
                                <w:color w:val="000000"/>
                                <w:sz w:val="20"/>
                                <w:szCs w:val="20"/>
                              </w:rPr>
                            </w:pPr>
                            <w:r w:rsidRPr="00595A09">
                              <w:rPr>
                                <w:bCs/>
                                <w:color w:val="000000" w:themeColor="text1"/>
                                <w:sz w:val="20"/>
                                <w:szCs w:val="20"/>
                              </w:rPr>
                              <w:t>Reconocer valores geológicos, paisajísticos, culturales y condiciones del territorio.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C83AE8D">
              <v:rect id="_x0000_s1063" style="position:absolute;margin-left:126.6pt;margin-top:8.55pt;width:388.65pt;height:61.3pt;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64F9A7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">
                <v:textbox inset="2.53958mm,2.53958mm,2.53958mm,2.53958mm">
                  <w:txbxContent>
                    <w:p w:rsidRPr="00595A09" w:rsidR="00595A09" w:rsidP="00595A09" w:rsidRDefault="00595A09" w14:paraId="63A3948B" w14:textId="77777777">
                      <w:pPr>
                        <w:rPr>
                          <w:b/>
                          <w:color w:val="000000" w:themeColor="text1"/>
                          <w:sz w:val="20"/>
                          <w:szCs w:val="20"/>
                        </w:rPr>
                      </w:pPr>
                      <w:r w:rsidRPr="00595A09">
                        <w:rPr>
                          <w:b/>
                          <w:color w:val="000000" w:themeColor="text1"/>
                          <w:sz w:val="20"/>
                          <w:szCs w:val="20"/>
                        </w:rPr>
                        <w:t>Evaluación del potencial</w:t>
                      </w:r>
                    </w:p>
                    <w:p w:rsidRPr="00B11E42" w:rsidR="00595A09" w:rsidP="00595A09" w:rsidRDefault="00595A09" w14:paraId="0D3D3185" w14:textId="75D79C90">
                      <w:pPr>
                        <w:rPr>
                          <w:b/>
                          <w:bCs/>
                          <w:color w:val="000000"/>
                          <w:sz w:val="20"/>
                          <w:szCs w:val="20"/>
                        </w:rPr>
                      </w:pPr>
                      <w:r w:rsidRPr="00595A09">
                        <w:rPr>
                          <w:bCs/>
                          <w:color w:val="000000" w:themeColor="text1"/>
                          <w:sz w:val="20"/>
                          <w:szCs w:val="20"/>
                        </w:rPr>
                        <w:t>Reconocer valores geológicos, paisajísticos, culturales y condiciones del territorio.</w:t>
                      </w:r>
                    </w:p>
                  </w:txbxContent>
                </v:textbox>
              </v:rect>
            </w:pict>
          </mc:Fallback>
        </mc:AlternateContent>
      </w:r>
    </w:p>
    <w:p w:rsidRPr="00492EF8" w:rsidR="00595A09" w:rsidP="00595A09" w:rsidRDefault="00595A09" w14:paraId="7098A9D6" w14:textId="624B90DF">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2BB875E6"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30272" behindDoc="0" locked="0" layoutInCell="1" allowOverlap="1" wp14:anchorId="17CB9503" wp14:editId="78205859">
                <wp:simplePos x="0" y="0"/>
                <wp:positionH relativeFrom="column">
                  <wp:posOffset>1328420</wp:posOffset>
                </wp:positionH>
                <wp:positionV relativeFrom="paragraph">
                  <wp:posOffset>131445</wp:posOffset>
                </wp:positionV>
                <wp:extent cx="152400" cy="154516"/>
                <wp:effectExtent l="0" t="0" r="12700" b="10795"/>
                <wp:wrapNone/>
                <wp:docPr id="194255063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CA7350F">
              <v:oval id="Google Shape;364;p21" style="position:absolute;margin-left:104.6pt;margin-top:10.35pt;width:12pt;height:12.15pt;flip: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E727D5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595A09" w:rsidP="00595A09" w:rsidRDefault="00595A09" w14:paraId="5E8FB578"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19008" behindDoc="0" locked="0" layoutInCell="1" allowOverlap="1" wp14:anchorId="0BEA3A62" wp14:editId="33CE723B">
                <wp:simplePos x="0" y="0"/>
                <wp:positionH relativeFrom="column">
                  <wp:posOffset>1023197</wp:posOffset>
                </wp:positionH>
                <wp:positionV relativeFrom="paragraph">
                  <wp:posOffset>31327</wp:posOffset>
                </wp:positionV>
                <wp:extent cx="321455" cy="0"/>
                <wp:effectExtent l="0" t="0" r="8890" b="12700"/>
                <wp:wrapNone/>
                <wp:docPr id="102979090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8D25AA1">
              <v:shape id="Google Shape;371;p21" style="position:absolute;margin-left:80.55pt;margin-top:2.45pt;width:25.3pt;height:0;flip:x;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0BD71D4A">
                <o:lock v:ext="edit" shapetype="f"/>
              </v:shape>
            </w:pict>
          </mc:Fallback>
        </mc:AlternateContent>
      </w:r>
    </w:p>
    <w:p w:rsidRPr="00492EF8" w:rsidR="00595A09" w:rsidP="00595A09" w:rsidRDefault="00595A09" w14:paraId="4A31B048" w14:textId="1C441B8C">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23104" behindDoc="0" locked="0" layoutInCell="1" allowOverlap="1" wp14:anchorId="120116DB" wp14:editId="5BA2416E">
                <wp:simplePos x="0" y="0"/>
                <wp:positionH relativeFrom="column">
                  <wp:posOffset>1610879</wp:posOffset>
                </wp:positionH>
                <wp:positionV relativeFrom="paragraph">
                  <wp:posOffset>70162</wp:posOffset>
                </wp:positionV>
                <wp:extent cx="4796853" cy="778510"/>
                <wp:effectExtent l="0" t="0" r="0" b="0"/>
                <wp:wrapNone/>
                <wp:docPr id="1906741974" name="Google Shape;359;p21"/>
                <wp:cNvGraphicFramePr/>
                <a:graphic xmlns:a="http://schemas.openxmlformats.org/drawingml/2006/main">
                  <a:graphicData uri="http://schemas.microsoft.com/office/word/2010/wordprocessingShape">
                    <wps:wsp>
                      <wps:cNvSpPr/>
                      <wps:spPr>
                        <a:xfrm flipH="1">
                          <a:off x="0" y="0"/>
                          <a:ext cx="4796853" cy="778510"/>
                        </a:xfrm>
                        <a:prstGeom prst="rect">
                          <a:avLst/>
                        </a:prstGeom>
                        <a:noFill/>
                        <a:ln>
                          <a:noFill/>
                        </a:ln>
                      </wps:spPr>
                      <wps:txbx>
                        <w:txbxContent>
                          <w:p w:rsidRPr="00595A09" w:rsidR="00595A09" w:rsidP="00595A09" w:rsidRDefault="00595A09" w14:paraId="6BAC571A" w14:textId="77777777">
                            <w:pPr>
                              <w:rPr>
                                <w:b/>
                                <w:color w:val="000000" w:themeColor="text1"/>
                                <w:sz w:val="20"/>
                                <w:szCs w:val="20"/>
                              </w:rPr>
                            </w:pPr>
                            <w:r w:rsidRPr="00595A09">
                              <w:rPr>
                                <w:b/>
                                <w:color w:val="000000" w:themeColor="text1"/>
                                <w:sz w:val="20"/>
                                <w:szCs w:val="20"/>
                              </w:rPr>
                              <w:t>Plan de acción</w:t>
                            </w:r>
                          </w:p>
                          <w:p w:rsidRPr="00B11E42" w:rsidR="00595A09" w:rsidP="00595A09" w:rsidRDefault="00595A09" w14:paraId="3B0B4A09" w14:textId="4D966719">
                            <w:pPr>
                              <w:rPr>
                                <w:b/>
                                <w:bCs/>
                                <w:color w:val="000000"/>
                                <w:sz w:val="20"/>
                                <w:szCs w:val="20"/>
                              </w:rPr>
                            </w:pPr>
                            <w:r w:rsidRPr="00595A09">
                              <w:rPr>
                                <w:bCs/>
                                <w:color w:val="000000" w:themeColor="text1"/>
                                <w:sz w:val="20"/>
                                <w:szCs w:val="20"/>
                              </w:rPr>
                              <w:t>Definir visión, objetivos, acciones, responsables, cronograma y presupuesto.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7C97651">
              <v:rect id="_x0000_s1064" style="position:absolute;margin-left:126.85pt;margin-top:5.5pt;width:377.7pt;height:61.3pt;flip:x;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20116D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">
                <v:textbox inset="2.53958mm,2.53958mm,2.53958mm,2.53958mm">
                  <w:txbxContent>
                    <w:p w:rsidRPr="00595A09" w:rsidR="00595A09" w:rsidP="00595A09" w:rsidRDefault="00595A09" w14:paraId="7CA01637" w14:textId="77777777">
                      <w:pPr>
                        <w:rPr>
                          <w:b/>
                          <w:color w:val="000000" w:themeColor="text1"/>
                          <w:sz w:val="20"/>
                          <w:szCs w:val="20"/>
                        </w:rPr>
                      </w:pPr>
                      <w:r w:rsidRPr="00595A09">
                        <w:rPr>
                          <w:b/>
                          <w:color w:val="000000" w:themeColor="text1"/>
                          <w:sz w:val="20"/>
                          <w:szCs w:val="20"/>
                        </w:rPr>
                        <w:t>Plan de acción</w:t>
                      </w:r>
                    </w:p>
                    <w:p w:rsidRPr="00B11E42" w:rsidR="00595A09" w:rsidP="00595A09" w:rsidRDefault="00595A09" w14:paraId="6062C99E" w14:textId="4D966719">
                      <w:pPr>
                        <w:rPr>
                          <w:b/>
                          <w:bCs/>
                          <w:color w:val="000000"/>
                          <w:sz w:val="20"/>
                          <w:szCs w:val="20"/>
                        </w:rPr>
                      </w:pPr>
                      <w:r w:rsidRPr="00595A09">
                        <w:rPr>
                          <w:bCs/>
                          <w:color w:val="000000" w:themeColor="text1"/>
                          <w:sz w:val="20"/>
                          <w:szCs w:val="20"/>
                        </w:rPr>
                        <w:t>Definir visión, objetivos, acciones, responsables, cronograma y presupuesto.</w:t>
                      </w:r>
                    </w:p>
                  </w:txbxContent>
                </v:textbox>
              </v:rect>
            </w:pict>
          </mc:Fallback>
        </mc:AlternateContent>
      </w:r>
      <w:r w:rsidRPr="00492EF8">
        <w:rPr>
          <w:rFonts w:ascii="Arial" w:hAnsi="Arial" w:cs="Arial"/>
          <w:noProof/>
          <w:sz w:val="20"/>
          <w:szCs w:val="20"/>
        </w:rPr>
        <mc:AlternateContent>
          <mc:Choice Requires="wps">
            <w:drawing>
              <wp:anchor distT="0" distB="0" distL="114300" distR="114300" simplePos="0" relativeHeight="251837440" behindDoc="0" locked="0" layoutInCell="1" allowOverlap="1" wp14:anchorId="65B044EA" wp14:editId="5E06CC27">
                <wp:simplePos x="0" y="0"/>
                <wp:positionH relativeFrom="column">
                  <wp:posOffset>352269</wp:posOffset>
                </wp:positionH>
                <wp:positionV relativeFrom="paragraph">
                  <wp:posOffset>108366</wp:posOffset>
                </wp:positionV>
                <wp:extent cx="804333" cy="482600"/>
                <wp:effectExtent l="0" t="0" r="0" b="0"/>
                <wp:wrapNone/>
                <wp:docPr id="1944008647"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595A09" w:rsidP="00595A09" w:rsidRDefault="00595A09" w14:paraId="030764A2" w14:textId="1C13F136">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1F33B67C">
              <v:shape id="_x0000_s1065" style="position:absolute;margin-left:27.75pt;margin-top:8.55pt;width:63.35pt;height:38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" w14:anchorId="65B044EA">
                <v:textbox inset="2.53958mm,2.53958mm,2.53958mm,2.53958mm">
                  <w:txbxContent>
                    <w:p w:rsidRPr="00B11E42" w:rsidR="00595A09" w:rsidP="00595A09" w:rsidRDefault="00595A09" w14:paraId="77FB9526" w14:textId="1C13F136">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3</w:t>
                      </w:r>
                    </w:p>
                  </w:txbxContent>
                </v:textbox>
              </v:shape>
            </w:pict>
          </mc:Fallback>
        </mc:AlternateContent>
      </w:r>
    </w:p>
    <w:p w:rsidRPr="00492EF8" w:rsidR="00595A09" w:rsidP="00595A09" w:rsidRDefault="00595A09" w14:paraId="6F44A560" w14:textId="391E0D6D">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3789514E" w14:textId="3C4C33B8">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17984" behindDoc="0" locked="0" layoutInCell="1" allowOverlap="1" wp14:anchorId="59E31A13" wp14:editId="786C3154">
                <wp:simplePos x="0" y="0"/>
                <wp:positionH relativeFrom="column">
                  <wp:posOffset>1059392</wp:posOffset>
                </wp:positionH>
                <wp:positionV relativeFrom="paragraph">
                  <wp:posOffset>165735</wp:posOffset>
                </wp:positionV>
                <wp:extent cx="321455" cy="0"/>
                <wp:effectExtent l="0" t="0" r="8890" b="12700"/>
                <wp:wrapNone/>
                <wp:docPr id="77474067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7E5A8F06">
              <v:shape id="Google Shape;371;p21" style="position:absolute;margin-left:83.4pt;margin-top:13.05pt;width:25.3pt;height:0;flip:x;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3613BE35">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831296" behindDoc="0" locked="0" layoutInCell="1" allowOverlap="1" wp14:anchorId="69AD48F7" wp14:editId="37D529B0">
                <wp:simplePos x="0" y="0"/>
                <wp:positionH relativeFrom="column">
                  <wp:posOffset>1327785</wp:posOffset>
                </wp:positionH>
                <wp:positionV relativeFrom="paragraph">
                  <wp:posOffset>58420</wp:posOffset>
                </wp:positionV>
                <wp:extent cx="152400" cy="154516"/>
                <wp:effectExtent l="0" t="0" r="12700" b="10795"/>
                <wp:wrapNone/>
                <wp:docPr id="73521484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AB12C5B">
              <v:oval id="Google Shape;364;p21" style="position:absolute;margin-left:104.55pt;margin-top:4.6pt;width:12pt;height:12.15pt;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594A4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595A09" w:rsidP="00595A09" w:rsidRDefault="00595A09" w14:paraId="2A00F9B9" w14:textId="174C41E0">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027906A0" w14:textId="130A8479">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39488" behindDoc="0" locked="0" layoutInCell="1" allowOverlap="1" wp14:anchorId="70ACFB57" wp14:editId="6D9F2463">
                <wp:simplePos x="0" y="0"/>
                <wp:positionH relativeFrom="column">
                  <wp:posOffset>352269</wp:posOffset>
                </wp:positionH>
                <wp:positionV relativeFrom="paragraph">
                  <wp:posOffset>8359</wp:posOffset>
                </wp:positionV>
                <wp:extent cx="804333" cy="482600"/>
                <wp:effectExtent l="0" t="0" r="0" b="0"/>
                <wp:wrapNone/>
                <wp:docPr id="559228270"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595A09" w:rsidP="00595A09" w:rsidRDefault="00595A09" w14:paraId="44195B17" w14:textId="3C091478">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2891AFC">
              <v:shape id="_x0000_s1066" style="position:absolute;margin-left:27.75pt;margin-top:.65pt;width:63.35pt;height:3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" w14:anchorId="70ACFB57">
                <v:textbox inset="2.53958mm,2.53958mm,2.53958mm,2.53958mm">
                  <w:txbxContent>
                    <w:p w:rsidRPr="00B11E42" w:rsidR="00595A09" w:rsidP="00595A09" w:rsidRDefault="00595A09" w14:paraId="54D6CA44" w14:textId="3C091478">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4</w:t>
                      </w:r>
                    </w:p>
                  </w:txbxContent>
                </v:textbox>
              </v:shape>
            </w:pict>
          </mc:Fallback>
        </mc:AlternateContent>
      </w:r>
      <w:r w:rsidRPr="00492EF8">
        <w:rPr>
          <w:rFonts w:ascii="Arial" w:hAnsi="Arial" w:cs="Arial"/>
          <w:noProof/>
          <w:sz w:val="20"/>
          <w:szCs w:val="20"/>
        </w:rPr>
        <mc:AlternateContent>
          <mc:Choice Requires="wps">
            <w:drawing>
              <wp:anchor distT="0" distB="0" distL="114300" distR="114300" simplePos="0" relativeHeight="251828224" behindDoc="0" locked="0" layoutInCell="1" allowOverlap="1" wp14:anchorId="07AD0561" wp14:editId="13B415CF">
                <wp:simplePos x="0" y="0"/>
                <wp:positionH relativeFrom="column">
                  <wp:posOffset>1607820</wp:posOffset>
                </wp:positionH>
                <wp:positionV relativeFrom="paragraph">
                  <wp:posOffset>55669</wp:posOffset>
                </wp:positionV>
                <wp:extent cx="4935855" cy="778510"/>
                <wp:effectExtent l="0" t="0" r="0" b="0"/>
                <wp:wrapNone/>
                <wp:docPr id="261463867"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595A09" w:rsidR="00595A09" w:rsidP="00595A09" w:rsidRDefault="00595A09" w14:paraId="5DF0F42E" w14:textId="77777777">
                            <w:pPr>
                              <w:rPr>
                                <w:b/>
                                <w:color w:val="000000" w:themeColor="text1"/>
                                <w:sz w:val="20"/>
                                <w:szCs w:val="20"/>
                              </w:rPr>
                            </w:pPr>
                            <w:r w:rsidRPr="00595A09">
                              <w:rPr>
                                <w:b/>
                                <w:color w:val="000000" w:themeColor="text1"/>
                                <w:sz w:val="20"/>
                                <w:szCs w:val="20"/>
                              </w:rPr>
                              <w:t>Gestión y seguimiento</w:t>
                            </w:r>
                          </w:p>
                          <w:p w:rsidRPr="00B11E42" w:rsidR="00595A09" w:rsidP="00595A09" w:rsidRDefault="00595A09" w14:paraId="221357F2" w14:textId="7FD461F2">
                            <w:pPr>
                              <w:rPr>
                                <w:b/>
                                <w:bCs/>
                                <w:color w:val="000000"/>
                                <w:sz w:val="20"/>
                                <w:szCs w:val="20"/>
                              </w:rPr>
                            </w:pPr>
                            <w:r w:rsidRPr="00595A09">
                              <w:rPr>
                                <w:bCs/>
                                <w:color w:val="000000" w:themeColor="text1"/>
                                <w:sz w:val="20"/>
                                <w:szCs w:val="20"/>
                              </w:rPr>
                              <w:t>Fortalecer recursos, visitantes, conservación, monitoreo y mejora continua.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42D3C66">
              <v:rect id="_x0000_s1067" style="position:absolute;margin-left:126.6pt;margin-top:4.4pt;width:388.65pt;height:61.3pt;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07AD05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">
                <v:textbox inset="2.53958mm,2.53958mm,2.53958mm,2.53958mm">
                  <w:txbxContent>
                    <w:p w:rsidRPr="00595A09" w:rsidR="00595A09" w:rsidP="00595A09" w:rsidRDefault="00595A09" w14:paraId="2151D1BB" w14:textId="77777777">
                      <w:pPr>
                        <w:rPr>
                          <w:b/>
                          <w:color w:val="000000" w:themeColor="text1"/>
                          <w:sz w:val="20"/>
                          <w:szCs w:val="20"/>
                        </w:rPr>
                      </w:pPr>
                      <w:r w:rsidRPr="00595A09">
                        <w:rPr>
                          <w:b/>
                          <w:color w:val="000000" w:themeColor="text1"/>
                          <w:sz w:val="20"/>
                          <w:szCs w:val="20"/>
                        </w:rPr>
                        <w:t>Gestión y seguimiento</w:t>
                      </w:r>
                    </w:p>
                    <w:p w:rsidRPr="00B11E42" w:rsidR="00595A09" w:rsidP="00595A09" w:rsidRDefault="00595A09" w14:paraId="23A7CB2B" w14:textId="7FD461F2">
                      <w:pPr>
                        <w:rPr>
                          <w:b/>
                          <w:bCs/>
                          <w:color w:val="000000"/>
                          <w:sz w:val="20"/>
                          <w:szCs w:val="20"/>
                        </w:rPr>
                      </w:pPr>
                      <w:r w:rsidRPr="00595A09">
                        <w:rPr>
                          <w:bCs/>
                          <w:color w:val="000000" w:themeColor="text1"/>
                          <w:sz w:val="20"/>
                          <w:szCs w:val="20"/>
                        </w:rPr>
                        <w:t>Fortalecer recursos, visitantes, conservación, monitoreo y mejora continua.</w:t>
                      </w:r>
                    </w:p>
                  </w:txbxContent>
                </v:textbox>
              </v:rect>
            </w:pict>
          </mc:Fallback>
        </mc:AlternateContent>
      </w:r>
    </w:p>
    <w:p w:rsidRPr="00492EF8" w:rsidR="00595A09" w:rsidP="00595A09" w:rsidRDefault="00595A09" w14:paraId="77FFE87C" w14:textId="49F2CA14">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2F86DE60" w14:textId="1A5A0E2F">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20032" behindDoc="0" locked="0" layoutInCell="1" allowOverlap="1" wp14:anchorId="296F4E26" wp14:editId="2E15DDD3">
                <wp:simplePos x="0" y="0"/>
                <wp:positionH relativeFrom="column">
                  <wp:posOffset>1049866</wp:posOffset>
                </wp:positionH>
                <wp:positionV relativeFrom="paragraph">
                  <wp:posOffset>118110</wp:posOffset>
                </wp:positionV>
                <wp:extent cx="321455" cy="0"/>
                <wp:effectExtent l="0" t="0" r="8890" b="12700"/>
                <wp:wrapNone/>
                <wp:docPr id="13005785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13B83F4">
              <v:shape id="Google Shape;371;p21" style="position:absolute;margin-left:82.65pt;margin-top:9.3pt;width:25.3pt;height:0;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0F8AB956">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832320" behindDoc="0" locked="0" layoutInCell="1" allowOverlap="1" wp14:anchorId="17EBAF36" wp14:editId="47AD7000">
                <wp:simplePos x="0" y="0"/>
                <wp:positionH relativeFrom="column">
                  <wp:posOffset>1344930</wp:posOffset>
                </wp:positionH>
                <wp:positionV relativeFrom="paragraph">
                  <wp:posOffset>46991</wp:posOffset>
                </wp:positionV>
                <wp:extent cx="152400" cy="154516"/>
                <wp:effectExtent l="0" t="0" r="12700" b="10795"/>
                <wp:wrapNone/>
                <wp:docPr id="19474238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B250EED">
              <v:oval id="Google Shape;364;p21" style="position:absolute;margin-left:105.9pt;margin-top:3.7pt;width:12pt;height:12.15pt;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0C2AA9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595A09" w:rsidP="00595A09" w:rsidRDefault="00595A09" w14:paraId="640DE6E8" w14:textId="3968AD7F">
      <w:pPr>
        <w:pBdr>
          <w:top w:val="nil"/>
          <w:left w:val="nil"/>
          <w:bottom w:val="nil"/>
          <w:right w:val="nil"/>
          <w:between w:val="nil"/>
        </w:pBdr>
        <w:rPr>
          <w:rFonts w:ascii="Arial" w:hAnsi="Arial" w:cs="Arial"/>
          <w:bCs/>
          <w:color w:val="000000" w:themeColor="text1"/>
          <w:sz w:val="20"/>
          <w:szCs w:val="20"/>
        </w:rPr>
      </w:pPr>
    </w:p>
    <w:p w:rsidRPr="00492EF8" w:rsidR="00595A09" w:rsidP="00595A09" w:rsidRDefault="00595A09" w14:paraId="046050EA" w14:textId="7705CF15">
      <w:pPr>
        <w:pBdr>
          <w:top w:val="nil"/>
          <w:left w:val="nil"/>
          <w:bottom w:val="nil"/>
          <w:right w:val="nil"/>
          <w:between w:val="nil"/>
        </w:pBdr>
        <w:rPr>
          <w:rFonts w:ascii="Arial" w:hAnsi="Arial" w:cs="Arial"/>
          <w:bCs/>
          <w:color w:val="000000" w:themeColor="text1"/>
          <w:sz w:val="20"/>
          <w:szCs w:val="20"/>
        </w:rPr>
      </w:pPr>
      <w:commentRangeEnd w:id="38"/>
      <w:r w:rsidRPr="00492EF8">
        <w:rPr>
          <w:rStyle w:val="Refdecomentario"/>
          <w:rFonts w:ascii="Arial" w:hAnsi="Arial" w:cs="Arial"/>
          <w:bCs/>
          <w:color w:val="000000" w:themeColor="text1"/>
          <w:sz w:val="20"/>
          <w:szCs w:val="20"/>
        </w:rPr>
        <w:commentReference w:id="38"/>
      </w:r>
    </w:p>
    <w:p w:rsidRPr="00492EF8" w:rsidR="00595A09" w:rsidP="00595A09" w:rsidRDefault="00595A09" w14:paraId="7E0CD36E" w14:textId="138AEC9B">
      <w:pPr>
        <w:pBdr>
          <w:top w:val="nil"/>
          <w:left w:val="nil"/>
          <w:bottom w:val="nil"/>
          <w:right w:val="nil"/>
          <w:between w:val="nil"/>
        </w:pBdr>
        <w:rPr>
          <w:rFonts w:ascii="Arial" w:hAnsi="Arial" w:cs="Arial"/>
          <w:bCs/>
          <w:color w:val="000000" w:themeColor="text1"/>
          <w:sz w:val="20"/>
          <w:szCs w:val="20"/>
        </w:rPr>
      </w:pPr>
    </w:p>
    <w:p w:rsidRPr="00637D86" w:rsidR="00637D86" w:rsidP="738403CF" w:rsidRDefault="00637D86" w14:paraId="68C0FA0C" w14:textId="0CFE84D1">
      <w:pPr>
        <w:spacing w:line="276" w:lineRule="auto"/>
        <w:rPr>
          <w:rFonts w:ascii="Arial" w:hAnsi="Arial" w:eastAsia="Arial" w:cs="Arial"/>
          <w:noProof w:val="0"/>
          <w:sz w:val="20"/>
          <w:szCs w:val="20"/>
          <w:lang w:val="es-CO"/>
        </w:rPr>
      </w:pPr>
      <w:commentRangeStart w:id="39"/>
      <w:r w:rsidRPr="4BB507F6" w:rsidR="3343CD5C">
        <w:rPr>
          <w:rFonts w:ascii="Arial" w:hAnsi="Arial" w:cs="Arial"/>
          <w:b w:val="1"/>
          <w:bCs w:val="1"/>
          <w:i w:val="1"/>
          <w:iCs w:val="1"/>
          <w:color w:val="000000" w:themeColor="text1" w:themeTint="FF" w:themeShade="FF"/>
          <w:sz w:val="20"/>
          <w:szCs w:val="20"/>
        </w:rPr>
        <w:t>Podcast</w:t>
      </w:r>
      <w:r w:rsidRPr="4BB507F6" w:rsidR="3343CD5C">
        <w:rPr>
          <w:rFonts w:ascii="Arial" w:hAnsi="Arial" w:cs="Arial"/>
          <w:b w:val="1"/>
          <w:bCs w:val="1"/>
          <w:i w:val="1"/>
          <w:iCs w:val="1"/>
          <w:color w:val="000000" w:themeColor="text1" w:themeTint="FF" w:themeShade="FF"/>
          <w:sz w:val="20"/>
          <w:szCs w:val="20"/>
        </w:rPr>
        <w:t>:</w:t>
      </w:r>
      <w:r w:rsidRPr="4BB507F6" w:rsidR="3343CD5C">
        <w:rPr>
          <w:rFonts w:ascii="Arial" w:hAnsi="Arial" w:cs="Arial"/>
          <w:color w:val="000000" w:themeColor="text1" w:themeTint="FF" w:themeShade="FF"/>
          <w:sz w:val="20"/>
          <w:szCs w:val="20"/>
        </w:rPr>
        <w:t> Para fortalecer la comprensión del geoturismo en el territorio, se sugiere escuchar el siguiente recurso de audio: </w:t>
      </w:r>
      <w:commentRangeEnd w:id="39"/>
      <w:r>
        <w:rPr>
          <w:rStyle w:val="CommentReference"/>
        </w:rPr>
        <w:commentReference w:id="39"/>
      </w:r>
      <w:r w:rsidRPr="4BB507F6" w:rsidR="4BE03F3A">
        <w:rPr>
          <w:rFonts w:ascii="Arial" w:hAnsi="Arial" w:eastAsia="Arial" w:cs="Arial"/>
          <w:noProof w:val="0"/>
          <w:sz w:val="20"/>
          <w:szCs w:val="20"/>
          <w:lang w:val="es-CO"/>
        </w:rPr>
        <w:t xml:space="preserve"> </w:t>
      </w:r>
      <w:r w:rsidRPr="4BB507F6" w:rsidR="45E7BFA0">
        <w:rPr>
          <w:rFonts w:ascii="Arial" w:hAnsi="Arial" w:eastAsia="Arial" w:cs="Arial"/>
          <w:noProof w:val="0"/>
          <w:sz w:val="20"/>
          <w:szCs w:val="20"/>
          <w:lang w:val="es-CO"/>
        </w:rPr>
        <w:t>l</w:t>
      </w:r>
      <w:r w:rsidRPr="4BB507F6" w:rsidR="4BE03F3A">
        <w:rPr>
          <w:rFonts w:ascii="Arial" w:hAnsi="Arial" w:eastAsia="Arial" w:cs="Arial"/>
          <w:noProof w:val="0"/>
          <w:sz w:val="20"/>
          <w:szCs w:val="20"/>
          <w:lang w:val="es-CO"/>
        </w:rPr>
        <w:t>a importancia del geoturismo para valorar y conservar los atractivos turísticos de la región.</w:t>
      </w:r>
    </w:p>
    <w:p w:rsidRPr="00637D86" w:rsidR="00637D86" w:rsidP="00637D86" w:rsidRDefault="00637D86" w14:paraId="24A01B56" w14:textId="61004737">
      <w:pPr>
        <w:spacing w:line="276" w:lineRule="auto"/>
        <w:rPr>
          <w:rFonts w:ascii="Arial" w:hAnsi="Arial" w:cs="Arial"/>
          <w:color w:val="000000"/>
          <w:sz w:val="20"/>
          <w:szCs w:val="20"/>
        </w:rPr>
      </w:pPr>
    </w:p>
    <w:p w:rsidRPr="00492EF8" w:rsidR="00595A09" w:rsidP="00595A09" w:rsidRDefault="00595A09" w14:paraId="337123C4" w14:textId="77777777">
      <w:pPr>
        <w:spacing w:line="276" w:lineRule="auto"/>
        <w:rPr>
          <w:rFonts w:ascii="Arial" w:hAnsi="Arial" w:cs="Arial"/>
          <w:color w:val="000000"/>
          <w:sz w:val="20"/>
          <w:szCs w:val="20"/>
        </w:rPr>
      </w:pPr>
    </w:p>
    <w:p w:rsidR="00E154F9" w:rsidP="004124BB" w:rsidRDefault="00E154F9" w14:paraId="457B5807" w14:textId="77777777">
      <w:pPr>
        <w:rPr>
          <w:rFonts w:ascii="Arial" w:hAnsi="Arial" w:cs="Arial"/>
          <w:sz w:val="20"/>
          <w:szCs w:val="20"/>
        </w:rPr>
      </w:pPr>
    </w:p>
    <w:p w:rsidRPr="004514DA" w:rsidR="004514DA" w:rsidP="004124BB" w:rsidRDefault="004514DA" w14:paraId="45A62115" w14:textId="67B6FF04">
      <w:pPr>
        <w:rPr>
          <w:rFonts w:ascii="Arial" w:hAnsi="Arial" w:cs="Arial"/>
          <w:b/>
          <w:bCs/>
          <w:sz w:val="20"/>
          <w:szCs w:val="20"/>
        </w:rPr>
      </w:pPr>
      <w:r w:rsidRPr="004514DA">
        <w:rPr>
          <w:rFonts w:ascii="Arial" w:hAnsi="Arial" w:cs="Arial"/>
          <w:b/>
          <w:bCs/>
          <w:sz w:val="20"/>
          <w:szCs w:val="20"/>
        </w:rPr>
        <w:t>5. Recursos y atractivos turísticos</w:t>
      </w:r>
    </w:p>
    <w:p w:rsidR="00E154F9" w:rsidP="004124BB" w:rsidRDefault="001465F8" w14:paraId="468936D9" w14:textId="4BA80B32">
      <w:pPr>
        <w:rPr>
          <w:rFonts w:ascii="Arial" w:hAnsi="Arial" w:cs="Arial"/>
          <w:sz w:val="20"/>
          <w:szCs w:val="20"/>
        </w:rPr>
      </w:pPr>
      <w:commentRangeStart w:id="40"/>
      <w:r>
        <w:rPr>
          <w:rFonts w:ascii="Arial" w:hAnsi="Arial" w:cs="Arial"/>
          <w:noProof/>
          <w:sz w:val="20"/>
          <w:szCs w:val="20"/>
        </w:rPr>
        <w:drawing>
          <wp:anchor distT="0" distB="0" distL="114300" distR="114300" simplePos="0" relativeHeight="251809792" behindDoc="1" locked="0" layoutInCell="1" allowOverlap="1" wp14:anchorId="07EED0C2" wp14:editId="7EB4288A">
            <wp:simplePos x="0" y="0"/>
            <wp:positionH relativeFrom="column">
              <wp:posOffset>-171814</wp:posOffset>
            </wp:positionH>
            <wp:positionV relativeFrom="paragraph">
              <wp:posOffset>158073</wp:posOffset>
            </wp:positionV>
            <wp:extent cx="2286000" cy="2093208"/>
            <wp:effectExtent l="0" t="0" r="0" b="4445"/>
            <wp:wrapTight wrapText="bothSides">
              <wp:wrapPolygon edited="0">
                <wp:start x="0" y="0"/>
                <wp:lineTo x="0" y="21506"/>
                <wp:lineTo x="21408" y="21506"/>
                <wp:lineTo x="21408" y="0"/>
                <wp:lineTo x="0" y="0"/>
              </wp:wrapPolygon>
            </wp:wrapTight>
            <wp:docPr id="156696682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66826" name="Imagen 15669668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86000" cy="2093208"/>
                    </a:xfrm>
                    <a:prstGeom prst="rect">
                      <a:avLst/>
                    </a:prstGeom>
                  </pic:spPr>
                </pic:pic>
              </a:graphicData>
            </a:graphic>
            <wp14:sizeRelH relativeFrom="page">
              <wp14:pctWidth>0</wp14:pctWidth>
            </wp14:sizeRelH>
            <wp14:sizeRelV relativeFrom="page">
              <wp14:pctHeight>0</wp14:pctHeight>
            </wp14:sizeRelV>
          </wp:anchor>
        </w:drawing>
      </w:r>
      <w:commentRangeEnd w:id="40"/>
      <w:r>
        <w:rPr>
          <w:rStyle w:val="Refdecomentario"/>
          <w:rFonts w:ascii="Arial" w:hAnsi="Arial" w:cs="Arial"/>
          <w:sz w:val="20"/>
          <w:szCs w:val="20"/>
        </w:rPr>
        <w:commentReference w:id="40"/>
      </w:r>
    </w:p>
    <w:p w:rsidRPr="000E6591" w:rsidR="000E6591" w:rsidP="000E6591" w:rsidRDefault="000E6591" w14:paraId="1CFE060B" w14:textId="60DF9FE5">
      <w:pPr>
        <w:rPr>
          <w:rFonts w:ascii="Arial" w:hAnsi="Arial" w:cs="Arial"/>
          <w:sz w:val="20"/>
          <w:szCs w:val="20"/>
        </w:rPr>
      </w:pPr>
      <w:r w:rsidRPr="000E6591">
        <w:rPr>
          <w:rFonts w:ascii="Arial" w:hAnsi="Arial" w:cs="Arial"/>
          <w:sz w:val="20"/>
          <w:szCs w:val="20"/>
        </w:rPr>
        <w:t>Los recursos y atractivos turísticos permiten reconocer el valor de los elementos geológicos y paisajísticos dentro de la actividad turística. En Colombia, esta geodiversidad se manifiesta en sistemas montañosos, cuevas, yacimientos fosilíferos, volcanes y aguas termales, los cuales no solo ofrecen escenarios visuales, sino oportunidades reales para la interpretación, la educación y la conservación.</w:t>
      </w:r>
    </w:p>
    <w:p w:rsidRPr="000E6591" w:rsidR="000E6591" w:rsidP="000E6591" w:rsidRDefault="000E6591" w14:paraId="583A9E66" w14:textId="4F1CE550">
      <w:pPr>
        <w:rPr>
          <w:rFonts w:ascii="Arial" w:hAnsi="Arial" w:cs="Arial"/>
          <w:sz w:val="20"/>
          <w:szCs w:val="20"/>
        </w:rPr>
      </w:pPr>
    </w:p>
    <w:p w:rsidR="004514DA" w:rsidP="000E6591" w:rsidRDefault="000E6591" w14:paraId="433424C7" w14:textId="3350EA2B">
      <w:pPr>
        <w:rPr>
          <w:rFonts w:ascii="Arial" w:hAnsi="Arial" w:cs="Arial"/>
          <w:sz w:val="20"/>
          <w:szCs w:val="20"/>
        </w:rPr>
      </w:pPr>
      <w:r w:rsidRPr="000E6591">
        <w:rPr>
          <w:rFonts w:ascii="Arial" w:hAnsi="Arial" w:cs="Arial"/>
          <w:sz w:val="20"/>
          <w:szCs w:val="20"/>
        </w:rPr>
        <w:t>Desde esta perspectiva, el patrimonio geológico posee relevancia científica y didáctica. Su valor no depende únicamente de la apariencia visual, sino de su capacidad para comunicar procesos naturales y fortalecer la relación entre el conocimiento y el territorio. Esta visión permite identificar cómo los geositios pueden integrarse a la oferta turística de manera organizada, favoreciendo el diseño de propuestas más conscientes, responsables y sostenibles.</w:t>
      </w:r>
    </w:p>
    <w:p w:rsidR="004514DA" w:rsidP="004514DA" w:rsidRDefault="004514DA" w14:paraId="6DC12878" w14:textId="12EFD515">
      <w:pPr>
        <w:rPr>
          <w:rFonts w:ascii="Arial" w:hAnsi="Arial" w:cs="Arial"/>
          <w:sz w:val="20"/>
          <w:szCs w:val="20"/>
        </w:rPr>
      </w:pPr>
    </w:p>
    <w:p w:rsidRPr="004514DA" w:rsidR="000106A7" w:rsidP="004124BB" w:rsidRDefault="004514DA" w14:paraId="6EA00140" w14:textId="25F8ABD1">
      <w:pPr>
        <w:rPr>
          <w:rFonts w:ascii="Arial" w:hAnsi="Arial" w:cs="Arial"/>
          <w:b/>
          <w:bCs/>
          <w:sz w:val="20"/>
          <w:szCs w:val="20"/>
        </w:rPr>
      </w:pPr>
      <w:commentRangeStart w:id="41"/>
      <w:r w:rsidRPr="004514DA">
        <w:rPr>
          <w:rFonts w:ascii="Arial" w:hAnsi="Arial" w:cs="Arial"/>
          <w:b/>
          <w:bCs/>
          <w:sz w:val="20"/>
          <w:szCs w:val="20"/>
        </w:rPr>
        <w:t>Valor de los recursos y atractivos turísticos</w:t>
      </w:r>
    </w:p>
    <w:p w:rsidR="000106A7" w:rsidP="004124BB" w:rsidRDefault="000106A7" w14:paraId="056EB6AC" w14:textId="77777777">
      <w:pPr>
        <w:rPr>
          <w:rFonts w:ascii="Arial" w:hAnsi="Arial" w:cs="Arial"/>
          <w:sz w:val="20"/>
          <w:szCs w:val="20"/>
        </w:rPr>
      </w:pPr>
    </w:p>
    <w:p w:rsidR="004514DA" w:rsidP="004514DA" w:rsidRDefault="004514DA" w14:paraId="11B70A5C" w14:textId="179F6B1C">
      <w:pPr>
        <w:rPr>
          <w:rFonts w:ascii="Arial" w:hAnsi="Arial" w:cs="Arial"/>
          <w:sz w:val="20"/>
          <w:szCs w:val="20"/>
        </w:rPr>
      </w:pPr>
      <w:r>
        <w:rPr>
          <w:rFonts w:ascii="Arial" w:hAnsi="Arial" w:cs="Arial"/>
          <w:b/>
          <w:bCs/>
          <w:sz w:val="20"/>
          <w:szCs w:val="20"/>
        </w:rPr>
        <w:t xml:space="preserve">Pestaña </w:t>
      </w:r>
      <w:r w:rsidRPr="004514DA">
        <w:rPr>
          <w:rFonts w:ascii="Arial" w:hAnsi="Arial" w:cs="Arial"/>
          <w:b/>
          <w:bCs/>
          <w:sz w:val="20"/>
          <w:szCs w:val="20"/>
        </w:rPr>
        <w:t>1 – Recurso geoturístico</w:t>
      </w:r>
      <w:r w:rsidRPr="004514DA">
        <w:rPr>
          <w:rFonts w:ascii="Arial" w:hAnsi="Arial" w:cs="Arial"/>
          <w:sz w:val="20"/>
          <w:szCs w:val="20"/>
        </w:rPr>
        <w:br/>
      </w:r>
      <w:r w:rsidRPr="004514DA">
        <w:rPr>
          <w:rFonts w:ascii="Arial" w:hAnsi="Arial" w:cs="Arial"/>
          <w:sz w:val="20"/>
          <w:szCs w:val="20"/>
        </w:rPr>
        <w:t>Elemento del territorio con potencial para ser interpretado, valorado y aprovechado dentro de la actividad turística.</w:t>
      </w:r>
    </w:p>
    <w:p w:rsidRPr="004514DA" w:rsidR="004514DA" w:rsidP="004514DA" w:rsidRDefault="004514DA" w14:paraId="72DD0390" w14:textId="77777777">
      <w:pPr>
        <w:rPr>
          <w:rFonts w:ascii="Arial" w:hAnsi="Arial" w:cs="Arial"/>
          <w:sz w:val="20"/>
          <w:szCs w:val="20"/>
        </w:rPr>
      </w:pPr>
    </w:p>
    <w:p w:rsidR="004514DA" w:rsidP="004514DA" w:rsidRDefault="004514DA" w14:paraId="36153334" w14:textId="70C6E1C9">
      <w:pPr>
        <w:rPr>
          <w:rFonts w:ascii="Arial" w:hAnsi="Arial" w:cs="Arial"/>
          <w:sz w:val="20"/>
          <w:szCs w:val="20"/>
        </w:rPr>
      </w:pPr>
      <w:r>
        <w:rPr>
          <w:rFonts w:ascii="Arial" w:hAnsi="Arial" w:cs="Arial"/>
          <w:b/>
          <w:bCs/>
          <w:sz w:val="20"/>
          <w:szCs w:val="20"/>
        </w:rPr>
        <w:t xml:space="preserve">Pestaña </w:t>
      </w:r>
      <w:r w:rsidRPr="004514DA">
        <w:rPr>
          <w:rFonts w:ascii="Arial" w:hAnsi="Arial" w:cs="Arial"/>
          <w:b/>
          <w:bCs/>
          <w:sz w:val="20"/>
          <w:szCs w:val="20"/>
        </w:rPr>
        <w:t>2 – Atractivo geoturístico</w:t>
      </w:r>
      <w:r w:rsidRPr="004514DA">
        <w:rPr>
          <w:rFonts w:ascii="Arial" w:hAnsi="Arial" w:cs="Arial"/>
          <w:sz w:val="20"/>
          <w:szCs w:val="20"/>
        </w:rPr>
        <w:br/>
      </w:r>
      <w:r w:rsidRPr="004514DA">
        <w:rPr>
          <w:rFonts w:ascii="Arial" w:hAnsi="Arial" w:cs="Arial"/>
          <w:sz w:val="20"/>
          <w:szCs w:val="20"/>
        </w:rPr>
        <w:t>Lugar o elemento que motiva la visita por su valor paisajístico, educativo, científico o cultural.</w:t>
      </w:r>
    </w:p>
    <w:p w:rsidRPr="004514DA" w:rsidR="004514DA" w:rsidP="004514DA" w:rsidRDefault="004514DA" w14:paraId="2C19CA29" w14:textId="77777777">
      <w:pPr>
        <w:rPr>
          <w:rFonts w:ascii="Arial" w:hAnsi="Arial" w:cs="Arial"/>
          <w:sz w:val="20"/>
          <w:szCs w:val="20"/>
        </w:rPr>
      </w:pPr>
    </w:p>
    <w:p w:rsidR="004514DA" w:rsidP="004514DA" w:rsidRDefault="004514DA" w14:paraId="665A2C2D" w14:textId="1E9A9418">
      <w:pPr>
        <w:rPr>
          <w:rFonts w:ascii="Arial" w:hAnsi="Arial" w:cs="Arial"/>
          <w:sz w:val="20"/>
          <w:szCs w:val="20"/>
        </w:rPr>
      </w:pPr>
      <w:r>
        <w:rPr>
          <w:rFonts w:ascii="Arial" w:hAnsi="Arial" w:cs="Arial"/>
          <w:b/>
          <w:bCs/>
          <w:sz w:val="20"/>
          <w:szCs w:val="20"/>
        </w:rPr>
        <w:t xml:space="preserve">Pestaña </w:t>
      </w:r>
      <w:r w:rsidRPr="004514DA">
        <w:rPr>
          <w:rFonts w:ascii="Arial" w:hAnsi="Arial" w:cs="Arial"/>
          <w:b/>
          <w:bCs/>
          <w:sz w:val="20"/>
          <w:szCs w:val="20"/>
        </w:rPr>
        <w:t>3 – Valor educativo y científico</w:t>
      </w:r>
      <w:r w:rsidRPr="004514DA">
        <w:rPr>
          <w:rFonts w:ascii="Arial" w:hAnsi="Arial" w:cs="Arial"/>
          <w:sz w:val="20"/>
          <w:szCs w:val="20"/>
        </w:rPr>
        <w:br/>
      </w:r>
      <w:r w:rsidRPr="004514DA">
        <w:rPr>
          <w:rFonts w:ascii="Arial" w:hAnsi="Arial" w:cs="Arial"/>
          <w:sz w:val="20"/>
          <w:szCs w:val="20"/>
        </w:rPr>
        <w:t>Permite conocer procesos naturales, características del territorio e historia geológica del lugar.</w:t>
      </w:r>
    </w:p>
    <w:p w:rsidRPr="004514DA" w:rsidR="004514DA" w:rsidP="004514DA" w:rsidRDefault="004514DA" w14:paraId="1E25B785" w14:textId="77777777">
      <w:pPr>
        <w:rPr>
          <w:rFonts w:ascii="Arial" w:hAnsi="Arial" w:cs="Arial"/>
          <w:sz w:val="20"/>
          <w:szCs w:val="20"/>
        </w:rPr>
      </w:pPr>
    </w:p>
    <w:p w:rsidRPr="004514DA" w:rsidR="004514DA" w:rsidP="004514DA" w:rsidRDefault="004514DA" w14:paraId="2C5DB5D5" w14:textId="72BB485A">
      <w:pPr>
        <w:rPr>
          <w:rFonts w:ascii="Arial" w:hAnsi="Arial" w:cs="Arial"/>
          <w:sz w:val="20"/>
          <w:szCs w:val="20"/>
        </w:rPr>
      </w:pPr>
      <w:r>
        <w:rPr>
          <w:rFonts w:ascii="Arial" w:hAnsi="Arial" w:cs="Arial"/>
          <w:b/>
          <w:bCs/>
          <w:sz w:val="20"/>
          <w:szCs w:val="20"/>
        </w:rPr>
        <w:t>Pestaña</w:t>
      </w:r>
      <w:r w:rsidRPr="004514DA">
        <w:rPr>
          <w:rFonts w:ascii="Arial" w:hAnsi="Arial" w:cs="Arial"/>
          <w:b/>
          <w:bCs/>
          <w:sz w:val="20"/>
          <w:szCs w:val="20"/>
        </w:rPr>
        <w:t xml:space="preserve"> 4 – Valor turístico y de conservación</w:t>
      </w:r>
      <w:r w:rsidRPr="004514DA">
        <w:rPr>
          <w:rFonts w:ascii="Arial" w:hAnsi="Arial" w:cs="Arial"/>
          <w:sz w:val="20"/>
          <w:szCs w:val="20"/>
        </w:rPr>
        <w:br/>
      </w:r>
      <w:r w:rsidRPr="004514DA">
        <w:rPr>
          <w:rFonts w:ascii="Arial" w:hAnsi="Arial" w:cs="Arial"/>
          <w:sz w:val="20"/>
          <w:szCs w:val="20"/>
        </w:rPr>
        <w:t>Favorece experiencias significativas y fortalece la protección y valoración responsable del territorio.</w:t>
      </w:r>
      <w:commentRangeEnd w:id="41"/>
      <w:r w:rsidRPr="004514DA">
        <w:rPr>
          <w:rStyle w:val="Refdecomentario"/>
          <w:rFonts w:ascii="Arial" w:hAnsi="Arial" w:cs="Arial"/>
          <w:sz w:val="20"/>
          <w:szCs w:val="20"/>
        </w:rPr>
        <w:commentReference w:id="41"/>
      </w:r>
    </w:p>
    <w:p w:rsidR="000106A7" w:rsidP="004124BB" w:rsidRDefault="000106A7" w14:paraId="76E87B7F" w14:textId="77777777">
      <w:pPr>
        <w:rPr>
          <w:rFonts w:ascii="Arial" w:hAnsi="Arial" w:cs="Arial"/>
          <w:sz w:val="20"/>
          <w:szCs w:val="20"/>
        </w:rPr>
      </w:pPr>
    </w:p>
    <w:p w:rsidR="000106A7" w:rsidP="004124BB" w:rsidRDefault="000106A7" w14:paraId="78561807" w14:textId="77777777">
      <w:pPr>
        <w:rPr>
          <w:rFonts w:ascii="Arial" w:hAnsi="Arial" w:cs="Arial"/>
          <w:sz w:val="20"/>
          <w:szCs w:val="20"/>
        </w:rPr>
      </w:pPr>
    </w:p>
    <w:p w:rsidR="000106A7" w:rsidP="004124BB" w:rsidRDefault="009F260E" w14:paraId="78820360" w14:textId="10502182">
      <w:pPr>
        <w:rPr>
          <w:rFonts w:ascii="Arial" w:hAnsi="Arial" w:cs="Arial"/>
          <w:b/>
          <w:bCs/>
          <w:sz w:val="20"/>
          <w:szCs w:val="20"/>
        </w:rPr>
      </w:pPr>
      <w:r w:rsidRPr="009F260E">
        <w:rPr>
          <w:rFonts w:ascii="Arial" w:hAnsi="Arial" w:cs="Arial"/>
          <w:b/>
          <w:bCs/>
          <w:sz w:val="20"/>
          <w:szCs w:val="20"/>
        </w:rPr>
        <w:t>Geositios: concepto, características y funciones</w:t>
      </w:r>
    </w:p>
    <w:p w:rsidR="00B50BEE" w:rsidP="004124BB" w:rsidRDefault="00B50BEE" w14:paraId="23633CA6" w14:textId="77777777">
      <w:pPr>
        <w:rPr>
          <w:rFonts w:ascii="Arial" w:hAnsi="Arial" w:cs="Arial"/>
          <w:b/>
          <w:bCs/>
          <w:sz w:val="20"/>
          <w:szCs w:val="20"/>
        </w:rPr>
      </w:pPr>
    </w:p>
    <w:p w:rsidR="00B50BEE" w:rsidP="004124BB" w:rsidRDefault="00B50BEE" w14:paraId="5F854309" w14:textId="77777777">
      <w:pPr>
        <w:rPr>
          <w:rFonts w:ascii="Arial" w:hAnsi="Arial" w:cs="Arial"/>
          <w:b/>
          <w:bCs/>
          <w:sz w:val="20"/>
          <w:szCs w:val="20"/>
        </w:rPr>
      </w:pPr>
    </w:p>
    <w:p w:rsidRPr="009F260E" w:rsidR="009F260E" w:rsidP="004124BB" w:rsidRDefault="00B50BEE" w14:paraId="1A99F8B6" w14:textId="528DE274">
      <w:pPr>
        <w:rPr>
          <w:rFonts w:ascii="Arial" w:hAnsi="Arial" w:cs="Arial"/>
          <w:b/>
          <w:bCs/>
          <w:sz w:val="20"/>
          <w:szCs w:val="20"/>
        </w:rPr>
      </w:pPr>
      <w:commentRangeStart w:id="42"/>
      <w:r>
        <w:rPr>
          <w:rFonts w:ascii="Arial" w:hAnsi="Arial" w:cs="Arial"/>
          <w:b/>
          <w:bCs/>
          <w:noProof/>
          <w:sz w:val="20"/>
          <w:szCs w:val="20"/>
        </w:rPr>
        <w:drawing>
          <wp:anchor distT="0" distB="0" distL="114300" distR="114300" simplePos="0" relativeHeight="251754496" behindDoc="1" locked="0" layoutInCell="1" allowOverlap="1" wp14:anchorId="28354EF0" wp14:editId="57EE512B">
            <wp:simplePos x="0" y="0"/>
            <wp:positionH relativeFrom="column">
              <wp:posOffset>0</wp:posOffset>
            </wp:positionH>
            <wp:positionV relativeFrom="paragraph">
              <wp:posOffset>1270</wp:posOffset>
            </wp:positionV>
            <wp:extent cx="3263900" cy="2095500"/>
            <wp:effectExtent l="0" t="0" r="0" b="0"/>
            <wp:wrapTight wrapText="bothSides">
              <wp:wrapPolygon edited="0">
                <wp:start x="0" y="0"/>
                <wp:lineTo x="0" y="21469"/>
                <wp:lineTo x="21516" y="21469"/>
                <wp:lineTo x="21516" y="0"/>
                <wp:lineTo x="0" y="0"/>
              </wp:wrapPolygon>
            </wp:wrapTight>
            <wp:docPr id="1195827893"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7893" name="Imagen 1195827893"/>
                    <pic:cNvPicPr/>
                  </pic:nvPicPr>
                  <pic:blipFill>
                    <a:blip r:embed="rId38">
                      <a:extLst>
                        <a:ext uri="{28A0092B-C50C-407E-A947-70E740481C1C}">
                          <a14:useLocalDpi xmlns:a14="http://schemas.microsoft.com/office/drawing/2010/main" val="0"/>
                        </a:ext>
                      </a:extLst>
                    </a:blip>
                    <a:stretch>
                      <a:fillRect/>
                    </a:stretch>
                  </pic:blipFill>
                  <pic:spPr>
                    <a:xfrm>
                      <a:off x="0" y="0"/>
                      <a:ext cx="3263900" cy="2095500"/>
                    </a:xfrm>
                    <a:prstGeom prst="rect">
                      <a:avLst/>
                    </a:prstGeom>
                  </pic:spPr>
                </pic:pic>
              </a:graphicData>
            </a:graphic>
            <wp14:sizeRelH relativeFrom="page">
              <wp14:pctWidth>0</wp14:pctWidth>
            </wp14:sizeRelH>
            <wp14:sizeRelV relativeFrom="page">
              <wp14:pctHeight>0</wp14:pctHeight>
            </wp14:sizeRelV>
          </wp:anchor>
        </w:drawing>
      </w:r>
      <w:commentRangeEnd w:id="42"/>
      <w:r w:rsidRPr="009F260E">
        <w:rPr>
          <w:rStyle w:val="Refdecomentario"/>
          <w:rFonts w:ascii="Arial" w:hAnsi="Arial" w:cs="Arial"/>
          <w:b/>
          <w:bCs/>
          <w:sz w:val="20"/>
          <w:szCs w:val="20"/>
        </w:rPr>
        <w:commentReference w:id="42"/>
      </w:r>
    </w:p>
    <w:p w:rsidR="005464E0" w:rsidP="005464E0" w:rsidRDefault="005464E0" w14:paraId="6D320014" w14:textId="77777777">
      <w:pPr>
        <w:rPr>
          <w:rFonts w:ascii="Arial" w:hAnsi="Arial" w:cs="Arial"/>
          <w:sz w:val="20"/>
          <w:szCs w:val="20"/>
        </w:rPr>
      </w:pPr>
      <w:r w:rsidRPr="005464E0">
        <w:rPr>
          <w:rFonts w:ascii="Arial" w:hAnsi="Arial" w:cs="Arial"/>
          <w:sz w:val="20"/>
          <w:szCs w:val="20"/>
        </w:rPr>
        <w:t>Los geositios son áreas o lugares específicos de interés científico basados en la geología o en la geomorfología, que pueden servir para fines como la investigación, la conservación, la educación, el turismo y el desarrollo sostenible. Su importancia radica en que permiten comprender mejor la historia de la Tierra y los procesos naturales que han dado forma al paisaje de un territorio. En este sentido, los geositios constituyen una base relevante para la interpretación del entorno y para el desarrollo de propuestas de geoturismo.</w:t>
      </w:r>
    </w:p>
    <w:p w:rsidRPr="005464E0" w:rsidR="005464E0" w:rsidP="005464E0" w:rsidRDefault="005464E0" w14:paraId="2E61846C" w14:textId="77777777">
      <w:pPr>
        <w:rPr>
          <w:rFonts w:ascii="Arial" w:hAnsi="Arial" w:cs="Arial"/>
          <w:sz w:val="20"/>
          <w:szCs w:val="20"/>
        </w:rPr>
      </w:pPr>
    </w:p>
    <w:p w:rsidR="005464E0" w:rsidP="005464E0" w:rsidRDefault="005464E0" w14:paraId="323A028B" w14:textId="77777777">
      <w:pPr>
        <w:rPr>
          <w:rFonts w:ascii="Arial" w:hAnsi="Arial" w:cs="Arial"/>
          <w:sz w:val="20"/>
          <w:szCs w:val="20"/>
        </w:rPr>
      </w:pPr>
      <w:r w:rsidRPr="005464E0">
        <w:rPr>
          <w:rFonts w:ascii="Arial" w:hAnsi="Arial" w:cs="Arial"/>
          <w:sz w:val="20"/>
          <w:szCs w:val="20"/>
        </w:rPr>
        <w:t>Entre sus características, los geositios presentan un valor especial para comprender la evolución geológica del territorio, ya sea por sus minerales, estructuras, formas del relieve, rasgos fisiográficos o procesos visibles en el paisaje. Además, pueden abarcar desde áreas muy pequeñas hasta extensiones de varios kilómetros cuadrados y ofrecer información valiosa sobre fenómenos como el vulcanismo, la erosión, la sedimentación, las aguas subterráneas, la paleontología o la estratigrafía. Por ello, los geositios no solo tienen valor científico, sino también potencial educativo y turístico.</w:t>
      </w:r>
    </w:p>
    <w:p w:rsidRPr="005464E0" w:rsidR="005464E0" w:rsidP="005464E0" w:rsidRDefault="005464E0" w14:paraId="255BDD17" w14:textId="77777777">
      <w:pPr>
        <w:rPr>
          <w:rFonts w:ascii="Arial" w:hAnsi="Arial" w:cs="Arial"/>
          <w:sz w:val="20"/>
          <w:szCs w:val="20"/>
        </w:rPr>
      </w:pPr>
    </w:p>
    <w:p w:rsidR="00F9380E" w:rsidP="005464E0" w:rsidRDefault="005464E0" w14:paraId="0FC119FE" w14:textId="76805680">
      <w:pPr>
        <w:rPr>
          <w:rFonts w:ascii="Arial" w:hAnsi="Arial" w:cs="Arial"/>
          <w:sz w:val="20"/>
          <w:szCs w:val="20"/>
        </w:rPr>
      </w:pPr>
      <w:r w:rsidRPr="005464E0">
        <w:rPr>
          <w:rFonts w:ascii="Arial" w:hAnsi="Arial" w:cs="Arial"/>
          <w:sz w:val="20"/>
          <w:szCs w:val="20"/>
        </w:rPr>
        <w:t>Los geositios cumplen funciones importantes porque dan testimonio de cambios climáticos, procesos tectónicos y transformaciones ocurridas a lo largo de la historia de la Tierra. También permiten observar procesos geológicos recientes y actuales, por lo que se constituyen en espacios útiles para la investigación, la educación y la valoración del patrimonio geológico. Sin embargo, no todos los geositios pueden considerarse de inmediato recursos geoturísticos, ya que para ello requieren condiciones adecuadas de protección, conservación, preparación y manejo de visitantes. Esta visión permite reconocer que los geositios forman parte esencial del geopatrimonio y que su uso turístico exige planificación y responsabilidad.</w:t>
      </w:r>
    </w:p>
    <w:p w:rsidR="00F9380E" w:rsidP="004124BB" w:rsidRDefault="00F9380E" w14:paraId="1E1C0734" w14:textId="77777777">
      <w:pPr>
        <w:rPr>
          <w:rFonts w:ascii="Arial" w:hAnsi="Arial" w:cs="Arial"/>
          <w:sz w:val="20"/>
          <w:szCs w:val="20"/>
        </w:rPr>
      </w:pPr>
    </w:p>
    <w:p w:rsidRPr="001F3607" w:rsidR="00F9380E" w:rsidP="004124BB" w:rsidRDefault="001F3607" w14:paraId="0DC5C649" w14:textId="005111B9">
      <w:pPr>
        <w:rPr>
          <w:rFonts w:ascii="Arial" w:hAnsi="Arial" w:cs="Arial"/>
          <w:b/>
          <w:bCs/>
          <w:sz w:val="20"/>
          <w:szCs w:val="20"/>
        </w:rPr>
      </w:pPr>
      <w:commentRangeStart w:id="43"/>
      <w:r w:rsidRPr="001F3607">
        <w:rPr>
          <w:rFonts w:ascii="Arial" w:hAnsi="Arial" w:cs="Arial"/>
          <w:b/>
          <w:bCs/>
          <w:sz w:val="20"/>
          <w:szCs w:val="20"/>
        </w:rPr>
        <w:t>Geositios: elementos clave</w:t>
      </w:r>
    </w:p>
    <w:p w:rsidR="00F9380E" w:rsidP="004124BB" w:rsidRDefault="00F9380E" w14:paraId="024F36DD" w14:textId="77777777">
      <w:pPr>
        <w:rPr>
          <w:rFonts w:ascii="Arial" w:hAnsi="Arial" w:cs="Arial"/>
          <w:sz w:val="20"/>
          <w:szCs w:val="20"/>
        </w:rPr>
      </w:pPr>
    </w:p>
    <w:p w:rsidRPr="001F3607" w:rsidR="001F3607" w:rsidP="001F3607" w:rsidRDefault="001F3607" w14:paraId="114C98FE" w14:textId="77777777">
      <w:pPr>
        <w:rPr>
          <w:rFonts w:ascii="Arial" w:hAnsi="Arial" w:cs="Arial"/>
          <w:b/>
          <w:bCs/>
          <w:sz w:val="20"/>
          <w:szCs w:val="20"/>
        </w:rPr>
      </w:pPr>
      <w:r w:rsidRPr="001F3607">
        <w:rPr>
          <w:rFonts w:ascii="Arial" w:hAnsi="Arial" w:cs="Arial"/>
          <w:b/>
          <w:bCs/>
          <w:sz w:val="20"/>
          <w:szCs w:val="20"/>
        </w:rPr>
        <w:t>Ítem 1 – Concepto</w:t>
      </w:r>
    </w:p>
    <w:p w:rsidR="001F3607" w:rsidP="001F3607" w:rsidRDefault="001F3607" w14:paraId="4295F96D" w14:textId="77777777">
      <w:pPr>
        <w:rPr>
          <w:rFonts w:ascii="Arial" w:hAnsi="Arial" w:cs="Arial"/>
          <w:sz w:val="20"/>
          <w:szCs w:val="20"/>
        </w:rPr>
      </w:pPr>
      <w:r w:rsidRPr="001F3607">
        <w:rPr>
          <w:rFonts w:ascii="Arial" w:hAnsi="Arial" w:cs="Arial"/>
          <w:sz w:val="20"/>
          <w:szCs w:val="20"/>
        </w:rPr>
        <w:t>Los geositios son lugares de interés geológico o geomorfológico con valor para la investigación, la educación, la conservación y el turismo.</w:t>
      </w:r>
    </w:p>
    <w:p w:rsidRPr="001F3607" w:rsidR="001F3607" w:rsidP="001F3607" w:rsidRDefault="001F3607" w14:paraId="5335D1C5" w14:textId="77777777">
      <w:pPr>
        <w:rPr>
          <w:rFonts w:ascii="Arial" w:hAnsi="Arial" w:cs="Arial"/>
          <w:sz w:val="20"/>
          <w:szCs w:val="20"/>
        </w:rPr>
      </w:pPr>
    </w:p>
    <w:p w:rsidRPr="001F3607" w:rsidR="001F3607" w:rsidP="001F3607" w:rsidRDefault="001F3607" w14:paraId="0E8EAA6F" w14:textId="77777777">
      <w:pPr>
        <w:rPr>
          <w:rFonts w:ascii="Arial" w:hAnsi="Arial" w:cs="Arial"/>
          <w:b/>
          <w:bCs/>
          <w:sz w:val="20"/>
          <w:szCs w:val="20"/>
        </w:rPr>
      </w:pPr>
      <w:r w:rsidRPr="001F3607">
        <w:rPr>
          <w:rFonts w:ascii="Arial" w:hAnsi="Arial" w:cs="Arial"/>
          <w:b/>
          <w:bCs/>
          <w:sz w:val="20"/>
          <w:szCs w:val="20"/>
        </w:rPr>
        <w:t>Ítem 2 – Características</w:t>
      </w:r>
    </w:p>
    <w:p w:rsidR="001F3607" w:rsidP="001F3607" w:rsidRDefault="001F3607" w14:paraId="122D2404" w14:textId="77777777">
      <w:pPr>
        <w:rPr>
          <w:rFonts w:ascii="Arial" w:hAnsi="Arial" w:cs="Arial"/>
          <w:sz w:val="20"/>
          <w:szCs w:val="20"/>
        </w:rPr>
      </w:pPr>
      <w:r w:rsidRPr="001F3607">
        <w:rPr>
          <w:rFonts w:ascii="Arial" w:hAnsi="Arial" w:cs="Arial"/>
          <w:sz w:val="20"/>
          <w:szCs w:val="20"/>
        </w:rPr>
        <w:t>Presentan rasgos especiales del territorio, como minerales, estructuras, formas del relieve y procesos geológicos visibles.</w:t>
      </w:r>
    </w:p>
    <w:p w:rsidRPr="001F3607" w:rsidR="001F3607" w:rsidP="001F3607" w:rsidRDefault="001F3607" w14:paraId="4411D8FA" w14:textId="77777777">
      <w:pPr>
        <w:rPr>
          <w:rFonts w:ascii="Arial" w:hAnsi="Arial" w:cs="Arial"/>
          <w:sz w:val="20"/>
          <w:szCs w:val="20"/>
        </w:rPr>
      </w:pPr>
    </w:p>
    <w:p w:rsidRPr="001F3607" w:rsidR="001F3607" w:rsidP="001F3607" w:rsidRDefault="001F3607" w14:paraId="68CB7010" w14:textId="77777777">
      <w:pPr>
        <w:rPr>
          <w:rFonts w:ascii="Arial" w:hAnsi="Arial" w:cs="Arial"/>
          <w:b/>
          <w:bCs/>
          <w:sz w:val="20"/>
          <w:szCs w:val="20"/>
        </w:rPr>
      </w:pPr>
      <w:r w:rsidRPr="001F3607">
        <w:rPr>
          <w:rFonts w:ascii="Arial" w:hAnsi="Arial" w:cs="Arial"/>
          <w:b/>
          <w:bCs/>
          <w:sz w:val="20"/>
          <w:szCs w:val="20"/>
        </w:rPr>
        <w:t>Ítem 3 – Funciones</w:t>
      </w:r>
    </w:p>
    <w:p w:rsidR="001F3607" w:rsidP="001F3607" w:rsidRDefault="001F3607" w14:paraId="5F970202" w14:textId="77777777">
      <w:pPr>
        <w:rPr>
          <w:rFonts w:ascii="Arial" w:hAnsi="Arial" w:cs="Arial"/>
          <w:sz w:val="20"/>
          <w:szCs w:val="20"/>
        </w:rPr>
      </w:pPr>
      <w:r w:rsidRPr="001F3607">
        <w:rPr>
          <w:rFonts w:ascii="Arial" w:hAnsi="Arial" w:cs="Arial"/>
          <w:sz w:val="20"/>
          <w:szCs w:val="20"/>
        </w:rPr>
        <w:t>Permiten comprender la historia de la Tierra, observar procesos naturales y fortalecer la valoración del patrimonio geológico.</w:t>
      </w:r>
    </w:p>
    <w:p w:rsidRPr="001F3607" w:rsidR="001F3607" w:rsidP="001F3607" w:rsidRDefault="001F3607" w14:paraId="3C6E5A0E" w14:textId="77777777">
      <w:pPr>
        <w:rPr>
          <w:rFonts w:ascii="Arial" w:hAnsi="Arial" w:cs="Arial"/>
          <w:sz w:val="20"/>
          <w:szCs w:val="20"/>
        </w:rPr>
      </w:pPr>
    </w:p>
    <w:p w:rsidRPr="001F3607" w:rsidR="001F3607" w:rsidP="001F3607" w:rsidRDefault="001F3607" w14:paraId="3F34EBA8" w14:textId="77777777">
      <w:pPr>
        <w:rPr>
          <w:rFonts w:ascii="Arial" w:hAnsi="Arial" w:cs="Arial"/>
          <w:b/>
          <w:bCs/>
          <w:sz w:val="20"/>
          <w:szCs w:val="20"/>
        </w:rPr>
      </w:pPr>
      <w:r w:rsidRPr="001F3607">
        <w:rPr>
          <w:rFonts w:ascii="Arial" w:hAnsi="Arial" w:cs="Arial"/>
          <w:b/>
          <w:bCs/>
          <w:sz w:val="20"/>
          <w:szCs w:val="20"/>
        </w:rPr>
        <w:t>Ítem 4 – Relación con el geoturismo</w:t>
      </w:r>
    </w:p>
    <w:p w:rsidRPr="001F3607" w:rsidR="001F3607" w:rsidP="001F3607" w:rsidRDefault="001F3607" w14:paraId="6C415934" w14:textId="77777777">
      <w:pPr>
        <w:rPr>
          <w:rFonts w:ascii="Arial" w:hAnsi="Arial" w:cs="Arial"/>
          <w:sz w:val="20"/>
          <w:szCs w:val="20"/>
        </w:rPr>
      </w:pPr>
      <w:r w:rsidRPr="001F3607">
        <w:rPr>
          <w:rFonts w:ascii="Arial" w:hAnsi="Arial" w:cs="Arial"/>
          <w:sz w:val="20"/>
          <w:szCs w:val="20"/>
        </w:rPr>
        <w:t>Pueden integrarse a propuestas turísticas cuando cuentan con condiciones adecuadas de protección, interpretación y manejo de visitantes.</w:t>
      </w:r>
      <w:commentRangeEnd w:id="43"/>
      <w:r w:rsidRPr="001F3607" w:rsidR="00744DA8">
        <w:rPr>
          <w:rStyle w:val="Refdecomentario"/>
          <w:rFonts w:ascii="Arial" w:hAnsi="Arial" w:cs="Arial"/>
          <w:sz w:val="20"/>
          <w:szCs w:val="20"/>
        </w:rPr>
        <w:commentReference w:id="43"/>
      </w:r>
    </w:p>
    <w:p w:rsidR="00F9380E" w:rsidP="004124BB" w:rsidRDefault="00F9380E" w14:paraId="5E7C8B26" w14:textId="77777777">
      <w:pPr>
        <w:rPr>
          <w:rFonts w:ascii="Arial" w:hAnsi="Arial" w:cs="Arial"/>
          <w:sz w:val="20"/>
          <w:szCs w:val="20"/>
        </w:rPr>
      </w:pPr>
    </w:p>
    <w:p w:rsidR="00F9380E" w:rsidP="004124BB" w:rsidRDefault="00F9380E" w14:paraId="0AD7B781" w14:textId="77777777">
      <w:pPr>
        <w:rPr>
          <w:rFonts w:ascii="Arial" w:hAnsi="Arial" w:cs="Arial"/>
          <w:sz w:val="20"/>
          <w:szCs w:val="20"/>
        </w:rPr>
      </w:pPr>
    </w:p>
    <w:p w:rsidR="00317F04" w:rsidP="00317F04" w:rsidRDefault="00317F04" w14:paraId="5E6AE7A1" w14:textId="77777777">
      <w:pPr>
        <w:rPr>
          <w:rFonts w:ascii="Arial" w:hAnsi="Arial" w:cs="Arial"/>
          <w:b/>
          <w:bCs/>
          <w:sz w:val="20"/>
          <w:szCs w:val="20"/>
        </w:rPr>
      </w:pPr>
      <w:r w:rsidRPr="00317F04">
        <w:rPr>
          <w:rFonts w:ascii="Arial" w:hAnsi="Arial" w:cs="Arial"/>
          <w:b/>
          <w:bCs/>
          <w:sz w:val="20"/>
          <w:szCs w:val="20"/>
        </w:rPr>
        <w:t>Categorías y criterios de clasificación de geositios</w:t>
      </w:r>
    </w:p>
    <w:p w:rsidRPr="00317F04" w:rsidR="00317F04" w:rsidP="00317F04" w:rsidRDefault="00317F04" w14:paraId="1F5708FB" w14:textId="4EC04F2E">
      <w:pPr>
        <w:rPr>
          <w:rFonts w:ascii="Arial" w:hAnsi="Arial" w:cs="Arial"/>
          <w:sz w:val="20"/>
          <w:szCs w:val="20"/>
        </w:rPr>
      </w:pPr>
      <w:commentRangeStart w:id="44"/>
      <w:r>
        <w:rPr>
          <w:rFonts w:ascii="Arial" w:hAnsi="Arial" w:cs="Arial"/>
          <w:b/>
          <w:bCs/>
          <w:noProof/>
          <w:sz w:val="20"/>
          <w:szCs w:val="20"/>
        </w:rPr>
        <w:drawing>
          <wp:anchor distT="0" distB="0" distL="114300" distR="114300" simplePos="0" relativeHeight="251755520" behindDoc="1" locked="0" layoutInCell="1" allowOverlap="1" wp14:anchorId="6F5BDE47" wp14:editId="2358EE18">
            <wp:simplePos x="0" y="0"/>
            <wp:positionH relativeFrom="column">
              <wp:posOffset>-635</wp:posOffset>
            </wp:positionH>
            <wp:positionV relativeFrom="paragraph">
              <wp:posOffset>-8032115</wp:posOffset>
            </wp:positionV>
            <wp:extent cx="1693545" cy="2232025"/>
            <wp:effectExtent l="0" t="0" r="0" b="3175"/>
            <wp:wrapTight wrapText="bothSides">
              <wp:wrapPolygon edited="0">
                <wp:start x="0" y="0"/>
                <wp:lineTo x="0" y="21508"/>
                <wp:lineTo x="21381" y="21508"/>
                <wp:lineTo x="21381" y="0"/>
                <wp:lineTo x="0" y="0"/>
              </wp:wrapPolygon>
            </wp:wrapTight>
            <wp:docPr id="187850289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02893" name="Imagen 187850289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93545" cy="2232025"/>
                    </a:xfrm>
                    <a:prstGeom prst="rect">
                      <a:avLst/>
                    </a:prstGeom>
                  </pic:spPr>
                </pic:pic>
              </a:graphicData>
            </a:graphic>
            <wp14:sizeRelH relativeFrom="page">
              <wp14:pctWidth>0</wp14:pctWidth>
            </wp14:sizeRelH>
            <wp14:sizeRelV relativeFrom="page">
              <wp14:pctHeight>0</wp14:pctHeight>
            </wp14:sizeRelV>
          </wp:anchor>
        </w:drawing>
      </w:r>
      <w:commentRangeEnd w:id="44"/>
      <w:r w:rsidRPr="00317F04">
        <w:rPr>
          <w:rStyle w:val="Refdecomentario"/>
          <w:rFonts w:ascii="Arial" w:hAnsi="Arial" w:cs="Arial"/>
          <w:sz w:val="20"/>
          <w:szCs w:val="20"/>
        </w:rPr>
        <w:commentReference w:id="44"/>
      </w:r>
    </w:p>
    <w:p w:rsidR="00317F04" w:rsidP="00317F04" w:rsidRDefault="00317F04" w14:paraId="4644ED32" w14:textId="77777777">
      <w:pPr>
        <w:rPr>
          <w:rFonts w:ascii="Arial" w:hAnsi="Arial" w:cs="Arial"/>
          <w:sz w:val="20"/>
          <w:szCs w:val="20"/>
        </w:rPr>
      </w:pPr>
      <w:r w:rsidRPr="00317F04">
        <w:rPr>
          <w:rFonts w:ascii="Arial" w:hAnsi="Arial" w:cs="Arial"/>
          <w:sz w:val="20"/>
          <w:szCs w:val="20"/>
        </w:rPr>
        <w:t>Los geositios pueden clasificarse de acuerdo con sus características geológicas, geomorfológicas, paisajísticas, culturales y funcionales. Esta clasificación permite reconocer que no todos tienen el mismo valor ni responden a un único propósito dentro del territorio, ya que algunos destacan por su importancia científica, otros por su potencial educativo, otros por su atractivo paisajístico y otros por su relación con elementos culturales o recreativos. En este sentido, categorizar los geositios facilita su interpretación, su valoración y su posible integración a propuestas de geoturismo. </w:t>
      </w:r>
    </w:p>
    <w:p w:rsidRPr="00317F04" w:rsidR="00317F04" w:rsidP="00317F04" w:rsidRDefault="00317F04" w14:paraId="4962135E" w14:textId="77777777">
      <w:pPr>
        <w:rPr>
          <w:rFonts w:ascii="Arial" w:hAnsi="Arial" w:cs="Arial"/>
          <w:sz w:val="20"/>
          <w:szCs w:val="20"/>
        </w:rPr>
      </w:pPr>
    </w:p>
    <w:p w:rsidR="00317F04" w:rsidP="00317F04" w:rsidRDefault="00317F04" w14:paraId="5D4C6B9B" w14:textId="77777777">
      <w:pPr>
        <w:rPr>
          <w:rFonts w:ascii="Arial" w:hAnsi="Arial" w:cs="Arial"/>
          <w:sz w:val="20"/>
          <w:szCs w:val="20"/>
        </w:rPr>
      </w:pPr>
      <w:r w:rsidRPr="00317F04">
        <w:rPr>
          <w:rFonts w:ascii="Arial" w:hAnsi="Arial" w:cs="Arial"/>
          <w:sz w:val="20"/>
          <w:szCs w:val="20"/>
        </w:rPr>
        <w:t>Entre las categorías de geositios se encuentran, por ejemplo, cavernas, grutas, sitios paleontológicos, mineralógicos, litológicos, paisajes, volcanes, sistemas geotérmicos, espacios hidrológicos, estructuras tectónicas y lugares vinculados a la minería o al patrimonio cultural. Estas categorías permiten identificar la diversidad de elementos del territorio que pueden ser objeto de interpretación y de uso turístico responsable. De igual manera, algunos geositios se destacan por sus rasgos científicos, mientras que otros sobresalen por su valor histórico, arqueológico, espiritual, educativo o artístico. </w:t>
      </w:r>
    </w:p>
    <w:p w:rsidRPr="00317F04" w:rsidR="00317F04" w:rsidP="00317F04" w:rsidRDefault="00317F04" w14:paraId="2618DE1C" w14:textId="77777777">
      <w:pPr>
        <w:rPr>
          <w:rFonts w:ascii="Arial" w:hAnsi="Arial" w:cs="Arial"/>
          <w:sz w:val="20"/>
          <w:szCs w:val="20"/>
        </w:rPr>
      </w:pPr>
    </w:p>
    <w:p w:rsidR="00317F04" w:rsidP="00317F04" w:rsidRDefault="00317F04" w14:paraId="57C90E58" w14:textId="77777777">
      <w:pPr>
        <w:rPr>
          <w:rFonts w:ascii="Arial" w:hAnsi="Arial" w:cs="Arial"/>
          <w:sz w:val="20"/>
          <w:szCs w:val="20"/>
        </w:rPr>
      </w:pPr>
      <w:r w:rsidRPr="00317F04">
        <w:rPr>
          <w:rFonts w:ascii="Arial" w:hAnsi="Arial" w:cs="Arial"/>
          <w:sz w:val="20"/>
          <w:szCs w:val="20"/>
        </w:rPr>
        <w:t>La clasificación de los geositios también requiere considerar criterios que orienten su selección y evaluación. Entre estos se encuentran la representatividad, la integridad, la singularidad, el conocimiento científico disponible, el potencial educativo, la accesibilidad, la seguridad, la conexión cultural y espiritual, el paisaje y el potencial interpretativo. Estos criterios permiten valorar si un geositio cuenta con condiciones adecuadas para fines científicos, educativos o geoturísticos, y facilitan una toma de decisiones más organizada para su conservación y aprovechamiento. </w:t>
      </w:r>
    </w:p>
    <w:p w:rsidRPr="00317F04" w:rsidR="00317F04" w:rsidP="00317F04" w:rsidRDefault="00317F04" w14:paraId="5E001F71" w14:textId="77777777">
      <w:pPr>
        <w:rPr>
          <w:rFonts w:ascii="Arial" w:hAnsi="Arial" w:cs="Arial"/>
          <w:sz w:val="20"/>
          <w:szCs w:val="20"/>
        </w:rPr>
      </w:pPr>
    </w:p>
    <w:p w:rsidRPr="00317F04" w:rsidR="00317F04" w:rsidP="00317F04" w:rsidRDefault="00317F04" w14:paraId="57383B88" w14:textId="77777777">
      <w:pPr>
        <w:rPr>
          <w:rFonts w:ascii="Arial" w:hAnsi="Arial" w:cs="Arial"/>
          <w:sz w:val="20"/>
          <w:szCs w:val="20"/>
        </w:rPr>
      </w:pPr>
      <w:r w:rsidRPr="10A7C0D3" w:rsidR="00317F04">
        <w:rPr>
          <w:rFonts w:ascii="Arial" w:hAnsi="Arial" w:cs="Arial"/>
          <w:sz w:val="20"/>
          <w:szCs w:val="20"/>
        </w:rPr>
        <w:t xml:space="preserve">Comprender las categorías y criterios de clasificación de </w:t>
      </w:r>
      <w:r w:rsidRPr="10A7C0D3" w:rsidR="00317F04">
        <w:rPr>
          <w:rFonts w:ascii="Arial" w:hAnsi="Arial" w:cs="Arial"/>
          <w:sz w:val="20"/>
          <w:szCs w:val="20"/>
        </w:rPr>
        <w:t>geositios</w:t>
      </w:r>
      <w:r w:rsidRPr="10A7C0D3" w:rsidR="00317F04">
        <w:rPr>
          <w:rFonts w:ascii="Arial" w:hAnsi="Arial" w:cs="Arial"/>
          <w:sz w:val="20"/>
          <w:szCs w:val="20"/>
        </w:rPr>
        <w:t xml:space="preserve"> permite reconocer que su incorporación a la actividad turística no debe hacerse de manera improvisada. Por el contrario, requiere análisis, valoración y </w:t>
      </w:r>
      <w:r w:rsidRPr="10A7C0D3" w:rsidR="00317F04">
        <w:rPr>
          <w:rFonts w:ascii="Arial" w:hAnsi="Arial" w:cs="Arial"/>
          <w:sz w:val="20"/>
          <w:szCs w:val="20"/>
        </w:rPr>
        <w:t>planificación, de modo que el uso turístico se desarrolle de forma responsable, segura y coherente con las características del territorio. </w:t>
      </w:r>
    </w:p>
    <w:p w:rsidR="10A7C0D3" w:rsidP="10A7C0D3" w:rsidRDefault="10A7C0D3" w14:paraId="0CD0D956" w14:textId="78201E03">
      <w:pPr>
        <w:rPr>
          <w:rFonts w:ascii="Arial" w:hAnsi="Arial" w:cs="Arial"/>
          <w:sz w:val="20"/>
          <w:szCs w:val="20"/>
        </w:rPr>
      </w:pPr>
    </w:p>
    <w:p w:rsidR="10A7C0D3" w:rsidP="10A7C0D3" w:rsidRDefault="10A7C0D3" w14:paraId="29904ABB" w14:textId="7B337A9C">
      <w:pPr>
        <w:rPr>
          <w:rFonts w:ascii="Arial" w:hAnsi="Arial" w:cs="Arial"/>
          <w:sz w:val="20"/>
          <w:szCs w:val="20"/>
        </w:rPr>
      </w:pPr>
    </w:p>
    <w:p w:rsidR="10A7C0D3" w:rsidP="10A7C0D3" w:rsidRDefault="10A7C0D3" w14:paraId="4E72EA56" w14:textId="061D1091">
      <w:pPr>
        <w:rPr>
          <w:rFonts w:ascii="Arial" w:hAnsi="Arial" w:cs="Arial"/>
          <w:sz w:val="20"/>
          <w:szCs w:val="20"/>
        </w:rPr>
      </w:pPr>
    </w:p>
    <w:p w:rsidR="10A7C0D3" w:rsidP="10A7C0D3" w:rsidRDefault="10A7C0D3" w14:paraId="4EDF4048" w14:textId="62BB68FD">
      <w:pPr>
        <w:rPr>
          <w:rFonts w:ascii="Arial" w:hAnsi="Arial" w:cs="Arial"/>
          <w:sz w:val="20"/>
          <w:szCs w:val="20"/>
        </w:rPr>
      </w:pPr>
    </w:p>
    <w:p w:rsidR="00F9380E" w:rsidP="004124BB" w:rsidRDefault="00F9380E" w14:paraId="4EFA34FF" w14:textId="61A13BB9">
      <w:pPr>
        <w:rPr>
          <w:rFonts w:ascii="Arial" w:hAnsi="Arial" w:cs="Arial"/>
          <w:sz w:val="20"/>
          <w:szCs w:val="20"/>
        </w:rPr>
      </w:pPr>
    </w:p>
    <w:p w:rsidRPr="00611CA3" w:rsidR="00611CA3" w:rsidP="004124BB" w:rsidRDefault="00611CA3" w14:paraId="3A399745" w14:textId="57EF3C9F">
      <w:pPr>
        <w:rPr>
          <w:rFonts w:ascii="Arial" w:hAnsi="Arial" w:cs="Arial"/>
          <w:b/>
          <w:bCs/>
          <w:sz w:val="20"/>
          <w:szCs w:val="20"/>
        </w:rPr>
      </w:pPr>
      <w:commentRangeStart w:id="45"/>
      <w:commentRangeStart w:id="1948510840"/>
      <w:r w:rsidRPr="00611CA3">
        <w:rPr>
          <w:rFonts w:ascii="Arial" w:hAnsi="Arial" w:cs="Arial"/>
          <w:b/>
          <w:bCs/>
          <w:sz w:val="20"/>
          <w:szCs w:val="20"/>
        </w:rPr>
        <w:t>Clasificación de los geositios</w:t>
      </w:r>
    </w:p>
    <w:p w:rsidRPr="00492EF8" w:rsidR="00611CA3" w:rsidP="00611CA3" w:rsidRDefault="00611CA3" w14:paraId="07481365" w14:textId="42265369">
      <w:pPr>
        <w:spacing w:line="276" w:lineRule="auto"/>
        <w:rPr>
          <w:rFonts w:ascii="Arial" w:hAnsi="Arial" w:cs="Arial"/>
          <w:color w:val="000000"/>
          <w:sz w:val="20"/>
          <w:szCs w:val="20"/>
        </w:rPr>
      </w:pPr>
    </w:p>
    <w:p w:rsidRPr="00492EF8" w:rsidR="00611CA3" w:rsidP="10A7C0D3" w:rsidRDefault="00B40AA8" w14:paraId="731CB7C5" w14:textId="6A7BBB65">
      <w:pPr>
        <w:pBdr>
          <w:top w:val="nil" w:color="FF000000" w:sz="0" w:space="0"/>
          <w:left w:val="nil" w:color="FF000000" w:sz="0" w:space="0"/>
          <w:bottom w:val="nil" w:color="FF000000" w:sz="0" w:space="0"/>
          <w:right w:val="nil" w:color="FF000000" w:sz="0" w:space="0"/>
          <w:between w:val="nil" w:color="FF000000" w:sz="0" w:space="0"/>
        </w:pBdr>
        <w:rPr>
          <w:rFonts w:ascii="Arial" w:hAnsi="Arial" w:cs="Arial"/>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62688" behindDoc="0" locked="0" layoutInCell="1" allowOverlap="1" wp14:anchorId="03895810" wp14:editId="6717D62E">
                <wp:simplePos x="0" y="0"/>
                <wp:positionH relativeFrom="column">
                  <wp:posOffset>5147830</wp:posOffset>
                </wp:positionH>
                <wp:positionV relativeFrom="paragraph">
                  <wp:posOffset>31251</wp:posOffset>
                </wp:positionV>
                <wp:extent cx="287866" cy="287866"/>
                <wp:effectExtent l="50800" t="25400" r="67945" b="80645"/>
                <wp:wrapNone/>
                <wp:docPr id="1534823099"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611CA3" w:rsidP="00611CA3" w:rsidRDefault="00611CA3" w14:paraId="7641AF71" w14:textId="0ED0AB91">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A74A8C9">
              <v:oval id="_x0000_s1068" style="position:absolute;margin-left:405.35pt;margin-top:2.45pt;width:22.65pt;height:22.65pt;z-index:251762688;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03895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mkCUeQIAAFsFAAAOAAAAZHJzL2Uyb0RvYy54bWysVF9r2zAQfx/sOwi9r07StM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">
                <v:shadow on="t" color="black" opacity="22937f" offset="0,.63889mm" origin=",.5"/>
                <v:textbox>
                  <w:txbxContent>
                    <w:p w:rsidRPr="00F161D8" w:rsidR="00611CA3" w:rsidP="00611CA3" w:rsidRDefault="00611CA3" w14:paraId="44EAFD9C" w14:textId="0ED0AB91">
                      <w:pPr>
                        <w:jc w:val="both"/>
                        <w:rPr>
                          <w:color w:val="000000" w:themeColor="text1"/>
                          <w:sz w:val="15"/>
                          <w:szCs w:val="15"/>
                          <w:lang w:val="en-US"/>
                        </w:rPr>
                      </w:pP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61664" behindDoc="0" locked="0" layoutInCell="1" allowOverlap="1" wp14:anchorId="0234D444" wp14:editId="19CBC7C7">
                <wp:simplePos x="0" y="0"/>
                <wp:positionH relativeFrom="column">
                  <wp:posOffset>2938031</wp:posOffset>
                </wp:positionH>
                <wp:positionV relativeFrom="paragraph">
                  <wp:posOffset>21424</wp:posOffset>
                </wp:positionV>
                <wp:extent cx="287866" cy="287866"/>
                <wp:effectExtent l="50800" t="25400" r="67945" b="80645"/>
                <wp:wrapNone/>
                <wp:docPr id="1406947416"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611CA3" w:rsidP="00611CA3" w:rsidRDefault="00611CA3" w14:paraId="4D3060A3" w14:textId="64543DB8">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181FBEE">
              <v:oval id="_x0000_s1069" style="position:absolute;margin-left:231.35pt;margin-top:1.7pt;width:22.65pt;height:22.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0234D4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gZeQIAAFsFAAAOAAAAZHJzL2Uyb0RvYy54bWysVF9r2zAQfx/sOwi9r07StM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">
                <v:shadow on="t" color="black" opacity="22937f" offset="0,.63889mm" origin=",.5"/>
                <v:textbox>
                  <w:txbxContent>
                    <w:p w:rsidRPr="00F161D8" w:rsidR="00611CA3" w:rsidP="00611CA3" w:rsidRDefault="00611CA3" w14:paraId="4B94D5A5" w14:textId="64543DB8">
                      <w:pPr>
                        <w:jc w:val="both"/>
                        <w:rPr>
                          <w:color w:val="000000" w:themeColor="text1"/>
                          <w:sz w:val="15"/>
                          <w:szCs w:val="15"/>
                          <w:lang w:val="en-US"/>
                        </w:rPr>
                      </w:pP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58592" behindDoc="0" locked="0" layoutInCell="1" allowOverlap="1" wp14:anchorId="3FBC8413" wp14:editId="47BA90B9">
                <wp:simplePos x="0" y="0"/>
                <wp:positionH relativeFrom="column">
                  <wp:posOffset>737755</wp:posOffset>
                </wp:positionH>
                <wp:positionV relativeFrom="paragraph">
                  <wp:posOffset>19904</wp:posOffset>
                </wp:positionV>
                <wp:extent cx="287866" cy="287866"/>
                <wp:effectExtent l="50800" t="25400" r="67945" b="80645"/>
                <wp:wrapNone/>
                <wp:docPr id="1777964601"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F161D8" w:rsidR="00611CA3" w:rsidP="00611CA3" w:rsidRDefault="00611CA3" w14:paraId="74E79442" w14:textId="12FF39AC">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E3E18F0">
              <v:oval id="_x0000_s1070" style="position:absolute;margin-left:58.1pt;margin-top:1.55pt;width:22.65pt;height:22.65pt;z-index:251758592;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3FBC8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">
                <v:shadow on="t" color="black" opacity="22937f" offset="0,.63889mm" origin=",.5"/>
                <v:textbox>
                  <w:txbxContent>
                    <w:p w:rsidRPr="00F161D8" w:rsidR="00611CA3" w:rsidP="00611CA3" w:rsidRDefault="00611CA3" w14:paraId="3DEEC669" w14:textId="12FF39AC">
                      <w:pPr>
                        <w:jc w:val="both"/>
                        <w:rPr>
                          <w:color w:val="000000" w:themeColor="text1"/>
                          <w:sz w:val="15"/>
                          <w:szCs w:val="15"/>
                          <w:lang w:val="en-US"/>
                        </w:rPr>
                      </w:pPr>
                    </w:p>
                  </w:txbxContent>
                </v:textbox>
              </v:oval>
            </w:pict>
          </mc:Fallback>
        </mc:AlternateContent>
      </w:r>
      <w:r w:rsidRPr="00492EF8">
        <w:rPr>
          <w:rFonts w:ascii="Arial" w:hAnsi="Arial" w:cs="Arial"/>
          <w:bCs/>
          <w:noProof/>
          <w:color w:val="000000" w:themeColor="text1"/>
          <w:sz w:val="20"/>
          <w:szCs w:val="20"/>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757568" behindDoc="0" locked="0" layoutInCell="1" allowOverlap="1" wp14:anchorId="318C6306" wp14:editId="70E8DB05">
                <wp:simplePos x="0" y="0"/>
                <wp:positionH relativeFrom="column">
                  <wp:posOffset>-63604</wp:posOffset>
                </wp:positionH>
                <wp:positionV relativeFrom="paragraph">
                  <wp:posOffset>141959</wp:posOffset>
                </wp:positionV>
                <wp:extent cx="1937686" cy="3604509"/>
                <wp:effectExtent l="63500" t="38100" r="69215" b="78740"/>
                <wp:wrapNone/>
                <wp:docPr id="283419441" name="Rectángulo redondeado 1"/>
                <wp:cNvGraphicFramePr/>
                <a:graphic xmlns:a="http://schemas.openxmlformats.org/drawingml/2006/main">
                  <a:graphicData uri="http://schemas.microsoft.com/office/word/2010/wordprocessingShape">
                    <wps:wsp xmlns:wps="http://schemas.microsoft.com/office/word/2010/wordprocessingShape">
                      <wps:cNvSpPr/>
                      <wps:spPr>
                        <a:xfrm>
                          <a:off x="0" y="0"/>
                          <a:ext cx="1937686" cy="3604509"/>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xmlns:w14="http://schemas.microsoft.com/office/word/2010/wordml" w:rsidRPr="00611CA3" w:rsidR="00611CA3" w:rsidP="00611CA3" w:rsidRDefault="00611CA3" w14:paraId="6C602019" w14:textId="77777777">
                            <w:pPr>
                              <w:rPr>
                                <w:b/>
                                <w:bCs/>
                                <w:color w:val="000000" w:themeColor="text1"/>
                                <w:sz w:val="20"/>
                                <w:szCs w:val="20"/>
                              </w:rPr>
                            </w:pPr>
                            <w:r w:rsidRPr="00611CA3">
                              <w:rPr>
                                <w:b/>
                                <w:bCs/>
                                <w:color w:val="000000" w:themeColor="text1"/>
                                <w:sz w:val="20"/>
                                <w:szCs w:val="20"/>
                              </w:rPr>
                              <w:t>Categorías de geositios</w:t>
                            </w:r>
                          </w:p>
                          <w:p xmlns:w14="http://schemas.microsoft.com/office/word/2010/wordml" w:rsidR="00611CA3" w:rsidP="00611CA3" w:rsidRDefault="00611CA3" w14:paraId="6557A8F4" w14:textId="77777777">
                            <w:pPr>
                              <w:rPr>
                                <w:b/>
                                <w:bCs/>
                                <w:color w:val="000000" w:themeColor="text1"/>
                                <w:sz w:val="20"/>
                                <w:szCs w:val="20"/>
                              </w:rPr>
                            </w:pPr>
                          </w:p>
                          <w:p xmlns:w14="http://schemas.microsoft.com/office/word/2010/wordml" w:rsidR="00611CA3" w:rsidP="00611CA3" w:rsidRDefault="00611CA3" w14:paraId="71BA0215" w14:textId="77777777">
                            <w:pPr>
                              <w:rPr>
                                <w:color w:val="000000" w:themeColor="text1"/>
                                <w:sz w:val="20"/>
                                <w:szCs w:val="20"/>
                              </w:rPr>
                            </w:pPr>
                            <w:r w:rsidRPr="00611CA3">
                              <w:rPr>
                                <w:color w:val="000000" w:themeColor="text1"/>
                                <w:sz w:val="20"/>
                                <w:szCs w:val="20"/>
                              </w:rPr>
                              <w:t>Los geositios pueden agruparse según sus características físicas, geológicas, paisajísticas, culturales o funcionales.</w:t>
                            </w:r>
                          </w:p>
                          <w:p xmlns:w14="http://schemas.microsoft.com/office/word/2010/wordml" w:rsidR="00611CA3" w:rsidP="00611CA3" w:rsidRDefault="00611CA3" w14:paraId="725B5C8E" w14:textId="77777777">
                            <w:pPr>
                              <w:rPr>
                                <w:color w:val="000000" w:themeColor="text1"/>
                                <w:sz w:val="20"/>
                                <w:szCs w:val="20"/>
                              </w:rPr>
                            </w:pPr>
                          </w:p>
                          <w:p xmlns:w14="http://schemas.microsoft.com/office/word/2010/wordml" w:rsidRPr="00611CA3" w:rsidR="00611CA3" w:rsidP="00611CA3" w:rsidRDefault="00611CA3" w14:paraId="5C1BDFA1" w14:textId="07EEE1DC">
                            <w:pPr>
                              <w:pStyle w:val="Prrafodelista"/>
                              <w:numPr>
                                <w:ilvl w:val="0"/>
                                <w:numId w:val="99"/>
                              </w:numPr>
                              <w:rPr>
                                <w:color w:val="000000" w:themeColor="text1"/>
                                <w:sz w:val="20"/>
                                <w:szCs w:val="20"/>
                              </w:rPr>
                            </w:pPr>
                            <w:r w:rsidRPr="00611CA3">
                              <w:rPr>
                                <w:color w:val="000000" w:themeColor="text1"/>
                                <w:sz w:val="20"/>
                                <w:szCs w:val="20"/>
                              </w:rPr>
                              <w:t>cavernas y grutas,</w:t>
                            </w:r>
                          </w:p>
                          <w:p xmlns:w14="http://schemas.microsoft.com/office/word/2010/wordml" w:rsidRPr="00611CA3" w:rsidR="00611CA3" w:rsidP="00611CA3" w:rsidRDefault="00611CA3" w14:paraId="345F0B7D" w14:textId="77777777">
                            <w:pPr>
                              <w:pStyle w:val="Prrafodelista"/>
                              <w:numPr>
                                <w:ilvl w:val="0"/>
                                <w:numId w:val="99"/>
                              </w:numPr>
                              <w:rPr>
                                <w:color w:val="000000" w:themeColor="text1"/>
                                <w:sz w:val="20"/>
                                <w:szCs w:val="20"/>
                              </w:rPr>
                            </w:pPr>
                            <w:r w:rsidRPr="00611CA3">
                              <w:rPr>
                                <w:color w:val="000000" w:themeColor="text1"/>
                                <w:sz w:val="20"/>
                                <w:szCs w:val="20"/>
                              </w:rPr>
                              <w:t>paleontológicos,</w:t>
                            </w:r>
                          </w:p>
                          <w:p xmlns:w14="http://schemas.microsoft.com/office/word/2010/wordml" w:rsidRPr="00611CA3" w:rsidR="00611CA3" w:rsidP="00611CA3" w:rsidRDefault="00611CA3" w14:paraId="3D4898BF" w14:textId="77777777">
                            <w:pPr>
                              <w:pStyle w:val="Prrafodelista"/>
                              <w:numPr>
                                <w:ilvl w:val="0"/>
                                <w:numId w:val="99"/>
                              </w:numPr>
                              <w:rPr>
                                <w:color w:val="000000" w:themeColor="text1"/>
                                <w:sz w:val="20"/>
                                <w:szCs w:val="20"/>
                              </w:rPr>
                            </w:pPr>
                            <w:r w:rsidRPr="00611CA3">
                              <w:rPr>
                                <w:color w:val="000000" w:themeColor="text1"/>
                                <w:sz w:val="20"/>
                                <w:szCs w:val="20"/>
                              </w:rPr>
                              <w:t>mineralógicos,</w:t>
                            </w:r>
                          </w:p>
                          <w:p xmlns:w14="http://schemas.microsoft.com/office/word/2010/wordml" w:rsidRPr="00611CA3" w:rsidR="00611CA3" w:rsidP="00611CA3" w:rsidRDefault="00611CA3" w14:paraId="2518A52A" w14:textId="77777777">
                            <w:pPr>
                              <w:pStyle w:val="Prrafodelista"/>
                              <w:numPr>
                                <w:ilvl w:val="0"/>
                                <w:numId w:val="99"/>
                              </w:numPr>
                              <w:rPr>
                                <w:color w:val="000000" w:themeColor="text1"/>
                                <w:sz w:val="20"/>
                                <w:szCs w:val="20"/>
                              </w:rPr>
                            </w:pPr>
                            <w:r w:rsidRPr="00611CA3">
                              <w:rPr>
                                <w:color w:val="000000" w:themeColor="text1"/>
                                <w:sz w:val="20"/>
                                <w:szCs w:val="20"/>
                              </w:rPr>
                              <w:t>litológicos,</w:t>
                            </w:r>
                          </w:p>
                          <w:p xmlns:w14="http://schemas.microsoft.com/office/word/2010/wordml" w:rsidRPr="00611CA3" w:rsidR="00611CA3" w:rsidP="00611CA3" w:rsidRDefault="00611CA3" w14:paraId="3D850490" w14:textId="77777777">
                            <w:pPr>
                              <w:pStyle w:val="Prrafodelista"/>
                              <w:numPr>
                                <w:ilvl w:val="0"/>
                                <w:numId w:val="99"/>
                              </w:numPr>
                              <w:rPr>
                                <w:color w:val="000000" w:themeColor="text1"/>
                                <w:sz w:val="20"/>
                                <w:szCs w:val="20"/>
                              </w:rPr>
                            </w:pPr>
                            <w:r w:rsidRPr="00611CA3">
                              <w:rPr>
                                <w:color w:val="000000" w:themeColor="text1"/>
                                <w:sz w:val="20"/>
                                <w:szCs w:val="20"/>
                              </w:rPr>
                              <w:t>paisaje,</w:t>
                            </w:r>
                          </w:p>
                          <w:p xmlns:w14="http://schemas.microsoft.com/office/word/2010/wordml" w:rsidRPr="00611CA3" w:rsidR="00611CA3" w:rsidP="00611CA3" w:rsidRDefault="00611CA3" w14:paraId="330CED04" w14:textId="77777777">
                            <w:pPr>
                              <w:pStyle w:val="Prrafodelista"/>
                              <w:numPr>
                                <w:ilvl w:val="0"/>
                                <w:numId w:val="99"/>
                              </w:numPr>
                              <w:rPr>
                                <w:color w:val="000000" w:themeColor="text1"/>
                                <w:sz w:val="20"/>
                                <w:szCs w:val="20"/>
                              </w:rPr>
                            </w:pPr>
                            <w:r w:rsidRPr="00611CA3">
                              <w:rPr>
                                <w:color w:val="000000" w:themeColor="text1"/>
                                <w:sz w:val="20"/>
                                <w:szCs w:val="20"/>
                              </w:rPr>
                              <w:t>volcanes,</w:t>
                            </w:r>
                          </w:p>
                          <w:p xmlns:w14="http://schemas.microsoft.com/office/word/2010/wordml" w:rsidRPr="00611CA3" w:rsidR="00611CA3" w:rsidP="00611CA3" w:rsidRDefault="00611CA3" w14:paraId="11ED9117" w14:textId="77777777">
                            <w:pPr>
                              <w:pStyle w:val="Prrafodelista"/>
                              <w:numPr>
                                <w:ilvl w:val="0"/>
                                <w:numId w:val="99"/>
                              </w:numPr>
                              <w:rPr>
                                <w:color w:val="000000" w:themeColor="text1"/>
                                <w:sz w:val="20"/>
                                <w:szCs w:val="20"/>
                              </w:rPr>
                            </w:pPr>
                            <w:r w:rsidRPr="00611CA3">
                              <w:rPr>
                                <w:color w:val="000000" w:themeColor="text1"/>
                                <w:sz w:val="20"/>
                                <w:szCs w:val="20"/>
                              </w:rPr>
                              <w:t>geotérmicos,</w:t>
                            </w:r>
                          </w:p>
                          <w:p xmlns:w14="http://schemas.microsoft.com/office/word/2010/wordml" w:rsidRPr="00611CA3" w:rsidR="00611CA3" w:rsidP="00611CA3" w:rsidRDefault="00611CA3" w14:paraId="61E3E2A4" w14:textId="77777777">
                            <w:pPr>
                              <w:pStyle w:val="Prrafodelista"/>
                              <w:numPr>
                                <w:ilvl w:val="0"/>
                                <w:numId w:val="99"/>
                              </w:numPr>
                              <w:rPr>
                                <w:color w:val="000000" w:themeColor="text1"/>
                                <w:sz w:val="20"/>
                                <w:szCs w:val="20"/>
                              </w:rPr>
                            </w:pPr>
                            <w:r w:rsidRPr="00611CA3">
                              <w:rPr>
                                <w:color w:val="000000" w:themeColor="text1"/>
                                <w:sz w:val="20"/>
                                <w:szCs w:val="20"/>
                              </w:rPr>
                              <w:t>hidrología,</w:t>
                            </w:r>
                          </w:p>
                          <w:p xmlns:w14="http://schemas.microsoft.com/office/word/2010/wordml" w:rsidRPr="00611CA3" w:rsidR="00611CA3" w:rsidP="00611CA3" w:rsidRDefault="00611CA3" w14:paraId="7E7A8BC2" w14:textId="77777777">
                            <w:pPr>
                              <w:pStyle w:val="Prrafodelista"/>
                              <w:numPr>
                                <w:ilvl w:val="0"/>
                                <w:numId w:val="99"/>
                              </w:numPr>
                              <w:rPr>
                                <w:color w:val="000000" w:themeColor="text1"/>
                                <w:sz w:val="20"/>
                                <w:szCs w:val="20"/>
                              </w:rPr>
                            </w:pPr>
                            <w:r w:rsidRPr="00611CA3">
                              <w:rPr>
                                <w:color w:val="000000" w:themeColor="text1"/>
                                <w:sz w:val="20"/>
                                <w:szCs w:val="20"/>
                              </w:rPr>
                              <w:t>tectónica,</w:t>
                            </w:r>
                          </w:p>
                          <w:p xmlns:w14="http://schemas.microsoft.com/office/word/2010/wordml" w:rsidRPr="00611CA3" w:rsidR="00611CA3" w:rsidP="00611CA3" w:rsidRDefault="00611CA3" w14:paraId="3E509E0B" w14:textId="77777777">
                            <w:pPr>
                              <w:pStyle w:val="Prrafodelista"/>
                              <w:numPr>
                                <w:ilvl w:val="0"/>
                                <w:numId w:val="99"/>
                              </w:numPr>
                              <w:rPr>
                                <w:color w:val="000000" w:themeColor="text1"/>
                                <w:sz w:val="20"/>
                                <w:szCs w:val="20"/>
                              </w:rPr>
                            </w:pPr>
                            <w:r w:rsidRPr="00611CA3">
                              <w:rPr>
                                <w:color w:val="000000" w:themeColor="text1"/>
                                <w:sz w:val="20"/>
                                <w:szCs w:val="20"/>
                              </w:rPr>
                              <w:t>minería,</w:t>
                            </w:r>
                          </w:p>
                          <w:p xmlns:w14="http://schemas.microsoft.com/office/word/2010/wordml" w:rsidRPr="00611CA3" w:rsidR="00611CA3" w:rsidP="00611CA3" w:rsidRDefault="00611CA3" w14:paraId="0A5118BE" w14:textId="35CBDC8C">
                            <w:pPr>
                              <w:pStyle w:val="Prrafodelista"/>
                              <w:numPr>
                                <w:ilvl w:val="0"/>
                                <w:numId w:val="99"/>
                              </w:numPr>
                              <w:rPr>
                                <w:color w:val="000000" w:themeColor="text1"/>
                                <w:sz w:val="20"/>
                                <w:szCs w:val="20"/>
                              </w:rPr>
                            </w:pPr>
                            <w:r w:rsidRPr="00611CA3">
                              <w:rPr>
                                <w:color w:val="000000" w:themeColor="text1"/>
                                <w:sz w:val="20"/>
                                <w:szCs w:val="20"/>
                              </w:rPr>
                              <w:t>cultural.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xmlns:w14="http://schemas.microsoft.com/office/word/2010/wordml" xmlns:w="http://schemas.openxmlformats.org/wordprocessingml/2006/main" w14:anchorId="1C11C681">
              <v:roundrect xmlns:o="urn:schemas-microsoft-com:office:office" xmlns:v="urn:schemas-microsoft-com:vml" id="_x0000_s1071" style="position:absolute;margin-left:-5pt;margin-top:11.2pt;width:152.55pt;height:283.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18C63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">
                <v:shadow on="t" color="black" opacity="22937f" offset="0,.63889mm" origin=",.5"/>
                <v:textbox>
                  <w:txbxContent>
                    <w:p w:rsidRPr="00611CA3" w:rsidR="00611CA3" w:rsidP="00611CA3" w:rsidRDefault="00611CA3" w14:paraId="4975A004" w14:textId="77777777">
                      <w:pPr>
                        <w:rPr>
                          <w:b/>
                          <w:bCs/>
                          <w:color w:val="000000" w:themeColor="text1"/>
                          <w:sz w:val="20"/>
                          <w:szCs w:val="20"/>
                        </w:rPr>
                      </w:pPr>
                      <w:r w:rsidRPr="00611CA3">
                        <w:rPr>
                          <w:b/>
                          <w:bCs/>
                          <w:color w:val="000000" w:themeColor="text1"/>
                          <w:sz w:val="20"/>
                          <w:szCs w:val="20"/>
                        </w:rPr>
                        <w:t>Categorías de geositios</w:t>
                      </w:r>
                    </w:p>
                    <w:p w:rsidR="00611CA3" w:rsidP="00611CA3" w:rsidRDefault="00611CA3" w14:paraId="3656B9AB" w14:textId="77777777">
                      <w:pPr>
                        <w:rPr>
                          <w:b/>
                          <w:bCs/>
                          <w:color w:val="000000" w:themeColor="text1"/>
                          <w:sz w:val="20"/>
                          <w:szCs w:val="20"/>
                        </w:rPr>
                      </w:pPr>
                    </w:p>
                    <w:p w:rsidR="00611CA3" w:rsidP="00611CA3" w:rsidRDefault="00611CA3" w14:paraId="67BBC5D9" w14:textId="77777777">
                      <w:pPr>
                        <w:rPr>
                          <w:color w:val="000000" w:themeColor="text1"/>
                          <w:sz w:val="20"/>
                          <w:szCs w:val="20"/>
                        </w:rPr>
                      </w:pPr>
                      <w:r w:rsidRPr="00611CA3">
                        <w:rPr>
                          <w:color w:val="000000" w:themeColor="text1"/>
                          <w:sz w:val="20"/>
                          <w:szCs w:val="20"/>
                        </w:rPr>
                        <w:t>Los geositios pueden agruparse según sus características físicas, geológicas, paisajísticas, culturales o funcionales.</w:t>
                      </w:r>
                    </w:p>
                    <w:p w:rsidR="00611CA3" w:rsidP="00611CA3" w:rsidRDefault="00611CA3" w14:paraId="45FB0818" w14:textId="77777777">
                      <w:pPr>
                        <w:rPr>
                          <w:color w:val="000000" w:themeColor="text1"/>
                          <w:sz w:val="20"/>
                          <w:szCs w:val="20"/>
                        </w:rPr>
                      </w:pPr>
                    </w:p>
                    <w:p w:rsidRPr="00611CA3" w:rsidR="00611CA3" w:rsidP="00611CA3" w:rsidRDefault="00611CA3" w14:paraId="33C85B9E" w14:textId="07EEE1DC">
                      <w:pPr>
                        <w:pStyle w:val="Prrafodelista"/>
                        <w:numPr>
                          <w:ilvl w:val="0"/>
                          <w:numId w:val="99"/>
                        </w:numPr>
                        <w:rPr>
                          <w:color w:val="000000" w:themeColor="text1"/>
                          <w:sz w:val="20"/>
                          <w:szCs w:val="20"/>
                        </w:rPr>
                      </w:pPr>
                      <w:r w:rsidRPr="00611CA3">
                        <w:rPr>
                          <w:color w:val="000000" w:themeColor="text1"/>
                          <w:sz w:val="20"/>
                          <w:szCs w:val="20"/>
                        </w:rPr>
                        <w:t>cavernas y grutas,</w:t>
                      </w:r>
                    </w:p>
                    <w:p w:rsidRPr="00611CA3" w:rsidR="00611CA3" w:rsidP="00611CA3" w:rsidRDefault="00611CA3" w14:paraId="0A12B0C5" w14:textId="77777777">
                      <w:pPr>
                        <w:pStyle w:val="Prrafodelista"/>
                        <w:numPr>
                          <w:ilvl w:val="0"/>
                          <w:numId w:val="99"/>
                        </w:numPr>
                        <w:rPr>
                          <w:color w:val="000000" w:themeColor="text1"/>
                          <w:sz w:val="20"/>
                          <w:szCs w:val="20"/>
                        </w:rPr>
                      </w:pPr>
                      <w:r w:rsidRPr="00611CA3">
                        <w:rPr>
                          <w:color w:val="000000" w:themeColor="text1"/>
                          <w:sz w:val="20"/>
                          <w:szCs w:val="20"/>
                        </w:rPr>
                        <w:t>paleontológicos,</w:t>
                      </w:r>
                    </w:p>
                    <w:p w:rsidRPr="00611CA3" w:rsidR="00611CA3" w:rsidP="00611CA3" w:rsidRDefault="00611CA3" w14:paraId="73887656" w14:textId="77777777">
                      <w:pPr>
                        <w:pStyle w:val="Prrafodelista"/>
                        <w:numPr>
                          <w:ilvl w:val="0"/>
                          <w:numId w:val="99"/>
                        </w:numPr>
                        <w:rPr>
                          <w:color w:val="000000" w:themeColor="text1"/>
                          <w:sz w:val="20"/>
                          <w:szCs w:val="20"/>
                        </w:rPr>
                      </w:pPr>
                      <w:r w:rsidRPr="00611CA3">
                        <w:rPr>
                          <w:color w:val="000000" w:themeColor="text1"/>
                          <w:sz w:val="20"/>
                          <w:szCs w:val="20"/>
                        </w:rPr>
                        <w:t>mineralógicos,</w:t>
                      </w:r>
                    </w:p>
                    <w:p w:rsidRPr="00611CA3" w:rsidR="00611CA3" w:rsidP="00611CA3" w:rsidRDefault="00611CA3" w14:paraId="24786E65" w14:textId="77777777">
                      <w:pPr>
                        <w:pStyle w:val="Prrafodelista"/>
                        <w:numPr>
                          <w:ilvl w:val="0"/>
                          <w:numId w:val="99"/>
                        </w:numPr>
                        <w:rPr>
                          <w:color w:val="000000" w:themeColor="text1"/>
                          <w:sz w:val="20"/>
                          <w:szCs w:val="20"/>
                        </w:rPr>
                      </w:pPr>
                      <w:r w:rsidRPr="00611CA3">
                        <w:rPr>
                          <w:color w:val="000000" w:themeColor="text1"/>
                          <w:sz w:val="20"/>
                          <w:szCs w:val="20"/>
                        </w:rPr>
                        <w:t>litológicos,</w:t>
                      </w:r>
                    </w:p>
                    <w:p w:rsidRPr="00611CA3" w:rsidR="00611CA3" w:rsidP="00611CA3" w:rsidRDefault="00611CA3" w14:paraId="17E69F77" w14:textId="77777777">
                      <w:pPr>
                        <w:pStyle w:val="Prrafodelista"/>
                        <w:numPr>
                          <w:ilvl w:val="0"/>
                          <w:numId w:val="99"/>
                        </w:numPr>
                        <w:rPr>
                          <w:color w:val="000000" w:themeColor="text1"/>
                          <w:sz w:val="20"/>
                          <w:szCs w:val="20"/>
                        </w:rPr>
                      </w:pPr>
                      <w:r w:rsidRPr="00611CA3">
                        <w:rPr>
                          <w:color w:val="000000" w:themeColor="text1"/>
                          <w:sz w:val="20"/>
                          <w:szCs w:val="20"/>
                        </w:rPr>
                        <w:t>paisaje,</w:t>
                      </w:r>
                    </w:p>
                    <w:p w:rsidRPr="00611CA3" w:rsidR="00611CA3" w:rsidP="00611CA3" w:rsidRDefault="00611CA3" w14:paraId="45149BD1" w14:textId="77777777">
                      <w:pPr>
                        <w:pStyle w:val="Prrafodelista"/>
                        <w:numPr>
                          <w:ilvl w:val="0"/>
                          <w:numId w:val="99"/>
                        </w:numPr>
                        <w:rPr>
                          <w:color w:val="000000" w:themeColor="text1"/>
                          <w:sz w:val="20"/>
                          <w:szCs w:val="20"/>
                        </w:rPr>
                      </w:pPr>
                      <w:r w:rsidRPr="00611CA3">
                        <w:rPr>
                          <w:color w:val="000000" w:themeColor="text1"/>
                          <w:sz w:val="20"/>
                          <w:szCs w:val="20"/>
                        </w:rPr>
                        <w:t>volcanes,</w:t>
                      </w:r>
                    </w:p>
                    <w:p w:rsidRPr="00611CA3" w:rsidR="00611CA3" w:rsidP="00611CA3" w:rsidRDefault="00611CA3" w14:paraId="4A05E9EC" w14:textId="77777777">
                      <w:pPr>
                        <w:pStyle w:val="Prrafodelista"/>
                        <w:numPr>
                          <w:ilvl w:val="0"/>
                          <w:numId w:val="99"/>
                        </w:numPr>
                        <w:rPr>
                          <w:color w:val="000000" w:themeColor="text1"/>
                          <w:sz w:val="20"/>
                          <w:szCs w:val="20"/>
                        </w:rPr>
                      </w:pPr>
                      <w:r w:rsidRPr="00611CA3">
                        <w:rPr>
                          <w:color w:val="000000" w:themeColor="text1"/>
                          <w:sz w:val="20"/>
                          <w:szCs w:val="20"/>
                        </w:rPr>
                        <w:t>geotérmicos,</w:t>
                      </w:r>
                    </w:p>
                    <w:p w:rsidRPr="00611CA3" w:rsidR="00611CA3" w:rsidP="00611CA3" w:rsidRDefault="00611CA3" w14:paraId="05D1343C" w14:textId="77777777">
                      <w:pPr>
                        <w:pStyle w:val="Prrafodelista"/>
                        <w:numPr>
                          <w:ilvl w:val="0"/>
                          <w:numId w:val="99"/>
                        </w:numPr>
                        <w:rPr>
                          <w:color w:val="000000" w:themeColor="text1"/>
                          <w:sz w:val="20"/>
                          <w:szCs w:val="20"/>
                        </w:rPr>
                      </w:pPr>
                      <w:r w:rsidRPr="00611CA3">
                        <w:rPr>
                          <w:color w:val="000000" w:themeColor="text1"/>
                          <w:sz w:val="20"/>
                          <w:szCs w:val="20"/>
                        </w:rPr>
                        <w:t>hidrología,</w:t>
                      </w:r>
                    </w:p>
                    <w:p w:rsidRPr="00611CA3" w:rsidR="00611CA3" w:rsidP="00611CA3" w:rsidRDefault="00611CA3" w14:paraId="6B8BD610" w14:textId="77777777">
                      <w:pPr>
                        <w:pStyle w:val="Prrafodelista"/>
                        <w:numPr>
                          <w:ilvl w:val="0"/>
                          <w:numId w:val="99"/>
                        </w:numPr>
                        <w:rPr>
                          <w:color w:val="000000" w:themeColor="text1"/>
                          <w:sz w:val="20"/>
                          <w:szCs w:val="20"/>
                        </w:rPr>
                      </w:pPr>
                      <w:r w:rsidRPr="00611CA3">
                        <w:rPr>
                          <w:color w:val="000000" w:themeColor="text1"/>
                          <w:sz w:val="20"/>
                          <w:szCs w:val="20"/>
                        </w:rPr>
                        <w:t>tectónica,</w:t>
                      </w:r>
                    </w:p>
                    <w:p w:rsidRPr="00611CA3" w:rsidR="00611CA3" w:rsidP="00611CA3" w:rsidRDefault="00611CA3" w14:paraId="3999E4D3" w14:textId="77777777">
                      <w:pPr>
                        <w:pStyle w:val="Prrafodelista"/>
                        <w:numPr>
                          <w:ilvl w:val="0"/>
                          <w:numId w:val="99"/>
                        </w:numPr>
                        <w:rPr>
                          <w:color w:val="000000" w:themeColor="text1"/>
                          <w:sz w:val="20"/>
                          <w:szCs w:val="20"/>
                        </w:rPr>
                      </w:pPr>
                      <w:r w:rsidRPr="00611CA3">
                        <w:rPr>
                          <w:color w:val="000000" w:themeColor="text1"/>
                          <w:sz w:val="20"/>
                          <w:szCs w:val="20"/>
                        </w:rPr>
                        <w:t>minería,</w:t>
                      </w:r>
                    </w:p>
                    <w:p w:rsidRPr="00611CA3" w:rsidR="00611CA3" w:rsidP="00611CA3" w:rsidRDefault="00611CA3" w14:paraId="1FAECE3B" w14:textId="35CBDC8C">
                      <w:pPr>
                        <w:pStyle w:val="Prrafodelista"/>
                        <w:numPr>
                          <w:ilvl w:val="0"/>
                          <w:numId w:val="99"/>
                        </w:numPr>
                        <w:rPr>
                          <w:color w:val="000000" w:themeColor="text1"/>
                          <w:sz w:val="20"/>
                          <w:szCs w:val="20"/>
                        </w:rPr>
                      </w:pPr>
                      <w:r w:rsidRPr="00611CA3">
                        <w:rPr>
                          <w:color w:val="000000" w:themeColor="text1"/>
                          <w:sz w:val="20"/>
                          <w:szCs w:val="20"/>
                        </w:rPr>
                        <w:t>cultural.</w:t>
                      </w:r>
                    </w:p>
                  </w:txbxContent>
                </v:textbox>
              </v:roundrect>
            </w:pict>
          </mc:Fallback>
        </mc:AlternateContent>
      </w:r>
    </w:p>
    <w:p w:rsidR="00B40AA8" w:rsidP="00611CA3" w:rsidRDefault="00B40AA8" w14:paraId="3395DE18" w14:textId="15AF1903">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59616" behindDoc="0" locked="0" layoutInCell="1" allowOverlap="1" wp14:anchorId="6313AA07" wp14:editId="400D8321">
                <wp:simplePos x="0" y="0"/>
                <wp:positionH relativeFrom="column">
                  <wp:posOffset>2101372</wp:posOffset>
                </wp:positionH>
                <wp:positionV relativeFrom="paragraph">
                  <wp:posOffset>11961</wp:posOffset>
                </wp:positionV>
                <wp:extent cx="1937385" cy="3564599"/>
                <wp:effectExtent l="63500" t="38100" r="69215" b="80645"/>
                <wp:wrapNone/>
                <wp:docPr id="1422819612" name="Rectángulo redondeado 1"/>
                <wp:cNvGraphicFramePr/>
                <a:graphic xmlns:a="http://schemas.openxmlformats.org/drawingml/2006/main">
                  <a:graphicData uri="http://schemas.microsoft.com/office/word/2010/wordprocessingShape">
                    <wps:wsp>
                      <wps:cNvSpPr/>
                      <wps:spPr>
                        <a:xfrm>
                          <a:off x="0" y="0"/>
                          <a:ext cx="1937385" cy="3564599"/>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611CA3" w:rsidP="00611CA3" w:rsidRDefault="00611CA3" w14:paraId="64558F62" w14:textId="77777777">
                            <w:pPr>
                              <w:rPr>
                                <w:b/>
                                <w:bCs/>
                                <w:color w:val="000000" w:themeColor="text1"/>
                                <w:sz w:val="20"/>
                                <w:szCs w:val="20"/>
                              </w:rPr>
                            </w:pPr>
                            <w:r w:rsidRPr="00611CA3">
                              <w:rPr>
                                <w:b/>
                                <w:bCs/>
                                <w:color w:val="000000" w:themeColor="text1"/>
                                <w:sz w:val="20"/>
                                <w:szCs w:val="20"/>
                              </w:rPr>
                              <w:t>Rasgos de valor</w:t>
                            </w:r>
                          </w:p>
                          <w:p w:rsidRPr="00611CA3" w:rsidR="00611CA3" w:rsidP="00611CA3" w:rsidRDefault="00611CA3" w14:paraId="4BC5FB61" w14:textId="77777777">
                            <w:pPr>
                              <w:rPr>
                                <w:b/>
                                <w:bCs/>
                                <w:color w:val="000000" w:themeColor="text1"/>
                                <w:sz w:val="20"/>
                                <w:szCs w:val="20"/>
                              </w:rPr>
                            </w:pPr>
                          </w:p>
                          <w:p w:rsidR="00611CA3" w:rsidP="00611CA3" w:rsidRDefault="00611CA3" w14:paraId="0905C355" w14:textId="416A8163">
                            <w:pPr>
                              <w:rPr>
                                <w:color w:val="000000" w:themeColor="text1"/>
                                <w:sz w:val="20"/>
                                <w:szCs w:val="20"/>
                              </w:rPr>
                            </w:pPr>
                            <w:r w:rsidRPr="00611CA3">
                              <w:rPr>
                                <w:color w:val="000000" w:themeColor="text1"/>
                                <w:sz w:val="20"/>
                                <w:szCs w:val="20"/>
                              </w:rPr>
                              <w:t>Su importancia puede ser científica, educativa, histórica, cultural, espiritual o paisajística.</w:t>
                            </w:r>
                          </w:p>
                          <w:p w:rsidR="00611CA3" w:rsidP="00611CA3" w:rsidRDefault="00611CA3" w14:paraId="746CE44D" w14:textId="77777777">
                            <w:pPr>
                              <w:rPr>
                                <w:color w:val="000000" w:themeColor="text1"/>
                                <w:sz w:val="20"/>
                                <w:szCs w:val="20"/>
                              </w:rPr>
                            </w:pPr>
                          </w:p>
                          <w:p w:rsidRPr="00611CA3" w:rsidR="00611CA3" w:rsidP="00611CA3" w:rsidRDefault="00611CA3" w14:paraId="07B22A9F" w14:textId="77777777">
                            <w:pPr>
                              <w:pStyle w:val="Prrafodelista"/>
                              <w:numPr>
                                <w:ilvl w:val="0"/>
                                <w:numId w:val="100"/>
                              </w:numPr>
                              <w:rPr>
                                <w:color w:val="000000" w:themeColor="text1"/>
                                <w:sz w:val="20"/>
                                <w:szCs w:val="20"/>
                              </w:rPr>
                            </w:pPr>
                            <w:r w:rsidRPr="00611CA3">
                              <w:rPr>
                                <w:color w:val="000000" w:themeColor="text1"/>
                                <w:sz w:val="20"/>
                                <w:szCs w:val="20"/>
                              </w:rPr>
                              <w:t>valor científico,</w:t>
                            </w:r>
                          </w:p>
                          <w:p w:rsidRPr="00611CA3" w:rsidR="00611CA3" w:rsidP="00611CA3" w:rsidRDefault="00611CA3" w14:paraId="5919D719" w14:textId="77777777">
                            <w:pPr>
                              <w:pStyle w:val="Prrafodelista"/>
                              <w:numPr>
                                <w:ilvl w:val="0"/>
                                <w:numId w:val="100"/>
                              </w:numPr>
                              <w:rPr>
                                <w:color w:val="000000" w:themeColor="text1"/>
                                <w:sz w:val="20"/>
                                <w:szCs w:val="20"/>
                              </w:rPr>
                            </w:pPr>
                            <w:r w:rsidRPr="00611CA3">
                              <w:rPr>
                                <w:color w:val="000000" w:themeColor="text1"/>
                                <w:sz w:val="20"/>
                                <w:szCs w:val="20"/>
                              </w:rPr>
                              <w:t>valor histórico-arqueológico,</w:t>
                            </w:r>
                          </w:p>
                          <w:p w:rsidRPr="00611CA3" w:rsidR="00611CA3" w:rsidP="00611CA3" w:rsidRDefault="00611CA3" w14:paraId="4F5DC2E8" w14:textId="77777777">
                            <w:pPr>
                              <w:pStyle w:val="Prrafodelista"/>
                              <w:numPr>
                                <w:ilvl w:val="0"/>
                                <w:numId w:val="100"/>
                              </w:numPr>
                              <w:rPr>
                                <w:color w:val="000000" w:themeColor="text1"/>
                                <w:sz w:val="20"/>
                                <w:szCs w:val="20"/>
                              </w:rPr>
                            </w:pPr>
                            <w:r w:rsidRPr="00611CA3">
                              <w:rPr>
                                <w:color w:val="000000" w:themeColor="text1"/>
                                <w:sz w:val="20"/>
                                <w:szCs w:val="20"/>
                              </w:rPr>
                              <w:t>valor espiritual,</w:t>
                            </w:r>
                          </w:p>
                          <w:p w:rsidRPr="00611CA3" w:rsidR="00611CA3" w:rsidP="00611CA3" w:rsidRDefault="00611CA3" w14:paraId="5B0B1C8A" w14:textId="77777777">
                            <w:pPr>
                              <w:pStyle w:val="Prrafodelista"/>
                              <w:numPr>
                                <w:ilvl w:val="0"/>
                                <w:numId w:val="100"/>
                              </w:numPr>
                              <w:rPr>
                                <w:color w:val="000000" w:themeColor="text1"/>
                                <w:sz w:val="20"/>
                                <w:szCs w:val="20"/>
                              </w:rPr>
                            </w:pPr>
                            <w:r w:rsidRPr="00611CA3">
                              <w:rPr>
                                <w:color w:val="000000" w:themeColor="text1"/>
                                <w:sz w:val="20"/>
                                <w:szCs w:val="20"/>
                              </w:rPr>
                              <w:t>valor instructivo-educativo,</w:t>
                            </w:r>
                          </w:p>
                          <w:p w:rsidRPr="00611CA3" w:rsidR="00611CA3" w:rsidP="00611CA3" w:rsidRDefault="00611CA3" w14:paraId="0263897B" w14:textId="5452C74D">
                            <w:pPr>
                              <w:pStyle w:val="Prrafodelista"/>
                              <w:numPr>
                                <w:ilvl w:val="0"/>
                                <w:numId w:val="100"/>
                              </w:numPr>
                              <w:rPr>
                                <w:color w:val="000000" w:themeColor="text1"/>
                                <w:sz w:val="20"/>
                                <w:szCs w:val="20"/>
                              </w:rPr>
                            </w:pPr>
                            <w:r w:rsidRPr="00611CA3">
                              <w:rPr>
                                <w:color w:val="000000" w:themeColor="text1"/>
                                <w:sz w:val="20"/>
                                <w:szCs w:val="20"/>
                              </w:rPr>
                              <w:t>valor artístico o cultural.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001928">
              <v:roundrect id="_x0000_s1072" style="position:absolute;margin-left:165.45pt;margin-top:.95pt;width:152.55pt;height:280.7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313AA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">
                <v:shadow on="t" color="black" opacity="22937f" offset="0,.63889mm" origin=",.5"/>
                <v:textbox>
                  <w:txbxContent>
                    <w:p w:rsidR="00611CA3" w:rsidP="00611CA3" w:rsidRDefault="00611CA3" w14:paraId="1781BC8A" w14:textId="77777777">
                      <w:pPr>
                        <w:rPr>
                          <w:b/>
                          <w:bCs/>
                          <w:color w:val="000000" w:themeColor="text1"/>
                          <w:sz w:val="20"/>
                          <w:szCs w:val="20"/>
                        </w:rPr>
                      </w:pPr>
                      <w:r w:rsidRPr="00611CA3">
                        <w:rPr>
                          <w:b/>
                          <w:bCs/>
                          <w:color w:val="000000" w:themeColor="text1"/>
                          <w:sz w:val="20"/>
                          <w:szCs w:val="20"/>
                        </w:rPr>
                        <w:t>Rasgos de valor</w:t>
                      </w:r>
                    </w:p>
                    <w:p w:rsidRPr="00611CA3" w:rsidR="00611CA3" w:rsidP="00611CA3" w:rsidRDefault="00611CA3" w14:paraId="049F31CB" w14:textId="77777777">
                      <w:pPr>
                        <w:rPr>
                          <w:b/>
                          <w:bCs/>
                          <w:color w:val="000000" w:themeColor="text1"/>
                          <w:sz w:val="20"/>
                          <w:szCs w:val="20"/>
                        </w:rPr>
                      </w:pPr>
                    </w:p>
                    <w:p w:rsidR="00611CA3" w:rsidP="00611CA3" w:rsidRDefault="00611CA3" w14:paraId="39B158CB" w14:textId="416A8163">
                      <w:pPr>
                        <w:rPr>
                          <w:color w:val="000000" w:themeColor="text1"/>
                          <w:sz w:val="20"/>
                          <w:szCs w:val="20"/>
                        </w:rPr>
                      </w:pPr>
                      <w:r w:rsidRPr="00611CA3">
                        <w:rPr>
                          <w:color w:val="000000" w:themeColor="text1"/>
                          <w:sz w:val="20"/>
                          <w:szCs w:val="20"/>
                        </w:rPr>
                        <w:t>Su importancia puede ser científica, educativa, histórica, cultural, espiritual o paisajística.</w:t>
                      </w:r>
                    </w:p>
                    <w:p w:rsidR="00611CA3" w:rsidP="00611CA3" w:rsidRDefault="00611CA3" w14:paraId="53128261" w14:textId="77777777">
                      <w:pPr>
                        <w:rPr>
                          <w:color w:val="000000" w:themeColor="text1"/>
                          <w:sz w:val="20"/>
                          <w:szCs w:val="20"/>
                        </w:rPr>
                      </w:pPr>
                    </w:p>
                    <w:p w:rsidRPr="00611CA3" w:rsidR="00611CA3" w:rsidP="00611CA3" w:rsidRDefault="00611CA3" w14:paraId="7B985BE8" w14:textId="77777777">
                      <w:pPr>
                        <w:pStyle w:val="Prrafodelista"/>
                        <w:numPr>
                          <w:ilvl w:val="0"/>
                          <w:numId w:val="100"/>
                        </w:numPr>
                        <w:rPr>
                          <w:color w:val="000000" w:themeColor="text1"/>
                          <w:sz w:val="20"/>
                          <w:szCs w:val="20"/>
                        </w:rPr>
                      </w:pPr>
                      <w:r w:rsidRPr="00611CA3">
                        <w:rPr>
                          <w:color w:val="000000" w:themeColor="text1"/>
                          <w:sz w:val="20"/>
                          <w:szCs w:val="20"/>
                        </w:rPr>
                        <w:t>valor científico,</w:t>
                      </w:r>
                    </w:p>
                    <w:p w:rsidRPr="00611CA3" w:rsidR="00611CA3" w:rsidP="00611CA3" w:rsidRDefault="00611CA3" w14:paraId="2C3DF9AC" w14:textId="77777777">
                      <w:pPr>
                        <w:pStyle w:val="Prrafodelista"/>
                        <w:numPr>
                          <w:ilvl w:val="0"/>
                          <w:numId w:val="100"/>
                        </w:numPr>
                        <w:rPr>
                          <w:color w:val="000000" w:themeColor="text1"/>
                          <w:sz w:val="20"/>
                          <w:szCs w:val="20"/>
                        </w:rPr>
                      </w:pPr>
                      <w:r w:rsidRPr="00611CA3">
                        <w:rPr>
                          <w:color w:val="000000" w:themeColor="text1"/>
                          <w:sz w:val="20"/>
                          <w:szCs w:val="20"/>
                        </w:rPr>
                        <w:t>valor histórico-arqueológico,</w:t>
                      </w:r>
                    </w:p>
                    <w:p w:rsidRPr="00611CA3" w:rsidR="00611CA3" w:rsidP="00611CA3" w:rsidRDefault="00611CA3" w14:paraId="6E63CD40" w14:textId="77777777">
                      <w:pPr>
                        <w:pStyle w:val="Prrafodelista"/>
                        <w:numPr>
                          <w:ilvl w:val="0"/>
                          <w:numId w:val="100"/>
                        </w:numPr>
                        <w:rPr>
                          <w:color w:val="000000" w:themeColor="text1"/>
                          <w:sz w:val="20"/>
                          <w:szCs w:val="20"/>
                        </w:rPr>
                      </w:pPr>
                      <w:r w:rsidRPr="00611CA3">
                        <w:rPr>
                          <w:color w:val="000000" w:themeColor="text1"/>
                          <w:sz w:val="20"/>
                          <w:szCs w:val="20"/>
                        </w:rPr>
                        <w:t>valor espiritual,</w:t>
                      </w:r>
                    </w:p>
                    <w:p w:rsidRPr="00611CA3" w:rsidR="00611CA3" w:rsidP="00611CA3" w:rsidRDefault="00611CA3" w14:paraId="6804F1B3" w14:textId="77777777">
                      <w:pPr>
                        <w:pStyle w:val="Prrafodelista"/>
                        <w:numPr>
                          <w:ilvl w:val="0"/>
                          <w:numId w:val="100"/>
                        </w:numPr>
                        <w:rPr>
                          <w:color w:val="000000" w:themeColor="text1"/>
                          <w:sz w:val="20"/>
                          <w:szCs w:val="20"/>
                        </w:rPr>
                      </w:pPr>
                      <w:r w:rsidRPr="00611CA3">
                        <w:rPr>
                          <w:color w:val="000000" w:themeColor="text1"/>
                          <w:sz w:val="20"/>
                          <w:szCs w:val="20"/>
                        </w:rPr>
                        <w:t>valor instructivo-educativo,</w:t>
                      </w:r>
                    </w:p>
                    <w:p w:rsidRPr="00611CA3" w:rsidR="00611CA3" w:rsidP="00611CA3" w:rsidRDefault="00611CA3" w14:paraId="77676366" w14:textId="5452C74D">
                      <w:pPr>
                        <w:pStyle w:val="Prrafodelista"/>
                        <w:numPr>
                          <w:ilvl w:val="0"/>
                          <w:numId w:val="100"/>
                        </w:numPr>
                        <w:rPr>
                          <w:color w:val="000000" w:themeColor="text1"/>
                          <w:sz w:val="20"/>
                          <w:szCs w:val="20"/>
                        </w:rPr>
                      </w:pPr>
                      <w:r w:rsidRPr="00611CA3">
                        <w:rPr>
                          <w:color w:val="000000" w:themeColor="text1"/>
                          <w:sz w:val="20"/>
                          <w:szCs w:val="20"/>
                        </w:rPr>
                        <w:t>valor artístico o cultural.</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60640" behindDoc="0" locked="0" layoutInCell="1" allowOverlap="1" wp14:anchorId="29B38A6C" wp14:editId="0711B1EC">
                <wp:simplePos x="0" y="0"/>
                <wp:positionH relativeFrom="column">
                  <wp:posOffset>4237355</wp:posOffset>
                </wp:positionH>
                <wp:positionV relativeFrom="paragraph">
                  <wp:posOffset>29189</wp:posOffset>
                </wp:positionV>
                <wp:extent cx="1937385" cy="3604364"/>
                <wp:effectExtent l="63500" t="38100" r="69215" b="78740"/>
                <wp:wrapNone/>
                <wp:docPr id="2103486855" name="Rectángulo redondeado 1"/>
                <wp:cNvGraphicFramePr/>
                <a:graphic xmlns:a="http://schemas.openxmlformats.org/drawingml/2006/main">
                  <a:graphicData uri="http://schemas.microsoft.com/office/word/2010/wordprocessingShape">
                    <wps:wsp>
                      <wps:cNvSpPr/>
                      <wps:spPr>
                        <a:xfrm>
                          <a:off x="0" y="0"/>
                          <a:ext cx="1937385" cy="3604364"/>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611CA3" w:rsidP="00611CA3" w:rsidRDefault="00611CA3" w14:paraId="7B502D5F" w14:textId="77777777">
                            <w:pPr>
                              <w:rPr>
                                <w:b/>
                                <w:bCs/>
                                <w:color w:val="000000" w:themeColor="text1"/>
                                <w:sz w:val="20"/>
                                <w:szCs w:val="20"/>
                              </w:rPr>
                            </w:pPr>
                            <w:r w:rsidRPr="00611CA3">
                              <w:rPr>
                                <w:b/>
                                <w:bCs/>
                                <w:color w:val="000000" w:themeColor="text1"/>
                                <w:sz w:val="20"/>
                                <w:szCs w:val="20"/>
                              </w:rPr>
                              <w:t>Criterios de clasificación</w:t>
                            </w:r>
                          </w:p>
                          <w:p w:rsidRPr="00611CA3" w:rsidR="00611CA3" w:rsidP="00611CA3" w:rsidRDefault="00611CA3" w14:paraId="1AC2CC47" w14:textId="77777777">
                            <w:pPr>
                              <w:rPr>
                                <w:b/>
                                <w:bCs/>
                                <w:color w:val="000000" w:themeColor="text1"/>
                                <w:sz w:val="20"/>
                                <w:szCs w:val="20"/>
                              </w:rPr>
                            </w:pPr>
                          </w:p>
                          <w:p w:rsidR="00611CA3" w:rsidP="00611CA3" w:rsidRDefault="00611CA3" w14:paraId="0E8F1E77" w14:textId="4DE99890">
                            <w:pPr>
                              <w:rPr>
                                <w:color w:val="000000" w:themeColor="text1"/>
                                <w:sz w:val="20"/>
                                <w:szCs w:val="20"/>
                              </w:rPr>
                            </w:pPr>
                            <w:r w:rsidRPr="00611CA3">
                              <w:rPr>
                                <w:color w:val="000000" w:themeColor="text1"/>
                                <w:sz w:val="20"/>
                                <w:szCs w:val="20"/>
                              </w:rPr>
                              <w:t>La selección y valoración de un geositio depende de criterios que permitan analizar su potencial y sus condiciones de uso.</w:t>
                            </w:r>
                          </w:p>
                          <w:p w:rsidR="00611CA3" w:rsidP="00611CA3" w:rsidRDefault="00611CA3" w14:paraId="7DC1B9B5" w14:textId="77777777">
                            <w:pPr>
                              <w:rPr>
                                <w:color w:val="000000" w:themeColor="text1"/>
                                <w:sz w:val="20"/>
                                <w:szCs w:val="20"/>
                              </w:rPr>
                            </w:pPr>
                          </w:p>
                          <w:p w:rsidRPr="00611CA3" w:rsidR="00611CA3" w:rsidP="00611CA3" w:rsidRDefault="00611CA3" w14:paraId="3DD1D0DC" w14:textId="77777777">
                            <w:pPr>
                              <w:pStyle w:val="Prrafodelista"/>
                              <w:numPr>
                                <w:ilvl w:val="0"/>
                                <w:numId w:val="101"/>
                              </w:numPr>
                              <w:rPr>
                                <w:color w:val="000000" w:themeColor="text1"/>
                                <w:sz w:val="20"/>
                                <w:szCs w:val="20"/>
                              </w:rPr>
                            </w:pPr>
                            <w:r w:rsidRPr="00611CA3">
                              <w:rPr>
                                <w:color w:val="000000" w:themeColor="text1"/>
                                <w:sz w:val="20"/>
                                <w:szCs w:val="20"/>
                              </w:rPr>
                              <w:t>representatividad,</w:t>
                            </w:r>
                          </w:p>
                          <w:p w:rsidRPr="00611CA3" w:rsidR="00611CA3" w:rsidP="00611CA3" w:rsidRDefault="00611CA3" w14:paraId="35465A32" w14:textId="77777777">
                            <w:pPr>
                              <w:pStyle w:val="Prrafodelista"/>
                              <w:numPr>
                                <w:ilvl w:val="0"/>
                                <w:numId w:val="101"/>
                              </w:numPr>
                              <w:rPr>
                                <w:color w:val="000000" w:themeColor="text1"/>
                                <w:sz w:val="20"/>
                                <w:szCs w:val="20"/>
                              </w:rPr>
                            </w:pPr>
                            <w:r w:rsidRPr="00611CA3">
                              <w:rPr>
                                <w:color w:val="000000" w:themeColor="text1"/>
                                <w:sz w:val="20"/>
                                <w:szCs w:val="20"/>
                              </w:rPr>
                              <w:t>integridad,</w:t>
                            </w:r>
                          </w:p>
                          <w:p w:rsidRPr="00611CA3" w:rsidR="00611CA3" w:rsidP="00611CA3" w:rsidRDefault="00611CA3" w14:paraId="66FEF492" w14:textId="77777777">
                            <w:pPr>
                              <w:pStyle w:val="Prrafodelista"/>
                              <w:numPr>
                                <w:ilvl w:val="0"/>
                                <w:numId w:val="101"/>
                              </w:numPr>
                              <w:rPr>
                                <w:color w:val="000000" w:themeColor="text1"/>
                                <w:sz w:val="20"/>
                                <w:szCs w:val="20"/>
                              </w:rPr>
                            </w:pPr>
                            <w:r w:rsidRPr="00611CA3">
                              <w:rPr>
                                <w:color w:val="000000" w:themeColor="text1"/>
                                <w:sz w:val="20"/>
                                <w:szCs w:val="20"/>
                              </w:rPr>
                              <w:t>singularidad,</w:t>
                            </w:r>
                          </w:p>
                          <w:p w:rsidRPr="00611CA3" w:rsidR="00611CA3" w:rsidP="00611CA3" w:rsidRDefault="00611CA3" w14:paraId="5DF97F05" w14:textId="77777777">
                            <w:pPr>
                              <w:pStyle w:val="Prrafodelista"/>
                              <w:numPr>
                                <w:ilvl w:val="0"/>
                                <w:numId w:val="101"/>
                              </w:numPr>
                              <w:rPr>
                                <w:color w:val="000000" w:themeColor="text1"/>
                                <w:sz w:val="20"/>
                                <w:szCs w:val="20"/>
                              </w:rPr>
                            </w:pPr>
                            <w:r w:rsidRPr="00611CA3">
                              <w:rPr>
                                <w:color w:val="000000" w:themeColor="text1"/>
                                <w:sz w:val="20"/>
                                <w:szCs w:val="20"/>
                              </w:rPr>
                              <w:t>conocimiento científico,</w:t>
                            </w:r>
                          </w:p>
                          <w:p w:rsidRPr="00611CA3" w:rsidR="00611CA3" w:rsidP="00611CA3" w:rsidRDefault="00611CA3" w14:paraId="478AD7EE" w14:textId="77777777">
                            <w:pPr>
                              <w:pStyle w:val="Prrafodelista"/>
                              <w:numPr>
                                <w:ilvl w:val="0"/>
                                <w:numId w:val="101"/>
                              </w:numPr>
                              <w:rPr>
                                <w:color w:val="000000" w:themeColor="text1"/>
                                <w:sz w:val="20"/>
                                <w:szCs w:val="20"/>
                              </w:rPr>
                            </w:pPr>
                            <w:r w:rsidRPr="00611CA3">
                              <w:rPr>
                                <w:color w:val="000000" w:themeColor="text1"/>
                                <w:sz w:val="20"/>
                                <w:szCs w:val="20"/>
                              </w:rPr>
                              <w:t>potencial educativo,</w:t>
                            </w:r>
                          </w:p>
                          <w:p w:rsidRPr="00611CA3" w:rsidR="00611CA3" w:rsidP="00611CA3" w:rsidRDefault="00611CA3" w14:paraId="348A9BA1" w14:textId="77777777">
                            <w:pPr>
                              <w:pStyle w:val="Prrafodelista"/>
                              <w:numPr>
                                <w:ilvl w:val="0"/>
                                <w:numId w:val="101"/>
                              </w:numPr>
                              <w:rPr>
                                <w:color w:val="000000" w:themeColor="text1"/>
                                <w:sz w:val="20"/>
                                <w:szCs w:val="20"/>
                              </w:rPr>
                            </w:pPr>
                            <w:r w:rsidRPr="00611CA3">
                              <w:rPr>
                                <w:color w:val="000000" w:themeColor="text1"/>
                                <w:sz w:val="20"/>
                                <w:szCs w:val="20"/>
                              </w:rPr>
                              <w:t>accesibilidad,</w:t>
                            </w:r>
                          </w:p>
                          <w:p w:rsidRPr="00611CA3" w:rsidR="00611CA3" w:rsidP="00611CA3" w:rsidRDefault="00611CA3" w14:paraId="448144FB" w14:textId="77777777">
                            <w:pPr>
                              <w:pStyle w:val="Prrafodelista"/>
                              <w:numPr>
                                <w:ilvl w:val="0"/>
                                <w:numId w:val="101"/>
                              </w:numPr>
                              <w:rPr>
                                <w:color w:val="000000" w:themeColor="text1"/>
                                <w:sz w:val="20"/>
                                <w:szCs w:val="20"/>
                              </w:rPr>
                            </w:pPr>
                            <w:r w:rsidRPr="00611CA3">
                              <w:rPr>
                                <w:color w:val="000000" w:themeColor="text1"/>
                                <w:sz w:val="20"/>
                                <w:szCs w:val="20"/>
                              </w:rPr>
                              <w:t>seguridad,</w:t>
                            </w:r>
                          </w:p>
                          <w:p w:rsidRPr="00611CA3" w:rsidR="00611CA3" w:rsidP="00611CA3" w:rsidRDefault="00611CA3" w14:paraId="2E4034B1" w14:textId="77777777">
                            <w:pPr>
                              <w:pStyle w:val="Prrafodelista"/>
                              <w:numPr>
                                <w:ilvl w:val="0"/>
                                <w:numId w:val="101"/>
                              </w:numPr>
                              <w:rPr>
                                <w:color w:val="000000" w:themeColor="text1"/>
                                <w:sz w:val="20"/>
                                <w:szCs w:val="20"/>
                              </w:rPr>
                            </w:pPr>
                            <w:r w:rsidRPr="00611CA3">
                              <w:rPr>
                                <w:color w:val="000000" w:themeColor="text1"/>
                                <w:sz w:val="20"/>
                                <w:szCs w:val="20"/>
                              </w:rPr>
                              <w:t>conexión cultural y espiritual,</w:t>
                            </w:r>
                          </w:p>
                          <w:p w:rsidRPr="00611CA3" w:rsidR="00611CA3" w:rsidP="00611CA3" w:rsidRDefault="00611CA3" w14:paraId="7032262A" w14:textId="77777777">
                            <w:pPr>
                              <w:pStyle w:val="Prrafodelista"/>
                              <w:numPr>
                                <w:ilvl w:val="0"/>
                                <w:numId w:val="101"/>
                              </w:numPr>
                              <w:rPr>
                                <w:color w:val="000000" w:themeColor="text1"/>
                                <w:sz w:val="20"/>
                                <w:szCs w:val="20"/>
                              </w:rPr>
                            </w:pPr>
                            <w:r w:rsidRPr="00611CA3">
                              <w:rPr>
                                <w:color w:val="000000" w:themeColor="text1"/>
                                <w:sz w:val="20"/>
                                <w:szCs w:val="20"/>
                              </w:rPr>
                              <w:t>paisaje,</w:t>
                            </w:r>
                          </w:p>
                          <w:p w:rsidRPr="00611CA3" w:rsidR="00611CA3" w:rsidP="00611CA3" w:rsidRDefault="00611CA3" w14:paraId="34B267E9" w14:textId="4EEF1E7B">
                            <w:pPr>
                              <w:pStyle w:val="Prrafodelista"/>
                              <w:numPr>
                                <w:ilvl w:val="0"/>
                                <w:numId w:val="101"/>
                              </w:numPr>
                              <w:rPr>
                                <w:color w:val="000000" w:themeColor="text1"/>
                                <w:sz w:val="20"/>
                                <w:szCs w:val="20"/>
                              </w:rPr>
                            </w:pPr>
                            <w:r w:rsidRPr="00611CA3">
                              <w:rPr>
                                <w:color w:val="000000" w:themeColor="text1"/>
                                <w:sz w:val="20"/>
                                <w:szCs w:val="20"/>
                              </w:rPr>
                              <w:t>potencial interpretativo.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884B4A">
              <v:roundrect id="_x0000_s1073" style="position:absolute;margin-left:333.65pt;margin-top:2.3pt;width:152.55pt;height:283.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29B38A6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">
                <v:shadow on="t" color="black" opacity="22937f" offset="0,.63889mm" origin=",.5"/>
                <v:textbox>
                  <w:txbxContent>
                    <w:p w:rsidR="00611CA3" w:rsidP="00611CA3" w:rsidRDefault="00611CA3" w14:paraId="129C1171" w14:textId="77777777">
                      <w:pPr>
                        <w:rPr>
                          <w:b/>
                          <w:bCs/>
                          <w:color w:val="000000" w:themeColor="text1"/>
                          <w:sz w:val="20"/>
                          <w:szCs w:val="20"/>
                        </w:rPr>
                      </w:pPr>
                      <w:r w:rsidRPr="00611CA3">
                        <w:rPr>
                          <w:b/>
                          <w:bCs/>
                          <w:color w:val="000000" w:themeColor="text1"/>
                          <w:sz w:val="20"/>
                          <w:szCs w:val="20"/>
                        </w:rPr>
                        <w:t>Criterios de clasificación</w:t>
                      </w:r>
                    </w:p>
                    <w:p w:rsidRPr="00611CA3" w:rsidR="00611CA3" w:rsidP="00611CA3" w:rsidRDefault="00611CA3" w14:paraId="62486C05" w14:textId="77777777">
                      <w:pPr>
                        <w:rPr>
                          <w:b/>
                          <w:bCs/>
                          <w:color w:val="000000" w:themeColor="text1"/>
                          <w:sz w:val="20"/>
                          <w:szCs w:val="20"/>
                        </w:rPr>
                      </w:pPr>
                    </w:p>
                    <w:p w:rsidR="00611CA3" w:rsidP="00611CA3" w:rsidRDefault="00611CA3" w14:paraId="19511232" w14:textId="4DE99890">
                      <w:pPr>
                        <w:rPr>
                          <w:color w:val="000000" w:themeColor="text1"/>
                          <w:sz w:val="20"/>
                          <w:szCs w:val="20"/>
                        </w:rPr>
                      </w:pPr>
                      <w:r w:rsidRPr="00611CA3">
                        <w:rPr>
                          <w:color w:val="000000" w:themeColor="text1"/>
                          <w:sz w:val="20"/>
                          <w:szCs w:val="20"/>
                        </w:rPr>
                        <w:t>La selección y valoración de un geositio depende de criterios que permitan analizar su potencial y sus condiciones de uso.</w:t>
                      </w:r>
                    </w:p>
                    <w:p w:rsidR="00611CA3" w:rsidP="00611CA3" w:rsidRDefault="00611CA3" w14:paraId="4101652C" w14:textId="77777777">
                      <w:pPr>
                        <w:rPr>
                          <w:color w:val="000000" w:themeColor="text1"/>
                          <w:sz w:val="20"/>
                          <w:szCs w:val="20"/>
                        </w:rPr>
                      </w:pPr>
                    </w:p>
                    <w:p w:rsidRPr="00611CA3" w:rsidR="00611CA3" w:rsidP="00611CA3" w:rsidRDefault="00611CA3" w14:paraId="54B26DF4" w14:textId="77777777">
                      <w:pPr>
                        <w:pStyle w:val="Prrafodelista"/>
                        <w:numPr>
                          <w:ilvl w:val="0"/>
                          <w:numId w:val="101"/>
                        </w:numPr>
                        <w:rPr>
                          <w:color w:val="000000" w:themeColor="text1"/>
                          <w:sz w:val="20"/>
                          <w:szCs w:val="20"/>
                        </w:rPr>
                      </w:pPr>
                      <w:r w:rsidRPr="00611CA3">
                        <w:rPr>
                          <w:color w:val="000000" w:themeColor="text1"/>
                          <w:sz w:val="20"/>
                          <w:szCs w:val="20"/>
                        </w:rPr>
                        <w:t>representatividad,</w:t>
                      </w:r>
                    </w:p>
                    <w:p w:rsidRPr="00611CA3" w:rsidR="00611CA3" w:rsidP="00611CA3" w:rsidRDefault="00611CA3" w14:paraId="45313A78" w14:textId="77777777">
                      <w:pPr>
                        <w:pStyle w:val="Prrafodelista"/>
                        <w:numPr>
                          <w:ilvl w:val="0"/>
                          <w:numId w:val="101"/>
                        </w:numPr>
                        <w:rPr>
                          <w:color w:val="000000" w:themeColor="text1"/>
                          <w:sz w:val="20"/>
                          <w:szCs w:val="20"/>
                        </w:rPr>
                      </w:pPr>
                      <w:r w:rsidRPr="00611CA3">
                        <w:rPr>
                          <w:color w:val="000000" w:themeColor="text1"/>
                          <w:sz w:val="20"/>
                          <w:szCs w:val="20"/>
                        </w:rPr>
                        <w:t>integridad,</w:t>
                      </w:r>
                    </w:p>
                    <w:p w:rsidRPr="00611CA3" w:rsidR="00611CA3" w:rsidP="00611CA3" w:rsidRDefault="00611CA3" w14:paraId="39A9FAD5" w14:textId="77777777">
                      <w:pPr>
                        <w:pStyle w:val="Prrafodelista"/>
                        <w:numPr>
                          <w:ilvl w:val="0"/>
                          <w:numId w:val="101"/>
                        </w:numPr>
                        <w:rPr>
                          <w:color w:val="000000" w:themeColor="text1"/>
                          <w:sz w:val="20"/>
                          <w:szCs w:val="20"/>
                        </w:rPr>
                      </w:pPr>
                      <w:r w:rsidRPr="00611CA3">
                        <w:rPr>
                          <w:color w:val="000000" w:themeColor="text1"/>
                          <w:sz w:val="20"/>
                          <w:szCs w:val="20"/>
                        </w:rPr>
                        <w:t>singularidad,</w:t>
                      </w:r>
                    </w:p>
                    <w:p w:rsidRPr="00611CA3" w:rsidR="00611CA3" w:rsidP="00611CA3" w:rsidRDefault="00611CA3" w14:paraId="4BFB354F" w14:textId="77777777">
                      <w:pPr>
                        <w:pStyle w:val="Prrafodelista"/>
                        <w:numPr>
                          <w:ilvl w:val="0"/>
                          <w:numId w:val="101"/>
                        </w:numPr>
                        <w:rPr>
                          <w:color w:val="000000" w:themeColor="text1"/>
                          <w:sz w:val="20"/>
                          <w:szCs w:val="20"/>
                        </w:rPr>
                      </w:pPr>
                      <w:r w:rsidRPr="00611CA3">
                        <w:rPr>
                          <w:color w:val="000000" w:themeColor="text1"/>
                          <w:sz w:val="20"/>
                          <w:szCs w:val="20"/>
                        </w:rPr>
                        <w:t>conocimiento científico,</w:t>
                      </w:r>
                    </w:p>
                    <w:p w:rsidRPr="00611CA3" w:rsidR="00611CA3" w:rsidP="00611CA3" w:rsidRDefault="00611CA3" w14:paraId="463A5579" w14:textId="77777777">
                      <w:pPr>
                        <w:pStyle w:val="Prrafodelista"/>
                        <w:numPr>
                          <w:ilvl w:val="0"/>
                          <w:numId w:val="101"/>
                        </w:numPr>
                        <w:rPr>
                          <w:color w:val="000000" w:themeColor="text1"/>
                          <w:sz w:val="20"/>
                          <w:szCs w:val="20"/>
                        </w:rPr>
                      </w:pPr>
                      <w:r w:rsidRPr="00611CA3">
                        <w:rPr>
                          <w:color w:val="000000" w:themeColor="text1"/>
                          <w:sz w:val="20"/>
                          <w:szCs w:val="20"/>
                        </w:rPr>
                        <w:t>potencial educativo,</w:t>
                      </w:r>
                    </w:p>
                    <w:p w:rsidRPr="00611CA3" w:rsidR="00611CA3" w:rsidP="00611CA3" w:rsidRDefault="00611CA3" w14:paraId="317EF93A" w14:textId="77777777">
                      <w:pPr>
                        <w:pStyle w:val="Prrafodelista"/>
                        <w:numPr>
                          <w:ilvl w:val="0"/>
                          <w:numId w:val="101"/>
                        </w:numPr>
                        <w:rPr>
                          <w:color w:val="000000" w:themeColor="text1"/>
                          <w:sz w:val="20"/>
                          <w:szCs w:val="20"/>
                        </w:rPr>
                      </w:pPr>
                      <w:r w:rsidRPr="00611CA3">
                        <w:rPr>
                          <w:color w:val="000000" w:themeColor="text1"/>
                          <w:sz w:val="20"/>
                          <w:szCs w:val="20"/>
                        </w:rPr>
                        <w:t>accesibilidad,</w:t>
                      </w:r>
                    </w:p>
                    <w:p w:rsidRPr="00611CA3" w:rsidR="00611CA3" w:rsidP="00611CA3" w:rsidRDefault="00611CA3" w14:paraId="6C2E25C4" w14:textId="77777777">
                      <w:pPr>
                        <w:pStyle w:val="Prrafodelista"/>
                        <w:numPr>
                          <w:ilvl w:val="0"/>
                          <w:numId w:val="101"/>
                        </w:numPr>
                        <w:rPr>
                          <w:color w:val="000000" w:themeColor="text1"/>
                          <w:sz w:val="20"/>
                          <w:szCs w:val="20"/>
                        </w:rPr>
                      </w:pPr>
                      <w:r w:rsidRPr="00611CA3">
                        <w:rPr>
                          <w:color w:val="000000" w:themeColor="text1"/>
                          <w:sz w:val="20"/>
                          <w:szCs w:val="20"/>
                        </w:rPr>
                        <w:t>seguridad,</w:t>
                      </w:r>
                    </w:p>
                    <w:p w:rsidRPr="00611CA3" w:rsidR="00611CA3" w:rsidP="00611CA3" w:rsidRDefault="00611CA3" w14:paraId="1B47FDFF" w14:textId="77777777">
                      <w:pPr>
                        <w:pStyle w:val="Prrafodelista"/>
                        <w:numPr>
                          <w:ilvl w:val="0"/>
                          <w:numId w:val="101"/>
                        </w:numPr>
                        <w:rPr>
                          <w:color w:val="000000" w:themeColor="text1"/>
                          <w:sz w:val="20"/>
                          <w:szCs w:val="20"/>
                        </w:rPr>
                      </w:pPr>
                      <w:r w:rsidRPr="00611CA3">
                        <w:rPr>
                          <w:color w:val="000000" w:themeColor="text1"/>
                          <w:sz w:val="20"/>
                          <w:szCs w:val="20"/>
                        </w:rPr>
                        <w:t>conexión cultural y espiritual,</w:t>
                      </w:r>
                    </w:p>
                    <w:p w:rsidRPr="00611CA3" w:rsidR="00611CA3" w:rsidP="00611CA3" w:rsidRDefault="00611CA3" w14:paraId="6BE507E1" w14:textId="77777777">
                      <w:pPr>
                        <w:pStyle w:val="Prrafodelista"/>
                        <w:numPr>
                          <w:ilvl w:val="0"/>
                          <w:numId w:val="101"/>
                        </w:numPr>
                        <w:rPr>
                          <w:color w:val="000000" w:themeColor="text1"/>
                          <w:sz w:val="20"/>
                          <w:szCs w:val="20"/>
                        </w:rPr>
                      </w:pPr>
                      <w:r w:rsidRPr="00611CA3">
                        <w:rPr>
                          <w:color w:val="000000" w:themeColor="text1"/>
                          <w:sz w:val="20"/>
                          <w:szCs w:val="20"/>
                        </w:rPr>
                        <w:t>paisaje,</w:t>
                      </w:r>
                    </w:p>
                    <w:p w:rsidRPr="00611CA3" w:rsidR="00611CA3" w:rsidP="00611CA3" w:rsidRDefault="00611CA3" w14:paraId="7AE66A52" w14:textId="4EEF1E7B">
                      <w:pPr>
                        <w:pStyle w:val="Prrafodelista"/>
                        <w:numPr>
                          <w:ilvl w:val="0"/>
                          <w:numId w:val="101"/>
                        </w:numPr>
                        <w:rPr>
                          <w:color w:val="000000" w:themeColor="text1"/>
                          <w:sz w:val="20"/>
                          <w:szCs w:val="20"/>
                        </w:rPr>
                      </w:pPr>
                      <w:r w:rsidRPr="00611CA3">
                        <w:rPr>
                          <w:color w:val="000000" w:themeColor="text1"/>
                          <w:sz w:val="20"/>
                          <w:szCs w:val="20"/>
                        </w:rPr>
                        <w:t>potencial interpretativo.</w:t>
                      </w:r>
                    </w:p>
                  </w:txbxContent>
                </v:textbox>
              </v:roundrect>
            </w:pict>
          </mc:Fallback>
        </mc:AlternateContent>
      </w:r>
    </w:p>
    <w:p w:rsidR="00B40AA8" w:rsidP="00611CA3" w:rsidRDefault="00B40AA8" w14:paraId="251DDFB7" w14:textId="4376617C">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021F4F8A" w14:textId="615EB9E9">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2416B066" w14:textId="42DB1410">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052B3645" w14:textId="76D6E5B2">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1D3AD482" w14:textId="14D332BD">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4BD3C461" w14:textId="74822F2E">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22712325" w14:textId="11FB0117">
      <w:pPr>
        <w:pBdr>
          <w:top w:val="nil"/>
          <w:left w:val="nil"/>
          <w:bottom w:val="nil"/>
          <w:right w:val="nil"/>
          <w:between w:val="nil"/>
        </w:pBdr>
        <w:rPr>
          <w:rFonts w:ascii="Arial" w:hAnsi="Arial" w:cs="Arial"/>
          <w:bCs/>
          <w:color w:val="000000" w:themeColor="text1"/>
          <w:sz w:val="20"/>
          <w:szCs w:val="20"/>
        </w:rPr>
      </w:pPr>
    </w:p>
    <w:p w:rsidR="00B40AA8" w:rsidP="00611CA3" w:rsidRDefault="00B40AA8" w14:paraId="589E1CC7" w14:textId="063A20A1">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2FC2F59B" w14:textId="6B3D71F4">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65550A81" w14:textId="75BF2544">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0A80F6D8" w14:textId="77777777">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108A793D" w14:textId="77777777">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2B59D88D" w14:textId="77777777">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30D56653" w14:textId="77777777">
      <w:pPr>
        <w:pBdr>
          <w:top w:val="nil"/>
          <w:left w:val="nil"/>
          <w:bottom w:val="nil"/>
          <w:right w:val="nil"/>
          <w:between w:val="nil"/>
        </w:pBdr>
        <w:rPr>
          <w:rFonts w:ascii="Arial" w:hAnsi="Arial" w:cs="Arial"/>
          <w:bCs/>
          <w:color w:val="000000" w:themeColor="text1"/>
          <w:sz w:val="20"/>
          <w:szCs w:val="20"/>
        </w:rPr>
      </w:pPr>
    </w:p>
    <w:p w:rsidRPr="00492EF8" w:rsidR="00611CA3" w:rsidP="00611CA3" w:rsidRDefault="00611CA3" w14:paraId="05C35479" w14:textId="77777777">
      <w:pPr>
        <w:pBdr>
          <w:top w:val="nil"/>
          <w:left w:val="nil"/>
          <w:bottom w:val="nil"/>
          <w:right w:val="nil"/>
          <w:between w:val="nil"/>
        </w:pBdr>
        <w:rPr>
          <w:rFonts w:ascii="Arial" w:hAnsi="Arial" w:cs="Arial"/>
          <w:bCs/>
          <w:color w:val="000000" w:themeColor="text1"/>
          <w:sz w:val="20"/>
          <w:szCs w:val="20"/>
        </w:rPr>
      </w:pPr>
    </w:p>
    <w:p w:rsidR="00F9380E" w:rsidP="004124BB" w:rsidRDefault="00F9380E" w14:paraId="1658EFB6" w14:textId="77777777">
      <w:pPr>
        <w:rPr>
          <w:rFonts w:ascii="Arial" w:hAnsi="Arial" w:cs="Arial"/>
          <w:sz w:val="20"/>
          <w:szCs w:val="20"/>
        </w:rPr>
      </w:pPr>
    </w:p>
    <w:p w:rsidR="001F3607" w:rsidP="004124BB" w:rsidRDefault="001F3607" w14:paraId="39C61C94" w14:textId="77777777">
      <w:pPr>
        <w:rPr>
          <w:rFonts w:ascii="Arial" w:hAnsi="Arial" w:cs="Arial"/>
          <w:sz w:val="20"/>
          <w:szCs w:val="20"/>
        </w:rPr>
      </w:pPr>
    </w:p>
    <w:p w:rsidR="001F3607" w:rsidP="004124BB" w:rsidRDefault="001F3607" w14:paraId="2D4D90EA" w14:textId="77777777">
      <w:pPr>
        <w:rPr>
          <w:rFonts w:ascii="Arial" w:hAnsi="Arial" w:cs="Arial"/>
          <w:sz w:val="20"/>
          <w:szCs w:val="20"/>
        </w:rPr>
      </w:pPr>
    </w:p>
    <w:p w:rsidR="001F3607" w:rsidP="004124BB" w:rsidRDefault="001F3607" w14:paraId="59546742" w14:textId="77777777">
      <w:pPr>
        <w:rPr>
          <w:rFonts w:ascii="Arial" w:hAnsi="Arial" w:cs="Arial"/>
          <w:sz w:val="20"/>
          <w:szCs w:val="20"/>
        </w:rPr>
      </w:pPr>
    </w:p>
    <w:p w:rsidR="001F3607" w:rsidP="004124BB" w:rsidRDefault="001F3607" w14:paraId="1F062903" w14:textId="77777777">
      <w:pPr>
        <w:rPr>
          <w:rFonts w:ascii="Arial" w:hAnsi="Arial" w:cs="Arial"/>
          <w:sz w:val="20"/>
          <w:szCs w:val="20"/>
        </w:rPr>
      </w:pPr>
    </w:p>
    <w:p w:rsidR="001F3607" w:rsidP="004124BB" w:rsidRDefault="001F3607" w14:paraId="667C93BC" w14:textId="77777777">
      <w:pPr>
        <w:rPr>
          <w:rFonts w:ascii="Arial" w:hAnsi="Arial" w:cs="Arial"/>
          <w:sz w:val="20"/>
          <w:szCs w:val="20"/>
        </w:rPr>
      </w:pPr>
    </w:p>
    <w:p w:rsidR="001F3607" w:rsidP="004124BB" w:rsidRDefault="001F3607" w14:paraId="31C8749F" w14:textId="77777777">
      <w:pPr>
        <w:rPr>
          <w:rFonts w:ascii="Arial" w:hAnsi="Arial" w:cs="Arial"/>
          <w:sz w:val="20"/>
          <w:szCs w:val="20"/>
        </w:rPr>
      </w:pPr>
    </w:p>
    <w:p w:rsidR="001F3607" w:rsidP="004124BB" w:rsidRDefault="001F3607" w14:paraId="0A178804" w14:textId="77777777">
      <w:pPr>
        <w:rPr>
          <w:rFonts w:ascii="Arial" w:hAnsi="Arial" w:cs="Arial"/>
          <w:sz w:val="20"/>
          <w:szCs w:val="20"/>
        </w:rPr>
      </w:pPr>
    </w:p>
    <w:p w:rsidR="001F3607" w:rsidP="004124BB" w:rsidRDefault="001F3607" w14:paraId="2D37543C" w14:textId="77777777">
      <w:pPr>
        <w:rPr>
          <w:rFonts w:ascii="Arial" w:hAnsi="Arial" w:cs="Arial"/>
          <w:sz w:val="20"/>
          <w:szCs w:val="20"/>
        </w:rPr>
      </w:pPr>
    </w:p>
    <w:p w:rsidR="001F3607" w:rsidP="004124BB" w:rsidRDefault="001F3607" w14:paraId="360E86E7" w14:textId="77777777">
      <w:pPr>
        <w:rPr>
          <w:rFonts w:ascii="Arial" w:hAnsi="Arial" w:cs="Arial"/>
          <w:sz w:val="20"/>
          <w:szCs w:val="20"/>
        </w:rPr>
      </w:pPr>
    </w:p>
    <w:p w:rsidR="001F3607" w:rsidP="004124BB" w:rsidRDefault="001F3607" w14:paraId="2C7B48BC" w14:textId="77777777">
      <w:pPr>
        <w:rPr>
          <w:rFonts w:ascii="Arial" w:hAnsi="Arial" w:cs="Arial"/>
          <w:sz w:val="20"/>
          <w:szCs w:val="20"/>
        </w:rPr>
      </w:pPr>
    </w:p>
    <w:p w:rsidR="000106A7" w:rsidP="004124BB" w:rsidRDefault="000106A7" w14:paraId="0442301F" w14:textId="77777777">
      <w:pPr>
        <w:rPr>
          <w:rFonts w:ascii="Arial" w:hAnsi="Arial" w:cs="Arial"/>
          <w:sz w:val="20"/>
          <w:szCs w:val="20"/>
        </w:rPr>
      </w:pPr>
    </w:p>
    <w:p w:rsidR="00F34BE7" w:rsidP="00F34BE7" w:rsidRDefault="00611CA3" w14:paraId="7617464F" w14:textId="77777777">
      <w:pPr>
        <w:rPr>
          <w:rFonts w:ascii="Arial" w:hAnsi="Arial" w:cs="Arial"/>
          <w:b/>
          <w:bCs/>
          <w:sz w:val="20"/>
          <w:szCs w:val="20"/>
        </w:rPr>
      </w:pPr>
      <w:commentRangeEnd w:id="45"/>
      <w:r w:rsidRPr="00F34BE7">
        <w:rPr>
          <w:rStyle w:val="Refdecomentario"/>
          <w:rFonts w:ascii="Arial" w:hAnsi="Arial" w:cs="Arial"/>
          <w:b/>
          <w:bCs/>
          <w:sz w:val="20"/>
          <w:szCs w:val="20"/>
        </w:rPr>
        <w:commentReference w:id="45"/>
      </w:r>
      <w:commentRangeEnd w:id="1948510840"/>
      <w:r>
        <w:rPr>
          <w:rStyle w:val="CommentReference"/>
        </w:rPr>
        <w:commentReference w:id="1948510840"/>
      </w:r>
      <w:r w:rsidRPr="00F34BE7" w:rsidR="00F34BE7">
        <w:rPr>
          <w:rFonts w:ascii="Arial" w:hAnsi="Arial" w:cs="Arial"/>
          <w:b/>
          <w:bCs/>
          <w:sz w:val="20"/>
          <w:szCs w:val="20"/>
        </w:rPr>
        <w:t>Geointerpretación y geoeducación</w:t>
      </w:r>
    </w:p>
    <w:p w:rsidRPr="00F34BE7" w:rsidR="00F34BE7" w:rsidP="00F34BE7" w:rsidRDefault="00F34BE7" w14:paraId="1F93A925" w14:textId="77777777">
      <w:pPr>
        <w:rPr>
          <w:rFonts w:ascii="Arial" w:hAnsi="Arial" w:cs="Arial"/>
          <w:sz w:val="20"/>
          <w:szCs w:val="20"/>
        </w:rPr>
      </w:pPr>
    </w:p>
    <w:p w:rsidR="00F34BE7" w:rsidP="00F34BE7" w:rsidRDefault="00F34BE7" w14:paraId="75F14DF7" w14:textId="77777777">
      <w:pPr>
        <w:rPr>
          <w:rFonts w:ascii="Arial" w:hAnsi="Arial" w:cs="Arial"/>
          <w:sz w:val="20"/>
          <w:szCs w:val="20"/>
        </w:rPr>
      </w:pPr>
      <w:r w:rsidRPr="00F34BE7">
        <w:rPr>
          <w:rFonts w:ascii="Arial" w:hAnsi="Arial" w:cs="Arial"/>
          <w:sz w:val="20"/>
          <w:szCs w:val="20"/>
        </w:rPr>
        <w:t>La geointerpretación cumple un papel fundamental en el desarrollo del geoturismo, porque permite comunicar el valor del patrimonio geológico de una manera comprensible para visitantes, estudiantes y comunidades. En este sentido, su propósito no consiste únicamente en transmitir datos o información técnica, sino en facilitar la comprensión del territorio mediante un lenguaje claro, accesible y adecuado para distintos públicos. Esta visión favorece una relación más cercana entre las personas y los elementos geológicos del entorno, al tiempo que fortalece su valoración y reconocimiento. </w:t>
      </w:r>
    </w:p>
    <w:p w:rsidRPr="00F34BE7" w:rsidR="00F34BE7" w:rsidP="00F34BE7" w:rsidRDefault="00F34BE7" w14:paraId="0C4339D7" w14:textId="77777777">
      <w:pPr>
        <w:rPr>
          <w:rFonts w:ascii="Arial" w:hAnsi="Arial" w:cs="Arial"/>
          <w:sz w:val="20"/>
          <w:szCs w:val="20"/>
        </w:rPr>
      </w:pPr>
    </w:p>
    <w:p w:rsidR="00F34BE7" w:rsidP="00F34BE7" w:rsidRDefault="00F34BE7" w14:paraId="4548F3F1" w14:textId="77777777">
      <w:pPr>
        <w:rPr>
          <w:rFonts w:ascii="Arial" w:hAnsi="Arial" w:cs="Arial"/>
          <w:sz w:val="20"/>
          <w:szCs w:val="20"/>
        </w:rPr>
      </w:pPr>
      <w:r w:rsidRPr="00F34BE7">
        <w:rPr>
          <w:rFonts w:ascii="Arial" w:hAnsi="Arial" w:cs="Arial"/>
          <w:sz w:val="20"/>
          <w:szCs w:val="20"/>
        </w:rPr>
        <w:t>Por su parte, la geoeducación contribuye al reconocimiento de la geodiversidad y del geopatrimonio en distintos contextos y niveles de formación. Su importancia radica en que ayuda a comprender la relevancia de los recursos del territorio, del paisaje y de los procesos naturales, así como las acciones necesarias para su protección y aprovechamiento responsable. De esta manera, la geoeducación no solo fortalece el conocimiento del entorno, sino que también promueve actitudes más conscientes frente al cuidado de los lugares de interés geoturístico. </w:t>
      </w:r>
    </w:p>
    <w:p w:rsidRPr="00F34BE7" w:rsidR="00F34BE7" w:rsidP="00F34BE7" w:rsidRDefault="00F34BE7" w14:paraId="6D3C10EC" w14:textId="77777777">
      <w:pPr>
        <w:rPr>
          <w:rFonts w:ascii="Arial" w:hAnsi="Arial" w:cs="Arial"/>
          <w:sz w:val="20"/>
          <w:szCs w:val="20"/>
        </w:rPr>
      </w:pPr>
    </w:p>
    <w:p w:rsidRPr="00F34BE7" w:rsidR="00F34BE7" w:rsidP="00F34BE7" w:rsidRDefault="00F34BE7" w14:paraId="1AC33E18" w14:textId="77777777">
      <w:pPr>
        <w:rPr>
          <w:rFonts w:ascii="Arial" w:hAnsi="Arial" w:cs="Arial"/>
          <w:sz w:val="20"/>
          <w:szCs w:val="20"/>
        </w:rPr>
      </w:pPr>
      <w:r w:rsidRPr="00F34BE7">
        <w:rPr>
          <w:rFonts w:ascii="Arial" w:hAnsi="Arial" w:cs="Arial"/>
          <w:sz w:val="20"/>
          <w:szCs w:val="20"/>
        </w:rPr>
        <w:t>Cuando el geoturismo se orienta desde una perspectiva sostenible, la geointerpretación y la geoeducación favorecen experiencias más significativas y mejor organizadas. Además, contribuyen a que las actividades turísticas se desarrollen de forma controlada, evitando prácticas que puedan afectar el geopatrimonio o generar sobreexplotación de los recursos del territorio. Por ello, estos procesos son esenciales para fortalecer una relación equilibrada entre turismo, conocimiento, conservación y comunidad. </w:t>
      </w:r>
    </w:p>
    <w:p w:rsidR="00744DA8" w:rsidP="004124BB" w:rsidRDefault="00744DA8" w14:paraId="7993735B" w14:textId="77777777">
      <w:pPr>
        <w:rPr>
          <w:rFonts w:ascii="Arial" w:hAnsi="Arial" w:cs="Arial"/>
          <w:sz w:val="20"/>
          <w:szCs w:val="20"/>
        </w:rPr>
      </w:pPr>
    </w:p>
    <w:p w:rsidRPr="00492EF8" w:rsidR="00F34BE7" w:rsidP="00F34BE7" w:rsidRDefault="00F34BE7" w14:paraId="62E6B39C" w14:textId="10BEBD9E">
      <w:pPr>
        <w:spacing w:line="276" w:lineRule="auto"/>
        <w:rPr>
          <w:rFonts w:ascii="Arial" w:hAnsi="Arial" w:cs="Arial"/>
          <w:color w:val="000000"/>
          <w:sz w:val="20"/>
          <w:szCs w:val="20"/>
        </w:rPr>
      </w:pPr>
      <w:commentRangeStart w:id="46"/>
      <w:r w:rsidRPr="00F34BE7">
        <w:rPr>
          <w:rFonts w:ascii="Arial" w:hAnsi="Arial" w:cs="Arial"/>
          <w:b/>
          <w:bCs/>
          <w:sz w:val="20"/>
          <w:szCs w:val="20"/>
        </w:rPr>
        <w:t>Aportes de la geointerpretación y la geoeducación</w:t>
      </w:r>
    </w:p>
    <w:p w:rsidRPr="00492EF8" w:rsidR="00F34BE7" w:rsidP="00F34BE7" w:rsidRDefault="00F34BE7" w14:paraId="47855092" w14:textId="05265D76">
      <w:pPr>
        <w:pBdr>
          <w:top w:val="nil"/>
          <w:left w:val="nil"/>
          <w:bottom w:val="nil"/>
          <w:right w:val="nil"/>
          <w:between w:val="nil"/>
        </w:pBdr>
        <w:rPr>
          <w:rFonts w:ascii="Arial" w:hAnsi="Arial" w:cs="Arial"/>
          <w:bCs/>
          <w:color w:val="000000" w:themeColor="text1"/>
          <w:sz w:val="20"/>
          <w:szCs w:val="20"/>
        </w:rPr>
      </w:pPr>
    </w:p>
    <w:p w:rsidRPr="00492EF8" w:rsidR="00F34BE7" w:rsidP="00F34BE7" w:rsidRDefault="00F34BE7" w14:paraId="6070D644" w14:textId="0F328742">
      <w:pPr>
        <w:pBdr>
          <w:top w:val="nil"/>
          <w:left w:val="nil"/>
          <w:bottom w:val="nil"/>
          <w:right w:val="nil"/>
          <w:between w:val="nil"/>
        </w:pBdr>
        <w:rPr>
          <w:rFonts w:ascii="Arial" w:hAnsi="Arial" w:cs="Arial"/>
          <w:bCs/>
          <w:color w:val="000000" w:themeColor="text1"/>
          <w:sz w:val="20"/>
          <w:szCs w:val="20"/>
        </w:rPr>
      </w:pPr>
    </w:p>
    <w:p w:rsidRPr="00492EF8" w:rsidR="00F34BE7" w:rsidP="00F34BE7" w:rsidRDefault="009C7756" w14:paraId="63D8D7C0" w14:textId="2C3CAA5D">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76000" behindDoc="0" locked="0" layoutInCell="1" allowOverlap="1" wp14:anchorId="4938D5FB" wp14:editId="13C1CCE0">
                <wp:simplePos x="0" y="0"/>
                <wp:positionH relativeFrom="column">
                  <wp:posOffset>2594600</wp:posOffset>
                </wp:positionH>
                <wp:positionV relativeFrom="paragraph">
                  <wp:posOffset>24089</wp:posOffset>
                </wp:positionV>
                <wp:extent cx="735330" cy="720143"/>
                <wp:effectExtent l="50800" t="25400" r="64770" b="80010"/>
                <wp:wrapNone/>
                <wp:docPr id="531941526" name="Elipse 2"/>
                <wp:cNvGraphicFramePr/>
                <a:graphic xmlns:a="http://schemas.openxmlformats.org/drawingml/2006/main">
                  <a:graphicData uri="http://schemas.microsoft.com/office/word/2010/wordprocessingShape">
                    <wps:wsp>
                      <wps:cNvSpPr/>
                      <wps:spPr>
                        <a:xfrm>
                          <a:off x="0" y="0"/>
                          <a:ext cx="735330" cy="720143"/>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00DE4390" w:rsidP="00DE4390" w:rsidRDefault="00DE4390" w14:paraId="786315A8" w14:textId="77777777">
                            <w:pPr>
                              <w:rPr>
                                <w:rFonts w:ascii="Arial" w:hAnsi="Arial" w:cs="Arial"/>
                                <w:sz w:val="20"/>
                                <w:szCs w:val="20"/>
                              </w:rPr>
                            </w:pPr>
                          </w:p>
                          <w:p w:rsidR="00DE4390" w:rsidP="00DE4390" w:rsidRDefault="00DE4390" w14:paraId="0C42B9C8" w14:textId="77777777">
                            <w:pPr>
                              <w:rPr>
                                <w:rFonts w:ascii="Arial" w:hAnsi="Arial" w:cs="Arial"/>
                                <w:sz w:val="20"/>
                                <w:szCs w:val="20"/>
                              </w:rPr>
                            </w:pPr>
                            <w:r>
                              <w:rPr>
                                <w:rFonts w:ascii="Apple Color Emoji" w:hAnsi="Apple Color Emoji" w:cs="Apple Color Emoji"/>
                                <w:color w:val="000000"/>
                                <w:sz w:val="27"/>
                                <w:szCs w:val="27"/>
                              </w:rPr>
                              <w:t>📘</w:t>
                            </w:r>
                          </w:p>
                          <w:p w:rsidRPr="00F161D8" w:rsidR="009C7756" w:rsidP="009C7756" w:rsidRDefault="009C7756" w14:paraId="445E4083" w14:textId="77777777">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88129D">
              <v:oval id="_x0000_s1074" style="position:absolute;margin-left:204.3pt;margin-top:1.9pt;width:57.9pt;height:56.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4938D5F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">
                <v:shadow on="t" color="black" opacity="22937f" offset="0,.63889mm" origin=",.5"/>
                <v:textbox>
                  <w:txbxContent>
                    <w:p w:rsidR="00DE4390" w:rsidP="00DE4390" w:rsidRDefault="00DE4390" w14:paraId="4B99056E" w14:textId="77777777">
                      <w:pPr>
                        <w:rPr>
                          <w:rFonts w:ascii="Arial" w:hAnsi="Arial" w:cs="Arial"/>
                          <w:sz w:val="20"/>
                          <w:szCs w:val="20"/>
                        </w:rPr>
                      </w:pPr>
                    </w:p>
                    <w:p w:rsidR="00DE4390" w:rsidP="00DE4390" w:rsidRDefault="00DE4390" w14:paraId="77A5B282" w14:textId="77777777">
                      <w:pPr>
                        <w:rPr>
                          <w:rFonts w:ascii="Arial" w:hAnsi="Arial" w:cs="Arial"/>
                          <w:sz w:val="20"/>
                          <w:szCs w:val="20"/>
                        </w:rPr>
                      </w:pPr>
                      <w:r>
                        <w:rPr>
                          <w:rFonts w:ascii="Apple Color Emoji" w:hAnsi="Apple Color Emoji" w:cs="Apple Color Emoji"/>
                          <w:color w:val="000000"/>
                          <w:sz w:val="27"/>
                          <w:szCs w:val="27"/>
                        </w:rPr>
                        <w:t>📘</w:t>
                      </w:r>
                    </w:p>
                    <w:p w:rsidRPr="00F161D8" w:rsidR="009C7756" w:rsidP="009C7756" w:rsidRDefault="009C7756" w14:paraId="1299C43A" w14:textId="77777777">
                      <w:pPr>
                        <w:jc w:val="both"/>
                        <w:rPr>
                          <w:color w:val="000000" w:themeColor="text1"/>
                          <w:sz w:val="15"/>
                          <w:szCs w:val="15"/>
                          <w:lang w:val="en-US"/>
                        </w:rPr>
                      </w:pPr>
                    </w:p>
                  </w:txbxContent>
                </v:textbox>
              </v:oval>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78048" behindDoc="0" locked="0" layoutInCell="1" allowOverlap="1" wp14:anchorId="6EE2A1A3" wp14:editId="298AA9C8">
                <wp:simplePos x="0" y="0"/>
                <wp:positionH relativeFrom="column">
                  <wp:posOffset>4849380</wp:posOffset>
                </wp:positionH>
                <wp:positionV relativeFrom="paragraph">
                  <wp:posOffset>24047</wp:posOffset>
                </wp:positionV>
                <wp:extent cx="735330" cy="720143"/>
                <wp:effectExtent l="50800" t="25400" r="64770" b="80010"/>
                <wp:wrapNone/>
                <wp:docPr id="2082611174" name="Elipse 2"/>
                <wp:cNvGraphicFramePr/>
                <a:graphic xmlns:a="http://schemas.openxmlformats.org/drawingml/2006/main">
                  <a:graphicData uri="http://schemas.microsoft.com/office/word/2010/wordprocessingShape">
                    <wps:wsp>
                      <wps:cNvSpPr/>
                      <wps:spPr>
                        <a:xfrm>
                          <a:off x="0" y="0"/>
                          <a:ext cx="735330" cy="720143"/>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00DE4390" w:rsidP="00DE4390" w:rsidRDefault="00DE4390" w14:paraId="58B17BD9" w14:textId="77777777">
                            <w:pPr>
                              <w:rPr>
                                <w:rFonts w:ascii="Arial" w:hAnsi="Arial" w:cs="Arial"/>
                                <w:sz w:val="20"/>
                                <w:szCs w:val="20"/>
                              </w:rPr>
                            </w:pPr>
                            <w:r>
                              <w:rPr>
                                <w:rFonts w:ascii="Apple Color Emoji" w:hAnsi="Apple Color Emoji" w:cs="Apple Color Emoji"/>
                                <w:color w:val="000000"/>
                                <w:sz w:val="27"/>
                                <w:szCs w:val="27"/>
                              </w:rPr>
                              <w:t>🌿</w:t>
                            </w:r>
                          </w:p>
                          <w:p w:rsidRPr="00F161D8" w:rsidR="009C7756" w:rsidP="009C7756" w:rsidRDefault="009C7756" w14:paraId="6751A51A" w14:textId="77777777">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E6C9150">
              <v:oval id="_x0000_s1075" style="position:absolute;margin-left:381.85pt;margin-top:1.9pt;width:57.9pt;height:56.7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6EE2A1A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">
                <v:shadow on="t" color="black" opacity="22937f" offset="0,.63889mm" origin=",.5"/>
                <v:textbox>
                  <w:txbxContent>
                    <w:p w:rsidR="00DE4390" w:rsidP="00DE4390" w:rsidRDefault="00DE4390" w14:paraId="5953C562" w14:textId="77777777">
                      <w:pPr>
                        <w:rPr>
                          <w:rFonts w:ascii="Arial" w:hAnsi="Arial" w:cs="Arial"/>
                          <w:sz w:val="20"/>
                          <w:szCs w:val="20"/>
                        </w:rPr>
                      </w:pPr>
                      <w:r>
                        <w:rPr>
                          <w:rFonts w:ascii="Apple Color Emoji" w:hAnsi="Apple Color Emoji" w:cs="Apple Color Emoji"/>
                          <w:color w:val="000000"/>
                          <w:sz w:val="27"/>
                          <w:szCs w:val="27"/>
                        </w:rPr>
                        <w:t>🌿</w:t>
                      </w:r>
                    </w:p>
                    <w:p w:rsidRPr="00F161D8" w:rsidR="009C7756" w:rsidP="009C7756" w:rsidRDefault="009C7756" w14:paraId="4DDBEF00" w14:textId="77777777">
                      <w:pPr>
                        <w:jc w:val="both"/>
                        <w:rPr>
                          <w:color w:val="000000" w:themeColor="text1"/>
                          <w:sz w:val="15"/>
                          <w:szCs w:val="15"/>
                          <w:lang w:val="en-US"/>
                        </w:rPr>
                      </w:pPr>
                    </w:p>
                  </w:txbxContent>
                </v:textbox>
              </v:oval>
            </w:pict>
          </mc:Fallback>
        </mc:AlternateContent>
      </w:r>
      <w:r w:rsidRPr="00492EF8" w:rsidR="00F34BE7">
        <w:rPr>
          <w:rFonts w:ascii="Arial" w:hAnsi="Arial" w:cs="Arial"/>
          <w:bCs/>
          <w:noProof/>
          <w:color w:val="000000" w:themeColor="text1"/>
          <w:sz w:val="20"/>
          <w:szCs w:val="20"/>
        </w:rPr>
        <mc:AlternateContent>
          <mc:Choice Requires="wps">
            <w:drawing>
              <wp:anchor distT="0" distB="0" distL="114300" distR="114300" simplePos="0" relativeHeight="251765760" behindDoc="0" locked="0" layoutInCell="1" allowOverlap="1" wp14:anchorId="434551FA" wp14:editId="2F590602">
                <wp:simplePos x="0" y="0"/>
                <wp:positionH relativeFrom="column">
                  <wp:posOffset>387350</wp:posOffset>
                </wp:positionH>
                <wp:positionV relativeFrom="paragraph">
                  <wp:posOffset>18811</wp:posOffset>
                </wp:positionV>
                <wp:extent cx="735330" cy="720143"/>
                <wp:effectExtent l="50800" t="25400" r="64770" b="80010"/>
                <wp:wrapNone/>
                <wp:docPr id="1632209492" name="Elipse 2"/>
                <wp:cNvGraphicFramePr/>
                <a:graphic xmlns:a="http://schemas.openxmlformats.org/drawingml/2006/main">
                  <a:graphicData uri="http://schemas.microsoft.com/office/word/2010/wordprocessingShape">
                    <wps:wsp>
                      <wps:cNvSpPr/>
                      <wps:spPr>
                        <a:xfrm>
                          <a:off x="0" y="0"/>
                          <a:ext cx="735330" cy="720143"/>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00DE4390" w:rsidP="00DE4390" w:rsidRDefault="00DE4390" w14:paraId="792EF55F" w14:textId="77777777">
                            <w:pPr>
                              <w:rPr>
                                <w:rFonts w:ascii="Arial" w:hAnsi="Arial" w:cs="Arial"/>
                                <w:sz w:val="20"/>
                                <w:szCs w:val="20"/>
                              </w:rPr>
                            </w:pPr>
                            <w:r>
                              <w:rPr>
                                <w:rFonts w:ascii="Apple Color Emoji" w:hAnsi="Apple Color Emoji" w:cs="Apple Color Emoji"/>
                                <w:color w:val="000000"/>
                                <w:sz w:val="27"/>
                                <w:szCs w:val="27"/>
                              </w:rPr>
                              <w:t>🔎</w:t>
                            </w:r>
                          </w:p>
                          <w:p w:rsidRPr="00F161D8" w:rsidR="00F34BE7" w:rsidP="00F34BE7" w:rsidRDefault="00F34BE7" w14:paraId="3BC099A0" w14:textId="77777777">
                            <w:pPr>
                              <w:jc w:val="both"/>
                              <w:rPr>
                                <w:color w:val="000000" w:themeColor="text1"/>
                                <w:sz w:val="15"/>
                                <w:szCs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2C1D521">
              <v:oval id="_x0000_s1076" style="position:absolute;margin-left:30.5pt;margin-top:1.5pt;width:57.9pt;height:56.7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434551F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">
                <v:shadow on="t" color="black" opacity="22937f" offset="0,.63889mm" origin=",.5"/>
                <v:textbox>
                  <w:txbxContent>
                    <w:p w:rsidR="00DE4390" w:rsidP="00DE4390" w:rsidRDefault="00DE4390" w14:paraId="19D65E64" w14:textId="77777777">
                      <w:pPr>
                        <w:rPr>
                          <w:rFonts w:ascii="Arial" w:hAnsi="Arial" w:cs="Arial"/>
                          <w:sz w:val="20"/>
                          <w:szCs w:val="20"/>
                        </w:rPr>
                      </w:pPr>
                      <w:r>
                        <w:rPr>
                          <w:rFonts w:ascii="Apple Color Emoji" w:hAnsi="Apple Color Emoji" w:cs="Apple Color Emoji"/>
                          <w:color w:val="000000"/>
                          <w:sz w:val="27"/>
                          <w:szCs w:val="27"/>
                        </w:rPr>
                        <w:t>🔎</w:t>
                      </w:r>
                    </w:p>
                    <w:p w:rsidRPr="00F161D8" w:rsidR="00F34BE7" w:rsidP="00F34BE7" w:rsidRDefault="00F34BE7" w14:paraId="3461D779" w14:textId="77777777">
                      <w:pPr>
                        <w:jc w:val="both"/>
                        <w:rPr>
                          <w:color w:val="000000" w:themeColor="text1"/>
                          <w:sz w:val="15"/>
                          <w:szCs w:val="15"/>
                          <w:lang w:val="en-US"/>
                        </w:rPr>
                      </w:pPr>
                    </w:p>
                  </w:txbxContent>
                </v:textbox>
              </v:oval>
            </w:pict>
          </mc:Fallback>
        </mc:AlternateContent>
      </w:r>
    </w:p>
    <w:p w:rsidRPr="00492EF8" w:rsidR="00F34BE7" w:rsidP="00F34BE7" w:rsidRDefault="00F34BE7" w14:paraId="10D9D3EB" w14:textId="058F7FA0">
      <w:pPr>
        <w:pBdr>
          <w:top w:val="nil"/>
          <w:left w:val="nil"/>
          <w:bottom w:val="nil"/>
          <w:right w:val="nil"/>
          <w:between w:val="nil"/>
        </w:pBdr>
        <w:rPr>
          <w:rFonts w:ascii="Arial" w:hAnsi="Arial" w:cs="Arial"/>
          <w:bCs/>
          <w:color w:val="000000" w:themeColor="text1"/>
          <w:sz w:val="20"/>
          <w:szCs w:val="20"/>
        </w:rPr>
      </w:pPr>
    </w:p>
    <w:p w:rsidRPr="00492EF8" w:rsidR="00F34BE7" w:rsidP="00F34BE7" w:rsidRDefault="00F34BE7" w14:paraId="0FA398D2" w14:textId="287CB0BA">
      <w:pPr>
        <w:pBdr>
          <w:top w:val="nil"/>
          <w:left w:val="nil"/>
          <w:bottom w:val="nil"/>
          <w:right w:val="nil"/>
          <w:between w:val="nil"/>
        </w:pBdr>
        <w:rPr>
          <w:rFonts w:ascii="Arial" w:hAnsi="Arial" w:cs="Arial"/>
          <w:bCs/>
          <w:color w:val="000000" w:themeColor="text1"/>
          <w:sz w:val="20"/>
          <w:szCs w:val="20"/>
        </w:rPr>
      </w:pPr>
    </w:p>
    <w:p w:rsidRPr="00492EF8" w:rsidR="00F34BE7" w:rsidP="00F34BE7" w:rsidRDefault="00F34BE7" w14:paraId="122A577B" w14:textId="72D51849">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bCs/>
          <w:noProof/>
          <w:color w:val="000000" w:themeColor="text1"/>
          <w:sz w:val="20"/>
          <w:szCs w:val="20"/>
        </w:rPr>
        <mc:AlternateContent>
          <mc:Choice Requires="wps">
            <w:drawing>
              <wp:anchor distT="0" distB="0" distL="114300" distR="114300" simplePos="0" relativeHeight="251771904" behindDoc="0" locked="0" layoutInCell="1" allowOverlap="1" wp14:anchorId="48A08366" wp14:editId="26D72324">
                <wp:simplePos x="0" y="0"/>
                <wp:positionH relativeFrom="column">
                  <wp:posOffset>2032718</wp:posOffset>
                </wp:positionH>
                <wp:positionV relativeFrom="paragraph">
                  <wp:posOffset>100319</wp:posOffset>
                </wp:positionV>
                <wp:extent cx="1937686" cy="2367821"/>
                <wp:effectExtent l="63500" t="38100" r="69215" b="71120"/>
                <wp:wrapNone/>
                <wp:docPr id="629614918" name="Rectángulo redondeado 1"/>
                <wp:cNvGraphicFramePr/>
                <a:graphic xmlns:a="http://schemas.openxmlformats.org/drawingml/2006/main">
                  <a:graphicData uri="http://schemas.microsoft.com/office/word/2010/wordprocessingShape">
                    <wps:wsp>
                      <wps:cNvSpPr/>
                      <wps:spPr>
                        <a:xfrm>
                          <a:off x="0" y="0"/>
                          <a:ext cx="1937686" cy="2367821"/>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9C7756" w:rsidP="009C7756" w:rsidRDefault="009C7756" w14:paraId="36A203E6" w14:textId="77777777">
                            <w:pPr>
                              <w:rPr>
                                <w:b/>
                                <w:bCs/>
                                <w:color w:val="000000" w:themeColor="text1"/>
                                <w:sz w:val="20"/>
                                <w:szCs w:val="20"/>
                              </w:rPr>
                            </w:pPr>
                            <w:r w:rsidRPr="009C7756">
                              <w:rPr>
                                <w:b/>
                                <w:bCs/>
                                <w:color w:val="000000" w:themeColor="text1"/>
                                <w:sz w:val="20"/>
                                <w:szCs w:val="20"/>
                              </w:rPr>
                              <w:t>Geoeducación</w:t>
                            </w:r>
                          </w:p>
                          <w:p w:rsidRPr="009C7756" w:rsidR="009C7756" w:rsidP="009C7756" w:rsidRDefault="009C7756" w14:paraId="60674AF5" w14:textId="77777777">
                            <w:pPr>
                              <w:rPr>
                                <w:b/>
                                <w:bCs/>
                                <w:color w:val="000000" w:themeColor="text1"/>
                                <w:sz w:val="20"/>
                                <w:szCs w:val="20"/>
                              </w:rPr>
                            </w:pPr>
                          </w:p>
                          <w:p w:rsidRPr="009C7756" w:rsidR="00F34BE7" w:rsidP="009C7756" w:rsidRDefault="009C7756" w14:paraId="17FF1096" w14:textId="007C4D93">
                            <w:pPr>
                              <w:rPr>
                                <w:color w:val="000000" w:themeColor="text1"/>
                                <w:sz w:val="20"/>
                                <w:szCs w:val="20"/>
                              </w:rPr>
                            </w:pPr>
                            <w:r w:rsidRPr="009C7756">
                              <w:rPr>
                                <w:color w:val="000000" w:themeColor="text1"/>
                                <w:sz w:val="20"/>
                                <w:szCs w:val="20"/>
                              </w:rPr>
                              <w:t>Favorece el reconocimiento de la geodiversidad y del geopatrimonio en diferentes contextos y niveles de 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7C28BD">
              <v:roundrect id="_x0000_s1077" style="position:absolute;margin-left:160.05pt;margin-top:7.9pt;width:152.55pt;height:186.4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48A083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">
                <v:shadow on="t" color="black" opacity="22937f" offset="0,.63889mm" origin=",.5"/>
                <v:textbox>
                  <w:txbxContent>
                    <w:p w:rsidR="009C7756" w:rsidP="009C7756" w:rsidRDefault="009C7756" w14:paraId="6495F8C5" w14:textId="77777777">
                      <w:pPr>
                        <w:rPr>
                          <w:b/>
                          <w:bCs/>
                          <w:color w:val="000000" w:themeColor="text1"/>
                          <w:sz w:val="20"/>
                          <w:szCs w:val="20"/>
                        </w:rPr>
                      </w:pPr>
                      <w:r w:rsidRPr="009C7756">
                        <w:rPr>
                          <w:b/>
                          <w:bCs/>
                          <w:color w:val="000000" w:themeColor="text1"/>
                          <w:sz w:val="20"/>
                          <w:szCs w:val="20"/>
                        </w:rPr>
                        <w:t>Geoeducación</w:t>
                      </w:r>
                    </w:p>
                    <w:p w:rsidRPr="009C7756" w:rsidR="009C7756" w:rsidP="009C7756" w:rsidRDefault="009C7756" w14:paraId="3CF2D8B6" w14:textId="77777777">
                      <w:pPr>
                        <w:rPr>
                          <w:b/>
                          <w:bCs/>
                          <w:color w:val="000000" w:themeColor="text1"/>
                          <w:sz w:val="20"/>
                          <w:szCs w:val="20"/>
                        </w:rPr>
                      </w:pPr>
                    </w:p>
                    <w:p w:rsidRPr="009C7756" w:rsidR="00F34BE7" w:rsidP="009C7756" w:rsidRDefault="009C7756" w14:paraId="1E1FCFBA" w14:textId="007C4D93">
                      <w:pPr>
                        <w:rPr>
                          <w:color w:val="000000" w:themeColor="text1"/>
                          <w:sz w:val="20"/>
                          <w:szCs w:val="20"/>
                        </w:rPr>
                      </w:pPr>
                      <w:r w:rsidRPr="009C7756">
                        <w:rPr>
                          <w:color w:val="000000" w:themeColor="text1"/>
                          <w:sz w:val="20"/>
                          <w:szCs w:val="20"/>
                        </w:rPr>
                        <w:t>Favorece el reconocimiento de la geodiversidad y del geopatrimonio en diferentes contextos y niveles de formación.</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73952" behindDoc="0" locked="0" layoutInCell="1" allowOverlap="1" wp14:anchorId="4288D14C" wp14:editId="4FAEBFFE">
                <wp:simplePos x="0" y="0"/>
                <wp:positionH relativeFrom="column">
                  <wp:posOffset>4194539</wp:posOffset>
                </wp:positionH>
                <wp:positionV relativeFrom="paragraph">
                  <wp:posOffset>137795</wp:posOffset>
                </wp:positionV>
                <wp:extent cx="1937686" cy="2367821"/>
                <wp:effectExtent l="63500" t="38100" r="69215" b="71120"/>
                <wp:wrapNone/>
                <wp:docPr id="615151149" name="Rectángulo redondeado 1"/>
                <wp:cNvGraphicFramePr/>
                <a:graphic xmlns:a="http://schemas.openxmlformats.org/drawingml/2006/main">
                  <a:graphicData uri="http://schemas.microsoft.com/office/word/2010/wordprocessingShape">
                    <wps:wsp>
                      <wps:cNvSpPr/>
                      <wps:spPr>
                        <a:xfrm>
                          <a:off x="0" y="0"/>
                          <a:ext cx="1937686" cy="2367821"/>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9C7756" w:rsidR="009C7756" w:rsidP="009C7756" w:rsidRDefault="009C7756" w14:paraId="41F109ED" w14:textId="77777777">
                            <w:pPr>
                              <w:rPr>
                                <w:b/>
                                <w:bCs/>
                                <w:color w:val="000000" w:themeColor="text1"/>
                                <w:sz w:val="20"/>
                                <w:szCs w:val="20"/>
                              </w:rPr>
                            </w:pPr>
                            <w:r w:rsidRPr="009C7756">
                              <w:rPr>
                                <w:b/>
                                <w:bCs/>
                                <w:color w:val="000000" w:themeColor="text1"/>
                                <w:sz w:val="20"/>
                                <w:szCs w:val="20"/>
                              </w:rPr>
                              <w:t>Conservación y uso responsable</w:t>
                            </w:r>
                          </w:p>
                          <w:p w:rsidR="009C7756" w:rsidP="009C7756" w:rsidRDefault="009C7756" w14:paraId="57C5A390" w14:textId="77777777">
                            <w:pPr>
                              <w:rPr>
                                <w:b/>
                                <w:bCs/>
                                <w:color w:val="000000" w:themeColor="text1"/>
                                <w:sz w:val="20"/>
                                <w:szCs w:val="20"/>
                              </w:rPr>
                            </w:pPr>
                          </w:p>
                          <w:p w:rsidRPr="009C7756" w:rsidR="00F34BE7" w:rsidP="009C7756" w:rsidRDefault="009C7756" w14:paraId="1C6A58B0" w14:textId="47991BA0">
                            <w:pPr>
                              <w:rPr>
                                <w:color w:val="000000" w:themeColor="text1"/>
                                <w:sz w:val="20"/>
                                <w:szCs w:val="20"/>
                              </w:rPr>
                            </w:pPr>
                            <w:r w:rsidRPr="009C7756">
                              <w:rPr>
                                <w:color w:val="000000" w:themeColor="text1"/>
                                <w:sz w:val="20"/>
                                <w:szCs w:val="20"/>
                              </w:rPr>
                              <w:t>Promueve experiencias turísticas más conscientes, organizadas y orientadas a la protección del territorio.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C6BFCEE">
              <v:roundrect id="_x0000_s1078" style="position:absolute;margin-left:330.3pt;margin-top:10.85pt;width:152.55pt;height:186.4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4288D1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">
                <v:shadow on="t" color="black" opacity="22937f" offset="0,.63889mm" origin=",.5"/>
                <v:textbox>
                  <w:txbxContent>
                    <w:p w:rsidRPr="009C7756" w:rsidR="009C7756" w:rsidP="009C7756" w:rsidRDefault="009C7756" w14:paraId="719F9216" w14:textId="77777777">
                      <w:pPr>
                        <w:rPr>
                          <w:b/>
                          <w:bCs/>
                          <w:color w:val="000000" w:themeColor="text1"/>
                          <w:sz w:val="20"/>
                          <w:szCs w:val="20"/>
                        </w:rPr>
                      </w:pPr>
                      <w:r w:rsidRPr="009C7756">
                        <w:rPr>
                          <w:b/>
                          <w:bCs/>
                          <w:color w:val="000000" w:themeColor="text1"/>
                          <w:sz w:val="20"/>
                          <w:szCs w:val="20"/>
                        </w:rPr>
                        <w:t>Conservación y uso responsable</w:t>
                      </w:r>
                    </w:p>
                    <w:p w:rsidR="009C7756" w:rsidP="009C7756" w:rsidRDefault="009C7756" w14:paraId="0FB78278" w14:textId="77777777">
                      <w:pPr>
                        <w:rPr>
                          <w:b/>
                          <w:bCs/>
                          <w:color w:val="000000" w:themeColor="text1"/>
                          <w:sz w:val="20"/>
                          <w:szCs w:val="20"/>
                        </w:rPr>
                      </w:pPr>
                    </w:p>
                    <w:p w:rsidRPr="009C7756" w:rsidR="00F34BE7" w:rsidP="009C7756" w:rsidRDefault="009C7756" w14:paraId="7FD73343" w14:textId="47991BA0">
                      <w:pPr>
                        <w:rPr>
                          <w:color w:val="000000" w:themeColor="text1"/>
                          <w:sz w:val="20"/>
                          <w:szCs w:val="20"/>
                        </w:rPr>
                      </w:pPr>
                      <w:r w:rsidRPr="009C7756">
                        <w:rPr>
                          <w:color w:val="000000" w:themeColor="text1"/>
                          <w:sz w:val="20"/>
                          <w:szCs w:val="20"/>
                        </w:rPr>
                        <w:t>Promueve experiencias turísticas más conscientes, organizadas y orientadas a la protección del territorio.</w:t>
                      </w:r>
                    </w:p>
                  </w:txbxContent>
                </v:textbox>
              </v:roundrect>
            </w:pict>
          </mc:Fallback>
        </mc:AlternateContent>
      </w:r>
      <w:r w:rsidRPr="00492EF8">
        <w:rPr>
          <w:rFonts w:ascii="Arial" w:hAnsi="Arial" w:cs="Arial"/>
          <w:bCs/>
          <w:noProof/>
          <w:color w:val="000000" w:themeColor="text1"/>
          <w:sz w:val="20"/>
          <w:szCs w:val="20"/>
        </w:rPr>
        <mc:AlternateContent>
          <mc:Choice Requires="wps">
            <w:drawing>
              <wp:anchor distT="0" distB="0" distL="114300" distR="114300" simplePos="0" relativeHeight="251764736" behindDoc="0" locked="0" layoutInCell="1" allowOverlap="1" wp14:anchorId="59EE3A24" wp14:editId="6D39CDD5">
                <wp:simplePos x="0" y="0"/>
                <wp:positionH relativeFrom="column">
                  <wp:posOffset>-206531</wp:posOffset>
                </wp:positionH>
                <wp:positionV relativeFrom="paragraph">
                  <wp:posOffset>98227</wp:posOffset>
                </wp:positionV>
                <wp:extent cx="1937686" cy="2367821"/>
                <wp:effectExtent l="63500" t="38100" r="69215" b="71120"/>
                <wp:wrapNone/>
                <wp:docPr id="581962474" name="Rectángulo redondeado 1"/>
                <wp:cNvGraphicFramePr/>
                <a:graphic xmlns:a="http://schemas.openxmlformats.org/drawingml/2006/main">
                  <a:graphicData uri="http://schemas.microsoft.com/office/word/2010/wordprocessingShape">
                    <wps:wsp>
                      <wps:cNvSpPr/>
                      <wps:spPr>
                        <a:xfrm>
                          <a:off x="0" y="0"/>
                          <a:ext cx="1937686" cy="2367821"/>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F34BE7" w:rsidP="00F34BE7" w:rsidRDefault="00F34BE7" w14:paraId="3433521D" w14:textId="77777777">
                            <w:pPr>
                              <w:rPr>
                                <w:b/>
                                <w:bCs/>
                                <w:color w:val="000000" w:themeColor="text1"/>
                                <w:sz w:val="20"/>
                                <w:szCs w:val="20"/>
                              </w:rPr>
                            </w:pPr>
                            <w:r w:rsidRPr="00F34BE7">
                              <w:rPr>
                                <w:b/>
                                <w:bCs/>
                                <w:color w:val="000000" w:themeColor="text1"/>
                                <w:sz w:val="20"/>
                                <w:szCs w:val="20"/>
                              </w:rPr>
                              <w:t>Geointerpretación</w:t>
                            </w:r>
                          </w:p>
                          <w:p w:rsidRPr="00F34BE7" w:rsidR="00F34BE7" w:rsidP="00F34BE7" w:rsidRDefault="00F34BE7" w14:paraId="2E9A785E" w14:textId="77777777">
                            <w:pPr>
                              <w:rPr>
                                <w:b/>
                                <w:bCs/>
                                <w:color w:val="000000" w:themeColor="text1"/>
                                <w:sz w:val="20"/>
                                <w:szCs w:val="20"/>
                              </w:rPr>
                            </w:pPr>
                          </w:p>
                          <w:p w:rsidRPr="00F34BE7" w:rsidR="00F34BE7" w:rsidP="00F34BE7" w:rsidRDefault="00F34BE7" w14:paraId="102FBBB6" w14:textId="2FE1EE97">
                            <w:pPr>
                              <w:rPr>
                                <w:color w:val="000000" w:themeColor="text1"/>
                                <w:sz w:val="20"/>
                                <w:szCs w:val="20"/>
                              </w:rPr>
                            </w:pPr>
                            <w:r w:rsidRPr="00F34BE7">
                              <w:rPr>
                                <w:color w:val="000000" w:themeColor="text1"/>
                                <w:sz w:val="20"/>
                                <w:szCs w:val="20"/>
                              </w:rPr>
                              <w:t>Comunica el valor del patrimonio geológico con lenguaje claro, accesible y comprensible para distintos públicos.</w:t>
                            </w:r>
                          </w:p>
                          <w:p w:rsidRPr="00611CA3" w:rsidR="00F34BE7" w:rsidP="00F34BE7" w:rsidRDefault="00F34BE7" w14:paraId="4B185889" w14:textId="41F6BC74">
                            <w:pPr>
                              <w:pStyle w:val="Prrafodelista"/>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391117">
              <v:roundrect id="_x0000_s1079" style="position:absolute;margin-left:-16.25pt;margin-top:7.75pt;width:152.55pt;height:186.4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59EE3A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">
                <v:shadow on="t" color="black" opacity="22937f" offset="0,.63889mm" origin=",.5"/>
                <v:textbox>
                  <w:txbxContent>
                    <w:p w:rsidR="00F34BE7" w:rsidP="00F34BE7" w:rsidRDefault="00F34BE7" w14:paraId="48A3AC6A" w14:textId="77777777">
                      <w:pPr>
                        <w:rPr>
                          <w:b/>
                          <w:bCs/>
                          <w:color w:val="000000" w:themeColor="text1"/>
                          <w:sz w:val="20"/>
                          <w:szCs w:val="20"/>
                        </w:rPr>
                      </w:pPr>
                      <w:r w:rsidRPr="00F34BE7">
                        <w:rPr>
                          <w:b/>
                          <w:bCs/>
                          <w:color w:val="000000" w:themeColor="text1"/>
                          <w:sz w:val="20"/>
                          <w:szCs w:val="20"/>
                        </w:rPr>
                        <w:t>Geointerpretación</w:t>
                      </w:r>
                    </w:p>
                    <w:p w:rsidRPr="00F34BE7" w:rsidR="00F34BE7" w:rsidP="00F34BE7" w:rsidRDefault="00F34BE7" w14:paraId="1FC39945" w14:textId="77777777">
                      <w:pPr>
                        <w:rPr>
                          <w:b/>
                          <w:bCs/>
                          <w:color w:val="000000" w:themeColor="text1"/>
                          <w:sz w:val="20"/>
                          <w:szCs w:val="20"/>
                        </w:rPr>
                      </w:pPr>
                    </w:p>
                    <w:p w:rsidRPr="00F34BE7" w:rsidR="00F34BE7" w:rsidP="00F34BE7" w:rsidRDefault="00F34BE7" w14:paraId="744F2063" w14:textId="2FE1EE97">
                      <w:pPr>
                        <w:rPr>
                          <w:color w:val="000000" w:themeColor="text1"/>
                          <w:sz w:val="20"/>
                          <w:szCs w:val="20"/>
                        </w:rPr>
                      </w:pPr>
                      <w:r w:rsidRPr="00F34BE7">
                        <w:rPr>
                          <w:color w:val="000000" w:themeColor="text1"/>
                          <w:sz w:val="20"/>
                          <w:szCs w:val="20"/>
                        </w:rPr>
                        <w:t>Comunica el valor del patrimonio geológico con lenguaje claro, accesible y comprensible para distintos públicos.</w:t>
                      </w:r>
                    </w:p>
                    <w:p w:rsidRPr="00611CA3" w:rsidR="00F34BE7" w:rsidP="00F34BE7" w:rsidRDefault="00F34BE7" w14:paraId="0562CB0E" w14:textId="41F6BC74">
                      <w:pPr>
                        <w:pStyle w:val="Prrafodelista"/>
                        <w:rPr>
                          <w:color w:val="000000" w:themeColor="text1"/>
                          <w:sz w:val="20"/>
                          <w:szCs w:val="20"/>
                        </w:rPr>
                      </w:pPr>
                    </w:p>
                  </w:txbxContent>
                </v:textbox>
              </v:roundrect>
            </w:pict>
          </mc:Fallback>
        </mc:AlternateContent>
      </w:r>
    </w:p>
    <w:p w:rsidRPr="00492EF8" w:rsidR="00F34BE7" w:rsidP="00F34BE7" w:rsidRDefault="00F34BE7" w14:paraId="7D6ABD15" w14:textId="76F26BD2">
      <w:pPr>
        <w:pBdr>
          <w:top w:val="nil"/>
          <w:left w:val="nil"/>
          <w:bottom w:val="nil"/>
          <w:right w:val="nil"/>
          <w:between w:val="nil"/>
        </w:pBdr>
        <w:rPr>
          <w:rFonts w:ascii="Arial" w:hAnsi="Arial" w:cs="Arial"/>
          <w:bCs/>
          <w:color w:val="000000" w:themeColor="text1"/>
          <w:sz w:val="20"/>
          <w:szCs w:val="20"/>
        </w:rPr>
      </w:pPr>
    </w:p>
    <w:p w:rsidRPr="00492EF8" w:rsidR="00F34BE7" w:rsidP="00F34BE7" w:rsidRDefault="00F34BE7" w14:paraId="02E4BFB3" w14:textId="7B7725B4">
      <w:pPr>
        <w:pBdr>
          <w:top w:val="nil"/>
          <w:left w:val="nil"/>
          <w:bottom w:val="nil"/>
          <w:right w:val="nil"/>
          <w:between w:val="nil"/>
        </w:pBdr>
        <w:rPr>
          <w:rFonts w:ascii="Arial" w:hAnsi="Arial" w:cs="Arial"/>
          <w:bCs/>
          <w:color w:val="000000" w:themeColor="text1"/>
          <w:sz w:val="20"/>
          <w:szCs w:val="20"/>
        </w:rPr>
      </w:pPr>
    </w:p>
    <w:p w:rsidR="00F34BE7" w:rsidP="00F34BE7" w:rsidRDefault="00F34BE7" w14:paraId="1C9AED41" w14:textId="5FA99434">
      <w:pPr>
        <w:rPr>
          <w:rFonts w:ascii="Arial" w:hAnsi="Arial" w:cs="Arial"/>
          <w:sz w:val="20"/>
          <w:szCs w:val="20"/>
        </w:rPr>
      </w:pPr>
    </w:p>
    <w:p w:rsidR="00F34BE7" w:rsidP="00F34BE7" w:rsidRDefault="00F34BE7" w14:paraId="7E8C8511" w14:textId="77777777">
      <w:pPr>
        <w:rPr>
          <w:rFonts w:ascii="Arial" w:hAnsi="Arial" w:cs="Arial"/>
          <w:sz w:val="20"/>
          <w:szCs w:val="20"/>
        </w:rPr>
      </w:pPr>
    </w:p>
    <w:p w:rsidR="00F34BE7" w:rsidP="00F34BE7" w:rsidRDefault="00F34BE7" w14:paraId="6FD9E5B1" w14:textId="77777777">
      <w:pPr>
        <w:rPr>
          <w:rFonts w:ascii="Arial" w:hAnsi="Arial" w:cs="Arial"/>
          <w:sz w:val="20"/>
          <w:szCs w:val="20"/>
        </w:rPr>
      </w:pPr>
    </w:p>
    <w:p w:rsidR="00F34BE7" w:rsidP="00F34BE7" w:rsidRDefault="00F34BE7" w14:paraId="154DB58F" w14:textId="77777777">
      <w:pPr>
        <w:rPr>
          <w:rFonts w:ascii="Arial" w:hAnsi="Arial" w:cs="Arial"/>
          <w:sz w:val="20"/>
          <w:szCs w:val="20"/>
        </w:rPr>
      </w:pPr>
    </w:p>
    <w:p w:rsidR="00F34BE7" w:rsidP="00F34BE7" w:rsidRDefault="00F34BE7" w14:paraId="613AE4F9" w14:textId="77777777">
      <w:pPr>
        <w:rPr>
          <w:rFonts w:ascii="Arial" w:hAnsi="Arial" w:cs="Arial"/>
          <w:sz w:val="20"/>
          <w:szCs w:val="20"/>
        </w:rPr>
      </w:pPr>
    </w:p>
    <w:p w:rsidR="00F34BE7" w:rsidP="00F34BE7" w:rsidRDefault="00F34BE7" w14:paraId="2B6EFCE0" w14:textId="77777777">
      <w:pPr>
        <w:rPr>
          <w:rFonts w:ascii="Arial" w:hAnsi="Arial" w:cs="Arial"/>
          <w:sz w:val="20"/>
          <w:szCs w:val="20"/>
        </w:rPr>
      </w:pPr>
    </w:p>
    <w:p w:rsidR="00F34BE7" w:rsidP="00F34BE7" w:rsidRDefault="00F34BE7" w14:paraId="5BE7DDBD" w14:textId="77777777">
      <w:pPr>
        <w:rPr>
          <w:rFonts w:ascii="Arial" w:hAnsi="Arial" w:cs="Arial"/>
          <w:sz w:val="20"/>
          <w:szCs w:val="20"/>
        </w:rPr>
      </w:pPr>
    </w:p>
    <w:p w:rsidR="00F34BE7" w:rsidP="00F34BE7" w:rsidRDefault="00F34BE7" w14:paraId="6932769F" w14:textId="77777777">
      <w:pPr>
        <w:rPr>
          <w:rFonts w:ascii="Arial" w:hAnsi="Arial" w:cs="Arial"/>
          <w:sz w:val="20"/>
          <w:szCs w:val="20"/>
        </w:rPr>
      </w:pPr>
    </w:p>
    <w:p w:rsidR="00F34BE7" w:rsidP="00F34BE7" w:rsidRDefault="00F34BE7" w14:paraId="4FFD9F3B" w14:textId="77777777">
      <w:pPr>
        <w:rPr>
          <w:rFonts w:ascii="Arial" w:hAnsi="Arial" w:cs="Arial"/>
          <w:sz w:val="20"/>
          <w:szCs w:val="20"/>
        </w:rPr>
      </w:pPr>
    </w:p>
    <w:p w:rsidR="00F34BE7" w:rsidP="00F34BE7" w:rsidRDefault="00F34BE7" w14:paraId="4FD282BC" w14:textId="77777777">
      <w:pPr>
        <w:rPr>
          <w:rFonts w:ascii="Arial" w:hAnsi="Arial" w:cs="Arial"/>
          <w:sz w:val="20"/>
          <w:szCs w:val="20"/>
        </w:rPr>
      </w:pPr>
    </w:p>
    <w:p w:rsidR="00744DA8" w:rsidP="004124BB" w:rsidRDefault="00744DA8" w14:paraId="07432B43" w14:textId="77777777">
      <w:pPr>
        <w:rPr>
          <w:rFonts w:ascii="Arial" w:hAnsi="Arial" w:cs="Arial"/>
          <w:sz w:val="20"/>
          <w:szCs w:val="20"/>
        </w:rPr>
      </w:pPr>
    </w:p>
    <w:p w:rsidR="00744DA8" w:rsidP="004124BB" w:rsidRDefault="00744DA8" w14:paraId="34571450" w14:textId="77777777">
      <w:pPr>
        <w:rPr>
          <w:rFonts w:ascii="Arial" w:hAnsi="Arial" w:cs="Arial"/>
          <w:sz w:val="20"/>
          <w:szCs w:val="20"/>
        </w:rPr>
      </w:pPr>
    </w:p>
    <w:p w:rsidR="00611CA3" w:rsidP="004124BB" w:rsidRDefault="00611CA3" w14:paraId="470D88ED" w14:textId="77777777">
      <w:pPr>
        <w:rPr>
          <w:rFonts w:ascii="Arial" w:hAnsi="Arial" w:cs="Arial"/>
          <w:sz w:val="20"/>
          <w:szCs w:val="20"/>
        </w:rPr>
      </w:pPr>
    </w:p>
    <w:p w:rsidR="00611CA3" w:rsidP="004124BB" w:rsidRDefault="00611CA3" w14:paraId="67310A06" w14:textId="77777777">
      <w:pPr>
        <w:rPr>
          <w:rFonts w:ascii="Arial" w:hAnsi="Arial" w:cs="Arial"/>
          <w:sz w:val="20"/>
          <w:szCs w:val="20"/>
        </w:rPr>
      </w:pPr>
    </w:p>
    <w:p w:rsidR="00611CA3" w:rsidP="004124BB" w:rsidRDefault="00DE4390" w14:paraId="2BD64FD0" w14:textId="77777777">
      <w:pPr>
        <w:rPr>
          <w:rFonts w:ascii="Arial" w:hAnsi="Arial" w:cs="Arial"/>
          <w:sz w:val="20"/>
          <w:szCs w:val="20"/>
        </w:rPr>
      </w:pPr>
      <w:commentRangeEnd w:id="46"/>
      <w:r>
        <w:rPr>
          <w:rStyle w:val="Refdecomentario"/>
          <w:rFonts w:ascii="Arial" w:hAnsi="Arial" w:cs="Arial"/>
          <w:sz w:val="20"/>
          <w:szCs w:val="20"/>
        </w:rPr>
        <w:commentReference w:id="46"/>
      </w:r>
    </w:p>
    <w:p w:rsidR="00611CA3" w:rsidP="004124BB" w:rsidRDefault="00611CA3" w14:paraId="176F1918" w14:textId="77777777">
      <w:pPr>
        <w:rPr>
          <w:rFonts w:ascii="Arial" w:hAnsi="Arial" w:cs="Arial"/>
          <w:sz w:val="20"/>
          <w:szCs w:val="20"/>
        </w:rPr>
      </w:pPr>
    </w:p>
    <w:p w:rsidR="00611CA3" w:rsidP="004124BB" w:rsidRDefault="00611CA3" w14:paraId="6DE64D9C" w14:textId="77777777">
      <w:pPr>
        <w:rPr>
          <w:rFonts w:ascii="Arial" w:hAnsi="Arial" w:cs="Arial"/>
          <w:sz w:val="20"/>
          <w:szCs w:val="20"/>
        </w:rPr>
      </w:pPr>
    </w:p>
    <w:p w:rsidR="00522E04" w:rsidP="00522E04" w:rsidRDefault="00522E04" w14:paraId="6FB9C6B9" w14:textId="77777777">
      <w:pPr>
        <w:rPr>
          <w:rFonts w:ascii="Arial" w:hAnsi="Arial" w:cs="Arial"/>
          <w:b/>
          <w:bCs/>
          <w:sz w:val="20"/>
          <w:szCs w:val="20"/>
        </w:rPr>
      </w:pPr>
      <w:r w:rsidRPr="00522E04">
        <w:rPr>
          <w:rFonts w:ascii="Arial" w:hAnsi="Arial" w:cs="Arial"/>
          <w:b/>
          <w:bCs/>
          <w:sz w:val="20"/>
          <w:szCs w:val="20"/>
        </w:rPr>
        <w:t>Evaluación e inventario de geositios</w:t>
      </w:r>
    </w:p>
    <w:p w:rsidRPr="00522E04" w:rsidR="00522E04" w:rsidP="00522E04" w:rsidRDefault="00522E04" w14:paraId="4D6958E2" w14:textId="77777777">
      <w:pPr>
        <w:rPr>
          <w:rFonts w:ascii="Arial" w:hAnsi="Arial" w:cs="Arial"/>
          <w:b/>
          <w:bCs/>
          <w:sz w:val="20"/>
          <w:szCs w:val="20"/>
        </w:rPr>
      </w:pPr>
    </w:p>
    <w:p w:rsidR="00522E04" w:rsidP="00522E04" w:rsidRDefault="00522E04" w14:paraId="4509A9F5" w14:textId="0913DBCA">
      <w:pPr>
        <w:rPr>
          <w:rFonts w:ascii="Arial" w:hAnsi="Arial" w:cs="Arial"/>
          <w:sz w:val="20"/>
          <w:szCs w:val="20"/>
        </w:rPr>
      </w:pPr>
      <w:commentRangeStart w:id="47"/>
      <w:r>
        <w:rPr>
          <w:rFonts w:ascii="Arial" w:hAnsi="Arial" w:cs="Arial"/>
          <w:noProof/>
          <w:sz w:val="20"/>
          <w:szCs w:val="20"/>
        </w:rPr>
        <w:drawing>
          <wp:anchor distT="0" distB="0" distL="114300" distR="114300" simplePos="0" relativeHeight="251801600" behindDoc="1" locked="0" layoutInCell="1" allowOverlap="1" wp14:anchorId="59E39B44" wp14:editId="076BD161">
            <wp:simplePos x="0" y="0"/>
            <wp:positionH relativeFrom="column">
              <wp:posOffset>0</wp:posOffset>
            </wp:positionH>
            <wp:positionV relativeFrom="paragraph">
              <wp:posOffset>3175</wp:posOffset>
            </wp:positionV>
            <wp:extent cx="2158583" cy="1980216"/>
            <wp:effectExtent l="0" t="0" r="635" b="1270"/>
            <wp:wrapTight wrapText="bothSides">
              <wp:wrapPolygon edited="0">
                <wp:start x="0" y="0"/>
                <wp:lineTo x="0" y="21475"/>
                <wp:lineTo x="21479" y="21475"/>
                <wp:lineTo x="21479" y="0"/>
                <wp:lineTo x="0" y="0"/>
              </wp:wrapPolygon>
            </wp:wrapTight>
            <wp:docPr id="109074012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40129" name="Imagen 10907401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58583" cy="1980216"/>
                    </a:xfrm>
                    <a:prstGeom prst="rect">
                      <a:avLst/>
                    </a:prstGeom>
                  </pic:spPr>
                </pic:pic>
              </a:graphicData>
            </a:graphic>
            <wp14:sizeRelH relativeFrom="page">
              <wp14:pctWidth>0</wp14:pctWidth>
            </wp14:sizeRelH>
            <wp14:sizeRelV relativeFrom="page">
              <wp14:pctHeight>0</wp14:pctHeight>
            </wp14:sizeRelV>
          </wp:anchor>
        </w:drawing>
      </w:r>
      <w:commentRangeEnd w:id="47"/>
      <w:r w:rsidRPr="00522E04">
        <w:rPr>
          <w:rStyle w:val="Refdecomentario"/>
          <w:rFonts w:ascii="Arial" w:hAnsi="Arial" w:cs="Arial"/>
          <w:sz w:val="20"/>
          <w:szCs w:val="20"/>
        </w:rPr>
        <w:commentReference w:id="47"/>
      </w:r>
      <w:r w:rsidRPr="00522E04">
        <w:rPr>
          <w:rFonts w:ascii="Arial" w:hAnsi="Arial" w:cs="Arial"/>
          <w:sz w:val="20"/>
          <w:szCs w:val="20"/>
        </w:rPr>
        <w:t>La incorporación de los geositios a la actividad turística requiere un proceso previo de evaluación e inventario que permita reconocer sus valores, sus condiciones de acceso y su potencial de uso. Este proceso es importante porque no todos los geositios están preparados de inmediato para recibir visitantes; por ello, es necesario analizar sus características geológicas, su estado de conservación, su relevancia científica, educativa y cultural, así como las condiciones de seguridad e interpretación que ofrece el territorio. De esta manera, la evaluación permite tomar decisiones más responsables sobre su protección, su aprovechamiento y su integración a propuestas de geoturismo.</w:t>
      </w:r>
    </w:p>
    <w:p w:rsidRPr="00522E04" w:rsidR="00522E04" w:rsidP="00522E04" w:rsidRDefault="00522E04" w14:paraId="22F87716" w14:textId="77777777">
      <w:pPr>
        <w:rPr>
          <w:rFonts w:ascii="Arial" w:hAnsi="Arial" w:cs="Arial"/>
          <w:sz w:val="20"/>
          <w:szCs w:val="20"/>
        </w:rPr>
      </w:pPr>
    </w:p>
    <w:p w:rsidR="00522E04" w:rsidP="00522E04" w:rsidRDefault="00522E04" w14:paraId="1EC9F47F" w14:textId="77777777">
      <w:pPr>
        <w:rPr>
          <w:rFonts w:ascii="Arial" w:hAnsi="Arial" w:cs="Arial"/>
          <w:sz w:val="20"/>
          <w:szCs w:val="20"/>
        </w:rPr>
      </w:pPr>
      <w:r w:rsidRPr="00522E04">
        <w:rPr>
          <w:rFonts w:ascii="Arial" w:hAnsi="Arial" w:cs="Arial"/>
          <w:sz w:val="20"/>
          <w:szCs w:val="20"/>
        </w:rPr>
        <w:t>De acuerdo con las orientaciones de UNESCO, la evaluación de geositios comprende acciones como la investigación preliminar, la participación de actores del territorio, la identificación y selección de los geositios, su clasificación, la documentación de sus características, la gestión de visitantes y el monitoreo para su conservación. Este proceso también implica elaborar fichas informativas que reúnan datos relevantes sobre cada sitio, tales como su valor geológico, contexto histórico y cultural, accesibilidad, seguridad y potencial interpretativo. Estas fichas facilitan la organización de la información y apoyan la planificación de recorridos, actividades educativas y usos turísticos.</w:t>
      </w:r>
    </w:p>
    <w:p w:rsidRPr="00522E04" w:rsidR="00522E04" w:rsidP="00522E04" w:rsidRDefault="00522E04" w14:paraId="7FFAA544" w14:textId="77777777">
      <w:pPr>
        <w:rPr>
          <w:rFonts w:ascii="Arial" w:hAnsi="Arial" w:cs="Arial"/>
          <w:sz w:val="20"/>
          <w:szCs w:val="20"/>
        </w:rPr>
      </w:pPr>
    </w:p>
    <w:p w:rsidRPr="00522E04" w:rsidR="00522E04" w:rsidP="00522E04" w:rsidRDefault="00522E04" w14:paraId="44B57378" w14:textId="77777777">
      <w:pPr>
        <w:rPr>
          <w:rFonts w:ascii="Arial" w:hAnsi="Arial" w:cs="Arial"/>
          <w:sz w:val="20"/>
          <w:szCs w:val="20"/>
        </w:rPr>
      </w:pPr>
      <w:r w:rsidRPr="00522E04">
        <w:rPr>
          <w:rFonts w:ascii="Arial" w:hAnsi="Arial" w:cs="Arial"/>
          <w:sz w:val="20"/>
          <w:szCs w:val="20"/>
        </w:rPr>
        <w:t>Asimismo, la valoración de los geositios debe considerar distintos tipos de uso, entre ellos el científico, el educativo y el geoturístico o recreativo. Para ello, se tienen en cuenta criterios como la representatividad, la integridad, la singularidad, el conocimiento científico disponible, el potencial educativo, la accesibilidad, la seguridad, la conexión cultural y espiritual, el paisaje y el potencial interpretativo. Comprender estos criterios permite reconocer que la planificación geoturística no depende solo del atractivo visual del lugar, sino de un análisis más amplio que articula conocimiento, conservación y uso responsable del territorio. </w:t>
      </w:r>
    </w:p>
    <w:p w:rsidR="00611CA3" w:rsidP="004124BB" w:rsidRDefault="00611CA3" w14:paraId="1F345070" w14:textId="77777777">
      <w:pPr>
        <w:rPr>
          <w:rFonts w:ascii="Arial" w:hAnsi="Arial" w:cs="Arial"/>
          <w:sz w:val="20"/>
          <w:szCs w:val="20"/>
        </w:rPr>
      </w:pPr>
    </w:p>
    <w:p w:rsidRPr="00522E04" w:rsidR="00611CA3" w:rsidP="004124BB" w:rsidRDefault="00611CA3" w14:paraId="266D80BF" w14:textId="77777777">
      <w:pPr>
        <w:rPr>
          <w:rFonts w:ascii="Arial" w:hAnsi="Arial" w:cs="Arial"/>
          <w:b/>
          <w:bCs/>
          <w:sz w:val="20"/>
          <w:szCs w:val="20"/>
        </w:rPr>
      </w:pPr>
    </w:p>
    <w:p w:rsidRPr="00522E04" w:rsidR="00611CA3" w:rsidP="004124BB" w:rsidRDefault="00522E04" w14:paraId="24035E57" w14:textId="0D0B8909">
      <w:pPr>
        <w:rPr>
          <w:rFonts w:ascii="Arial" w:hAnsi="Arial" w:cs="Arial"/>
          <w:b/>
          <w:bCs/>
          <w:sz w:val="20"/>
          <w:szCs w:val="20"/>
        </w:rPr>
      </w:pPr>
      <w:commentRangeStart w:id="48"/>
      <w:r w:rsidRPr="00522E04">
        <w:rPr>
          <w:rFonts w:ascii="Arial" w:hAnsi="Arial" w:cs="Arial"/>
          <w:b/>
          <w:bCs/>
          <w:sz w:val="20"/>
          <w:szCs w:val="20"/>
        </w:rPr>
        <w:t>Proceso de evaluación e inventario de geositios</w:t>
      </w:r>
    </w:p>
    <w:p w:rsidR="00611CA3" w:rsidP="004124BB" w:rsidRDefault="00611CA3" w14:paraId="2D316F65" w14:textId="77777777">
      <w:pPr>
        <w:rPr>
          <w:rFonts w:ascii="Arial" w:hAnsi="Arial" w:cs="Arial"/>
          <w:sz w:val="20"/>
          <w:szCs w:val="20"/>
        </w:rPr>
      </w:pPr>
    </w:p>
    <w:p w:rsidRPr="00492EF8" w:rsidR="00522E04" w:rsidP="00522E04" w:rsidRDefault="00DA7B0C" w14:paraId="5121474F" w14:textId="2C69BE8F">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83168" behindDoc="0" locked="0" layoutInCell="1" allowOverlap="1" wp14:anchorId="34D239DD" wp14:editId="0919A914">
                <wp:simplePos x="0" y="0"/>
                <wp:positionH relativeFrom="column">
                  <wp:posOffset>225956</wp:posOffset>
                </wp:positionH>
                <wp:positionV relativeFrom="paragraph">
                  <wp:posOffset>60534</wp:posOffset>
                </wp:positionV>
                <wp:extent cx="804333" cy="482600"/>
                <wp:effectExtent l="0" t="0" r="0" b="0"/>
                <wp:wrapNone/>
                <wp:docPr id="1623010447"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DA7B0C" w:rsidR="00522E04" w:rsidP="00522E04" w:rsidRDefault="00DA7B0C" w14:paraId="3819B1AF" w14:textId="79FF6ED1">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41CE7EA4">
              <v:shape id="_x0000_s1080" style="position:absolute;margin-left:17.8pt;margin-top:4.75pt;width:63.35pt;height:3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" w14:anchorId="34D239DD">
                <v:textbox inset="2.53958mm,2.53958mm,2.53958mm,2.53958mm">
                  <w:txbxContent>
                    <w:p w:rsidRPr="00DA7B0C" w:rsidR="00522E04" w:rsidP="00522E04" w:rsidRDefault="00DA7B0C" w14:paraId="1F6C353F" w14:textId="79FF6ED1">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r w:rsidRPr="00492EF8" w:rsidR="00522E04">
        <w:rPr>
          <w:rFonts w:ascii="Arial" w:hAnsi="Arial" w:cs="Arial"/>
          <w:noProof/>
          <w:sz w:val="20"/>
          <w:szCs w:val="20"/>
        </w:rPr>
        <mc:AlternateContent>
          <mc:Choice Requires="wps">
            <w:drawing>
              <wp:anchor distT="0" distB="0" distL="114300" distR="114300" simplePos="0" relativeHeight="251784192" behindDoc="0" locked="0" layoutInCell="1" allowOverlap="1" wp14:anchorId="2EAE7FCF" wp14:editId="7769E710">
                <wp:simplePos x="0" y="0"/>
                <wp:positionH relativeFrom="column">
                  <wp:posOffset>1607820</wp:posOffset>
                </wp:positionH>
                <wp:positionV relativeFrom="paragraph">
                  <wp:posOffset>56515</wp:posOffset>
                </wp:positionV>
                <wp:extent cx="4478867" cy="778722"/>
                <wp:effectExtent l="0" t="0" r="0" b="0"/>
                <wp:wrapNone/>
                <wp:docPr id="1411935874"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DA7B0C" w:rsidR="00DA7B0C" w:rsidP="00DA7B0C" w:rsidRDefault="00DA7B0C" w14:paraId="23F255BE" w14:textId="77777777">
                            <w:pPr>
                              <w:rPr>
                                <w:b/>
                                <w:color w:val="000000" w:themeColor="text1"/>
                                <w:sz w:val="20"/>
                                <w:szCs w:val="20"/>
                              </w:rPr>
                            </w:pPr>
                            <w:r w:rsidRPr="00DA7B0C">
                              <w:rPr>
                                <w:b/>
                                <w:color w:val="000000" w:themeColor="text1"/>
                                <w:sz w:val="20"/>
                                <w:szCs w:val="20"/>
                              </w:rPr>
                              <w:t>Investigación preliminar</w:t>
                            </w:r>
                          </w:p>
                          <w:p w:rsidRPr="00B11E42" w:rsidR="00522E04" w:rsidP="00DA7B0C" w:rsidRDefault="00DA7B0C" w14:paraId="768FF7D6" w14:textId="22D022EE">
                            <w:pPr>
                              <w:rPr>
                                <w:b/>
                                <w:bCs/>
                                <w:color w:val="000000"/>
                                <w:sz w:val="20"/>
                                <w:szCs w:val="20"/>
                              </w:rPr>
                            </w:pPr>
                            <w:r w:rsidRPr="00DA7B0C">
                              <w:rPr>
                                <w:bCs/>
                                <w:color w:val="000000" w:themeColor="text1"/>
                                <w:sz w:val="20"/>
                                <w:szCs w:val="20"/>
                              </w:rPr>
                              <w:t>Revisar información existente, mapas, estudios y posibles actores vinculados al territorio.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D14B949">
              <v:rect id="_x0000_s1081" style="position:absolute;margin-left:126.6pt;margin-top:4.45pt;width:352.65pt;height:61.3p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EAE7FC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">
                <v:textbox inset="2.53958mm,2.53958mm,2.53958mm,2.53958mm">
                  <w:txbxContent>
                    <w:p w:rsidRPr="00DA7B0C" w:rsidR="00DA7B0C" w:rsidP="00DA7B0C" w:rsidRDefault="00DA7B0C" w14:paraId="74AC0624" w14:textId="77777777">
                      <w:pPr>
                        <w:rPr>
                          <w:b/>
                          <w:color w:val="000000" w:themeColor="text1"/>
                          <w:sz w:val="20"/>
                          <w:szCs w:val="20"/>
                        </w:rPr>
                      </w:pPr>
                      <w:r w:rsidRPr="00DA7B0C">
                        <w:rPr>
                          <w:b/>
                          <w:color w:val="000000" w:themeColor="text1"/>
                          <w:sz w:val="20"/>
                          <w:szCs w:val="20"/>
                        </w:rPr>
                        <w:t>Investigación preliminar</w:t>
                      </w:r>
                    </w:p>
                    <w:p w:rsidRPr="00B11E42" w:rsidR="00522E04" w:rsidP="00DA7B0C" w:rsidRDefault="00DA7B0C" w14:paraId="1E354B74" w14:textId="22D022EE">
                      <w:pPr>
                        <w:rPr>
                          <w:b/>
                          <w:bCs/>
                          <w:color w:val="000000"/>
                          <w:sz w:val="20"/>
                          <w:szCs w:val="20"/>
                        </w:rPr>
                      </w:pPr>
                      <w:r w:rsidRPr="00DA7B0C">
                        <w:rPr>
                          <w:bCs/>
                          <w:color w:val="000000" w:themeColor="text1"/>
                          <w:sz w:val="20"/>
                          <w:szCs w:val="20"/>
                        </w:rPr>
                        <w:t>Revisar información existente, mapas, estudios y posibles actores vinculados al territorio.</w:t>
                      </w:r>
                    </w:p>
                  </w:txbxContent>
                </v:textbox>
              </v:rect>
            </w:pict>
          </mc:Fallback>
        </mc:AlternateContent>
      </w:r>
    </w:p>
    <w:p w:rsidRPr="00492EF8" w:rsidR="00522E04" w:rsidP="00522E04" w:rsidRDefault="00522E04" w14:paraId="04B98E46" w14:textId="4AE00B90">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DA7B0C" w14:paraId="5D93CE79" w14:textId="1F6E8D80">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80096" behindDoc="0" locked="0" layoutInCell="1" allowOverlap="1" wp14:anchorId="1E1AC7AF" wp14:editId="2EA09E86">
                <wp:simplePos x="0" y="0"/>
                <wp:positionH relativeFrom="column">
                  <wp:posOffset>1371559</wp:posOffset>
                </wp:positionH>
                <wp:positionV relativeFrom="paragraph">
                  <wp:posOffset>67029</wp:posOffset>
                </wp:positionV>
                <wp:extent cx="45719" cy="1806315"/>
                <wp:effectExtent l="0" t="0" r="18415" b="22860"/>
                <wp:wrapNone/>
                <wp:docPr id="1242105170"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1806315"/>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ADEC318">
              <v:shape id="Google Shape;355;p21" style="position:absolute;margin-left:108pt;margin-top:5.3pt;width:3.6pt;height:142.25pt;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" w14:anchorId="383C16BA">
                <o:lock v:ext="edit" shapetype="f"/>
              </v:shape>
            </w:pict>
          </mc:Fallback>
        </mc:AlternateContent>
      </w:r>
      <w:r w:rsidRPr="00492EF8" w:rsidR="00522E04">
        <w:rPr>
          <w:rFonts w:ascii="Arial" w:hAnsi="Arial" w:cs="Arial"/>
          <w:noProof/>
          <w:sz w:val="20"/>
          <w:szCs w:val="20"/>
        </w:rPr>
        <mc:AlternateContent>
          <mc:Choice Requires="wps">
            <w:drawing>
              <wp:anchor distT="0" distB="0" distL="114300" distR="114300" simplePos="0" relativeHeight="251782144" behindDoc="0" locked="0" layoutInCell="1" allowOverlap="1" wp14:anchorId="7FC44CCC" wp14:editId="7EB2815E">
                <wp:simplePos x="0" y="0"/>
                <wp:positionH relativeFrom="column">
                  <wp:posOffset>1008591</wp:posOffset>
                </wp:positionH>
                <wp:positionV relativeFrom="paragraph">
                  <wp:posOffset>133561</wp:posOffset>
                </wp:positionV>
                <wp:extent cx="321455" cy="0"/>
                <wp:effectExtent l="0" t="0" r="8890" b="12700"/>
                <wp:wrapNone/>
                <wp:docPr id="30557673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3BDFD15A">
              <v:shape id="Google Shape;371;p21" style="position:absolute;margin-left:79.4pt;margin-top:10.5pt;width:25.3pt;height:0;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w14:anchorId="7C4B905D">
                <o:lock v:ext="edit" shapetype="f"/>
              </v:shape>
            </w:pict>
          </mc:Fallback>
        </mc:AlternateContent>
      </w:r>
      <w:r w:rsidRPr="00492EF8" w:rsidR="00522E04">
        <w:rPr>
          <w:rFonts w:ascii="Arial" w:hAnsi="Arial" w:cs="Arial"/>
          <w:noProof/>
          <w:sz w:val="20"/>
          <w:szCs w:val="20"/>
        </w:rPr>
        <mc:AlternateContent>
          <mc:Choice Requires="wps">
            <w:drawing>
              <wp:anchor distT="0" distB="0" distL="114300" distR="114300" simplePos="0" relativeHeight="251781120" behindDoc="0" locked="0" layoutInCell="1" allowOverlap="1" wp14:anchorId="60FD27CE" wp14:editId="06E7EC83">
                <wp:simplePos x="0" y="0"/>
                <wp:positionH relativeFrom="column">
                  <wp:posOffset>1328420</wp:posOffset>
                </wp:positionH>
                <wp:positionV relativeFrom="paragraph">
                  <wp:posOffset>67310</wp:posOffset>
                </wp:positionV>
                <wp:extent cx="152400" cy="154516"/>
                <wp:effectExtent l="0" t="0" r="12700" b="10795"/>
                <wp:wrapNone/>
                <wp:docPr id="34577573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B6E523C">
              <v:oval id="Google Shape;364;p21" style="position:absolute;margin-left:104.6pt;margin-top:5.3pt;width:12pt;height:12.15pt;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2BD70B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522E04" w:rsidP="00522E04" w:rsidRDefault="00522E04" w14:paraId="0A64D6E5" w14:textId="61DA5AB8">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DA7B0C" w14:paraId="5994C7FC" w14:textId="484043C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03648" behindDoc="0" locked="0" layoutInCell="1" allowOverlap="1" wp14:anchorId="77FB4047" wp14:editId="37FB1D63">
                <wp:simplePos x="0" y="0"/>
                <wp:positionH relativeFrom="column">
                  <wp:posOffset>247202</wp:posOffset>
                </wp:positionH>
                <wp:positionV relativeFrom="paragraph">
                  <wp:posOffset>100934</wp:posOffset>
                </wp:positionV>
                <wp:extent cx="804333" cy="482600"/>
                <wp:effectExtent l="0" t="0" r="0" b="0"/>
                <wp:wrapNone/>
                <wp:docPr id="1837181899"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DA7B0C" w:rsidR="00DA7B0C" w:rsidP="00DA7B0C" w:rsidRDefault="00DA7B0C" w14:paraId="74E93252" w14:textId="20E715CE">
                            <w:pPr>
                              <w:rPr>
                                <w:rFonts w:eastAsia="Montserrat SemiBold"/>
                                <w:b/>
                                <w:bCs/>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161DC247">
              <v:shape id="_x0000_s1082" style="position:absolute;margin-left:19.45pt;margin-top:7.95pt;width:63.35pt;height:38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" w14:anchorId="77FB4047">
                <v:textbox inset="2.53958mm,2.53958mm,2.53958mm,2.53958mm">
                  <w:txbxContent>
                    <w:p w:rsidRPr="00DA7B0C" w:rsidR="00DA7B0C" w:rsidP="00DA7B0C" w:rsidRDefault="00DA7B0C" w14:paraId="63D36772" w14:textId="20E715CE">
                      <w:pPr>
                        <w:rPr>
                          <w:rFonts w:eastAsia="Montserrat SemiBold"/>
                          <w:b/>
                          <w:bCs/>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2</w:t>
                      </w:r>
                    </w:p>
                  </w:txbxContent>
                </v:textbox>
              </v:shape>
            </w:pict>
          </mc:Fallback>
        </mc:AlternateContent>
      </w:r>
      <w:r w:rsidRPr="00492EF8" w:rsidR="00522E04">
        <w:rPr>
          <w:rFonts w:ascii="Arial" w:hAnsi="Arial" w:cs="Arial"/>
          <w:noProof/>
          <w:sz w:val="20"/>
          <w:szCs w:val="20"/>
        </w:rPr>
        <mc:AlternateContent>
          <mc:Choice Requires="wps">
            <w:drawing>
              <wp:anchor distT="0" distB="0" distL="114300" distR="114300" simplePos="0" relativeHeight="251789312" behindDoc="0" locked="0" layoutInCell="1" allowOverlap="1" wp14:anchorId="232C3B8C" wp14:editId="72F5384E">
                <wp:simplePos x="0" y="0"/>
                <wp:positionH relativeFrom="column">
                  <wp:posOffset>1607820</wp:posOffset>
                </wp:positionH>
                <wp:positionV relativeFrom="paragraph">
                  <wp:posOffset>108796</wp:posOffset>
                </wp:positionV>
                <wp:extent cx="4936067" cy="778510"/>
                <wp:effectExtent l="0" t="0" r="0" b="0"/>
                <wp:wrapNone/>
                <wp:docPr id="1037207397" name="Google Shape;359;p21"/>
                <wp:cNvGraphicFramePr/>
                <a:graphic xmlns:a="http://schemas.openxmlformats.org/drawingml/2006/main">
                  <a:graphicData uri="http://schemas.microsoft.com/office/word/2010/wordprocessingShape">
                    <wps:wsp>
                      <wps:cNvSpPr/>
                      <wps:spPr>
                        <a:xfrm flipH="1">
                          <a:off x="0" y="0"/>
                          <a:ext cx="4936067" cy="778510"/>
                        </a:xfrm>
                        <a:prstGeom prst="rect">
                          <a:avLst/>
                        </a:prstGeom>
                        <a:noFill/>
                        <a:ln>
                          <a:noFill/>
                        </a:ln>
                      </wps:spPr>
                      <wps:txbx>
                        <w:txbxContent>
                          <w:p w:rsidRPr="00DA7B0C" w:rsidR="00DA7B0C" w:rsidP="00DA7B0C" w:rsidRDefault="00DA7B0C" w14:paraId="37419799" w14:textId="51E7C0F3">
                            <w:pPr>
                              <w:rPr>
                                <w:b/>
                                <w:color w:val="000000" w:themeColor="text1"/>
                                <w:sz w:val="20"/>
                                <w:szCs w:val="20"/>
                              </w:rPr>
                            </w:pPr>
                            <w:r w:rsidRPr="00DA7B0C">
                              <w:rPr>
                                <w:b/>
                                <w:color w:val="000000" w:themeColor="text1"/>
                                <w:sz w:val="20"/>
                                <w:szCs w:val="20"/>
                              </w:rPr>
                              <w:t>Identificación y selección</w:t>
                            </w:r>
                          </w:p>
                          <w:p w:rsidRPr="00B11E42" w:rsidR="00522E04" w:rsidP="00DA7B0C" w:rsidRDefault="00DA7B0C" w14:paraId="54507E57" w14:textId="6A6194A2">
                            <w:pPr>
                              <w:rPr>
                                <w:b/>
                                <w:bCs/>
                                <w:color w:val="000000"/>
                                <w:sz w:val="20"/>
                                <w:szCs w:val="20"/>
                              </w:rPr>
                            </w:pPr>
                            <w:r w:rsidRPr="00DA7B0C">
                              <w:rPr>
                                <w:bCs/>
                                <w:color w:val="000000" w:themeColor="text1"/>
                                <w:sz w:val="20"/>
                                <w:szCs w:val="20"/>
                              </w:rPr>
                              <w:t>Localizar geositios, documentar sus atributos y priorizar los más valiosos según criterios definidos.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DF872FA">
              <v:rect id="_x0000_s1083" style="position:absolute;margin-left:126.6pt;margin-top:8.55pt;width:388.65pt;height:61.3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32C3B8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">
                <v:textbox inset="2.53958mm,2.53958mm,2.53958mm,2.53958mm">
                  <w:txbxContent>
                    <w:p w:rsidRPr="00DA7B0C" w:rsidR="00DA7B0C" w:rsidP="00DA7B0C" w:rsidRDefault="00DA7B0C" w14:paraId="37594B98" w14:textId="51E7C0F3">
                      <w:pPr>
                        <w:rPr>
                          <w:b/>
                          <w:color w:val="000000" w:themeColor="text1"/>
                          <w:sz w:val="20"/>
                          <w:szCs w:val="20"/>
                        </w:rPr>
                      </w:pPr>
                      <w:r w:rsidRPr="00DA7B0C">
                        <w:rPr>
                          <w:b/>
                          <w:color w:val="000000" w:themeColor="text1"/>
                          <w:sz w:val="20"/>
                          <w:szCs w:val="20"/>
                        </w:rPr>
                        <w:t>Identificación y selección</w:t>
                      </w:r>
                    </w:p>
                    <w:p w:rsidRPr="00B11E42" w:rsidR="00522E04" w:rsidP="00DA7B0C" w:rsidRDefault="00DA7B0C" w14:paraId="24C19208" w14:textId="6A6194A2">
                      <w:pPr>
                        <w:rPr>
                          <w:b/>
                          <w:bCs/>
                          <w:color w:val="000000"/>
                          <w:sz w:val="20"/>
                          <w:szCs w:val="20"/>
                        </w:rPr>
                      </w:pPr>
                      <w:r w:rsidRPr="00DA7B0C">
                        <w:rPr>
                          <w:bCs/>
                          <w:color w:val="000000" w:themeColor="text1"/>
                          <w:sz w:val="20"/>
                          <w:szCs w:val="20"/>
                        </w:rPr>
                        <w:t>Localizar geositios, documentar sus atributos y priorizar los más valiosos según criterios definidos.</w:t>
                      </w:r>
                    </w:p>
                  </w:txbxContent>
                </v:textbox>
              </v:rect>
            </w:pict>
          </mc:Fallback>
        </mc:AlternateContent>
      </w:r>
    </w:p>
    <w:p w:rsidRPr="00492EF8" w:rsidR="00522E04" w:rsidP="00522E04" w:rsidRDefault="00522E04" w14:paraId="3BC9029D" w14:textId="4FEFE187">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522E04" w14:paraId="29760260"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97504" behindDoc="0" locked="0" layoutInCell="1" allowOverlap="1" wp14:anchorId="6D14C746" wp14:editId="512DB8BF">
                <wp:simplePos x="0" y="0"/>
                <wp:positionH relativeFrom="column">
                  <wp:posOffset>1328420</wp:posOffset>
                </wp:positionH>
                <wp:positionV relativeFrom="paragraph">
                  <wp:posOffset>131445</wp:posOffset>
                </wp:positionV>
                <wp:extent cx="152400" cy="154516"/>
                <wp:effectExtent l="0" t="0" r="12700" b="10795"/>
                <wp:wrapNone/>
                <wp:docPr id="198026277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C402D05">
              <v:oval id="Google Shape;364;p21" style="position:absolute;margin-left:104.6pt;margin-top:10.35pt;width:12pt;height:12.15pt;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4B8485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522E04" w:rsidP="00522E04" w:rsidRDefault="00522E04" w14:paraId="2F45DF56"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86240" behindDoc="0" locked="0" layoutInCell="1" allowOverlap="1" wp14:anchorId="62155C03" wp14:editId="6877DD1E">
                <wp:simplePos x="0" y="0"/>
                <wp:positionH relativeFrom="column">
                  <wp:posOffset>1023197</wp:posOffset>
                </wp:positionH>
                <wp:positionV relativeFrom="paragraph">
                  <wp:posOffset>31327</wp:posOffset>
                </wp:positionV>
                <wp:extent cx="321455" cy="0"/>
                <wp:effectExtent l="0" t="0" r="8890" b="12700"/>
                <wp:wrapNone/>
                <wp:docPr id="138701902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B8423C7">
              <v:shape id="Google Shape;371;p21" style="position:absolute;margin-left:80.55pt;margin-top:2.45pt;width:25.3pt;height:0;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736998CD">
                <o:lock v:ext="edit" shapetype="f"/>
              </v:shape>
            </w:pict>
          </mc:Fallback>
        </mc:AlternateContent>
      </w:r>
    </w:p>
    <w:p w:rsidRPr="00492EF8" w:rsidR="00522E04" w:rsidP="00522E04" w:rsidRDefault="00DA7B0C" w14:paraId="2695C481" w14:textId="66403372">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90336" behindDoc="0" locked="0" layoutInCell="1" allowOverlap="1" wp14:anchorId="596AB5AB" wp14:editId="0E4412DE">
                <wp:simplePos x="0" y="0"/>
                <wp:positionH relativeFrom="column">
                  <wp:posOffset>1610879</wp:posOffset>
                </wp:positionH>
                <wp:positionV relativeFrom="paragraph">
                  <wp:posOffset>67654</wp:posOffset>
                </wp:positionV>
                <wp:extent cx="4601981" cy="778510"/>
                <wp:effectExtent l="0" t="0" r="0" b="0"/>
                <wp:wrapNone/>
                <wp:docPr id="1560316264" name="Google Shape;359;p21"/>
                <wp:cNvGraphicFramePr/>
                <a:graphic xmlns:a="http://schemas.openxmlformats.org/drawingml/2006/main">
                  <a:graphicData uri="http://schemas.microsoft.com/office/word/2010/wordprocessingShape">
                    <wps:wsp>
                      <wps:cNvSpPr/>
                      <wps:spPr>
                        <a:xfrm flipH="1">
                          <a:off x="0" y="0"/>
                          <a:ext cx="4601981" cy="778510"/>
                        </a:xfrm>
                        <a:prstGeom prst="rect">
                          <a:avLst/>
                        </a:prstGeom>
                        <a:noFill/>
                        <a:ln>
                          <a:noFill/>
                        </a:ln>
                      </wps:spPr>
                      <wps:txbx>
                        <w:txbxContent>
                          <w:p w:rsidRPr="00DA7B0C" w:rsidR="00DA7B0C" w:rsidP="00DA7B0C" w:rsidRDefault="00DA7B0C" w14:paraId="6893643B" w14:textId="77777777">
                            <w:pPr>
                              <w:rPr>
                                <w:b/>
                                <w:color w:val="000000" w:themeColor="text1"/>
                                <w:sz w:val="20"/>
                                <w:szCs w:val="20"/>
                              </w:rPr>
                            </w:pPr>
                          </w:p>
                          <w:p w:rsidRPr="00DA7B0C" w:rsidR="00DA7B0C" w:rsidP="00DA7B0C" w:rsidRDefault="00DA7B0C" w14:paraId="797908A4" w14:textId="77777777">
                            <w:pPr>
                              <w:rPr>
                                <w:b/>
                                <w:color w:val="000000" w:themeColor="text1"/>
                                <w:sz w:val="20"/>
                                <w:szCs w:val="20"/>
                              </w:rPr>
                            </w:pPr>
                            <w:r w:rsidRPr="00DA7B0C">
                              <w:rPr>
                                <w:b/>
                                <w:color w:val="000000" w:themeColor="text1"/>
                                <w:sz w:val="20"/>
                                <w:szCs w:val="20"/>
                              </w:rPr>
                              <w:t>Clasificación y documentación</w:t>
                            </w:r>
                          </w:p>
                          <w:p w:rsidRPr="00B11E42" w:rsidR="00522E04" w:rsidP="00DA7B0C" w:rsidRDefault="00DA7B0C" w14:paraId="6BCCC01D" w14:textId="334D7A48">
                            <w:pPr>
                              <w:rPr>
                                <w:b/>
                                <w:bCs/>
                                <w:color w:val="000000"/>
                                <w:sz w:val="20"/>
                                <w:szCs w:val="20"/>
                              </w:rPr>
                            </w:pPr>
                            <w:r w:rsidRPr="00DA7B0C">
                              <w:rPr>
                                <w:bCs/>
                                <w:color w:val="000000" w:themeColor="text1"/>
                                <w:sz w:val="20"/>
                                <w:szCs w:val="20"/>
                              </w:rPr>
                              <w:t>Organizar los geositios por categorías y elaborar fichas informativas con datos geológicos, culturales, de acceso y seguridad.</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4469CF8">
              <v:rect id="_x0000_s1084" style="position:absolute;margin-left:126.85pt;margin-top:5.35pt;width:362.35pt;height:61.3pt;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96AB5A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">
                <v:textbox inset="2.53958mm,2.53958mm,2.53958mm,2.53958mm">
                  <w:txbxContent>
                    <w:p w:rsidRPr="00DA7B0C" w:rsidR="00DA7B0C" w:rsidP="00DA7B0C" w:rsidRDefault="00DA7B0C" w14:paraId="34CE0A41" w14:textId="77777777">
                      <w:pPr>
                        <w:rPr>
                          <w:b/>
                          <w:color w:val="000000" w:themeColor="text1"/>
                          <w:sz w:val="20"/>
                          <w:szCs w:val="20"/>
                        </w:rPr>
                      </w:pPr>
                    </w:p>
                    <w:p w:rsidRPr="00DA7B0C" w:rsidR="00DA7B0C" w:rsidP="00DA7B0C" w:rsidRDefault="00DA7B0C" w14:paraId="6016A9BE" w14:textId="77777777">
                      <w:pPr>
                        <w:rPr>
                          <w:b/>
                          <w:color w:val="000000" w:themeColor="text1"/>
                          <w:sz w:val="20"/>
                          <w:szCs w:val="20"/>
                        </w:rPr>
                      </w:pPr>
                      <w:r w:rsidRPr="00DA7B0C">
                        <w:rPr>
                          <w:b/>
                          <w:color w:val="000000" w:themeColor="text1"/>
                          <w:sz w:val="20"/>
                          <w:szCs w:val="20"/>
                        </w:rPr>
                        <w:t>Clasificación y documentación</w:t>
                      </w:r>
                    </w:p>
                    <w:p w:rsidRPr="00B11E42" w:rsidR="00522E04" w:rsidP="00DA7B0C" w:rsidRDefault="00DA7B0C" w14:paraId="781D642C" w14:textId="334D7A48">
                      <w:pPr>
                        <w:rPr>
                          <w:b/>
                          <w:bCs/>
                          <w:color w:val="000000"/>
                          <w:sz w:val="20"/>
                          <w:szCs w:val="20"/>
                        </w:rPr>
                      </w:pPr>
                      <w:r w:rsidRPr="00DA7B0C">
                        <w:rPr>
                          <w:bCs/>
                          <w:color w:val="000000" w:themeColor="text1"/>
                          <w:sz w:val="20"/>
                          <w:szCs w:val="20"/>
                        </w:rPr>
                        <w:t>Organizar los geositios por categorías y elaborar fichas informativas con datos geológicos, culturales, de acceso y seguridad.</w:t>
                      </w:r>
                    </w:p>
                  </w:txbxContent>
                </v:textbox>
              </v:rect>
            </w:pict>
          </mc:Fallback>
        </mc:AlternateContent>
      </w:r>
      <w:r w:rsidRPr="00492EF8">
        <w:rPr>
          <w:rFonts w:ascii="Arial" w:hAnsi="Arial" w:cs="Arial"/>
          <w:noProof/>
          <w:sz w:val="20"/>
          <w:szCs w:val="20"/>
        </w:rPr>
        <mc:AlternateContent>
          <mc:Choice Requires="wps">
            <w:drawing>
              <wp:anchor distT="0" distB="0" distL="114300" distR="114300" simplePos="0" relativeHeight="251805696" behindDoc="0" locked="0" layoutInCell="1" allowOverlap="1" wp14:anchorId="56953882" wp14:editId="30CC3517">
                <wp:simplePos x="0" y="0"/>
                <wp:positionH relativeFrom="column">
                  <wp:posOffset>248879</wp:posOffset>
                </wp:positionH>
                <wp:positionV relativeFrom="paragraph">
                  <wp:posOffset>70090</wp:posOffset>
                </wp:positionV>
                <wp:extent cx="804333" cy="482600"/>
                <wp:effectExtent l="0" t="0" r="0" b="0"/>
                <wp:wrapNone/>
                <wp:docPr id="762461077"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DA7B0C" w:rsidR="00DA7B0C" w:rsidP="00DA7B0C" w:rsidRDefault="00DA7B0C" w14:paraId="3F04F519" w14:textId="0D32EE1C">
                            <w:pPr>
                              <w:rPr>
                                <w:rFonts w:eastAsia="Montserrat SemiBold"/>
                                <w:b/>
                                <w:bCs/>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3BD3954A">
              <v:shape id="_x0000_s1085" style="position:absolute;margin-left:19.6pt;margin-top:5.5pt;width:63.35pt;height:38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" w14:anchorId="56953882">
                <v:textbox inset="2.53958mm,2.53958mm,2.53958mm,2.53958mm">
                  <w:txbxContent>
                    <w:p w:rsidRPr="00DA7B0C" w:rsidR="00DA7B0C" w:rsidP="00DA7B0C" w:rsidRDefault="00DA7B0C" w14:paraId="089E2035" w14:textId="0D32EE1C">
                      <w:pPr>
                        <w:rPr>
                          <w:rFonts w:eastAsia="Montserrat SemiBold"/>
                          <w:b/>
                          <w:bCs/>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3</w:t>
                      </w:r>
                    </w:p>
                  </w:txbxContent>
                </v:textbox>
              </v:shape>
            </w:pict>
          </mc:Fallback>
        </mc:AlternateContent>
      </w:r>
    </w:p>
    <w:p w:rsidRPr="00492EF8" w:rsidR="00522E04" w:rsidP="00522E04" w:rsidRDefault="00522E04" w14:paraId="5AA04FAB" w14:textId="1610D757">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522E04" w14:paraId="531D45E9" w14:textId="63F8114F">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85216" behindDoc="0" locked="0" layoutInCell="1" allowOverlap="1" wp14:anchorId="38B80D06" wp14:editId="6EA2C7C4">
                <wp:simplePos x="0" y="0"/>
                <wp:positionH relativeFrom="column">
                  <wp:posOffset>1059392</wp:posOffset>
                </wp:positionH>
                <wp:positionV relativeFrom="paragraph">
                  <wp:posOffset>165735</wp:posOffset>
                </wp:positionV>
                <wp:extent cx="321455" cy="0"/>
                <wp:effectExtent l="0" t="0" r="8890" b="12700"/>
                <wp:wrapNone/>
                <wp:docPr id="1512074022"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343A789">
              <v:shape id="Google Shape;371;p21" style="position:absolute;margin-left:83.4pt;margin-top:13.05pt;width:25.3pt;height:0;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7E7BC949">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798528" behindDoc="0" locked="0" layoutInCell="1" allowOverlap="1" wp14:anchorId="14B35CFE" wp14:editId="400349D3">
                <wp:simplePos x="0" y="0"/>
                <wp:positionH relativeFrom="column">
                  <wp:posOffset>1327785</wp:posOffset>
                </wp:positionH>
                <wp:positionV relativeFrom="paragraph">
                  <wp:posOffset>58420</wp:posOffset>
                </wp:positionV>
                <wp:extent cx="152400" cy="154516"/>
                <wp:effectExtent l="0" t="0" r="12700" b="10795"/>
                <wp:wrapNone/>
                <wp:docPr id="140008345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DB18071">
              <v:oval id="Google Shape;364;p21" style="position:absolute;margin-left:104.55pt;margin-top:4.6pt;width:12pt;height:12.15pt;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68C874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522E04" w:rsidP="00522E04" w:rsidRDefault="00DA7B0C" w14:paraId="250FDFFA" w14:textId="527F0194">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95456" behindDoc="0" locked="0" layoutInCell="1" allowOverlap="1" wp14:anchorId="5933FD6A" wp14:editId="32742980">
                <wp:simplePos x="0" y="0"/>
                <wp:positionH relativeFrom="column">
                  <wp:posOffset>1607820</wp:posOffset>
                </wp:positionH>
                <wp:positionV relativeFrom="paragraph">
                  <wp:posOffset>114269</wp:posOffset>
                </wp:positionV>
                <wp:extent cx="4935855" cy="778510"/>
                <wp:effectExtent l="0" t="0" r="0" b="0"/>
                <wp:wrapNone/>
                <wp:docPr id="260136406"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DA7B0C" w:rsidR="00DA7B0C" w:rsidP="00DA7B0C" w:rsidRDefault="00DA7B0C" w14:paraId="79B8DC56" w14:textId="77777777">
                            <w:pPr>
                              <w:rPr>
                                <w:bCs/>
                                <w:color w:val="000000" w:themeColor="text1"/>
                                <w:sz w:val="20"/>
                                <w:szCs w:val="20"/>
                              </w:rPr>
                            </w:pPr>
                          </w:p>
                          <w:p w:rsidRPr="00DA7B0C" w:rsidR="00DA7B0C" w:rsidP="00DA7B0C" w:rsidRDefault="00DA7B0C" w14:paraId="7821E41D" w14:textId="2D7E75CF">
                            <w:pPr>
                              <w:rPr>
                                <w:b/>
                                <w:color w:val="000000" w:themeColor="text1"/>
                                <w:sz w:val="20"/>
                                <w:szCs w:val="20"/>
                              </w:rPr>
                            </w:pPr>
                            <w:r w:rsidRPr="00DA7B0C">
                              <w:rPr>
                                <w:b/>
                                <w:color w:val="000000" w:themeColor="text1"/>
                                <w:sz w:val="20"/>
                                <w:szCs w:val="20"/>
                              </w:rPr>
                              <w:t>Gestión y conservación</w:t>
                            </w:r>
                          </w:p>
                          <w:p w:rsidRPr="00B11E42" w:rsidR="00522E04" w:rsidP="00DA7B0C" w:rsidRDefault="00DA7B0C" w14:paraId="60A203AC" w14:textId="473928EA">
                            <w:pPr>
                              <w:rPr>
                                <w:b/>
                                <w:bCs/>
                                <w:color w:val="000000"/>
                                <w:sz w:val="20"/>
                                <w:szCs w:val="20"/>
                              </w:rPr>
                            </w:pPr>
                            <w:r w:rsidRPr="00DA7B0C">
                              <w:rPr>
                                <w:bCs/>
                                <w:color w:val="000000" w:themeColor="text1"/>
                                <w:sz w:val="20"/>
                                <w:szCs w:val="20"/>
                              </w:rPr>
                              <w:t>Definir estrategias de interpretación, manejo de visitantes, monitoreo y protección del sitio.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E51FDBA">
              <v:rect id="_x0000_s1086" style="position:absolute;margin-left:126.6pt;margin-top:9pt;width:388.65pt;height:61.3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933FD6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">
                <v:textbox inset="2.53958mm,2.53958mm,2.53958mm,2.53958mm">
                  <w:txbxContent>
                    <w:p w:rsidRPr="00DA7B0C" w:rsidR="00DA7B0C" w:rsidP="00DA7B0C" w:rsidRDefault="00DA7B0C" w14:paraId="62EBF3C5" w14:textId="77777777">
                      <w:pPr>
                        <w:rPr>
                          <w:bCs/>
                          <w:color w:val="000000" w:themeColor="text1"/>
                          <w:sz w:val="20"/>
                          <w:szCs w:val="20"/>
                        </w:rPr>
                      </w:pPr>
                    </w:p>
                    <w:p w:rsidRPr="00DA7B0C" w:rsidR="00DA7B0C" w:rsidP="00DA7B0C" w:rsidRDefault="00DA7B0C" w14:paraId="0A2A9EBE" w14:textId="2D7E75CF">
                      <w:pPr>
                        <w:rPr>
                          <w:b/>
                          <w:color w:val="000000" w:themeColor="text1"/>
                          <w:sz w:val="20"/>
                          <w:szCs w:val="20"/>
                        </w:rPr>
                      </w:pPr>
                      <w:r w:rsidRPr="00DA7B0C">
                        <w:rPr>
                          <w:b/>
                          <w:color w:val="000000" w:themeColor="text1"/>
                          <w:sz w:val="20"/>
                          <w:szCs w:val="20"/>
                        </w:rPr>
                        <w:t>Gestión y conservación</w:t>
                      </w:r>
                    </w:p>
                    <w:p w:rsidRPr="00B11E42" w:rsidR="00522E04" w:rsidP="00DA7B0C" w:rsidRDefault="00DA7B0C" w14:paraId="23D4C956" w14:textId="473928EA">
                      <w:pPr>
                        <w:rPr>
                          <w:b/>
                          <w:bCs/>
                          <w:color w:val="000000"/>
                          <w:sz w:val="20"/>
                          <w:szCs w:val="20"/>
                        </w:rPr>
                      </w:pPr>
                      <w:r w:rsidRPr="00DA7B0C">
                        <w:rPr>
                          <w:bCs/>
                          <w:color w:val="000000" w:themeColor="text1"/>
                          <w:sz w:val="20"/>
                          <w:szCs w:val="20"/>
                        </w:rPr>
                        <w:t>Definir estrategias de interpretación, manejo de visitantes, monitoreo y protección del sitio.</w:t>
                      </w:r>
                    </w:p>
                  </w:txbxContent>
                </v:textbox>
              </v:rect>
            </w:pict>
          </mc:Fallback>
        </mc:AlternateContent>
      </w:r>
    </w:p>
    <w:p w:rsidRPr="00492EF8" w:rsidR="00522E04" w:rsidP="00522E04" w:rsidRDefault="00DA7B0C" w14:paraId="6D10359C" w14:textId="32ED3E62">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807744" behindDoc="0" locked="0" layoutInCell="1" allowOverlap="1" wp14:anchorId="10DACE5E" wp14:editId="5F8A8E7C">
                <wp:simplePos x="0" y="0"/>
                <wp:positionH relativeFrom="column">
                  <wp:posOffset>246942</wp:posOffset>
                </wp:positionH>
                <wp:positionV relativeFrom="paragraph">
                  <wp:posOffset>55235</wp:posOffset>
                </wp:positionV>
                <wp:extent cx="804333" cy="482600"/>
                <wp:effectExtent l="0" t="0" r="0" b="0"/>
                <wp:wrapNone/>
                <wp:docPr id="1634162359"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DA7B0C" w:rsidR="00DA7B0C" w:rsidP="00DA7B0C" w:rsidRDefault="00DA7B0C" w14:paraId="774E094C" w14:textId="78F7381F">
                            <w:pPr>
                              <w:rPr>
                                <w:rFonts w:eastAsia="Montserrat SemiBold"/>
                                <w:b/>
                                <w:bCs/>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A183FD4">
              <v:shape id="_x0000_s1087" style="position:absolute;margin-left:19.45pt;margin-top:4.35pt;width:63.35pt;height:38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" w14:anchorId="10DACE5E">
                <v:textbox inset="2.53958mm,2.53958mm,2.53958mm,2.53958mm">
                  <w:txbxContent>
                    <w:p w:rsidRPr="00DA7B0C" w:rsidR="00DA7B0C" w:rsidP="00DA7B0C" w:rsidRDefault="00DA7B0C" w14:paraId="55E9AFB4" w14:textId="78F7381F">
                      <w:pPr>
                        <w:rPr>
                          <w:rFonts w:eastAsia="Montserrat SemiBold"/>
                          <w:b/>
                          <w:bCs/>
                          <w:color w:val="000000" w:themeColor="dark1"/>
                          <w:sz w:val="20"/>
                          <w:szCs w:val="20"/>
                          <w:lang w:val="en-US"/>
                        </w:rPr>
                      </w:pPr>
                      <w:r>
                        <w:rPr>
                          <w:rFonts w:eastAsia="Montserrat SemiBold"/>
                          <w:b/>
                          <w:bCs/>
                          <w:color w:val="000000" w:themeColor="dark1"/>
                          <w:sz w:val="20"/>
                          <w:szCs w:val="20"/>
                          <w:lang w:val="en-US"/>
                        </w:rPr>
                        <w:t xml:space="preserve">Paso </w:t>
                      </w:r>
                      <w:r>
                        <w:rPr>
                          <w:rFonts w:eastAsia="Montserrat SemiBold"/>
                          <w:b/>
                          <w:bCs/>
                          <w:color w:val="000000" w:themeColor="dark1"/>
                          <w:sz w:val="20"/>
                          <w:szCs w:val="20"/>
                          <w:lang w:val="en-US"/>
                        </w:rPr>
                        <w:t>4</w:t>
                      </w:r>
                    </w:p>
                  </w:txbxContent>
                </v:textbox>
              </v:shape>
            </w:pict>
          </mc:Fallback>
        </mc:AlternateContent>
      </w:r>
    </w:p>
    <w:p w:rsidRPr="00492EF8" w:rsidR="00522E04" w:rsidP="00522E04" w:rsidRDefault="00522E04" w14:paraId="21E59FEE" w14:textId="77777777">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522E04" w14:paraId="0135237D" w14:textId="77777777">
      <w:pPr>
        <w:pBdr>
          <w:top w:val="nil"/>
          <w:left w:val="nil"/>
          <w:bottom w:val="nil"/>
          <w:right w:val="nil"/>
          <w:between w:val="nil"/>
        </w:pBdr>
        <w:rPr>
          <w:rFonts w:ascii="Arial" w:hAnsi="Arial" w:cs="Arial"/>
          <w:bCs/>
          <w:color w:val="000000" w:themeColor="text1"/>
          <w:sz w:val="20"/>
          <w:szCs w:val="20"/>
        </w:rPr>
      </w:pPr>
      <w:r w:rsidRPr="00492EF8">
        <w:rPr>
          <w:rFonts w:ascii="Arial" w:hAnsi="Arial" w:cs="Arial"/>
          <w:noProof/>
          <w:sz w:val="20"/>
          <w:szCs w:val="20"/>
        </w:rPr>
        <mc:AlternateContent>
          <mc:Choice Requires="wps">
            <w:drawing>
              <wp:anchor distT="0" distB="0" distL="114300" distR="114300" simplePos="0" relativeHeight="251787264" behindDoc="0" locked="0" layoutInCell="1" allowOverlap="1" wp14:anchorId="16E31D33" wp14:editId="21E3E7C0">
                <wp:simplePos x="0" y="0"/>
                <wp:positionH relativeFrom="column">
                  <wp:posOffset>1049866</wp:posOffset>
                </wp:positionH>
                <wp:positionV relativeFrom="paragraph">
                  <wp:posOffset>118110</wp:posOffset>
                </wp:positionV>
                <wp:extent cx="321455" cy="0"/>
                <wp:effectExtent l="0" t="0" r="8890" b="12700"/>
                <wp:wrapNone/>
                <wp:docPr id="16578782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B43C861">
              <v:shape id="Google Shape;371;p21" style="position:absolute;margin-left:82.65pt;margin-top:9.3pt;width:25.3pt;height:0;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6B0BF3FE">
                <o:lock v:ext="edit" shapetype="f"/>
              </v:shape>
            </w:pict>
          </mc:Fallback>
        </mc:AlternateContent>
      </w:r>
      <w:r w:rsidRPr="00492EF8">
        <w:rPr>
          <w:rFonts w:ascii="Arial" w:hAnsi="Arial" w:cs="Arial"/>
          <w:noProof/>
          <w:sz w:val="20"/>
          <w:szCs w:val="20"/>
        </w:rPr>
        <mc:AlternateContent>
          <mc:Choice Requires="wps">
            <w:drawing>
              <wp:anchor distT="0" distB="0" distL="114300" distR="114300" simplePos="0" relativeHeight="251799552" behindDoc="0" locked="0" layoutInCell="1" allowOverlap="1" wp14:anchorId="3F3E6965" wp14:editId="585E2DD1">
                <wp:simplePos x="0" y="0"/>
                <wp:positionH relativeFrom="column">
                  <wp:posOffset>1344930</wp:posOffset>
                </wp:positionH>
                <wp:positionV relativeFrom="paragraph">
                  <wp:posOffset>46991</wp:posOffset>
                </wp:positionV>
                <wp:extent cx="152400" cy="154516"/>
                <wp:effectExtent l="0" t="0" r="12700" b="10795"/>
                <wp:wrapNone/>
                <wp:docPr id="66221045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15A6ACC">
              <v:oval id="Google Shape;364;p21" style="position:absolute;margin-left:105.9pt;margin-top:3.7pt;width:12pt;height:12.15pt;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A6C35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522E04" w:rsidP="00522E04" w:rsidRDefault="00F43E6D" w14:paraId="6E9F2476" w14:textId="77777777">
      <w:pPr>
        <w:pBdr>
          <w:top w:val="nil"/>
          <w:left w:val="nil"/>
          <w:bottom w:val="nil"/>
          <w:right w:val="nil"/>
          <w:between w:val="nil"/>
        </w:pBdr>
        <w:rPr>
          <w:rFonts w:ascii="Arial" w:hAnsi="Arial" w:cs="Arial"/>
          <w:bCs/>
          <w:color w:val="000000" w:themeColor="text1"/>
          <w:sz w:val="20"/>
          <w:szCs w:val="20"/>
        </w:rPr>
      </w:pPr>
      <w:commentRangeEnd w:id="48"/>
      <w:r w:rsidRPr="00492EF8">
        <w:rPr>
          <w:rStyle w:val="Refdecomentario"/>
          <w:rFonts w:ascii="Arial" w:hAnsi="Arial" w:cs="Arial"/>
          <w:bCs/>
          <w:color w:val="000000" w:themeColor="text1"/>
          <w:sz w:val="20"/>
          <w:szCs w:val="20"/>
        </w:rPr>
        <w:commentReference w:id="48"/>
      </w:r>
    </w:p>
    <w:p w:rsidRPr="00492EF8" w:rsidR="00522E04" w:rsidP="00522E04" w:rsidRDefault="00522E04" w14:paraId="6A46A998" w14:textId="677A5133">
      <w:pPr>
        <w:pBdr>
          <w:top w:val="nil"/>
          <w:left w:val="nil"/>
          <w:bottom w:val="nil"/>
          <w:right w:val="nil"/>
          <w:between w:val="nil"/>
        </w:pBdr>
        <w:rPr>
          <w:rFonts w:ascii="Arial" w:hAnsi="Arial" w:cs="Arial"/>
          <w:bCs/>
          <w:color w:val="000000" w:themeColor="text1"/>
          <w:sz w:val="20"/>
          <w:szCs w:val="20"/>
        </w:rPr>
      </w:pPr>
    </w:p>
    <w:p w:rsidRPr="00492EF8" w:rsidR="00522E04" w:rsidP="00522E04" w:rsidRDefault="00522E04" w14:paraId="33E512A6" w14:textId="5A8A0AE9">
      <w:pPr>
        <w:pBdr>
          <w:top w:val="nil"/>
          <w:left w:val="nil"/>
          <w:bottom w:val="nil"/>
          <w:right w:val="nil"/>
          <w:between w:val="nil"/>
        </w:pBdr>
        <w:rPr>
          <w:rFonts w:ascii="Arial" w:hAnsi="Arial" w:cs="Arial"/>
          <w:bCs/>
          <w:color w:val="000000" w:themeColor="text1"/>
          <w:sz w:val="20"/>
          <w:szCs w:val="20"/>
        </w:rPr>
      </w:pPr>
    </w:p>
    <w:p w:rsidRPr="00BB4A39" w:rsidR="00522E04" w:rsidP="00522E04" w:rsidRDefault="00BB4A39" w14:paraId="5885DF48" w14:textId="12657FD6">
      <w:pPr>
        <w:spacing w:line="276" w:lineRule="auto"/>
        <w:rPr>
          <w:rFonts w:ascii="Arial" w:hAnsi="Arial" w:cs="Arial"/>
          <w:b/>
          <w:bCs/>
          <w:color w:val="000000"/>
          <w:sz w:val="20"/>
          <w:szCs w:val="20"/>
        </w:rPr>
      </w:pPr>
      <w:r w:rsidRPr="00BB4A39">
        <w:rPr>
          <w:rFonts w:ascii="Arial" w:hAnsi="Arial" w:cs="Arial"/>
          <w:b/>
          <w:bCs/>
          <w:color w:val="000000"/>
          <w:sz w:val="20"/>
          <w:szCs w:val="20"/>
        </w:rPr>
        <w:t>Criterios de uso de los geositios</w:t>
      </w:r>
    </w:p>
    <w:p w:rsidRPr="00492EF8" w:rsidR="00522E04" w:rsidP="00522E04" w:rsidRDefault="00522E04" w14:paraId="22D3B409" w14:textId="77777777">
      <w:pPr>
        <w:spacing w:line="276" w:lineRule="auto"/>
        <w:rPr>
          <w:rFonts w:ascii="Arial" w:hAnsi="Arial" w:cs="Arial"/>
          <w:color w:val="000000"/>
          <w:sz w:val="20"/>
          <w:szCs w:val="20"/>
        </w:rPr>
      </w:pPr>
    </w:p>
    <w:p w:rsidRPr="00BB4A39" w:rsidR="00BB4A39" w:rsidP="00B00962" w:rsidRDefault="00BB4A39" w14:paraId="58B3C1F9" w14:textId="27AD5A53">
      <w:pPr>
        <w:pStyle w:val="Prrafodelista"/>
        <w:numPr>
          <w:ilvl w:val="0"/>
          <w:numId w:val="102"/>
        </w:numPr>
        <w:rPr>
          <w:rFonts w:ascii="Arial" w:hAnsi="Arial" w:cs="Arial"/>
          <w:sz w:val="20"/>
          <w:szCs w:val="20"/>
        </w:rPr>
      </w:pPr>
      <w:r w:rsidRPr="00BB4A39">
        <w:rPr>
          <w:rFonts w:ascii="Arial" w:hAnsi="Arial" w:cs="Arial"/>
          <w:b/>
          <w:bCs/>
          <w:sz w:val="20"/>
          <w:szCs w:val="20"/>
        </w:rPr>
        <w:t xml:space="preserve">Uso científico: </w:t>
      </w:r>
      <w:r>
        <w:rPr>
          <w:rFonts w:ascii="Arial" w:hAnsi="Arial" w:cs="Arial"/>
          <w:b/>
          <w:bCs/>
          <w:sz w:val="20"/>
          <w:szCs w:val="20"/>
        </w:rPr>
        <w:t>r</w:t>
      </w:r>
      <w:r w:rsidRPr="00BB4A39">
        <w:rPr>
          <w:rFonts w:ascii="Arial" w:hAnsi="Arial" w:cs="Arial"/>
          <w:sz w:val="20"/>
          <w:szCs w:val="20"/>
        </w:rPr>
        <w:t>epresentatividad, integridad, singularidad y conocimiento científico.</w:t>
      </w:r>
    </w:p>
    <w:p w:rsidRPr="00BB4A39" w:rsidR="00BB4A39" w:rsidP="004C0065" w:rsidRDefault="00BB4A39" w14:paraId="475569FB" w14:textId="27505615">
      <w:pPr>
        <w:pStyle w:val="Prrafodelista"/>
        <w:numPr>
          <w:ilvl w:val="0"/>
          <w:numId w:val="102"/>
        </w:numPr>
        <w:rPr>
          <w:rFonts w:ascii="Arial" w:hAnsi="Arial" w:cs="Arial"/>
          <w:sz w:val="20"/>
          <w:szCs w:val="20"/>
        </w:rPr>
      </w:pPr>
      <w:r w:rsidRPr="00BB4A39">
        <w:rPr>
          <w:rFonts w:ascii="Arial" w:hAnsi="Arial" w:cs="Arial"/>
          <w:b/>
          <w:bCs/>
          <w:sz w:val="20"/>
          <w:szCs w:val="20"/>
        </w:rPr>
        <w:t>Uso educativo:</w:t>
      </w:r>
      <w:r w:rsidRPr="00BB4A39">
        <w:rPr>
          <w:rFonts w:ascii="Arial" w:hAnsi="Arial" w:cs="Arial"/>
          <w:sz w:val="20"/>
          <w:szCs w:val="20"/>
        </w:rPr>
        <w:t xml:space="preserve"> </w:t>
      </w:r>
      <w:r>
        <w:rPr>
          <w:rFonts w:ascii="Arial" w:hAnsi="Arial" w:cs="Arial"/>
          <w:sz w:val="20"/>
          <w:szCs w:val="20"/>
        </w:rPr>
        <w:t>p</w:t>
      </w:r>
      <w:r w:rsidRPr="00BB4A39">
        <w:rPr>
          <w:rFonts w:ascii="Arial" w:hAnsi="Arial" w:cs="Arial"/>
          <w:sz w:val="20"/>
          <w:szCs w:val="20"/>
        </w:rPr>
        <w:t>otencial educativo, geodiversidad, accesibilidad, seguridad y conexión cultural.</w:t>
      </w:r>
    </w:p>
    <w:p w:rsidRPr="00BB4A39" w:rsidR="00522E04" w:rsidP="00E53064" w:rsidRDefault="00BB4A39" w14:paraId="4AE2B6E9" w14:textId="3EDFF47B">
      <w:pPr>
        <w:pStyle w:val="Prrafodelista"/>
        <w:numPr>
          <w:ilvl w:val="0"/>
          <w:numId w:val="102"/>
        </w:numPr>
        <w:rPr>
          <w:rFonts w:ascii="Arial" w:hAnsi="Arial" w:cs="Arial"/>
          <w:sz w:val="20"/>
          <w:szCs w:val="20"/>
        </w:rPr>
      </w:pPr>
      <w:r w:rsidRPr="00BB4A39">
        <w:rPr>
          <w:rFonts w:ascii="Arial" w:hAnsi="Arial" w:cs="Arial"/>
          <w:b/>
          <w:bCs/>
          <w:sz w:val="20"/>
          <w:szCs w:val="20"/>
        </w:rPr>
        <w:t>Uso geoturístico o recreativo:</w:t>
      </w:r>
      <w:r w:rsidRPr="00BB4A39">
        <w:rPr>
          <w:rFonts w:ascii="Arial" w:hAnsi="Arial" w:cs="Arial"/>
          <w:sz w:val="20"/>
          <w:szCs w:val="20"/>
        </w:rPr>
        <w:t xml:space="preserve"> </w:t>
      </w:r>
      <w:r>
        <w:rPr>
          <w:rFonts w:ascii="Arial" w:hAnsi="Arial" w:cs="Arial"/>
          <w:sz w:val="20"/>
          <w:szCs w:val="20"/>
        </w:rPr>
        <w:t>p</w:t>
      </w:r>
      <w:r w:rsidRPr="00BB4A39">
        <w:rPr>
          <w:rFonts w:ascii="Arial" w:hAnsi="Arial" w:cs="Arial"/>
          <w:sz w:val="20"/>
          <w:szCs w:val="20"/>
        </w:rPr>
        <w:t>aisaje, potencial interpretativo, accesibilidad y seguridad.</w:t>
      </w:r>
    </w:p>
    <w:p w:rsidR="00611CA3" w:rsidP="004124BB" w:rsidRDefault="00611CA3" w14:paraId="6385F378" w14:textId="77777777">
      <w:pPr>
        <w:rPr>
          <w:rFonts w:ascii="Arial" w:hAnsi="Arial" w:cs="Arial"/>
          <w:sz w:val="20"/>
          <w:szCs w:val="20"/>
        </w:rPr>
      </w:pPr>
    </w:p>
    <w:p w:rsidR="00611CA3" w:rsidP="004124BB" w:rsidRDefault="00611CA3" w14:paraId="627E1215" w14:textId="77777777">
      <w:pPr>
        <w:rPr>
          <w:rFonts w:ascii="Arial" w:hAnsi="Arial" w:cs="Arial"/>
          <w:sz w:val="20"/>
          <w:szCs w:val="20"/>
        </w:rPr>
      </w:pPr>
    </w:p>
    <w:p w:rsidR="00611CA3" w:rsidP="004124BB" w:rsidRDefault="00611CA3" w14:paraId="0C3D607A" w14:textId="77777777">
      <w:pPr>
        <w:rPr>
          <w:rFonts w:ascii="Arial" w:hAnsi="Arial" w:cs="Arial"/>
          <w:sz w:val="20"/>
          <w:szCs w:val="20"/>
        </w:rPr>
      </w:pPr>
    </w:p>
    <w:p w:rsidR="00611CA3" w:rsidP="004124BB" w:rsidRDefault="00B56D5D" w14:paraId="19E47C9D" w14:textId="5F046B58">
      <w:pPr>
        <w:rPr>
          <w:rFonts w:ascii="Arial" w:hAnsi="Arial" w:cs="Arial"/>
          <w:sz w:val="20"/>
          <w:szCs w:val="20"/>
        </w:rPr>
      </w:pPr>
      <w:r w:rsidRPr="00B56D5D">
        <w:rPr>
          <w:rFonts w:ascii="Arial" w:hAnsi="Arial" w:cs="Arial"/>
          <w:sz w:val="20"/>
          <w:szCs w:val="20"/>
        </w:rPr>
        <w:t>En conjunto, el análisis del geoturismo, del patrimonio y de los geositios permite comprender que el aprovechamiento turístico del territorio exige conocimiento, valoración, planificación y responsabilidad. Desde esta perspectiva, la identificación, evaluación e interpretación de los elementos geológicos y paisajísticos fortalece propuestas turísticas más conscientes, seguras y coherentes con la conservación del entorno. Así, este componente aporta bases para reconocer el territorio no solo como escenario de visita, sino como un espacio de aprendizaje, protección y desarrollo turístico sostenible.</w:t>
      </w:r>
    </w:p>
    <w:p w:rsidR="00611CA3" w:rsidP="004124BB" w:rsidRDefault="00611CA3" w14:paraId="60B7172C" w14:textId="77777777">
      <w:pPr>
        <w:rPr>
          <w:rFonts w:ascii="Arial" w:hAnsi="Arial" w:cs="Arial"/>
          <w:sz w:val="20"/>
          <w:szCs w:val="20"/>
        </w:rPr>
      </w:pPr>
    </w:p>
    <w:p w:rsidR="00611CA3" w:rsidP="004124BB" w:rsidRDefault="00611CA3" w14:paraId="1C3F63FA" w14:textId="77777777">
      <w:pPr>
        <w:rPr>
          <w:rFonts w:ascii="Arial" w:hAnsi="Arial" w:cs="Arial"/>
          <w:sz w:val="20"/>
          <w:szCs w:val="20"/>
        </w:rPr>
      </w:pPr>
    </w:p>
    <w:p w:rsidR="004B2AB5" w:rsidP="004124BB" w:rsidRDefault="004124BB" w14:paraId="64211EFC" w14:textId="5FBC7D17">
      <w:pPr>
        <w:rPr>
          <w:rFonts w:ascii="Arial" w:hAnsi="Arial" w:cs="Arial"/>
          <w:b w:val="1"/>
          <w:bCs w:val="1"/>
          <w:sz w:val="20"/>
          <w:szCs w:val="20"/>
        </w:rPr>
      </w:pPr>
      <w:bookmarkStart w:name="_Toc226747062" w:id="49"/>
      <w:r w:rsidRPr="35BD849C" w:rsidR="004124BB">
        <w:rPr>
          <w:rFonts w:ascii="Arial" w:hAnsi="Arial" w:cs="Arial"/>
          <w:b w:val="1"/>
          <w:bCs w:val="1"/>
          <w:sz w:val="20"/>
          <w:szCs w:val="20"/>
        </w:rPr>
        <w:t xml:space="preserve">D. </w:t>
      </w:r>
      <w:r w:rsidRPr="35BD849C" w:rsidR="00D55C84">
        <w:rPr>
          <w:rFonts w:ascii="Arial" w:hAnsi="Arial" w:cs="Arial"/>
          <w:b w:val="1"/>
          <w:bCs w:val="1"/>
          <w:sz w:val="20"/>
          <w:szCs w:val="20"/>
        </w:rPr>
        <w:t>SÍNTESIS</w:t>
      </w:r>
      <w:bookmarkEnd w:id="49"/>
      <w:r w:rsidRPr="35BD849C" w:rsidR="00D55C84">
        <w:rPr>
          <w:rFonts w:ascii="Arial" w:hAnsi="Arial" w:cs="Arial"/>
          <w:b w:val="1"/>
          <w:bCs w:val="1"/>
          <w:sz w:val="20"/>
          <w:szCs w:val="20"/>
        </w:rPr>
        <w:t xml:space="preserve"> </w:t>
      </w:r>
    </w:p>
    <w:p w:rsidR="35BD849C" w:rsidP="35BD849C" w:rsidRDefault="35BD849C" w14:paraId="190FF7DE" w14:textId="690C1961">
      <w:pPr>
        <w:rPr>
          <w:rFonts w:ascii="Arial" w:hAnsi="Arial" w:cs="Arial"/>
          <w:b w:val="1"/>
          <w:bCs w:val="1"/>
          <w:sz w:val="20"/>
          <w:szCs w:val="20"/>
        </w:rPr>
      </w:pPr>
    </w:p>
    <w:p w:rsidR="143847E7" w:rsidP="10A7C0D3" w:rsidRDefault="143847E7" w14:paraId="2EE3A071" w14:textId="4DE7E697">
      <w:pPr>
        <w:rPr>
          <w:rFonts w:ascii="Arial" w:hAnsi="Arial" w:cs="Arial"/>
          <w:b w:val="0"/>
          <w:bCs w:val="0"/>
          <w:sz w:val="20"/>
          <w:szCs w:val="20"/>
        </w:rPr>
      </w:pPr>
      <w:r w:rsidRPr="31C94C4D" w:rsidR="143847E7">
        <w:rPr>
          <w:rFonts w:ascii="Arial" w:hAnsi="Arial" w:cs="Arial"/>
          <w:b w:val="0"/>
          <w:bCs w:val="0"/>
          <w:sz w:val="20"/>
          <w:szCs w:val="20"/>
        </w:rPr>
        <w:t>La caracterización y planeación de las actividades de geoturismo aplicadas a los atractivos turísticos requiere una comprensión integral del turismo como fenómeno social, económico, cultural y ambiental. Reconocer su evolución, tipologías, características, cadena de valor e impactos permite analizar el territorio de manera organizada, identificando la relación entre los visitantes, la comunidad local, los servicios turísticos y los recursos naturales y culturales que conforman la experiencia turística.</w:t>
      </w:r>
    </w:p>
    <w:p w:rsidR="10A7C0D3" w:rsidP="10A7C0D3" w:rsidRDefault="10A7C0D3" w14:paraId="1CC7A5DC" w14:textId="03025596">
      <w:pPr>
        <w:rPr>
          <w:rFonts w:ascii="Arial" w:hAnsi="Arial" w:cs="Arial"/>
          <w:b w:val="0"/>
          <w:bCs w:val="0"/>
          <w:sz w:val="20"/>
          <w:szCs w:val="20"/>
        </w:rPr>
      </w:pPr>
    </w:p>
    <w:p w:rsidR="143847E7" w:rsidP="10A7C0D3" w:rsidRDefault="143847E7" w14:paraId="71FC9F09" w14:textId="7FF01C73">
      <w:pPr>
        <w:pStyle w:val="Normal"/>
        <w:rPr>
          <w:rFonts w:ascii="Arial" w:hAnsi="Arial" w:cs="Arial"/>
          <w:b w:val="0"/>
          <w:bCs w:val="0"/>
          <w:sz w:val="20"/>
          <w:szCs w:val="20"/>
        </w:rPr>
      </w:pPr>
      <w:r w:rsidRPr="10A7C0D3" w:rsidR="143847E7">
        <w:rPr>
          <w:rFonts w:ascii="Arial" w:hAnsi="Arial" w:cs="Arial"/>
          <w:b w:val="0"/>
          <w:bCs w:val="0"/>
          <w:sz w:val="20"/>
          <w:szCs w:val="20"/>
        </w:rPr>
        <w:t xml:space="preserve">Asimismo, el estudio del sistema turístico, el rol del guía de turismo y la interpretación del patrimonio geológico fortalecen la capacidad para planear recorridos con sentido educativo, inclusivo y sostenible. Comprender conceptos como geoturismo, patrimonio, geoparque, </w:t>
      </w:r>
      <w:r w:rsidRPr="10A7C0D3" w:rsidR="143847E7">
        <w:rPr>
          <w:rFonts w:ascii="Arial" w:hAnsi="Arial" w:cs="Arial"/>
          <w:b w:val="0"/>
          <w:bCs w:val="0"/>
          <w:sz w:val="20"/>
          <w:szCs w:val="20"/>
        </w:rPr>
        <w:t>geositios</w:t>
      </w:r>
      <w:r w:rsidRPr="10A7C0D3" w:rsidR="143847E7">
        <w:rPr>
          <w:rFonts w:ascii="Arial" w:hAnsi="Arial" w:cs="Arial"/>
          <w:b w:val="0"/>
          <w:bCs w:val="0"/>
          <w:sz w:val="20"/>
          <w:szCs w:val="20"/>
        </w:rPr>
        <w:t xml:space="preserve">, </w:t>
      </w:r>
      <w:r w:rsidRPr="10A7C0D3" w:rsidR="143847E7">
        <w:rPr>
          <w:rFonts w:ascii="Arial" w:hAnsi="Arial" w:cs="Arial"/>
          <w:b w:val="0"/>
          <w:bCs w:val="0"/>
          <w:sz w:val="20"/>
          <w:szCs w:val="20"/>
        </w:rPr>
        <w:t>geoeducación</w:t>
      </w:r>
      <w:r w:rsidRPr="10A7C0D3" w:rsidR="143847E7">
        <w:rPr>
          <w:rFonts w:ascii="Arial" w:hAnsi="Arial" w:cs="Arial"/>
          <w:b w:val="0"/>
          <w:bCs w:val="0"/>
          <w:sz w:val="20"/>
          <w:szCs w:val="20"/>
        </w:rPr>
        <w:t xml:space="preserve">, </w:t>
      </w:r>
      <w:r w:rsidRPr="10A7C0D3" w:rsidR="143847E7">
        <w:rPr>
          <w:rFonts w:ascii="Arial" w:hAnsi="Arial" w:cs="Arial"/>
          <w:b w:val="0"/>
          <w:bCs w:val="0"/>
          <w:sz w:val="20"/>
          <w:szCs w:val="20"/>
        </w:rPr>
        <w:t>geointerpretación</w:t>
      </w:r>
      <w:r w:rsidRPr="10A7C0D3" w:rsidR="143847E7">
        <w:rPr>
          <w:rFonts w:ascii="Arial" w:hAnsi="Arial" w:cs="Arial"/>
          <w:b w:val="0"/>
          <w:bCs w:val="0"/>
          <w:sz w:val="20"/>
          <w:szCs w:val="20"/>
        </w:rPr>
        <w:t xml:space="preserve"> y evaluación permite valorar los atractivos </w:t>
      </w:r>
      <w:r w:rsidRPr="10A7C0D3" w:rsidR="143847E7">
        <w:rPr>
          <w:rFonts w:ascii="Arial" w:hAnsi="Arial" w:cs="Arial"/>
          <w:b w:val="0"/>
          <w:bCs w:val="0"/>
          <w:sz w:val="20"/>
          <w:szCs w:val="20"/>
        </w:rPr>
        <w:t>geoturísticos</w:t>
      </w:r>
      <w:r w:rsidRPr="10A7C0D3" w:rsidR="143847E7">
        <w:rPr>
          <w:rFonts w:ascii="Arial" w:hAnsi="Arial" w:cs="Arial"/>
          <w:b w:val="0"/>
          <w:bCs w:val="0"/>
          <w:sz w:val="20"/>
          <w:szCs w:val="20"/>
        </w:rPr>
        <w:t xml:space="preserve"> no solo por su belleza paisajística, sino también por su importancia científica, cultural y formativa, promoviendo prácticas responsables que favorezcan la conservación del territorio y el desarrollo turístico regional.</w:t>
      </w:r>
    </w:p>
    <w:p w:rsidR="10A7C0D3" w:rsidP="10A7C0D3" w:rsidRDefault="10A7C0D3" w14:paraId="723A855A" w14:textId="527342E8">
      <w:pPr>
        <w:pStyle w:val="Normal"/>
        <w:rPr>
          <w:rFonts w:ascii="Arial" w:hAnsi="Arial" w:cs="Arial"/>
          <w:b w:val="1"/>
          <w:bCs w:val="1"/>
          <w:sz w:val="20"/>
          <w:szCs w:val="20"/>
        </w:rPr>
      </w:pPr>
    </w:p>
    <w:p w:rsidR="31C94C4D" w:rsidP="31C94C4D" w:rsidRDefault="31C94C4D" w14:paraId="193B7AEB" w14:textId="2E5EF16B">
      <w:pPr>
        <w:pStyle w:val="Normal"/>
        <w:rPr>
          <w:rFonts w:ascii="Arial" w:hAnsi="Arial" w:cs="Arial"/>
          <w:b w:val="1"/>
          <w:bCs w:val="1"/>
          <w:sz w:val="20"/>
          <w:szCs w:val="20"/>
        </w:rPr>
      </w:pPr>
    </w:p>
    <w:p w:rsidR="31C94C4D" w:rsidP="31C94C4D" w:rsidRDefault="31C94C4D" w14:paraId="3A4A98E2" w14:textId="2FC7BB93">
      <w:pPr>
        <w:pStyle w:val="Normal"/>
        <w:rPr>
          <w:rFonts w:ascii="Arial" w:hAnsi="Arial" w:cs="Arial"/>
          <w:b w:val="1"/>
          <w:bCs w:val="1"/>
          <w:sz w:val="20"/>
          <w:szCs w:val="20"/>
        </w:rPr>
      </w:pPr>
    </w:p>
    <w:p w:rsidR="31C94C4D" w:rsidP="31C94C4D" w:rsidRDefault="31C94C4D" w14:paraId="4D57C176" w14:textId="64AF99BA">
      <w:pPr>
        <w:pStyle w:val="Normal"/>
        <w:rPr>
          <w:rFonts w:ascii="Arial" w:hAnsi="Arial" w:cs="Arial"/>
          <w:b w:val="1"/>
          <w:bCs w:val="1"/>
          <w:sz w:val="20"/>
          <w:szCs w:val="20"/>
        </w:rPr>
      </w:pPr>
    </w:p>
    <w:p w:rsidR="31C94C4D" w:rsidP="31C94C4D" w:rsidRDefault="31C94C4D" w14:paraId="2EF2D4FB" w14:textId="727CEA64">
      <w:pPr>
        <w:pStyle w:val="Normal"/>
        <w:rPr>
          <w:rFonts w:ascii="Arial" w:hAnsi="Arial" w:cs="Arial"/>
          <w:b w:val="1"/>
          <w:bCs w:val="1"/>
          <w:sz w:val="20"/>
          <w:szCs w:val="20"/>
        </w:rPr>
      </w:pPr>
    </w:p>
    <w:p w:rsidR="31C94C4D" w:rsidP="31C94C4D" w:rsidRDefault="31C94C4D" w14:paraId="34A93ECB" w14:textId="426A1E50">
      <w:pPr>
        <w:pStyle w:val="Normal"/>
        <w:rPr>
          <w:rFonts w:ascii="Arial" w:hAnsi="Arial" w:cs="Arial"/>
          <w:b w:val="1"/>
          <w:bCs w:val="1"/>
          <w:sz w:val="20"/>
          <w:szCs w:val="20"/>
        </w:rPr>
      </w:pPr>
    </w:p>
    <w:p w:rsidR="31C94C4D" w:rsidP="31C94C4D" w:rsidRDefault="31C94C4D" w14:paraId="59DEE1DC" w14:textId="755D4C7F">
      <w:pPr>
        <w:pStyle w:val="Normal"/>
        <w:rPr>
          <w:rFonts w:ascii="Arial" w:hAnsi="Arial" w:cs="Arial"/>
          <w:b w:val="1"/>
          <w:bCs w:val="1"/>
          <w:sz w:val="20"/>
          <w:szCs w:val="20"/>
        </w:rPr>
      </w:pPr>
    </w:p>
    <w:p w:rsidR="31C94C4D" w:rsidP="31C94C4D" w:rsidRDefault="31C94C4D" w14:paraId="6CE61D47" w14:textId="40259BD2">
      <w:pPr>
        <w:pStyle w:val="Normal"/>
        <w:rPr>
          <w:rFonts w:ascii="Arial" w:hAnsi="Arial" w:cs="Arial"/>
          <w:b w:val="1"/>
          <w:bCs w:val="1"/>
          <w:sz w:val="20"/>
          <w:szCs w:val="20"/>
        </w:rPr>
      </w:pPr>
    </w:p>
    <w:p w:rsidR="2F68FD8F" w:rsidP="31C94C4D" w:rsidRDefault="2F68FD8F" w14:paraId="4C0B9244" w14:textId="6D5E21ED">
      <w:pPr>
        <w:pStyle w:val="Normal"/>
      </w:pPr>
      <w:commentRangeStart w:id="781067464"/>
      <w:r w:rsidR="26D87592">
        <w:drawing>
          <wp:inline wp14:editId="0D6F53CE" wp14:anchorId="67E2FA16">
            <wp:extent cx="6343650" cy="2562225"/>
            <wp:effectExtent l="0" t="0" r="0" b="0"/>
            <wp:docPr id="1878430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430015" name="Picture 1878430015"/>
                    <pic:cNvPicPr/>
                  </pic:nvPicPr>
                  <pic:blipFill>
                    <a:blip xmlns:r="http://schemas.openxmlformats.org/officeDocument/2006/relationships" r:embed="rId156426761">
                      <a:extLst>
                        <a:ext uri="{28A0092B-C50C-407E-A947-70E740481C1C}">
                          <a14:useLocalDpi xmlns:a14="http://schemas.microsoft.com/office/drawing/2010/main"/>
                        </a:ext>
                      </a:extLst>
                    </a:blip>
                    <a:stretch>
                      <a:fillRect/>
                    </a:stretch>
                  </pic:blipFill>
                  <pic:spPr>
                    <a:xfrm>
                      <a:off x="0" y="0"/>
                      <a:ext cx="6343650" cy="2562225"/>
                    </a:xfrm>
                    <a:prstGeom prst="rect">
                      <a:avLst/>
                    </a:prstGeom>
                  </pic:spPr>
                </pic:pic>
              </a:graphicData>
            </a:graphic>
          </wp:inline>
        </w:drawing>
      </w:r>
      <w:commentRangeEnd w:id="781067464"/>
      <w:r>
        <w:rPr>
          <w:rStyle w:val="CommentReference"/>
        </w:rPr>
        <w:commentReference w:id="781067464"/>
      </w:r>
    </w:p>
    <w:p w:rsidR="10A7C0D3" w:rsidP="10A7C0D3" w:rsidRDefault="10A7C0D3" w14:paraId="03C95261" w14:textId="057DA37B">
      <w:pPr>
        <w:rPr>
          <w:rFonts w:ascii="Arial" w:hAnsi="Arial" w:cs="Arial"/>
          <w:b w:val="1"/>
          <w:bCs w:val="1"/>
          <w:sz w:val="20"/>
          <w:szCs w:val="20"/>
        </w:rPr>
      </w:pPr>
    </w:p>
    <w:p w:rsidR="35BD849C" w:rsidP="35BD849C" w:rsidRDefault="35BD849C" w14:paraId="774A76DA" w14:textId="2245FAA8">
      <w:pPr>
        <w:rPr>
          <w:rFonts w:ascii="Arial" w:hAnsi="Arial" w:cs="Arial"/>
          <w:b w:val="1"/>
          <w:bCs w:val="1"/>
          <w:sz w:val="20"/>
          <w:szCs w:val="20"/>
        </w:rPr>
      </w:pPr>
    </w:p>
    <w:p w:rsidRPr="00492EF8" w:rsidR="00762B4D" w:rsidP="004124BB" w:rsidRDefault="00762B4D" w14:paraId="3659A8E6" w14:textId="5A33843B">
      <w:pPr>
        <w:rPr>
          <w:rFonts w:ascii="Arial" w:hAnsi="Arial" w:cs="Arial"/>
          <w:sz w:val="20"/>
          <w:szCs w:val="20"/>
        </w:rPr>
      </w:pPr>
    </w:p>
    <w:p w:rsidRPr="00492EF8" w:rsidR="0059034F" w:rsidP="004124BB" w:rsidRDefault="00E11C65" w14:paraId="4CB5F7A7" w14:textId="41C112B0">
      <w:pPr>
        <w:rPr>
          <w:rFonts w:ascii="Arial" w:hAnsi="Arial" w:cs="Arial"/>
          <w:b/>
          <w:bCs/>
          <w:color w:val="000000"/>
          <w:sz w:val="20"/>
          <w:szCs w:val="20"/>
        </w:rPr>
      </w:pPr>
      <w:r w:rsidRPr="00492EF8">
        <w:rPr>
          <w:rFonts w:ascii="Arial" w:hAnsi="Arial" w:cs="Arial"/>
          <w:b/>
          <w:bCs/>
          <w:color w:val="000000"/>
          <w:sz w:val="20"/>
          <w:szCs w:val="20"/>
        </w:rPr>
        <w:t xml:space="preserve">E. </w:t>
      </w:r>
      <w:r w:rsidRPr="00492EF8" w:rsidR="00D55C84">
        <w:rPr>
          <w:rFonts w:ascii="Arial" w:hAnsi="Arial" w:cs="Arial"/>
          <w:b/>
          <w:bCs/>
          <w:color w:val="000000"/>
          <w:sz w:val="20"/>
          <w:szCs w:val="20"/>
        </w:rPr>
        <w:t xml:space="preserve">ACTIVIDADES DIDÁCTICAS </w:t>
      </w:r>
    </w:p>
    <w:p w:rsidR="0059034F" w:rsidP="004124BB" w:rsidRDefault="0059034F" w14:paraId="7BEAA8B1" w14:textId="77777777">
      <w:pPr>
        <w:rPr>
          <w:rFonts w:ascii="Arial" w:hAnsi="Arial" w:cs="Arial"/>
          <w:color w:val="7F7F7F"/>
          <w:sz w:val="20"/>
          <w:szCs w:val="20"/>
        </w:rPr>
      </w:pPr>
    </w:p>
    <w:p w:rsidRPr="00492EF8" w:rsidR="000205AA" w:rsidP="004124BB" w:rsidRDefault="000205AA" w14:paraId="2002EBE6" w14:textId="25FC786E">
      <w:pPr>
        <w:rPr>
          <w:rFonts w:ascii="Arial" w:hAnsi="Arial" w:cs="Arial"/>
          <w:color w:val="7F7F7F"/>
          <w:sz w:val="20"/>
          <w:szCs w:val="20"/>
        </w:rPr>
      </w:pPr>
      <w:r>
        <w:rPr>
          <w:rFonts w:ascii="Arial" w:hAnsi="Arial" w:cs="Arial"/>
          <w:noProof/>
          <w:color w:val="7F7F7F"/>
          <w:sz w:val="20"/>
          <w:szCs w:val="20"/>
        </w:rPr>
        <w:drawing>
          <wp:inline distT="0" distB="0" distL="0" distR="0" wp14:anchorId="61A4D299" wp14:editId="1B0863D5">
            <wp:extent cx="4453466" cy="5353359"/>
            <wp:effectExtent l="0" t="0" r="4445" b="6350"/>
            <wp:docPr id="898999552"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99552" name="Imagen 898999552"/>
                    <pic:cNvPicPr/>
                  </pic:nvPicPr>
                  <pic:blipFill>
                    <a:blip r:embed="rId42">
                      <a:extLst>
                        <a:ext uri="{28A0092B-C50C-407E-A947-70E740481C1C}">
                          <a14:useLocalDpi xmlns:a14="http://schemas.microsoft.com/office/drawing/2010/main" val="0"/>
                        </a:ext>
                      </a:extLst>
                    </a:blip>
                    <a:stretch>
                      <a:fillRect/>
                    </a:stretch>
                  </pic:blipFill>
                  <pic:spPr>
                    <a:xfrm>
                      <a:off x="0" y="0"/>
                      <a:ext cx="4462321" cy="5364004"/>
                    </a:xfrm>
                    <a:prstGeom prst="rect">
                      <a:avLst/>
                    </a:prstGeom>
                  </pic:spPr>
                </pic:pic>
              </a:graphicData>
            </a:graphic>
          </wp:inline>
        </w:drawing>
      </w:r>
    </w:p>
    <w:p w:rsidRPr="00492EF8" w:rsidR="0059034F" w:rsidP="004124BB" w:rsidRDefault="0059034F" w14:paraId="0AB26AB6" w14:textId="77777777">
      <w:pPr>
        <w:rPr>
          <w:rFonts w:ascii="Arial" w:hAnsi="Arial" w:cs="Arial"/>
          <w:color w:val="595959" w:themeColor="text1" w:themeTint="A6"/>
          <w:sz w:val="20"/>
          <w:szCs w:val="20"/>
        </w:rPr>
      </w:pPr>
    </w:p>
    <w:p w:rsidRPr="00492EF8" w:rsidR="0059034F" w:rsidP="004124BB" w:rsidRDefault="0059034F" w14:paraId="60594E1F" w14:textId="77777777">
      <w:pPr>
        <w:rPr>
          <w:rFonts w:ascii="Arial" w:hAnsi="Arial" w:cs="Arial"/>
          <w:sz w:val="20"/>
          <w:szCs w:val="20"/>
        </w:rPr>
      </w:pPr>
    </w:p>
    <w:p w:rsidRPr="00492EF8" w:rsidR="0059034F" w:rsidP="004124BB" w:rsidRDefault="00E11C65" w14:paraId="5D16EAAE" w14:textId="5FB13BB3">
      <w:pPr>
        <w:rPr>
          <w:rFonts w:ascii="Arial" w:hAnsi="Arial" w:cs="Arial"/>
          <w:b/>
          <w:bCs/>
          <w:color w:val="000000"/>
          <w:sz w:val="20"/>
          <w:szCs w:val="20"/>
        </w:rPr>
      </w:pPr>
      <w:r w:rsidRPr="00492EF8">
        <w:rPr>
          <w:rFonts w:ascii="Arial" w:hAnsi="Arial" w:cs="Arial"/>
          <w:b/>
          <w:bCs/>
          <w:color w:val="000000"/>
          <w:sz w:val="20"/>
          <w:szCs w:val="20"/>
        </w:rPr>
        <w:t xml:space="preserve">F. </w:t>
      </w:r>
      <w:r w:rsidRPr="00492EF8" w:rsidR="00D55C84">
        <w:rPr>
          <w:rFonts w:ascii="Arial" w:hAnsi="Arial" w:cs="Arial"/>
          <w:b/>
          <w:bCs/>
          <w:color w:val="000000"/>
          <w:sz w:val="20"/>
          <w:szCs w:val="20"/>
        </w:rPr>
        <w:t xml:space="preserve">GLOSARIO: </w:t>
      </w:r>
    </w:p>
    <w:p w:rsidRPr="00492EF8" w:rsidR="00886286" w:rsidP="004124BB" w:rsidRDefault="00886286" w14:paraId="6D1395A5" w14:textId="77777777">
      <w:pPr>
        <w:rPr>
          <w:rFonts w:ascii="Arial" w:hAnsi="Arial" w:cs="Arial"/>
          <w:color w:val="000000"/>
          <w:sz w:val="20"/>
          <w:szCs w:val="20"/>
        </w:rPr>
      </w:pPr>
    </w:p>
    <w:p w:rsidRPr="00492EF8" w:rsidR="0059034F" w:rsidP="004124BB" w:rsidRDefault="0059034F" w14:paraId="57B330CC" w14:textId="77777777">
      <w:pPr>
        <w:rPr>
          <w:rFonts w:ascii="Arial" w:hAnsi="Arial" w:cs="Arial"/>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492EF8" w:rsidR="003F2B64" w:rsidTr="10A7C0D3" w14:paraId="34B59B22" w14:textId="77777777">
        <w:trPr>
          <w:trHeight w:val="214"/>
        </w:trPr>
        <w:tc>
          <w:tcPr>
            <w:tcW w:w="2122" w:type="dxa"/>
            <w:shd w:val="clear" w:color="auto" w:fill="000000" w:themeFill="text1"/>
            <w:tcMar>
              <w:top w:w="100" w:type="dxa"/>
              <w:left w:w="100" w:type="dxa"/>
              <w:bottom w:w="100" w:type="dxa"/>
              <w:right w:w="100" w:type="dxa"/>
            </w:tcMar>
          </w:tcPr>
          <w:p w:rsidRPr="00492EF8" w:rsidR="0059034F" w:rsidP="004124BB" w:rsidRDefault="00D55C84" w14:paraId="1063EF82" w14:textId="77777777">
            <w:pPr>
              <w:rPr>
                <w:rFonts w:ascii="Arial" w:hAnsi="Arial" w:cs="Arial"/>
                <w:color w:val="FFFFFF" w:themeColor="background1"/>
                <w:sz w:val="20"/>
                <w:szCs w:val="20"/>
              </w:rPr>
            </w:pPr>
            <w:r w:rsidRPr="00492EF8">
              <w:rPr>
                <w:rFonts w:ascii="Arial" w:hAnsi="Arial" w:cs="Arial"/>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492EF8" w:rsidR="0059034F" w:rsidP="004124BB" w:rsidRDefault="00D55C84" w14:paraId="64E80931" w14:textId="77777777">
            <w:pPr>
              <w:rPr>
                <w:rFonts w:ascii="Arial" w:hAnsi="Arial" w:cs="Arial"/>
                <w:color w:val="FFFFFF" w:themeColor="background1"/>
                <w:sz w:val="20"/>
                <w:szCs w:val="20"/>
              </w:rPr>
            </w:pPr>
            <w:r w:rsidRPr="00492EF8">
              <w:rPr>
                <w:rFonts w:ascii="Arial" w:hAnsi="Arial" w:cs="Arial"/>
                <w:color w:val="FFFFFF" w:themeColor="background1"/>
                <w:sz w:val="20"/>
                <w:szCs w:val="20"/>
              </w:rPr>
              <w:t>SIGNIFICADO</w:t>
            </w:r>
          </w:p>
        </w:tc>
      </w:tr>
      <w:tr w:rsidRPr="00492EF8" w:rsidR="0059034F" w:rsidTr="10A7C0D3" w14:paraId="61C13F8C" w14:textId="77777777">
        <w:trPr>
          <w:trHeight w:val="253"/>
        </w:trPr>
        <w:tc>
          <w:tcPr>
            <w:tcW w:w="2122" w:type="dxa"/>
            <w:shd w:val="clear" w:color="auto" w:fill="auto"/>
            <w:tcMar>
              <w:top w:w="100" w:type="dxa"/>
              <w:left w:w="100" w:type="dxa"/>
              <w:bottom w:w="100" w:type="dxa"/>
              <w:right w:w="100" w:type="dxa"/>
            </w:tcMar>
          </w:tcPr>
          <w:p w:rsidRPr="0043322F" w:rsidR="0059034F" w:rsidP="004124BB" w:rsidRDefault="002B691B" w14:paraId="360D2445" w14:textId="506AC5BE">
            <w:pPr>
              <w:rPr>
                <w:rFonts w:ascii="Arial" w:hAnsi="Arial" w:cs="Arial"/>
                <w:sz w:val="20"/>
                <w:szCs w:val="20"/>
              </w:rPr>
            </w:pPr>
            <w:r w:rsidRPr="0043322F">
              <w:rPr>
                <w:rFonts w:ascii="Arial" w:hAnsi="Arial" w:cs="Arial"/>
                <w:sz w:val="20"/>
                <w:szCs w:val="20"/>
              </w:rPr>
              <w:t>Turismo</w:t>
            </w:r>
          </w:p>
        </w:tc>
        <w:tc>
          <w:tcPr>
            <w:tcW w:w="7840" w:type="dxa"/>
            <w:shd w:val="clear" w:color="auto" w:fill="auto"/>
            <w:tcMar>
              <w:top w:w="100" w:type="dxa"/>
              <w:left w:w="100" w:type="dxa"/>
              <w:bottom w:w="100" w:type="dxa"/>
              <w:right w:w="100" w:type="dxa"/>
            </w:tcMar>
          </w:tcPr>
          <w:p w:rsidRPr="00492EF8" w:rsidR="0059034F" w:rsidP="004124BB" w:rsidRDefault="002B691B" w14:paraId="31353865" w14:textId="3CCC545E">
            <w:pPr>
              <w:rPr>
                <w:rFonts w:ascii="Arial" w:hAnsi="Arial" w:cs="Arial"/>
                <w:b w:val="0"/>
                <w:bCs/>
                <w:sz w:val="20"/>
                <w:szCs w:val="20"/>
              </w:rPr>
            </w:pPr>
            <w:r w:rsidRPr="00492EF8">
              <w:rPr>
                <w:rFonts w:ascii="Arial" w:hAnsi="Arial" w:cs="Arial"/>
                <w:b w:val="0"/>
                <w:bCs/>
                <w:sz w:val="20"/>
                <w:szCs w:val="20"/>
              </w:rPr>
              <w:t>Conjunto de actividades realizadas por personas durante viajes fuera de su entorno habitual.</w:t>
            </w:r>
          </w:p>
        </w:tc>
      </w:tr>
      <w:tr w:rsidRPr="00492EF8" w:rsidR="0059034F" w:rsidTr="10A7C0D3" w14:paraId="399E697C" w14:textId="77777777">
        <w:trPr>
          <w:trHeight w:val="253"/>
        </w:trPr>
        <w:tc>
          <w:tcPr>
            <w:tcW w:w="2122" w:type="dxa"/>
            <w:shd w:val="clear" w:color="auto" w:fill="auto"/>
            <w:tcMar>
              <w:top w:w="100" w:type="dxa"/>
              <w:left w:w="100" w:type="dxa"/>
              <w:bottom w:w="100" w:type="dxa"/>
              <w:right w:w="100" w:type="dxa"/>
            </w:tcMar>
          </w:tcPr>
          <w:p w:rsidRPr="0043322F" w:rsidR="0059034F" w:rsidP="004124BB" w:rsidRDefault="00EB2D2D" w14:paraId="4DAFDB4A" w14:textId="0841B3D4">
            <w:pPr>
              <w:rPr>
                <w:rFonts w:ascii="Arial" w:hAnsi="Arial" w:cs="Arial"/>
                <w:sz w:val="20"/>
                <w:szCs w:val="20"/>
              </w:rPr>
            </w:pPr>
            <w:r w:rsidRPr="0043322F">
              <w:rPr>
                <w:rFonts w:ascii="Arial" w:hAnsi="Arial" w:cs="Arial"/>
                <w:sz w:val="20"/>
                <w:szCs w:val="20"/>
              </w:rPr>
              <w:t>Geoturismo</w:t>
            </w:r>
          </w:p>
        </w:tc>
        <w:tc>
          <w:tcPr>
            <w:tcW w:w="7840" w:type="dxa"/>
            <w:shd w:val="clear" w:color="auto" w:fill="auto"/>
            <w:tcMar>
              <w:top w:w="100" w:type="dxa"/>
              <w:left w:w="100" w:type="dxa"/>
              <w:bottom w:w="100" w:type="dxa"/>
              <w:right w:w="100" w:type="dxa"/>
            </w:tcMar>
          </w:tcPr>
          <w:p w:rsidRPr="00492EF8" w:rsidR="0059034F" w:rsidP="004124BB" w:rsidRDefault="00EB2D2D" w14:paraId="6E7C8244" w14:textId="1DA5F002">
            <w:pPr>
              <w:rPr>
                <w:rFonts w:ascii="Arial" w:hAnsi="Arial" w:cs="Arial"/>
                <w:b w:val="0"/>
                <w:bCs/>
                <w:sz w:val="20"/>
                <w:szCs w:val="20"/>
              </w:rPr>
            </w:pPr>
            <w:r w:rsidRPr="00492EF8">
              <w:rPr>
                <w:rFonts w:ascii="Arial" w:hAnsi="Arial" w:cs="Arial"/>
                <w:b w:val="0"/>
                <w:bCs/>
                <w:sz w:val="20"/>
                <w:szCs w:val="20"/>
              </w:rPr>
              <w:t>Modalidad turística orientada al conocimiento, valoración y conservación de la geología, los paisajes y el patrimonio geológico.</w:t>
            </w:r>
          </w:p>
        </w:tc>
      </w:tr>
      <w:tr w:rsidRPr="00492EF8" w:rsidR="00D22FE6" w:rsidTr="10A7C0D3" w14:paraId="37DC55CF"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235A6C7D" w14:textId="2527E962">
            <w:pPr>
              <w:rPr>
                <w:rFonts w:ascii="Arial" w:hAnsi="Arial" w:cs="Arial"/>
                <w:sz w:val="20"/>
                <w:szCs w:val="20"/>
              </w:rPr>
            </w:pPr>
            <w:r w:rsidRPr="0043322F">
              <w:rPr>
                <w:rFonts w:ascii="Arial" w:hAnsi="Arial" w:cs="Arial"/>
                <w:sz w:val="20"/>
                <w:szCs w:val="20"/>
              </w:rPr>
              <w:t>Geodiversidad</w:t>
            </w:r>
          </w:p>
        </w:tc>
        <w:tc>
          <w:tcPr>
            <w:tcW w:w="7840" w:type="dxa"/>
            <w:shd w:val="clear" w:color="auto" w:fill="auto"/>
            <w:tcMar>
              <w:top w:w="100" w:type="dxa"/>
              <w:left w:w="100" w:type="dxa"/>
              <w:bottom w:w="100" w:type="dxa"/>
              <w:right w:w="100" w:type="dxa"/>
            </w:tcMar>
          </w:tcPr>
          <w:p w:rsidRPr="00492EF8" w:rsidR="00D22FE6" w:rsidP="004124BB" w:rsidRDefault="00EB2D2D" w14:paraId="5F00AC3C" w14:textId="26437980">
            <w:pPr>
              <w:rPr>
                <w:rFonts w:ascii="Arial" w:hAnsi="Arial" w:cs="Arial"/>
                <w:b w:val="0"/>
                <w:bCs/>
                <w:sz w:val="20"/>
                <w:szCs w:val="20"/>
              </w:rPr>
            </w:pPr>
            <w:r w:rsidRPr="00492EF8">
              <w:rPr>
                <w:rFonts w:ascii="Arial" w:hAnsi="Arial" w:cs="Arial"/>
                <w:b w:val="0"/>
                <w:bCs/>
                <w:sz w:val="20"/>
                <w:szCs w:val="20"/>
              </w:rPr>
              <w:t>Variedad de elementos geológicos presentes en un territorio, como rocas, minerales, suelos, relieves y aguas.</w:t>
            </w:r>
          </w:p>
        </w:tc>
      </w:tr>
      <w:tr w:rsidRPr="00492EF8" w:rsidR="00D22FE6" w:rsidTr="10A7C0D3" w14:paraId="1F3C4E02"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0809A7EB" w14:textId="1C82729A">
            <w:pPr>
              <w:rPr>
                <w:rFonts w:ascii="Arial" w:hAnsi="Arial" w:cs="Arial"/>
                <w:sz w:val="20"/>
                <w:szCs w:val="20"/>
              </w:rPr>
            </w:pPr>
            <w:r w:rsidRPr="0043322F">
              <w:rPr>
                <w:rFonts w:ascii="Arial" w:hAnsi="Arial" w:cs="Arial"/>
                <w:sz w:val="20"/>
                <w:szCs w:val="20"/>
              </w:rPr>
              <w:t>Geopatrimonio</w:t>
            </w:r>
          </w:p>
        </w:tc>
        <w:tc>
          <w:tcPr>
            <w:tcW w:w="7840" w:type="dxa"/>
            <w:shd w:val="clear" w:color="auto" w:fill="auto"/>
            <w:tcMar>
              <w:top w:w="100" w:type="dxa"/>
              <w:left w:w="100" w:type="dxa"/>
              <w:bottom w:w="100" w:type="dxa"/>
              <w:right w:w="100" w:type="dxa"/>
            </w:tcMar>
          </w:tcPr>
          <w:p w:rsidRPr="00492EF8" w:rsidR="00D22FE6" w:rsidP="004124BB" w:rsidRDefault="00EB2D2D" w14:paraId="757B88CE" w14:textId="58670DD9">
            <w:pPr>
              <w:rPr>
                <w:rFonts w:ascii="Arial" w:hAnsi="Arial" w:cs="Arial"/>
                <w:b w:val="0"/>
                <w:bCs/>
                <w:sz w:val="20"/>
                <w:szCs w:val="20"/>
              </w:rPr>
            </w:pPr>
            <w:r w:rsidRPr="00492EF8">
              <w:rPr>
                <w:rFonts w:ascii="Arial" w:hAnsi="Arial" w:cs="Arial"/>
                <w:b w:val="0"/>
                <w:bCs/>
                <w:sz w:val="20"/>
                <w:szCs w:val="20"/>
              </w:rPr>
              <w:t>Conjunto de elementos geológicos que poseen valor científico, educativo, cultural o paisajístico y deben conservarse</w:t>
            </w:r>
          </w:p>
        </w:tc>
      </w:tr>
      <w:tr w:rsidRPr="00492EF8" w:rsidR="00D22FE6" w:rsidTr="10A7C0D3" w14:paraId="2C475F90"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65298B" w14:paraId="41D191A7" w14:textId="624A27A4">
            <w:pPr>
              <w:rPr>
                <w:rFonts w:ascii="Arial" w:hAnsi="Arial" w:cs="Arial"/>
                <w:sz w:val="20"/>
                <w:szCs w:val="20"/>
              </w:rPr>
            </w:pPr>
            <w:r w:rsidRPr="0043322F">
              <w:rPr>
                <w:rFonts w:ascii="Arial" w:hAnsi="Arial" w:cs="Arial"/>
                <w:sz w:val="20"/>
                <w:szCs w:val="20"/>
              </w:rPr>
              <w:t>Sistema turístico</w:t>
            </w:r>
          </w:p>
        </w:tc>
        <w:tc>
          <w:tcPr>
            <w:tcW w:w="7840" w:type="dxa"/>
            <w:shd w:val="clear" w:color="auto" w:fill="auto"/>
            <w:tcMar>
              <w:top w:w="100" w:type="dxa"/>
              <w:left w:w="100" w:type="dxa"/>
              <w:bottom w:w="100" w:type="dxa"/>
              <w:right w:w="100" w:type="dxa"/>
            </w:tcMar>
          </w:tcPr>
          <w:p w:rsidRPr="00492EF8" w:rsidR="00D22FE6" w:rsidP="004124BB" w:rsidRDefault="0065298B" w14:paraId="1FCD912E" w14:textId="3AAEB08A">
            <w:pPr>
              <w:rPr>
                <w:rFonts w:ascii="Arial" w:hAnsi="Arial" w:cs="Arial"/>
                <w:b w:val="0"/>
                <w:bCs/>
                <w:sz w:val="20"/>
                <w:szCs w:val="20"/>
              </w:rPr>
            </w:pPr>
            <w:r w:rsidRPr="00492EF8">
              <w:rPr>
                <w:rFonts w:ascii="Arial" w:hAnsi="Arial" w:cs="Arial"/>
                <w:b w:val="0"/>
                <w:bCs/>
                <w:sz w:val="20"/>
                <w:szCs w:val="20"/>
              </w:rPr>
              <w:t>Conjunto de elementos interrelacionados que permiten el desarrollo del turismo.</w:t>
            </w:r>
          </w:p>
        </w:tc>
      </w:tr>
      <w:tr w:rsidRPr="00492EF8" w:rsidR="00D22FE6" w:rsidTr="10A7C0D3" w14:paraId="35DE3E31"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5961F4AA" w14:textId="2AFAC28F">
            <w:pPr>
              <w:rPr>
                <w:rFonts w:ascii="Arial" w:hAnsi="Arial" w:cs="Arial"/>
                <w:sz w:val="20"/>
                <w:szCs w:val="20"/>
              </w:rPr>
            </w:pPr>
            <w:r w:rsidRPr="0043322F">
              <w:rPr>
                <w:rFonts w:ascii="Arial" w:hAnsi="Arial" w:cs="Arial"/>
                <w:sz w:val="20"/>
                <w:szCs w:val="20"/>
              </w:rPr>
              <w:t>Geositio</w:t>
            </w:r>
          </w:p>
        </w:tc>
        <w:tc>
          <w:tcPr>
            <w:tcW w:w="7840" w:type="dxa"/>
            <w:shd w:val="clear" w:color="auto" w:fill="auto"/>
            <w:tcMar>
              <w:top w:w="100" w:type="dxa"/>
              <w:left w:w="100" w:type="dxa"/>
              <w:bottom w:w="100" w:type="dxa"/>
              <w:right w:w="100" w:type="dxa"/>
            </w:tcMar>
          </w:tcPr>
          <w:p w:rsidRPr="00492EF8" w:rsidR="00D22FE6" w:rsidP="10A7C0D3" w:rsidRDefault="00EB2D2D" w14:paraId="1DF407DC" w14:textId="20E80B7B">
            <w:pPr>
              <w:rPr>
                <w:rFonts w:ascii="Arial" w:hAnsi="Arial" w:cs="Arial"/>
                <w:b w:val="0"/>
                <w:bCs w:val="0"/>
                <w:sz w:val="20"/>
                <w:szCs w:val="20"/>
              </w:rPr>
            </w:pPr>
            <w:r w:rsidRPr="10A7C0D3" w:rsidR="467F730B">
              <w:rPr>
                <w:rFonts w:ascii="Arial" w:hAnsi="Arial" w:cs="Arial"/>
                <w:b w:val="0"/>
                <w:bCs w:val="0"/>
                <w:sz w:val="20"/>
                <w:szCs w:val="20"/>
              </w:rPr>
              <w:t>L</w:t>
            </w:r>
            <w:r w:rsidRPr="10A7C0D3" w:rsidR="39263A18">
              <w:rPr>
                <w:rFonts w:ascii="Arial" w:hAnsi="Arial" w:cs="Arial"/>
                <w:b w:val="0"/>
                <w:bCs w:val="0"/>
                <w:sz w:val="20"/>
                <w:szCs w:val="20"/>
              </w:rPr>
              <w:t>ugar específico con importancia geológica o geomorfológica que puede servir para investigación, educación, conservación y turismo.</w:t>
            </w:r>
          </w:p>
        </w:tc>
      </w:tr>
      <w:tr w:rsidRPr="00492EF8" w:rsidR="00D22FE6" w:rsidTr="10A7C0D3" w14:paraId="34E667C8"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65298B" w14:paraId="731690AD" w14:textId="71BACC60">
            <w:pPr>
              <w:rPr>
                <w:rFonts w:ascii="Arial" w:hAnsi="Arial" w:cs="Arial"/>
                <w:sz w:val="20"/>
                <w:szCs w:val="20"/>
              </w:rPr>
            </w:pPr>
            <w:r w:rsidRPr="0043322F">
              <w:rPr>
                <w:rFonts w:ascii="Arial" w:hAnsi="Arial" w:cs="Arial"/>
                <w:sz w:val="20"/>
                <w:szCs w:val="20"/>
              </w:rPr>
              <w:t>Sostenibilidad</w:t>
            </w:r>
          </w:p>
        </w:tc>
        <w:tc>
          <w:tcPr>
            <w:tcW w:w="7840" w:type="dxa"/>
            <w:shd w:val="clear" w:color="auto" w:fill="auto"/>
            <w:tcMar>
              <w:top w:w="100" w:type="dxa"/>
              <w:left w:w="100" w:type="dxa"/>
              <w:bottom w:w="100" w:type="dxa"/>
              <w:right w:w="100" w:type="dxa"/>
            </w:tcMar>
          </w:tcPr>
          <w:p w:rsidRPr="00492EF8" w:rsidR="00D22FE6" w:rsidP="004124BB" w:rsidRDefault="0065298B" w14:paraId="43B94059" w14:textId="6AE11F65">
            <w:pPr>
              <w:rPr>
                <w:rFonts w:ascii="Arial" w:hAnsi="Arial" w:cs="Arial"/>
                <w:b w:val="0"/>
                <w:bCs/>
                <w:sz w:val="20"/>
                <w:szCs w:val="20"/>
              </w:rPr>
            </w:pPr>
            <w:r w:rsidRPr="00492EF8">
              <w:rPr>
                <w:rFonts w:ascii="Arial" w:hAnsi="Arial" w:cs="Arial"/>
                <w:b w:val="0"/>
                <w:bCs/>
                <w:sz w:val="20"/>
                <w:szCs w:val="20"/>
              </w:rPr>
              <w:t>Uso responsable de recursos sin comprometer el futuro.</w:t>
            </w:r>
          </w:p>
        </w:tc>
      </w:tr>
      <w:tr w:rsidRPr="00492EF8" w:rsidR="00D22FE6" w:rsidTr="10A7C0D3" w14:paraId="37154F77"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78AB3B1E" w14:textId="725D64FA">
            <w:pPr>
              <w:rPr>
                <w:rFonts w:ascii="Arial" w:hAnsi="Arial" w:cs="Arial"/>
                <w:sz w:val="20"/>
                <w:szCs w:val="20"/>
              </w:rPr>
            </w:pPr>
            <w:r w:rsidRPr="0043322F">
              <w:rPr>
                <w:rFonts w:ascii="Arial" w:hAnsi="Arial" w:cs="Arial"/>
                <w:sz w:val="20"/>
                <w:szCs w:val="20"/>
              </w:rPr>
              <w:t>Geoparque</w:t>
            </w:r>
          </w:p>
        </w:tc>
        <w:tc>
          <w:tcPr>
            <w:tcW w:w="7840" w:type="dxa"/>
            <w:shd w:val="clear" w:color="auto" w:fill="auto"/>
            <w:tcMar>
              <w:top w:w="100" w:type="dxa"/>
              <w:left w:w="100" w:type="dxa"/>
              <w:bottom w:w="100" w:type="dxa"/>
              <w:right w:w="100" w:type="dxa"/>
            </w:tcMar>
          </w:tcPr>
          <w:p w:rsidRPr="00492EF8" w:rsidR="00D22FE6" w:rsidP="004124BB" w:rsidRDefault="00EB2D2D" w14:paraId="5C07ECD3" w14:textId="3453DDAF">
            <w:pPr>
              <w:rPr>
                <w:rFonts w:ascii="Arial" w:hAnsi="Arial" w:cs="Arial"/>
                <w:b w:val="0"/>
                <w:bCs/>
                <w:sz w:val="20"/>
                <w:szCs w:val="20"/>
              </w:rPr>
            </w:pPr>
            <w:r w:rsidRPr="00492EF8">
              <w:rPr>
                <w:rFonts w:ascii="Arial" w:hAnsi="Arial" w:cs="Arial"/>
                <w:b w:val="0"/>
                <w:bCs/>
                <w:sz w:val="20"/>
                <w:szCs w:val="20"/>
              </w:rPr>
              <w:t>Territorio con lugares de relevancia geológica internacional gestionados con enfoques de protección, educación y desarrollo sostenible</w:t>
            </w:r>
          </w:p>
        </w:tc>
      </w:tr>
      <w:tr w:rsidRPr="00492EF8" w:rsidR="00D22FE6" w:rsidTr="10A7C0D3" w14:paraId="69FC2BF8"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49C47B0F" w14:textId="081633F3">
            <w:pPr>
              <w:rPr>
                <w:rFonts w:ascii="Arial" w:hAnsi="Arial" w:cs="Arial"/>
                <w:sz w:val="20"/>
                <w:szCs w:val="20"/>
              </w:rPr>
            </w:pPr>
            <w:r w:rsidRPr="0043322F">
              <w:rPr>
                <w:rFonts w:ascii="Arial" w:hAnsi="Arial" w:cs="Arial"/>
                <w:sz w:val="20"/>
                <w:szCs w:val="20"/>
              </w:rPr>
              <w:t>Patrimonio</w:t>
            </w:r>
          </w:p>
        </w:tc>
        <w:tc>
          <w:tcPr>
            <w:tcW w:w="7840" w:type="dxa"/>
            <w:shd w:val="clear" w:color="auto" w:fill="auto"/>
            <w:tcMar>
              <w:top w:w="100" w:type="dxa"/>
              <w:left w:w="100" w:type="dxa"/>
              <w:bottom w:w="100" w:type="dxa"/>
              <w:right w:w="100" w:type="dxa"/>
            </w:tcMar>
          </w:tcPr>
          <w:p w:rsidRPr="00492EF8" w:rsidR="00D22FE6" w:rsidP="10A7C0D3" w:rsidRDefault="00EB2D2D" w14:paraId="11B1B868" w14:textId="457C3BB2">
            <w:pPr>
              <w:rPr>
                <w:rFonts w:ascii="Arial" w:hAnsi="Arial" w:cs="Arial"/>
                <w:b w:val="0"/>
                <w:bCs w:val="0"/>
                <w:sz w:val="20"/>
                <w:szCs w:val="20"/>
              </w:rPr>
            </w:pPr>
            <w:r w:rsidRPr="10A7C0D3" w:rsidR="4F610CF5">
              <w:rPr>
                <w:rFonts w:ascii="Arial" w:hAnsi="Arial" w:cs="Arial"/>
                <w:b w:val="0"/>
                <w:bCs w:val="0"/>
                <w:sz w:val="20"/>
                <w:szCs w:val="20"/>
              </w:rPr>
              <w:t>C</w:t>
            </w:r>
            <w:r w:rsidRPr="10A7C0D3" w:rsidR="39263A18">
              <w:rPr>
                <w:rFonts w:ascii="Arial" w:hAnsi="Arial" w:cs="Arial"/>
                <w:b w:val="0"/>
                <w:bCs w:val="0"/>
                <w:sz w:val="20"/>
                <w:szCs w:val="20"/>
              </w:rPr>
              <w:t>onjunto de bienes y valores que una sociedad reconoce como parte de su memoria, identidad y herencia</w:t>
            </w:r>
          </w:p>
        </w:tc>
      </w:tr>
      <w:tr w:rsidRPr="00492EF8" w:rsidR="00D22FE6" w:rsidTr="10A7C0D3" w14:paraId="2F204304"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D22FE6" w14:paraId="28BD303E" w14:textId="1BD674A3">
            <w:pPr>
              <w:rPr>
                <w:rFonts w:ascii="Arial" w:hAnsi="Arial" w:cs="Arial"/>
                <w:sz w:val="20"/>
                <w:szCs w:val="20"/>
              </w:rPr>
            </w:pPr>
            <w:r w:rsidRPr="0043322F">
              <w:rPr>
                <w:rFonts w:ascii="Arial" w:hAnsi="Arial" w:cs="Arial"/>
                <w:sz w:val="20"/>
                <w:szCs w:val="20"/>
              </w:rPr>
              <w:t>Servicios turísticos</w:t>
            </w:r>
          </w:p>
        </w:tc>
        <w:tc>
          <w:tcPr>
            <w:tcW w:w="7840" w:type="dxa"/>
            <w:shd w:val="clear" w:color="auto" w:fill="auto"/>
            <w:tcMar>
              <w:top w:w="100" w:type="dxa"/>
              <w:left w:w="100" w:type="dxa"/>
              <w:bottom w:w="100" w:type="dxa"/>
              <w:right w:w="100" w:type="dxa"/>
            </w:tcMar>
          </w:tcPr>
          <w:p w:rsidRPr="00492EF8" w:rsidR="00D22FE6" w:rsidP="004124BB" w:rsidRDefault="00D22FE6" w14:paraId="7CF070B1" w14:textId="70051B59">
            <w:pPr>
              <w:rPr>
                <w:rFonts w:ascii="Arial" w:hAnsi="Arial" w:cs="Arial"/>
                <w:b w:val="0"/>
                <w:bCs/>
                <w:sz w:val="20"/>
                <w:szCs w:val="20"/>
              </w:rPr>
            </w:pPr>
            <w:r w:rsidRPr="00492EF8">
              <w:rPr>
                <w:rFonts w:ascii="Arial" w:hAnsi="Arial" w:cs="Arial"/>
                <w:b w:val="0"/>
                <w:bCs/>
                <w:sz w:val="20"/>
                <w:szCs w:val="20"/>
              </w:rPr>
              <w:t>Actividades y productos ofrecidos a las personas visitantes, como alojamiento, alimentación, guianza y experiencias culturales o naturales.</w:t>
            </w:r>
          </w:p>
        </w:tc>
      </w:tr>
      <w:tr w:rsidRPr="00492EF8" w:rsidR="00D22FE6" w:rsidTr="10A7C0D3" w14:paraId="0BBA4E3D"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EB2D2D" w14:paraId="09BE9D09" w14:textId="2CAB764C">
            <w:pPr>
              <w:rPr>
                <w:rFonts w:ascii="Arial" w:hAnsi="Arial" w:cs="Arial"/>
                <w:sz w:val="20"/>
                <w:szCs w:val="20"/>
              </w:rPr>
            </w:pPr>
            <w:r w:rsidRPr="0043322F">
              <w:rPr>
                <w:rFonts w:ascii="Arial" w:hAnsi="Arial" w:cs="Arial"/>
                <w:sz w:val="20"/>
                <w:szCs w:val="20"/>
              </w:rPr>
              <w:t>Cadena de valor</w:t>
            </w:r>
          </w:p>
        </w:tc>
        <w:tc>
          <w:tcPr>
            <w:tcW w:w="7840" w:type="dxa"/>
            <w:shd w:val="clear" w:color="auto" w:fill="auto"/>
            <w:tcMar>
              <w:top w:w="100" w:type="dxa"/>
              <w:left w:w="100" w:type="dxa"/>
              <w:bottom w:w="100" w:type="dxa"/>
              <w:right w:w="100" w:type="dxa"/>
            </w:tcMar>
          </w:tcPr>
          <w:p w:rsidRPr="00492EF8" w:rsidR="00D22FE6" w:rsidP="004124BB" w:rsidRDefault="00EB2D2D" w14:paraId="709B2A7F" w14:textId="595B6787">
            <w:pPr>
              <w:rPr>
                <w:rFonts w:ascii="Arial" w:hAnsi="Arial" w:cs="Arial"/>
                <w:b w:val="0"/>
                <w:bCs/>
                <w:sz w:val="20"/>
                <w:szCs w:val="20"/>
              </w:rPr>
            </w:pPr>
            <w:r w:rsidRPr="00492EF8">
              <w:rPr>
                <w:rFonts w:ascii="Arial" w:hAnsi="Arial" w:cs="Arial"/>
                <w:b w:val="0"/>
                <w:bCs/>
                <w:sz w:val="20"/>
                <w:szCs w:val="20"/>
              </w:rPr>
              <w:t>Articulación de actores, servicios y procesos que hacen posible la experiencia turística.</w:t>
            </w:r>
          </w:p>
        </w:tc>
      </w:tr>
      <w:tr w:rsidRPr="00492EF8" w:rsidR="00D22FE6" w:rsidTr="10A7C0D3" w14:paraId="60F31A0D" w14:textId="77777777">
        <w:trPr>
          <w:trHeight w:val="253"/>
        </w:trPr>
        <w:tc>
          <w:tcPr>
            <w:tcW w:w="2122" w:type="dxa"/>
            <w:shd w:val="clear" w:color="auto" w:fill="auto"/>
            <w:tcMar>
              <w:top w:w="100" w:type="dxa"/>
              <w:left w:w="100" w:type="dxa"/>
              <w:bottom w:w="100" w:type="dxa"/>
              <w:right w:w="100" w:type="dxa"/>
            </w:tcMar>
          </w:tcPr>
          <w:p w:rsidRPr="0043322F" w:rsidR="00D22FE6" w:rsidP="004124BB" w:rsidRDefault="0065298B" w14:paraId="0E605BBD" w14:textId="1D2127F7">
            <w:pPr>
              <w:rPr>
                <w:rFonts w:ascii="Arial" w:hAnsi="Arial" w:cs="Arial"/>
                <w:sz w:val="20"/>
                <w:szCs w:val="20"/>
              </w:rPr>
            </w:pPr>
            <w:r w:rsidRPr="0043322F">
              <w:rPr>
                <w:rFonts w:ascii="Arial" w:hAnsi="Arial" w:cs="Arial"/>
                <w:sz w:val="20"/>
                <w:szCs w:val="20"/>
              </w:rPr>
              <w:t>Biodiversidad</w:t>
            </w:r>
          </w:p>
        </w:tc>
        <w:tc>
          <w:tcPr>
            <w:tcW w:w="7840" w:type="dxa"/>
            <w:shd w:val="clear" w:color="auto" w:fill="auto"/>
            <w:tcMar>
              <w:top w:w="100" w:type="dxa"/>
              <w:left w:w="100" w:type="dxa"/>
              <w:bottom w:w="100" w:type="dxa"/>
              <w:right w:w="100" w:type="dxa"/>
            </w:tcMar>
          </w:tcPr>
          <w:p w:rsidRPr="00492EF8" w:rsidR="00D22FE6" w:rsidP="004124BB" w:rsidRDefault="0065298B" w14:paraId="21AC101E" w14:textId="33C5DD51">
            <w:pPr>
              <w:rPr>
                <w:rFonts w:ascii="Arial" w:hAnsi="Arial" w:cs="Arial"/>
                <w:b w:val="0"/>
                <w:bCs/>
                <w:sz w:val="20"/>
                <w:szCs w:val="20"/>
              </w:rPr>
            </w:pPr>
            <w:r w:rsidRPr="00492EF8">
              <w:rPr>
                <w:rFonts w:ascii="Arial" w:hAnsi="Arial" w:cs="Arial"/>
                <w:b w:val="0"/>
                <w:bCs/>
                <w:sz w:val="20"/>
                <w:szCs w:val="20"/>
              </w:rPr>
              <w:t>Variedad de especies vivas en un ecosistema.</w:t>
            </w:r>
          </w:p>
        </w:tc>
      </w:tr>
      <w:tr w:rsidRPr="00492EF8" w:rsidR="004D1E2B" w:rsidTr="10A7C0D3" w14:paraId="086D8464" w14:textId="77777777">
        <w:trPr>
          <w:trHeight w:val="253"/>
        </w:trPr>
        <w:tc>
          <w:tcPr>
            <w:tcW w:w="2122" w:type="dxa"/>
            <w:shd w:val="clear" w:color="auto" w:fill="auto"/>
            <w:tcMar>
              <w:top w:w="100" w:type="dxa"/>
              <w:left w:w="100" w:type="dxa"/>
              <w:bottom w:w="100" w:type="dxa"/>
              <w:right w:w="100" w:type="dxa"/>
            </w:tcMar>
          </w:tcPr>
          <w:p w:rsidRPr="0043322F" w:rsidR="004D1E2B" w:rsidP="004124BB" w:rsidRDefault="00EB2D2D" w14:paraId="750F55B3" w14:textId="138258C0">
            <w:pPr>
              <w:rPr>
                <w:rFonts w:ascii="Arial" w:hAnsi="Arial" w:cs="Arial"/>
                <w:sz w:val="20"/>
                <w:szCs w:val="20"/>
              </w:rPr>
            </w:pPr>
            <w:r w:rsidRPr="0043322F">
              <w:rPr>
                <w:rFonts w:ascii="Arial" w:hAnsi="Arial" w:cs="Arial"/>
                <w:sz w:val="20"/>
                <w:szCs w:val="20"/>
              </w:rPr>
              <w:t>Producto turístico</w:t>
            </w:r>
          </w:p>
        </w:tc>
        <w:tc>
          <w:tcPr>
            <w:tcW w:w="7840" w:type="dxa"/>
            <w:shd w:val="clear" w:color="auto" w:fill="auto"/>
            <w:tcMar>
              <w:top w:w="100" w:type="dxa"/>
              <w:left w:w="100" w:type="dxa"/>
              <w:bottom w:w="100" w:type="dxa"/>
              <w:right w:w="100" w:type="dxa"/>
            </w:tcMar>
          </w:tcPr>
          <w:p w:rsidRPr="00492EF8" w:rsidR="004D1E2B" w:rsidP="004124BB" w:rsidRDefault="00EB2D2D" w14:paraId="6857B953" w14:textId="4150B38B">
            <w:pPr>
              <w:rPr>
                <w:rFonts w:ascii="Arial" w:hAnsi="Arial" w:cs="Arial"/>
                <w:b w:val="0"/>
                <w:bCs/>
                <w:sz w:val="20"/>
                <w:szCs w:val="20"/>
              </w:rPr>
            </w:pPr>
            <w:r w:rsidRPr="00492EF8">
              <w:rPr>
                <w:rFonts w:ascii="Arial" w:hAnsi="Arial" w:cs="Arial"/>
                <w:b w:val="0"/>
                <w:bCs/>
                <w:sz w:val="20"/>
                <w:szCs w:val="20"/>
              </w:rPr>
              <w:t>Experiencia integral que recibe el visitante mediante la combinación de recursos, atractivos y servicios.</w:t>
            </w:r>
          </w:p>
        </w:tc>
      </w:tr>
      <w:tr w:rsidRPr="00492EF8" w:rsidR="0065298B" w:rsidTr="10A7C0D3" w14:paraId="25230636" w14:textId="77777777">
        <w:trPr>
          <w:trHeight w:val="253"/>
        </w:trPr>
        <w:tc>
          <w:tcPr>
            <w:tcW w:w="2122" w:type="dxa"/>
            <w:shd w:val="clear" w:color="auto" w:fill="auto"/>
            <w:tcMar>
              <w:top w:w="100" w:type="dxa"/>
              <w:left w:w="100" w:type="dxa"/>
              <w:bottom w:w="100" w:type="dxa"/>
              <w:right w:w="100" w:type="dxa"/>
            </w:tcMar>
          </w:tcPr>
          <w:p w:rsidRPr="0043322F" w:rsidR="0065298B" w:rsidP="004124BB" w:rsidRDefault="00EB2D2D" w14:paraId="1E20CB9C" w14:textId="26DB1208">
            <w:pPr>
              <w:rPr>
                <w:rFonts w:ascii="Arial" w:hAnsi="Arial" w:cs="Arial"/>
                <w:sz w:val="20"/>
                <w:szCs w:val="20"/>
              </w:rPr>
            </w:pPr>
            <w:r w:rsidRPr="0043322F">
              <w:rPr>
                <w:rFonts w:ascii="Arial" w:hAnsi="Arial" w:cs="Arial"/>
                <w:sz w:val="20"/>
                <w:szCs w:val="20"/>
              </w:rPr>
              <w:t>Competitividad turística</w:t>
            </w:r>
          </w:p>
        </w:tc>
        <w:tc>
          <w:tcPr>
            <w:tcW w:w="7840" w:type="dxa"/>
            <w:shd w:val="clear" w:color="auto" w:fill="auto"/>
            <w:tcMar>
              <w:top w:w="100" w:type="dxa"/>
              <w:left w:w="100" w:type="dxa"/>
              <w:bottom w:w="100" w:type="dxa"/>
              <w:right w:w="100" w:type="dxa"/>
            </w:tcMar>
          </w:tcPr>
          <w:p w:rsidRPr="00492EF8" w:rsidR="0065298B" w:rsidP="004124BB" w:rsidRDefault="00ED7A0C" w14:paraId="6B2FD59E" w14:textId="51EEA81D">
            <w:pPr>
              <w:rPr>
                <w:rFonts w:ascii="Arial" w:hAnsi="Arial" w:cs="Arial"/>
                <w:b w:val="0"/>
                <w:sz w:val="20"/>
                <w:szCs w:val="20"/>
              </w:rPr>
            </w:pPr>
            <w:r w:rsidRPr="00492EF8">
              <w:rPr>
                <w:rFonts w:ascii="Arial" w:hAnsi="Arial" w:cs="Arial"/>
                <w:b w:val="0"/>
                <w:sz w:val="20"/>
                <w:szCs w:val="20"/>
              </w:rPr>
              <w:t>C</w:t>
            </w:r>
            <w:r w:rsidRPr="00492EF8" w:rsidR="00EB2D2D">
              <w:rPr>
                <w:rFonts w:ascii="Arial" w:hAnsi="Arial" w:cs="Arial"/>
                <w:b w:val="0"/>
                <w:sz w:val="20"/>
                <w:szCs w:val="20"/>
              </w:rPr>
              <w:t>apacidad de un destino para ofrecer productos y servicios de calidad de forma eficiente, innovadora y sostenible.</w:t>
            </w:r>
          </w:p>
        </w:tc>
      </w:tr>
      <w:tr w:rsidRPr="00492EF8" w:rsidR="0065298B" w:rsidTr="10A7C0D3" w14:paraId="1DB551CA" w14:textId="77777777">
        <w:trPr>
          <w:trHeight w:val="253"/>
        </w:trPr>
        <w:tc>
          <w:tcPr>
            <w:tcW w:w="2122" w:type="dxa"/>
            <w:shd w:val="clear" w:color="auto" w:fill="auto"/>
            <w:tcMar>
              <w:top w:w="100" w:type="dxa"/>
              <w:left w:w="100" w:type="dxa"/>
              <w:bottom w:w="100" w:type="dxa"/>
              <w:right w:w="100" w:type="dxa"/>
            </w:tcMar>
          </w:tcPr>
          <w:p w:rsidRPr="0043322F" w:rsidR="0065298B" w:rsidP="004124BB" w:rsidRDefault="00ED7A0C" w14:paraId="395E06D8" w14:textId="70BA6F09">
            <w:pPr>
              <w:rPr>
                <w:rFonts w:ascii="Arial" w:hAnsi="Arial" w:cs="Arial"/>
                <w:bCs/>
                <w:sz w:val="20"/>
                <w:szCs w:val="20"/>
              </w:rPr>
            </w:pPr>
            <w:r w:rsidRPr="0043322F">
              <w:rPr>
                <w:rFonts w:ascii="Arial" w:hAnsi="Arial" w:cs="Arial"/>
                <w:bCs/>
                <w:sz w:val="20"/>
                <w:szCs w:val="20"/>
              </w:rPr>
              <w:t>Geoeducación</w:t>
            </w:r>
          </w:p>
        </w:tc>
        <w:tc>
          <w:tcPr>
            <w:tcW w:w="7840" w:type="dxa"/>
            <w:shd w:val="clear" w:color="auto" w:fill="auto"/>
            <w:tcMar>
              <w:top w:w="100" w:type="dxa"/>
              <w:left w:w="100" w:type="dxa"/>
              <w:bottom w:w="100" w:type="dxa"/>
              <w:right w:w="100" w:type="dxa"/>
            </w:tcMar>
          </w:tcPr>
          <w:p w:rsidRPr="00492EF8" w:rsidR="0065298B" w:rsidP="004124BB" w:rsidRDefault="00ED7A0C" w14:paraId="6739566C" w14:textId="7529850C">
            <w:pPr>
              <w:rPr>
                <w:rFonts w:ascii="Arial" w:hAnsi="Arial" w:cs="Arial"/>
                <w:b w:val="0"/>
                <w:sz w:val="20"/>
                <w:szCs w:val="20"/>
              </w:rPr>
            </w:pPr>
            <w:r w:rsidRPr="00492EF8">
              <w:rPr>
                <w:rFonts w:ascii="Arial" w:hAnsi="Arial" w:cs="Arial"/>
                <w:b w:val="0"/>
                <w:sz w:val="20"/>
                <w:szCs w:val="20"/>
              </w:rPr>
              <w:t>Estrategia formativa que ayuda a reconocer, valorar y conservar la geodiversidad y el geopatrimonio.</w:t>
            </w:r>
          </w:p>
        </w:tc>
      </w:tr>
    </w:tbl>
    <w:p w:rsidRPr="00492EF8" w:rsidR="0059034F" w:rsidP="004124BB" w:rsidRDefault="0059034F" w14:paraId="0D417A6A" w14:textId="77777777">
      <w:pPr>
        <w:rPr>
          <w:rFonts w:ascii="Arial" w:hAnsi="Arial" w:cs="Arial"/>
          <w:bCs/>
          <w:sz w:val="20"/>
          <w:szCs w:val="20"/>
        </w:rPr>
      </w:pPr>
    </w:p>
    <w:p w:rsidRPr="00492EF8" w:rsidR="0059034F" w:rsidP="004124BB" w:rsidRDefault="0059034F" w14:paraId="2401E91C" w14:textId="7C40AA1F">
      <w:pPr>
        <w:rPr>
          <w:rFonts w:ascii="Arial" w:hAnsi="Arial" w:cs="Arial"/>
          <w:sz w:val="20"/>
          <w:szCs w:val="20"/>
        </w:rPr>
      </w:pPr>
    </w:p>
    <w:p w:rsidRPr="00492EF8" w:rsidR="0059034F" w:rsidP="004124BB" w:rsidRDefault="00E11C65" w14:paraId="78589E47" w14:textId="358718CB">
      <w:pPr>
        <w:rPr>
          <w:rFonts w:ascii="Arial" w:hAnsi="Arial" w:cs="Arial"/>
          <w:b/>
          <w:bCs/>
          <w:color w:val="000000"/>
          <w:sz w:val="20"/>
          <w:szCs w:val="20"/>
        </w:rPr>
      </w:pPr>
      <w:r w:rsidRPr="00492EF8">
        <w:rPr>
          <w:rFonts w:ascii="Arial" w:hAnsi="Arial" w:cs="Arial"/>
          <w:b/>
          <w:bCs/>
          <w:color w:val="000000"/>
          <w:sz w:val="20"/>
          <w:szCs w:val="20"/>
        </w:rPr>
        <w:t xml:space="preserve">G. </w:t>
      </w:r>
      <w:r w:rsidRPr="00492EF8" w:rsidR="00D55C84">
        <w:rPr>
          <w:rFonts w:ascii="Arial" w:hAnsi="Arial" w:cs="Arial"/>
          <w:b/>
          <w:bCs/>
          <w:color w:val="000000"/>
          <w:sz w:val="20"/>
          <w:szCs w:val="20"/>
        </w:rPr>
        <w:t>REFERENCIAS BIBLIOGRÁFICAS</w:t>
      </w:r>
    </w:p>
    <w:p w:rsidR="004D561B" w:rsidP="004124BB" w:rsidRDefault="004D561B" w14:paraId="201FCFAB" w14:textId="1E818444">
      <w:pPr>
        <w:rPr>
          <w:rFonts w:ascii="Arial" w:hAnsi="Arial" w:cs="Arial"/>
          <w:sz w:val="20"/>
          <w:szCs w:val="20"/>
        </w:rPr>
      </w:pPr>
    </w:p>
    <w:p w:rsidRPr="00A84E0C" w:rsidR="00A84E0C" w:rsidP="00A84E0C" w:rsidRDefault="00A84E0C" w14:paraId="59AA9A3D" w14:textId="77777777">
      <w:pPr>
        <w:spacing w:line="480" w:lineRule="auto"/>
        <w:ind w:left="720" w:hanging="720"/>
        <w:rPr>
          <w:rFonts w:ascii="Arial" w:hAnsi="Arial" w:cs="Arial"/>
          <w:sz w:val="20"/>
          <w:szCs w:val="20"/>
        </w:rPr>
      </w:pPr>
      <w:r w:rsidRPr="00A84E0C">
        <w:rPr>
          <w:rFonts w:ascii="Arial" w:hAnsi="Arial" w:cs="Arial"/>
          <w:sz w:val="20"/>
          <w:szCs w:val="20"/>
        </w:rPr>
        <w:t xml:space="preserve">Acerenza, M. Á. (2001). </w:t>
      </w:r>
      <w:r w:rsidRPr="00A84E0C">
        <w:rPr>
          <w:rFonts w:ascii="Arial" w:hAnsi="Arial" w:cs="Arial"/>
          <w:i/>
          <w:sz w:val="20"/>
          <w:szCs w:val="20"/>
        </w:rPr>
        <w:t>Administración del turismo: Vol. 1. Conceptualización y organización</w:t>
      </w:r>
      <w:r w:rsidRPr="00A84E0C">
        <w:rPr>
          <w:rFonts w:ascii="Arial" w:hAnsi="Arial" w:cs="Arial"/>
          <w:sz w:val="20"/>
          <w:szCs w:val="20"/>
        </w:rPr>
        <w:t>. Editorial Trillas.</w:t>
      </w:r>
    </w:p>
    <w:p w:rsidRPr="00A84E0C" w:rsidR="00A84E0C" w:rsidP="00A84E0C" w:rsidRDefault="00A84E0C" w14:paraId="00EC0AFA" w14:textId="77777777">
      <w:pPr>
        <w:spacing w:line="480" w:lineRule="auto"/>
        <w:ind w:left="720" w:hanging="720"/>
        <w:rPr>
          <w:rFonts w:ascii="Arial" w:hAnsi="Arial" w:cs="Arial"/>
          <w:sz w:val="20"/>
          <w:szCs w:val="20"/>
        </w:rPr>
      </w:pPr>
      <w:r w:rsidRPr="00A84E0C">
        <w:rPr>
          <w:rFonts w:ascii="Arial" w:hAnsi="Arial" w:cs="Arial"/>
          <w:sz w:val="20"/>
          <w:szCs w:val="20"/>
        </w:rPr>
        <w:t xml:space="preserve">Acerenza, M. Á. (2006). </w:t>
      </w:r>
      <w:r w:rsidRPr="00A84E0C">
        <w:rPr>
          <w:rFonts w:ascii="Arial" w:hAnsi="Arial" w:cs="Arial"/>
          <w:i/>
          <w:sz w:val="20"/>
          <w:szCs w:val="20"/>
        </w:rPr>
        <w:t>Conceptualización, origen y evolución del turismo</w:t>
      </w:r>
      <w:r w:rsidRPr="00A84E0C">
        <w:rPr>
          <w:rFonts w:ascii="Arial" w:hAnsi="Arial" w:cs="Arial"/>
          <w:sz w:val="20"/>
          <w:szCs w:val="20"/>
        </w:rPr>
        <w:t>. Editorial Trillas.</w:t>
      </w:r>
    </w:p>
    <w:p w:rsidRPr="00A84E0C" w:rsidR="00A84E0C" w:rsidP="00A84E0C" w:rsidRDefault="00A84E0C" w14:paraId="7A6DD31C" w14:textId="77777777">
      <w:pPr>
        <w:spacing w:line="480" w:lineRule="auto"/>
        <w:ind w:left="720" w:hanging="720"/>
        <w:rPr>
          <w:rFonts w:ascii="Arial" w:hAnsi="Arial" w:cs="Arial"/>
          <w:sz w:val="20"/>
          <w:szCs w:val="20"/>
        </w:rPr>
      </w:pPr>
      <w:r w:rsidRPr="00A84E0C">
        <w:rPr>
          <w:rFonts w:ascii="Arial" w:hAnsi="Arial" w:cs="Arial"/>
          <w:sz w:val="20"/>
          <w:szCs w:val="20"/>
        </w:rPr>
        <w:t xml:space="preserve">Boullón, R. (2006). </w:t>
      </w:r>
      <w:r w:rsidRPr="00A84E0C">
        <w:rPr>
          <w:rFonts w:ascii="Arial" w:hAnsi="Arial" w:cs="Arial"/>
          <w:i/>
          <w:sz w:val="20"/>
          <w:szCs w:val="20"/>
        </w:rPr>
        <w:t>Planificación del espacio turístico</w:t>
      </w:r>
      <w:r w:rsidRPr="00A84E0C">
        <w:rPr>
          <w:rFonts w:ascii="Arial" w:hAnsi="Arial" w:cs="Arial"/>
          <w:sz w:val="20"/>
          <w:szCs w:val="20"/>
        </w:rPr>
        <w:t>. Editorial Trillas.</w:t>
      </w:r>
    </w:p>
    <w:p w:rsidRPr="00A84E0C" w:rsidR="00A84E0C" w:rsidP="00A84E0C" w:rsidRDefault="00A84E0C" w14:paraId="6248E583"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(1996, 26 de julio). </w:t>
      </w:r>
      <w:r w:rsidRPr="00A84E0C">
        <w:rPr>
          <w:rFonts w:ascii="Arial" w:hAnsi="Arial" w:cs="Arial"/>
          <w:i/>
          <w:sz w:val="20"/>
          <w:szCs w:val="20"/>
        </w:rPr>
        <w:t>Ley 300 de 1996, por la cual se expide la Ley General de Turismo y se dictan otras disposiciones</w:t>
      </w:r>
      <w:r w:rsidRPr="00A84E0C">
        <w:rPr>
          <w:rFonts w:ascii="Arial" w:hAnsi="Arial" w:cs="Arial"/>
          <w:sz w:val="20"/>
          <w:szCs w:val="20"/>
        </w:rPr>
        <w:t>. Diario Oficial No. 42.845.</w:t>
      </w:r>
    </w:p>
    <w:p w:rsidRPr="00A84E0C" w:rsidR="00A84E0C" w:rsidP="00A84E0C" w:rsidRDefault="00A84E0C" w14:paraId="2199C010"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(2008, 12 de marzo). </w:t>
      </w:r>
      <w:r w:rsidRPr="00A84E0C">
        <w:rPr>
          <w:rFonts w:ascii="Arial" w:hAnsi="Arial" w:cs="Arial"/>
          <w:i/>
          <w:sz w:val="20"/>
          <w:szCs w:val="20"/>
        </w:rPr>
        <w:t>Ley 1185 de 2008, por la cual se modifica y adiciona la Ley 397 de 1997 – Ley General de Cultura – y se dictan otras disposiciones</w:t>
      </w:r>
      <w:r w:rsidRPr="00A84E0C">
        <w:rPr>
          <w:rFonts w:ascii="Arial" w:hAnsi="Arial" w:cs="Arial"/>
          <w:sz w:val="20"/>
          <w:szCs w:val="20"/>
        </w:rPr>
        <w:t>. Diario Oficial.</w:t>
      </w:r>
    </w:p>
    <w:p w:rsidRPr="00A84E0C" w:rsidR="00A84E0C" w:rsidP="00A84E0C" w:rsidRDefault="00A84E0C" w14:paraId="2269E7C0"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(2009, 21 de julio). </w:t>
      </w:r>
      <w:r w:rsidRPr="00A84E0C">
        <w:rPr>
          <w:rFonts w:ascii="Arial" w:hAnsi="Arial" w:cs="Arial"/>
          <w:i/>
          <w:sz w:val="20"/>
          <w:szCs w:val="20"/>
        </w:rPr>
        <w:t>Ley 1336 de 2009, por medio de la cual se adiciona y robustece la Ley 679 de 2001, de lucha contra la explotación, la pornografía y el turismo sexual con niños, niñas y adolescentes</w:t>
      </w:r>
      <w:r w:rsidRPr="00A84E0C">
        <w:rPr>
          <w:rFonts w:ascii="Arial" w:hAnsi="Arial" w:cs="Arial"/>
          <w:sz w:val="20"/>
          <w:szCs w:val="20"/>
        </w:rPr>
        <w:t>. Diario Oficial.</w:t>
      </w:r>
    </w:p>
    <w:p w:rsidRPr="00A84E0C" w:rsidR="00A84E0C" w:rsidP="00A84E0C" w:rsidRDefault="00A84E0C" w14:paraId="53EC8498"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(2016, 29 de julio). </w:t>
      </w:r>
      <w:r w:rsidRPr="00A84E0C">
        <w:rPr>
          <w:rFonts w:ascii="Arial" w:hAnsi="Arial" w:cs="Arial"/>
          <w:i/>
          <w:sz w:val="20"/>
          <w:szCs w:val="20"/>
        </w:rPr>
        <w:t>Ley 1801 de 2016, por la cual se expide el Código Nacional de Seguridad y Convivencia Ciudadana</w:t>
      </w:r>
      <w:r w:rsidRPr="00A84E0C">
        <w:rPr>
          <w:rFonts w:ascii="Arial" w:hAnsi="Arial" w:cs="Arial"/>
          <w:sz w:val="20"/>
          <w:szCs w:val="20"/>
        </w:rPr>
        <w:t>. Diario Oficial.</w:t>
      </w:r>
    </w:p>
    <w:p w:rsidRPr="00A84E0C" w:rsidR="00A84E0C" w:rsidP="00A84E0C" w:rsidRDefault="00A84E0C" w14:paraId="33A79EE0"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(2020, 31 de diciembre). </w:t>
      </w:r>
      <w:r w:rsidRPr="00A84E0C">
        <w:rPr>
          <w:rFonts w:ascii="Arial" w:hAnsi="Arial" w:cs="Arial"/>
          <w:i/>
          <w:sz w:val="20"/>
          <w:szCs w:val="20"/>
        </w:rPr>
        <w:t>Ley 2068 de 2020, por la cual se modifica la Ley General de Turismo y se dictan otras disposiciones</w:t>
      </w:r>
      <w:r w:rsidRPr="00A84E0C">
        <w:rPr>
          <w:rFonts w:ascii="Arial" w:hAnsi="Arial" w:cs="Arial"/>
          <w:sz w:val="20"/>
          <w:szCs w:val="20"/>
        </w:rPr>
        <w:t>. Diario Oficial No. 51.544.</w:t>
      </w:r>
    </w:p>
    <w:p w:rsidRPr="00A84E0C" w:rsidR="00A84E0C" w:rsidP="00A84E0C" w:rsidRDefault="00A84E0C" w14:paraId="4086C12E" w14:textId="77777777">
      <w:pPr>
        <w:spacing w:line="480" w:lineRule="auto"/>
        <w:ind w:left="720" w:hanging="720"/>
        <w:rPr>
          <w:rFonts w:ascii="Arial" w:hAnsi="Arial" w:cs="Arial"/>
          <w:sz w:val="20"/>
          <w:szCs w:val="20"/>
        </w:rPr>
      </w:pPr>
      <w:r w:rsidRPr="00A84E0C">
        <w:rPr>
          <w:rFonts w:ascii="Arial" w:hAnsi="Arial" w:cs="Arial"/>
          <w:sz w:val="20"/>
          <w:szCs w:val="20"/>
        </w:rPr>
        <w:t xml:space="preserve">Congreso de la República de Colombia. (2021a, 29 de julio). </w:t>
      </w:r>
      <w:r w:rsidRPr="00A84E0C">
        <w:rPr>
          <w:rFonts w:ascii="Arial" w:hAnsi="Arial" w:cs="Arial"/>
          <w:i/>
          <w:sz w:val="20"/>
          <w:szCs w:val="20"/>
        </w:rPr>
        <w:t>Ley 2111 de 2021, por medio de la cual se sustituye el título XI “De los delitos contra los recursos naturales y el medio ambiente” de la Ley 599 de 2000</w:t>
      </w:r>
      <w:r w:rsidRPr="00A84E0C">
        <w:rPr>
          <w:rFonts w:ascii="Arial" w:hAnsi="Arial" w:cs="Arial"/>
          <w:sz w:val="20"/>
          <w:szCs w:val="20"/>
        </w:rPr>
        <w:t>. Diario Oficial.</w:t>
      </w:r>
    </w:p>
    <w:p w:rsidRPr="00A84E0C" w:rsidR="00A84E0C" w:rsidP="00A84E0C" w:rsidRDefault="00A84E0C" w14:paraId="0CADD855" w14:textId="77777777">
      <w:pPr>
        <w:spacing w:line="480" w:lineRule="auto"/>
        <w:ind w:left="720" w:hanging="720"/>
        <w:rPr>
          <w:rFonts w:ascii="Arial" w:hAnsi="Arial" w:cs="Arial"/>
          <w:sz w:val="20"/>
          <w:szCs w:val="20"/>
          <w:lang w:val="en-US"/>
        </w:rPr>
      </w:pPr>
      <w:r w:rsidRPr="00A84E0C">
        <w:rPr>
          <w:rFonts w:ascii="Arial" w:hAnsi="Arial" w:cs="Arial"/>
          <w:sz w:val="20"/>
          <w:szCs w:val="20"/>
        </w:rPr>
        <w:t xml:space="preserve">Congreso de la República de Colombia. (2021b, 31 de julio). </w:t>
      </w:r>
      <w:r w:rsidRPr="00A84E0C">
        <w:rPr>
          <w:rFonts w:ascii="Arial" w:hAnsi="Arial" w:cs="Arial"/>
          <w:i/>
          <w:sz w:val="20"/>
          <w:szCs w:val="20"/>
        </w:rPr>
        <w:t>Ley 2153 de 2021, por medio de la cual se crea el sistema de información, registro y monitoreo que permita controlar, prevenir y evitar el tráfico ilegal de fauna y flora silvestre en el territorio nacional</w:t>
      </w:r>
      <w:r w:rsidRPr="00A84E0C">
        <w:rPr>
          <w:rFonts w:ascii="Arial" w:hAnsi="Arial" w:cs="Arial"/>
          <w:sz w:val="20"/>
          <w:szCs w:val="20"/>
        </w:rPr>
        <w:t xml:space="preserve">. </w:t>
      </w:r>
      <w:r w:rsidRPr="00A84E0C">
        <w:rPr>
          <w:rFonts w:ascii="Arial" w:hAnsi="Arial" w:cs="Arial"/>
          <w:sz w:val="20"/>
          <w:szCs w:val="20"/>
          <w:lang w:val="en-US"/>
        </w:rPr>
        <w:t>Diario Oficial.</w:t>
      </w:r>
    </w:p>
    <w:p w:rsidRPr="00A84E0C" w:rsidR="00A84E0C" w:rsidP="00A84E0C" w:rsidRDefault="00A84E0C" w14:paraId="0450E776" w14:textId="77777777">
      <w:pPr>
        <w:spacing w:line="480" w:lineRule="auto"/>
        <w:ind w:left="720" w:hanging="720"/>
        <w:rPr>
          <w:rFonts w:ascii="Arial" w:hAnsi="Arial" w:cs="Arial"/>
          <w:sz w:val="20"/>
          <w:szCs w:val="20"/>
          <w:lang w:val="en-US"/>
        </w:rPr>
      </w:pPr>
      <w:r w:rsidRPr="00A84E0C">
        <w:rPr>
          <w:rFonts w:ascii="Arial" w:hAnsi="Arial" w:cs="Arial"/>
          <w:sz w:val="20"/>
          <w:szCs w:val="20"/>
          <w:lang w:val="en-US"/>
        </w:rPr>
        <w:t xml:space="preserve">Dowling, R., &amp; Newsome, D. (2018). </w:t>
      </w:r>
      <w:r w:rsidRPr="00A84E0C">
        <w:rPr>
          <w:rFonts w:ascii="Arial" w:hAnsi="Arial" w:cs="Arial"/>
          <w:i/>
          <w:sz w:val="20"/>
          <w:szCs w:val="20"/>
          <w:lang w:val="en-US"/>
        </w:rPr>
        <w:t>Handbook of geotourism</w:t>
      </w:r>
      <w:r w:rsidRPr="00A84E0C">
        <w:rPr>
          <w:rFonts w:ascii="Arial" w:hAnsi="Arial" w:cs="Arial"/>
          <w:sz w:val="20"/>
          <w:szCs w:val="20"/>
          <w:lang w:val="en-US"/>
        </w:rPr>
        <w:t>. Edward Elgar Publishing.</w:t>
      </w:r>
    </w:p>
    <w:p w:rsidRPr="00A84E0C" w:rsidR="00A84E0C" w:rsidP="00A84E0C" w:rsidRDefault="00A84E0C" w14:paraId="2ECC3E49" w14:textId="77777777">
      <w:pPr>
        <w:spacing w:line="480" w:lineRule="auto"/>
        <w:ind w:left="720" w:hanging="720"/>
        <w:rPr>
          <w:rFonts w:ascii="Arial" w:hAnsi="Arial" w:cs="Arial"/>
          <w:sz w:val="20"/>
          <w:szCs w:val="20"/>
        </w:rPr>
      </w:pPr>
      <w:r w:rsidRPr="00A84E0C">
        <w:rPr>
          <w:rFonts w:ascii="Arial" w:hAnsi="Arial" w:cs="Arial"/>
          <w:sz w:val="20"/>
          <w:szCs w:val="20"/>
        </w:rPr>
        <w:t xml:space="preserve">García-Sánchez, A., del Río-Rama, M. de la C., &amp; Oliveira, C. (2020). El geoturismo como estrategia de desarrollo rural: Un análisis bibliométrico. </w:t>
      </w:r>
      <w:r w:rsidRPr="00A84E0C">
        <w:rPr>
          <w:rFonts w:ascii="Arial" w:hAnsi="Arial" w:cs="Arial"/>
          <w:i/>
          <w:sz w:val="20"/>
          <w:szCs w:val="20"/>
        </w:rPr>
        <w:t>Ager: Revista de Estudios sobre Despoblación y Desarrollo Rural</w:t>
      </w:r>
      <w:r w:rsidRPr="00A84E0C">
        <w:rPr>
          <w:rFonts w:ascii="Arial" w:hAnsi="Arial" w:cs="Arial"/>
          <w:sz w:val="20"/>
          <w:szCs w:val="20"/>
        </w:rPr>
        <w:t>, (29), 11-44. doi:10.4438/ager.2020.01</w:t>
      </w:r>
    </w:p>
    <w:p w:rsidRPr="00A84E0C" w:rsidR="00A84E0C" w:rsidP="00A84E0C" w:rsidRDefault="00A84E0C" w14:paraId="6C7E34A2" w14:textId="77777777">
      <w:pPr>
        <w:spacing w:line="480" w:lineRule="auto"/>
        <w:ind w:left="720" w:hanging="720"/>
        <w:rPr>
          <w:rFonts w:ascii="Arial" w:hAnsi="Arial" w:cs="Arial"/>
          <w:sz w:val="20"/>
          <w:szCs w:val="20"/>
        </w:rPr>
      </w:pPr>
      <w:r w:rsidRPr="00A84E0C">
        <w:rPr>
          <w:rFonts w:ascii="Arial" w:hAnsi="Arial" w:cs="Arial"/>
          <w:sz w:val="20"/>
          <w:szCs w:val="20"/>
        </w:rPr>
        <w:t xml:space="preserve">Instituto Colombiano de Normas Técnicas y Certificación. (2021). </w:t>
      </w:r>
      <w:r w:rsidRPr="00A84E0C">
        <w:rPr>
          <w:rFonts w:ascii="Arial" w:hAnsi="Arial" w:cs="Arial"/>
          <w:i/>
          <w:sz w:val="20"/>
          <w:szCs w:val="20"/>
        </w:rPr>
        <w:t>NTC 6507:2021. Requisitos para la prestación del servicio de guionaje (guianza) turístico</w:t>
      </w:r>
      <w:r w:rsidRPr="00A84E0C">
        <w:rPr>
          <w:rFonts w:ascii="Arial" w:hAnsi="Arial" w:cs="Arial"/>
          <w:sz w:val="20"/>
          <w:szCs w:val="20"/>
        </w:rPr>
        <w:t>.</w:t>
      </w:r>
    </w:p>
    <w:p w:rsidRPr="00A84E0C" w:rsidR="00A84E0C" w:rsidP="00A84E0C" w:rsidRDefault="00A84E0C" w14:paraId="40B61AF2" w14:textId="77777777">
      <w:pPr>
        <w:spacing w:line="480" w:lineRule="auto"/>
        <w:ind w:left="720" w:hanging="720"/>
        <w:rPr>
          <w:rFonts w:ascii="Arial" w:hAnsi="Arial" w:cs="Arial"/>
          <w:sz w:val="20"/>
          <w:szCs w:val="20"/>
        </w:rPr>
      </w:pPr>
      <w:r w:rsidRPr="00A84E0C">
        <w:rPr>
          <w:rFonts w:ascii="Arial" w:hAnsi="Arial" w:cs="Arial"/>
          <w:sz w:val="20"/>
          <w:szCs w:val="20"/>
        </w:rPr>
        <w:t xml:space="preserve">Matute, J., &amp; Asanza, G. (2006). </w:t>
      </w:r>
      <w:r w:rsidRPr="00A84E0C">
        <w:rPr>
          <w:rFonts w:ascii="Arial" w:hAnsi="Arial" w:cs="Arial"/>
          <w:i/>
          <w:sz w:val="20"/>
          <w:szCs w:val="20"/>
        </w:rPr>
        <w:t>Introducción al turismo</w:t>
      </w:r>
      <w:r w:rsidRPr="00A84E0C">
        <w:rPr>
          <w:rFonts w:ascii="Arial" w:hAnsi="Arial" w:cs="Arial"/>
          <w:sz w:val="20"/>
          <w:szCs w:val="20"/>
        </w:rPr>
        <w:t>. Editorial Ideas Propias.</w:t>
      </w:r>
    </w:p>
    <w:p w:rsidRPr="00A84E0C" w:rsidR="00A84E0C" w:rsidP="00A84E0C" w:rsidRDefault="00A84E0C" w14:paraId="25348591" w14:textId="77777777">
      <w:pPr>
        <w:spacing w:line="480" w:lineRule="auto"/>
        <w:ind w:left="720" w:hanging="720"/>
        <w:rPr>
          <w:rFonts w:ascii="Arial" w:hAnsi="Arial" w:cs="Arial"/>
          <w:sz w:val="20"/>
          <w:szCs w:val="20"/>
        </w:rPr>
      </w:pPr>
      <w:r w:rsidRPr="00A84E0C">
        <w:rPr>
          <w:rFonts w:ascii="Arial" w:hAnsi="Arial" w:cs="Arial"/>
          <w:sz w:val="20"/>
          <w:szCs w:val="20"/>
        </w:rPr>
        <w:t xml:space="preserve">Ministerio de Comercio, Industria y Turismo. (2021). </w:t>
      </w:r>
      <w:r w:rsidRPr="00A84E0C">
        <w:rPr>
          <w:rFonts w:ascii="Arial" w:hAnsi="Arial" w:cs="Arial"/>
          <w:i/>
          <w:sz w:val="20"/>
          <w:szCs w:val="20"/>
        </w:rPr>
        <w:t>Política de Turismo Sostenible: Unidos por la Naturaleza</w:t>
      </w:r>
      <w:r w:rsidRPr="00A84E0C">
        <w:rPr>
          <w:rFonts w:ascii="Arial" w:hAnsi="Arial" w:cs="Arial"/>
          <w:sz w:val="20"/>
          <w:szCs w:val="20"/>
        </w:rPr>
        <w:t>.</w:t>
      </w:r>
    </w:p>
    <w:p w:rsidRPr="00A84E0C" w:rsidR="00A84E0C" w:rsidP="00A84E0C" w:rsidRDefault="00A84E0C" w14:paraId="6AF4C25F" w14:textId="77777777">
      <w:pPr>
        <w:spacing w:line="480" w:lineRule="auto"/>
        <w:ind w:left="720" w:hanging="720"/>
        <w:rPr>
          <w:rFonts w:ascii="Arial" w:hAnsi="Arial" w:cs="Arial"/>
          <w:sz w:val="20"/>
          <w:szCs w:val="20"/>
        </w:rPr>
      </w:pPr>
      <w:r w:rsidRPr="00A84E0C">
        <w:rPr>
          <w:rFonts w:ascii="Arial" w:hAnsi="Arial" w:cs="Arial"/>
          <w:sz w:val="20"/>
          <w:szCs w:val="20"/>
        </w:rPr>
        <w:t xml:space="preserve">Ministerio de Comercio, Industria y Turismo. (2024). </w:t>
      </w:r>
      <w:r w:rsidRPr="00A84E0C">
        <w:rPr>
          <w:rFonts w:ascii="Arial" w:hAnsi="Arial" w:cs="Arial"/>
          <w:i/>
          <w:sz w:val="20"/>
          <w:szCs w:val="20"/>
        </w:rPr>
        <w:t>Producto turístico</w:t>
      </w:r>
      <w:r w:rsidRPr="00A84E0C">
        <w:rPr>
          <w:rFonts w:ascii="Arial" w:hAnsi="Arial" w:cs="Arial"/>
          <w:sz w:val="20"/>
          <w:szCs w:val="20"/>
        </w:rPr>
        <w:t>.</w:t>
      </w:r>
    </w:p>
    <w:p w:rsidRPr="00A84E0C" w:rsidR="00A84E0C" w:rsidP="00A84E0C" w:rsidRDefault="00A84E0C" w14:paraId="4AD1A747" w14:textId="77777777">
      <w:pPr>
        <w:spacing w:line="480" w:lineRule="auto"/>
        <w:ind w:left="720" w:hanging="720"/>
        <w:rPr>
          <w:rFonts w:ascii="Arial" w:hAnsi="Arial" w:cs="Arial"/>
          <w:sz w:val="20"/>
          <w:szCs w:val="20"/>
        </w:rPr>
      </w:pPr>
      <w:r w:rsidRPr="00A84E0C">
        <w:rPr>
          <w:rFonts w:ascii="Arial" w:hAnsi="Arial" w:cs="Arial"/>
          <w:sz w:val="20"/>
          <w:szCs w:val="20"/>
        </w:rPr>
        <w:t xml:space="preserve">Ministerio de Comercio, Industria y Turismo. (s. f.). </w:t>
      </w:r>
      <w:r w:rsidRPr="00A84E0C">
        <w:rPr>
          <w:rFonts w:ascii="Arial" w:hAnsi="Arial" w:cs="Arial"/>
          <w:i/>
          <w:sz w:val="20"/>
          <w:szCs w:val="20"/>
        </w:rPr>
        <w:t>Turismo</w:t>
      </w:r>
      <w:r w:rsidRPr="00A84E0C">
        <w:rPr>
          <w:rFonts w:ascii="Arial" w:hAnsi="Arial" w:cs="Arial"/>
          <w:sz w:val="20"/>
          <w:szCs w:val="20"/>
        </w:rPr>
        <w:t>.</w:t>
      </w:r>
    </w:p>
    <w:p w:rsidRPr="00A84E0C" w:rsidR="00A84E0C" w:rsidP="00A84E0C" w:rsidRDefault="00A84E0C" w14:paraId="680B36DE" w14:textId="77777777">
      <w:pPr>
        <w:spacing w:line="480" w:lineRule="auto"/>
        <w:ind w:left="720" w:hanging="720"/>
        <w:rPr>
          <w:rFonts w:ascii="Arial" w:hAnsi="Arial" w:cs="Arial"/>
          <w:sz w:val="20"/>
          <w:szCs w:val="20"/>
        </w:rPr>
      </w:pPr>
      <w:r w:rsidRPr="00A84E0C">
        <w:rPr>
          <w:rFonts w:ascii="Arial" w:hAnsi="Arial" w:cs="Arial"/>
          <w:sz w:val="20"/>
          <w:szCs w:val="20"/>
        </w:rPr>
        <w:t xml:space="preserve">Ministerio de las Culturas, las Artes y los Saberes. (2024). </w:t>
      </w:r>
      <w:r w:rsidRPr="00A84E0C">
        <w:rPr>
          <w:rFonts w:ascii="Arial" w:hAnsi="Arial" w:cs="Arial"/>
          <w:i/>
          <w:sz w:val="20"/>
          <w:szCs w:val="20"/>
        </w:rPr>
        <w:t>Cartilla de los bienes de interés cultural, su conservación y protección</w:t>
      </w:r>
      <w:r w:rsidRPr="00A84E0C">
        <w:rPr>
          <w:rFonts w:ascii="Arial" w:hAnsi="Arial" w:cs="Arial"/>
          <w:sz w:val="20"/>
          <w:szCs w:val="20"/>
        </w:rPr>
        <w:t>.</w:t>
      </w:r>
    </w:p>
    <w:p w:rsidRPr="00A84E0C" w:rsidR="00A84E0C" w:rsidP="00A84E0C" w:rsidRDefault="00A84E0C" w14:paraId="1144C7F4" w14:textId="77777777">
      <w:pPr>
        <w:spacing w:line="480" w:lineRule="auto"/>
        <w:ind w:left="720" w:hanging="720"/>
        <w:rPr>
          <w:rFonts w:ascii="Arial" w:hAnsi="Arial" w:cs="Arial"/>
          <w:sz w:val="20"/>
          <w:szCs w:val="20"/>
        </w:rPr>
      </w:pPr>
      <w:r w:rsidRPr="00A84E0C">
        <w:rPr>
          <w:rFonts w:ascii="Arial" w:hAnsi="Arial" w:cs="Arial"/>
          <w:sz w:val="20"/>
          <w:szCs w:val="20"/>
        </w:rPr>
        <w:t xml:space="preserve">ONU Turismo. (2024). </w:t>
      </w:r>
      <w:r w:rsidRPr="00A84E0C">
        <w:rPr>
          <w:rFonts w:ascii="Arial" w:hAnsi="Arial" w:cs="Arial"/>
          <w:i/>
          <w:sz w:val="20"/>
          <w:szCs w:val="20"/>
        </w:rPr>
        <w:t>Glosario de términos de turismo</w:t>
      </w:r>
      <w:r w:rsidRPr="00A84E0C">
        <w:rPr>
          <w:rFonts w:ascii="Arial" w:hAnsi="Arial" w:cs="Arial"/>
          <w:sz w:val="20"/>
          <w:szCs w:val="20"/>
        </w:rPr>
        <w:t>.</w:t>
      </w:r>
    </w:p>
    <w:p w:rsidRPr="00A84E0C" w:rsidR="00A84E0C" w:rsidP="00A84E0C" w:rsidRDefault="00A84E0C" w14:paraId="16B7A54C" w14:textId="77777777">
      <w:pPr>
        <w:spacing w:line="480" w:lineRule="auto"/>
        <w:ind w:left="720" w:hanging="720"/>
        <w:rPr>
          <w:rFonts w:ascii="Arial" w:hAnsi="Arial" w:cs="Arial"/>
          <w:sz w:val="20"/>
          <w:szCs w:val="20"/>
        </w:rPr>
      </w:pPr>
      <w:r w:rsidRPr="00A84E0C">
        <w:rPr>
          <w:rFonts w:ascii="Arial" w:hAnsi="Arial" w:cs="Arial"/>
          <w:sz w:val="20"/>
          <w:szCs w:val="20"/>
        </w:rPr>
        <w:t xml:space="preserve">Presidencia de la República de Colombia. (2019, 26 de diciembre). </w:t>
      </w:r>
      <w:r w:rsidRPr="00A84E0C">
        <w:rPr>
          <w:rFonts w:ascii="Arial" w:hAnsi="Arial" w:cs="Arial"/>
          <w:i/>
          <w:sz w:val="20"/>
          <w:szCs w:val="20"/>
        </w:rPr>
        <w:t>Decreto 2358 de 2019, por el cual se modifica y adiciona el Decreto 1080 de 2015, Decreto Único Reglamentario del Sector Cultura, en lo relacionado con el patrimonio cultural material e inmaterial</w:t>
      </w:r>
      <w:r w:rsidRPr="00A84E0C">
        <w:rPr>
          <w:rFonts w:ascii="Arial" w:hAnsi="Arial" w:cs="Arial"/>
          <w:sz w:val="20"/>
          <w:szCs w:val="20"/>
        </w:rPr>
        <w:t>.</w:t>
      </w:r>
    </w:p>
    <w:p w:rsidRPr="00A84E0C" w:rsidR="00A84E0C" w:rsidP="00A84E0C" w:rsidRDefault="00A84E0C" w14:paraId="1E4D1D4B" w14:textId="77777777">
      <w:pPr>
        <w:spacing w:line="480" w:lineRule="auto"/>
        <w:ind w:left="720" w:hanging="720"/>
        <w:rPr>
          <w:rFonts w:ascii="Arial" w:hAnsi="Arial" w:cs="Arial"/>
          <w:sz w:val="20"/>
          <w:szCs w:val="20"/>
        </w:rPr>
      </w:pPr>
      <w:r w:rsidRPr="00A84E0C">
        <w:rPr>
          <w:rFonts w:ascii="Arial" w:hAnsi="Arial" w:cs="Arial"/>
          <w:sz w:val="20"/>
          <w:szCs w:val="20"/>
        </w:rPr>
        <w:t xml:space="preserve">Presidencia de la República de Colombia. (2021, 28 de octubre). </w:t>
      </w:r>
      <w:r w:rsidRPr="00A84E0C">
        <w:rPr>
          <w:rFonts w:ascii="Arial" w:hAnsi="Arial" w:cs="Arial"/>
          <w:i/>
          <w:sz w:val="20"/>
          <w:szCs w:val="20"/>
        </w:rPr>
        <w:t xml:space="preserve">Decreto 1379 de 2021, por medio del cual se sustituye la Sección 10 del Capítulo 4 del Título 4 de la Parte 2 del Libro 2 del Decreto 1074 de 2015, </w:t>
      </w:r>
      <w:r w:rsidRPr="00A84E0C">
        <w:rPr>
          <w:rFonts w:ascii="Arial" w:hAnsi="Arial" w:cs="Arial"/>
          <w:i/>
          <w:sz w:val="20"/>
          <w:szCs w:val="20"/>
        </w:rPr>
        <w:t>Decreto Único Reglamentario del Sector Comercio, Industria y Turismo, para reglamentar el guionaje turístico y su ejercicio</w:t>
      </w:r>
      <w:r w:rsidRPr="00A84E0C">
        <w:rPr>
          <w:rFonts w:ascii="Arial" w:hAnsi="Arial" w:cs="Arial"/>
          <w:sz w:val="20"/>
          <w:szCs w:val="20"/>
        </w:rPr>
        <w:t>.</w:t>
      </w:r>
    </w:p>
    <w:p w:rsidRPr="00A84E0C" w:rsidR="00A84E0C" w:rsidP="00A84E0C" w:rsidRDefault="00A84E0C" w14:paraId="0F698111" w14:textId="77777777">
      <w:pPr>
        <w:spacing w:line="480" w:lineRule="auto"/>
        <w:ind w:left="720" w:hanging="720"/>
        <w:rPr>
          <w:rFonts w:ascii="Arial" w:hAnsi="Arial" w:cs="Arial"/>
          <w:sz w:val="20"/>
          <w:szCs w:val="20"/>
        </w:rPr>
      </w:pPr>
      <w:r w:rsidRPr="00A84E0C">
        <w:rPr>
          <w:rFonts w:ascii="Arial" w:hAnsi="Arial" w:cs="Arial"/>
          <w:sz w:val="20"/>
          <w:szCs w:val="20"/>
        </w:rPr>
        <w:t xml:space="preserve">Ramírez, M. (2006). </w:t>
      </w:r>
      <w:r w:rsidRPr="00A84E0C">
        <w:rPr>
          <w:rFonts w:ascii="Arial" w:hAnsi="Arial" w:cs="Arial"/>
          <w:i/>
          <w:sz w:val="20"/>
          <w:szCs w:val="20"/>
        </w:rPr>
        <w:t>Introducción al estudio del turismo</w:t>
      </w:r>
      <w:r w:rsidRPr="00A84E0C">
        <w:rPr>
          <w:rFonts w:ascii="Arial" w:hAnsi="Arial" w:cs="Arial"/>
          <w:sz w:val="20"/>
          <w:szCs w:val="20"/>
        </w:rPr>
        <w:t>. Editorial Diana.</w:t>
      </w:r>
    </w:p>
    <w:p w:rsidRPr="00A84E0C" w:rsidR="00A84E0C" w:rsidP="00A84E0C" w:rsidRDefault="00A84E0C" w14:paraId="5D893334" w14:textId="77777777">
      <w:pPr>
        <w:spacing w:line="480" w:lineRule="auto"/>
        <w:ind w:left="720" w:hanging="720"/>
        <w:rPr>
          <w:rFonts w:ascii="Arial" w:hAnsi="Arial" w:cs="Arial"/>
          <w:sz w:val="20"/>
          <w:szCs w:val="20"/>
        </w:rPr>
      </w:pPr>
      <w:r w:rsidRPr="00A84E0C">
        <w:rPr>
          <w:rFonts w:ascii="Arial" w:hAnsi="Arial" w:cs="Arial"/>
          <w:sz w:val="20"/>
          <w:szCs w:val="20"/>
        </w:rPr>
        <w:t xml:space="preserve">UNESCO. (2024). </w:t>
      </w:r>
      <w:r w:rsidRPr="00A84E0C">
        <w:rPr>
          <w:rFonts w:ascii="Arial" w:hAnsi="Arial" w:cs="Arial"/>
          <w:i/>
          <w:sz w:val="20"/>
          <w:szCs w:val="20"/>
        </w:rPr>
        <w:t>Geoturismo para los Geoparques Mundiales de la UNESCO: herramientas para fomentar y gestionar el turismo. América Latina y el Caribe y los Estados Árabes</w:t>
      </w:r>
      <w:r w:rsidRPr="00A84E0C">
        <w:rPr>
          <w:rFonts w:ascii="Arial" w:hAnsi="Arial" w:cs="Arial"/>
          <w:sz w:val="20"/>
          <w:szCs w:val="20"/>
        </w:rPr>
        <w:t>.</w:t>
      </w:r>
    </w:p>
    <w:p w:rsidRPr="00492EF8" w:rsidR="00A84E0C" w:rsidP="004124BB" w:rsidRDefault="00A84E0C" w14:paraId="69638BB9" w14:textId="77777777">
      <w:pPr>
        <w:rPr>
          <w:rFonts w:ascii="Arial" w:hAnsi="Arial" w:cs="Arial"/>
          <w:sz w:val="20"/>
          <w:szCs w:val="20"/>
        </w:rPr>
      </w:pPr>
    </w:p>
    <w:p w:rsidRPr="00492EF8" w:rsidR="0059034F" w:rsidP="004124BB" w:rsidRDefault="0059034F" w14:paraId="3DA05690" w14:textId="77777777">
      <w:pPr>
        <w:rPr>
          <w:rFonts w:ascii="Arial" w:hAnsi="Arial" w:cs="Arial"/>
          <w:sz w:val="20"/>
          <w:szCs w:val="20"/>
        </w:rPr>
      </w:pPr>
    </w:p>
    <w:p w:rsidRPr="00492EF8" w:rsidR="0059034F" w:rsidP="004124BB" w:rsidRDefault="00E11C65" w14:paraId="00C594C6" w14:textId="77B057A6">
      <w:pPr>
        <w:rPr>
          <w:rFonts w:ascii="Arial" w:hAnsi="Arial" w:cs="Arial"/>
          <w:b/>
          <w:bCs/>
          <w:color w:val="000000"/>
          <w:sz w:val="20"/>
          <w:szCs w:val="20"/>
        </w:rPr>
      </w:pPr>
      <w:r w:rsidRPr="00492EF8">
        <w:rPr>
          <w:rFonts w:ascii="Arial" w:hAnsi="Arial" w:cs="Arial"/>
          <w:b/>
          <w:bCs/>
          <w:color w:val="000000"/>
          <w:sz w:val="20"/>
          <w:szCs w:val="20"/>
        </w:rPr>
        <w:t xml:space="preserve">H. </w:t>
      </w:r>
      <w:r w:rsidRPr="00492EF8" w:rsidR="00D55C84">
        <w:rPr>
          <w:rFonts w:ascii="Arial" w:hAnsi="Arial" w:cs="Arial"/>
          <w:b/>
          <w:bCs/>
          <w:color w:val="000000"/>
          <w:sz w:val="20"/>
          <w:szCs w:val="20"/>
        </w:rPr>
        <w:t>CONTROL DEL DOCUMENTO</w:t>
      </w:r>
    </w:p>
    <w:p w:rsidRPr="00492EF8" w:rsidR="0059034F" w:rsidP="004124BB" w:rsidRDefault="0059034F" w14:paraId="36E91C10" w14:textId="77777777">
      <w:pPr>
        <w:rPr>
          <w:rFonts w:ascii="Arial" w:hAnsi="Arial" w:cs="Arial"/>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492EF8" w:rsidR="0059034F" w:rsidTr="00AD0DD7" w14:paraId="321B02A9" w14:textId="77777777">
        <w:trPr>
          <w:trHeight w:val="1020"/>
        </w:trPr>
        <w:tc>
          <w:tcPr>
            <w:tcW w:w="1272" w:type="dxa"/>
            <w:tcBorders>
              <w:top w:val="nil"/>
              <w:left w:val="nil"/>
            </w:tcBorders>
            <w:shd w:val="clear" w:color="auto" w:fill="auto"/>
          </w:tcPr>
          <w:p w:rsidRPr="00492EF8" w:rsidR="0059034F" w:rsidP="004124BB" w:rsidRDefault="0059034F" w14:paraId="27E66B21" w14:textId="77777777">
            <w:pPr>
              <w:rPr>
                <w:rFonts w:ascii="Arial" w:hAnsi="Arial" w:cs="Arial"/>
                <w:sz w:val="20"/>
                <w:szCs w:val="20"/>
              </w:rPr>
            </w:pPr>
          </w:p>
        </w:tc>
        <w:tc>
          <w:tcPr>
            <w:tcW w:w="1991" w:type="dxa"/>
            <w:shd w:val="clear" w:color="auto" w:fill="auto"/>
            <w:vAlign w:val="center"/>
          </w:tcPr>
          <w:p w:rsidRPr="00492EF8" w:rsidR="0059034F" w:rsidP="004124BB" w:rsidRDefault="00D55C84" w14:paraId="4DA8A3B5" w14:textId="77777777">
            <w:pPr>
              <w:rPr>
                <w:rFonts w:ascii="Arial" w:hAnsi="Arial" w:cs="Arial"/>
                <w:sz w:val="20"/>
                <w:szCs w:val="20"/>
              </w:rPr>
            </w:pPr>
            <w:r w:rsidRPr="00492EF8">
              <w:rPr>
                <w:rFonts w:ascii="Arial" w:hAnsi="Arial" w:cs="Arial"/>
                <w:sz w:val="20"/>
                <w:szCs w:val="20"/>
              </w:rPr>
              <w:t>Nombre</w:t>
            </w:r>
          </w:p>
        </w:tc>
        <w:tc>
          <w:tcPr>
            <w:tcW w:w="1559" w:type="dxa"/>
            <w:shd w:val="clear" w:color="auto" w:fill="auto"/>
            <w:vAlign w:val="center"/>
          </w:tcPr>
          <w:p w:rsidRPr="00492EF8" w:rsidR="0059034F" w:rsidP="004124BB" w:rsidRDefault="00D55C84" w14:paraId="599D44F9" w14:textId="77777777">
            <w:pPr>
              <w:rPr>
                <w:rFonts w:ascii="Arial" w:hAnsi="Arial" w:cs="Arial"/>
                <w:sz w:val="20"/>
                <w:szCs w:val="20"/>
              </w:rPr>
            </w:pPr>
            <w:r w:rsidRPr="00492EF8">
              <w:rPr>
                <w:rFonts w:ascii="Arial" w:hAnsi="Arial" w:cs="Arial"/>
                <w:sz w:val="20"/>
                <w:szCs w:val="20"/>
              </w:rPr>
              <w:t>Cargo</w:t>
            </w:r>
          </w:p>
        </w:tc>
        <w:tc>
          <w:tcPr>
            <w:tcW w:w="3257" w:type="dxa"/>
            <w:shd w:val="clear" w:color="auto" w:fill="auto"/>
            <w:vAlign w:val="center"/>
          </w:tcPr>
          <w:p w:rsidRPr="00492EF8" w:rsidR="0059034F" w:rsidP="004124BB" w:rsidRDefault="00D55C84" w14:paraId="016BE5B8" w14:textId="77777777">
            <w:pPr>
              <w:rPr>
                <w:rFonts w:ascii="Arial" w:hAnsi="Arial" w:cs="Arial"/>
                <w:sz w:val="20"/>
                <w:szCs w:val="20"/>
              </w:rPr>
            </w:pPr>
            <w:r w:rsidRPr="00492EF8">
              <w:rPr>
                <w:rFonts w:ascii="Arial" w:hAnsi="Arial" w:cs="Arial"/>
                <w:sz w:val="20"/>
                <w:szCs w:val="20"/>
              </w:rPr>
              <w:t>Dependencia</w:t>
            </w:r>
          </w:p>
          <w:p w:rsidRPr="00492EF8" w:rsidR="0059034F" w:rsidP="004124BB" w:rsidRDefault="0007666A" w14:paraId="23586E7B" w14:textId="12E722BC">
            <w:pPr>
              <w:rPr>
                <w:rFonts w:ascii="Arial" w:hAnsi="Arial" w:cs="Arial"/>
                <w:i/>
                <w:sz w:val="20"/>
                <w:szCs w:val="20"/>
              </w:rPr>
            </w:pPr>
            <w:r w:rsidRPr="00492EF8">
              <w:rPr>
                <w:rFonts w:ascii="Arial" w:hAnsi="Arial" w:cs="Arial"/>
                <w:i/>
                <w:color w:val="595959"/>
                <w:sz w:val="20"/>
                <w:szCs w:val="20"/>
              </w:rPr>
              <w:br/>
            </w:r>
            <w:r w:rsidRPr="00492EF8" w:rsidR="00D55C84">
              <w:rPr>
                <w:rFonts w:ascii="Arial" w:hAnsi="Arial" w:cs="Arial"/>
                <w:i/>
                <w:color w:val="595959" w:themeColor="text1" w:themeTint="A6"/>
                <w:sz w:val="20"/>
                <w:szCs w:val="20"/>
              </w:rPr>
              <w:t>(Para el SENA indicar Regional y Centro de Formación)</w:t>
            </w:r>
          </w:p>
        </w:tc>
        <w:tc>
          <w:tcPr>
            <w:tcW w:w="1888" w:type="dxa"/>
            <w:shd w:val="clear" w:color="auto" w:fill="auto"/>
            <w:vAlign w:val="center"/>
          </w:tcPr>
          <w:p w:rsidRPr="00492EF8" w:rsidR="0059034F" w:rsidP="004124BB" w:rsidRDefault="00D55C84" w14:paraId="129325BA" w14:textId="77777777">
            <w:pPr>
              <w:rPr>
                <w:rFonts w:ascii="Arial" w:hAnsi="Arial" w:cs="Arial"/>
                <w:sz w:val="20"/>
                <w:szCs w:val="20"/>
              </w:rPr>
            </w:pPr>
            <w:r w:rsidRPr="00492EF8">
              <w:rPr>
                <w:rFonts w:ascii="Arial" w:hAnsi="Arial" w:cs="Arial"/>
                <w:sz w:val="20"/>
                <w:szCs w:val="20"/>
              </w:rPr>
              <w:t>Fecha</w:t>
            </w:r>
          </w:p>
        </w:tc>
      </w:tr>
      <w:tr w:rsidRPr="00492EF8" w:rsidR="0059034F" w:rsidTr="00AD0DD7" w14:paraId="0AA272AA" w14:textId="77777777">
        <w:trPr>
          <w:trHeight w:val="340"/>
        </w:trPr>
        <w:tc>
          <w:tcPr>
            <w:tcW w:w="1272" w:type="dxa"/>
            <w:shd w:val="clear" w:color="auto" w:fill="auto"/>
          </w:tcPr>
          <w:p w:rsidRPr="00492EF8" w:rsidR="0059034F" w:rsidP="004124BB" w:rsidRDefault="00D55C84" w14:paraId="5141E46C" w14:textId="77777777">
            <w:pPr>
              <w:rPr>
                <w:rFonts w:ascii="Arial" w:hAnsi="Arial" w:cs="Arial"/>
                <w:sz w:val="20"/>
                <w:szCs w:val="20"/>
              </w:rPr>
            </w:pPr>
            <w:r w:rsidRPr="00492EF8">
              <w:rPr>
                <w:rFonts w:ascii="Arial" w:hAnsi="Arial" w:cs="Arial"/>
                <w:sz w:val="20"/>
                <w:szCs w:val="20"/>
              </w:rPr>
              <w:t>Autor (es)</w:t>
            </w:r>
          </w:p>
        </w:tc>
        <w:tc>
          <w:tcPr>
            <w:tcW w:w="1991" w:type="dxa"/>
            <w:shd w:val="clear" w:color="auto" w:fill="auto"/>
          </w:tcPr>
          <w:p w:rsidRPr="00492EF8" w:rsidR="0059034F" w:rsidP="004124BB" w:rsidRDefault="006B4E0B" w14:paraId="67E4EF51" w14:textId="2E3E209B">
            <w:pPr>
              <w:rPr>
                <w:rFonts w:ascii="Arial" w:hAnsi="Arial" w:cs="Arial"/>
                <w:b w:val="0"/>
                <w:bCs/>
                <w:sz w:val="20"/>
                <w:szCs w:val="20"/>
              </w:rPr>
            </w:pPr>
            <w:r w:rsidRPr="00492EF8">
              <w:rPr>
                <w:rFonts w:ascii="Arial" w:hAnsi="Arial" w:cs="Arial"/>
                <w:b w:val="0"/>
                <w:bCs/>
                <w:sz w:val="20"/>
                <w:szCs w:val="20"/>
              </w:rPr>
              <w:t>Celmira Pereira Franco</w:t>
            </w:r>
          </w:p>
        </w:tc>
        <w:tc>
          <w:tcPr>
            <w:tcW w:w="1559" w:type="dxa"/>
            <w:shd w:val="clear" w:color="auto" w:fill="auto"/>
          </w:tcPr>
          <w:p w:rsidRPr="00492EF8" w:rsidR="0059034F" w:rsidP="004124BB" w:rsidRDefault="008C26D9" w14:paraId="54BDE41F" w14:textId="02747916">
            <w:pPr>
              <w:rPr>
                <w:rFonts w:ascii="Arial" w:hAnsi="Arial" w:cs="Arial"/>
                <w:b w:val="0"/>
                <w:bCs/>
                <w:sz w:val="20"/>
                <w:szCs w:val="20"/>
              </w:rPr>
            </w:pPr>
            <w:r w:rsidRPr="00492EF8">
              <w:rPr>
                <w:rFonts w:ascii="Arial" w:hAnsi="Arial" w:cs="Arial"/>
                <w:b w:val="0"/>
                <w:bCs/>
                <w:sz w:val="20"/>
                <w:szCs w:val="20"/>
              </w:rPr>
              <w:t>Experto temático</w:t>
            </w:r>
          </w:p>
        </w:tc>
        <w:tc>
          <w:tcPr>
            <w:tcW w:w="3257" w:type="dxa"/>
            <w:shd w:val="clear" w:color="auto" w:fill="auto"/>
          </w:tcPr>
          <w:p w:rsidRPr="00492EF8" w:rsidR="0059034F" w:rsidP="004124BB" w:rsidRDefault="008E2253" w14:paraId="13E5501B" w14:textId="3961B40F">
            <w:pPr>
              <w:rPr>
                <w:rFonts w:ascii="Arial" w:hAnsi="Arial" w:cs="Arial"/>
                <w:b w:val="0"/>
                <w:bCs/>
                <w:sz w:val="20"/>
                <w:szCs w:val="20"/>
              </w:rPr>
            </w:pPr>
            <w:r w:rsidRPr="00492EF8">
              <w:rPr>
                <w:rFonts w:ascii="Arial" w:hAnsi="Arial" w:cs="Arial"/>
                <w:b w:val="0"/>
                <w:bCs/>
                <w:sz w:val="20"/>
                <w:szCs w:val="20"/>
              </w:rPr>
              <w:t xml:space="preserve">Centro agroturístico </w:t>
            </w:r>
            <w:r w:rsidRPr="00492EF8" w:rsidR="006B4E0B">
              <w:rPr>
                <w:rFonts w:ascii="Arial" w:hAnsi="Arial" w:cs="Arial"/>
                <w:b w:val="0"/>
                <w:bCs/>
                <w:sz w:val="20"/>
                <w:szCs w:val="20"/>
              </w:rPr>
              <w:t>SENA Regional Santande</w:t>
            </w:r>
            <w:r w:rsidRPr="00492EF8">
              <w:rPr>
                <w:rFonts w:ascii="Arial" w:hAnsi="Arial" w:cs="Arial"/>
                <w:b w:val="0"/>
                <w:bCs/>
                <w:sz w:val="20"/>
                <w:szCs w:val="20"/>
              </w:rPr>
              <w:t>r</w:t>
            </w:r>
          </w:p>
        </w:tc>
        <w:tc>
          <w:tcPr>
            <w:tcW w:w="1888" w:type="dxa"/>
            <w:shd w:val="clear" w:color="auto" w:fill="auto"/>
          </w:tcPr>
          <w:p w:rsidRPr="00492EF8" w:rsidR="0059034F" w:rsidP="004124BB" w:rsidRDefault="008D7435" w14:paraId="5F3EE34A" w14:textId="48C11318">
            <w:pPr>
              <w:rPr>
                <w:rFonts w:ascii="Arial" w:hAnsi="Arial" w:cs="Arial"/>
                <w:b w:val="0"/>
                <w:bCs/>
                <w:sz w:val="20"/>
                <w:szCs w:val="20"/>
              </w:rPr>
            </w:pPr>
            <w:r w:rsidRPr="00492EF8">
              <w:rPr>
                <w:rFonts w:ascii="Arial" w:hAnsi="Arial" w:cs="Arial"/>
                <w:b w:val="0"/>
                <w:bCs/>
                <w:sz w:val="20"/>
                <w:szCs w:val="20"/>
              </w:rPr>
              <w:t>Marzo 2026</w:t>
            </w:r>
          </w:p>
        </w:tc>
      </w:tr>
    </w:tbl>
    <w:p w:rsidRPr="00492EF8" w:rsidR="0059034F" w:rsidP="004124BB" w:rsidRDefault="0059034F" w14:paraId="18946FA7" w14:textId="77777777">
      <w:pPr>
        <w:rPr>
          <w:rFonts w:ascii="Arial" w:hAnsi="Arial" w:cs="Arial"/>
          <w:sz w:val="20"/>
          <w:szCs w:val="20"/>
        </w:rPr>
      </w:pPr>
    </w:p>
    <w:p w:rsidRPr="00492EF8" w:rsidR="0059034F" w:rsidP="004124BB" w:rsidRDefault="0059034F" w14:paraId="118C2533" w14:textId="77777777">
      <w:pPr>
        <w:rPr>
          <w:rFonts w:ascii="Arial" w:hAnsi="Arial" w:cs="Arial"/>
          <w:sz w:val="20"/>
          <w:szCs w:val="20"/>
        </w:rPr>
      </w:pPr>
    </w:p>
    <w:p w:rsidRPr="00492EF8" w:rsidR="0059034F" w:rsidP="004124BB" w:rsidRDefault="00D55C84" w14:paraId="487BCC99" w14:textId="31FC3307">
      <w:pPr>
        <w:rPr>
          <w:rFonts w:ascii="Arial" w:hAnsi="Arial" w:cs="Arial"/>
          <w:color w:val="000000"/>
          <w:sz w:val="20"/>
          <w:szCs w:val="20"/>
        </w:rPr>
      </w:pPr>
      <w:r w:rsidRPr="00492EF8">
        <w:rPr>
          <w:rFonts w:ascii="Arial" w:hAnsi="Arial" w:cs="Arial"/>
          <w:color w:val="000000"/>
          <w:sz w:val="20"/>
          <w:szCs w:val="20"/>
        </w:rPr>
        <w:t xml:space="preserve">CONTROL DE CAMBIOS </w:t>
      </w:r>
    </w:p>
    <w:p w:rsidRPr="00492EF8" w:rsidR="0059034F" w:rsidP="004124BB" w:rsidRDefault="0059034F" w14:paraId="4C5DF669" w14:textId="77777777">
      <w:pPr>
        <w:rPr>
          <w:rFonts w:ascii="Arial" w:hAnsi="Arial" w:cs="Arial"/>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492EF8" w:rsidR="0059034F" w:rsidTr="00AD0DD7" w14:paraId="67E968FB" w14:textId="77777777">
        <w:trPr>
          <w:trHeight w:val="349"/>
        </w:trPr>
        <w:tc>
          <w:tcPr>
            <w:tcW w:w="1264" w:type="dxa"/>
            <w:tcBorders>
              <w:top w:val="nil"/>
              <w:left w:val="nil"/>
            </w:tcBorders>
            <w:shd w:val="clear" w:color="auto" w:fill="auto"/>
          </w:tcPr>
          <w:p w:rsidRPr="00492EF8" w:rsidR="0059034F" w:rsidP="004124BB" w:rsidRDefault="0059034F" w14:paraId="4BC2FA5A" w14:textId="77777777">
            <w:pPr>
              <w:rPr>
                <w:rFonts w:ascii="Arial" w:hAnsi="Arial" w:cs="Arial"/>
                <w:sz w:val="20"/>
                <w:szCs w:val="20"/>
              </w:rPr>
            </w:pPr>
          </w:p>
        </w:tc>
        <w:tc>
          <w:tcPr>
            <w:tcW w:w="2138" w:type="dxa"/>
            <w:shd w:val="clear" w:color="auto" w:fill="auto"/>
          </w:tcPr>
          <w:p w:rsidRPr="00492EF8" w:rsidR="0059034F" w:rsidP="004124BB" w:rsidRDefault="00D55C84" w14:paraId="120B313B" w14:textId="77777777">
            <w:pPr>
              <w:rPr>
                <w:rFonts w:ascii="Arial" w:hAnsi="Arial" w:cs="Arial"/>
                <w:sz w:val="20"/>
                <w:szCs w:val="20"/>
              </w:rPr>
            </w:pPr>
            <w:r w:rsidRPr="00492EF8">
              <w:rPr>
                <w:rFonts w:ascii="Arial" w:hAnsi="Arial" w:cs="Arial"/>
                <w:sz w:val="20"/>
                <w:szCs w:val="20"/>
              </w:rPr>
              <w:t>Nombre</w:t>
            </w:r>
          </w:p>
        </w:tc>
        <w:tc>
          <w:tcPr>
            <w:tcW w:w="1701" w:type="dxa"/>
            <w:shd w:val="clear" w:color="auto" w:fill="auto"/>
          </w:tcPr>
          <w:p w:rsidRPr="00492EF8" w:rsidR="0059034F" w:rsidP="004124BB" w:rsidRDefault="00D55C84" w14:paraId="526C5270" w14:textId="77777777">
            <w:pPr>
              <w:rPr>
                <w:rFonts w:ascii="Arial" w:hAnsi="Arial" w:cs="Arial"/>
                <w:sz w:val="20"/>
                <w:szCs w:val="20"/>
              </w:rPr>
            </w:pPr>
            <w:r w:rsidRPr="00492EF8">
              <w:rPr>
                <w:rFonts w:ascii="Arial" w:hAnsi="Arial" w:cs="Arial"/>
                <w:sz w:val="20"/>
                <w:szCs w:val="20"/>
              </w:rPr>
              <w:t>Cargo</w:t>
            </w:r>
          </w:p>
        </w:tc>
        <w:tc>
          <w:tcPr>
            <w:tcW w:w="1843" w:type="dxa"/>
            <w:shd w:val="clear" w:color="auto" w:fill="auto"/>
          </w:tcPr>
          <w:p w:rsidRPr="00492EF8" w:rsidR="0059034F" w:rsidP="004124BB" w:rsidRDefault="00D55C84" w14:paraId="20A380C2" w14:textId="77777777">
            <w:pPr>
              <w:rPr>
                <w:rFonts w:ascii="Arial" w:hAnsi="Arial" w:cs="Arial"/>
                <w:sz w:val="20"/>
                <w:szCs w:val="20"/>
              </w:rPr>
            </w:pPr>
            <w:r w:rsidRPr="00492EF8">
              <w:rPr>
                <w:rFonts w:ascii="Arial" w:hAnsi="Arial" w:cs="Arial"/>
                <w:sz w:val="20"/>
                <w:szCs w:val="20"/>
              </w:rPr>
              <w:t>Dependencia</w:t>
            </w:r>
          </w:p>
        </w:tc>
        <w:tc>
          <w:tcPr>
            <w:tcW w:w="1044" w:type="dxa"/>
            <w:shd w:val="clear" w:color="auto" w:fill="auto"/>
          </w:tcPr>
          <w:p w:rsidRPr="00492EF8" w:rsidR="0059034F" w:rsidP="004124BB" w:rsidRDefault="00D55C84" w14:paraId="3B8F65CC" w14:textId="77777777">
            <w:pPr>
              <w:rPr>
                <w:rFonts w:ascii="Arial" w:hAnsi="Arial" w:cs="Arial"/>
                <w:sz w:val="20"/>
                <w:szCs w:val="20"/>
              </w:rPr>
            </w:pPr>
            <w:r w:rsidRPr="00492EF8">
              <w:rPr>
                <w:rFonts w:ascii="Arial" w:hAnsi="Arial" w:cs="Arial"/>
                <w:sz w:val="20"/>
                <w:szCs w:val="20"/>
              </w:rPr>
              <w:t>Fecha</w:t>
            </w:r>
          </w:p>
        </w:tc>
        <w:tc>
          <w:tcPr>
            <w:tcW w:w="1977" w:type="dxa"/>
            <w:shd w:val="clear" w:color="auto" w:fill="auto"/>
          </w:tcPr>
          <w:p w:rsidRPr="00492EF8" w:rsidR="0059034F" w:rsidP="004124BB" w:rsidRDefault="00D55C84" w14:paraId="07411C5A" w14:textId="77777777">
            <w:pPr>
              <w:rPr>
                <w:rFonts w:ascii="Arial" w:hAnsi="Arial" w:cs="Arial"/>
                <w:sz w:val="20"/>
                <w:szCs w:val="20"/>
              </w:rPr>
            </w:pPr>
            <w:r w:rsidRPr="00492EF8">
              <w:rPr>
                <w:rFonts w:ascii="Arial" w:hAnsi="Arial" w:cs="Arial"/>
                <w:sz w:val="20"/>
                <w:szCs w:val="20"/>
              </w:rPr>
              <w:t>Razón del Cambio</w:t>
            </w:r>
          </w:p>
        </w:tc>
      </w:tr>
      <w:tr w:rsidRPr="00492EF8" w:rsidR="002359D2" w:rsidTr="00AD0DD7" w14:paraId="2833794D" w14:textId="77777777">
        <w:trPr>
          <w:trHeight w:val="567"/>
        </w:trPr>
        <w:tc>
          <w:tcPr>
            <w:tcW w:w="1264" w:type="dxa"/>
            <w:shd w:val="clear" w:color="auto" w:fill="auto"/>
          </w:tcPr>
          <w:p w:rsidRPr="00492EF8" w:rsidR="002359D2" w:rsidP="002359D2" w:rsidRDefault="002359D2" w14:paraId="006D5F8C" w14:textId="77777777">
            <w:pPr>
              <w:rPr>
                <w:rFonts w:ascii="Arial" w:hAnsi="Arial" w:cs="Arial"/>
                <w:sz w:val="20"/>
                <w:szCs w:val="20"/>
              </w:rPr>
            </w:pPr>
            <w:r w:rsidRPr="00492EF8">
              <w:rPr>
                <w:rFonts w:ascii="Arial" w:hAnsi="Arial" w:cs="Arial"/>
                <w:sz w:val="20"/>
                <w:szCs w:val="20"/>
              </w:rPr>
              <w:t>Autor (es)</w:t>
            </w:r>
          </w:p>
        </w:tc>
        <w:tc>
          <w:tcPr>
            <w:tcW w:w="2138" w:type="dxa"/>
            <w:shd w:val="clear" w:color="auto" w:fill="auto"/>
          </w:tcPr>
          <w:p w:rsidRPr="002359D2" w:rsidR="002359D2" w:rsidP="002359D2" w:rsidRDefault="002359D2" w14:paraId="7EF722B8" w14:textId="205BB644">
            <w:pPr>
              <w:rPr>
                <w:rFonts w:ascii="Arial" w:hAnsi="Arial" w:cs="Arial"/>
                <w:b w:val="0"/>
                <w:bCs/>
                <w:sz w:val="20"/>
                <w:szCs w:val="20"/>
              </w:rPr>
            </w:pPr>
            <w:r w:rsidRPr="002359D2">
              <w:rPr>
                <w:rFonts w:ascii="Arial" w:hAnsi="Arial" w:cs="Arial"/>
                <w:b w:val="0"/>
                <w:bCs/>
                <w:sz w:val="20"/>
                <w:szCs w:val="20"/>
              </w:rPr>
              <w:t>Angélica Varón Quintero</w:t>
            </w:r>
          </w:p>
        </w:tc>
        <w:tc>
          <w:tcPr>
            <w:tcW w:w="1701" w:type="dxa"/>
            <w:shd w:val="clear" w:color="auto" w:fill="auto"/>
          </w:tcPr>
          <w:p w:rsidRPr="002359D2" w:rsidR="002359D2" w:rsidP="002359D2" w:rsidRDefault="002359D2" w14:paraId="69FBFB22" w14:textId="796C0E77">
            <w:pPr>
              <w:rPr>
                <w:rFonts w:ascii="Arial" w:hAnsi="Arial" w:cs="Arial"/>
                <w:b w:val="0"/>
                <w:bCs/>
                <w:sz w:val="20"/>
                <w:szCs w:val="20"/>
              </w:rPr>
            </w:pPr>
            <w:r w:rsidRPr="002359D2">
              <w:rPr>
                <w:rFonts w:ascii="Arial" w:hAnsi="Arial" w:cs="Arial"/>
                <w:b w:val="0"/>
                <w:bCs/>
                <w:sz w:val="20"/>
                <w:szCs w:val="20"/>
              </w:rPr>
              <w:t>Evaluadora instruccional</w:t>
            </w:r>
          </w:p>
        </w:tc>
        <w:tc>
          <w:tcPr>
            <w:tcW w:w="1843" w:type="dxa"/>
            <w:shd w:val="clear" w:color="auto" w:fill="auto"/>
          </w:tcPr>
          <w:p w:rsidRPr="002359D2" w:rsidR="002359D2" w:rsidP="002359D2" w:rsidRDefault="002359D2" w14:paraId="02DE2A56" w14:textId="4173DB2C">
            <w:pPr>
              <w:rPr>
                <w:rFonts w:ascii="Arial" w:hAnsi="Arial" w:cs="Arial"/>
                <w:b w:val="0"/>
                <w:bCs/>
                <w:sz w:val="20"/>
                <w:szCs w:val="20"/>
              </w:rPr>
            </w:pPr>
            <w:r w:rsidRPr="002359D2">
              <w:rPr>
                <w:rFonts w:ascii="Arial" w:hAnsi="Arial" w:cs="Arial"/>
                <w:b w:val="0"/>
                <w:bCs/>
                <w:sz w:val="20"/>
                <w:szCs w:val="20"/>
              </w:rPr>
              <w:t>Centro agroturístico – Regional Santander</w:t>
            </w:r>
          </w:p>
        </w:tc>
        <w:tc>
          <w:tcPr>
            <w:tcW w:w="1044" w:type="dxa"/>
            <w:shd w:val="clear" w:color="auto" w:fill="auto"/>
          </w:tcPr>
          <w:p w:rsidRPr="002359D2" w:rsidR="002359D2" w:rsidP="002359D2" w:rsidRDefault="002359D2" w14:paraId="200AD6B2" w14:textId="14AC0F10">
            <w:pPr>
              <w:rPr>
                <w:rFonts w:ascii="Arial" w:hAnsi="Arial" w:cs="Arial"/>
                <w:b w:val="0"/>
                <w:bCs/>
                <w:sz w:val="20"/>
                <w:szCs w:val="20"/>
              </w:rPr>
            </w:pPr>
            <w:r w:rsidRPr="002359D2">
              <w:rPr>
                <w:rFonts w:ascii="Arial" w:hAnsi="Arial" w:cs="Arial"/>
                <w:b w:val="0"/>
                <w:bCs/>
                <w:sz w:val="20"/>
                <w:szCs w:val="20"/>
              </w:rPr>
              <w:t>Marzo de 2026</w:t>
            </w:r>
          </w:p>
        </w:tc>
        <w:tc>
          <w:tcPr>
            <w:tcW w:w="1977" w:type="dxa"/>
            <w:shd w:val="clear" w:color="auto" w:fill="auto"/>
          </w:tcPr>
          <w:p w:rsidRPr="002359D2" w:rsidR="002359D2" w:rsidP="002359D2" w:rsidRDefault="002359D2" w14:paraId="5ADB4002" w14:textId="27CA97C1">
            <w:pPr>
              <w:rPr>
                <w:rFonts w:ascii="Arial" w:hAnsi="Arial" w:cs="Arial"/>
                <w:b w:val="0"/>
                <w:bCs/>
                <w:sz w:val="20"/>
                <w:szCs w:val="20"/>
              </w:rPr>
            </w:pPr>
            <w:r w:rsidRPr="002359D2">
              <w:rPr>
                <w:rFonts w:ascii="Arial" w:hAnsi="Arial" w:cs="Arial"/>
                <w:b w:val="0"/>
                <w:bCs/>
                <w:sz w:val="20"/>
                <w:szCs w:val="20"/>
              </w:rPr>
              <w:t>Adaptación a ambientes virtuales de aprendizaje AVA, según lineamientos del Ecosistema</w:t>
            </w:r>
          </w:p>
        </w:tc>
      </w:tr>
    </w:tbl>
    <w:p w:rsidRPr="00492EF8" w:rsidR="0059034F" w:rsidP="004124BB" w:rsidRDefault="0059034F" w14:paraId="59C13A04" w14:textId="77777777">
      <w:pPr>
        <w:rPr>
          <w:rFonts w:ascii="Arial" w:hAnsi="Arial" w:cs="Arial"/>
          <w:color w:val="000000"/>
          <w:sz w:val="20"/>
          <w:szCs w:val="20"/>
        </w:rPr>
      </w:pPr>
    </w:p>
    <w:p w:rsidRPr="00492EF8" w:rsidR="0059034F" w:rsidP="004124BB" w:rsidRDefault="0059034F" w14:paraId="64DB8A63" w14:textId="77777777">
      <w:pPr>
        <w:rPr>
          <w:rFonts w:ascii="Arial" w:hAnsi="Arial" w:cs="Arial"/>
          <w:sz w:val="20"/>
          <w:szCs w:val="20"/>
        </w:rPr>
      </w:pPr>
    </w:p>
    <w:p w:rsidRPr="00492EF8" w:rsidR="00393CA8" w:rsidP="0043322F" w:rsidRDefault="007C4702" w14:paraId="430B47A5" w14:textId="70BFF139">
      <w:pPr>
        <w:pStyle w:val="NormalWeb"/>
        <w:rPr>
          <w:rFonts w:ascii="Arial" w:hAnsi="Arial" w:cs="Arial"/>
          <w:color w:val="000000"/>
          <w:sz w:val="20"/>
          <w:szCs w:val="20"/>
        </w:rPr>
      </w:pPr>
      <w:r w:rsidRPr="00492EF8">
        <w:rPr>
          <w:rFonts w:ascii="Arial" w:hAnsi="Arial" w:cs="Arial"/>
          <w:sz w:val="20"/>
          <w:szCs w:val="20"/>
        </w:rPr>
        <w:t xml:space="preserve"> </w:t>
      </w:r>
    </w:p>
    <w:p w:rsidRPr="00492EF8" w:rsidR="007C4702" w:rsidP="004124BB" w:rsidRDefault="007C4702" w14:paraId="0FAFBBDB" w14:textId="1091A4E4">
      <w:pPr>
        <w:rPr>
          <w:rFonts w:ascii="Arial" w:hAnsi="Arial" w:cs="Arial"/>
          <w:sz w:val="20"/>
          <w:szCs w:val="20"/>
        </w:rPr>
      </w:pPr>
    </w:p>
    <w:sectPr w:rsidRPr="00492EF8" w:rsidR="007C4702">
      <w:headerReference w:type="default" r:id="rId43"/>
      <w:footerReference w:type="default" r:id="rId4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4-23T17:15:00Z" w:id="1">
    <w:p w:rsidR="0043322F" w:rsidP="0043322F" w:rsidRDefault="0043322F" w14:paraId="7236AED3" w14:textId="77777777">
      <w:r>
        <w:rPr>
          <w:rStyle w:val="Refdecomentario"/>
        </w:rPr>
        <w:annotationRef/>
      </w:r>
      <w:r>
        <w:rPr>
          <w:sz w:val="20"/>
          <w:szCs w:val="20"/>
        </w:rPr>
        <w:t xml:space="preserve">Enlace guión introducción: </w:t>
      </w:r>
      <w:hyperlink w:history="1" r:id="rId1">
        <w:r w:rsidRPr="004B019F">
          <w:rPr>
            <w:rStyle w:val="Hipervnculo"/>
            <w:sz w:val="20"/>
            <w:szCs w:val="20"/>
          </w:rPr>
          <w:t>https://sena4.sharepoint.com/:w:/r/sites/Cuentas2024/Documentos%20compartidos/ECOSISTEMA%20RED%202026/Santander/Con%20DC/62650003-Manejo%20de%20la%20informaci%C3%B3n%20en%20recorridos%20de%20geoturismo/1.%20FinalxVirtualizar/Contenidos/CF01/Recurso%20Audiovisual/Guion%20CF1%20Introduccion.docx?d=wf6dec4c435c34b6a8c33664238b66f16&amp;csf=1&amp;web=1&amp;e=BchR7P</w:t>
        </w:r>
      </w:hyperlink>
    </w:p>
  </w:comment>
  <w:comment w:initials="AV" w:author="Angelica Varon Quintero" w:date="2026-04-22T14:10:00Z" w:id="2">
    <w:p w:rsidR="00035D68" w:rsidP="00035D68" w:rsidRDefault="00035D68" w14:paraId="4D54449C" w14:textId="77777777">
      <w:r>
        <w:rPr>
          <w:rStyle w:val="Refdecomentario"/>
        </w:rPr>
        <w:annotationRef/>
      </w:r>
      <w:r>
        <w:rPr>
          <w:sz w:val="20"/>
          <w:szCs w:val="20"/>
        </w:rPr>
        <w:t xml:space="preserve">Enlace imagen decorativa: </w:t>
      </w:r>
      <w:hyperlink w:history="1" w:anchor="fromView=search&amp;page=1&amp;position=9&amp;uuid=2768237f-2b67-4e02-9ace-5b788a0835d5&amp;query=turismo" r:id="rId2">
        <w:r w:rsidRPr="00A720CD">
          <w:rPr>
            <w:rStyle w:val="Hipervnculo"/>
            <w:sz w:val="20"/>
            <w:szCs w:val="20"/>
          </w:rPr>
          <w:t>https://www.freepik.es/imagen-ia-premium/grupo-turistas-mochilas-caminando-vibrante-calle-colorida-alineada-edificios-flores_266831185.htm#fromView=search&amp;page=1&amp;position=9&amp;uuid=2768237f-2b67-4e02-9ace-5b788a0835d5&amp;query=turismo</w:t>
        </w:r>
      </w:hyperlink>
    </w:p>
  </w:comment>
  <w:comment w:initials="AV" w:author="Angelica Varon Quintero" w:date="2026-04-22T14:24:00Z" w:id="3">
    <w:p w:rsidR="00B646D1" w:rsidP="00B646D1" w:rsidRDefault="00B646D1" w14:paraId="76DD2AD8" w14:textId="77777777">
      <w:r>
        <w:rPr>
          <w:rStyle w:val="Refdecomentario"/>
        </w:rPr>
        <w:annotationRef/>
      </w:r>
      <w:r>
        <w:rPr>
          <w:sz w:val="20"/>
          <w:szCs w:val="20"/>
        </w:rPr>
        <w:t>Recurso línea de tiempo vertical</w:t>
      </w:r>
    </w:p>
  </w:comment>
  <w:comment w:initials="AV" w:author="Angelica Varon Quintero" w:date="2026-04-22T14:37:00Z" w:id="4">
    <w:p w:rsidR="00B82137" w:rsidP="00B82137" w:rsidRDefault="00B82137" w14:paraId="105C3996" w14:textId="77777777">
      <w:r>
        <w:rPr>
          <w:rStyle w:val="Refdecomentario"/>
        </w:rPr>
        <w:annotationRef/>
      </w:r>
      <w:r>
        <w:rPr>
          <w:sz w:val="20"/>
          <w:szCs w:val="20"/>
        </w:rPr>
        <w:t xml:space="preserve">Enlace imagen decorativa: </w:t>
      </w:r>
      <w:hyperlink w:history="1" r:id="rId3">
        <w:r w:rsidRPr="00ED1BCB">
          <w:rPr>
            <w:rStyle w:val="Hipervnculo"/>
            <w:sz w:val="20"/>
            <w:szCs w:val="20"/>
          </w:rPr>
          <w:t>https://www.freepik.es/search?format=search&amp;last_filter=query&amp;last_value=tipos+de+turismo&amp;query=tipos+de+turismo</w:t>
        </w:r>
      </w:hyperlink>
    </w:p>
  </w:comment>
  <w:comment w:initials="AV" w:author="Angelica Varon Quintero" w:date="2026-04-22T14:48:00Z" w:id="5">
    <w:p w:rsidR="008F510B" w:rsidP="008F510B" w:rsidRDefault="008F510B" w14:paraId="29D35425" w14:textId="77777777">
      <w:r>
        <w:rPr>
          <w:rStyle w:val="Refdecomentario"/>
        </w:rPr>
        <w:annotationRef/>
      </w:r>
      <w:r>
        <w:rPr>
          <w:color w:val="000000"/>
          <w:sz w:val="20"/>
          <w:szCs w:val="20"/>
        </w:rPr>
        <w:t>recurso a</w:t>
      </w:r>
      <w:r>
        <w:rPr>
          <w:color w:val="000000"/>
          <w:sz w:val="20"/>
          <w:szCs w:val="20"/>
          <w:highlight w:val="white"/>
        </w:rPr>
        <w:t>cordeón (con viñeta en la izquierda) - tipo 1</w:t>
      </w:r>
    </w:p>
  </w:comment>
  <w:comment w:initials="AV" w:author="Angelica Varon Quintero" w:date="2026-04-22T15:18:00Z" w:id="6">
    <w:p w:rsidR="00F04A8F" w:rsidP="00F04A8F" w:rsidRDefault="00F04A8F" w14:paraId="468B2601" w14:textId="77777777">
      <w:r>
        <w:rPr>
          <w:rStyle w:val="Refdecomentario"/>
        </w:rPr>
        <w:annotationRef/>
      </w:r>
      <w:r>
        <w:rPr>
          <w:sz w:val="20"/>
          <w:szCs w:val="20"/>
        </w:rPr>
        <w:t xml:space="preserve">Enlace imagen decorativa: </w:t>
      </w:r>
      <w:hyperlink w:history="1" r:id="rId4">
        <w:r w:rsidRPr="00622DB6">
          <w:rPr>
            <w:rStyle w:val="Hipervnculo"/>
            <w:sz w:val="20"/>
            <w:szCs w:val="20"/>
          </w:rPr>
          <w:t>https://www.freepik.es/search?format=search&amp;last_filter=query&amp;last_value=características+del+turismo&amp;query=características+del+turismo</w:t>
        </w:r>
      </w:hyperlink>
    </w:p>
  </w:comment>
  <w:comment w:initials="AV" w:author="Angelica Varon Quintero" w:date="2026-04-22T15:28:00Z" w:id="7">
    <w:p w:rsidR="000945E4" w:rsidP="000945E4" w:rsidRDefault="000945E4" w14:paraId="7BF190B6" w14:textId="77777777">
      <w:r>
        <w:rPr>
          <w:rStyle w:val="Refdecomentario"/>
        </w:rPr>
        <w:annotationRef/>
      </w:r>
      <w:r>
        <w:rPr>
          <w:sz w:val="20"/>
          <w:szCs w:val="20"/>
        </w:rPr>
        <w:t>Recurso pestañas verticales</w:t>
      </w:r>
    </w:p>
  </w:comment>
  <w:comment w:initials="AV" w:author="Angelica Varon Quintero" w:date="2026-04-22T15:40:00Z" w:id="8">
    <w:p w:rsidR="003278BC" w:rsidP="003278BC" w:rsidRDefault="003278BC" w14:paraId="32182549" w14:textId="77777777">
      <w:r>
        <w:rPr>
          <w:rStyle w:val="Refdecomentario"/>
        </w:rPr>
        <w:annotationRef/>
      </w:r>
      <w:r>
        <w:rPr>
          <w:sz w:val="20"/>
          <w:szCs w:val="20"/>
        </w:rPr>
        <w:t xml:space="preserve">Enlace imagen decorativa: </w:t>
      </w:r>
      <w:hyperlink w:history="1" r:id="rId5">
        <w:r w:rsidRPr="00A24DD4">
          <w:rPr>
            <w:rStyle w:val="Hipervnculo"/>
            <w:sz w:val="20"/>
            <w:szCs w:val="20"/>
          </w:rPr>
          <w:t>https://www.freepik.es/search?format=search&amp;last_filter=query&amp;last_value=cadena+de+valor&amp;query=cadena+de+valor</w:t>
        </w:r>
      </w:hyperlink>
    </w:p>
  </w:comment>
  <w:comment w:initials="AV" w:author="Angelica Varon Quintero" w:date="2026-04-22T15:47:00Z" w:id="9">
    <w:p w:rsidR="00582D6C" w:rsidP="00582D6C" w:rsidRDefault="00582D6C" w14:paraId="71A696ED" w14:textId="77777777">
      <w:r>
        <w:rPr>
          <w:rStyle w:val="Refdecomentario"/>
        </w:rPr>
        <w:annotationRef/>
      </w:r>
      <w:r>
        <w:rPr>
          <w:sz w:val="20"/>
          <w:szCs w:val="20"/>
        </w:rPr>
        <w:t xml:space="preserve">Recurso infografía interactiva: </w:t>
      </w:r>
      <w:r>
        <w:rPr>
          <w:color w:val="12263F"/>
          <w:sz w:val="20"/>
          <w:szCs w:val="20"/>
          <w:highlight w:val="white"/>
        </w:rPr>
        <w:t>Infografía puntos calientes</w:t>
      </w:r>
      <w:r>
        <w:rPr>
          <w:sz w:val="20"/>
          <w:szCs w:val="20"/>
          <w:highlight w:val="white"/>
        </w:rPr>
        <w:t>....se sugiere una infografía interactiva con puntos calientes sobre la cadena de valor del turismo, dividida en actividades primarias y actividades de apoyo, con texto breve e íconos por cada elemento.</w:t>
      </w:r>
    </w:p>
  </w:comment>
  <w:comment w:initials="AV" w:author="Angelica Varon Quintero" w:date="2026-04-22T16:37:00Z" w:id="10">
    <w:p w:rsidR="00442F0F" w:rsidP="00442F0F" w:rsidRDefault="00442F0F" w14:paraId="09573911" w14:textId="77777777">
      <w:r>
        <w:rPr>
          <w:rStyle w:val="Refdecomentario"/>
        </w:rPr>
        <w:annotationRef/>
      </w:r>
      <w:r>
        <w:rPr>
          <w:sz w:val="20"/>
          <w:szCs w:val="20"/>
        </w:rPr>
        <w:t xml:space="preserve">enlace imagen decorativa: </w:t>
      </w:r>
      <w:hyperlink w:history="1" w:anchor="from_element=cross_selling__vector" r:id="rId6">
        <w:r w:rsidRPr="007F78A9">
          <w:rPr>
            <w:rStyle w:val="Hipervnculo"/>
            <w:sz w:val="20"/>
            <w:szCs w:val="20"/>
          </w:rPr>
          <w:t>https://www.freepik.es/vector-gratis/guardar-ilustracion-concepto-planeta_8134923.htm#from_element=cross_selling__vector</w:t>
        </w:r>
      </w:hyperlink>
    </w:p>
  </w:comment>
  <w:comment w:initials="AV" w:author="Angelica Varon Quintero" w:date="2026-04-22T16:42:00Z" w:id="11">
    <w:p w:rsidR="00791AC9" w:rsidP="00791AC9" w:rsidRDefault="00791AC9" w14:paraId="39A6C282" w14:textId="77777777">
      <w:r>
        <w:rPr>
          <w:rStyle w:val="Refdecomentario"/>
        </w:rPr>
        <w:annotationRef/>
      </w:r>
      <w:r>
        <w:rPr>
          <w:sz w:val="20"/>
          <w:szCs w:val="20"/>
        </w:rPr>
        <w:t>Recurso pestañas verticales</w:t>
      </w:r>
    </w:p>
  </w:comment>
  <w:comment w:initials="AV" w:author="Angelica Varon Quintero" w:date="2026-04-22T16:56:00Z" w:id="12">
    <w:p w:rsidR="008230F2" w:rsidP="008230F2" w:rsidRDefault="008230F2" w14:paraId="6D5E82F8" w14:textId="77777777">
      <w:r>
        <w:rPr>
          <w:rStyle w:val="Refdecomentario"/>
        </w:rPr>
        <w:annotationRef/>
      </w:r>
      <w:r>
        <w:rPr>
          <w:sz w:val="20"/>
          <w:szCs w:val="20"/>
        </w:rPr>
        <w:t xml:space="preserve">Enlace imagen decorativa: </w:t>
      </w:r>
      <w:hyperlink w:history="1" r:id="rId7">
        <w:r w:rsidRPr="00F42BEF">
          <w:rPr>
            <w:rStyle w:val="Hipervnculo"/>
            <w:sz w:val="20"/>
            <w:szCs w:val="20"/>
          </w:rPr>
          <w:t>https://www.freepik.es/search?format=search&amp;last_filter=query&amp;last_value=sistema+turistico+y+normas&amp;query=sistema+turistico+y+normas</w:t>
        </w:r>
      </w:hyperlink>
    </w:p>
  </w:comment>
  <w:comment w:initials="AV" w:author="Angelica Varon Quintero" w:date="2026-04-22T17:01:00Z" w:id="13">
    <w:p w:rsidR="00747E47" w:rsidP="00747E47" w:rsidRDefault="00747E47" w14:paraId="5B46EA34" w14:textId="77777777">
      <w:r>
        <w:rPr>
          <w:rStyle w:val="Refdecomentario"/>
        </w:rPr>
        <w:annotationRef/>
      </w:r>
      <w:r>
        <w:rPr>
          <w:sz w:val="20"/>
          <w:szCs w:val="20"/>
        </w:rPr>
        <w:t xml:space="preserve">Recurso </w:t>
      </w:r>
      <w:r>
        <w:rPr>
          <w:sz w:val="20"/>
          <w:szCs w:val="20"/>
          <w:highlight w:val="white"/>
        </w:rPr>
        <w:t>tarjetas con número</w:t>
      </w:r>
    </w:p>
  </w:comment>
  <w:comment w:initials="AV" w:author="Angelica Varon Quintero" w:date="2026-04-23T14:18:00Z" w:id="14">
    <w:p w:rsidR="005467ED" w:rsidP="005467ED" w:rsidRDefault="005467ED" w14:paraId="3294A3FE" w14:textId="77777777">
      <w:r>
        <w:rPr>
          <w:rStyle w:val="Refdecomentario"/>
        </w:rPr>
        <w:annotationRef/>
      </w:r>
      <w:r>
        <w:rPr>
          <w:sz w:val="20"/>
          <w:szCs w:val="20"/>
        </w:rPr>
        <w:t xml:space="preserve">Enlace imagen decorativa: </w:t>
      </w:r>
      <w:hyperlink w:history="1" r:id="rId8">
        <w:r w:rsidRPr="000C3BFF">
          <w:rPr>
            <w:rStyle w:val="Hipervnculo"/>
            <w:sz w:val="20"/>
            <w:szCs w:val="20"/>
          </w:rPr>
          <w:t>https://www.freepik.es/search?format=search&amp;last_filter=query&amp;last_value=atractivos+culturales&amp;query=atractivos+culturales</w:t>
        </w:r>
      </w:hyperlink>
    </w:p>
  </w:comment>
  <w:comment w:initials="AV" w:author="Angelica Varon Quintero" w:date="2026-04-23T14:20:00Z" w:id="15">
    <w:p w:rsidR="005467ED" w:rsidP="005467ED" w:rsidRDefault="005467ED" w14:paraId="2BB1C56A" w14:textId="77777777">
      <w:r>
        <w:rPr>
          <w:rStyle w:val="Refdecomentario"/>
        </w:rPr>
        <w:annotationRef/>
      </w:r>
      <w:r>
        <w:rPr>
          <w:sz w:val="20"/>
          <w:szCs w:val="20"/>
        </w:rPr>
        <w:t>Recurso pestañas verticales</w:t>
      </w:r>
    </w:p>
  </w:comment>
  <w:comment w:initials="AV" w:author="Angelica Varon Quintero" w:date="2026-04-22T18:41:00Z" w:id="16">
    <w:p w:rsidR="00ED366D" w:rsidP="00ED366D" w:rsidRDefault="00ED366D" w14:paraId="23C10EA7" w14:textId="77777777">
      <w:r>
        <w:rPr>
          <w:rStyle w:val="Refdecomentario"/>
        </w:rPr>
        <w:annotationRef/>
      </w:r>
      <w:r>
        <w:rPr>
          <w:sz w:val="20"/>
          <w:szCs w:val="20"/>
        </w:rPr>
        <w:t xml:space="preserve">Enlace imagen decorativa: </w:t>
      </w:r>
      <w:hyperlink w:history="1" r:id="rId9">
        <w:r w:rsidRPr="0086289E">
          <w:rPr>
            <w:rStyle w:val="Hipervnculo"/>
            <w:sz w:val="20"/>
            <w:szCs w:val="20"/>
          </w:rPr>
          <w:t>https://www.freepik.es/search?format=search&amp;last_filter=query&amp;last_value=ley+de+turismo&amp;query=ley+de+turismo</w:t>
        </w:r>
      </w:hyperlink>
    </w:p>
  </w:comment>
  <w:comment w:initials="AV" w:author="Angelica Varon Quintero" w:date="2026-04-22T18:58:00Z" w:id="17">
    <w:p w:rsidR="00EA4B73" w:rsidP="00EA4B73" w:rsidRDefault="00EA4B73" w14:paraId="54CF465E" w14:textId="77777777">
      <w:r>
        <w:rPr>
          <w:rStyle w:val="Refdecomentario"/>
        </w:rPr>
        <w:annotationRef/>
      </w:r>
      <w:r>
        <w:rPr>
          <w:sz w:val="20"/>
          <w:szCs w:val="20"/>
        </w:rPr>
        <w:t xml:space="preserve">Recurso acordeón </w:t>
      </w:r>
      <w:r>
        <w:rPr>
          <w:color w:val="12263F"/>
          <w:sz w:val="20"/>
          <w:szCs w:val="20"/>
          <w:highlight w:val="white"/>
        </w:rPr>
        <w:t>(con viñeta en la izquierda) - tipo 1</w:t>
      </w:r>
    </w:p>
  </w:comment>
  <w:comment w:initials="AV" w:author="Angelica Varon Quintero" w:date="2026-04-22T19:23:00Z" w:id="18">
    <w:p w:rsidR="00C86924" w:rsidP="00C86924" w:rsidRDefault="00C86924" w14:paraId="57C9004D" w14:textId="77777777">
      <w:r>
        <w:rPr>
          <w:rStyle w:val="Refdecomentario"/>
        </w:rPr>
        <w:annotationRef/>
      </w:r>
      <w:r>
        <w:rPr>
          <w:sz w:val="20"/>
          <w:szCs w:val="20"/>
        </w:rPr>
        <w:t xml:space="preserve">Enlace imagen decorativa: </w:t>
      </w:r>
      <w:hyperlink w:history="1" r:id="rId10">
        <w:r w:rsidRPr="00991D59">
          <w:rPr>
            <w:rStyle w:val="Hipervnculo"/>
            <w:sz w:val="20"/>
            <w:szCs w:val="20"/>
          </w:rPr>
          <w:t>https://www.freepik.es/search?format=search&amp;last_filter=query&amp;last_value=guia+turistico&amp;query=guia+turistico</w:t>
        </w:r>
      </w:hyperlink>
    </w:p>
  </w:comment>
  <w:comment w:initials="AV" w:author="Angelica Varon Quintero" w:date="2026-04-23T14:31:00Z" w:id="19">
    <w:p w:rsidR="00B76F51" w:rsidP="00B76F51" w:rsidRDefault="00B76F51" w14:paraId="59FF0933" w14:textId="77777777">
      <w:r>
        <w:rPr>
          <w:rStyle w:val="Refdecomentario"/>
        </w:rPr>
        <w:annotationRef/>
      </w:r>
      <w:r>
        <w:rPr>
          <w:sz w:val="20"/>
          <w:szCs w:val="20"/>
        </w:rPr>
        <w:t>Bloque de texto destacado</w:t>
      </w:r>
    </w:p>
  </w:comment>
  <w:comment w:initials="AV" w:author="Angelica Varon Quintero" w:date="2026-04-23T08:41:00Z" w:id="20">
    <w:p w:rsidR="00F161D8" w:rsidP="00F161D8" w:rsidRDefault="00F161D8" w14:paraId="5B8DEB0B" w14:textId="77777777">
      <w:r>
        <w:rPr>
          <w:rStyle w:val="Refdecomentario"/>
        </w:rPr>
        <w:annotationRef/>
      </w:r>
      <w:r>
        <w:rPr>
          <w:sz w:val="20"/>
          <w:szCs w:val="20"/>
        </w:rPr>
        <w:t>Recurso tarjetas con números</w:t>
      </w:r>
    </w:p>
  </w:comment>
  <w:comment w:initials="AV" w:author="Angelica Varon Quintero" w:date="2026-04-23T08:31:00Z" w:id="21">
    <w:p w:rsidR="00F42669" w:rsidP="00F42669" w:rsidRDefault="00F42669" w14:paraId="3370C0A3" w14:textId="77777777">
      <w:r>
        <w:rPr>
          <w:rStyle w:val="Refdecomentario"/>
        </w:rPr>
        <w:annotationRef/>
      </w:r>
      <w:r>
        <w:rPr>
          <w:sz w:val="20"/>
          <w:szCs w:val="20"/>
        </w:rPr>
        <w:t xml:space="preserve">Enlace imagen decorativa: </w:t>
      </w:r>
      <w:hyperlink w:history="1" r:id="rId11">
        <w:r w:rsidRPr="002E4445">
          <w:rPr>
            <w:rStyle w:val="Hipervnculo"/>
            <w:sz w:val="20"/>
            <w:szCs w:val="20"/>
          </w:rPr>
          <w:t>https://www.freepik.es/search?format=search&amp;last_filter=query&amp;last_value=competencias+turismo&amp;query=competencias+turismo</w:t>
        </w:r>
      </w:hyperlink>
    </w:p>
  </w:comment>
  <w:comment w:initials="AV" w:author="Angelica Varon Quintero" w:date="2026-04-23T08:41:00Z" w:id="22">
    <w:p w:rsidR="00F161D8" w:rsidP="00F161D8" w:rsidRDefault="00F161D8" w14:paraId="14F5C0B5" w14:textId="77777777">
      <w:r>
        <w:rPr>
          <w:rStyle w:val="Refdecomentario"/>
        </w:rPr>
        <w:annotationRef/>
      </w:r>
      <w:r>
        <w:rPr>
          <w:sz w:val="20"/>
          <w:szCs w:val="20"/>
        </w:rPr>
        <w:t>Recurso tarjetas con números</w:t>
      </w:r>
    </w:p>
  </w:comment>
  <w:comment w:initials="AV" w:author="Angelica Varon Quintero" w:date="2026-04-23T08:43:00Z" w:id="23">
    <w:p w:rsidR="00613976" w:rsidP="00613976" w:rsidRDefault="00613976" w14:paraId="2DAC9545" w14:textId="77777777">
      <w:r>
        <w:rPr>
          <w:rStyle w:val="Refdecomentario"/>
        </w:rPr>
        <w:annotationRef/>
      </w:r>
      <w:r>
        <w:rPr>
          <w:sz w:val="20"/>
          <w:szCs w:val="20"/>
        </w:rPr>
        <w:t xml:space="preserve">Recurso </w:t>
      </w:r>
      <w:r>
        <w:rPr>
          <w:sz w:val="20"/>
          <w:szCs w:val="20"/>
          <w:highlight w:val="white"/>
        </w:rPr>
        <w:t>acordeón (con viñeta en la izquierda) - tipo 1</w:t>
      </w:r>
    </w:p>
  </w:comment>
  <w:comment w:initials="AV" w:author="Angelica Varon Quintero" w:date="2026-04-23T08:52:00Z" w:id="24">
    <w:p w:rsidR="000606B4" w:rsidP="000606B4" w:rsidRDefault="000606B4" w14:paraId="15CBF7A9" w14:textId="77777777">
      <w:r>
        <w:rPr>
          <w:rStyle w:val="Refdecomentario"/>
        </w:rPr>
        <w:annotationRef/>
      </w:r>
      <w:r>
        <w:rPr>
          <w:sz w:val="20"/>
          <w:szCs w:val="20"/>
        </w:rPr>
        <w:t xml:space="preserve">Enlace imagen decorativa: </w:t>
      </w:r>
      <w:hyperlink w:history="1" w:anchor="fromView=search&amp;page=1&amp;position=43&amp;uuid=17c12c77-0fee-4a62-af53-fcc72175ed97&amp;query=guia+turistico" r:id="rId12">
        <w:r w:rsidRPr="0082113A">
          <w:rPr>
            <w:rStyle w:val="Hipervnculo"/>
            <w:sz w:val="20"/>
            <w:szCs w:val="20"/>
          </w:rPr>
          <w:t>https://www.freepik.es/foto-gratis/hombre-hipster-sujetando-papel-blanco_1199442.htm#fromView=search&amp;page=1&amp;position=43&amp;uuid=17c12c77-0fee-4a62-af53-fcc72175ed97&amp;query=guia+turistico</w:t>
        </w:r>
      </w:hyperlink>
    </w:p>
  </w:comment>
  <w:comment w:initials="AV" w:author="Angelica Varon Quintero" w:date="2026-04-23T14:47:00Z" w:id="25">
    <w:p w:rsidR="0098259B" w:rsidP="0098259B" w:rsidRDefault="0098259B" w14:paraId="29909F6A" w14:textId="77777777">
      <w:r>
        <w:rPr>
          <w:rStyle w:val="Refdecomentario"/>
        </w:rPr>
        <w:annotationRef/>
      </w:r>
      <w:r>
        <w:rPr>
          <w:sz w:val="20"/>
          <w:szCs w:val="20"/>
        </w:rPr>
        <w:t>Recurso pestañas verticales</w:t>
      </w:r>
    </w:p>
  </w:comment>
  <w:comment w:initials="AV" w:author="Angelica Varon Quintero" w:date="2026-04-23T09:00:00Z" w:id="26">
    <w:p w:rsidR="00E154F9" w:rsidP="00E154F9" w:rsidRDefault="00E154F9" w14:paraId="1864B49D" w14:textId="77777777">
      <w:r>
        <w:rPr>
          <w:rStyle w:val="Refdecomentario"/>
        </w:rPr>
        <w:annotationRef/>
      </w:r>
      <w:r>
        <w:rPr>
          <w:sz w:val="20"/>
          <w:szCs w:val="20"/>
        </w:rPr>
        <w:t>Recurso bloque de texto destacado</w:t>
      </w:r>
    </w:p>
  </w:comment>
  <w:comment w:initials="AV" w:author="Angelica Varon Quintero" w:date="2026-04-23T09:05:00Z" w:id="27">
    <w:p w:rsidR="006D26FD" w:rsidP="006D26FD" w:rsidRDefault="006D26FD" w14:paraId="72BCC7F0" w14:textId="77777777">
      <w:r>
        <w:rPr>
          <w:rStyle w:val="Refdecomentario"/>
        </w:rPr>
        <w:annotationRef/>
      </w:r>
      <w:r>
        <w:rPr>
          <w:sz w:val="20"/>
          <w:szCs w:val="20"/>
        </w:rPr>
        <w:t xml:space="preserve">Enlace imagen decorativa: </w:t>
      </w:r>
      <w:hyperlink w:history="1" r:id="rId13">
        <w:r w:rsidRPr="00C53CDE">
          <w:rPr>
            <w:rStyle w:val="Hipervnculo"/>
            <w:sz w:val="20"/>
            <w:szCs w:val="20"/>
          </w:rPr>
          <w:t>https://www.freepik.es/search?format=search&amp;last_filter=query&amp;last_value=guia+turistico+niños&amp;query=guia+turistico+niños</w:t>
        </w:r>
      </w:hyperlink>
    </w:p>
  </w:comment>
  <w:comment w:initials="AV" w:author="Angelica Varon Quintero" w:date="2026-04-23T09:03:00Z" w:id="28">
    <w:p w:rsidR="006D26FD" w:rsidP="006D26FD" w:rsidRDefault="006D26FD" w14:paraId="10D47DD3" w14:textId="77777777">
      <w:r>
        <w:rPr>
          <w:rStyle w:val="Refdecomentario"/>
        </w:rPr>
        <w:annotationRef/>
      </w:r>
      <w:r>
        <w:rPr>
          <w:sz w:val="20"/>
          <w:szCs w:val="20"/>
        </w:rPr>
        <w:t>Recurso pasos - verticales</w:t>
      </w:r>
    </w:p>
  </w:comment>
  <w:comment w:initials="AV" w:author="Angelica Varon Quintero" w:date="2026-04-23T09:49:00Z" w:id="29">
    <w:p w:rsidR="00F9380E" w:rsidP="00560C44" w:rsidRDefault="00F9380E" w14:paraId="2E1B32B8" w14:textId="77777777">
      <w:r>
        <w:rPr>
          <w:rStyle w:val="Refdecomentario"/>
        </w:rPr>
        <w:annotationRef/>
      </w:r>
      <w:r>
        <w:rPr>
          <w:sz w:val="20"/>
          <w:szCs w:val="20"/>
        </w:rPr>
        <w:t xml:space="preserve">Enlace imagen decorativa: </w:t>
      </w:r>
      <w:hyperlink w:history="1" w:anchor="fromView=search&amp;page=1&amp;position=3&amp;uuid=51f0ccfb-bde8-45f4-912d-739ec3d6eda5&amp;query=normas" r:id="rId14">
        <w:r w:rsidRPr="002A10B2">
          <w:rPr>
            <w:rStyle w:val="Hipervnculo"/>
            <w:sz w:val="20"/>
            <w:szCs w:val="20"/>
          </w:rPr>
          <w:t>https://www.freepik.es/vector-gratis/sentencia-legal-aviso-judicial-decision-juez-sistema-judicial-abogado-abogado-estudiando-papeles-personaje-dibujos-animados_11667035.htm#fromView=search&amp;page=1&amp;position=3&amp;uuid=51f0ccfb-bde8-45f4-912d-739ec3d6eda5&amp;query=normas</w:t>
        </w:r>
      </w:hyperlink>
    </w:p>
  </w:comment>
  <w:comment w:initials="AV" w:author="Angelica Varon Quintero" w:date="2026-04-23T09:50:00Z" w:id="30">
    <w:p w:rsidR="00F9380E" w:rsidP="00560C44" w:rsidRDefault="00F9380E" w14:paraId="64757783" w14:textId="77777777">
      <w:r>
        <w:rPr>
          <w:rStyle w:val="Refdecomentario"/>
        </w:rPr>
        <w:annotationRef/>
      </w:r>
      <w:r>
        <w:rPr>
          <w:sz w:val="20"/>
          <w:szCs w:val="20"/>
        </w:rPr>
        <w:t>Recurso acordeón con viñeta en la izquierda – tipo 1</w:t>
      </w:r>
    </w:p>
  </w:comment>
  <w:comment w:initials="AV" w:author="Angelica Varon Quintero" w:date="2026-04-23T09:27:00Z" w:id="31">
    <w:p w:rsidR="00A60EAB" w:rsidP="00A60EAB" w:rsidRDefault="00A60EAB" w14:paraId="5E8EE362" w14:textId="77777777">
      <w:r>
        <w:rPr>
          <w:rStyle w:val="Refdecomentario"/>
        </w:rPr>
        <w:annotationRef/>
      </w:r>
      <w:r>
        <w:rPr>
          <w:sz w:val="20"/>
          <w:szCs w:val="20"/>
        </w:rPr>
        <w:t xml:space="preserve">Enlace imagen decorativa: </w:t>
      </w:r>
      <w:hyperlink w:history="1" w:anchor="fromView=search&amp;page=1&amp;position=3&amp;uuid=184f05f5-81c0-4fdc-aa93-e995d2b51be1&amp;query=geoturismo" r:id="rId15">
        <w:r w:rsidRPr="007B053A">
          <w:rPr>
            <w:rStyle w:val="Hipervnculo"/>
            <w:sz w:val="20"/>
            <w:szCs w:val="20"/>
          </w:rPr>
          <w:t>https://www.freepik.es/vector-gratis/concepto-agrimensor-tecnologia-agrimensura-geodesia-ciencia-equipos-ingenieria-topografia-personas-mapa-brujula-equipo-topografico-ilustracion-plana-vectorial_28695306.htm#fromView=search&amp;page=1&amp;position=3&amp;uuid=184f05f5-81c0-4fdc-aa93-e995d2b51be1&amp;query=geoturismo</w:t>
        </w:r>
      </w:hyperlink>
    </w:p>
  </w:comment>
  <w:comment w:initials="AV" w:author="Angelica Varon Quintero" w:date="2026-04-23T09:31:00Z" w:id="32">
    <w:p w:rsidR="00D066AF" w:rsidP="00D066AF" w:rsidRDefault="00D066AF" w14:paraId="188C99E4" w14:textId="77777777">
      <w:r>
        <w:rPr>
          <w:rStyle w:val="Refdecomentario"/>
        </w:rPr>
        <w:annotationRef/>
      </w:r>
      <w:r>
        <w:rPr>
          <w:sz w:val="20"/>
          <w:szCs w:val="20"/>
        </w:rPr>
        <w:t>Recurso pestañas verticales</w:t>
      </w:r>
    </w:p>
  </w:comment>
  <w:comment w:initials="AV" w:author="Angelica Varon Quintero" w:date="2026-04-23T09:36:00Z" w:id="33">
    <w:p w:rsidR="00925428" w:rsidP="00925428" w:rsidRDefault="00925428" w14:paraId="6C813F2D" w14:textId="77777777">
      <w:r>
        <w:rPr>
          <w:rStyle w:val="Refdecomentario"/>
        </w:rPr>
        <w:annotationRef/>
      </w:r>
      <w:r>
        <w:rPr>
          <w:sz w:val="20"/>
          <w:szCs w:val="20"/>
        </w:rPr>
        <w:t xml:space="preserve">Enlace imagen decorativa: </w:t>
      </w:r>
      <w:hyperlink w:history="1" r:id="rId16">
        <w:r w:rsidRPr="00B3385E">
          <w:rPr>
            <w:rStyle w:val="Hipervnculo"/>
            <w:sz w:val="20"/>
            <w:szCs w:val="20"/>
          </w:rPr>
          <w:t>https://www.freepik.es/search?format=search&amp;last_filter=query&amp;last_value=biodiversidad&amp;query=biodiversidad</w:t>
        </w:r>
      </w:hyperlink>
    </w:p>
  </w:comment>
  <w:comment w:initials="AV" w:author="Angelica Varon Quintero" w:date="2026-04-23T09:40:00Z" w:id="34">
    <w:p w:rsidR="00646016" w:rsidP="00646016" w:rsidRDefault="00646016" w14:paraId="2693DB91" w14:textId="77777777">
      <w:r>
        <w:rPr>
          <w:rStyle w:val="Refdecomentario"/>
        </w:rPr>
        <w:annotationRef/>
      </w:r>
      <w:r>
        <w:rPr>
          <w:sz w:val="20"/>
          <w:szCs w:val="20"/>
        </w:rPr>
        <w:t xml:space="preserve">Recurso </w:t>
      </w:r>
      <w:r>
        <w:rPr>
          <w:color w:val="12263F"/>
          <w:sz w:val="20"/>
          <w:szCs w:val="20"/>
          <w:highlight w:val="white"/>
        </w:rPr>
        <w:t>pestañas verticales</w:t>
      </w:r>
    </w:p>
  </w:comment>
  <w:comment w:initials="AV" w:author="Angelica Varon Quintero" w:date="2026-04-23T15:39:00Z" w:id="35">
    <w:p w:rsidR="00B001FC" w:rsidP="00B001FC" w:rsidRDefault="00B001FC" w14:paraId="14FF825D" w14:textId="77777777">
      <w:r>
        <w:rPr>
          <w:rStyle w:val="Refdecomentario"/>
        </w:rPr>
        <w:annotationRef/>
      </w:r>
      <w:r>
        <w:rPr>
          <w:sz w:val="20"/>
          <w:szCs w:val="20"/>
        </w:rPr>
        <w:t xml:space="preserve">Enlace imagen decorativa: </w:t>
      </w:r>
      <w:hyperlink w:history="1" w:anchor="fromView=search&amp;page=2&amp;position=8&amp;uuid=004084f1-9a84-4575-b9b6-f40a9df72dd7&amp;query=montañas+turismo" r:id="rId17">
        <w:r w:rsidRPr="00EA355F">
          <w:rPr>
            <w:rStyle w:val="Hipervnculo"/>
            <w:sz w:val="20"/>
            <w:szCs w:val="20"/>
          </w:rPr>
          <w:t>https://www.freepik.es/fotos-premium/vista-trasera-personas-caminando-montana-contra-cielo_118697523.htm#fromView=search&amp;page=2&amp;position=8&amp;uuid=004084f1-9a84-4575-b9b6-f40a9df72dd7&amp;query=montañas+turismo</w:t>
        </w:r>
      </w:hyperlink>
    </w:p>
    <w:p w:rsidR="00B001FC" w:rsidP="00B001FC" w:rsidRDefault="00B001FC" w14:paraId="0FF871C1" w14:textId="77777777"/>
  </w:comment>
  <w:comment w:initials="AV" w:author="Angelica Varon Quintero" w:date="2026-04-23T09:58:00Z" w:id="36">
    <w:p w:rsidR="00F718BD" w:rsidP="00F718BD" w:rsidRDefault="00F718BD" w14:paraId="7D9AC11F" w14:textId="77777777">
      <w:r>
        <w:rPr>
          <w:rStyle w:val="Refdecomentario"/>
        </w:rPr>
        <w:annotationRef/>
      </w:r>
      <w:r>
        <w:rPr>
          <w:sz w:val="20"/>
          <w:szCs w:val="20"/>
        </w:rPr>
        <w:t>Recursos pasos  verticales</w:t>
      </w:r>
    </w:p>
  </w:comment>
  <w:comment w:initials="AV" w:author="Angelica Varon Quintero" w:date="2026-04-23T14:54:00Z" w:id="37">
    <w:p w:rsidR="00595A09" w:rsidP="00595A09" w:rsidRDefault="00595A09" w14:paraId="02405E2E" w14:textId="77777777">
      <w:r>
        <w:rPr>
          <w:rStyle w:val="Refdecomentario"/>
        </w:rPr>
        <w:annotationRef/>
      </w:r>
      <w:r>
        <w:rPr>
          <w:sz w:val="20"/>
          <w:szCs w:val="20"/>
        </w:rPr>
        <w:t xml:space="preserve">Enlace imagen decorativa: </w:t>
      </w:r>
      <w:hyperlink w:history="1" w:anchor="fromView=search&amp;page=1&amp;position=3&amp;uuid=004084f1-9a84-4575-b9b6-f40a9df72dd7&amp;query=montañas+turismo" r:id="rId18">
        <w:r w:rsidRPr="006F494A">
          <w:rPr>
            <w:rStyle w:val="Hipervnculo"/>
            <w:sz w:val="20"/>
            <w:szCs w:val="20"/>
          </w:rPr>
          <w:t>https://www.freepik.es/foto-gratis/estilo-vida-personas-que-viajan-acampan_33124318.htm#fromView=search&amp;page=1&amp;position=3&amp;uuid=004084f1-9a84-4575-b9b6-f40a9df72dd7&amp;query=montañas+turismo</w:t>
        </w:r>
      </w:hyperlink>
    </w:p>
  </w:comment>
  <w:comment w:initials="AV" w:author="Angelica Varon Quintero" w:date="2026-04-23T15:01:00Z" w:id="38">
    <w:p w:rsidR="00595A09" w:rsidP="00595A09" w:rsidRDefault="00595A09" w14:paraId="60843C2E" w14:textId="77777777">
      <w:r>
        <w:rPr>
          <w:rStyle w:val="Refdecomentario"/>
        </w:rPr>
        <w:annotationRef/>
      </w:r>
      <w:r>
        <w:rPr>
          <w:sz w:val="20"/>
          <w:szCs w:val="20"/>
        </w:rPr>
        <w:t>Recurso pasos verticales</w:t>
      </w:r>
    </w:p>
  </w:comment>
  <w:comment w:initials="AV" w:author="Angelica Varon Quintero" w:date="2026-04-23T16:56:00Z" w:id="39">
    <w:p w:rsidR="00637D86" w:rsidP="00637D86" w:rsidRDefault="00637D86" w14:paraId="68C91989" w14:textId="77777777">
      <w:r>
        <w:rPr>
          <w:rStyle w:val="Refdecomentario"/>
        </w:rPr>
        <w:annotationRef/>
      </w:r>
      <w:r>
        <w:rPr>
          <w:sz w:val="20"/>
          <w:szCs w:val="20"/>
        </w:rPr>
        <w:t xml:space="preserve">Enlace podcast: </w:t>
      </w:r>
      <w:hyperlink w:history="1" r:id="rId19">
        <w:r w:rsidRPr="00726CE7">
          <w:rPr>
            <w:rStyle w:val="Hipervnculo"/>
            <w:sz w:val="20"/>
            <w:szCs w:val="20"/>
          </w:rPr>
          <w:t>https://sena4.sharepoint.com/:w:/r/sites/Cuentas2024/Documentos%20compartidos/ECOSISTEMA%20RED%202026/Santander/Con%20DC/62650003-Manejo%20de%20la%20informaci%C3%B3n%20en%20recorridos%20de%20geoturismo/1.%20FinalxVirtualizar/Contenidos/CF01/Recurso%20Audiovisual/Texto%20para%20PODCAST_01.docx?d=w3e432a1c4546411fa82f67937897b855&amp;csf=1&amp;web=1&amp;e=BFYgR2</w:t>
        </w:r>
      </w:hyperlink>
    </w:p>
  </w:comment>
  <w:comment w:initials="AV" w:author="Angelica Varon Quintero" w:date="2026-04-23T10:11:00Z" w:id="40">
    <w:p w:rsidR="001465F8" w:rsidP="004514DA" w:rsidRDefault="001465F8" w14:paraId="08C25236" w14:textId="77777777">
      <w:r>
        <w:rPr>
          <w:rStyle w:val="Refdecomentario"/>
        </w:rPr>
        <w:annotationRef/>
      </w:r>
      <w:r>
        <w:rPr>
          <w:sz w:val="20"/>
          <w:szCs w:val="20"/>
        </w:rPr>
        <w:t xml:space="preserve">enlace imagen decorativa: </w:t>
      </w:r>
      <w:hyperlink w:history="1" r:id="rId20">
        <w:r w:rsidRPr="00C02E62">
          <w:rPr>
            <w:rStyle w:val="Hipervnculo"/>
            <w:sz w:val="20"/>
            <w:szCs w:val="20"/>
          </w:rPr>
          <w:t>https://www.freepik.es/search?format=search&amp;last_filter=query&amp;last_value=recursos+turisticos&amp;query=recursos+turisticos</w:t>
        </w:r>
      </w:hyperlink>
    </w:p>
  </w:comment>
  <w:comment w:initials="AV" w:author="Angelica Varon Quintero" w:date="2026-04-23T10:14:00Z" w:id="41">
    <w:p w:rsidR="004514DA" w:rsidP="004514DA" w:rsidRDefault="004514DA" w14:paraId="27FE3B37" w14:textId="77777777">
      <w:r>
        <w:rPr>
          <w:rStyle w:val="Refdecomentario"/>
        </w:rPr>
        <w:annotationRef/>
      </w:r>
      <w:r>
        <w:rPr>
          <w:sz w:val="20"/>
          <w:szCs w:val="20"/>
        </w:rPr>
        <w:t>recurso pestañas horizontales - sencillas</w:t>
      </w:r>
    </w:p>
  </w:comment>
  <w:comment w:initials="AV" w:author="Angelica Varon Quintero" w:date="2026-04-23T10:26:00Z" w:id="42">
    <w:p w:rsidR="00B50BEE" w:rsidP="00B50BEE" w:rsidRDefault="00B50BEE" w14:paraId="6CACCF3C" w14:textId="77777777">
      <w:r>
        <w:rPr>
          <w:rStyle w:val="Refdecomentario"/>
        </w:rPr>
        <w:annotationRef/>
      </w:r>
      <w:r>
        <w:rPr>
          <w:sz w:val="20"/>
          <w:szCs w:val="20"/>
        </w:rPr>
        <w:t xml:space="preserve">Enlace imagen decorativa: </w:t>
      </w:r>
      <w:hyperlink w:history="1" r:id="rId21">
        <w:r w:rsidRPr="00A46C8E">
          <w:rPr>
            <w:rStyle w:val="Hipervnculo"/>
            <w:sz w:val="20"/>
            <w:szCs w:val="20"/>
          </w:rPr>
          <w:t>https://www.freepik.es/search?format=search&amp;last_filter=query&amp;last_value=geositio&amp;query=geositio</w:t>
        </w:r>
      </w:hyperlink>
    </w:p>
  </w:comment>
  <w:comment w:initials="AV" w:author="Angelica Varon Quintero" w:date="2026-04-23T10:34:00Z" w:id="43">
    <w:p w:rsidR="00744DA8" w:rsidP="00744DA8" w:rsidRDefault="00744DA8" w14:paraId="61BE4FD0" w14:textId="77777777">
      <w:r>
        <w:rPr>
          <w:rStyle w:val="Refdecomentario"/>
        </w:rPr>
        <w:annotationRef/>
      </w:r>
      <w:r>
        <w:rPr>
          <w:sz w:val="20"/>
          <w:szCs w:val="20"/>
        </w:rPr>
        <w:t xml:space="preserve">Recurso acordeón </w:t>
      </w:r>
      <w:r>
        <w:rPr>
          <w:sz w:val="20"/>
          <w:szCs w:val="20"/>
          <w:highlight w:val="white"/>
        </w:rPr>
        <w:t xml:space="preserve"> (con viñeta en la izquierda) - tipo 1</w:t>
      </w:r>
    </w:p>
  </w:comment>
  <w:comment w:initials="AV" w:author="Angelica Varon Quintero" w:date="2026-04-23T10:44:00Z" w:id="44">
    <w:p w:rsidR="00317F04" w:rsidP="00317F04" w:rsidRDefault="00317F04" w14:paraId="6EECDA29" w14:textId="77777777">
      <w:r>
        <w:rPr>
          <w:rStyle w:val="Refdecomentario"/>
        </w:rPr>
        <w:annotationRef/>
      </w:r>
      <w:r>
        <w:rPr>
          <w:sz w:val="20"/>
          <w:szCs w:val="20"/>
        </w:rPr>
        <w:t xml:space="preserve">Enlace imagen decorativa: </w:t>
      </w:r>
      <w:hyperlink w:history="1" r:id="rId22">
        <w:r w:rsidRPr="00225739">
          <w:rPr>
            <w:rStyle w:val="Hipervnculo"/>
            <w:sz w:val="20"/>
            <w:szCs w:val="20"/>
          </w:rPr>
          <w:t>https://www.freepik.es/search?format=search&amp;last_filter=query&amp;last_value=sitios+turisticos&amp;query=sitios+turisticos</w:t>
        </w:r>
      </w:hyperlink>
    </w:p>
  </w:comment>
  <w:comment w:initials="AV" w:author="Angelica Varon Quintero" w:date="2026-04-23T10:51:00Z" w:id="45">
    <w:p w:rsidR="00611CA3" w:rsidP="00611CA3" w:rsidRDefault="00611CA3" w14:paraId="7652867B" w14:textId="77777777">
      <w:r>
        <w:rPr>
          <w:rStyle w:val="Refdecomentario"/>
        </w:rPr>
        <w:annotationRef/>
      </w:r>
      <w:r>
        <w:rPr>
          <w:sz w:val="20"/>
          <w:szCs w:val="20"/>
        </w:rPr>
        <w:t>Recurso tarjetas avatar</w:t>
      </w:r>
    </w:p>
  </w:comment>
  <w:comment w:initials="AV" w:author="Angelica Varon Quintero" w:date="2026-04-23T11:00:00Z" w:id="46">
    <w:p w:rsidR="00DE4390" w:rsidP="00DE4390" w:rsidRDefault="00DE4390" w14:paraId="2D2CE90C" w14:textId="77777777">
      <w:r>
        <w:rPr>
          <w:rStyle w:val="Refdecomentario"/>
        </w:rPr>
        <w:annotationRef/>
      </w:r>
      <w:r>
        <w:rPr>
          <w:sz w:val="20"/>
          <w:szCs w:val="20"/>
        </w:rPr>
        <w:t>recurso tarjetas avatar tipo b</w:t>
      </w:r>
    </w:p>
  </w:comment>
  <w:comment w:initials="AV" w:author="Angelica Varon Quintero" w:date="2026-04-23T11:31:00Z" w:id="47">
    <w:p w:rsidR="00522E04" w:rsidP="00522E04" w:rsidRDefault="00522E04" w14:paraId="257839AA" w14:textId="77777777">
      <w:r>
        <w:rPr>
          <w:rStyle w:val="Refdecomentario"/>
        </w:rPr>
        <w:annotationRef/>
      </w:r>
      <w:r>
        <w:rPr>
          <w:sz w:val="20"/>
          <w:szCs w:val="20"/>
        </w:rPr>
        <w:t xml:space="preserve">Enlace imagen decorativa: </w:t>
      </w:r>
      <w:hyperlink w:history="1" r:id="rId23">
        <w:r w:rsidRPr="003D20F8">
          <w:rPr>
            <w:rStyle w:val="Hipervnculo"/>
            <w:sz w:val="20"/>
            <w:szCs w:val="20"/>
          </w:rPr>
          <w:t>https://www.freepik.es/search?format=search&amp;last_filter=query&amp;last_value=evaluacion&amp;query=evaluacion</w:t>
        </w:r>
      </w:hyperlink>
    </w:p>
  </w:comment>
  <w:comment w:initials="AV" w:author="Angelica Varon Quintero" w:date="2026-04-23T11:36:00Z" w:id="48">
    <w:p w:rsidR="00F43E6D" w:rsidP="00F43E6D" w:rsidRDefault="00F43E6D" w14:paraId="13D4A707" w14:textId="77777777">
      <w:r>
        <w:rPr>
          <w:rStyle w:val="Refdecomentario"/>
        </w:rPr>
        <w:annotationRef/>
      </w:r>
      <w:r>
        <w:rPr>
          <w:sz w:val="20"/>
          <w:szCs w:val="20"/>
        </w:rPr>
        <w:t>Recurso pasos verticales</w:t>
      </w:r>
    </w:p>
  </w:comment>
  <w:comment xmlns:w="http://schemas.openxmlformats.org/wordprocessingml/2006/main" w:initials="YQ" w:author="Yineth Ibette Gonzalez Quintero" w:date="2026-04-24T14:28:05" w:id="1948510840">
    <w:p xmlns:w14="http://schemas.microsoft.com/office/word/2010/wordml" xmlns:w="http://schemas.openxmlformats.org/wordprocessingml/2006/main" w:rsidR="54C8D371" w:rsidRDefault="455ED5EA" w14:paraId="51BC2E30" w14:textId="42632966">
      <w:pPr>
        <w:pStyle w:val="CommentText"/>
      </w:pPr>
      <w:r>
        <w:rPr>
          <w:rStyle w:val="CommentReference"/>
        </w:rPr>
        <w:annotationRef/>
      </w:r>
      <w:r w:rsidRPr="199EC347" w:rsidR="4BFC9711">
        <w:t>En cada viñeta debe iniciar con mayúscula y finalizar con punto final (en el Word la imagen no me permite ajustarlo). Tener en cuenta en el diseño.</w:t>
      </w:r>
    </w:p>
  </w:comment>
  <w:comment xmlns:w="http://schemas.openxmlformats.org/wordprocessingml/2006/main" w:initials="AQ" w:author="Angelica Varon Quintero" w:date="2026-06-10T13:43:39" w:id="781067464">
    <w:p xmlns:w14="http://schemas.microsoft.com/office/word/2010/wordml" xmlns:w="http://schemas.openxmlformats.org/wordprocessingml/2006/main" w:rsidR="63B10D7E" w:rsidRDefault="35CE9E99" w14:paraId="270C8E7B" w14:textId="79877899">
      <w:pPr>
        <w:pStyle w:val="CommentText"/>
      </w:pPr>
      <w:r>
        <w:rPr>
          <w:rStyle w:val="CommentReference"/>
        </w:rPr>
        <w:annotationRef/>
      </w:r>
      <w:r w:rsidRPr="0469AF43" w:rsidR="19330A51">
        <w:t>Texto alternativo: Mapa conceptual sobre la caracterización y planeación de las actividades del geoturismo aplicadas a los atractivos turísticos. Presenta cinco ejes temáticos: turismo, sistema turístico, guía de turismo, geoturismo y patrimonio, y recursos y atractivos geoturísticos. Cada eje incluye conceptos clave como evolución, tipos, impactos, demanda, oferta, normativa, perfil del guía, competencias, patrimonio, geoparque, geositios, geointerpretación, geoeducación y evaluación.</w:t>
      </w:r>
    </w:p>
  </w:comment>
</w:comments>
</file>

<file path=word/commentsExtended.xml><?xml version="1.0" encoding="utf-8"?>
<w15:commentsEx xmlns:mc="http://schemas.openxmlformats.org/markup-compatibility/2006" xmlns:w15="http://schemas.microsoft.com/office/word/2012/wordml" mc:Ignorable="w15">
  <w15:commentEx w15:done="0" w15:paraId="7236AED3"/>
  <w15:commentEx w15:done="0" w15:paraId="4D54449C"/>
  <w15:commentEx w15:done="0" w15:paraId="76DD2AD8"/>
  <w15:commentEx w15:done="0" w15:paraId="105C3996"/>
  <w15:commentEx w15:done="0" w15:paraId="29D35425"/>
  <w15:commentEx w15:done="0" w15:paraId="468B2601"/>
  <w15:commentEx w15:done="0" w15:paraId="7BF190B6"/>
  <w15:commentEx w15:done="0" w15:paraId="32182549"/>
  <w15:commentEx w15:done="0" w15:paraId="71A696ED"/>
  <w15:commentEx w15:done="0" w15:paraId="09573911"/>
  <w15:commentEx w15:done="0" w15:paraId="39A6C282"/>
  <w15:commentEx w15:done="0" w15:paraId="6D5E82F8"/>
  <w15:commentEx w15:done="0" w15:paraId="5B46EA34"/>
  <w15:commentEx w15:done="0" w15:paraId="3294A3FE"/>
  <w15:commentEx w15:done="0" w15:paraId="2BB1C56A"/>
  <w15:commentEx w15:done="0" w15:paraId="23C10EA7"/>
  <w15:commentEx w15:done="0" w15:paraId="54CF465E"/>
  <w15:commentEx w15:done="0" w15:paraId="57C9004D"/>
  <w15:commentEx w15:done="0" w15:paraId="59FF0933"/>
  <w15:commentEx w15:done="0" w15:paraId="5B8DEB0B"/>
  <w15:commentEx w15:done="0" w15:paraId="3370C0A3"/>
  <w15:commentEx w15:done="0" w15:paraId="14F5C0B5"/>
  <w15:commentEx w15:done="0" w15:paraId="2DAC9545"/>
  <w15:commentEx w15:done="0" w15:paraId="15CBF7A9"/>
  <w15:commentEx w15:done="0" w15:paraId="29909F6A"/>
  <w15:commentEx w15:done="0" w15:paraId="1864B49D"/>
  <w15:commentEx w15:done="0" w15:paraId="72BCC7F0"/>
  <w15:commentEx w15:done="0" w15:paraId="10D47DD3"/>
  <w15:commentEx w15:done="0" w15:paraId="2E1B32B8"/>
  <w15:commentEx w15:done="0" w15:paraId="64757783"/>
  <w15:commentEx w15:done="0" w15:paraId="5E8EE362"/>
  <w15:commentEx w15:done="0" w15:paraId="188C99E4"/>
  <w15:commentEx w15:done="0" w15:paraId="6C813F2D"/>
  <w15:commentEx w15:done="0" w15:paraId="2693DB91"/>
  <w15:commentEx w15:done="0" w15:paraId="0FF871C1"/>
  <w15:commentEx w15:done="0" w15:paraId="7D9AC11F"/>
  <w15:commentEx w15:done="0" w15:paraId="02405E2E"/>
  <w15:commentEx w15:done="0" w15:paraId="60843C2E"/>
  <w15:commentEx w15:done="0" w15:paraId="68C91989"/>
  <w15:commentEx w15:done="0" w15:paraId="08C25236"/>
  <w15:commentEx w15:done="0" w15:paraId="27FE3B37"/>
  <w15:commentEx w15:done="0" w15:paraId="6CACCF3C"/>
  <w15:commentEx w15:done="0" w15:paraId="61BE4FD0"/>
  <w15:commentEx w15:done="0" w15:paraId="6EECDA29"/>
  <w15:commentEx w15:done="0" w15:paraId="7652867B"/>
  <w15:commentEx w15:done="0" w15:paraId="2D2CE90C"/>
  <w15:commentEx w15:done="0" w15:paraId="257839AA"/>
  <w15:commentEx w15:done="0" w15:paraId="13D4A707"/>
  <w15:commentEx w15:done="0" w15:paraId="270C8E7B"/>
  <w15:commentEx w15:done="0" w15:paraId="51BC2E30" w15:paraIdParent="7652867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7B498CD" w16cex:dateUtc="2026-04-23T22:15:00Z"/>
  <w16cex:commentExtensible w16cex:durableId="1A256152" w16cex:dateUtc="2026-04-22T19:10:00Z"/>
  <w16cex:commentExtensible w16cex:durableId="522E1A98" w16cex:dateUtc="2026-04-22T19:24:00Z"/>
  <w16cex:commentExtensible w16cex:durableId="6867193E" w16cex:dateUtc="2026-04-22T19:37:00Z"/>
  <w16cex:commentExtensible w16cex:durableId="0363BED8" w16cex:dateUtc="2026-04-22T19:48:00Z"/>
  <w16cex:commentExtensible w16cex:durableId="7E91D207" w16cex:dateUtc="2026-04-22T20:18:00Z"/>
  <w16cex:commentExtensible w16cex:durableId="2B9C3D9E" w16cex:dateUtc="2026-04-22T20:28:00Z"/>
  <w16cex:commentExtensible w16cex:durableId="15027C29" w16cex:dateUtc="2026-04-22T20:40:00Z"/>
  <w16cex:commentExtensible w16cex:durableId="7C90F18C" w16cex:dateUtc="2026-04-22T20:47:00Z"/>
  <w16cex:commentExtensible w16cex:durableId="3259E286" w16cex:dateUtc="2026-04-22T21:37:00Z"/>
  <w16cex:commentExtensible w16cex:durableId="05775662" w16cex:dateUtc="2026-04-22T21:42:00Z"/>
  <w16cex:commentExtensible w16cex:durableId="7EC56F05" w16cex:dateUtc="2026-04-22T21:56:00Z"/>
  <w16cex:commentExtensible w16cex:durableId="50F1E0B9" w16cex:dateUtc="2026-04-22T22:01:00Z"/>
  <w16cex:commentExtensible w16cex:durableId="6B018B1E" w16cex:dateUtc="2026-04-23T19:18:00Z"/>
  <w16cex:commentExtensible w16cex:durableId="04C6444C" w16cex:dateUtc="2026-04-23T19:20:00Z"/>
  <w16cex:commentExtensible w16cex:durableId="4AC093A1" w16cex:dateUtc="2026-04-22T23:41:00Z"/>
  <w16cex:commentExtensible w16cex:durableId="2E0269DE" w16cex:dateUtc="2026-04-22T23:58:00Z"/>
  <w16cex:commentExtensible w16cex:durableId="1F494C3D" w16cex:dateUtc="2026-04-23T00:23:00Z"/>
  <w16cex:commentExtensible w16cex:durableId="61E97417" w16cex:dateUtc="2026-04-23T19:31:00Z"/>
  <w16cex:commentExtensible w16cex:durableId="44274E5E" w16cex:dateUtc="2026-04-23T13:41:00Z"/>
  <w16cex:commentExtensible w16cex:durableId="0D7324E2" w16cex:dateUtc="2026-04-23T13:31:00Z"/>
  <w16cex:commentExtensible w16cex:durableId="390F980D" w16cex:dateUtc="2026-04-23T13:41:00Z"/>
  <w16cex:commentExtensible w16cex:durableId="323221D5" w16cex:dateUtc="2026-04-23T13:43:00Z"/>
  <w16cex:commentExtensible w16cex:durableId="14D4B8F8" w16cex:dateUtc="2026-04-23T13:52:00Z"/>
  <w16cex:commentExtensible w16cex:durableId="0651C7A8" w16cex:dateUtc="2026-04-23T19:47:00Z"/>
  <w16cex:commentExtensible w16cex:durableId="0A83FB34" w16cex:dateUtc="2026-04-23T14:00:00Z"/>
  <w16cex:commentExtensible w16cex:durableId="54034BDF" w16cex:dateUtc="2026-04-23T14:05:00Z"/>
  <w16cex:commentExtensible w16cex:durableId="4FFE614E" w16cex:dateUtc="2026-04-23T14:03:00Z"/>
  <w16cex:commentExtensible w16cex:durableId="40D1486A" w16cex:dateUtc="2026-04-23T14:49:00Z"/>
  <w16cex:commentExtensible w16cex:durableId="47EB2E81" w16cex:dateUtc="2026-04-23T14:50:00Z"/>
  <w16cex:commentExtensible w16cex:durableId="655F42FA" w16cex:dateUtc="2026-04-23T14:27:00Z"/>
  <w16cex:commentExtensible w16cex:durableId="09E4FBEB" w16cex:dateUtc="2026-04-23T14:31:00Z"/>
  <w16cex:commentExtensible w16cex:durableId="4716A749" w16cex:dateUtc="2026-04-23T14:36:00Z"/>
  <w16cex:commentExtensible w16cex:durableId="118BE734" w16cex:dateUtc="2026-04-23T14:40:00Z"/>
  <w16cex:commentExtensible w16cex:durableId="6EAF6E1F" w16cex:dateUtc="2026-04-23T20:39:00Z"/>
  <w16cex:commentExtensible w16cex:durableId="7609E86B" w16cex:dateUtc="2026-04-23T14:58:00Z"/>
  <w16cex:commentExtensible w16cex:durableId="33B530BE" w16cex:dateUtc="2026-04-23T19:54:00Z"/>
  <w16cex:commentExtensible w16cex:durableId="5AD5ED39" w16cex:dateUtc="2026-04-23T20:01:00Z"/>
  <w16cex:commentExtensible w16cex:durableId="26A72ED0" w16cex:dateUtc="2026-04-23T21:56:00Z"/>
  <w16cex:commentExtensible w16cex:durableId="50749410" w16cex:dateUtc="2026-04-23T15:11:00Z"/>
  <w16cex:commentExtensible w16cex:durableId="58998DDE" w16cex:dateUtc="2026-04-23T15:14:00Z"/>
  <w16cex:commentExtensible w16cex:durableId="36FB8DBF" w16cex:dateUtc="2026-04-23T15:26:00Z"/>
  <w16cex:commentExtensible w16cex:durableId="39CA33C1" w16cex:dateUtc="2026-04-23T15:34:00Z"/>
  <w16cex:commentExtensible w16cex:durableId="5AC3C396" w16cex:dateUtc="2026-04-23T15:44:00Z"/>
  <w16cex:commentExtensible w16cex:durableId="18A8FA05" w16cex:dateUtc="2026-04-23T15:51:00Z"/>
  <w16cex:commentExtensible w16cex:durableId="16345AC9" w16cex:dateUtc="2026-04-23T16:00:00Z"/>
  <w16cex:commentExtensible w16cex:durableId="794A86D4" w16cex:dateUtc="2026-04-23T16:31:00Z"/>
  <w16cex:commentExtensible w16cex:durableId="75BE6C1F" w16cex:dateUtc="2026-04-23T16:36:00Z"/>
  <w16cex:commentExtensible w16cex:durableId="39C39B54" w16cex:dateUtc="2026-06-10T18:43:39.099Z"/>
  <w16cex:commentExtensible w16cex:durableId="1C9A77C7" w16cex:dateUtc="2026-04-24T19:28:05.614Z"/>
</w16cex:commentsExtensible>
</file>

<file path=word/commentsIds.xml><?xml version="1.0" encoding="utf-8"?>
<w16cid:commentsIds xmlns:mc="http://schemas.openxmlformats.org/markup-compatibility/2006" xmlns:w16cid="http://schemas.microsoft.com/office/word/2016/wordml/cid" mc:Ignorable="w16cid">
  <w16cid:commentId w16cid:paraId="7236AED3" w16cid:durableId="37B498CD"/>
  <w16cid:commentId w16cid:paraId="4D54449C" w16cid:durableId="1A256152"/>
  <w16cid:commentId w16cid:paraId="76DD2AD8" w16cid:durableId="522E1A98"/>
  <w16cid:commentId w16cid:paraId="105C3996" w16cid:durableId="6867193E"/>
  <w16cid:commentId w16cid:paraId="29D35425" w16cid:durableId="0363BED8"/>
  <w16cid:commentId w16cid:paraId="468B2601" w16cid:durableId="7E91D207"/>
  <w16cid:commentId w16cid:paraId="7BF190B6" w16cid:durableId="2B9C3D9E"/>
  <w16cid:commentId w16cid:paraId="32182549" w16cid:durableId="15027C29"/>
  <w16cid:commentId w16cid:paraId="71A696ED" w16cid:durableId="7C90F18C"/>
  <w16cid:commentId w16cid:paraId="09573911" w16cid:durableId="3259E286"/>
  <w16cid:commentId w16cid:paraId="39A6C282" w16cid:durableId="05775662"/>
  <w16cid:commentId w16cid:paraId="6D5E82F8" w16cid:durableId="7EC56F05"/>
  <w16cid:commentId w16cid:paraId="5B46EA34" w16cid:durableId="50F1E0B9"/>
  <w16cid:commentId w16cid:paraId="3294A3FE" w16cid:durableId="6B018B1E"/>
  <w16cid:commentId w16cid:paraId="2BB1C56A" w16cid:durableId="04C6444C"/>
  <w16cid:commentId w16cid:paraId="23C10EA7" w16cid:durableId="4AC093A1"/>
  <w16cid:commentId w16cid:paraId="54CF465E" w16cid:durableId="2E0269DE"/>
  <w16cid:commentId w16cid:paraId="57C9004D" w16cid:durableId="1F494C3D"/>
  <w16cid:commentId w16cid:paraId="59FF0933" w16cid:durableId="61E97417"/>
  <w16cid:commentId w16cid:paraId="5B8DEB0B" w16cid:durableId="44274E5E"/>
  <w16cid:commentId w16cid:paraId="3370C0A3" w16cid:durableId="0D7324E2"/>
  <w16cid:commentId w16cid:paraId="14F5C0B5" w16cid:durableId="390F980D"/>
  <w16cid:commentId w16cid:paraId="2DAC9545" w16cid:durableId="323221D5"/>
  <w16cid:commentId w16cid:paraId="15CBF7A9" w16cid:durableId="14D4B8F8"/>
  <w16cid:commentId w16cid:paraId="29909F6A" w16cid:durableId="0651C7A8"/>
  <w16cid:commentId w16cid:paraId="1864B49D" w16cid:durableId="0A83FB34"/>
  <w16cid:commentId w16cid:paraId="72BCC7F0" w16cid:durableId="54034BDF"/>
  <w16cid:commentId w16cid:paraId="10D47DD3" w16cid:durableId="4FFE614E"/>
  <w16cid:commentId w16cid:paraId="2E1B32B8" w16cid:durableId="40D1486A"/>
  <w16cid:commentId w16cid:paraId="64757783" w16cid:durableId="47EB2E81"/>
  <w16cid:commentId w16cid:paraId="5E8EE362" w16cid:durableId="655F42FA"/>
  <w16cid:commentId w16cid:paraId="188C99E4" w16cid:durableId="09E4FBEB"/>
  <w16cid:commentId w16cid:paraId="6C813F2D" w16cid:durableId="4716A749"/>
  <w16cid:commentId w16cid:paraId="2693DB91" w16cid:durableId="118BE734"/>
  <w16cid:commentId w16cid:paraId="0FF871C1" w16cid:durableId="6EAF6E1F"/>
  <w16cid:commentId w16cid:paraId="7D9AC11F" w16cid:durableId="7609E86B"/>
  <w16cid:commentId w16cid:paraId="02405E2E" w16cid:durableId="33B530BE"/>
  <w16cid:commentId w16cid:paraId="60843C2E" w16cid:durableId="5AD5ED39"/>
  <w16cid:commentId w16cid:paraId="68C91989" w16cid:durableId="26A72ED0"/>
  <w16cid:commentId w16cid:paraId="08C25236" w16cid:durableId="50749410"/>
  <w16cid:commentId w16cid:paraId="27FE3B37" w16cid:durableId="58998DDE"/>
  <w16cid:commentId w16cid:paraId="6CACCF3C" w16cid:durableId="36FB8DBF"/>
  <w16cid:commentId w16cid:paraId="61BE4FD0" w16cid:durableId="39CA33C1"/>
  <w16cid:commentId w16cid:paraId="6EECDA29" w16cid:durableId="5AC3C396"/>
  <w16cid:commentId w16cid:paraId="7652867B" w16cid:durableId="18A8FA05"/>
  <w16cid:commentId w16cid:paraId="2D2CE90C" w16cid:durableId="16345AC9"/>
  <w16cid:commentId w16cid:paraId="257839AA" w16cid:durableId="794A86D4"/>
  <w16cid:commentId w16cid:paraId="13D4A707" w16cid:durableId="75BE6C1F"/>
  <w16cid:commentId w16cid:paraId="51BC2E30" w16cid:durableId="1C9A77C7"/>
  <w16cid:commentId w16cid:paraId="270C8E7B" w16cid:durableId="39C39B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1227" w:rsidRDefault="00661227" w14:paraId="15E785F0" w14:textId="77777777">
      <w:r>
        <w:separator/>
      </w:r>
    </w:p>
  </w:endnote>
  <w:endnote w:type="continuationSeparator" w:id="0">
    <w:p w:rsidR="00661227" w:rsidRDefault="00661227" w14:paraId="10E2F0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jc w:val="right"/>
      <w:rPr>
        <w:i/>
        <w:color w:val="000000"/>
        <w:sz w:val="20"/>
        <w:szCs w:val="20"/>
      </w:rPr>
    </w:pPr>
  </w:p>
  <w:p w:rsidR="0059034F" w:rsidRDefault="0059034F" w14:paraId="2FA7E414" w14:textId="77777777">
    <w:pPr>
      <w:ind w:left="-2" w:hanging="2"/>
      <w:jc w:val="right"/>
    </w:pPr>
  </w:p>
  <w:p w:rsidR="0059034F" w:rsidRDefault="0059034F" w14:paraId="56E58FCE" w14:textId="77777777"/>
  <w:p w:rsidR="0059034F" w:rsidRDefault="0059034F"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1227" w:rsidRDefault="00661227" w14:paraId="165FBF60" w14:textId="77777777">
      <w:r>
        <w:separator/>
      </w:r>
    </w:p>
  </w:footnote>
  <w:footnote w:type="continuationSeparator" w:id="0">
    <w:p w:rsidR="00661227" w:rsidRDefault="00661227" w14:paraId="3CEC31C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2pt;height:12pt" o:bullet="t" type="#_x0000_t75">
        <v:imagedata o:title="mso7CA" r:id="rId1"/>
      </v:shape>
    </w:pict>
  </w:numPicBullet>
  <w:abstractNum w:abstractNumId="0" w15:restartNumberingAfterBreak="0">
    <w:nsid w:val="00E2188F"/>
    <w:multiLevelType w:val="hybridMultilevel"/>
    <w:tmpl w:val="9DE6320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019266FD"/>
    <w:multiLevelType w:val="multilevel"/>
    <w:tmpl w:val="AD24C8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0400EC"/>
    <w:multiLevelType w:val="multilevel"/>
    <w:tmpl w:val="01BCF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64653D"/>
    <w:multiLevelType w:val="hybridMultilevel"/>
    <w:tmpl w:val="1FE4DB8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4" w15:restartNumberingAfterBreak="0">
    <w:nsid w:val="03C84714"/>
    <w:multiLevelType w:val="multilevel"/>
    <w:tmpl w:val="185CE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5844BB"/>
    <w:multiLevelType w:val="hybridMultilevel"/>
    <w:tmpl w:val="D5D046B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04FD06D8"/>
    <w:multiLevelType w:val="hybridMultilevel"/>
    <w:tmpl w:val="8A183B62"/>
    <w:lvl w:ilvl="0" w:tplc="080A0001">
      <w:start w:val="1"/>
      <w:numFmt w:val="bullet"/>
      <w:lvlText w:val=""/>
      <w:lvlJc w:val="left"/>
      <w:pPr>
        <w:ind w:left="75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7" w15:restartNumberingAfterBreak="0">
    <w:nsid w:val="06B03353"/>
    <w:multiLevelType w:val="hybridMultilevel"/>
    <w:tmpl w:val="DDA6C13C"/>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0862505B"/>
    <w:multiLevelType w:val="multilevel"/>
    <w:tmpl w:val="152EF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94B3427"/>
    <w:multiLevelType w:val="multilevel"/>
    <w:tmpl w:val="DBCA8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9704B8F"/>
    <w:multiLevelType w:val="multilevel"/>
    <w:tmpl w:val="C49C3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DA47040"/>
    <w:multiLevelType w:val="multilevel"/>
    <w:tmpl w:val="4322E8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E2D0877"/>
    <w:multiLevelType w:val="hybridMultilevel"/>
    <w:tmpl w:val="F2AC3FDC"/>
    <w:lvl w:ilvl="0" w:tplc="92C404C8">
      <w:start w:val="1"/>
      <w:numFmt w:val="bullet"/>
      <w:lvlText w:val=""/>
      <w:lvlJc w:val="righ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3" w15:restartNumberingAfterBreak="0">
    <w:nsid w:val="0EE16D71"/>
    <w:multiLevelType w:val="multilevel"/>
    <w:tmpl w:val="CEBE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F9758C1"/>
    <w:multiLevelType w:val="multilevel"/>
    <w:tmpl w:val="4D6C7A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0652CE9"/>
    <w:multiLevelType w:val="multilevel"/>
    <w:tmpl w:val="60BA32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0D90099"/>
    <w:multiLevelType w:val="multilevel"/>
    <w:tmpl w:val="1EF4E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10C38B7"/>
    <w:multiLevelType w:val="hybridMultilevel"/>
    <w:tmpl w:val="21AAF920"/>
    <w:lvl w:ilvl="0" w:tplc="080A0001">
      <w:start w:val="1"/>
      <w:numFmt w:val="bullet"/>
      <w:lvlText w:val=""/>
      <w:lvlJc w:val="left"/>
      <w:pPr>
        <w:ind w:left="1070" w:hanging="360"/>
      </w:pPr>
      <w:rPr>
        <w:rFonts w:hint="default" w:ascii="Symbol" w:hAnsi="Symbol"/>
      </w:rPr>
    </w:lvl>
    <w:lvl w:ilvl="1" w:tplc="080A0003" w:tentative="1">
      <w:start w:val="1"/>
      <w:numFmt w:val="bullet"/>
      <w:lvlText w:val="o"/>
      <w:lvlJc w:val="left"/>
      <w:pPr>
        <w:ind w:left="1790" w:hanging="360"/>
      </w:pPr>
      <w:rPr>
        <w:rFonts w:hint="default" w:ascii="Courier New" w:hAnsi="Courier New" w:cs="Courier New"/>
      </w:rPr>
    </w:lvl>
    <w:lvl w:ilvl="2" w:tplc="080A0005" w:tentative="1">
      <w:start w:val="1"/>
      <w:numFmt w:val="bullet"/>
      <w:lvlText w:val=""/>
      <w:lvlJc w:val="left"/>
      <w:pPr>
        <w:ind w:left="2510" w:hanging="360"/>
      </w:pPr>
      <w:rPr>
        <w:rFonts w:hint="default" w:ascii="Wingdings" w:hAnsi="Wingdings"/>
      </w:rPr>
    </w:lvl>
    <w:lvl w:ilvl="3" w:tplc="080A0001" w:tentative="1">
      <w:start w:val="1"/>
      <w:numFmt w:val="bullet"/>
      <w:lvlText w:val=""/>
      <w:lvlJc w:val="left"/>
      <w:pPr>
        <w:ind w:left="3230" w:hanging="360"/>
      </w:pPr>
      <w:rPr>
        <w:rFonts w:hint="default" w:ascii="Symbol" w:hAnsi="Symbol"/>
      </w:rPr>
    </w:lvl>
    <w:lvl w:ilvl="4" w:tplc="080A0003" w:tentative="1">
      <w:start w:val="1"/>
      <w:numFmt w:val="bullet"/>
      <w:lvlText w:val="o"/>
      <w:lvlJc w:val="left"/>
      <w:pPr>
        <w:ind w:left="3950" w:hanging="360"/>
      </w:pPr>
      <w:rPr>
        <w:rFonts w:hint="default" w:ascii="Courier New" w:hAnsi="Courier New" w:cs="Courier New"/>
      </w:rPr>
    </w:lvl>
    <w:lvl w:ilvl="5" w:tplc="080A0005" w:tentative="1">
      <w:start w:val="1"/>
      <w:numFmt w:val="bullet"/>
      <w:lvlText w:val=""/>
      <w:lvlJc w:val="left"/>
      <w:pPr>
        <w:ind w:left="4670" w:hanging="360"/>
      </w:pPr>
      <w:rPr>
        <w:rFonts w:hint="default" w:ascii="Wingdings" w:hAnsi="Wingdings"/>
      </w:rPr>
    </w:lvl>
    <w:lvl w:ilvl="6" w:tplc="080A0001" w:tentative="1">
      <w:start w:val="1"/>
      <w:numFmt w:val="bullet"/>
      <w:lvlText w:val=""/>
      <w:lvlJc w:val="left"/>
      <w:pPr>
        <w:ind w:left="5390" w:hanging="360"/>
      </w:pPr>
      <w:rPr>
        <w:rFonts w:hint="default" w:ascii="Symbol" w:hAnsi="Symbol"/>
      </w:rPr>
    </w:lvl>
    <w:lvl w:ilvl="7" w:tplc="080A0003" w:tentative="1">
      <w:start w:val="1"/>
      <w:numFmt w:val="bullet"/>
      <w:lvlText w:val="o"/>
      <w:lvlJc w:val="left"/>
      <w:pPr>
        <w:ind w:left="6110" w:hanging="360"/>
      </w:pPr>
      <w:rPr>
        <w:rFonts w:hint="default" w:ascii="Courier New" w:hAnsi="Courier New" w:cs="Courier New"/>
      </w:rPr>
    </w:lvl>
    <w:lvl w:ilvl="8" w:tplc="080A0005" w:tentative="1">
      <w:start w:val="1"/>
      <w:numFmt w:val="bullet"/>
      <w:lvlText w:val=""/>
      <w:lvlJc w:val="left"/>
      <w:pPr>
        <w:ind w:left="6830" w:hanging="360"/>
      </w:pPr>
      <w:rPr>
        <w:rFonts w:hint="default" w:ascii="Wingdings" w:hAnsi="Wingdings"/>
      </w:rPr>
    </w:lvl>
  </w:abstractNum>
  <w:abstractNum w:abstractNumId="18" w15:restartNumberingAfterBreak="0">
    <w:nsid w:val="122556E9"/>
    <w:multiLevelType w:val="multilevel"/>
    <w:tmpl w:val="BC7A17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2974FF1"/>
    <w:multiLevelType w:val="multilevel"/>
    <w:tmpl w:val="37FAB9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7CE7E29"/>
    <w:multiLevelType w:val="multilevel"/>
    <w:tmpl w:val="7ACEC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7E14CC2"/>
    <w:multiLevelType w:val="hybridMultilevel"/>
    <w:tmpl w:val="CCE2A628"/>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2" w15:restartNumberingAfterBreak="0">
    <w:nsid w:val="19CE3B42"/>
    <w:multiLevelType w:val="multilevel"/>
    <w:tmpl w:val="26E219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ADC1084"/>
    <w:multiLevelType w:val="hybridMultilevel"/>
    <w:tmpl w:val="986CE844"/>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4" w15:restartNumberingAfterBreak="0">
    <w:nsid w:val="1B500CD1"/>
    <w:multiLevelType w:val="hybridMultilevel"/>
    <w:tmpl w:val="4AA6129A"/>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5" w15:restartNumberingAfterBreak="0">
    <w:nsid w:val="1BEA0CCE"/>
    <w:multiLevelType w:val="hybridMultilevel"/>
    <w:tmpl w:val="C2A8224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26" w15:restartNumberingAfterBreak="0">
    <w:nsid w:val="1CF2240E"/>
    <w:multiLevelType w:val="hybridMultilevel"/>
    <w:tmpl w:val="BA96A9A0"/>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27" w15:restartNumberingAfterBreak="0">
    <w:nsid w:val="1D55795D"/>
    <w:multiLevelType w:val="multilevel"/>
    <w:tmpl w:val="61127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EB2382E"/>
    <w:multiLevelType w:val="hybridMultilevel"/>
    <w:tmpl w:val="FE4681B0"/>
    <w:lvl w:ilvl="0" w:tplc="240A0007">
      <w:start w:val="1"/>
      <w:numFmt w:val="bullet"/>
      <w:lvlText w:val=""/>
      <w:lvlPicBulletId w:val="0"/>
      <w:lvlJc w:val="left"/>
      <w:pPr>
        <w:ind w:left="1364" w:hanging="360"/>
      </w:pPr>
      <w:rPr>
        <w:rFonts w:hint="default" w:ascii="Symbol" w:hAnsi="Symbol"/>
      </w:rPr>
    </w:lvl>
    <w:lvl w:ilvl="1" w:tplc="240A0003" w:tentative="1">
      <w:start w:val="1"/>
      <w:numFmt w:val="bullet"/>
      <w:lvlText w:val="o"/>
      <w:lvlJc w:val="left"/>
      <w:pPr>
        <w:ind w:left="2084" w:hanging="360"/>
      </w:pPr>
      <w:rPr>
        <w:rFonts w:hint="default" w:ascii="Courier New" w:hAnsi="Courier New" w:cs="Courier New"/>
      </w:rPr>
    </w:lvl>
    <w:lvl w:ilvl="2" w:tplc="240A0005" w:tentative="1">
      <w:start w:val="1"/>
      <w:numFmt w:val="bullet"/>
      <w:lvlText w:val=""/>
      <w:lvlJc w:val="left"/>
      <w:pPr>
        <w:ind w:left="2804" w:hanging="360"/>
      </w:pPr>
      <w:rPr>
        <w:rFonts w:hint="default" w:ascii="Wingdings" w:hAnsi="Wingdings"/>
      </w:rPr>
    </w:lvl>
    <w:lvl w:ilvl="3" w:tplc="240A0001" w:tentative="1">
      <w:start w:val="1"/>
      <w:numFmt w:val="bullet"/>
      <w:lvlText w:val=""/>
      <w:lvlJc w:val="left"/>
      <w:pPr>
        <w:ind w:left="3524" w:hanging="360"/>
      </w:pPr>
      <w:rPr>
        <w:rFonts w:hint="default" w:ascii="Symbol" w:hAnsi="Symbol"/>
      </w:rPr>
    </w:lvl>
    <w:lvl w:ilvl="4" w:tplc="240A0003" w:tentative="1">
      <w:start w:val="1"/>
      <w:numFmt w:val="bullet"/>
      <w:lvlText w:val="o"/>
      <w:lvlJc w:val="left"/>
      <w:pPr>
        <w:ind w:left="4244" w:hanging="360"/>
      </w:pPr>
      <w:rPr>
        <w:rFonts w:hint="default" w:ascii="Courier New" w:hAnsi="Courier New" w:cs="Courier New"/>
      </w:rPr>
    </w:lvl>
    <w:lvl w:ilvl="5" w:tplc="240A0005" w:tentative="1">
      <w:start w:val="1"/>
      <w:numFmt w:val="bullet"/>
      <w:lvlText w:val=""/>
      <w:lvlJc w:val="left"/>
      <w:pPr>
        <w:ind w:left="4964" w:hanging="360"/>
      </w:pPr>
      <w:rPr>
        <w:rFonts w:hint="default" w:ascii="Wingdings" w:hAnsi="Wingdings"/>
      </w:rPr>
    </w:lvl>
    <w:lvl w:ilvl="6" w:tplc="240A0001" w:tentative="1">
      <w:start w:val="1"/>
      <w:numFmt w:val="bullet"/>
      <w:lvlText w:val=""/>
      <w:lvlJc w:val="left"/>
      <w:pPr>
        <w:ind w:left="5684" w:hanging="360"/>
      </w:pPr>
      <w:rPr>
        <w:rFonts w:hint="default" w:ascii="Symbol" w:hAnsi="Symbol"/>
      </w:rPr>
    </w:lvl>
    <w:lvl w:ilvl="7" w:tplc="240A0003" w:tentative="1">
      <w:start w:val="1"/>
      <w:numFmt w:val="bullet"/>
      <w:lvlText w:val="o"/>
      <w:lvlJc w:val="left"/>
      <w:pPr>
        <w:ind w:left="6404" w:hanging="360"/>
      </w:pPr>
      <w:rPr>
        <w:rFonts w:hint="default" w:ascii="Courier New" w:hAnsi="Courier New" w:cs="Courier New"/>
      </w:rPr>
    </w:lvl>
    <w:lvl w:ilvl="8" w:tplc="240A0005" w:tentative="1">
      <w:start w:val="1"/>
      <w:numFmt w:val="bullet"/>
      <w:lvlText w:val=""/>
      <w:lvlJc w:val="left"/>
      <w:pPr>
        <w:ind w:left="7124" w:hanging="360"/>
      </w:pPr>
      <w:rPr>
        <w:rFonts w:hint="default" w:ascii="Wingdings" w:hAnsi="Wingdings"/>
      </w:rPr>
    </w:lvl>
  </w:abstractNum>
  <w:abstractNum w:abstractNumId="29" w15:restartNumberingAfterBreak="0">
    <w:nsid w:val="1F8020CE"/>
    <w:multiLevelType w:val="hybridMultilevel"/>
    <w:tmpl w:val="5EB48464"/>
    <w:lvl w:ilvl="0" w:tplc="6A4C4134">
      <w:start w:val="1"/>
      <w:numFmt w:val="bullet"/>
      <w:lvlText w:val="ü"/>
      <w:lvlJc w:val="left"/>
      <w:pPr>
        <w:ind w:left="360" w:hanging="360"/>
      </w:pPr>
      <w:rPr>
        <w:rFonts w:hint="default" w:ascii="Webdings" w:hAnsi="Webdings"/>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30" w15:restartNumberingAfterBreak="0">
    <w:nsid w:val="1FC320B9"/>
    <w:multiLevelType w:val="multilevel"/>
    <w:tmpl w:val="2E12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963EBD"/>
    <w:multiLevelType w:val="hybridMultilevel"/>
    <w:tmpl w:val="11EA9A26"/>
    <w:lvl w:ilvl="0" w:tplc="92C404C8">
      <w:start w:val="1"/>
      <w:numFmt w:val="bullet"/>
      <w:lvlText w:val=""/>
      <w:lvlJc w:val="right"/>
      <w:pPr>
        <w:ind w:left="501"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2" w15:restartNumberingAfterBreak="0">
    <w:nsid w:val="21EE6662"/>
    <w:multiLevelType w:val="multilevel"/>
    <w:tmpl w:val="32DEE8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36C185C"/>
    <w:multiLevelType w:val="multilevel"/>
    <w:tmpl w:val="81EE1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3E66E8B"/>
    <w:multiLevelType w:val="multilevel"/>
    <w:tmpl w:val="4E4C3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5BC593E"/>
    <w:multiLevelType w:val="hybridMultilevel"/>
    <w:tmpl w:val="DFAE97DC"/>
    <w:lvl w:ilvl="0" w:tplc="92C404C8">
      <w:start w:val="1"/>
      <w:numFmt w:val="bullet"/>
      <w:lvlText w:val=""/>
      <w:lvlJc w:val="right"/>
      <w:pPr>
        <w:ind w:left="501"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6" w15:restartNumberingAfterBreak="0">
    <w:nsid w:val="268F721B"/>
    <w:multiLevelType w:val="multilevel"/>
    <w:tmpl w:val="706C4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B772031"/>
    <w:multiLevelType w:val="multilevel"/>
    <w:tmpl w:val="7CFA27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C4801E4"/>
    <w:multiLevelType w:val="multilevel"/>
    <w:tmpl w:val="8A86C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DD75463"/>
    <w:multiLevelType w:val="multilevel"/>
    <w:tmpl w:val="544203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2F494E3D"/>
    <w:multiLevelType w:val="hybridMultilevel"/>
    <w:tmpl w:val="D59E86F6"/>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298" w:hanging="360"/>
      </w:pPr>
      <w:rPr>
        <w:rFonts w:hint="default" w:ascii="Courier New" w:hAnsi="Courier New" w:cs="Courier New"/>
      </w:rPr>
    </w:lvl>
    <w:lvl w:ilvl="2" w:tplc="240A0005" w:tentative="1">
      <w:start w:val="1"/>
      <w:numFmt w:val="bullet"/>
      <w:lvlText w:val=""/>
      <w:lvlJc w:val="left"/>
      <w:pPr>
        <w:ind w:left="2018" w:hanging="360"/>
      </w:pPr>
      <w:rPr>
        <w:rFonts w:hint="default" w:ascii="Wingdings" w:hAnsi="Wingdings"/>
      </w:rPr>
    </w:lvl>
    <w:lvl w:ilvl="3" w:tplc="240A0001" w:tentative="1">
      <w:start w:val="1"/>
      <w:numFmt w:val="bullet"/>
      <w:lvlText w:val=""/>
      <w:lvlJc w:val="left"/>
      <w:pPr>
        <w:ind w:left="2738" w:hanging="360"/>
      </w:pPr>
      <w:rPr>
        <w:rFonts w:hint="default" w:ascii="Symbol" w:hAnsi="Symbol"/>
      </w:rPr>
    </w:lvl>
    <w:lvl w:ilvl="4" w:tplc="240A0003" w:tentative="1">
      <w:start w:val="1"/>
      <w:numFmt w:val="bullet"/>
      <w:lvlText w:val="o"/>
      <w:lvlJc w:val="left"/>
      <w:pPr>
        <w:ind w:left="3458" w:hanging="360"/>
      </w:pPr>
      <w:rPr>
        <w:rFonts w:hint="default" w:ascii="Courier New" w:hAnsi="Courier New" w:cs="Courier New"/>
      </w:rPr>
    </w:lvl>
    <w:lvl w:ilvl="5" w:tplc="240A0005" w:tentative="1">
      <w:start w:val="1"/>
      <w:numFmt w:val="bullet"/>
      <w:lvlText w:val=""/>
      <w:lvlJc w:val="left"/>
      <w:pPr>
        <w:ind w:left="4178" w:hanging="360"/>
      </w:pPr>
      <w:rPr>
        <w:rFonts w:hint="default" w:ascii="Wingdings" w:hAnsi="Wingdings"/>
      </w:rPr>
    </w:lvl>
    <w:lvl w:ilvl="6" w:tplc="240A0001" w:tentative="1">
      <w:start w:val="1"/>
      <w:numFmt w:val="bullet"/>
      <w:lvlText w:val=""/>
      <w:lvlJc w:val="left"/>
      <w:pPr>
        <w:ind w:left="4898" w:hanging="360"/>
      </w:pPr>
      <w:rPr>
        <w:rFonts w:hint="default" w:ascii="Symbol" w:hAnsi="Symbol"/>
      </w:rPr>
    </w:lvl>
    <w:lvl w:ilvl="7" w:tplc="240A0003" w:tentative="1">
      <w:start w:val="1"/>
      <w:numFmt w:val="bullet"/>
      <w:lvlText w:val="o"/>
      <w:lvlJc w:val="left"/>
      <w:pPr>
        <w:ind w:left="5618" w:hanging="360"/>
      </w:pPr>
      <w:rPr>
        <w:rFonts w:hint="default" w:ascii="Courier New" w:hAnsi="Courier New" w:cs="Courier New"/>
      </w:rPr>
    </w:lvl>
    <w:lvl w:ilvl="8" w:tplc="240A0005" w:tentative="1">
      <w:start w:val="1"/>
      <w:numFmt w:val="bullet"/>
      <w:lvlText w:val=""/>
      <w:lvlJc w:val="left"/>
      <w:pPr>
        <w:ind w:left="6338" w:hanging="360"/>
      </w:pPr>
      <w:rPr>
        <w:rFonts w:hint="default" w:ascii="Wingdings" w:hAnsi="Wingdings"/>
      </w:rPr>
    </w:lvl>
  </w:abstractNum>
  <w:abstractNum w:abstractNumId="41" w15:restartNumberingAfterBreak="0">
    <w:nsid w:val="30DB7018"/>
    <w:multiLevelType w:val="multilevel"/>
    <w:tmpl w:val="361899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1252569"/>
    <w:multiLevelType w:val="multilevel"/>
    <w:tmpl w:val="BCC69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2DA01B0"/>
    <w:multiLevelType w:val="hybridMultilevel"/>
    <w:tmpl w:val="95CAEBC8"/>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4" w15:restartNumberingAfterBreak="0">
    <w:nsid w:val="3413070E"/>
    <w:multiLevelType w:val="multilevel"/>
    <w:tmpl w:val="8BB63F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7E86D25"/>
    <w:multiLevelType w:val="hybridMultilevel"/>
    <w:tmpl w:val="CF1621D6"/>
    <w:lvl w:ilvl="0" w:tplc="92C404C8">
      <w:start w:val="1"/>
      <w:numFmt w:val="bullet"/>
      <w:lvlText w:val=""/>
      <w:lvlJc w:val="righ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46" w15:restartNumberingAfterBreak="0">
    <w:nsid w:val="38125B13"/>
    <w:multiLevelType w:val="multilevel"/>
    <w:tmpl w:val="74A697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93C7A94"/>
    <w:multiLevelType w:val="hybridMultilevel"/>
    <w:tmpl w:val="0380B772"/>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3A283F7B"/>
    <w:multiLevelType w:val="multilevel"/>
    <w:tmpl w:val="0E74C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C0D00EB"/>
    <w:multiLevelType w:val="multilevel"/>
    <w:tmpl w:val="D38EA0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D726D8A"/>
    <w:multiLevelType w:val="hybridMultilevel"/>
    <w:tmpl w:val="BAFE23E8"/>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1" w15:restartNumberingAfterBreak="0">
    <w:nsid w:val="3D8D7BF0"/>
    <w:multiLevelType w:val="multilevel"/>
    <w:tmpl w:val="E33E67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E131B55"/>
    <w:multiLevelType w:val="hybridMultilevel"/>
    <w:tmpl w:val="5FB4CF5A"/>
    <w:lvl w:ilvl="0" w:tplc="080A0001">
      <w:start w:val="1"/>
      <w:numFmt w:val="bullet"/>
      <w:lvlText w:val=""/>
      <w:lvlJc w:val="left"/>
      <w:pPr>
        <w:ind w:left="644" w:hanging="360"/>
      </w:pPr>
      <w:rPr>
        <w:rFonts w:hint="default" w:ascii="Symbol" w:hAnsi="Symbol"/>
      </w:rPr>
    </w:lvl>
    <w:lvl w:ilvl="1" w:tplc="080A0003" w:tentative="1">
      <w:start w:val="1"/>
      <w:numFmt w:val="bullet"/>
      <w:lvlText w:val="o"/>
      <w:lvlJc w:val="left"/>
      <w:pPr>
        <w:ind w:left="1364" w:hanging="360"/>
      </w:pPr>
      <w:rPr>
        <w:rFonts w:hint="default" w:ascii="Courier New" w:hAnsi="Courier New" w:cs="Courier New"/>
      </w:rPr>
    </w:lvl>
    <w:lvl w:ilvl="2" w:tplc="080A0005" w:tentative="1">
      <w:start w:val="1"/>
      <w:numFmt w:val="bullet"/>
      <w:lvlText w:val=""/>
      <w:lvlJc w:val="left"/>
      <w:pPr>
        <w:ind w:left="2084" w:hanging="360"/>
      </w:pPr>
      <w:rPr>
        <w:rFonts w:hint="default" w:ascii="Wingdings" w:hAnsi="Wingdings"/>
      </w:rPr>
    </w:lvl>
    <w:lvl w:ilvl="3" w:tplc="080A0001" w:tentative="1">
      <w:start w:val="1"/>
      <w:numFmt w:val="bullet"/>
      <w:lvlText w:val=""/>
      <w:lvlJc w:val="left"/>
      <w:pPr>
        <w:ind w:left="2804" w:hanging="360"/>
      </w:pPr>
      <w:rPr>
        <w:rFonts w:hint="default" w:ascii="Symbol" w:hAnsi="Symbol"/>
      </w:rPr>
    </w:lvl>
    <w:lvl w:ilvl="4" w:tplc="080A0003" w:tentative="1">
      <w:start w:val="1"/>
      <w:numFmt w:val="bullet"/>
      <w:lvlText w:val="o"/>
      <w:lvlJc w:val="left"/>
      <w:pPr>
        <w:ind w:left="3524" w:hanging="360"/>
      </w:pPr>
      <w:rPr>
        <w:rFonts w:hint="default" w:ascii="Courier New" w:hAnsi="Courier New" w:cs="Courier New"/>
      </w:rPr>
    </w:lvl>
    <w:lvl w:ilvl="5" w:tplc="080A0005" w:tentative="1">
      <w:start w:val="1"/>
      <w:numFmt w:val="bullet"/>
      <w:lvlText w:val=""/>
      <w:lvlJc w:val="left"/>
      <w:pPr>
        <w:ind w:left="4244" w:hanging="360"/>
      </w:pPr>
      <w:rPr>
        <w:rFonts w:hint="default" w:ascii="Wingdings" w:hAnsi="Wingdings"/>
      </w:rPr>
    </w:lvl>
    <w:lvl w:ilvl="6" w:tplc="080A0001" w:tentative="1">
      <w:start w:val="1"/>
      <w:numFmt w:val="bullet"/>
      <w:lvlText w:val=""/>
      <w:lvlJc w:val="left"/>
      <w:pPr>
        <w:ind w:left="4964" w:hanging="360"/>
      </w:pPr>
      <w:rPr>
        <w:rFonts w:hint="default" w:ascii="Symbol" w:hAnsi="Symbol"/>
      </w:rPr>
    </w:lvl>
    <w:lvl w:ilvl="7" w:tplc="080A0003" w:tentative="1">
      <w:start w:val="1"/>
      <w:numFmt w:val="bullet"/>
      <w:lvlText w:val="o"/>
      <w:lvlJc w:val="left"/>
      <w:pPr>
        <w:ind w:left="5684" w:hanging="360"/>
      </w:pPr>
      <w:rPr>
        <w:rFonts w:hint="default" w:ascii="Courier New" w:hAnsi="Courier New" w:cs="Courier New"/>
      </w:rPr>
    </w:lvl>
    <w:lvl w:ilvl="8" w:tplc="080A0005" w:tentative="1">
      <w:start w:val="1"/>
      <w:numFmt w:val="bullet"/>
      <w:lvlText w:val=""/>
      <w:lvlJc w:val="left"/>
      <w:pPr>
        <w:ind w:left="6404" w:hanging="360"/>
      </w:pPr>
      <w:rPr>
        <w:rFonts w:hint="default" w:ascii="Wingdings" w:hAnsi="Wingdings"/>
      </w:rPr>
    </w:lvl>
  </w:abstractNum>
  <w:abstractNum w:abstractNumId="53" w15:restartNumberingAfterBreak="0">
    <w:nsid w:val="43F1446E"/>
    <w:multiLevelType w:val="multilevel"/>
    <w:tmpl w:val="FEA6EE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44D0A4B"/>
    <w:multiLevelType w:val="multilevel"/>
    <w:tmpl w:val="09D80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4A24458"/>
    <w:multiLevelType w:val="multilevel"/>
    <w:tmpl w:val="6EB45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5FF1265"/>
    <w:multiLevelType w:val="multilevel"/>
    <w:tmpl w:val="E50CA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6055FDC"/>
    <w:multiLevelType w:val="hybridMultilevel"/>
    <w:tmpl w:val="9FA2AD6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8" w15:restartNumberingAfterBreak="0">
    <w:nsid w:val="474E2F80"/>
    <w:multiLevelType w:val="multilevel"/>
    <w:tmpl w:val="102499A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478A4802"/>
    <w:multiLevelType w:val="hybridMultilevel"/>
    <w:tmpl w:val="A0742346"/>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0" w15:restartNumberingAfterBreak="0">
    <w:nsid w:val="48553544"/>
    <w:multiLevelType w:val="multilevel"/>
    <w:tmpl w:val="3E34E18C"/>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A142DA0"/>
    <w:multiLevelType w:val="multilevel"/>
    <w:tmpl w:val="08D8B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AC413B2"/>
    <w:multiLevelType w:val="hybridMultilevel"/>
    <w:tmpl w:val="B1000416"/>
    <w:lvl w:ilvl="0" w:tplc="080A0001">
      <w:start w:val="1"/>
      <w:numFmt w:val="bullet"/>
      <w:lvlText w:val=""/>
      <w:lvlJc w:val="left"/>
      <w:pPr>
        <w:ind w:left="644" w:hanging="360"/>
      </w:pPr>
      <w:rPr>
        <w:rFonts w:hint="default" w:ascii="Symbol" w:hAnsi="Symbol"/>
      </w:rPr>
    </w:lvl>
    <w:lvl w:ilvl="1" w:tplc="080A0003" w:tentative="1">
      <w:start w:val="1"/>
      <w:numFmt w:val="bullet"/>
      <w:lvlText w:val="o"/>
      <w:lvlJc w:val="left"/>
      <w:pPr>
        <w:ind w:left="1364" w:hanging="360"/>
      </w:pPr>
      <w:rPr>
        <w:rFonts w:hint="default" w:ascii="Courier New" w:hAnsi="Courier New" w:cs="Courier New"/>
      </w:rPr>
    </w:lvl>
    <w:lvl w:ilvl="2" w:tplc="080A0005" w:tentative="1">
      <w:start w:val="1"/>
      <w:numFmt w:val="bullet"/>
      <w:lvlText w:val=""/>
      <w:lvlJc w:val="left"/>
      <w:pPr>
        <w:ind w:left="2084" w:hanging="360"/>
      </w:pPr>
      <w:rPr>
        <w:rFonts w:hint="default" w:ascii="Wingdings" w:hAnsi="Wingdings"/>
      </w:rPr>
    </w:lvl>
    <w:lvl w:ilvl="3" w:tplc="080A0001" w:tentative="1">
      <w:start w:val="1"/>
      <w:numFmt w:val="bullet"/>
      <w:lvlText w:val=""/>
      <w:lvlJc w:val="left"/>
      <w:pPr>
        <w:ind w:left="2804" w:hanging="360"/>
      </w:pPr>
      <w:rPr>
        <w:rFonts w:hint="default" w:ascii="Symbol" w:hAnsi="Symbol"/>
      </w:rPr>
    </w:lvl>
    <w:lvl w:ilvl="4" w:tplc="080A0003" w:tentative="1">
      <w:start w:val="1"/>
      <w:numFmt w:val="bullet"/>
      <w:lvlText w:val="o"/>
      <w:lvlJc w:val="left"/>
      <w:pPr>
        <w:ind w:left="3524" w:hanging="360"/>
      </w:pPr>
      <w:rPr>
        <w:rFonts w:hint="default" w:ascii="Courier New" w:hAnsi="Courier New" w:cs="Courier New"/>
      </w:rPr>
    </w:lvl>
    <w:lvl w:ilvl="5" w:tplc="080A0005" w:tentative="1">
      <w:start w:val="1"/>
      <w:numFmt w:val="bullet"/>
      <w:lvlText w:val=""/>
      <w:lvlJc w:val="left"/>
      <w:pPr>
        <w:ind w:left="4244" w:hanging="360"/>
      </w:pPr>
      <w:rPr>
        <w:rFonts w:hint="default" w:ascii="Wingdings" w:hAnsi="Wingdings"/>
      </w:rPr>
    </w:lvl>
    <w:lvl w:ilvl="6" w:tplc="080A0001" w:tentative="1">
      <w:start w:val="1"/>
      <w:numFmt w:val="bullet"/>
      <w:lvlText w:val=""/>
      <w:lvlJc w:val="left"/>
      <w:pPr>
        <w:ind w:left="4964" w:hanging="360"/>
      </w:pPr>
      <w:rPr>
        <w:rFonts w:hint="default" w:ascii="Symbol" w:hAnsi="Symbol"/>
      </w:rPr>
    </w:lvl>
    <w:lvl w:ilvl="7" w:tplc="080A0003" w:tentative="1">
      <w:start w:val="1"/>
      <w:numFmt w:val="bullet"/>
      <w:lvlText w:val="o"/>
      <w:lvlJc w:val="left"/>
      <w:pPr>
        <w:ind w:left="5684" w:hanging="360"/>
      </w:pPr>
      <w:rPr>
        <w:rFonts w:hint="default" w:ascii="Courier New" w:hAnsi="Courier New" w:cs="Courier New"/>
      </w:rPr>
    </w:lvl>
    <w:lvl w:ilvl="8" w:tplc="080A0005" w:tentative="1">
      <w:start w:val="1"/>
      <w:numFmt w:val="bullet"/>
      <w:lvlText w:val=""/>
      <w:lvlJc w:val="left"/>
      <w:pPr>
        <w:ind w:left="6404" w:hanging="360"/>
      </w:pPr>
      <w:rPr>
        <w:rFonts w:hint="default" w:ascii="Wingdings" w:hAnsi="Wingdings"/>
      </w:rPr>
    </w:lvl>
  </w:abstractNum>
  <w:abstractNum w:abstractNumId="63" w15:restartNumberingAfterBreak="0">
    <w:nsid w:val="4B3038D1"/>
    <w:multiLevelType w:val="hybridMultilevel"/>
    <w:tmpl w:val="8968DCC8"/>
    <w:lvl w:ilvl="0" w:tplc="08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4" w15:restartNumberingAfterBreak="0">
    <w:nsid w:val="4CEF2B10"/>
    <w:multiLevelType w:val="multilevel"/>
    <w:tmpl w:val="8D92A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D22675E"/>
    <w:multiLevelType w:val="hybridMultilevel"/>
    <w:tmpl w:val="B310D8EE"/>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66" w15:restartNumberingAfterBreak="0">
    <w:nsid w:val="4E375E89"/>
    <w:multiLevelType w:val="multilevel"/>
    <w:tmpl w:val="CA78D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4ED17AFA"/>
    <w:multiLevelType w:val="hybridMultilevel"/>
    <w:tmpl w:val="59D2434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68" w15:restartNumberingAfterBreak="0">
    <w:nsid w:val="4F3E3E55"/>
    <w:multiLevelType w:val="hybridMultilevel"/>
    <w:tmpl w:val="94EC936E"/>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9" w15:restartNumberingAfterBreak="0">
    <w:nsid w:val="4FA53BFF"/>
    <w:multiLevelType w:val="multilevel"/>
    <w:tmpl w:val="B60ECD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502676C2"/>
    <w:multiLevelType w:val="multilevel"/>
    <w:tmpl w:val="A5D8E1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07A2BCB"/>
    <w:multiLevelType w:val="hybridMultilevel"/>
    <w:tmpl w:val="9B849CBA"/>
    <w:lvl w:ilvl="0" w:tplc="080A0001">
      <w:start w:val="1"/>
      <w:numFmt w:val="bullet"/>
      <w:lvlText w:val=""/>
      <w:lvlJc w:val="left"/>
      <w:pPr>
        <w:ind w:left="720" w:hanging="360"/>
      </w:pPr>
      <w:rPr>
        <w:rFonts w:hint="default" w:ascii="Symbol" w:hAnsi="Symbol"/>
      </w:rPr>
    </w:lvl>
    <w:lvl w:ilvl="1" w:tplc="080A0003">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2" w15:restartNumberingAfterBreak="0">
    <w:nsid w:val="50D66BB5"/>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510F03AD"/>
    <w:multiLevelType w:val="multilevel"/>
    <w:tmpl w:val="4FF25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15E4326"/>
    <w:multiLevelType w:val="multilevel"/>
    <w:tmpl w:val="7528FA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EFE6F7B"/>
    <w:multiLevelType w:val="hybridMultilevel"/>
    <w:tmpl w:val="096A67A0"/>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76" w15:restartNumberingAfterBreak="0">
    <w:nsid w:val="6167052D"/>
    <w:multiLevelType w:val="hybridMultilevel"/>
    <w:tmpl w:val="A0789D7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7" w15:restartNumberingAfterBreak="0">
    <w:nsid w:val="617A4684"/>
    <w:multiLevelType w:val="multilevel"/>
    <w:tmpl w:val="F0440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2093EE5"/>
    <w:multiLevelType w:val="hybridMultilevel"/>
    <w:tmpl w:val="0D4671C8"/>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9" w15:restartNumberingAfterBreak="0">
    <w:nsid w:val="62384B33"/>
    <w:multiLevelType w:val="multilevel"/>
    <w:tmpl w:val="54A6D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59E1891"/>
    <w:multiLevelType w:val="hybridMultilevel"/>
    <w:tmpl w:val="2B720EE8"/>
    <w:lvl w:ilvl="0" w:tplc="92C404C8">
      <w:start w:val="1"/>
      <w:numFmt w:val="bullet"/>
      <w:lvlText w:val=""/>
      <w:lvlJc w:val="right"/>
      <w:pPr>
        <w:ind w:left="501"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1" w15:restartNumberingAfterBreak="0">
    <w:nsid w:val="66094618"/>
    <w:multiLevelType w:val="hybridMultilevel"/>
    <w:tmpl w:val="7594425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2" w15:restartNumberingAfterBreak="0">
    <w:nsid w:val="672C4518"/>
    <w:multiLevelType w:val="multilevel"/>
    <w:tmpl w:val="11100240"/>
    <w:lvl w:ilvl="0">
      <w:start w:val="1"/>
      <w:numFmt w:val="upp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68A54C2A"/>
    <w:multiLevelType w:val="multilevel"/>
    <w:tmpl w:val="494EA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9AD65B0"/>
    <w:multiLevelType w:val="hybridMultilevel"/>
    <w:tmpl w:val="4126AF58"/>
    <w:lvl w:ilvl="0" w:tplc="080A0001">
      <w:start w:val="1"/>
      <w:numFmt w:val="bullet"/>
      <w:lvlText w:val=""/>
      <w:lvlJc w:val="left"/>
      <w:pPr>
        <w:ind w:left="502"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5" w15:restartNumberingAfterBreak="0">
    <w:nsid w:val="6A6B4BBB"/>
    <w:multiLevelType w:val="multilevel"/>
    <w:tmpl w:val="F6862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6B8D3F04"/>
    <w:multiLevelType w:val="hybridMultilevel"/>
    <w:tmpl w:val="146E049C"/>
    <w:lvl w:ilvl="0" w:tplc="6A4C4134">
      <w:start w:val="1"/>
      <w:numFmt w:val="bullet"/>
      <w:lvlText w:val="ü"/>
      <w:lvlJc w:val="left"/>
      <w:pPr>
        <w:ind w:left="1070" w:hanging="360"/>
      </w:pPr>
      <w:rPr>
        <w:rFonts w:hint="default" w:ascii="Webdings" w:hAnsi="Webdings"/>
      </w:rPr>
    </w:lvl>
    <w:lvl w:ilvl="1" w:tplc="240A0003" w:tentative="1">
      <w:start w:val="1"/>
      <w:numFmt w:val="bullet"/>
      <w:lvlText w:val="o"/>
      <w:lvlJc w:val="left"/>
      <w:pPr>
        <w:ind w:left="1790" w:hanging="360"/>
      </w:pPr>
      <w:rPr>
        <w:rFonts w:hint="default" w:ascii="Courier New" w:hAnsi="Courier New" w:cs="Courier New"/>
      </w:rPr>
    </w:lvl>
    <w:lvl w:ilvl="2" w:tplc="240A0005" w:tentative="1">
      <w:start w:val="1"/>
      <w:numFmt w:val="bullet"/>
      <w:lvlText w:val=""/>
      <w:lvlJc w:val="left"/>
      <w:pPr>
        <w:ind w:left="2510" w:hanging="360"/>
      </w:pPr>
      <w:rPr>
        <w:rFonts w:hint="default" w:ascii="Wingdings" w:hAnsi="Wingdings"/>
      </w:rPr>
    </w:lvl>
    <w:lvl w:ilvl="3" w:tplc="240A0001" w:tentative="1">
      <w:start w:val="1"/>
      <w:numFmt w:val="bullet"/>
      <w:lvlText w:val=""/>
      <w:lvlJc w:val="left"/>
      <w:pPr>
        <w:ind w:left="3230" w:hanging="360"/>
      </w:pPr>
      <w:rPr>
        <w:rFonts w:hint="default" w:ascii="Symbol" w:hAnsi="Symbol"/>
      </w:rPr>
    </w:lvl>
    <w:lvl w:ilvl="4" w:tplc="240A0003" w:tentative="1">
      <w:start w:val="1"/>
      <w:numFmt w:val="bullet"/>
      <w:lvlText w:val="o"/>
      <w:lvlJc w:val="left"/>
      <w:pPr>
        <w:ind w:left="3950" w:hanging="360"/>
      </w:pPr>
      <w:rPr>
        <w:rFonts w:hint="default" w:ascii="Courier New" w:hAnsi="Courier New" w:cs="Courier New"/>
      </w:rPr>
    </w:lvl>
    <w:lvl w:ilvl="5" w:tplc="240A0005" w:tentative="1">
      <w:start w:val="1"/>
      <w:numFmt w:val="bullet"/>
      <w:lvlText w:val=""/>
      <w:lvlJc w:val="left"/>
      <w:pPr>
        <w:ind w:left="4670" w:hanging="360"/>
      </w:pPr>
      <w:rPr>
        <w:rFonts w:hint="default" w:ascii="Wingdings" w:hAnsi="Wingdings"/>
      </w:rPr>
    </w:lvl>
    <w:lvl w:ilvl="6" w:tplc="240A0001" w:tentative="1">
      <w:start w:val="1"/>
      <w:numFmt w:val="bullet"/>
      <w:lvlText w:val=""/>
      <w:lvlJc w:val="left"/>
      <w:pPr>
        <w:ind w:left="5390" w:hanging="360"/>
      </w:pPr>
      <w:rPr>
        <w:rFonts w:hint="default" w:ascii="Symbol" w:hAnsi="Symbol"/>
      </w:rPr>
    </w:lvl>
    <w:lvl w:ilvl="7" w:tplc="240A0003" w:tentative="1">
      <w:start w:val="1"/>
      <w:numFmt w:val="bullet"/>
      <w:lvlText w:val="o"/>
      <w:lvlJc w:val="left"/>
      <w:pPr>
        <w:ind w:left="6110" w:hanging="360"/>
      </w:pPr>
      <w:rPr>
        <w:rFonts w:hint="default" w:ascii="Courier New" w:hAnsi="Courier New" w:cs="Courier New"/>
      </w:rPr>
    </w:lvl>
    <w:lvl w:ilvl="8" w:tplc="240A0005" w:tentative="1">
      <w:start w:val="1"/>
      <w:numFmt w:val="bullet"/>
      <w:lvlText w:val=""/>
      <w:lvlJc w:val="left"/>
      <w:pPr>
        <w:ind w:left="6830" w:hanging="360"/>
      </w:pPr>
      <w:rPr>
        <w:rFonts w:hint="default" w:ascii="Wingdings" w:hAnsi="Wingdings"/>
      </w:rPr>
    </w:lvl>
  </w:abstractNum>
  <w:abstractNum w:abstractNumId="87" w15:restartNumberingAfterBreak="0">
    <w:nsid w:val="6CE027C8"/>
    <w:multiLevelType w:val="hybridMultilevel"/>
    <w:tmpl w:val="ABBA8A72"/>
    <w:lvl w:ilvl="0" w:tplc="92C404C8">
      <w:start w:val="1"/>
      <w:numFmt w:val="bullet"/>
      <w:lvlText w:val=""/>
      <w:lvlJc w:val="righ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88" w15:restartNumberingAfterBreak="0">
    <w:nsid w:val="6D7E5754"/>
    <w:multiLevelType w:val="multilevel"/>
    <w:tmpl w:val="FCAE6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0B47082"/>
    <w:multiLevelType w:val="hybridMultilevel"/>
    <w:tmpl w:val="D618F6B4"/>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90" w15:restartNumberingAfterBreak="0">
    <w:nsid w:val="72626F2D"/>
    <w:multiLevelType w:val="hybridMultilevel"/>
    <w:tmpl w:val="00C27282"/>
    <w:lvl w:ilvl="0" w:tplc="6A4C4134">
      <w:start w:val="1"/>
      <w:numFmt w:val="bullet"/>
      <w:lvlText w:val="ü"/>
      <w:lvlJc w:val="left"/>
      <w:pPr>
        <w:ind w:left="360" w:hanging="360"/>
      </w:pPr>
      <w:rPr>
        <w:rFonts w:hint="default" w:ascii="Webdings" w:hAnsi="Webdings"/>
      </w:rPr>
    </w:lvl>
    <w:lvl w:ilvl="1" w:tplc="147E8C74">
      <w:numFmt w:val="bullet"/>
      <w:lvlText w:val="-"/>
      <w:lvlJc w:val="left"/>
      <w:pPr>
        <w:ind w:left="1080" w:hanging="360"/>
      </w:pPr>
      <w:rPr>
        <w:rFonts w:hint="default" w:ascii="Arial" w:hAnsi="Arial" w:eastAsia="Arial" w:cs="Arial"/>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91" w15:restartNumberingAfterBreak="0">
    <w:nsid w:val="72B970D5"/>
    <w:multiLevelType w:val="hybridMultilevel"/>
    <w:tmpl w:val="B93497B8"/>
    <w:lvl w:ilvl="0" w:tplc="080A0001">
      <w:start w:val="1"/>
      <w:numFmt w:val="bullet"/>
      <w:lvlText w:val=""/>
      <w:lvlJc w:val="left"/>
      <w:pPr>
        <w:ind w:left="757"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92" w15:restartNumberingAfterBreak="0">
    <w:nsid w:val="73722757"/>
    <w:multiLevelType w:val="hybridMultilevel"/>
    <w:tmpl w:val="E0B28D1A"/>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93" w15:restartNumberingAfterBreak="0">
    <w:nsid w:val="75447289"/>
    <w:multiLevelType w:val="multilevel"/>
    <w:tmpl w:val="8BA6E9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57A0901"/>
    <w:multiLevelType w:val="multilevel"/>
    <w:tmpl w:val="190E87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7610260A"/>
    <w:multiLevelType w:val="hybridMultilevel"/>
    <w:tmpl w:val="32BA912A"/>
    <w:lvl w:ilvl="0" w:tplc="080A0001">
      <w:start w:val="1"/>
      <w:numFmt w:val="bullet"/>
      <w:lvlText w:val=""/>
      <w:lvlJc w:val="left"/>
      <w:pPr>
        <w:ind w:left="643"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96"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77403279"/>
    <w:multiLevelType w:val="hybridMultilevel"/>
    <w:tmpl w:val="15BC1C50"/>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98" w15:restartNumberingAfterBreak="0">
    <w:nsid w:val="77776BBB"/>
    <w:multiLevelType w:val="multilevel"/>
    <w:tmpl w:val="64104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79FE6816"/>
    <w:multiLevelType w:val="multilevel"/>
    <w:tmpl w:val="C644D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7C482A46"/>
    <w:multiLevelType w:val="hybridMultilevel"/>
    <w:tmpl w:val="07A6C2F6"/>
    <w:lvl w:ilvl="0" w:tplc="92C404C8">
      <w:start w:val="1"/>
      <w:numFmt w:val="bullet"/>
      <w:lvlText w:val=""/>
      <w:lvlJc w:val="right"/>
      <w:pPr>
        <w:ind w:left="502"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1" w15:restartNumberingAfterBreak="0">
    <w:nsid w:val="7DD05D1C"/>
    <w:multiLevelType w:val="multilevel"/>
    <w:tmpl w:val="6CEC1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50915117">
    <w:abstractNumId w:val="96"/>
  </w:num>
  <w:num w:numId="2" w16cid:durableId="1228883491">
    <w:abstractNumId w:val="60"/>
  </w:num>
  <w:num w:numId="3" w16cid:durableId="1940797566">
    <w:abstractNumId w:val="45"/>
  </w:num>
  <w:num w:numId="4" w16cid:durableId="1478256599">
    <w:abstractNumId w:val="80"/>
  </w:num>
  <w:num w:numId="5" w16cid:durableId="527108618">
    <w:abstractNumId w:val="35"/>
  </w:num>
  <w:num w:numId="6" w16cid:durableId="650015470">
    <w:abstractNumId w:val="31"/>
  </w:num>
  <w:num w:numId="7" w16cid:durableId="1296716324">
    <w:abstractNumId w:val="100"/>
  </w:num>
  <w:num w:numId="8" w16cid:durableId="2100253082">
    <w:abstractNumId w:val="12"/>
  </w:num>
  <w:num w:numId="9" w16cid:durableId="152139129">
    <w:abstractNumId w:val="87"/>
  </w:num>
  <w:num w:numId="10" w16cid:durableId="443814218">
    <w:abstractNumId w:val="92"/>
  </w:num>
  <w:num w:numId="11" w16cid:durableId="2110814354">
    <w:abstractNumId w:val="97"/>
  </w:num>
  <w:num w:numId="12" w16cid:durableId="1593393295">
    <w:abstractNumId w:val="89"/>
  </w:num>
  <w:num w:numId="13" w16cid:durableId="319846849">
    <w:abstractNumId w:val="62"/>
  </w:num>
  <w:num w:numId="14" w16cid:durableId="350764426">
    <w:abstractNumId w:val="52"/>
  </w:num>
  <w:num w:numId="15" w16cid:durableId="503206129">
    <w:abstractNumId w:val="84"/>
  </w:num>
  <w:num w:numId="16" w16cid:durableId="1096246639">
    <w:abstractNumId w:val="0"/>
  </w:num>
  <w:num w:numId="17" w16cid:durableId="1069768814">
    <w:abstractNumId w:val="67"/>
  </w:num>
  <w:num w:numId="18" w16cid:durableId="699166381">
    <w:abstractNumId w:val="91"/>
  </w:num>
  <w:num w:numId="19" w16cid:durableId="659312059">
    <w:abstractNumId w:val="3"/>
  </w:num>
  <w:num w:numId="20" w16cid:durableId="1027949503">
    <w:abstractNumId w:val="25"/>
  </w:num>
  <w:num w:numId="21" w16cid:durableId="1187405678">
    <w:abstractNumId w:val="6"/>
  </w:num>
  <w:num w:numId="22" w16cid:durableId="172844059">
    <w:abstractNumId w:val="17"/>
  </w:num>
  <w:num w:numId="23" w16cid:durableId="1648509617">
    <w:abstractNumId w:val="26"/>
  </w:num>
  <w:num w:numId="24" w16cid:durableId="639725159">
    <w:abstractNumId w:val="95"/>
  </w:num>
  <w:num w:numId="25" w16cid:durableId="114101922">
    <w:abstractNumId w:val="65"/>
  </w:num>
  <w:num w:numId="26" w16cid:durableId="1436632095">
    <w:abstractNumId w:val="75"/>
  </w:num>
  <w:num w:numId="27" w16cid:durableId="357899502">
    <w:abstractNumId w:val="82"/>
  </w:num>
  <w:num w:numId="28" w16cid:durableId="762724748">
    <w:abstractNumId w:val="58"/>
  </w:num>
  <w:num w:numId="29" w16cid:durableId="1155563218">
    <w:abstractNumId w:val="71"/>
  </w:num>
  <w:num w:numId="30" w16cid:durableId="1160852334">
    <w:abstractNumId w:val="16"/>
  </w:num>
  <w:num w:numId="31" w16cid:durableId="2027713710">
    <w:abstractNumId w:val="18"/>
  </w:num>
  <w:num w:numId="32" w16cid:durableId="627509064">
    <w:abstractNumId w:val="37"/>
  </w:num>
  <w:num w:numId="33" w16cid:durableId="136577854">
    <w:abstractNumId w:val="41"/>
  </w:num>
  <w:num w:numId="34" w16cid:durableId="1623001018">
    <w:abstractNumId w:val="64"/>
  </w:num>
  <w:num w:numId="35" w16cid:durableId="817693059">
    <w:abstractNumId w:val="34"/>
  </w:num>
  <w:num w:numId="36" w16cid:durableId="1654918261">
    <w:abstractNumId w:val="13"/>
  </w:num>
  <w:num w:numId="37" w16cid:durableId="278610117">
    <w:abstractNumId w:val="69"/>
  </w:num>
  <w:num w:numId="38" w16cid:durableId="1158839001">
    <w:abstractNumId w:val="54"/>
  </w:num>
  <w:num w:numId="39" w16cid:durableId="1461072641">
    <w:abstractNumId w:val="88"/>
  </w:num>
  <w:num w:numId="40" w16cid:durableId="1572230469">
    <w:abstractNumId w:val="15"/>
  </w:num>
  <w:num w:numId="41" w16cid:durableId="1576163544">
    <w:abstractNumId w:val="85"/>
  </w:num>
  <w:num w:numId="42" w16cid:durableId="1175070877">
    <w:abstractNumId w:val="70"/>
  </w:num>
  <w:num w:numId="43" w16cid:durableId="1518273429">
    <w:abstractNumId w:val="10"/>
  </w:num>
  <w:num w:numId="44" w16cid:durableId="90899345">
    <w:abstractNumId w:val="36"/>
  </w:num>
  <w:num w:numId="45" w16cid:durableId="1898860750">
    <w:abstractNumId w:val="77"/>
  </w:num>
  <w:num w:numId="46" w16cid:durableId="568610455">
    <w:abstractNumId w:val="8"/>
  </w:num>
  <w:num w:numId="47" w16cid:durableId="475025435">
    <w:abstractNumId w:val="74"/>
  </w:num>
  <w:num w:numId="48" w16cid:durableId="1541237791">
    <w:abstractNumId w:val="83"/>
  </w:num>
  <w:num w:numId="49" w16cid:durableId="1830518769">
    <w:abstractNumId w:val="22"/>
  </w:num>
  <w:num w:numId="50" w16cid:durableId="141847349">
    <w:abstractNumId w:val="51"/>
  </w:num>
  <w:num w:numId="51" w16cid:durableId="2111856159">
    <w:abstractNumId w:val="33"/>
  </w:num>
  <w:num w:numId="52" w16cid:durableId="1606032814">
    <w:abstractNumId w:val="20"/>
  </w:num>
  <w:num w:numId="53" w16cid:durableId="963582029">
    <w:abstractNumId w:val="61"/>
  </w:num>
  <w:num w:numId="54" w16cid:durableId="3436640">
    <w:abstractNumId w:val="1"/>
  </w:num>
  <w:num w:numId="55" w16cid:durableId="1407846063">
    <w:abstractNumId w:val="99"/>
  </w:num>
  <w:num w:numId="56" w16cid:durableId="1650791409">
    <w:abstractNumId w:val="73"/>
  </w:num>
  <w:num w:numId="57" w16cid:durableId="1646546373">
    <w:abstractNumId w:val="79"/>
  </w:num>
  <w:num w:numId="58" w16cid:durableId="70271617">
    <w:abstractNumId w:val="53"/>
  </w:num>
  <w:num w:numId="59" w16cid:durableId="139930737">
    <w:abstractNumId w:val="14"/>
  </w:num>
  <w:num w:numId="60" w16cid:durableId="1066299148">
    <w:abstractNumId w:val="46"/>
  </w:num>
  <w:num w:numId="61" w16cid:durableId="1081635837">
    <w:abstractNumId w:val="32"/>
  </w:num>
  <w:num w:numId="62" w16cid:durableId="1519659429">
    <w:abstractNumId w:val="49"/>
  </w:num>
  <w:num w:numId="63" w16cid:durableId="518740300">
    <w:abstractNumId w:val="27"/>
  </w:num>
  <w:num w:numId="64" w16cid:durableId="160123331">
    <w:abstractNumId w:val="55"/>
  </w:num>
  <w:num w:numId="65" w16cid:durableId="205029035">
    <w:abstractNumId w:val="44"/>
  </w:num>
  <w:num w:numId="66" w16cid:durableId="277417618">
    <w:abstractNumId w:val="19"/>
  </w:num>
  <w:num w:numId="67" w16cid:durableId="321931641">
    <w:abstractNumId w:val="39"/>
  </w:num>
  <w:num w:numId="68" w16cid:durableId="1345597499">
    <w:abstractNumId w:val="72"/>
  </w:num>
  <w:num w:numId="69" w16cid:durableId="1262103482">
    <w:abstractNumId w:val="63"/>
  </w:num>
  <w:num w:numId="70" w16cid:durableId="1832527730">
    <w:abstractNumId w:val="24"/>
  </w:num>
  <w:num w:numId="71" w16cid:durableId="1633172571">
    <w:abstractNumId w:val="86"/>
  </w:num>
  <w:num w:numId="72" w16cid:durableId="769662625">
    <w:abstractNumId w:val="78"/>
  </w:num>
  <w:num w:numId="73" w16cid:durableId="1131939509">
    <w:abstractNumId w:val="43"/>
  </w:num>
  <w:num w:numId="74" w16cid:durableId="1927037365">
    <w:abstractNumId w:val="68"/>
  </w:num>
  <w:num w:numId="75" w16cid:durableId="1910575991">
    <w:abstractNumId w:val="90"/>
  </w:num>
  <w:num w:numId="76" w16cid:durableId="1339189504">
    <w:abstractNumId w:val="50"/>
  </w:num>
  <w:num w:numId="77" w16cid:durableId="1371999261">
    <w:abstractNumId w:val="40"/>
  </w:num>
  <w:num w:numId="78" w16cid:durableId="1171993858">
    <w:abstractNumId w:val="59"/>
  </w:num>
  <w:num w:numId="79" w16cid:durableId="164826637">
    <w:abstractNumId w:val="47"/>
  </w:num>
  <w:num w:numId="80" w16cid:durableId="22101522">
    <w:abstractNumId w:val="11"/>
  </w:num>
  <w:num w:numId="81" w16cid:durableId="681518179">
    <w:abstractNumId w:val="4"/>
  </w:num>
  <w:num w:numId="82" w16cid:durableId="1564094839">
    <w:abstractNumId w:val="7"/>
  </w:num>
  <w:num w:numId="83" w16cid:durableId="958536761">
    <w:abstractNumId w:val="28"/>
  </w:num>
  <w:num w:numId="84" w16cid:durableId="2126534886">
    <w:abstractNumId w:val="23"/>
  </w:num>
  <w:num w:numId="85" w16cid:durableId="1833446682">
    <w:abstractNumId w:val="21"/>
  </w:num>
  <w:num w:numId="86" w16cid:durableId="1693067062">
    <w:abstractNumId w:val="29"/>
  </w:num>
  <w:num w:numId="87" w16cid:durableId="94134661">
    <w:abstractNumId w:val="30"/>
  </w:num>
  <w:num w:numId="88" w16cid:durableId="288629075">
    <w:abstractNumId w:val="2"/>
  </w:num>
  <w:num w:numId="89" w16cid:durableId="1402437151">
    <w:abstractNumId w:val="9"/>
  </w:num>
  <w:num w:numId="90" w16cid:durableId="2113620475">
    <w:abstractNumId w:val="42"/>
  </w:num>
  <w:num w:numId="91" w16cid:durableId="38482694">
    <w:abstractNumId w:val="93"/>
  </w:num>
  <w:num w:numId="92" w16cid:durableId="1003318312">
    <w:abstractNumId w:val="38"/>
  </w:num>
  <w:num w:numId="93" w16cid:durableId="249656205">
    <w:abstractNumId w:val="98"/>
  </w:num>
  <w:num w:numId="94" w16cid:durableId="1617449629">
    <w:abstractNumId w:val="56"/>
  </w:num>
  <w:num w:numId="95" w16cid:durableId="1977373096">
    <w:abstractNumId w:val="101"/>
  </w:num>
  <w:num w:numId="96" w16cid:durableId="102041351">
    <w:abstractNumId w:val="94"/>
  </w:num>
  <w:num w:numId="97" w16cid:durableId="1450854259">
    <w:abstractNumId w:val="48"/>
  </w:num>
  <w:num w:numId="98" w16cid:durableId="1114597636">
    <w:abstractNumId w:val="66"/>
  </w:num>
  <w:num w:numId="99" w16cid:durableId="1813257419">
    <w:abstractNumId w:val="76"/>
  </w:num>
  <w:num w:numId="100" w16cid:durableId="1962883700">
    <w:abstractNumId w:val="57"/>
  </w:num>
  <w:num w:numId="101" w16cid:durableId="578293103">
    <w:abstractNumId w:val="5"/>
  </w:num>
  <w:num w:numId="102" w16cid:durableId="322391147">
    <w:abstractNumId w:val="81"/>
  </w:num>
  <w:numIdMacAtCleanup w:val="79"/>
</w:numbering>
</file>

<file path=word/people.xml><?xml version="1.0" encoding="utf-8"?>
<w15:people xmlns:mc="http://schemas.openxmlformats.org/markup-compatibility/2006" xmlns:w15="http://schemas.microsoft.com/office/word/2012/wordml" mc:Ignorable="w15">
  <w15:person w15:author="Angelica Varon Quintero">
    <w15:presenceInfo w15:providerId="Windows Live" w15:userId="b8f0a1611f2ba7a7"/>
  </w15:person>
  <w15:person w15:author="Angelica Varon Quintero">
    <w15:presenceInfo w15:providerId="AD" w15:userId="S::avaron@sena.edu.co::268159a1-a72d-47d0-86e4-dce9d7410447"/>
  </w15:person>
  <w15:person w15:author="Yineth Ibette Gonzalez Quintero">
    <w15:presenceInfo w15:providerId="AD" w15:userId="S::yigonzalez@sena.edu.co::922bc87e-b9dc-4dc9-be36-b8100381aee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BF8"/>
    <w:rsid w:val="00004C6E"/>
    <w:rsid w:val="000106A7"/>
    <w:rsid w:val="000137F5"/>
    <w:rsid w:val="00013DDF"/>
    <w:rsid w:val="00014164"/>
    <w:rsid w:val="000205AA"/>
    <w:rsid w:val="0002189D"/>
    <w:rsid w:val="000239A0"/>
    <w:rsid w:val="00026563"/>
    <w:rsid w:val="000303A3"/>
    <w:rsid w:val="00030A60"/>
    <w:rsid w:val="0003185E"/>
    <w:rsid w:val="00032D2A"/>
    <w:rsid w:val="00035D68"/>
    <w:rsid w:val="000437DB"/>
    <w:rsid w:val="00044426"/>
    <w:rsid w:val="00044C73"/>
    <w:rsid w:val="00050277"/>
    <w:rsid w:val="00053B3A"/>
    <w:rsid w:val="000600EC"/>
    <w:rsid w:val="000606B4"/>
    <w:rsid w:val="00070CEE"/>
    <w:rsid w:val="0007666A"/>
    <w:rsid w:val="00082563"/>
    <w:rsid w:val="00082766"/>
    <w:rsid w:val="000851D2"/>
    <w:rsid w:val="0008529F"/>
    <w:rsid w:val="00091746"/>
    <w:rsid w:val="000945E4"/>
    <w:rsid w:val="000957A9"/>
    <w:rsid w:val="000A128B"/>
    <w:rsid w:val="000A58EE"/>
    <w:rsid w:val="000B6237"/>
    <w:rsid w:val="000B634D"/>
    <w:rsid w:val="000D27B7"/>
    <w:rsid w:val="000D48F0"/>
    <w:rsid w:val="000E24B0"/>
    <w:rsid w:val="000E6591"/>
    <w:rsid w:val="000E6E96"/>
    <w:rsid w:val="000F54D7"/>
    <w:rsid w:val="000F5AA4"/>
    <w:rsid w:val="000F70A5"/>
    <w:rsid w:val="000F7610"/>
    <w:rsid w:val="001027BF"/>
    <w:rsid w:val="00105026"/>
    <w:rsid w:val="001055CB"/>
    <w:rsid w:val="00106725"/>
    <w:rsid w:val="00109870"/>
    <w:rsid w:val="00113B90"/>
    <w:rsid w:val="00114CC2"/>
    <w:rsid w:val="00116B64"/>
    <w:rsid w:val="00123CBC"/>
    <w:rsid w:val="00131B0D"/>
    <w:rsid w:val="00134E60"/>
    <w:rsid w:val="00140670"/>
    <w:rsid w:val="001465F8"/>
    <w:rsid w:val="001479FC"/>
    <w:rsid w:val="00156013"/>
    <w:rsid w:val="00156997"/>
    <w:rsid w:val="00160E85"/>
    <w:rsid w:val="00165992"/>
    <w:rsid w:val="001710D4"/>
    <w:rsid w:val="00174B66"/>
    <w:rsid w:val="00174ED7"/>
    <w:rsid w:val="00177CD3"/>
    <w:rsid w:val="00183A80"/>
    <w:rsid w:val="00184B65"/>
    <w:rsid w:val="00185B4B"/>
    <w:rsid w:val="00187714"/>
    <w:rsid w:val="0019155E"/>
    <w:rsid w:val="00194BD7"/>
    <w:rsid w:val="001A0727"/>
    <w:rsid w:val="001A0785"/>
    <w:rsid w:val="001A1017"/>
    <w:rsid w:val="001A210E"/>
    <w:rsid w:val="001B32A9"/>
    <w:rsid w:val="001B536C"/>
    <w:rsid w:val="001C1E34"/>
    <w:rsid w:val="001C4011"/>
    <w:rsid w:val="001C52E3"/>
    <w:rsid w:val="001C5555"/>
    <w:rsid w:val="001D2EA3"/>
    <w:rsid w:val="001E2A70"/>
    <w:rsid w:val="001E517D"/>
    <w:rsid w:val="001E55BD"/>
    <w:rsid w:val="001F1BED"/>
    <w:rsid w:val="001F3607"/>
    <w:rsid w:val="001F4593"/>
    <w:rsid w:val="001F45FF"/>
    <w:rsid w:val="001F78A7"/>
    <w:rsid w:val="001F7C46"/>
    <w:rsid w:val="0021563B"/>
    <w:rsid w:val="002179CA"/>
    <w:rsid w:val="00231E74"/>
    <w:rsid w:val="00233B26"/>
    <w:rsid w:val="002359D2"/>
    <w:rsid w:val="00245436"/>
    <w:rsid w:val="00247FC0"/>
    <w:rsid w:val="00251F87"/>
    <w:rsid w:val="00274156"/>
    <w:rsid w:val="00277180"/>
    <w:rsid w:val="00280674"/>
    <w:rsid w:val="00280802"/>
    <w:rsid w:val="00280F84"/>
    <w:rsid w:val="002818FC"/>
    <w:rsid w:val="002846D8"/>
    <w:rsid w:val="00287126"/>
    <w:rsid w:val="00287319"/>
    <w:rsid w:val="00291210"/>
    <w:rsid w:val="00291B06"/>
    <w:rsid w:val="0029311B"/>
    <w:rsid w:val="00295A1C"/>
    <w:rsid w:val="00297E3B"/>
    <w:rsid w:val="002A2892"/>
    <w:rsid w:val="002A3E67"/>
    <w:rsid w:val="002A470F"/>
    <w:rsid w:val="002B1604"/>
    <w:rsid w:val="002B691B"/>
    <w:rsid w:val="002C0FEA"/>
    <w:rsid w:val="002C6FA0"/>
    <w:rsid w:val="002C6FA3"/>
    <w:rsid w:val="002D2AB4"/>
    <w:rsid w:val="002D6667"/>
    <w:rsid w:val="002E0065"/>
    <w:rsid w:val="002E3857"/>
    <w:rsid w:val="002F4E89"/>
    <w:rsid w:val="003005D3"/>
    <w:rsid w:val="00302C97"/>
    <w:rsid w:val="00307A36"/>
    <w:rsid w:val="003104FE"/>
    <w:rsid w:val="003147C3"/>
    <w:rsid w:val="00315699"/>
    <w:rsid w:val="00317F04"/>
    <w:rsid w:val="00325C14"/>
    <w:rsid w:val="003278BC"/>
    <w:rsid w:val="0033115A"/>
    <w:rsid w:val="00334523"/>
    <w:rsid w:val="0033762E"/>
    <w:rsid w:val="00346FD5"/>
    <w:rsid w:val="00355FC6"/>
    <w:rsid w:val="00356850"/>
    <w:rsid w:val="00364A5E"/>
    <w:rsid w:val="00365282"/>
    <w:rsid w:val="00381E0A"/>
    <w:rsid w:val="00381E8C"/>
    <w:rsid w:val="00386106"/>
    <w:rsid w:val="00386FBE"/>
    <w:rsid w:val="00387F32"/>
    <w:rsid w:val="00393CA8"/>
    <w:rsid w:val="00394701"/>
    <w:rsid w:val="003A065B"/>
    <w:rsid w:val="003A450A"/>
    <w:rsid w:val="003B6347"/>
    <w:rsid w:val="003C397F"/>
    <w:rsid w:val="003C5F61"/>
    <w:rsid w:val="003C76C6"/>
    <w:rsid w:val="003D0ECF"/>
    <w:rsid w:val="003D156B"/>
    <w:rsid w:val="003E108F"/>
    <w:rsid w:val="003E3022"/>
    <w:rsid w:val="003F2B64"/>
    <w:rsid w:val="003F76C8"/>
    <w:rsid w:val="003F7B72"/>
    <w:rsid w:val="0040241B"/>
    <w:rsid w:val="00403A39"/>
    <w:rsid w:val="00410C1F"/>
    <w:rsid w:val="004124BB"/>
    <w:rsid w:val="00415028"/>
    <w:rsid w:val="00426C08"/>
    <w:rsid w:val="0043257B"/>
    <w:rsid w:val="0043266A"/>
    <w:rsid w:val="0043322F"/>
    <w:rsid w:val="004340C5"/>
    <w:rsid w:val="00436B1D"/>
    <w:rsid w:val="00442F0F"/>
    <w:rsid w:val="004514DA"/>
    <w:rsid w:val="0045240C"/>
    <w:rsid w:val="004533EE"/>
    <w:rsid w:val="0045399C"/>
    <w:rsid w:val="00461B5B"/>
    <w:rsid w:val="00464C8F"/>
    <w:rsid w:val="00471CD6"/>
    <w:rsid w:val="004724F8"/>
    <w:rsid w:val="0048051E"/>
    <w:rsid w:val="00480821"/>
    <w:rsid w:val="00480F58"/>
    <w:rsid w:val="00484CEE"/>
    <w:rsid w:val="004858B2"/>
    <w:rsid w:val="004865D0"/>
    <w:rsid w:val="0049111C"/>
    <w:rsid w:val="00492EF8"/>
    <w:rsid w:val="004948F4"/>
    <w:rsid w:val="00496751"/>
    <w:rsid w:val="004A09F0"/>
    <w:rsid w:val="004A2228"/>
    <w:rsid w:val="004A4A0B"/>
    <w:rsid w:val="004B2AB5"/>
    <w:rsid w:val="004B35E2"/>
    <w:rsid w:val="004B3ECF"/>
    <w:rsid w:val="004D1A86"/>
    <w:rsid w:val="004D1E2B"/>
    <w:rsid w:val="004D2C34"/>
    <w:rsid w:val="004D424B"/>
    <w:rsid w:val="004D561B"/>
    <w:rsid w:val="004E1204"/>
    <w:rsid w:val="004F22F1"/>
    <w:rsid w:val="004F458E"/>
    <w:rsid w:val="004F493E"/>
    <w:rsid w:val="004F720B"/>
    <w:rsid w:val="005137DF"/>
    <w:rsid w:val="005148D9"/>
    <w:rsid w:val="0051654E"/>
    <w:rsid w:val="00522E04"/>
    <w:rsid w:val="00540AA1"/>
    <w:rsid w:val="005438C2"/>
    <w:rsid w:val="005446B9"/>
    <w:rsid w:val="005464E0"/>
    <w:rsid w:val="005467ED"/>
    <w:rsid w:val="005471C5"/>
    <w:rsid w:val="00550138"/>
    <w:rsid w:val="00550888"/>
    <w:rsid w:val="00556397"/>
    <w:rsid w:val="005573CA"/>
    <w:rsid w:val="00557D23"/>
    <w:rsid w:val="00560C44"/>
    <w:rsid w:val="00564D78"/>
    <w:rsid w:val="0056767F"/>
    <w:rsid w:val="005679E8"/>
    <w:rsid w:val="005723DA"/>
    <w:rsid w:val="00576051"/>
    <w:rsid w:val="0057748D"/>
    <w:rsid w:val="005827DF"/>
    <w:rsid w:val="00582D6C"/>
    <w:rsid w:val="0059034F"/>
    <w:rsid w:val="00595A09"/>
    <w:rsid w:val="00596645"/>
    <w:rsid w:val="005C4F16"/>
    <w:rsid w:val="005D6AC5"/>
    <w:rsid w:val="005E0BCC"/>
    <w:rsid w:val="005F2668"/>
    <w:rsid w:val="005F2E95"/>
    <w:rsid w:val="005F48DB"/>
    <w:rsid w:val="005F6191"/>
    <w:rsid w:val="0060224F"/>
    <w:rsid w:val="0060450F"/>
    <w:rsid w:val="00605120"/>
    <w:rsid w:val="006071FA"/>
    <w:rsid w:val="00611CA3"/>
    <w:rsid w:val="00613976"/>
    <w:rsid w:val="00615E21"/>
    <w:rsid w:val="006235CC"/>
    <w:rsid w:val="00623818"/>
    <w:rsid w:val="00631943"/>
    <w:rsid w:val="00636E26"/>
    <w:rsid w:val="00637391"/>
    <w:rsid w:val="00637D86"/>
    <w:rsid w:val="0064458E"/>
    <w:rsid w:val="00644786"/>
    <w:rsid w:val="00646016"/>
    <w:rsid w:val="0065099A"/>
    <w:rsid w:val="0065298B"/>
    <w:rsid w:val="0066016F"/>
    <w:rsid w:val="006608E3"/>
    <w:rsid w:val="00661227"/>
    <w:rsid w:val="00662E02"/>
    <w:rsid w:val="00670C8E"/>
    <w:rsid w:val="00672F11"/>
    <w:rsid w:val="00674B38"/>
    <w:rsid w:val="00676013"/>
    <w:rsid w:val="006806D2"/>
    <w:rsid w:val="00681CFB"/>
    <w:rsid w:val="00684158"/>
    <w:rsid w:val="006856D7"/>
    <w:rsid w:val="00686215"/>
    <w:rsid w:val="0068632A"/>
    <w:rsid w:val="00691B91"/>
    <w:rsid w:val="00696E48"/>
    <w:rsid w:val="006A377A"/>
    <w:rsid w:val="006A439D"/>
    <w:rsid w:val="006A66FA"/>
    <w:rsid w:val="006A6F6B"/>
    <w:rsid w:val="006A7C74"/>
    <w:rsid w:val="006B0FB8"/>
    <w:rsid w:val="006B4E0B"/>
    <w:rsid w:val="006B647E"/>
    <w:rsid w:val="006B69C1"/>
    <w:rsid w:val="006C023B"/>
    <w:rsid w:val="006C081A"/>
    <w:rsid w:val="006C7F1D"/>
    <w:rsid w:val="006D26FD"/>
    <w:rsid w:val="006D317C"/>
    <w:rsid w:val="006F56EC"/>
    <w:rsid w:val="006F692D"/>
    <w:rsid w:val="0070224C"/>
    <w:rsid w:val="00702686"/>
    <w:rsid w:val="007026FC"/>
    <w:rsid w:val="007030D3"/>
    <w:rsid w:val="00704CAD"/>
    <w:rsid w:val="007062D1"/>
    <w:rsid w:val="00716F8F"/>
    <w:rsid w:val="00722B1C"/>
    <w:rsid w:val="00723244"/>
    <w:rsid w:val="00726152"/>
    <w:rsid w:val="007326CA"/>
    <w:rsid w:val="00736AC0"/>
    <w:rsid w:val="00740788"/>
    <w:rsid w:val="0074368E"/>
    <w:rsid w:val="00744DA8"/>
    <w:rsid w:val="00747E47"/>
    <w:rsid w:val="00753389"/>
    <w:rsid w:val="007534A0"/>
    <w:rsid w:val="0076172E"/>
    <w:rsid w:val="00762B4D"/>
    <w:rsid w:val="00771802"/>
    <w:rsid w:val="00772CC5"/>
    <w:rsid w:val="0077627A"/>
    <w:rsid w:val="00776CE5"/>
    <w:rsid w:val="00791AC9"/>
    <w:rsid w:val="00791CC3"/>
    <w:rsid w:val="00797E00"/>
    <w:rsid w:val="007A0CE2"/>
    <w:rsid w:val="007A1FEF"/>
    <w:rsid w:val="007A232E"/>
    <w:rsid w:val="007A7E1C"/>
    <w:rsid w:val="007B66E1"/>
    <w:rsid w:val="007C4702"/>
    <w:rsid w:val="007C6340"/>
    <w:rsid w:val="007C6F55"/>
    <w:rsid w:val="007D2656"/>
    <w:rsid w:val="007D6C76"/>
    <w:rsid w:val="007E2CE2"/>
    <w:rsid w:val="007E6D40"/>
    <w:rsid w:val="007E722F"/>
    <w:rsid w:val="007F0FEE"/>
    <w:rsid w:val="007F79FF"/>
    <w:rsid w:val="00800EF2"/>
    <w:rsid w:val="0080660C"/>
    <w:rsid w:val="0081674A"/>
    <w:rsid w:val="00816EE5"/>
    <w:rsid w:val="00822DA8"/>
    <w:rsid w:val="008230F2"/>
    <w:rsid w:val="00826E34"/>
    <w:rsid w:val="0083049B"/>
    <w:rsid w:val="008341BF"/>
    <w:rsid w:val="00835CBB"/>
    <w:rsid w:val="00835F7A"/>
    <w:rsid w:val="00836941"/>
    <w:rsid w:val="008405E0"/>
    <w:rsid w:val="008479C1"/>
    <w:rsid w:val="0085536D"/>
    <w:rsid w:val="00856F2B"/>
    <w:rsid w:val="00860459"/>
    <w:rsid w:val="00876C32"/>
    <w:rsid w:val="00880CD4"/>
    <w:rsid w:val="008832A0"/>
    <w:rsid w:val="00885377"/>
    <w:rsid w:val="00886286"/>
    <w:rsid w:val="00892A3C"/>
    <w:rsid w:val="00896B7B"/>
    <w:rsid w:val="008A670E"/>
    <w:rsid w:val="008B56BA"/>
    <w:rsid w:val="008C060B"/>
    <w:rsid w:val="008C0926"/>
    <w:rsid w:val="008C26D9"/>
    <w:rsid w:val="008C31C8"/>
    <w:rsid w:val="008D4857"/>
    <w:rsid w:val="008D7435"/>
    <w:rsid w:val="008D77BC"/>
    <w:rsid w:val="008E102C"/>
    <w:rsid w:val="008E2253"/>
    <w:rsid w:val="008E77A1"/>
    <w:rsid w:val="008F2BA6"/>
    <w:rsid w:val="008F3DF3"/>
    <w:rsid w:val="008F510B"/>
    <w:rsid w:val="00903F51"/>
    <w:rsid w:val="00904B6C"/>
    <w:rsid w:val="00905788"/>
    <w:rsid w:val="00914F70"/>
    <w:rsid w:val="009161D0"/>
    <w:rsid w:val="00922EDC"/>
    <w:rsid w:val="0092311F"/>
    <w:rsid w:val="00925428"/>
    <w:rsid w:val="00930214"/>
    <w:rsid w:val="0093284D"/>
    <w:rsid w:val="009330B9"/>
    <w:rsid w:val="00940CAE"/>
    <w:rsid w:val="00943303"/>
    <w:rsid w:val="00944BBC"/>
    <w:rsid w:val="00950FA6"/>
    <w:rsid w:val="00955A65"/>
    <w:rsid w:val="00956F2B"/>
    <w:rsid w:val="00957A60"/>
    <w:rsid w:val="00971FBA"/>
    <w:rsid w:val="0098259B"/>
    <w:rsid w:val="0098333C"/>
    <w:rsid w:val="0099013F"/>
    <w:rsid w:val="009942AD"/>
    <w:rsid w:val="009A2327"/>
    <w:rsid w:val="009A6DF1"/>
    <w:rsid w:val="009B4DBA"/>
    <w:rsid w:val="009B67C9"/>
    <w:rsid w:val="009C5F5F"/>
    <w:rsid w:val="009C7756"/>
    <w:rsid w:val="009D6F33"/>
    <w:rsid w:val="009E6EF1"/>
    <w:rsid w:val="009F142E"/>
    <w:rsid w:val="009F1D68"/>
    <w:rsid w:val="009F260E"/>
    <w:rsid w:val="009F72E2"/>
    <w:rsid w:val="00A11B8D"/>
    <w:rsid w:val="00A11E03"/>
    <w:rsid w:val="00A14AE1"/>
    <w:rsid w:val="00A16421"/>
    <w:rsid w:val="00A16D8F"/>
    <w:rsid w:val="00A21A87"/>
    <w:rsid w:val="00A2202E"/>
    <w:rsid w:val="00A22372"/>
    <w:rsid w:val="00A31D9E"/>
    <w:rsid w:val="00A36F3E"/>
    <w:rsid w:val="00A40A36"/>
    <w:rsid w:val="00A60C42"/>
    <w:rsid w:val="00A60EAB"/>
    <w:rsid w:val="00A610B8"/>
    <w:rsid w:val="00A62D5E"/>
    <w:rsid w:val="00A81613"/>
    <w:rsid w:val="00A839C0"/>
    <w:rsid w:val="00A84E0C"/>
    <w:rsid w:val="00A91E4E"/>
    <w:rsid w:val="00A9203F"/>
    <w:rsid w:val="00A943F1"/>
    <w:rsid w:val="00A96349"/>
    <w:rsid w:val="00A97219"/>
    <w:rsid w:val="00AA45BE"/>
    <w:rsid w:val="00AA5E1E"/>
    <w:rsid w:val="00AB4FA5"/>
    <w:rsid w:val="00AC179B"/>
    <w:rsid w:val="00AC4BEB"/>
    <w:rsid w:val="00AD0DD7"/>
    <w:rsid w:val="00AD3835"/>
    <w:rsid w:val="00AD77B0"/>
    <w:rsid w:val="00AE004E"/>
    <w:rsid w:val="00AE0394"/>
    <w:rsid w:val="00AE0863"/>
    <w:rsid w:val="00AF06EB"/>
    <w:rsid w:val="00AF140B"/>
    <w:rsid w:val="00B001FC"/>
    <w:rsid w:val="00B10B25"/>
    <w:rsid w:val="00B12754"/>
    <w:rsid w:val="00B12D5E"/>
    <w:rsid w:val="00B16867"/>
    <w:rsid w:val="00B337CA"/>
    <w:rsid w:val="00B33FF8"/>
    <w:rsid w:val="00B37EE5"/>
    <w:rsid w:val="00B40AA8"/>
    <w:rsid w:val="00B50037"/>
    <w:rsid w:val="00B50BEE"/>
    <w:rsid w:val="00B52025"/>
    <w:rsid w:val="00B54CB5"/>
    <w:rsid w:val="00B5673B"/>
    <w:rsid w:val="00B56D5D"/>
    <w:rsid w:val="00B625A8"/>
    <w:rsid w:val="00B63DB1"/>
    <w:rsid w:val="00B646D1"/>
    <w:rsid w:val="00B703A9"/>
    <w:rsid w:val="00B71DEF"/>
    <w:rsid w:val="00B76F51"/>
    <w:rsid w:val="00B77702"/>
    <w:rsid w:val="00B810B1"/>
    <w:rsid w:val="00B8184B"/>
    <w:rsid w:val="00B82137"/>
    <w:rsid w:val="00B83EBB"/>
    <w:rsid w:val="00B84D3D"/>
    <w:rsid w:val="00B96EFB"/>
    <w:rsid w:val="00BA395B"/>
    <w:rsid w:val="00BA4764"/>
    <w:rsid w:val="00BB2815"/>
    <w:rsid w:val="00BB4A39"/>
    <w:rsid w:val="00BB5682"/>
    <w:rsid w:val="00BC6ECB"/>
    <w:rsid w:val="00BF2910"/>
    <w:rsid w:val="00BF40BA"/>
    <w:rsid w:val="00BF4933"/>
    <w:rsid w:val="00C162E6"/>
    <w:rsid w:val="00C224CF"/>
    <w:rsid w:val="00C23027"/>
    <w:rsid w:val="00C23FE7"/>
    <w:rsid w:val="00C307B6"/>
    <w:rsid w:val="00C30EE7"/>
    <w:rsid w:val="00C35554"/>
    <w:rsid w:val="00C40B1C"/>
    <w:rsid w:val="00C46506"/>
    <w:rsid w:val="00C52668"/>
    <w:rsid w:val="00C53926"/>
    <w:rsid w:val="00C56C8D"/>
    <w:rsid w:val="00C57731"/>
    <w:rsid w:val="00C60296"/>
    <w:rsid w:val="00C65D20"/>
    <w:rsid w:val="00C749CC"/>
    <w:rsid w:val="00C76941"/>
    <w:rsid w:val="00C815E2"/>
    <w:rsid w:val="00C82AB7"/>
    <w:rsid w:val="00C857F9"/>
    <w:rsid w:val="00C86808"/>
    <w:rsid w:val="00C86924"/>
    <w:rsid w:val="00C916EF"/>
    <w:rsid w:val="00C9376F"/>
    <w:rsid w:val="00C93DAB"/>
    <w:rsid w:val="00C95B43"/>
    <w:rsid w:val="00C96F4A"/>
    <w:rsid w:val="00CA191C"/>
    <w:rsid w:val="00CA1B33"/>
    <w:rsid w:val="00CA236C"/>
    <w:rsid w:val="00CA2A2F"/>
    <w:rsid w:val="00CA45DF"/>
    <w:rsid w:val="00CA64EB"/>
    <w:rsid w:val="00CA792E"/>
    <w:rsid w:val="00CA7E3B"/>
    <w:rsid w:val="00CB5026"/>
    <w:rsid w:val="00CC0C41"/>
    <w:rsid w:val="00CC540E"/>
    <w:rsid w:val="00CC540F"/>
    <w:rsid w:val="00CD346A"/>
    <w:rsid w:val="00CD489C"/>
    <w:rsid w:val="00CF4BC1"/>
    <w:rsid w:val="00D03CA9"/>
    <w:rsid w:val="00D05CF4"/>
    <w:rsid w:val="00D066AF"/>
    <w:rsid w:val="00D07707"/>
    <w:rsid w:val="00D12A3B"/>
    <w:rsid w:val="00D12F49"/>
    <w:rsid w:val="00D142B0"/>
    <w:rsid w:val="00D17CC8"/>
    <w:rsid w:val="00D203F4"/>
    <w:rsid w:val="00D22FE6"/>
    <w:rsid w:val="00D25ABF"/>
    <w:rsid w:val="00D40FF8"/>
    <w:rsid w:val="00D4269F"/>
    <w:rsid w:val="00D436C3"/>
    <w:rsid w:val="00D45088"/>
    <w:rsid w:val="00D45C4E"/>
    <w:rsid w:val="00D47F5D"/>
    <w:rsid w:val="00D52A44"/>
    <w:rsid w:val="00D542B6"/>
    <w:rsid w:val="00D55C84"/>
    <w:rsid w:val="00D55E22"/>
    <w:rsid w:val="00D56EB6"/>
    <w:rsid w:val="00D57DE4"/>
    <w:rsid w:val="00D65880"/>
    <w:rsid w:val="00D81370"/>
    <w:rsid w:val="00D832EB"/>
    <w:rsid w:val="00D916A8"/>
    <w:rsid w:val="00D9311E"/>
    <w:rsid w:val="00D95924"/>
    <w:rsid w:val="00DA1A87"/>
    <w:rsid w:val="00DA7B0C"/>
    <w:rsid w:val="00DB0A84"/>
    <w:rsid w:val="00DB4A09"/>
    <w:rsid w:val="00DB7CED"/>
    <w:rsid w:val="00DC467B"/>
    <w:rsid w:val="00DC7D78"/>
    <w:rsid w:val="00DD1D45"/>
    <w:rsid w:val="00DD3B2A"/>
    <w:rsid w:val="00DD3DCA"/>
    <w:rsid w:val="00DD52D1"/>
    <w:rsid w:val="00DE07B7"/>
    <w:rsid w:val="00DE17C0"/>
    <w:rsid w:val="00DE4390"/>
    <w:rsid w:val="00DF2D88"/>
    <w:rsid w:val="00DF321B"/>
    <w:rsid w:val="00DF3337"/>
    <w:rsid w:val="00DF4159"/>
    <w:rsid w:val="00DF631E"/>
    <w:rsid w:val="00DF7BCD"/>
    <w:rsid w:val="00E10F27"/>
    <w:rsid w:val="00E11C65"/>
    <w:rsid w:val="00E12658"/>
    <w:rsid w:val="00E1289A"/>
    <w:rsid w:val="00E134E0"/>
    <w:rsid w:val="00E14B97"/>
    <w:rsid w:val="00E154F9"/>
    <w:rsid w:val="00E15B64"/>
    <w:rsid w:val="00E33466"/>
    <w:rsid w:val="00E43013"/>
    <w:rsid w:val="00E53099"/>
    <w:rsid w:val="00E534BC"/>
    <w:rsid w:val="00E565F9"/>
    <w:rsid w:val="00E57EC6"/>
    <w:rsid w:val="00E60000"/>
    <w:rsid w:val="00E61741"/>
    <w:rsid w:val="00E706CF"/>
    <w:rsid w:val="00E749D6"/>
    <w:rsid w:val="00E74A7E"/>
    <w:rsid w:val="00E76AF6"/>
    <w:rsid w:val="00E84D30"/>
    <w:rsid w:val="00E91F8B"/>
    <w:rsid w:val="00E94432"/>
    <w:rsid w:val="00E960C7"/>
    <w:rsid w:val="00EA06A5"/>
    <w:rsid w:val="00EA4B73"/>
    <w:rsid w:val="00EA5850"/>
    <w:rsid w:val="00EA590E"/>
    <w:rsid w:val="00EB04C7"/>
    <w:rsid w:val="00EB2D2D"/>
    <w:rsid w:val="00EB77A8"/>
    <w:rsid w:val="00EC133F"/>
    <w:rsid w:val="00EC2F0B"/>
    <w:rsid w:val="00EC41DD"/>
    <w:rsid w:val="00EC55E5"/>
    <w:rsid w:val="00ED2DB0"/>
    <w:rsid w:val="00ED366D"/>
    <w:rsid w:val="00ED45BF"/>
    <w:rsid w:val="00ED7A0C"/>
    <w:rsid w:val="00EF197F"/>
    <w:rsid w:val="00F00A89"/>
    <w:rsid w:val="00F02C4F"/>
    <w:rsid w:val="00F041AF"/>
    <w:rsid w:val="00F04A8F"/>
    <w:rsid w:val="00F04D12"/>
    <w:rsid w:val="00F161D8"/>
    <w:rsid w:val="00F169A3"/>
    <w:rsid w:val="00F26430"/>
    <w:rsid w:val="00F26CD7"/>
    <w:rsid w:val="00F277D4"/>
    <w:rsid w:val="00F34BE7"/>
    <w:rsid w:val="00F375C9"/>
    <w:rsid w:val="00F375CD"/>
    <w:rsid w:val="00F42669"/>
    <w:rsid w:val="00F43E6D"/>
    <w:rsid w:val="00F449F9"/>
    <w:rsid w:val="00F45244"/>
    <w:rsid w:val="00F5374B"/>
    <w:rsid w:val="00F53997"/>
    <w:rsid w:val="00F6125B"/>
    <w:rsid w:val="00F62D5E"/>
    <w:rsid w:val="00F707D9"/>
    <w:rsid w:val="00F718BD"/>
    <w:rsid w:val="00F830B7"/>
    <w:rsid w:val="00F85922"/>
    <w:rsid w:val="00F86917"/>
    <w:rsid w:val="00F86B17"/>
    <w:rsid w:val="00F87715"/>
    <w:rsid w:val="00F9380E"/>
    <w:rsid w:val="00F965D1"/>
    <w:rsid w:val="00FA07EE"/>
    <w:rsid w:val="00FA2141"/>
    <w:rsid w:val="00FA258F"/>
    <w:rsid w:val="00FA50CC"/>
    <w:rsid w:val="00FA6BAD"/>
    <w:rsid w:val="00FA75E8"/>
    <w:rsid w:val="00FA79E5"/>
    <w:rsid w:val="00FB5042"/>
    <w:rsid w:val="00FB660D"/>
    <w:rsid w:val="00FC617B"/>
    <w:rsid w:val="00FD2A9A"/>
    <w:rsid w:val="00FD2B6D"/>
    <w:rsid w:val="00FD6B99"/>
    <w:rsid w:val="00FE17CC"/>
    <w:rsid w:val="00FE2641"/>
    <w:rsid w:val="00FF19F0"/>
    <w:rsid w:val="00FF247C"/>
    <w:rsid w:val="046C46FB"/>
    <w:rsid w:val="049E0E48"/>
    <w:rsid w:val="04C71B8E"/>
    <w:rsid w:val="06BEB3E5"/>
    <w:rsid w:val="0AD914F4"/>
    <w:rsid w:val="0BF2061A"/>
    <w:rsid w:val="0BFF7F0D"/>
    <w:rsid w:val="0CEBC861"/>
    <w:rsid w:val="0D7CD6D5"/>
    <w:rsid w:val="0EE38DF9"/>
    <w:rsid w:val="0F1148DC"/>
    <w:rsid w:val="108E6D6D"/>
    <w:rsid w:val="10A7C0D3"/>
    <w:rsid w:val="143847E7"/>
    <w:rsid w:val="14413B9B"/>
    <w:rsid w:val="15FDFC1C"/>
    <w:rsid w:val="170FE45D"/>
    <w:rsid w:val="17FE4033"/>
    <w:rsid w:val="1BBC5781"/>
    <w:rsid w:val="1F79DD2B"/>
    <w:rsid w:val="212130F4"/>
    <w:rsid w:val="2294EA5C"/>
    <w:rsid w:val="24864460"/>
    <w:rsid w:val="25B8690D"/>
    <w:rsid w:val="26D87592"/>
    <w:rsid w:val="276B8230"/>
    <w:rsid w:val="2A6DD14A"/>
    <w:rsid w:val="2F68FD8F"/>
    <w:rsid w:val="2FACA1B5"/>
    <w:rsid w:val="30B5D353"/>
    <w:rsid w:val="30D385B6"/>
    <w:rsid w:val="31C94C4D"/>
    <w:rsid w:val="3343CD5C"/>
    <w:rsid w:val="35BD849C"/>
    <w:rsid w:val="363C90B2"/>
    <w:rsid w:val="37A01E0F"/>
    <w:rsid w:val="37B3D439"/>
    <w:rsid w:val="39263A18"/>
    <w:rsid w:val="3A7DB9D1"/>
    <w:rsid w:val="3E4EF749"/>
    <w:rsid w:val="3EC860F9"/>
    <w:rsid w:val="3F456467"/>
    <w:rsid w:val="3F8BFD27"/>
    <w:rsid w:val="3FED701D"/>
    <w:rsid w:val="401E103C"/>
    <w:rsid w:val="40D3266C"/>
    <w:rsid w:val="4169B200"/>
    <w:rsid w:val="45E7BFA0"/>
    <w:rsid w:val="467F730B"/>
    <w:rsid w:val="486C224B"/>
    <w:rsid w:val="4BB507F6"/>
    <w:rsid w:val="4BE03F3A"/>
    <w:rsid w:val="4F5C0BA8"/>
    <w:rsid w:val="4F610CF5"/>
    <w:rsid w:val="55DC0E66"/>
    <w:rsid w:val="5605C798"/>
    <w:rsid w:val="592ECEFA"/>
    <w:rsid w:val="5A2FF77D"/>
    <w:rsid w:val="5D832656"/>
    <w:rsid w:val="5F6EA687"/>
    <w:rsid w:val="62798E73"/>
    <w:rsid w:val="63FC5BA6"/>
    <w:rsid w:val="64606C71"/>
    <w:rsid w:val="6536A54E"/>
    <w:rsid w:val="687B745A"/>
    <w:rsid w:val="69CD95ED"/>
    <w:rsid w:val="6A255C3F"/>
    <w:rsid w:val="700AEBB5"/>
    <w:rsid w:val="72EC5631"/>
    <w:rsid w:val="738403CF"/>
    <w:rsid w:val="75211783"/>
    <w:rsid w:val="7CB476E8"/>
    <w:rsid w:val="7F10D6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D26FD"/>
    <w:pPr>
      <w:spacing w:line="240" w:lineRule="auto"/>
    </w:pPr>
    <w:rPr>
      <w:rFonts w:ascii="Times New Roman" w:hAnsi="Times New Roman" w:eastAsia="Times New Roman" w:cs="Times New Roman"/>
      <w:sz w:val="24"/>
      <w:szCs w:val="24"/>
      <w:lang w:eastAsia="es-MX"/>
    </w:rPr>
  </w:style>
  <w:style w:type="paragraph" w:styleId="Ttulo1">
    <w:name w:val="heading 1"/>
    <w:basedOn w:val="Normal"/>
    <w:next w:val="Normal"/>
    <w:link w:val="Ttulo1Car"/>
    <w:uiPriority w:val="9"/>
    <w:qFormat/>
    <w:rsid w:val="00957A60"/>
    <w:pPr>
      <w:keepNext/>
      <w:keepLines/>
      <w:spacing w:before="400" w:after="120"/>
      <w:outlineLvl w:val="0"/>
    </w:pPr>
    <w:rPr>
      <w:b/>
      <w:sz w:val="20"/>
      <w:szCs w:val="40"/>
    </w:rPr>
  </w:style>
  <w:style w:type="paragraph" w:styleId="Ttulo2">
    <w:name w:val="heading 2"/>
    <w:basedOn w:val="Normal"/>
    <w:next w:val="Normal"/>
    <w:link w:val="Ttulo2Car"/>
    <w:uiPriority w:val="9"/>
    <w:unhideWhenUsed/>
    <w:qFormat/>
    <w:rsid w:val="00957A60"/>
    <w:pPr>
      <w:keepNext/>
      <w:keepLines/>
      <w:spacing w:before="360" w:after="120"/>
      <w:outlineLvl w:val="1"/>
    </w:pPr>
    <w:rPr>
      <w:b/>
      <w:sz w:val="20"/>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4D561B"/>
    <w:rPr>
      <w:b/>
      <w:sz w:val="20"/>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365F91" w:themeColor="accent1" w:themeShade="BF"/>
      <w:sz w:val="32"/>
      <w:szCs w:val="32"/>
      <w:lang w:val="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table" w:styleId="Tablaconcuadrcula5oscura-nfasis6">
    <w:name w:val="Grid Table 5 Dark Accent 6"/>
    <w:basedOn w:val="Tablanormal"/>
    <w:uiPriority w:val="50"/>
    <w:rsid w:val="00F5374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delista3-nfasis6">
    <w:name w:val="List Table 3 Accent 6"/>
    <w:basedOn w:val="Tablanormal"/>
    <w:uiPriority w:val="48"/>
    <w:rsid w:val="00F5374B"/>
    <w:pPr>
      <w:spacing w:line="240" w:lineRule="auto"/>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tblBorders>
    </w:tblPr>
    <w:tblStylePr w:type="firstRow">
      <w:rPr>
        <w:b/>
        <w:bCs/>
        <w:color w:val="FFFFFF" w:themeColor="background1"/>
      </w:rPr>
      <w:tblPr/>
      <w:tcPr>
        <w:shd w:val="clear" w:color="auto" w:fill="F79646" w:themeFill="accent6"/>
      </w:tcPr>
    </w:tblStylePr>
    <w:tblStylePr w:type="lastRow">
      <w:rPr>
        <w:b/>
        <w:bCs/>
      </w:rPr>
      <w:tblPr/>
      <w:tcPr>
        <w:tcBorders>
          <w:top w:val="double" w:color="F79646"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79646" w:themeColor="accent6" w:sz="4" w:space="0"/>
          <w:right w:val="single" w:color="F79646" w:themeColor="accent6" w:sz="4" w:space="0"/>
        </w:tcBorders>
      </w:tcPr>
    </w:tblStylePr>
    <w:tblStylePr w:type="band1Horz">
      <w:tblPr/>
      <w:tcPr>
        <w:tcBorders>
          <w:top w:val="single" w:color="F79646" w:themeColor="accent6" w:sz="4" w:space="0"/>
          <w:bottom w:val="single" w:color="F79646"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themeColor="accent6" w:sz="4" w:space="0"/>
          <w:left w:val="nil"/>
        </w:tcBorders>
      </w:tcPr>
    </w:tblStylePr>
    <w:tblStylePr w:type="swCell">
      <w:tblPr/>
      <w:tcPr>
        <w:tcBorders>
          <w:top w:val="double" w:color="F79646" w:themeColor="accent6" w:sz="4" w:space="0"/>
          <w:right w:val="nil"/>
        </w:tcBorders>
      </w:tcPr>
    </w:tblStylePr>
  </w:style>
  <w:style w:type="character" w:styleId="Fuerte">
    <w:name w:val="Strong"/>
    <w:basedOn w:val="Fuentedeprrafopredeter"/>
    <w:uiPriority w:val="22"/>
    <w:qFormat/>
    <w:rsid w:val="005438C2"/>
    <w:rPr>
      <w:b/>
      <w:bCs/>
    </w:rPr>
  </w:style>
  <w:style w:type="table" w:styleId="Tabladelista3-nfasis4">
    <w:name w:val="List Table 3 Accent 4"/>
    <w:basedOn w:val="Tablanormal"/>
    <w:uiPriority w:val="48"/>
    <w:rsid w:val="001B32A9"/>
    <w:pPr>
      <w:spacing w:line="240" w:lineRule="auto"/>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band1Horz">
      <w:tblPr/>
      <w:tcPr>
        <w:tcBorders>
          <w:top w:val="single" w:color="8064A2" w:themeColor="accent4" w:sz="4" w:space="0"/>
          <w:bottom w:val="single" w:color="8064A2"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 w:type="table" w:styleId="Tabladelista3-nfasis2">
    <w:name w:val="List Table 3 Accent 2"/>
    <w:basedOn w:val="Tablanormal"/>
    <w:uiPriority w:val="48"/>
    <w:rsid w:val="001B32A9"/>
    <w:pPr>
      <w:spacing w:line="240" w:lineRule="auto"/>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 w:type="table" w:styleId="Tablaconcuadrcula4-nfasis6">
    <w:name w:val="Grid Table 4 Accent 6"/>
    <w:basedOn w:val="Tablanormal"/>
    <w:uiPriority w:val="49"/>
    <w:rsid w:val="001E2A70"/>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oscura-nfasis4">
    <w:name w:val="Grid Table 5 Dark Accent 4"/>
    <w:basedOn w:val="Tablanormal"/>
    <w:uiPriority w:val="50"/>
    <w:rsid w:val="008341BF"/>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2">
    <w:name w:val="Grid Table 5 Dark Accent 2"/>
    <w:basedOn w:val="Tablanormal"/>
    <w:uiPriority w:val="50"/>
    <w:rsid w:val="004F493E"/>
    <w:pPr>
      <w:spacing w:line="240" w:lineRule="auto"/>
    </w:pPr>
    <w:tblPr>
      <w:tblStyleRowBandSize w:val="1"/>
      <w:tblStyleColBandSize w:val="1"/>
      <w:tblBorders>
        <w:top w:val="single" w:color="C15B07" w:sz="4" w:space="0"/>
        <w:left w:val="single" w:color="C15B07" w:sz="4" w:space="0"/>
        <w:bottom w:val="single" w:color="C15B07" w:sz="4" w:space="0"/>
        <w:right w:val="single" w:color="C15B07" w:sz="4" w:space="0"/>
        <w:insideH w:val="single" w:color="C15B07" w:sz="4" w:space="0"/>
        <w:insideV w:val="single" w:color="C15B07" w:sz="4" w:space="0"/>
      </w:tblBorders>
    </w:tblPr>
    <w:tcPr>
      <w:shd w:val="clear" w:color="auto" w:fill="F2DBDB"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delista6concolores-nfasis6">
    <w:name w:val="List Table 6 Colorful Accent 6"/>
    <w:basedOn w:val="Tablanormal"/>
    <w:uiPriority w:val="51"/>
    <w:rsid w:val="005C4F16"/>
    <w:pPr>
      <w:spacing w:line="240" w:lineRule="auto"/>
    </w:pPr>
    <w:rPr>
      <w:color w:val="E36C0A" w:themeColor="accent6" w:themeShade="BF"/>
    </w:rPr>
    <w:tblPr>
      <w:tblStyleRowBandSize w:val="1"/>
      <w:tblStyleColBandSize w:val="1"/>
      <w:tblBorders>
        <w:top w:val="single" w:color="F79646" w:themeColor="accent6" w:sz="4" w:space="0"/>
        <w:bottom w:val="single" w:color="F79646" w:themeColor="accent6" w:sz="4" w:space="0"/>
      </w:tblBorders>
    </w:tblPr>
    <w:tblStylePr w:type="firstRow">
      <w:rPr>
        <w:b/>
        <w:bCs/>
      </w:rPr>
      <w:tblPr/>
      <w:tcPr>
        <w:tcBorders>
          <w:bottom w:val="single" w:color="F79646" w:themeColor="accent6" w:sz="4" w:space="0"/>
        </w:tcBorders>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2-nfasis6">
    <w:name w:val="Grid Table 2 Accent 6"/>
    <w:basedOn w:val="Tablanormal"/>
    <w:uiPriority w:val="47"/>
    <w:rsid w:val="005C4F16"/>
    <w:pPr>
      <w:spacing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Ttulo2Car" w:customStyle="1">
    <w:name w:val="Título 2 Car"/>
    <w:basedOn w:val="Fuentedeprrafopredeter"/>
    <w:link w:val="Ttulo2"/>
    <w:uiPriority w:val="9"/>
    <w:rsid w:val="00D542B6"/>
    <w:rPr>
      <w:b/>
      <w:sz w:val="20"/>
      <w:szCs w:val="32"/>
    </w:rPr>
  </w:style>
  <w:style w:type="character" w:styleId="Ttulo3Car" w:customStyle="1">
    <w:name w:val="Título 3 Car"/>
    <w:basedOn w:val="Fuentedeprrafopredeter"/>
    <w:link w:val="Ttulo3"/>
    <w:uiPriority w:val="9"/>
    <w:rsid w:val="00D542B6"/>
    <w:rPr>
      <w:color w:val="434343"/>
      <w:sz w:val="28"/>
      <w:szCs w:val="28"/>
    </w:rPr>
  </w:style>
  <w:style w:type="character" w:styleId="apple-converted-space" w:customStyle="1">
    <w:name w:val="apple-converted-space"/>
    <w:basedOn w:val="Fuentedeprrafopredeter"/>
    <w:rsid w:val="00D54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64647276">
      <w:bodyDiv w:val="1"/>
      <w:marLeft w:val="0"/>
      <w:marRight w:val="0"/>
      <w:marTop w:val="0"/>
      <w:marBottom w:val="0"/>
      <w:divBdr>
        <w:top w:val="none" w:sz="0" w:space="0" w:color="auto"/>
        <w:left w:val="none" w:sz="0" w:space="0" w:color="auto"/>
        <w:bottom w:val="none" w:sz="0" w:space="0" w:color="auto"/>
        <w:right w:val="none" w:sz="0" w:space="0" w:color="auto"/>
      </w:divBdr>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258174942">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77182399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51788174">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15208228">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775057202">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search?format=search&amp;last_filter=query&amp;last_value=atractivos+culturales&amp;query=atractivos+culturales" TargetMode="External"/><Relationship Id="rId13" Type="http://schemas.openxmlformats.org/officeDocument/2006/relationships/hyperlink" Target="https://www.freepik.es/search?format=search&amp;last_filter=query&amp;last_value=guia+turistico+ni&#241;os&amp;query=guia+turistico+ni&#241;os" TargetMode="External"/><Relationship Id="rId18" Type="http://schemas.openxmlformats.org/officeDocument/2006/relationships/hyperlink" Target="https://www.freepik.es/foto-gratis/estilo-vida-personas-que-viajan-acampan_33124318.htm" TargetMode="External"/><Relationship Id="rId3" Type="http://schemas.openxmlformats.org/officeDocument/2006/relationships/hyperlink" Target="https://www.freepik.es/search?format=search&amp;last_filter=query&amp;last_value=tipos+de+turismo&amp;query=tipos+de+turismo" TargetMode="External"/><Relationship Id="rId21" Type="http://schemas.openxmlformats.org/officeDocument/2006/relationships/hyperlink" Target="https://www.freepik.es/search?format=search&amp;last_filter=query&amp;last_value=geositio&amp;query=geositio" TargetMode="External"/><Relationship Id="rId7" Type="http://schemas.openxmlformats.org/officeDocument/2006/relationships/hyperlink" Target="https://www.freepik.es/search?format=search&amp;last_filter=query&amp;last_value=sistema+turistico+y+normas&amp;query=sistema+turistico+y+normas" TargetMode="External"/><Relationship Id="rId12" Type="http://schemas.openxmlformats.org/officeDocument/2006/relationships/hyperlink" Target="https://www.freepik.es/foto-gratis/hombre-hipster-sujetando-papel-blanco_1199442.htm" TargetMode="External"/><Relationship Id="rId17" Type="http://schemas.openxmlformats.org/officeDocument/2006/relationships/hyperlink" Target="https://www.freepik.es/fotos-premium/vista-trasera-personas-caminando-montana-contra-cielo_118697523.htm" TargetMode="External"/><Relationship Id="rId2" Type="http://schemas.openxmlformats.org/officeDocument/2006/relationships/hyperlink" Target="https://www.freepik.es/imagen-ia-premium/grupo-turistas-mochilas-caminando-vibrante-calle-colorida-alineada-edificios-flores_266831185.htm" TargetMode="External"/><Relationship Id="rId16" Type="http://schemas.openxmlformats.org/officeDocument/2006/relationships/hyperlink" Target="https://www.freepik.es/search?format=search&amp;last_filter=query&amp;last_value=biodiversidad&amp;query=biodiversidad" TargetMode="External"/><Relationship Id="rId20" Type="http://schemas.openxmlformats.org/officeDocument/2006/relationships/hyperlink" Target="https://www.freepik.es/search?format=search&amp;last_filter=query&amp;last_value=recursos+turisticos&amp;query=recursos+turisticos" TargetMode="External"/><Relationship Id="rId1" Type="http://schemas.openxmlformats.org/officeDocument/2006/relationships/hyperlink" Target="https://sena4.sharepoint.com/:w:/r/sites/Cuentas2024/Documentos%20compartidos/ECOSISTEMA%20RED%202026/Santander/Con%20DC/62650003-Manejo%20de%20la%20informaci%C3%B3n%20en%20recorridos%20de%20geoturismo/1.%20FinalxVirtualizar/Contenidos/CF01/Recurso%20Audiovisual/Guion%20CF1%20Introduccion.docx?d=wf6dec4c435c34b6a8c33664238b66f16&amp;csf=1&amp;web=1&amp;e=BchR7P" TargetMode="External"/><Relationship Id="rId6" Type="http://schemas.openxmlformats.org/officeDocument/2006/relationships/hyperlink" Target="https://www.freepik.es/vector-gratis/guardar-ilustracion-concepto-planeta_8134923.htm" TargetMode="External"/><Relationship Id="rId11" Type="http://schemas.openxmlformats.org/officeDocument/2006/relationships/hyperlink" Target="https://www.freepik.es/search?format=search&amp;last_filter=query&amp;last_value=competencias+turismo&amp;query=competencias+turismo" TargetMode="External"/><Relationship Id="rId5" Type="http://schemas.openxmlformats.org/officeDocument/2006/relationships/hyperlink" Target="https://www.freepik.es/search?format=search&amp;last_filter=query&amp;last_value=cadena+de+valor&amp;query=cadena+de+valor" TargetMode="External"/><Relationship Id="rId15" Type="http://schemas.openxmlformats.org/officeDocument/2006/relationships/hyperlink" Target="https://www.freepik.es/vector-gratis/concepto-agrimensor-tecnologia-agrimensura-geodesia-ciencia-equipos-ingenieria-topografia-personas-mapa-brujula-equipo-topografico-ilustracion-plana-vectorial_28695306.htm" TargetMode="External"/><Relationship Id="rId23" Type="http://schemas.openxmlformats.org/officeDocument/2006/relationships/hyperlink" Target="https://www.freepik.es/search?format=search&amp;last_filter=query&amp;last_value=evaluacion&amp;query=evaluacion" TargetMode="External"/><Relationship Id="rId10" Type="http://schemas.openxmlformats.org/officeDocument/2006/relationships/hyperlink" Target="https://www.freepik.es/search?format=search&amp;last_filter=query&amp;last_value=guia+turistico&amp;query=guia+turistico" TargetMode="External"/><Relationship Id="rId19" Type="http://schemas.openxmlformats.org/officeDocument/2006/relationships/hyperlink" Target="https://sena4.sharepoint.com/:w:/r/sites/Cuentas2024/Documentos%20compartidos/ECOSISTEMA%20RED%202026/Santander/Con%20DC/62650003-Manejo%20de%20la%20informaci%C3%B3n%20en%20recorridos%20de%20geoturismo/1.%20FinalxVirtualizar/Contenidos/CF01/Recurso%20Audiovisual/Texto%20para%20PODCAST_01.docx?d=w3e432a1c4546411fa82f67937897b855&amp;csf=1&amp;web=1&amp;e=BFYgR2" TargetMode="External"/><Relationship Id="rId4" Type="http://schemas.openxmlformats.org/officeDocument/2006/relationships/hyperlink" Target="https://www.freepik.es/search?format=search&amp;last_filter=query&amp;last_value=caracter&#237;sticas+del+turismo&amp;query=caracter&#237;sticas+del+turismo" TargetMode="External"/><Relationship Id="rId9" Type="http://schemas.openxmlformats.org/officeDocument/2006/relationships/hyperlink" Target="https://www.freepik.es/search?format=search&amp;last_filter=query&amp;last_value=ley+de+turismo&amp;query=ley+de+turismo" TargetMode="External"/><Relationship Id="rId14" Type="http://schemas.openxmlformats.org/officeDocument/2006/relationships/hyperlink" Target="https://www.freepik.es/vector-gratis/sentencia-legal-aviso-judicial-decision-juez-sistema-judicial-abogado-abogado-estudiando-papeles-personaje-dibujos-animados_11667035.htm" TargetMode="External"/><Relationship Id="rId22" Type="http://schemas.openxmlformats.org/officeDocument/2006/relationships/hyperlink" Target="https://www.freepik.es/search?format=search&amp;last_filter=query&amp;last_value=sitios+turisticos&amp;query=sitios+turisticos"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4.png" Id="rId18" /><Relationship Type="http://schemas.openxmlformats.org/officeDocument/2006/relationships/image" Target="media/image12.svg" Id="rId26" /><Relationship Type="http://schemas.openxmlformats.org/officeDocument/2006/relationships/image" Target="media/image23.png" Id="rId39" /><Relationship Type="http://schemas.openxmlformats.org/officeDocument/2006/relationships/image" Target="media/image7.png" Id="rId21" /><Relationship Type="http://schemas.openxmlformats.org/officeDocument/2006/relationships/image" Target="media/image18.png" Id="rId34" /><Relationship Type="http://schemas.openxmlformats.org/officeDocument/2006/relationships/image" Target="media/image26.png" Id="rId42" /><Relationship Type="http://schemas.openxmlformats.org/officeDocument/2006/relationships/theme" Target="theme/theme1.xml" Id="rId47"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13.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0.png" Id="rId24" /><Relationship Type="http://schemas.openxmlformats.org/officeDocument/2006/relationships/image" Target="media/image16.png" Id="rId32" /><Relationship Type="http://schemas.openxmlformats.org/officeDocument/2006/relationships/image" Target="media/image21.png" Id="rId37" /><Relationship Type="http://schemas.openxmlformats.org/officeDocument/2006/relationships/image" Target="media/image24.png" Id="rId40" /><Relationship Type="http://schemas.openxmlformats.org/officeDocument/2006/relationships/fontTable" Target="fontTable.xml" Id="rId45"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image" Target="media/image9.png" Id="rId23" /><Relationship Type="http://schemas.openxmlformats.org/officeDocument/2006/relationships/image" Target="media/image120.svg" Id="rId28" /><Relationship Type="http://schemas.openxmlformats.org/officeDocument/2006/relationships/image" Target="media/image20.png" Id="rId36" /><Relationship Type="http://schemas.openxmlformats.org/officeDocument/2006/relationships/footnotes" Target="footnotes.xml" Id="rId10" /><Relationship Type="http://schemas.openxmlformats.org/officeDocument/2006/relationships/image" Target="media/image5.png" Id="rId19" /><Relationship Type="http://schemas.openxmlformats.org/officeDocument/2006/relationships/image" Target="media/image15.png" Id="rId31" /><Relationship Type="http://schemas.openxmlformats.org/officeDocument/2006/relationships/footer" Target="footer1.xml" Id="rId44"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8.png" Id="rId22" /><Relationship Type="http://schemas.openxmlformats.org/officeDocument/2006/relationships/image" Target="media/image110.png" Id="rId27" /><Relationship Type="http://schemas.openxmlformats.org/officeDocument/2006/relationships/image" Target="media/image14.png" Id="rId30" /><Relationship Type="http://schemas.openxmlformats.org/officeDocument/2006/relationships/image" Target="media/image19.png" Id="rId35" /><Relationship Type="http://schemas.openxmlformats.org/officeDocument/2006/relationships/header" Target="header1.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7.png" Id="rId33" /><Relationship Type="http://schemas.openxmlformats.org/officeDocument/2006/relationships/image" Target="media/image22.png" Id="rId38" /><Relationship Type="http://schemas.microsoft.com/office/2011/relationships/people" Target="people.xml" Id="rId46" /><Relationship Type="http://schemas.openxmlformats.org/officeDocument/2006/relationships/image" Target="media/image6.png" Id="rId20" /><Relationship Type="http://schemas.openxmlformats.org/officeDocument/2006/relationships/image" Target="/media/image1b.png" Id="rId156426761" /></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9628B7-5627-476E-8537-41D1CD454E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Celmira Pereira</dc:creator>
  <lastModifiedBy>Angelica Varon Quintero</lastModifiedBy>
  <revision>129</revision>
  <dcterms:created xsi:type="dcterms:W3CDTF">2026-04-11T11:21:00.0000000Z</dcterms:created>
  <dcterms:modified xsi:type="dcterms:W3CDTF">2026-09-18T00:13:05.1097593Z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