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42"/>
        <w:gridCol w:w="25"/>
        <w:gridCol w:w="117"/>
        <w:gridCol w:w="1150"/>
        <w:gridCol w:w="5460"/>
        <w:gridCol w:w="1380"/>
        <w:gridCol w:w="45"/>
        <w:gridCol w:w="45"/>
        <w:gridCol w:w="90"/>
        <w:gridCol w:w="600"/>
      </w:tblGrid>
      <w:tr w:rsidR="00B97C77" w14:paraId="7575A220" w14:textId="77777777" w:rsidTr="00B97C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0"/>
          </w:tcPr>
          <w:p w14:paraId="6F1B159C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</w:p>
          <w:p w14:paraId="40F15C93" w14:textId="77777777" w:rsidR="00B97C77" w:rsidRDefault="00B97C77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CUESTIONARIO</w:t>
            </w:r>
          </w:p>
          <w:p w14:paraId="067945C1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B97C77" w14:paraId="591CEAD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0"/>
          </w:tcPr>
          <w:p w14:paraId="3CD99B7D" w14:textId="77777777" w:rsidR="00B97C77" w:rsidRDefault="00B97C77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14:paraId="032ED99D" w14:textId="4987F380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Las indicaciones, el mensaje de correcto e incorrecto debe estar la redacción en </w:t>
            </w:r>
            <w:r w:rsidR="00D0255A"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segunda persona</w:t>
            </w: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.</w:t>
            </w:r>
          </w:p>
          <w:p w14:paraId="375F0F49" w14:textId="77777777" w:rsidR="00B97C77" w:rsidRDefault="00B97C77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54DA46A7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Señale en la columna </w:t>
            </w:r>
            <w:proofErr w:type="spellStart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Rta</w:t>
            </w:r>
            <w:proofErr w:type="spellEnd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. Correcta con una (x) de acuerdo con las opciones presentadas.</w:t>
            </w:r>
          </w:p>
          <w:p w14:paraId="15AD68DA" w14:textId="77777777" w:rsidR="00B97C77" w:rsidRDefault="00B97C77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B97C77" w:rsidRDefault="00B97C77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B97C77" w14:paraId="0ED54703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456901DB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687915A8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</w:p>
          <w:p w14:paraId="0840CBD7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620" w:type="dxa"/>
            <w:gridSpan w:val="6"/>
          </w:tcPr>
          <w:p w14:paraId="38D8A99C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3E2E5E9D" w14:textId="09564DA5" w:rsidR="00120CE6" w:rsidRPr="00120CE6" w:rsidRDefault="00B97C77" w:rsidP="00120C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bCs/>
                <w:i/>
                <w:color w:val="000000"/>
                <w:lang w:val="es-CO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Esta actividad le permitirá determinar el grado de apropiación de los contenidos del componente formativo:</w:t>
            </w:r>
            <w:r w:rsidR="00525CFD">
              <w:rPr>
                <w:rFonts w:ascii="Calibri" w:eastAsia="Calibri" w:hAnsi="Calibri" w:cs="Calibri"/>
                <w:i/>
                <w:color w:val="000000"/>
              </w:rPr>
              <w:t xml:space="preserve"> </w:t>
            </w:r>
            <w:r w:rsidR="00120CE6" w:rsidRPr="00120CE6">
              <w:rPr>
                <w:rFonts w:ascii="Calibri" w:eastAsia="Calibri" w:hAnsi="Calibri" w:cs="Calibri"/>
                <w:b/>
                <w:bCs/>
                <w:i/>
                <w:color w:val="000000"/>
                <w:lang w:val="es-CO"/>
              </w:rPr>
              <w:t>Identificación de nichos de mercado</w:t>
            </w:r>
            <w:r w:rsidR="00120CE6">
              <w:rPr>
                <w:rFonts w:ascii="Calibri" w:eastAsia="Calibri" w:hAnsi="Calibri" w:cs="Calibri"/>
                <w:b/>
                <w:bCs/>
                <w:i/>
                <w:color w:val="000000"/>
                <w:lang w:val="es-CO"/>
              </w:rPr>
              <w:t>.</w:t>
            </w:r>
          </w:p>
          <w:p w14:paraId="027A1C4A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219BE5E0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344BFE2B" w14:textId="04EF9A9D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 xml:space="preserve">Lea la </w:t>
            </w:r>
            <w:r w:rsidR="000C1DCB">
              <w:rPr>
                <w:rFonts w:ascii="Calibri" w:eastAsia="Calibri" w:hAnsi="Calibri" w:cs="Calibri"/>
                <w:i/>
                <w:color w:val="000000"/>
              </w:rPr>
              <w:t>pregunta</w:t>
            </w:r>
            <w:r>
              <w:rPr>
                <w:rFonts w:ascii="Calibri" w:eastAsia="Calibri" w:hAnsi="Calibri" w:cs="Calibri"/>
                <w:i/>
                <w:color w:val="000000"/>
              </w:rPr>
              <w:t xml:space="preserve"> de cada ítem y s</w:t>
            </w:r>
            <w:r w:rsidR="000C1DCB">
              <w:rPr>
                <w:rFonts w:ascii="Calibri" w:eastAsia="Calibri" w:hAnsi="Calibri" w:cs="Calibri"/>
                <w:i/>
                <w:color w:val="000000"/>
              </w:rPr>
              <w:t>eleccione la respuesta correcta</w:t>
            </w:r>
            <w:r>
              <w:rPr>
                <w:rFonts w:ascii="Calibri" w:eastAsia="Calibri" w:hAnsi="Calibri" w:cs="Calibri"/>
                <w:i/>
                <w:color w:val="000000"/>
              </w:rPr>
              <w:t>.</w:t>
            </w:r>
          </w:p>
          <w:p w14:paraId="767F5B0F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B53A50" w14:paraId="0B4DB213" w14:textId="77777777" w:rsidTr="00ED06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2711FB9C" w14:textId="77777777" w:rsidR="00B53A50" w:rsidRDefault="00B53A50" w:rsidP="00B53A5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620" w:type="dxa"/>
            <w:gridSpan w:val="6"/>
            <w:shd w:val="clear" w:color="auto" w:fill="auto"/>
            <w:vAlign w:val="center"/>
          </w:tcPr>
          <w:p w14:paraId="77EE4804" w14:textId="52714A60" w:rsidR="00B53A50" w:rsidRPr="00120CE6" w:rsidRDefault="00A55903" w:rsidP="00B53A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Cs/>
                <w:color w:val="000000"/>
                <w:lang w:val="es-CO"/>
              </w:rPr>
            </w:pPr>
            <w:r>
              <w:rPr>
                <w:rFonts w:ascii="Calibri" w:eastAsia="Calibri" w:hAnsi="Calibri" w:cs="Calibri"/>
                <w:iCs/>
                <w:color w:val="000000"/>
                <w:lang w:val="es-CO"/>
              </w:rPr>
              <w:t>Apropiación de conceptos.</w:t>
            </w:r>
          </w:p>
        </w:tc>
      </w:tr>
      <w:tr w:rsidR="00B53A50" w14:paraId="0BBA839A" w14:textId="77777777" w:rsidTr="00ED06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3EB536AE" w14:textId="77777777" w:rsidR="00B53A50" w:rsidRDefault="00B53A50" w:rsidP="00B53A5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620" w:type="dxa"/>
            <w:gridSpan w:val="6"/>
            <w:vAlign w:val="center"/>
          </w:tcPr>
          <w:p w14:paraId="48FF7865" w14:textId="1378C53B" w:rsidR="00B53A50" w:rsidRPr="00B53A50" w:rsidRDefault="00D0255A" w:rsidP="00B53A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087551">
              <w:rPr>
                <w:rFonts w:ascii="Calibri" w:eastAsia="Calibri" w:hAnsi="Calibri" w:cs="Calibri"/>
                <w:iCs/>
                <w:color w:val="000000"/>
              </w:rPr>
              <w:t>Apropiarse de los conocimientos asociados a</w:t>
            </w:r>
            <w:r w:rsidR="00120CE6" w:rsidRPr="00087551">
              <w:rPr>
                <w:rFonts w:ascii="Calibri" w:eastAsia="Calibri" w:hAnsi="Calibri" w:cs="Calibri"/>
                <w:iCs/>
                <w:color w:val="000000"/>
              </w:rPr>
              <w:t xml:space="preserve"> la</w:t>
            </w:r>
            <w:r w:rsidR="00525CFD" w:rsidRPr="00087551">
              <w:rPr>
                <w:rFonts w:ascii="Calibri" w:eastAsia="Calibri" w:hAnsi="Calibri" w:cs="Calibri"/>
                <w:iCs/>
                <w:color w:val="000000"/>
              </w:rPr>
              <w:t xml:space="preserve"> </w:t>
            </w:r>
            <w:r w:rsidR="00120CE6" w:rsidRPr="00087551">
              <w:rPr>
                <w:rFonts w:ascii="Calibri" w:eastAsia="Calibri" w:hAnsi="Calibri" w:cs="Calibri"/>
                <w:iCs/>
                <w:color w:val="000000"/>
              </w:rPr>
              <w:t>i</w:t>
            </w:r>
            <w:r w:rsidR="00120CE6" w:rsidRPr="00087551">
              <w:rPr>
                <w:rFonts w:ascii="Calibri" w:eastAsia="Calibri" w:hAnsi="Calibri" w:cs="Calibri"/>
                <w:iCs/>
                <w:color w:val="000000"/>
              </w:rPr>
              <w:t>dentificación de nichos de mercado</w:t>
            </w:r>
            <w:r w:rsidR="00087551" w:rsidRPr="00087551">
              <w:rPr>
                <w:rFonts w:ascii="Calibri" w:eastAsia="Calibri" w:hAnsi="Calibri" w:cs="Calibri"/>
                <w:iCs/>
                <w:color w:val="000000"/>
              </w:rPr>
              <w:t xml:space="preserve">, así como las </w:t>
            </w:r>
            <w:r w:rsidR="00087551" w:rsidRPr="00087551">
              <w:rPr>
                <w:rFonts w:ascii="Calibri" w:eastAsia="Calibri" w:hAnsi="Calibri" w:cs="Calibri"/>
                <w:iCs/>
                <w:color w:val="000000"/>
              </w:rPr>
              <w:t>técnicas e instrumentos de recolección de datos para crear una base de datos</w:t>
            </w:r>
            <w:r w:rsidR="00087551">
              <w:rPr>
                <w:rFonts w:ascii="Calibri" w:eastAsia="Calibri" w:hAnsi="Calibri" w:cs="Calibri"/>
                <w:iCs/>
                <w:color w:val="000000"/>
              </w:rPr>
              <w:t xml:space="preserve"> necesarios para el manejo de los mercados y grupo de clientes potenciales.</w:t>
            </w:r>
          </w:p>
        </w:tc>
      </w:tr>
      <w:tr w:rsidR="00B97C77" w14:paraId="5054460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0"/>
            <w:shd w:val="clear" w:color="auto" w:fill="FFE599"/>
          </w:tcPr>
          <w:p w14:paraId="006C2857" w14:textId="77777777" w:rsidR="00B97C77" w:rsidRPr="00185DA4" w:rsidRDefault="00B97C77">
            <w:pPr>
              <w:jc w:val="center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PREGUNTAS</w:t>
            </w:r>
          </w:p>
        </w:tc>
      </w:tr>
      <w:tr w:rsidR="00312103" w14:paraId="004C60EA" w14:textId="77777777" w:rsidTr="00C4415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DE9D9" w:themeFill="accent6" w:themeFillTint="33"/>
          </w:tcPr>
          <w:p w14:paraId="4C10669F" w14:textId="77777777" w:rsidR="00312103" w:rsidRPr="00185DA4" w:rsidRDefault="00312103" w:rsidP="00312103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 1</w:t>
            </w:r>
          </w:p>
        </w:tc>
        <w:tc>
          <w:tcPr>
            <w:tcW w:w="5460" w:type="dxa"/>
            <w:shd w:val="clear" w:color="auto" w:fill="FDE9D9" w:themeFill="accent6" w:themeFillTint="33"/>
          </w:tcPr>
          <w:p w14:paraId="2C3DB768" w14:textId="62CBB288" w:rsidR="00312103" w:rsidRPr="00185DA4" w:rsidRDefault="00F84267" w:rsidP="003121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</w:t>
            </w:r>
            <w:r w:rsidRPr="00F84267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roceso mediante el cual las empresas crean valor para sus clientes y generan fuertes relaciones con ellos para, en reciprocidad, captar valor de los clientes</w:t>
            </w: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.</w:t>
            </w:r>
          </w:p>
        </w:tc>
        <w:tc>
          <w:tcPr>
            <w:tcW w:w="2160" w:type="dxa"/>
            <w:gridSpan w:val="5"/>
            <w:shd w:val="clear" w:color="auto" w:fill="FDE9D9" w:themeFill="accent6" w:themeFillTint="33"/>
          </w:tcPr>
          <w:p w14:paraId="56B1DBDC" w14:textId="77777777" w:rsidR="00312103" w:rsidRPr="00185DA4" w:rsidRDefault="00312103" w:rsidP="0031210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proofErr w:type="spellStart"/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Rta</w:t>
            </w:r>
            <w:proofErr w:type="spellEnd"/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(s) correcta(s) (x)</w:t>
            </w:r>
          </w:p>
        </w:tc>
      </w:tr>
      <w:tr w:rsidR="00CE1FEE" w14:paraId="6AE6FCC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</w:tcPr>
          <w:p w14:paraId="0D2EAA42" w14:textId="77777777" w:rsidR="00CE1FEE" w:rsidRPr="00185DA4" w:rsidRDefault="00CE1FEE" w:rsidP="00CE1FEE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524650C3" w14:textId="289DC75E" w:rsidR="00CE1FEE" w:rsidRPr="00AB3B69" w:rsidRDefault="00F84267" w:rsidP="00CE1F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Mercadeo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6E952630" w14:textId="7C063345" w:rsidR="00CE1FEE" w:rsidRPr="00CE1FEE" w:rsidRDefault="00F84267" w:rsidP="00CE1FE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X</w:t>
            </w:r>
          </w:p>
        </w:tc>
      </w:tr>
      <w:tr w:rsidR="00CE1FEE" w14:paraId="73F8C1A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  <w:shd w:val="clear" w:color="auto" w:fill="FBE5D5"/>
          </w:tcPr>
          <w:p w14:paraId="3A7CCD3D" w14:textId="77777777" w:rsidR="00CE1FEE" w:rsidRPr="00185DA4" w:rsidRDefault="00CE1FEE" w:rsidP="00CE1FEE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60DA80BD" w14:textId="41B24063" w:rsidR="00CE1FEE" w:rsidRPr="00AB3B69" w:rsidRDefault="00F84267" w:rsidP="00CE1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Mercado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989BBDC" w14:textId="56EC8CDB" w:rsidR="00CE1FEE" w:rsidRPr="00CE1FEE" w:rsidRDefault="00CE1FEE" w:rsidP="00CE1FE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</w:p>
        </w:tc>
      </w:tr>
      <w:tr w:rsidR="00CE1FEE" w14:paraId="51EF0F1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</w:tcPr>
          <w:p w14:paraId="292A48F6" w14:textId="77777777" w:rsidR="00CE1FEE" w:rsidRPr="00185DA4" w:rsidRDefault="00CE1FEE" w:rsidP="00CE1FEE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563DD3D1" w14:textId="2ED63D54" w:rsidR="00CE1FEE" w:rsidRPr="00AB3B69" w:rsidRDefault="00F84267" w:rsidP="00CE1F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Posicionamiento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CF3D996" w14:textId="5B2517F9" w:rsidR="00CE1FEE" w:rsidRPr="00CE1FEE" w:rsidRDefault="00CE1FEE" w:rsidP="00CE1FE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</w:p>
        </w:tc>
      </w:tr>
      <w:tr w:rsidR="00CE1FEE" w14:paraId="7B6FCD1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  <w:shd w:val="clear" w:color="auto" w:fill="FBE5D5"/>
          </w:tcPr>
          <w:p w14:paraId="5B2360D0" w14:textId="77777777" w:rsidR="00CE1FEE" w:rsidRPr="00185DA4" w:rsidRDefault="00CE1FEE" w:rsidP="00CE1FEE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7745FBE1" w14:textId="2A3A3048" w:rsidR="00CE1FEE" w:rsidRPr="00AB3B69" w:rsidRDefault="00F84267" w:rsidP="00CE1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Participación de mercados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2DCCB4B" w14:textId="77777777" w:rsidR="00CE1FEE" w:rsidRPr="00CE1FEE" w:rsidRDefault="00CE1FEE" w:rsidP="00CE1FE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</w:p>
        </w:tc>
      </w:tr>
      <w:tr w:rsidR="00FF4F2D" w14:paraId="0EFFC171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0B1BEB30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491A3F6B" w14:textId="57D011FD" w:rsidR="00FF4F2D" w:rsidRPr="00185DA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34A66C9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04ACD02A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BA9300" w14:textId="469023BA" w:rsidR="00FF4F2D" w:rsidRPr="00185DA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B97C77" w14:paraId="39A6D84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6FA0FE53" w14:textId="5F1EE687" w:rsidR="00B97C77" w:rsidRPr="00185DA4" w:rsidRDefault="00ED2719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lastRenderedPageBreak/>
              <w:t>Pregunta 2</w:t>
            </w:r>
          </w:p>
        </w:tc>
        <w:tc>
          <w:tcPr>
            <w:tcW w:w="7620" w:type="dxa"/>
            <w:gridSpan w:val="6"/>
          </w:tcPr>
          <w:p w14:paraId="0E49A0B4" w14:textId="1F302509" w:rsidR="00B97C77" w:rsidRPr="00185DA4" w:rsidRDefault="00F842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</w:t>
            </w:r>
            <w:r w:rsidRPr="00F84267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roceso que opera cuando hay personas que actúan como compradores y otras como vendedores de bienes y servicios, generando la acción del intercambio</w:t>
            </w: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.</w:t>
            </w:r>
          </w:p>
        </w:tc>
      </w:tr>
      <w:tr w:rsidR="00F84267" w14:paraId="182EC20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  <w:shd w:val="clear" w:color="auto" w:fill="FBE5D5"/>
          </w:tcPr>
          <w:p w14:paraId="50C31EA9" w14:textId="77777777" w:rsidR="00F84267" w:rsidRPr="00185DA4" w:rsidRDefault="00F84267" w:rsidP="00F84267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6727" w:type="dxa"/>
            <w:gridSpan w:val="3"/>
          </w:tcPr>
          <w:p w14:paraId="687C2C8F" w14:textId="0E541A5C" w:rsidR="00F84267" w:rsidRPr="002431CF" w:rsidRDefault="00F84267" w:rsidP="00F842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Mercadeo</w:t>
            </w:r>
          </w:p>
        </w:tc>
        <w:tc>
          <w:tcPr>
            <w:tcW w:w="2160" w:type="dxa"/>
            <w:gridSpan w:val="5"/>
          </w:tcPr>
          <w:p w14:paraId="7EC64AC1" w14:textId="091F8CA8" w:rsidR="00F84267" w:rsidRPr="00185DA4" w:rsidRDefault="00F84267" w:rsidP="00F8426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F84267" w14:paraId="026FAD8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</w:tcPr>
          <w:p w14:paraId="54D66062" w14:textId="77777777" w:rsidR="00F84267" w:rsidRPr="00185DA4" w:rsidRDefault="00F84267" w:rsidP="00F84267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6727" w:type="dxa"/>
            <w:gridSpan w:val="3"/>
            <w:shd w:val="clear" w:color="auto" w:fill="auto"/>
          </w:tcPr>
          <w:p w14:paraId="3F3C6146" w14:textId="2167C899" w:rsidR="00F84267" w:rsidRPr="002431CF" w:rsidRDefault="00F84267" w:rsidP="00F842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Mercado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A6C93D3" w14:textId="72EF1172" w:rsidR="00F84267" w:rsidRPr="00185DA4" w:rsidRDefault="00F84267" w:rsidP="00F8426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X</w:t>
            </w:r>
          </w:p>
        </w:tc>
      </w:tr>
      <w:tr w:rsidR="00F84267" w14:paraId="5DB6CBB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  <w:shd w:val="clear" w:color="auto" w:fill="FBE5D5"/>
          </w:tcPr>
          <w:p w14:paraId="11606CB5" w14:textId="77777777" w:rsidR="00F84267" w:rsidRPr="00185DA4" w:rsidRDefault="00F84267" w:rsidP="00F84267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6727" w:type="dxa"/>
            <w:gridSpan w:val="3"/>
          </w:tcPr>
          <w:p w14:paraId="3B3727BC" w14:textId="53216993" w:rsidR="00F84267" w:rsidRPr="002431CF" w:rsidRDefault="00F84267" w:rsidP="00F842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Posicionamiento</w:t>
            </w:r>
          </w:p>
        </w:tc>
        <w:tc>
          <w:tcPr>
            <w:tcW w:w="2160" w:type="dxa"/>
            <w:gridSpan w:val="5"/>
          </w:tcPr>
          <w:p w14:paraId="4DFC28D1" w14:textId="77777777" w:rsidR="00F84267" w:rsidRPr="00185DA4" w:rsidRDefault="00F84267" w:rsidP="00F8426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F84267" w14:paraId="285E23C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</w:tcPr>
          <w:p w14:paraId="48B30E7E" w14:textId="77777777" w:rsidR="00F84267" w:rsidRPr="00185DA4" w:rsidRDefault="00F84267" w:rsidP="00F84267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6727" w:type="dxa"/>
            <w:gridSpan w:val="3"/>
            <w:shd w:val="clear" w:color="auto" w:fill="auto"/>
          </w:tcPr>
          <w:p w14:paraId="183FC2C8" w14:textId="6E2CC48F" w:rsidR="00F84267" w:rsidRPr="002431CF" w:rsidRDefault="00F84267" w:rsidP="00F842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Ventas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61201F50" w14:textId="77777777" w:rsidR="00F84267" w:rsidRPr="00185DA4" w:rsidRDefault="00F84267" w:rsidP="00F8426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FF4F2D" w14:paraId="04FE8FE2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3E8FF385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37E07D0" w14:textId="1495FA97" w:rsidR="00FF4F2D" w:rsidRPr="00185DA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11C5543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34E271FF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E3C1382" w14:textId="1EF3D9F7" w:rsidR="00FF4F2D" w:rsidRPr="00185DA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14:paraId="283AFB1E" w14:textId="77777777" w:rsidTr="00C4415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DE9D9" w:themeFill="accent6" w:themeFillTint="33"/>
          </w:tcPr>
          <w:p w14:paraId="5A3BC047" w14:textId="3F9E4F0B" w:rsidR="00D6347F" w:rsidRPr="00185DA4" w:rsidRDefault="00ED2719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 3</w:t>
            </w:r>
          </w:p>
        </w:tc>
        <w:tc>
          <w:tcPr>
            <w:tcW w:w="7620" w:type="dxa"/>
            <w:gridSpan w:val="6"/>
            <w:shd w:val="clear" w:color="auto" w:fill="FDE9D9" w:themeFill="accent6" w:themeFillTint="33"/>
          </w:tcPr>
          <w:p w14:paraId="414C53E3" w14:textId="5350AECF" w:rsidR="00D6347F" w:rsidRPr="00185DA4" w:rsidRDefault="00F84267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E</w:t>
            </w:r>
            <w:r w:rsidRPr="00F84267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s la forma en que un producto está definido por los consumidores en atributos importantes, el lugar que ocupa en la mente de los consumidores respecto a los productos competidores</w:t>
            </w: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.</w:t>
            </w:r>
          </w:p>
        </w:tc>
      </w:tr>
      <w:tr w:rsidR="00F84267" w14:paraId="52F67B1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</w:tcPr>
          <w:p w14:paraId="79C06498" w14:textId="77777777" w:rsidR="00F84267" w:rsidRPr="00185DA4" w:rsidRDefault="00F84267" w:rsidP="00F84267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6727" w:type="dxa"/>
            <w:gridSpan w:val="3"/>
            <w:shd w:val="clear" w:color="auto" w:fill="auto"/>
          </w:tcPr>
          <w:p w14:paraId="64E00BFC" w14:textId="57B3632A" w:rsidR="00F84267" w:rsidRPr="00CE1FEE" w:rsidRDefault="00F84267" w:rsidP="00F842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Segmentación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238AAA0" w14:textId="77777777" w:rsidR="00F84267" w:rsidRPr="00185DA4" w:rsidRDefault="00F84267" w:rsidP="00F8426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F84267" w14:paraId="673E155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  <w:shd w:val="clear" w:color="auto" w:fill="FBE5D5"/>
          </w:tcPr>
          <w:p w14:paraId="54DC04D5" w14:textId="77777777" w:rsidR="00F84267" w:rsidRPr="00185DA4" w:rsidRDefault="00F84267" w:rsidP="00F84267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6727" w:type="dxa"/>
            <w:gridSpan w:val="3"/>
            <w:shd w:val="clear" w:color="auto" w:fill="auto"/>
          </w:tcPr>
          <w:p w14:paraId="17B23F11" w14:textId="46DB2642" w:rsidR="00F84267" w:rsidRPr="00CE1FEE" w:rsidRDefault="00F84267" w:rsidP="00F842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Mercado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2C2A20EE" w14:textId="47189BC7" w:rsidR="00F84267" w:rsidRPr="00185DA4" w:rsidRDefault="00F84267" w:rsidP="00F8426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F84267" w14:paraId="2522AAC4" w14:textId="77777777" w:rsidTr="00C441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</w:tcPr>
          <w:p w14:paraId="53C48982" w14:textId="77777777" w:rsidR="00F84267" w:rsidRPr="00185DA4" w:rsidRDefault="00F84267" w:rsidP="00F84267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6727" w:type="dxa"/>
            <w:gridSpan w:val="3"/>
            <w:shd w:val="clear" w:color="auto" w:fill="auto"/>
          </w:tcPr>
          <w:p w14:paraId="35DC2C33" w14:textId="1A2B5C22" w:rsidR="00F84267" w:rsidRPr="00CE1FEE" w:rsidRDefault="00F84267" w:rsidP="00F842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Posicionamiento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A98708D" w14:textId="161CF2D1" w:rsidR="00F84267" w:rsidRPr="00185DA4" w:rsidRDefault="00F84267" w:rsidP="00F8426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X</w:t>
            </w:r>
          </w:p>
        </w:tc>
      </w:tr>
      <w:tr w:rsidR="00F84267" w14:paraId="33F2094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  <w:shd w:val="clear" w:color="auto" w:fill="FBE5D5"/>
          </w:tcPr>
          <w:p w14:paraId="3DFDD701" w14:textId="77777777" w:rsidR="00F84267" w:rsidRPr="00185DA4" w:rsidRDefault="00F84267" w:rsidP="00F84267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6727" w:type="dxa"/>
            <w:gridSpan w:val="3"/>
            <w:shd w:val="clear" w:color="auto" w:fill="auto"/>
          </w:tcPr>
          <w:p w14:paraId="4E2E04E0" w14:textId="4B48E8D2" w:rsidR="00F84267" w:rsidRPr="00CE1FEE" w:rsidRDefault="00F84267" w:rsidP="00F842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Ventas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67DD21A" w14:textId="77777777" w:rsidR="00F84267" w:rsidRPr="00185DA4" w:rsidRDefault="00F84267" w:rsidP="00F8426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FF4F2D" w14:paraId="04537208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675B0730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A2FBC31" w14:textId="29E48BD7" w:rsidR="00FF4F2D" w:rsidRPr="00185DA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64EE405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104A424C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BDE2997" w14:textId="7C43A6D2" w:rsidR="00FF4F2D" w:rsidRPr="00185DA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14:paraId="5EB3355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23287765" w14:textId="1A431563" w:rsidR="00D6347F" w:rsidRPr="00185DA4" w:rsidRDefault="00ED2719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 4</w:t>
            </w:r>
          </w:p>
        </w:tc>
        <w:tc>
          <w:tcPr>
            <w:tcW w:w="7620" w:type="dxa"/>
            <w:gridSpan w:val="6"/>
          </w:tcPr>
          <w:p w14:paraId="62793355" w14:textId="6DB43249" w:rsidR="00D6347F" w:rsidRPr="00185DA4" w:rsidRDefault="00F84267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A</w:t>
            </w:r>
            <w:r w:rsidRPr="00F84267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ctividades relacionadas con la venta o la cantidad de bienes vendidos en un período de tiempo determinado. La entrega de un servicio por un costo también se considera una venta.</w:t>
            </w:r>
          </w:p>
        </w:tc>
      </w:tr>
      <w:tr w:rsidR="00F84267" w14:paraId="7C6D9B2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  <w:shd w:val="clear" w:color="auto" w:fill="FBE5D5"/>
          </w:tcPr>
          <w:p w14:paraId="1C1164C8" w14:textId="77777777" w:rsidR="00F84267" w:rsidRPr="00185DA4" w:rsidRDefault="00F84267" w:rsidP="00F84267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625405E6" w14:textId="36CE2E65" w:rsidR="00F84267" w:rsidRPr="00185DA4" w:rsidRDefault="00F84267" w:rsidP="00F842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Segmentación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C734011" w14:textId="689ED22A" w:rsidR="00F84267" w:rsidRPr="00185DA4" w:rsidRDefault="00F84267" w:rsidP="00F8426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F84267" w14:paraId="2350E15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</w:tcPr>
          <w:p w14:paraId="13E5EBE1" w14:textId="77777777" w:rsidR="00F84267" w:rsidRPr="00185DA4" w:rsidRDefault="00F84267" w:rsidP="00F84267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7696DFF1" w14:textId="5F08EEC1" w:rsidR="00F84267" w:rsidRPr="00185DA4" w:rsidRDefault="00F84267" w:rsidP="00F842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Mercado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51A0C27" w14:textId="109923B1" w:rsidR="00F84267" w:rsidRPr="00185DA4" w:rsidRDefault="00F84267" w:rsidP="00F8426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F84267" w14:paraId="14F10448" w14:textId="77777777" w:rsidTr="00ED4BC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  <w:shd w:val="clear" w:color="auto" w:fill="FBE5D5"/>
          </w:tcPr>
          <w:p w14:paraId="70E20179" w14:textId="77777777" w:rsidR="00F84267" w:rsidRPr="00185DA4" w:rsidRDefault="00F84267" w:rsidP="00F84267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295F7F9C" w14:textId="74BC3851" w:rsidR="00F84267" w:rsidRPr="00185DA4" w:rsidRDefault="00F84267" w:rsidP="00F842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Posicionamiento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FAF58DD" w14:textId="0877B4C9" w:rsidR="00F84267" w:rsidRPr="00185DA4" w:rsidRDefault="00F84267" w:rsidP="00F8426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F84267" w14:paraId="34AD46D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</w:tcPr>
          <w:p w14:paraId="7D3E0A81" w14:textId="77777777" w:rsidR="00F84267" w:rsidRPr="00185DA4" w:rsidRDefault="00F84267" w:rsidP="00F84267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5025FA96" w14:textId="73C9679F" w:rsidR="00F84267" w:rsidRPr="00185DA4" w:rsidRDefault="00F84267" w:rsidP="00F842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Ventas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C0B32EB" w14:textId="5DFB0A8D" w:rsidR="00F84267" w:rsidRPr="00185DA4" w:rsidRDefault="00F84267" w:rsidP="00F8426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X</w:t>
            </w:r>
          </w:p>
        </w:tc>
      </w:tr>
      <w:tr w:rsidR="00FF4F2D" w14:paraId="0888231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7682E43E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7B0554" w14:textId="091F0AFD" w:rsidR="00FF4F2D" w:rsidRPr="00185DA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6178087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69B6C5FA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3D5F07F" w14:textId="07C19F55" w:rsidR="00FF4F2D" w:rsidRPr="00185DA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14:paraId="71C31BBB" w14:textId="77777777" w:rsidTr="00C4415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DE9D9" w:themeFill="accent6" w:themeFillTint="33"/>
          </w:tcPr>
          <w:p w14:paraId="54E965EA" w14:textId="388AE975" w:rsidR="00D6347F" w:rsidRPr="00185DA4" w:rsidRDefault="00ED2719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 5</w:t>
            </w:r>
          </w:p>
        </w:tc>
        <w:tc>
          <w:tcPr>
            <w:tcW w:w="7620" w:type="dxa"/>
            <w:gridSpan w:val="6"/>
            <w:shd w:val="clear" w:color="auto" w:fill="FDE9D9" w:themeFill="accent6" w:themeFillTint="33"/>
          </w:tcPr>
          <w:p w14:paraId="18F7B40D" w14:textId="635E6430" w:rsidR="00D6347F" w:rsidRPr="00185DA4" w:rsidRDefault="00F84267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</w:t>
            </w:r>
            <w:r w:rsidRPr="00F84267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roceso de dividir un mercado en grupos de clientes potenciales con necesidades y/o características similares y que pueden requerir un producto diferente y/o una forma de comunicación diferente</w:t>
            </w: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.</w:t>
            </w:r>
          </w:p>
        </w:tc>
      </w:tr>
      <w:tr w:rsidR="00F84267" w14:paraId="308F03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</w:tcPr>
          <w:p w14:paraId="650BB9EF" w14:textId="77777777" w:rsidR="00F84267" w:rsidRPr="00185DA4" w:rsidRDefault="00F84267" w:rsidP="00F84267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0DE90056" w14:textId="0C1A226C" w:rsidR="00F84267" w:rsidRPr="00185DA4" w:rsidRDefault="00F84267" w:rsidP="00F842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Segmentación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EBE960B" w14:textId="0CCE8AB1" w:rsidR="00F84267" w:rsidRPr="00185DA4" w:rsidRDefault="00F84267" w:rsidP="00F8426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X</w:t>
            </w:r>
          </w:p>
        </w:tc>
      </w:tr>
      <w:tr w:rsidR="00F84267" w14:paraId="07F7231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  <w:shd w:val="clear" w:color="auto" w:fill="FBE5D5"/>
          </w:tcPr>
          <w:p w14:paraId="798D0253" w14:textId="77777777" w:rsidR="00F84267" w:rsidRPr="00185DA4" w:rsidRDefault="00F84267" w:rsidP="00F84267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319F1B5F" w14:textId="14962A06" w:rsidR="00F84267" w:rsidRPr="00185DA4" w:rsidRDefault="00F84267" w:rsidP="00F842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Mercado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FE9D0AC" w14:textId="07B12E84" w:rsidR="00F84267" w:rsidRPr="00185DA4" w:rsidRDefault="00F84267" w:rsidP="00F8426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F84267" w14:paraId="7C3F3F2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</w:tcPr>
          <w:p w14:paraId="2F08E8B7" w14:textId="77777777" w:rsidR="00F84267" w:rsidRPr="00185DA4" w:rsidRDefault="00F84267" w:rsidP="00F84267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03D48E66" w14:textId="5FD6F1AF" w:rsidR="00F84267" w:rsidRPr="00185DA4" w:rsidRDefault="00F84267" w:rsidP="00F842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Posicionamiento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0C679156" w14:textId="38BDDC75" w:rsidR="00F84267" w:rsidRPr="00185DA4" w:rsidRDefault="00F84267" w:rsidP="00F8426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F84267" w14:paraId="712CB84C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  <w:shd w:val="clear" w:color="auto" w:fill="FBE5D5"/>
          </w:tcPr>
          <w:p w14:paraId="21666368" w14:textId="77777777" w:rsidR="00F84267" w:rsidRPr="00185DA4" w:rsidRDefault="00F84267" w:rsidP="00F84267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70005516" w14:textId="5402A7AE" w:rsidR="00F84267" w:rsidRPr="00185DA4" w:rsidRDefault="00F84267" w:rsidP="00F842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Ventas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7CD11B2" w14:textId="77777777" w:rsidR="00F84267" w:rsidRPr="00185DA4" w:rsidRDefault="00F84267" w:rsidP="00F8426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FF4F2D" w14:paraId="4AB651D6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5BA72542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64D3350" w14:textId="081E8A0A" w:rsidR="00FF4F2D" w:rsidRPr="00185DA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6B80187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4F6E6D69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lastRenderedPageBreak/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A6839D9" w14:textId="6D881AC1" w:rsidR="00FF4F2D" w:rsidRPr="00185DA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14:paraId="18E9CA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2C3776E2" w14:textId="5E8308CE" w:rsidR="00D6347F" w:rsidRPr="00185DA4" w:rsidRDefault="00ED2719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 xml:space="preserve">Pregunta 6 </w:t>
            </w:r>
          </w:p>
        </w:tc>
        <w:tc>
          <w:tcPr>
            <w:tcW w:w="7620" w:type="dxa"/>
            <w:gridSpan w:val="6"/>
          </w:tcPr>
          <w:p w14:paraId="66D87412" w14:textId="28DE5942" w:rsidR="00D6347F" w:rsidRPr="00185DA4" w:rsidRDefault="00F84267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E</w:t>
            </w:r>
            <w:r w:rsidRPr="00F84267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s una</w:t>
            </w: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 xml:space="preserve"> </w:t>
            </w:r>
            <w:r w:rsidRPr="00F84267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comparación de las ventas de una compañía con las ventas totales de la industria; y puede ser actual o potencial.</w:t>
            </w:r>
          </w:p>
        </w:tc>
      </w:tr>
      <w:tr w:rsidR="00CE1FEE" w14:paraId="683B9F6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  <w:shd w:val="clear" w:color="auto" w:fill="FBE5D5"/>
          </w:tcPr>
          <w:p w14:paraId="5C113D84" w14:textId="77777777" w:rsidR="00CE1FEE" w:rsidRPr="00185DA4" w:rsidRDefault="00CE1FEE" w:rsidP="00CE1FEE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1C71D5A9" w14:textId="3954C988" w:rsidR="00CE1FEE" w:rsidRPr="00CE1FEE" w:rsidRDefault="00F84267" w:rsidP="00CE1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Participación de mercados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61E6CAA" w14:textId="77AEAEA1" w:rsidR="00CE1FEE" w:rsidRPr="00185DA4" w:rsidRDefault="00F84267" w:rsidP="00CE1FE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X</w:t>
            </w:r>
          </w:p>
        </w:tc>
      </w:tr>
      <w:tr w:rsidR="00F84267" w14:paraId="3DEC9C77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</w:tcPr>
          <w:p w14:paraId="525F36F7" w14:textId="77777777" w:rsidR="00F84267" w:rsidRPr="00185DA4" w:rsidRDefault="00F84267" w:rsidP="00F84267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29CC87EF" w14:textId="28EF7047" w:rsidR="00F84267" w:rsidRPr="00CE1FEE" w:rsidRDefault="00F84267" w:rsidP="00F842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Segmentación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2687AC60" w14:textId="75131237" w:rsidR="00F84267" w:rsidRPr="00185DA4" w:rsidRDefault="00F84267" w:rsidP="00F8426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F84267" w14:paraId="446B92F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  <w:shd w:val="clear" w:color="auto" w:fill="FBE5D5"/>
          </w:tcPr>
          <w:p w14:paraId="393B66E9" w14:textId="77777777" w:rsidR="00F84267" w:rsidRPr="00185DA4" w:rsidRDefault="00F84267" w:rsidP="00F84267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36E7BEC7" w14:textId="692C8E8C" w:rsidR="00F84267" w:rsidRPr="00CE1FEE" w:rsidRDefault="00F84267" w:rsidP="00F842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Mercado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38EB2BB" w14:textId="26AD2ACD" w:rsidR="00F84267" w:rsidRPr="00185DA4" w:rsidRDefault="00F84267" w:rsidP="00F8426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F84267" w14:paraId="22344DE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</w:tcPr>
          <w:p w14:paraId="6DF2D2D8" w14:textId="77777777" w:rsidR="00F84267" w:rsidRPr="00185DA4" w:rsidRDefault="00F84267" w:rsidP="00F84267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178F87A1" w14:textId="69B4E46D" w:rsidR="00F84267" w:rsidRPr="00CE1FEE" w:rsidRDefault="00F84267" w:rsidP="00F842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Posicionamiento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852F956" w14:textId="0BC53668" w:rsidR="00F84267" w:rsidRPr="00185DA4" w:rsidRDefault="00F84267" w:rsidP="00F8426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FF4F2D" w14:paraId="2FC6AD05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4B9C9178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085958A" w14:textId="5162322C" w:rsidR="00FF4F2D" w:rsidRPr="00185DA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1C64FB7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73E86324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5306379" w14:textId="055692BA" w:rsidR="00FF4F2D" w:rsidRPr="00185DA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14:paraId="5177CE1F" w14:textId="77777777" w:rsidTr="004D764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DE9D9" w:themeFill="accent6" w:themeFillTint="33"/>
          </w:tcPr>
          <w:p w14:paraId="538AFDF5" w14:textId="5E06F15C" w:rsidR="00D6347F" w:rsidRPr="00185DA4" w:rsidRDefault="00D6347F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 7</w:t>
            </w:r>
          </w:p>
        </w:tc>
        <w:tc>
          <w:tcPr>
            <w:tcW w:w="7620" w:type="dxa"/>
            <w:gridSpan w:val="6"/>
            <w:shd w:val="clear" w:color="auto" w:fill="FDE9D9" w:themeFill="accent6" w:themeFillTint="33"/>
          </w:tcPr>
          <w:p w14:paraId="163D872F" w14:textId="416B8423" w:rsidR="00D6347F" w:rsidRPr="00185DA4" w:rsidRDefault="00CD056C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Método para la recolección de la información que c</w:t>
            </w:r>
            <w:r w:rsidRPr="00CD056C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onsiste en tener contacto con alguien, este método se propone utilizar herramientas básicas como: entrevista, cuestionarios y talleres de trabajo</w:t>
            </w: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.</w:t>
            </w:r>
          </w:p>
        </w:tc>
      </w:tr>
      <w:tr w:rsidR="00CE1FEE" w14:paraId="01DA0309" w14:textId="00BB070C" w:rsidTr="004D7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14:paraId="383C9132" w14:textId="68C6CEB5" w:rsidR="00CE1FEE" w:rsidRPr="00185DA4" w:rsidRDefault="00CE1FEE" w:rsidP="00CE1FEE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8132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069AF5F2" w14:textId="1126CCB3" w:rsidR="00CE1FEE" w:rsidRPr="0045287E" w:rsidRDefault="00CD056C" w:rsidP="00CE1F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Interactivo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0A145A" w14:textId="613088A2" w:rsidR="00CE1FEE" w:rsidRPr="004874B2" w:rsidRDefault="00CD056C" w:rsidP="00CE1F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sz w:val="20"/>
                <w:szCs w:val="20"/>
              </w:rPr>
            </w:pPr>
            <w:r w:rsidRPr="00CE1FEE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X</w:t>
            </w:r>
          </w:p>
        </w:tc>
      </w:tr>
      <w:tr w:rsidR="00CE1FEE" w14:paraId="2A98126D" w14:textId="0975DFC4" w:rsidTr="004D764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BE5D5"/>
          </w:tcPr>
          <w:p w14:paraId="1777401C" w14:textId="51198ECE" w:rsidR="00CE1FEE" w:rsidRPr="00185DA4" w:rsidRDefault="00CE1FEE" w:rsidP="00CE1FEE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8132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54E32F3D" w14:textId="707E3380" w:rsidR="00CE1FEE" w:rsidRPr="0045287E" w:rsidRDefault="00CD056C" w:rsidP="00CE1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Intrusivo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A16281D" w14:textId="390C3B91" w:rsidR="00CE1FEE" w:rsidRPr="00CE1FEE" w:rsidRDefault="00CE1FEE" w:rsidP="00CE1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</w:p>
        </w:tc>
      </w:tr>
      <w:tr w:rsidR="00CE1FEE" w14:paraId="3B1E082D" w14:textId="42CA1B86" w:rsidTr="004D7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14:paraId="2FD463D0" w14:textId="5CA7588B" w:rsidR="00CE1FEE" w:rsidRPr="00185DA4" w:rsidRDefault="00CE1FEE" w:rsidP="00CE1FEE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8132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0205FF41" w14:textId="400FCBDA" w:rsidR="00CE1FEE" w:rsidRPr="0045287E" w:rsidRDefault="00CD056C" w:rsidP="00CE1F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Observación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5E8EC336" w14:textId="2F95E1F0" w:rsidR="00CE1FEE" w:rsidRPr="0045287E" w:rsidRDefault="00CE1FEE" w:rsidP="00CE1F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sz w:val="20"/>
                <w:szCs w:val="20"/>
              </w:rPr>
            </w:pPr>
          </w:p>
        </w:tc>
      </w:tr>
      <w:tr w:rsidR="00CE1FEE" w14:paraId="0F93931D" w14:textId="5E01A5F9" w:rsidTr="004D764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BE5D5"/>
          </w:tcPr>
          <w:p w14:paraId="5E3CD311" w14:textId="68AC0176" w:rsidR="00CE1FEE" w:rsidRPr="00185DA4" w:rsidRDefault="00CE1FEE" w:rsidP="00CE1FEE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8132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5E7A2969" w14:textId="204E5EF2" w:rsidR="00CE1FEE" w:rsidRPr="0045287E" w:rsidRDefault="00CD056C" w:rsidP="00CE1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Persuasivo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CE1FEE" w:rsidRPr="004874B2" w:rsidRDefault="00CE1FEE" w:rsidP="00CE1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sz w:val="20"/>
                <w:szCs w:val="20"/>
              </w:rPr>
            </w:pPr>
          </w:p>
        </w:tc>
      </w:tr>
      <w:tr w:rsidR="00FF4F2D" w14:paraId="08153BB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1647F550" w14:textId="29C0FF8F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19ABB6D" w14:textId="66E10651" w:rsidR="00FF4F2D" w:rsidRPr="00185DA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683364F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418494D7" w14:textId="6C18D5CE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4ECDA1" w14:textId="0FEDA6AA" w:rsidR="00FF4F2D" w:rsidRPr="00185DA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14:paraId="3CF55520" w14:textId="77777777" w:rsidTr="004D7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DE9D9" w:themeFill="accent6" w:themeFillTint="33"/>
          </w:tcPr>
          <w:p w14:paraId="62B62D51" w14:textId="2E1C208F" w:rsidR="00D6347F" w:rsidRPr="00185DA4" w:rsidRDefault="00D6347F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 8</w:t>
            </w:r>
          </w:p>
        </w:tc>
        <w:tc>
          <w:tcPr>
            <w:tcW w:w="7620" w:type="dxa"/>
            <w:gridSpan w:val="6"/>
            <w:shd w:val="clear" w:color="auto" w:fill="FDE9D9" w:themeFill="accent6" w:themeFillTint="33"/>
          </w:tcPr>
          <w:p w14:paraId="01F55CCA" w14:textId="5AFA8589" w:rsidR="00D6347F" w:rsidRPr="00185DA4" w:rsidRDefault="00CD056C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Colección</w:t>
            </w:r>
            <w:r w:rsidRPr="00CD056C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 xml:space="preserve"> organizada de información estructurada, o datos, típicamente almacenados electrónicamente en un sistema de computadora</w:t>
            </w: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 xml:space="preserve">, </w:t>
            </w:r>
            <w:r w:rsidRPr="00CD056C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para facilitar su posterior utilización. </w:t>
            </w:r>
          </w:p>
        </w:tc>
      </w:tr>
      <w:tr w:rsidR="00CE1FEE" w14:paraId="2A020A68" w14:textId="01B6DE53" w:rsidTr="004D764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BE5D5"/>
          </w:tcPr>
          <w:p w14:paraId="1E5F2F1D" w14:textId="0533C58F" w:rsidR="00CE1FEE" w:rsidRPr="00185DA4" w:rsidRDefault="00CE1FEE" w:rsidP="00CE1FEE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8177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49F3005" w14:textId="58D51295" w:rsidR="00CE1FEE" w:rsidRPr="00981572" w:rsidRDefault="00CD056C" w:rsidP="00CE1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Método intrusivo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5F7BD58A" w14:textId="7B9F2186" w:rsidR="00CE1FEE" w:rsidRPr="003E7BE0" w:rsidRDefault="00CE1FEE" w:rsidP="00CE1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EAAAA"/>
                <w:sz w:val="20"/>
                <w:szCs w:val="20"/>
              </w:rPr>
            </w:pPr>
          </w:p>
        </w:tc>
      </w:tr>
      <w:tr w:rsidR="00CE1FEE" w14:paraId="3F78D61E" w14:textId="042727D0" w:rsidTr="004D7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14:paraId="4EA20EE2" w14:textId="73DA2B65" w:rsidR="00CE1FEE" w:rsidRPr="00185DA4" w:rsidRDefault="00CE1FEE" w:rsidP="00CE1FEE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8177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A21D86E" w14:textId="491D9313" w:rsidR="00CE1FEE" w:rsidRPr="00981572" w:rsidRDefault="00CD056C" w:rsidP="00CE1F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Base de datos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D2F09A9" w14:textId="7579E1C9" w:rsidR="00CE1FEE" w:rsidRPr="00CE1FEE" w:rsidRDefault="00CE1FEE" w:rsidP="00CE1F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CE1FEE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X</w:t>
            </w:r>
          </w:p>
        </w:tc>
      </w:tr>
      <w:tr w:rsidR="00CE1FEE" w14:paraId="032A4CB4" w14:textId="5BFE39D1" w:rsidTr="004D764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BE5D5"/>
          </w:tcPr>
          <w:p w14:paraId="15D96761" w14:textId="61753B4E" w:rsidR="00CE1FEE" w:rsidRPr="00185DA4" w:rsidRDefault="00CE1FEE" w:rsidP="00CE1FEE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8177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505FB833" w14:textId="4CE4DA44" w:rsidR="00CE1FEE" w:rsidRPr="00CE1FEE" w:rsidRDefault="00CD056C" w:rsidP="00CE1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Base de datos relacional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CE1FEE" w:rsidRDefault="00CE1FEE" w:rsidP="00CE1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CE1FEE" w14:paraId="493EED7F" w14:textId="0A0B3CB6" w:rsidTr="004D7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14:paraId="69390FB2" w14:textId="5C3C8860" w:rsidR="00CE1FEE" w:rsidRPr="00185DA4" w:rsidRDefault="00CE1FEE" w:rsidP="00CE1FEE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8177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D1C142D" w14:textId="791D4A2C" w:rsidR="00CE1FEE" w:rsidRPr="00CE1FEE" w:rsidRDefault="00CD056C" w:rsidP="00CE1F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Base de datos orientada a objetos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CE1FEE" w:rsidRDefault="00CE1FEE" w:rsidP="00CE1F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F4F2D" w14:paraId="62F9185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6AF55FC9" w14:textId="1948A7A4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268A119" w14:textId="2893329C" w:rsidR="00FF4F2D" w:rsidRPr="00185DA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6A15F36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60256D1C" w14:textId="1353ED1D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D7A65D" w14:textId="29B8C86D" w:rsidR="00FF4F2D" w:rsidRPr="00185DA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14:paraId="7E1DB258" w14:textId="77777777" w:rsidTr="004D764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DE9D9" w:themeFill="accent6" w:themeFillTint="33"/>
          </w:tcPr>
          <w:p w14:paraId="78AF32BC" w14:textId="6442C909" w:rsidR="00D6347F" w:rsidRPr="00185DA4" w:rsidRDefault="00D6347F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 9</w:t>
            </w:r>
          </w:p>
        </w:tc>
        <w:tc>
          <w:tcPr>
            <w:tcW w:w="7620" w:type="dxa"/>
            <w:gridSpan w:val="6"/>
            <w:shd w:val="clear" w:color="auto" w:fill="FDE9D9" w:themeFill="accent6" w:themeFillTint="33"/>
          </w:tcPr>
          <w:p w14:paraId="743A5D64" w14:textId="61ADAD1F" w:rsidR="00D6347F" w:rsidRPr="00185DA4" w:rsidRDefault="00CD056C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En este tipo de base de datos se crea una estructura en forma de árbol invertido, en el que todos sus nodos dependen en última instancia de uno denominado raíz.</w:t>
            </w:r>
          </w:p>
        </w:tc>
      </w:tr>
      <w:tr w:rsidR="000B7339" w14:paraId="7A250B5E" w14:textId="25F727A7" w:rsidTr="004D7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14:paraId="3C0DFC33" w14:textId="3B1F75F5" w:rsidR="000B7339" w:rsidRPr="00185DA4" w:rsidRDefault="000B7339" w:rsidP="000B7339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8222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7F910977" w14:textId="2588A63E" w:rsidR="000B7339" w:rsidRPr="00981572" w:rsidRDefault="00087551" w:rsidP="000B73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Relacionales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77777777" w:rsidR="000B7339" w:rsidRDefault="000B7339" w:rsidP="000B73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0B7339" w14:paraId="7BD5093B" w14:textId="1231854E" w:rsidTr="004D764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BE5D5"/>
          </w:tcPr>
          <w:p w14:paraId="59B6B5A8" w14:textId="4E9B9EBF" w:rsidR="000B7339" w:rsidRPr="00185DA4" w:rsidRDefault="000B7339" w:rsidP="000B7339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8222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163C6F8" w14:textId="2747EA50" w:rsidR="000B7339" w:rsidRPr="00981572" w:rsidRDefault="00087551" w:rsidP="000B73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Jerárquicas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0B845418" w:rsidR="000B7339" w:rsidRPr="00EE224F" w:rsidRDefault="00EE224F" w:rsidP="000B73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EE224F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X</w:t>
            </w:r>
          </w:p>
        </w:tc>
      </w:tr>
      <w:tr w:rsidR="000B7339" w14:paraId="2FCE10DD" w14:textId="51BE9E2C" w:rsidTr="004D7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14:paraId="176BBC34" w14:textId="5D9442C7" w:rsidR="000B7339" w:rsidRPr="00185DA4" w:rsidRDefault="000B7339" w:rsidP="000B7339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8222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1B1FD8D5" w14:textId="4A7EFE5C" w:rsidR="000B7339" w:rsidRPr="00981572" w:rsidRDefault="00087551" w:rsidP="000B73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En red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3E0800C1" w:rsidR="000B7339" w:rsidRDefault="000B7339" w:rsidP="000B73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0B7339" w14:paraId="27C20F78" w14:textId="72838FDF" w:rsidTr="004D764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BE5D5"/>
          </w:tcPr>
          <w:p w14:paraId="485E847A" w14:textId="55764F55" w:rsidR="000B7339" w:rsidRPr="00185DA4" w:rsidRDefault="000B7339" w:rsidP="000B7339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8222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6D0D0692" w14:textId="25F3CE08" w:rsidR="000B7339" w:rsidRPr="00981572" w:rsidRDefault="00087551" w:rsidP="000B73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Orientadas a objetos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0B7339" w:rsidRDefault="000B7339" w:rsidP="000B73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F4F2D" w14:paraId="45B272B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683DC959" w14:textId="36CE54F5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5624309" w14:textId="1ECC401D" w:rsidR="00FF4F2D" w:rsidRPr="00185DA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13F55B6E" w14:textId="77777777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5F752B8E" w14:textId="249E161E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F4F2D" w:rsidRPr="00185DA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14:paraId="7B24C0F2" w14:textId="13D23CBC" w:rsidTr="004D7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DE9D9" w:themeFill="accent6" w:themeFillTint="33"/>
          </w:tcPr>
          <w:p w14:paraId="69D88E78" w14:textId="1893FBFE" w:rsidR="00D6347F" w:rsidRPr="00185DA4" w:rsidRDefault="00D6347F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 10</w:t>
            </w:r>
          </w:p>
        </w:tc>
        <w:tc>
          <w:tcPr>
            <w:tcW w:w="7020" w:type="dxa"/>
            <w:gridSpan w:val="5"/>
            <w:tcBorders>
              <w:top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33DE886E" w14:textId="7E4D1A1B" w:rsidR="00D6347F" w:rsidRPr="00412B55" w:rsidRDefault="00087551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Estructuras de bases de datos compuestas por otras estructuras de datos.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DE9D9" w:themeFill="accent6" w:themeFillTint="33"/>
          </w:tcPr>
          <w:p w14:paraId="0370C600" w14:textId="77777777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1C02AF" w14:paraId="0F102596" w14:textId="5D13DCF0" w:rsidTr="004D764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gridSpan w:val="3"/>
            <w:shd w:val="clear" w:color="auto" w:fill="FBE5D5"/>
          </w:tcPr>
          <w:p w14:paraId="22404E1E" w14:textId="129ADAC4" w:rsidR="001C02AF" w:rsidRPr="00185DA4" w:rsidRDefault="001C02AF" w:rsidP="001C02A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817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18019079" w14:textId="6DB2973A" w:rsidR="001C02AF" w:rsidRPr="00412B55" w:rsidRDefault="00087551" w:rsidP="001C02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Primitivas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143B826F" w:rsidR="001C02AF" w:rsidRPr="001F284D" w:rsidRDefault="001C02AF" w:rsidP="001C02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EAAAA"/>
                <w:sz w:val="20"/>
                <w:szCs w:val="20"/>
              </w:rPr>
            </w:pPr>
            <w:r w:rsidRPr="00EE224F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X</w:t>
            </w:r>
          </w:p>
        </w:tc>
      </w:tr>
      <w:tr w:rsidR="001C02AF" w14:paraId="680B24AD" w14:textId="1578C0C7" w:rsidTr="004D7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gridSpan w:val="3"/>
          </w:tcPr>
          <w:p w14:paraId="77CA2733" w14:textId="59C74341" w:rsidR="001C02AF" w:rsidRPr="00185DA4" w:rsidRDefault="001C02AF" w:rsidP="001C02A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817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214ED341" w14:textId="4DB62725" w:rsidR="001C02AF" w:rsidRPr="00412B55" w:rsidRDefault="00087551" w:rsidP="001C02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No primitivas o simples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5CF59A5C" w:rsidR="001C02AF" w:rsidRDefault="001C02AF" w:rsidP="001C02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412B55" w14:paraId="52BCC226" w14:textId="22D987B8" w:rsidTr="004D764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gridSpan w:val="3"/>
            <w:shd w:val="clear" w:color="auto" w:fill="FBE5D5"/>
          </w:tcPr>
          <w:p w14:paraId="4A241A0A" w14:textId="4C6BFB57" w:rsidR="00412B55" w:rsidRPr="00185DA4" w:rsidRDefault="00412B55" w:rsidP="00412B55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817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6607C27A" w14:textId="7FC20D4D" w:rsidR="00412B55" w:rsidRPr="00412B55" w:rsidRDefault="00087551" w:rsidP="00412B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Estructura de base de datos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412B55" w:rsidRDefault="00412B55" w:rsidP="00412B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412B55" w14:paraId="0EC07AF1" w14:textId="1673840A" w:rsidTr="004D7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gridSpan w:val="3"/>
          </w:tcPr>
          <w:p w14:paraId="32FC6F2D" w14:textId="65961391" w:rsidR="00412B55" w:rsidRPr="00185DA4" w:rsidRDefault="00412B55" w:rsidP="00412B55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817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1941DCCE" w14:textId="5DBD17CE" w:rsidR="00412B55" w:rsidRPr="00412B55" w:rsidRDefault="00087551" w:rsidP="00412B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Diseño de base de datos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412B55" w:rsidRDefault="00412B55" w:rsidP="00412B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F4F2D" w14:paraId="6A03552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2ECDCDDC" w14:textId="49798F25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85F45BE" w14:textId="582EA016" w:rsidR="00FF4F2D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F4F2D" w14:paraId="48DF31DC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08A94120" w14:textId="577566BE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034138F" w14:textId="5DD972D6" w:rsidR="00FF4F2D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D6347F" w14:paraId="4273C65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0"/>
            <w:shd w:val="clear" w:color="auto" w:fill="FFD966"/>
          </w:tcPr>
          <w:p w14:paraId="6910BEC7" w14:textId="77777777" w:rsidR="00D6347F" w:rsidRDefault="00D6347F" w:rsidP="00D6347F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D6347F" w14:paraId="4B93860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6E8DB11A" w14:textId="77777777" w:rsidR="00D6347F" w:rsidRDefault="00D6347F" w:rsidP="00D6347F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supera el 70% de respuestas correctas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4CD0320C" w14:textId="39974D71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2D768622" w14:textId="77777777" w:rsidR="00E160B7" w:rsidRPr="00E160B7" w:rsidRDefault="00E160B7" w:rsidP="00E160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¡Excelente! Ha superado la actividad.</w:t>
            </w:r>
          </w:p>
          <w:p w14:paraId="20B4078D" w14:textId="3201A381" w:rsidR="00D6347F" w:rsidRDefault="00D6347F" w:rsidP="00E160B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359260AC" w14:textId="77777777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D6347F" w14:paraId="42125C4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758937FE" w14:textId="77777777" w:rsidR="00D6347F" w:rsidRDefault="00D6347F" w:rsidP="00D6347F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2F6064B5" w14:textId="77777777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  <w:p w14:paraId="20044760" w14:textId="2DCE8ACA" w:rsidR="00D6347F" w:rsidRDefault="00E160B7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Le recomendamos volver a revisar el componente formativo e intentar nuevamente la actividad didáctica.</w:t>
            </w:r>
          </w:p>
          <w:p w14:paraId="5F32FCA0" w14:textId="77777777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p w14:paraId="17E9FC2B" w14:textId="77777777" w:rsidR="005A3A76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Default="00697CD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4B191DEC" w14:textId="77777777" w:rsidR="005A3A76" w:rsidRDefault="005A3A76"/>
    <w:sectPr w:rsidR="005A3A76">
      <w:headerReference w:type="default" r:id="rId11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8AC6AA2" w14:textId="77777777" w:rsidR="008D1F95" w:rsidRDefault="008D1F95">
      <w:pPr>
        <w:spacing w:line="240" w:lineRule="auto"/>
      </w:pPr>
      <w:r>
        <w:separator/>
      </w:r>
    </w:p>
  </w:endnote>
  <w:endnote w:type="continuationSeparator" w:id="0">
    <w:p w14:paraId="59B4B598" w14:textId="77777777" w:rsidR="008D1F95" w:rsidRDefault="008D1F9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5133F3FB-33F3-40E5-8E2D-B7133C65F53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FFF037F2-025F-41A9-A127-7AEA5ECE3958}"/>
    <w:embedBold r:id="rId3" w:fontKey="{5C7D6D18-E93B-4C90-B13B-561D958B9932}"/>
    <w:embedItalic r:id="rId4" w:fontKey="{C15EEE0E-2AD9-4009-B31D-82007368E7C2}"/>
    <w:embedBoldItalic r:id="rId5" w:fontKey="{94EF9AA7-E8EE-4F13-9BB9-09901714832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A9913727-1AA6-4B34-A592-BF12FFC1324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507C24" w14:textId="77777777" w:rsidR="008D1F95" w:rsidRDefault="008D1F95">
      <w:pPr>
        <w:spacing w:line="240" w:lineRule="auto"/>
      </w:pPr>
      <w:r>
        <w:separator/>
      </w:r>
    </w:p>
  </w:footnote>
  <w:footnote w:type="continuationSeparator" w:id="0">
    <w:p w14:paraId="258DD65A" w14:textId="77777777" w:rsidR="008D1F95" w:rsidRDefault="008D1F9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7003F"/>
    <w:rsid w:val="00087551"/>
    <w:rsid w:val="000976F0"/>
    <w:rsid w:val="000B7339"/>
    <w:rsid w:val="000C1DCB"/>
    <w:rsid w:val="0010138E"/>
    <w:rsid w:val="00120CE6"/>
    <w:rsid w:val="00185DA4"/>
    <w:rsid w:val="001C02AF"/>
    <w:rsid w:val="001F284D"/>
    <w:rsid w:val="002431CF"/>
    <w:rsid w:val="00244647"/>
    <w:rsid w:val="002A1507"/>
    <w:rsid w:val="002F081C"/>
    <w:rsid w:val="002F10C8"/>
    <w:rsid w:val="00307D05"/>
    <w:rsid w:val="00312103"/>
    <w:rsid w:val="00332422"/>
    <w:rsid w:val="003B1DF5"/>
    <w:rsid w:val="003E7BE0"/>
    <w:rsid w:val="00412B55"/>
    <w:rsid w:val="0045287E"/>
    <w:rsid w:val="004613D4"/>
    <w:rsid w:val="00464751"/>
    <w:rsid w:val="004874B2"/>
    <w:rsid w:val="004D7649"/>
    <w:rsid w:val="004E3747"/>
    <w:rsid w:val="00525CFD"/>
    <w:rsid w:val="005301BA"/>
    <w:rsid w:val="005762E7"/>
    <w:rsid w:val="005A3A76"/>
    <w:rsid w:val="005D6F2D"/>
    <w:rsid w:val="0060154F"/>
    <w:rsid w:val="0065700F"/>
    <w:rsid w:val="00697CDE"/>
    <w:rsid w:val="007076B4"/>
    <w:rsid w:val="00747A17"/>
    <w:rsid w:val="007A4211"/>
    <w:rsid w:val="007E1C99"/>
    <w:rsid w:val="007F32A7"/>
    <w:rsid w:val="00803BF1"/>
    <w:rsid w:val="008B7AED"/>
    <w:rsid w:val="008D1F95"/>
    <w:rsid w:val="00936ABA"/>
    <w:rsid w:val="00980BCC"/>
    <w:rsid w:val="00981572"/>
    <w:rsid w:val="009E4A90"/>
    <w:rsid w:val="00A35F5B"/>
    <w:rsid w:val="00A41741"/>
    <w:rsid w:val="00A55903"/>
    <w:rsid w:val="00AB3B69"/>
    <w:rsid w:val="00AB658D"/>
    <w:rsid w:val="00AC72C2"/>
    <w:rsid w:val="00AD6EB4"/>
    <w:rsid w:val="00AD70BD"/>
    <w:rsid w:val="00AD7830"/>
    <w:rsid w:val="00B53A50"/>
    <w:rsid w:val="00B97C77"/>
    <w:rsid w:val="00BC2F0C"/>
    <w:rsid w:val="00C02F2C"/>
    <w:rsid w:val="00C05BDB"/>
    <w:rsid w:val="00C22281"/>
    <w:rsid w:val="00C44159"/>
    <w:rsid w:val="00C9128E"/>
    <w:rsid w:val="00CA2922"/>
    <w:rsid w:val="00CD056C"/>
    <w:rsid w:val="00CE1FEE"/>
    <w:rsid w:val="00D00ED8"/>
    <w:rsid w:val="00D0255A"/>
    <w:rsid w:val="00D43CD1"/>
    <w:rsid w:val="00D45B71"/>
    <w:rsid w:val="00D6347F"/>
    <w:rsid w:val="00D9610A"/>
    <w:rsid w:val="00E160B7"/>
    <w:rsid w:val="00E30721"/>
    <w:rsid w:val="00E5121B"/>
    <w:rsid w:val="00E55004"/>
    <w:rsid w:val="00E61FEA"/>
    <w:rsid w:val="00E77DE8"/>
    <w:rsid w:val="00EA3C16"/>
    <w:rsid w:val="00EB6412"/>
    <w:rsid w:val="00ED2719"/>
    <w:rsid w:val="00ED4BC0"/>
    <w:rsid w:val="00EE224F"/>
    <w:rsid w:val="00F21227"/>
    <w:rsid w:val="00F435DB"/>
    <w:rsid w:val="00F708BB"/>
    <w:rsid w:val="00F75059"/>
    <w:rsid w:val="00F84267"/>
    <w:rsid w:val="00FD773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a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Textoennegrita">
    <w:name w:val="Strong"/>
    <w:basedOn w:val="Fuentedeprrafopredeter"/>
    <w:uiPriority w:val="22"/>
    <w:qFormat/>
    <w:rsid w:val="005301B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652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8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14D5601C-3DA5-4B10-907C-84965B84938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45339b-ced9-4d0d-8f64-77573914d53b"/>
    <ds:schemaRef ds:uri="43a3ca16-9c26-4813-b83f-4aec9927b4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3615950-EA2A-44DF-85CA-5C11294FF08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D909E76-0944-4F88-AC7A-86C5E2389643}">
  <ds:schemaRefs>
    <ds:schemaRef ds:uri="http://schemas.microsoft.com/office/2006/metadata/properties"/>
    <ds:schemaRef ds:uri="http://schemas.microsoft.com/office/infopath/2007/PartnerControls"/>
    <ds:schemaRef ds:uri="cb45339b-ced9-4d0d-8f64-77573914d53b"/>
    <ds:schemaRef ds:uri="43a3ca16-9c26-4813-b83f-4aec9927b43f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976</TotalTime>
  <Pages>4</Pages>
  <Words>955</Words>
  <Characters>5255</Characters>
  <Application>Microsoft Office Word</Application>
  <DocSecurity>0</DocSecurity>
  <Lines>43</Lines>
  <Paragraphs>12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Lucenith Pinilla</cp:lastModifiedBy>
  <cp:revision>26</cp:revision>
  <dcterms:created xsi:type="dcterms:W3CDTF">2024-06-18T03:44:00Z</dcterms:created>
  <dcterms:modified xsi:type="dcterms:W3CDTF">2024-11-14T20:57:00Z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  <property fmtid="{D5CDD505-2E9C-101B-9397-08002B2CF9AE}" pid="3" name="MSIP_Label_fc111285-cafa-4fc9-8a9a-bd902089b24f_Enabled">
    <vt:lpwstr>true</vt:lpwstr>
  </property>
  <property fmtid="{D5CDD505-2E9C-101B-9397-08002B2CF9AE}" pid="4" name="MSIP_Label_fc111285-cafa-4fc9-8a9a-bd902089b24f_SetDate">
    <vt:lpwstr>2024-10-01T23:53:50Z</vt:lpwstr>
  </property>
  <property fmtid="{D5CDD505-2E9C-101B-9397-08002B2CF9AE}" pid="5" name="MSIP_Label_fc111285-cafa-4fc9-8a9a-bd902089b24f_Method">
    <vt:lpwstr>Privileged</vt:lpwstr>
  </property>
  <property fmtid="{D5CDD505-2E9C-101B-9397-08002B2CF9AE}" pid="6" name="MSIP_Label_fc111285-cafa-4fc9-8a9a-bd902089b24f_Name">
    <vt:lpwstr>Public</vt:lpwstr>
  </property>
  <property fmtid="{D5CDD505-2E9C-101B-9397-08002B2CF9AE}" pid="7" name="MSIP_Label_fc111285-cafa-4fc9-8a9a-bd902089b24f_SiteId">
    <vt:lpwstr>cbc2c381-2f2e-4d93-91d1-506c9316ace7</vt:lpwstr>
  </property>
  <property fmtid="{D5CDD505-2E9C-101B-9397-08002B2CF9AE}" pid="8" name="MSIP_Label_fc111285-cafa-4fc9-8a9a-bd902089b24f_ActionId">
    <vt:lpwstr>11ee67a8-b2c6-470e-a4d3-03a9de41ae9f</vt:lpwstr>
  </property>
  <property fmtid="{D5CDD505-2E9C-101B-9397-08002B2CF9AE}" pid="9" name="MSIP_Label_fc111285-cafa-4fc9-8a9a-bd902089b24f_ContentBits">
    <vt:lpwstr>0</vt:lpwstr>
  </property>
  <property fmtid="{D5CDD505-2E9C-101B-9397-08002B2CF9AE}" pid="10" name="GrammarlyDocumentId">
    <vt:lpwstr>44103fdef8bce88cd239c1ff8294b9a0840573ea5699029cfbe855eb570878ff</vt:lpwstr>
  </property>
  <property fmtid="{D5CDD505-2E9C-101B-9397-08002B2CF9AE}" pid="11" name="MediaServiceImageTags">
    <vt:lpwstr/>
  </property>
</Properties>
</file>