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16="http://schemas.microsoft.com/office/drawing/2014/main" mc:Ignorable="w14 w15 w16se w16cid w16 w16cex w16sdtdh w16du wp14">
  <w:body>
    <w:p w:rsidRPr="00925C4B" w:rsidR="0059034F" w:rsidP="00925C4B" w:rsidRDefault="00325C14" w14:paraId="72E026BF" w14:textId="780D8F57">
      <w:pPr>
        <w:spacing w:line="360" w:lineRule="auto"/>
        <w:jc w:val="center"/>
        <w:rPr>
          <w:b/>
          <w:sz w:val="20"/>
          <w:szCs w:val="20"/>
        </w:rPr>
      </w:pPr>
      <w:r w:rsidRPr="00925C4B">
        <w:rPr>
          <w:b/>
          <w:sz w:val="20"/>
          <w:szCs w:val="20"/>
        </w:rPr>
        <w:t xml:space="preserve">ANEXO </w:t>
      </w:r>
      <w:r w:rsidRPr="00925C4B" w:rsidR="00D55C84">
        <w:rPr>
          <w:b/>
          <w:sz w:val="20"/>
          <w:szCs w:val="20"/>
        </w:rPr>
        <w:t>FORMATO COMPONENTE FORMATIVO</w:t>
      </w:r>
    </w:p>
    <w:p w:rsidRPr="00925C4B" w:rsidR="0059034F" w:rsidP="00925C4B" w:rsidRDefault="0059034F" w14:paraId="1C3B5BFC" w14:textId="77777777">
      <w:pPr>
        <w:tabs>
          <w:tab w:val="left" w:pos="3224"/>
        </w:tabs>
        <w:spacing w:line="240" w:lineRule="auto"/>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25C4B" w:rsidR="008F2BA6" w:rsidTr="09974BDC" w14:paraId="63E89D76" w14:textId="77777777">
        <w:trPr>
          <w:trHeight w:val="616"/>
        </w:trPr>
        <w:tc>
          <w:tcPr>
            <w:tcW w:w="3397" w:type="dxa"/>
            <w:shd w:val="clear" w:color="auto" w:fill="auto"/>
            <w:vAlign w:val="center"/>
          </w:tcPr>
          <w:p w:rsidRPr="00925C4B" w:rsidR="008F2BA6" w:rsidP="00925C4B" w:rsidRDefault="008F2BA6" w14:paraId="53BA2FD5" w14:textId="77777777">
            <w:pPr>
              <w:rPr>
                <w:sz w:val="20"/>
                <w:szCs w:val="20"/>
              </w:rPr>
            </w:pPr>
            <w:r w:rsidRPr="00925C4B">
              <w:rPr>
                <w:sz w:val="20"/>
                <w:szCs w:val="20"/>
              </w:rPr>
              <w:t>PROGRAMA DE FORMACIÓN</w:t>
            </w:r>
          </w:p>
        </w:tc>
        <w:tc>
          <w:tcPr>
            <w:tcW w:w="6565" w:type="dxa"/>
            <w:shd w:val="clear" w:color="auto" w:fill="auto"/>
            <w:vAlign w:val="center"/>
          </w:tcPr>
          <w:p w:rsidRPr="00CB2595" w:rsidR="008F2BA6" w:rsidP="00925C4B" w:rsidRDefault="00F86917" w14:paraId="28C9E1CF" w14:textId="41FB1393">
            <w:pPr>
              <w:rPr>
                <w:b w:val="0"/>
                <w:bCs/>
                <w:sz w:val="20"/>
                <w:szCs w:val="20"/>
              </w:rPr>
            </w:pPr>
            <w:r w:rsidRPr="00CB2595">
              <w:rPr>
                <w:b w:val="0"/>
                <w:bCs/>
                <w:sz w:val="20"/>
                <w:szCs w:val="20"/>
              </w:rPr>
              <w:t xml:space="preserve">Aplicación de buenas prácticas en turismo sostenible para </w:t>
            </w:r>
            <w:r w:rsidRPr="00CB2595" w:rsidR="002B691B">
              <w:rPr>
                <w:b w:val="0"/>
                <w:bCs/>
                <w:sz w:val="20"/>
                <w:szCs w:val="20"/>
              </w:rPr>
              <w:t>guías</w:t>
            </w:r>
            <w:r w:rsidRPr="00CB2595">
              <w:rPr>
                <w:b w:val="0"/>
                <w:bCs/>
                <w:sz w:val="20"/>
                <w:szCs w:val="20"/>
              </w:rPr>
              <w:t xml:space="preserve"> de turismo</w:t>
            </w:r>
          </w:p>
        </w:tc>
      </w:tr>
    </w:tbl>
    <w:p w:rsidRPr="00925C4B" w:rsidR="008F2BA6" w:rsidP="00925C4B" w:rsidRDefault="008F2BA6" w14:paraId="7C8326A5" w14:textId="77777777">
      <w:pPr>
        <w:spacing w:line="240" w:lineRule="auto"/>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925C4B" w:rsidR="00670C8E" w:rsidTr="4DB50068" w14:paraId="4A4DAB13" w14:textId="77777777">
        <w:trPr>
          <w:trHeight w:val="1298"/>
        </w:trPr>
        <w:tc>
          <w:tcPr>
            <w:tcW w:w="1838" w:type="dxa"/>
            <w:shd w:val="clear" w:color="auto" w:fill="auto"/>
            <w:tcMar/>
            <w:vAlign w:val="center"/>
          </w:tcPr>
          <w:p w:rsidRPr="00925C4B" w:rsidR="008F2BA6" w:rsidP="00925C4B" w:rsidRDefault="008F2BA6" w14:paraId="0F04FCEC" w14:textId="77777777">
            <w:pPr>
              <w:rPr>
                <w:sz w:val="20"/>
                <w:szCs w:val="20"/>
              </w:rPr>
            </w:pPr>
            <w:r w:rsidRPr="00925C4B">
              <w:rPr>
                <w:sz w:val="20"/>
                <w:szCs w:val="20"/>
              </w:rPr>
              <w:t>COMPETENCIA</w:t>
            </w:r>
          </w:p>
        </w:tc>
        <w:tc>
          <w:tcPr>
            <w:tcW w:w="2835" w:type="dxa"/>
            <w:shd w:val="clear" w:color="auto" w:fill="auto"/>
            <w:tcMar/>
            <w:vAlign w:val="center"/>
          </w:tcPr>
          <w:p w:rsidRPr="00973FD3" w:rsidR="008F2BA6" w:rsidP="00925C4B" w:rsidRDefault="00F86917" w14:paraId="4D67ADFE" w14:textId="22A26BE2">
            <w:pPr>
              <w:rPr>
                <w:b w:val="0"/>
                <w:sz w:val="20"/>
                <w:szCs w:val="20"/>
              </w:rPr>
            </w:pPr>
            <w:r w:rsidRPr="00925C4B">
              <w:rPr>
                <w:b w:val="0"/>
                <w:sz w:val="20"/>
                <w:szCs w:val="20"/>
              </w:rPr>
              <w:t>260201034. Estandarizar productos y servicios de acuerdo con parámetros</w:t>
            </w:r>
            <w:r w:rsidR="00973FD3">
              <w:rPr>
                <w:b w:val="0"/>
                <w:sz w:val="20"/>
                <w:szCs w:val="20"/>
              </w:rPr>
              <w:t xml:space="preserve"> e</w:t>
            </w:r>
            <w:r w:rsidRPr="00925C4B">
              <w:rPr>
                <w:b w:val="0"/>
                <w:sz w:val="20"/>
                <w:szCs w:val="20"/>
              </w:rPr>
              <w:t>stablecidos</w:t>
            </w:r>
            <w:r w:rsidR="00973FD3">
              <w:rPr>
                <w:b w:val="0"/>
                <w:sz w:val="20"/>
                <w:szCs w:val="20"/>
              </w:rPr>
              <w:t>.</w:t>
            </w:r>
          </w:p>
        </w:tc>
        <w:tc>
          <w:tcPr>
            <w:tcW w:w="2126" w:type="dxa"/>
            <w:shd w:val="clear" w:color="auto" w:fill="auto"/>
            <w:tcMar/>
            <w:vAlign w:val="center"/>
          </w:tcPr>
          <w:p w:rsidRPr="00925C4B" w:rsidR="008F2BA6" w:rsidP="00925C4B" w:rsidRDefault="008F2BA6" w14:paraId="1D8AD553" w14:textId="77777777">
            <w:pPr>
              <w:rPr>
                <w:sz w:val="20"/>
                <w:szCs w:val="20"/>
              </w:rPr>
            </w:pPr>
            <w:r w:rsidRPr="00925C4B">
              <w:rPr>
                <w:sz w:val="20"/>
                <w:szCs w:val="20"/>
              </w:rPr>
              <w:t>RESULTADOS DE APRENDIZAJE</w:t>
            </w:r>
          </w:p>
        </w:tc>
        <w:tc>
          <w:tcPr>
            <w:tcW w:w="3163" w:type="dxa"/>
            <w:shd w:val="clear" w:color="auto" w:fill="auto"/>
            <w:tcMar/>
            <w:vAlign w:val="center"/>
          </w:tcPr>
          <w:p w:rsidRPr="00925C4B" w:rsidR="008F2BA6" w:rsidP="4DB50068" w:rsidRDefault="00F86917" w14:paraId="3C189E08" w14:textId="226F50D1">
            <w:pPr>
              <w:spacing w:before="0" w:beforeAutospacing="off" w:after="0" w:afterAutospacing="off" w:line="276" w:lineRule="auto"/>
            </w:pPr>
            <w:r w:rsidRPr="4DB50068" w:rsidR="013BF1C7">
              <w:rPr>
                <w:rFonts w:ascii="Arial" w:hAnsi="Arial" w:eastAsia="Arial" w:cs="Arial"/>
                <w:noProof w:val="0"/>
                <w:sz w:val="20"/>
                <w:szCs w:val="20"/>
                <w:lang w:val="es-CO"/>
              </w:rPr>
              <w:t xml:space="preserve">260201034-01. </w:t>
            </w:r>
            <w:r w:rsidRPr="4DB50068" w:rsidR="013BF1C7">
              <w:rPr>
                <w:rFonts w:ascii="Arial" w:hAnsi="Arial" w:eastAsia="Arial" w:cs="Arial"/>
                <w:b w:val="0"/>
                <w:bCs w:val="0"/>
                <w:noProof w:val="0"/>
                <w:sz w:val="20"/>
                <w:szCs w:val="20"/>
                <w:lang w:val="es-CO"/>
              </w:rPr>
              <w:t>Describir las buenas prácticas en turismo sostenible aplicadas a la profesión del guía de turismo, según normatividad vigente.</w:t>
            </w:r>
          </w:p>
          <w:p w:rsidRPr="00925C4B" w:rsidR="008F2BA6" w:rsidP="4DB50068" w:rsidRDefault="00F86917" w14:paraId="72D2D248" w14:textId="56DE98CE">
            <w:pPr>
              <w:spacing w:before="0" w:beforeAutospacing="off" w:after="0" w:afterAutospacing="off" w:line="276" w:lineRule="auto"/>
            </w:pPr>
            <w:r w:rsidRPr="4DB50068" w:rsidR="013BF1C7">
              <w:rPr>
                <w:rFonts w:ascii="Arial" w:hAnsi="Arial" w:eastAsia="Arial" w:cs="Arial"/>
                <w:b w:val="1"/>
                <w:bCs w:val="1"/>
                <w:noProof w:val="0"/>
                <w:sz w:val="20"/>
                <w:szCs w:val="20"/>
                <w:lang w:val="es-CO"/>
              </w:rPr>
              <w:t xml:space="preserve"> </w:t>
            </w:r>
          </w:p>
          <w:p w:rsidRPr="00925C4B" w:rsidR="008F2BA6" w:rsidP="4DB50068" w:rsidRDefault="00F86917" w14:paraId="0C73C6D0" w14:textId="496D358B">
            <w:pPr>
              <w:spacing w:before="0" w:beforeAutospacing="off" w:after="0" w:afterAutospacing="off" w:line="276" w:lineRule="auto"/>
            </w:pPr>
            <w:r w:rsidRPr="4DB50068" w:rsidR="013BF1C7">
              <w:rPr>
                <w:rFonts w:ascii="Arial" w:hAnsi="Arial" w:eastAsia="Arial" w:cs="Arial"/>
                <w:noProof w:val="0"/>
                <w:sz w:val="20"/>
                <w:szCs w:val="20"/>
                <w:lang w:val="es-CO"/>
              </w:rPr>
              <w:t xml:space="preserve">260201034-02. </w:t>
            </w:r>
            <w:r w:rsidRPr="4DB50068" w:rsidR="013BF1C7">
              <w:rPr>
                <w:rFonts w:ascii="Arial" w:hAnsi="Arial" w:eastAsia="Arial" w:cs="Arial"/>
                <w:b w:val="0"/>
                <w:bCs w:val="0"/>
                <w:noProof w:val="0"/>
                <w:sz w:val="20"/>
                <w:szCs w:val="20"/>
                <w:lang w:val="es-CO"/>
              </w:rPr>
              <w:t>Aplicar buenas prácticas de sostenibilidad y calidad turística en la prestación del servicio de guianza de acuerdo con normas técnicas de calidad</w:t>
            </w:r>
            <w:r w:rsidRPr="4DB50068" w:rsidR="013BF1C7">
              <w:rPr>
                <w:rFonts w:ascii="Arial" w:hAnsi="Arial" w:eastAsia="Arial" w:cs="Arial"/>
                <w:noProof w:val="0"/>
                <w:sz w:val="20"/>
                <w:szCs w:val="20"/>
                <w:lang w:val="es-CO"/>
              </w:rPr>
              <w:t>.</w:t>
            </w:r>
          </w:p>
          <w:p w:rsidRPr="00925C4B" w:rsidR="008F2BA6" w:rsidP="00925C4B" w:rsidRDefault="00F86917" w14:paraId="722681C7" w14:textId="65EA18F3">
            <w:pPr>
              <w:rPr>
                <w:b w:val="0"/>
                <w:bCs w:val="0"/>
                <w:sz w:val="20"/>
                <w:szCs w:val="20"/>
              </w:rPr>
            </w:pPr>
          </w:p>
        </w:tc>
      </w:tr>
    </w:tbl>
    <w:p w:rsidRPr="00925C4B" w:rsidR="0059034F" w:rsidP="00925C4B" w:rsidRDefault="0059034F" w14:paraId="587837DD" w14:textId="77777777">
      <w:pPr>
        <w:spacing w:line="240" w:lineRule="auto"/>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25C4B" w:rsidR="00670C8E" w:rsidTr="09974BDC" w14:paraId="159EF054" w14:textId="77777777">
        <w:trPr>
          <w:trHeight w:val="735"/>
        </w:trPr>
        <w:tc>
          <w:tcPr>
            <w:tcW w:w="3397" w:type="dxa"/>
            <w:shd w:val="clear" w:color="auto" w:fill="auto"/>
            <w:vAlign w:val="center"/>
          </w:tcPr>
          <w:p w:rsidRPr="00925C4B" w:rsidR="00C40B1C" w:rsidP="00925C4B" w:rsidRDefault="00C40B1C" w14:paraId="17040F00" w14:textId="77777777">
            <w:pPr>
              <w:rPr>
                <w:sz w:val="20"/>
                <w:szCs w:val="20"/>
              </w:rPr>
            </w:pPr>
            <w:r w:rsidRPr="00925C4B">
              <w:rPr>
                <w:sz w:val="20"/>
                <w:szCs w:val="20"/>
              </w:rPr>
              <w:t>NÚMERO DEL COMPONENTE FORMATIVO</w:t>
            </w:r>
          </w:p>
        </w:tc>
        <w:tc>
          <w:tcPr>
            <w:tcW w:w="6565" w:type="dxa"/>
            <w:shd w:val="clear" w:color="auto" w:fill="auto"/>
            <w:vAlign w:val="center"/>
          </w:tcPr>
          <w:p w:rsidRPr="00973FD3" w:rsidR="00C40B1C" w:rsidP="00925C4B" w:rsidRDefault="00C40B1C" w14:paraId="0D534858" w14:textId="0369DE99">
            <w:pPr>
              <w:rPr>
                <w:b w:val="0"/>
                <w:bCs/>
                <w:sz w:val="20"/>
                <w:szCs w:val="20"/>
              </w:rPr>
            </w:pPr>
            <w:r w:rsidRPr="00973FD3">
              <w:rPr>
                <w:b w:val="0"/>
                <w:bCs/>
                <w:sz w:val="20"/>
                <w:szCs w:val="20"/>
              </w:rPr>
              <w:t>01</w:t>
            </w:r>
          </w:p>
        </w:tc>
      </w:tr>
      <w:tr w:rsidRPr="00925C4B" w:rsidR="00670C8E" w:rsidTr="09974BDC" w14:paraId="26E8C2D4" w14:textId="77777777">
        <w:trPr>
          <w:trHeight w:val="756"/>
        </w:trPr>
        <w:tc>
          <w:tcPr>
            <w:tcW w:w="3397" w:type="dxa"/>
            <w:shd w:val="clear" w:color="auto" w:fill="auto"/>
            <w:vAlign w:val="center"/>
          </w:tcPr>
          <w:p w:rsidRPr="00925C4B" w:rsidR="00C40B1C" w:rsidP="00925C4B" w:rsidRDefault="00C40B1C" w14:paraId="0D7686A8" w14:textId="77777777">
            <w:pPr>
              <w:rPr>
                <w:sz w:val="20"/>
                <w:szCs w:val="20"/>
              </w:rPr>
            </w:pPr>
            <w:r w:rsidRPr="00925C4B">
              <w:rPr>
                <w:sz w:val="20"/>
                <w:szCs w:val="20"/>
              </w:rPr>
              <w:t>NOMBRE DEL COMPONENTE FORMATIVO</w:t>
            </w:r>
          </w:p>
        </w:tc>
        <w:tc>
          <w:tcPr>
            <w:tcW w:w="6565" w:type="dxa"/>
            <w:shd w:val="clear" w:color="auto" w:fill="auto"/>
            <w:vAlign w:val="center"/>
          </w:tcPr>
          <w:p w:rsidRPr="00925C4B" w:rsidR="00C40B1C" w:rsidP="00925C4B" w:rsidRDefault="00BE3BC3" w14:paraId="77977101" w14:textId="0053EEA2">
            <w:pPr>
              <w:rPr>
                <w:b w:val="0"/>
                <w:sz w:val="20"/>
                <w:szCs w:val="20"/>
              </w:rPr>
            </w:pPr>
            <w:r w:rsidRPr="00925C4B">
              <w:rPr>
                <w:b w:val="0"/>
                <w:sz w:val="20"/>
                <w:szCs w:val="20"/>
              </w:rPr>
              <w:t>Sostenibilidad y calidad en guianza turística</w:t>
            </w:r>
          </w:p>
        </w:tc>
      </w:tr>
      <w:tr w:rsidRPr="00925C4B" w:rsidR="00670C8E" w:rsidTr="09974BDC" w14:paraId="09C79858" w14:textId="77777777">
        <w:trPr>
          <w:trHeight w:val="629"/>
        </w:trPr>
        <w:tc>
          <w:tcPr>
            <w:tcW w:w="3397" w:type="dxa"/>
            <w:shd w:val="clear" w:color="auto" w:fill="auto"/>
            <w:vAlign w:val="center"/>
          </w:tcPr>
          <w:p w:rsidRPr="00925C4B" w:rsidR="00C40B1C" w:rsidP="00925C4B" w:rsidRDefault="00C40B1C" w14:paraId="4A86FFD4" w14:textId="77777777">
            <w:pPr>
              <w:rPr>
                <w:sz w:val="20"/>
                <w:szCs w:val="20"/>
              </w:rPr>
            </w:pPr>
            <w:r w:rsidRPr="00925C4B">
              <w:rPr>
                <w:sz w:val="20"/>
                <w:szCs w:val="20"/>
              </w:rPr>
              <w:t>BREVE DESCRIPCIÓN</w:t>
            </w:r>
          </w:p>
        </w:tc>
        <w:tc>
          <w:tcPr>
            <w:tcW w:w="6565" w:type="dxa"/>
            <w:shd w:val="clear" w:color="auto" w:fill="auto"/>
            <w:vAlign w:val="center"/>
          </w:tcPr>
          <w:p w:rsidRPr="00925C4B" w:rsidR="00C40B1C" w:rsidP="00925C4B" w:rsidRDefault="00CF02DD" w14:paraId="62E295E0" w14:textId="4A9F9A84">
            <w:pPr>
              <w:rPr>
                <w:b w:val="0"/>
                <w:sz w:val="20"/>
                <w:szCs w:val="20"/>
              </w:rPr>
            </w:pPr>
            <w:r w:rsidRPr="00925C4B">
              <w:rPr>
                <w:b w:val="0"/>
                <w:sz w:val="20"/>
                <w:szCs w:val="20"/>
              </w:rPr>
              <w:t>El componente formativo “Sostenibilidad y calidad en guianza turística” orienta el desarrollo de prácticas responsables que aseguren la calidad del servicio turístico, mediante la integración de criterios ambientales, socioculturales y económicos en el ejercicio profesional del guía de turismo. A través de este proceso, el aprendiz fortalece su capacidad para aplicar estándares técnicos de calidad y sostenibilidad, así como para identificar y describir buenas prácticas conforme a la normatividad vigente, contribuyendo a la estandarización de los servicios turísticos y al fortalecimiento de una oferta responsable, sostenible y competitiva.</w:t>
            </w:r>
          </w:p>
        </w:tc>
      </w:tr>
      <w:tr w:rsidRPr="00925C4B" w:rsidR="00670C8E" w:rsidTr="09974BDC" w14:paraId="1D1D8101" w14:textId="77777777">
        <w:trPr>
          <w:trHeight w:val="567"/>
        </w:trPr>
        <w:tc>
          <w:tcPr>
            <w:tcW w:w="3397" w:type="dxa"/>
            <w:shd w:val="clear" w:color="auto" w:fill="auto"/>
            <w:vAlign w:val="center"/>
          </w:tcPr>
          <w:p w:rsidRPr="00925C4B" w:rsidR="00C40B1C" w:rsidP="00925C4B" w:rsidRDefault="00C40B1C" w14:paraId="492C2C27" w14:textId="77777777">
            <w:pPr>
              <w:rPr>
                <w:sz w:val="20"/>
                <w:szCs w:val="20"/>
              </w:rPr>
            </w:pPr>
            <w:r w:rsidRPr="00925C4B">
              <w:rPr>
                <w:sz w:val="20"/>
                <w:szCs w:val="20"/>
              </w:rPr>
              <w:t>PALABRAS CLAVE</w:t>
            </w:r>
          </w:p>
        </w:tc>
        <w:tc>
          <w:tcPr>
            <w:tcW w:w="6565" w:type="dxa"/>
            <w:shd w:val="clear" w:color="auto" w:fill="auto"/>
            <w:vAlign w:val="center"/>
          </w:tcPr>
          <w:p w:rsidRPr="00925C4B" w:rsidR="00C40B1C" w:rsidP="00925C4B" w:rsidRDefault="003E108F" w14:paraId="7995DF4A" w14:textId="6BE4D5CA">
            <w:pPr>
              <w:rPr>
                <w:b w:val="0"/>
                <w:sz w:val="20"/>
                <w:szCs w:val="20"/>
              </w:rPr>
            </w:pPr>
            <w:r w:rsidRPr="00925C4B">
              <w:rPr>
                <w:b w:val="0"/>
                <w:sz w:val="20"/>
                <w:szCs w:val="20"/>
              </w:rPr>
              <w:t>Destino turístico, producto turístico, buenas prácticas, sostenibilidad</w:t>
            </w:r>
            <w:r w:rsidR="00973FD3">
              <w:rPr>
                <w:b w:val="0"/>
                <w:sz w:val="20"/>
                <w:szCs w:val="20"/>
              </w:rPr>
              <w:t>.</w:t>
            </w:r>
          </w:p>
        </w:tc>
      </w:tr>
    </w:tbl>
    <w:p w:rsidRPr="00925C4B" w:rsidR="0059034F" w:rsidP="00925C4B" w:rsidRDefault="0059034F" w14:paraId="0FEAB20C" w14:textId="77777777">
      <w:pPr>
        <w:spacing w:line="240" w:lineRule="auto"/>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25C4B" w:rsidR="00670C8E" w:rsidTr="09974BDC" w14:paraId="656B9C5F" w14:textId="77777777">
        <w:trPr>
          <w:trHeight w:val="841"/>
        </w:trPr>
        <w:tc>
          <w:tcPr>
            <w:tcW w:w="3397" w:type="dxa"/>
            <w:shd w:val="clear" w:color="auto" w:fill="auto"/>
            <w:vAlign w:val="center"/>
          </w:tcPr>
          <w:p w:rsidRPr="00925C4B" w:rsidR="0059034F" w:rsidP="00925C4B" w:rsidRDefault="00D55C84" w14:paraId="39BD300E" w14:textId="77777777">
            <w:pPr>
              <w:rPr>
                <w:sz w:val="20"/>
                <w:szCs w:val="20"/>
              </w:rPr>
            </w:pPr>
            <w:r w:rsidRPr="00925C4B">
              <w:rPr>
                <w:sz w:val="20"/>
                <w:szCs w:val="20"/>
              </w:rPr>
              <w:t>ÁREA OCUPACIONAL</w:t>
            </w:r>
          </w:p>
        </w:tc>
        <w:tc>
          <w:tcPr>
            <w:tcW w:w="6565" w:type="dxa"/>
            <w:shd w:val="clear" w:color="auto" w:fill="auto"/>
            <w:vAlign w:val="center"/>
          </w:tcPr>
          <w:p w:rsidRPr="00925C4B" w:rsidR="0059034F" w:rsidP="00925C4B" w:rsidRDefault="0059034F" w14:paraId="78BBB8D2" w14:textId="77777777">
            <w:pPr>
              <w:rPr>
                <w:sz w:val="20"/>
                <w:szCs w:val="20"/>
              </w:rPr>
            </w:pPr>
          </w:p>
          <w:p w:rsidRPr="00925C4B" w:rsidR="0059034F" w:rsidP="00925C4B" w:rsidRDefault="00D55C84" w14:paraId="3B76DC78" w14:textId="77777777">
            <w:pPr>
              <w:rPr>
                <w:sz w:val="20"/>
                <w:szCs w:val="20"/>
              </w:rPr>
            </w:pPr>
            <w:r w:rsidRPr="00925C4B">
              <w:rPr>
                <w:sz w:val="20"/>
                <w:szCs w:val="20"/>
              </w:rPr>
              <w:t>6 - VENTAS Y SERVICIOS</w:t>
            </w:r>
          </w:p>
          <w:p w:rsidRPr="00925C4B" w:rsidR="0059034F" w:rsidP="00925C4B" w:rsidRDefault="0059034F" w14:paraId="5959CF1E" w14:textId="4E6A49BC">
            <w:pPr>
              <w:rPr>
                <w:sz w:val="20"/>
                <w:szCs w:val="20"/>
              </w:rPr>
            </w:pPr>
          </w:p>
        </w:tc>
      </w:tr>
      <w:tr w:rsidRPr="00925C4B" w:rsidR="00670C8E" w:rsidTr="09974BDC" w14:paraId="3B672B62" w14:textId="77777777">
        <w:trPr>
          <w:trHeight w:val="605"/>
        </w:trPr>
        <w:tc>
          <w:tcPr>
            <w:tcW w:w="3397" w:type="dxa"/>
            <w:shd w:val="clear" w:color="auto" w:fill="auto"/>
            <w:vAlign w:val="center"/>
          </w:tcPr>
          <w:p w:rsidRPr="00925C4B" w:rsidR="0059034F" w:rsidP="00925C4B" w:rsidRDefault="00D55C84" w14:paraId="6C5AC69F" w14:textId="77777777">
            <w:pPr>
              <w:rPr>
                <w:sz w:val="20"/>
                <w:szCs w:val="20"/>
              </w:rPr>
            </w:pPr>
            <w:r w:rsidRPr="00925C4B">
              <w:rPr>
                <w:sz w:val="20"/>
                <w:szCs w:val="20"/>
              </w:rPr>
              <w:t>IDIOMA</w:t>
            </w:r>
          </w:p>
        </w:tc>
        <w:tc>
          <w:tcPr>
            <w:tcW w:w="6565" w:type="dxa"/>
            <w:shd w:val="clear" w:color="auto" w:fill="auto"/>
            <w:vAlign w:val="center"/>
          </w:tcPr>
          <w:p w:rsidRPr="00925C4B" w:rsidR="0059034F" w:rsidP="00925C4B" w:rsidRDefault="00CF02DD" w14:paraId="7182A0FE" w14:textId="49A93984">
            <w:pPr>
              <w:rPr>
                <w:sz w:val="20"/>
                <w:szCs w:val="20"/>
              </w:rPr>
            </w:pPr>
            <w:r w:rsidRPr="00925C4B">
              <w:rPr>
                <w:sz w:val="20"/>
                <w:szCs w:val="20"/>
              </w:rPr>
              <w:t>Español</w:t>
            </w:r>
          </w:p>
        </w:tc>
      </w:tr>
    </w:tbl>
    <w:p w:rsidRPr="00925C4B" w:rsidR="0059034F" w:rsidP="00925C4B" w:rsidRDefault="0059034F" w14:paraId="38703355" w14:textId="77777777">
      <w:pPr>
        <w:spacing w:line="240" w:lineRule="auto"/>
        <w:rPr>
          <w:color w:val="595959" w:themeColor="text1" w:themeTint="A6"/>
          <w:sz w:val="20"/>
          <w:szCs w:val="20"/>
        </w:rPr>
      </w:pPr>
    </w:p>
    <w:p w:rsidRPr="00925C4B" w:rsidR="00636E26" w:rsidP="00925C4B" w:rsidRDefault="00636E26" w14:paraId="76D014F5" w14:textId="77777777">
      <w:pPr>
        <w:spacing w:line="360" w:lineRule="auto"/>
        <w:rPr>
          <w:sz w:val="20"/>
          <w:szCs w:val="20"/>
        </w:rPr>
      </w:pPr>
    </w:p>
    <w:p w:rsidRPr="00925C4B" w:rsidR="0059034F" w:rsidP="00A64C78" w:rsidRDefault="00D55C84" w14:paraId="436E26DC" w14:textId="3335025F">
      <w:pPr>
        <w:pStyle w:val="Ttulo1"/>
        <w:numPr>
          <w:ilvl w:val="0"/>
          <w:numId w:val="45"/>
        </w:numPr>
      </w:pPr>
      <w:bookmarkStart w:name="_Toc226282508" w:id="0"/>
      <w:r w:rsidRPr="00925C4B">
        <w:t>TABLA DE CONTENIDOS</w:t>
      </w:r>
      <w:bookmarkEnd w:id="0"/>
      <w:r w:rsidRPr="00925C4B">
        <w:t xml:space="preserve"> </w:t>
      </w:r>
    </w:p>
    <w:sdt>
      <w:sdtPr>
        <w:rPr>
          <w:rFonts w:ascii="Arial" w:hAnsi="Arial" w:eastAsia="Arial" w:cs="Arial"/>
          <w:color w:val="auto"/>
          <w:sz w:val="20"/>
          <w:szCs w:val="20"/>
          <w:lang w:val="es-ES" w:eastAsia="es-CO"/>
        </w:rPr>
        <w:id w:val="-1379012190"/>
        <w:docPartObj>
          <w:docPartGallery w:val="Table of Contents"/>
          <w:docPartUnique/>
        </w:docPartObj>
      </w:sdtPr>
      <w:sdtEndPr>
        <w:rPr>
          <w:rFonts w:ascii="Arial" w:hAnsi="Arial" w:eastAsia="Arial" w:cs="Arial"/>
          <w:b w:val="1"/>
          <w:bCs w:val="1"/>
          <w:color w:val="auto"/>
          <w:sz w:val="20"/>
          <w:szCs w:val="20"/>
          <w:lang w:val="es-ES" w:eastAsia="es-CO"/>
        </w:rPr>
      </w:sdtEndPr>
      <w:sdtContent>
        <w:p w:rsidRPr="00973FD3" w:rsidR="0045240C" w:rsidP="00925C4B" w:rsidRDefault="0045240C" w14:paraId="293C7FDA" w14:textId="71F294B1">
          <w:pPr>
            <w:pStyle w:val="TtuloTDC"/>
            <w:spacing w:line="360" w:lineRule="auto"/>
            <w:rPr>
              <w:rFonts w:ascii="Arial" w:hAnsi="Arial" w:cs="Arial"/>
              <w:sz w:val="20"/>
              <w:szCs w:val="20"/>
            </w:rPr>
          </w:pPr>
        </w:p>
        <w:p w:rsidRPr="00973FD3" w:rsidR="00C0418F" w:rsidRDefault="0045240C" w14:paraId="4C86E20C" w14:textId="202DDE8E">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r w:rsidRPr="00973FD3">
            <w:rPr>
              <w:sz w:val="20"/>
              <w:szCs w:val="20"/>
            </w:rPr>
            <w:fldChar w:fldCharType="begin"/>
          </w:r>
          <w:r w:rsidRPr="00973FD3">
            <w:rPr>
              <w:sz w:val="20"/>
              <w:szCs w:val="20"/>
            </w:rPr>
            <w:instrText xml:space="preserve"> TOC \o "1-3" \h \z \u </w:instrText>
          </w:r>
          <w:r w:rsidRPr="00973FD3">
            <w:rPr>
              <w:sz w:val="20"/>
              <w:szCs w:val="20"/>
            </w:rPr>
            <w:fldChar w:fldCharType="separate"/>
          </w:r>
          <w:hyperlink w:history="1" w:anchor="_Toc226282508">
            <w:r w:rsidRPr="00973FD3" w:rsidR="00C0418F">
              <w:rPr>
                <w:rStyle w:val="Hipervnculo"/>
                <w:noProof/>
                <w:sz w:val="20"/>
                <w:szCs w:val="20"/>
              </w:rPr>
              <w:t>A.</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TABLA DE CONTENIDOS</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_Toc226282508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1</w:t>
            </w:r>
            <w:r w:rsidRPr="00973FD3" w:rsidR="00C0418F">
              <w:rPr>
                <w:noProof/>
                <w:webHidden/>
                <w:sz w:val="20"/>
                <w:szCs w:val="20"/>
              </w:rPr>
              <w:fldChar w:fldCharType="end"/>
            </w:r>
          </w:hyperlink>
        </w:p>
        <w:p w:rsidRPr="00973FD3" w:rsidR="00C0418F" w:rsidRDefault="00000000" w14:paraId="6D9AC870" w14:textId="48F981CA">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09">
            <w:r w:rsidRPr="00973FD3" w:rsidR="00C0418F">
              <w:rPr>
                <w:rStyle w:val="Hipervnculo"/>
                <w:noProof/>
                <w:sz w:val="20"/>
                <w:szCs w:val="20"/>
              </w:rPr>
              <w:t>B.</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INTRODUCCIÓN</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_Toc226282509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2</w:t>
            </w:r>
            <w:r w:rsidRPr="00973FD3" w:rsidR="00C0418F">
              <w:rPr>
                <w:noProof/>
                <w:webHidden/>
                <w:sz w:val="20"/>
                <w:szCs w:val="20"/>
              </w:rPr>
              <w:fldChar w:fldCharType="end"/>
            </w:r>
          </w:hyperlink>
        </w:p>
        <w:p w:rsidRPr="00973FD3" w:rsidR="00C0418F" w:rsidRDefault="00000000" w14:paraId="660867F9" w14:textId="1ECAB066">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10">
            <w:r w:rsidRPr="00973FD3" w:rsidR="00C0418F">
              <w:rPr>
                <w:rStyle w:val="Hipervnculo"/>
                <w:noProof/>
                <w:sz w:val="20"/>
                <w:szCs w:val="20"/>
              </w:rPr>
              <w:t>C.</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DESARROLLO DE CONTENIDOS</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_Toc226282510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w:t>
            </w:r>
            <w:r w:rsidRPr="00973FD3" w:rsidR="00C0418F">
              <w:rPr>
                <w:noProof/>
                <w:webHidden/>
                <w:sz w:val="20"/>
                <w:szCs w:val="20"/>
              </w:rPr>
              <w:fldChar w:fldCharType="end"/>
            </w:r>
          </w:hyperlink>
        </w:p>
        <w:p w:rsidRPr="00973FD3" w:rsidR="00C0418F" w:rsidRDefault="00000000" w14:paraId="6B899BE3" w14:textId="40824424">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11">
            <w:r w:rsidRPr="00973FD3" w:rsidR="00C0418F">
              <w:rPr>
                <w:rStyle w:val="Hipervnculo"/>
                <w:bCs/>
                <w:noProof/>
                <w:sz w:val="20"/>
                <w:szCs w:val="20"/>
                <w:lang w:val="es-MX"/>
              </w:rPr>
              <w:t>1.</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lang w:val="es-MX"/>
              </w:rPr>
              <w:t>Conceptos básicos de turismo</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_Toc226282511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w:t>
            </w:r>
            <w:r w:rsidRPr="00973FD3" w:rsidR="00C0418F">
              <w:rPr>
                <w:noProof/>
                <w:webHidden/>
                <w:sz w:val="20"/>
                <w:szCs w:val="20"/>
              </w:rPr>
              <w:fldChar w:fldCharType="end"/>
            </w:r>
          </w:hyperlink>
        </w:p>
        <w:p w:rsidRPr="00973FD3" w:rsidR="00C0418F" w:rsidRDefault="00000000" w14:paraId="192E4AE7" w14:textId="365D1D93">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12">
            <w:r w:rsidRPr="00973FD3" w:rsidR="00C0418F">
              <w:rPr>
                <w:rStyle w:val="Hipervnculo"/>
                <w:noProof/>
                <w:sz w:val="20"/>
                <w:szCs w:val="20"/>
              </w:rPr>
              <w:t>1.1 Tipologías de turismo y sus especificidades con la guianza turística</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_Toc226282512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7</w:t>
            </w:r>
            <w:r w:rsidRPr="00973FD3" w:rsidR="00C0418F">
              <w:rPr>
                <w:noProof/>
                <w:webHidden/>
                <w:sz w:val="20"/>
                <w:szCs w:val="20"/>
              </w:rPr>
              <w:fldChar w:fldCharType="end"/>
            </w:r>
          </w:hyperlink>
        </w:p>
        <w:p w:rsidRPr="00973FD3" w:rsidR="00C0418F" w:rsidRDefault="00000000" w14:paraId="1FFC4814" w14:textId="359293DA">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13">
            <w:r w:rsidRPr="00973FD3" w:rsidR="00C0418F">
              <w:rPr>
                <w:rStyle w:val="Hipervnculo"/>
                <w:noProof/>
                <w:sz w:val="20"/>
                <w:szCs w:val="20"/>
              </w:rPr>
              <w:t>1.2 Impactos del turismo</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_Toc226282513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12</w:t>
            </w:r>
            <w:r w:rsidRPr="00973FD3" w:rsidR="00C0418F">
              <w:rPr>
                <w:noProof/>
                <w:webHidden/>
                <w:sz w:val="20"/>
                <w:szCs w:val="20"/>
              </w:rPr>
              <w:fldChar w:fldCharType="end"/>
            </w:r>
          </w:hyperlink>
        </w:p>
        <w:p w:rsidRPr="00973FD3" w:rsidR="00C0418F" w:rsidRDefault="00000000" w14:paraId="2C65D7AC" w14:textId="2C76CF09">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14">
            <w:r w:rsidRPr="00973FD3" w:rsidR="00C0418F">
              <w:rPr>
                <w:rStyle w:val="Hipervnculo"/>
                <w:noProof/>
                <w:sz w:val="20"/>
                <w:szCs w:val="20"/>
              </w:rPr>
              <w:t>1.3 Desarrollo y turismo sostenible</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_Toc226282514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14</w:t>
            </w:r>
            <w:r w:rsidRPr="00973FD3" w:rsidR="00C0418F">
              <w:rPr>
                <w:noProof/>
                <w:webHidden/>
                <w:sz w:val="20"/>
                <w:szCs w:val="20"/>
              </w:rPr>
              <w:fldChar w:fldCharType="end"/>
            </w:r>
          </w:hyperlink>
        </w:p>
        <w:p w:rsidRPr="00973FD3" w:rsidR="00C0418F" w:rsidRDefault="00000000" w14:paraId="5A0FA1FF" w14:textId="17D0C0EC">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15">
            <w:r w:rsidRPr="00973FD3" w:rsidR="00C0418F">
              <w:rPr>
                <w:rStyle w:val="Hipervnculo"/>
                <w:noProof/>
                <w:sz w:val="20"/>
                <w:szCs w:val="20"/>
              </w:rPr>
              <w:t>1.4 Normatividad turística colombiana aplicada a la profesión del guía de turismo.</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_Toc226282515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17</w:t>
            </w:r>
            <w:r w:rsidRPr="00973FD3" w:rsidR="00C0418F">
              <w:rPr>
                <w:noProof/>
                <w:webHidden/>
                <w:sz w:val="20"/>
                <w:szCs w:val="20"/>
              </w:rPr>
              <w:fldChar w:fldCharType="end"/>
            </w:r>
          </w:hyperlink>
        </w:p>
        <w:p w:rsidRPr="00973FD3" w:rsidR="00C0418F" w:rsidRDefault="00000000" w14:paraId="24C69C8A" w14:textId="2F3C1057">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16">
            <w:r w:rsidRPr="00973FD3" w:rsidR="00C0418F">
              <w:rPr>
                <w:rStyle w:val="Hipervnculo"/>
                <w:noProof/>
                <w:sz w:val="20"/>
                <w:szCs w:val="20"/>
              </w:rPr>
              <w:t>1.5 Normatividad ambiental colombiana aplicada a la profesión del guía de turismo.</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_Toc226282516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19</w:t>
            </w:r>
            <w:r w:rsidRPr="00973FD3" w:rsidR="00C0418F">
              <w:rPr>
                <w:noProof/>
                <w:webHidden/>
                <w:sz w:val="20"/>
                <w:szCs w:val="20"/>
              </w:rPr>
              <w:fldChar w:fldCharType="end"/>
            </w:r>
          </w:hyperlink>
        </w:p>
        <w:p w:rsidRPr="00973FD3" w:rsidR="00C0418F" w:rsidRDefault="00000000" w14:paraId="727018FF" w14:textId="2974EAFC">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17">
            <w:r w:rsidRPr="00973FD3" w:rsidR="00C0418F">
              <w:rPr>
                <w:rStyle w:val="Hipervnculo"/>
                <w:noProof/>
                <w:sz w:val="20"/>
                <w:szCs w:val="20"/>
              </w:rPr>
              <w:t>2.</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Criterios de sostenibilidad y calidad en turismo aplicados al servicio de guianza turística</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_Toc226282517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20</w:t>
            </w:r>
            <w:r w:rsidRPr="00973FD3" w:rsidR="00C0418F">
              <w:rPr>
                <w:noProof/>
                <w:webHidden/>
                <w:sz w:val="20"/>
                <w:szCs w:val="20"/>
              </w:rPr>
              <w:fldChar w:fldCharType="end"/>
            </w:r>
          </w:hyperlink>
        </w:p>
        <w:p w:rsidRPr="00973FD3" w:rsidR="00C0418F" w:rsidRDefault="00000000" w14:paraId="517BD7AF" w14:textId="5B6010FF">
          <w:pPr>
            <w:pStyle w:val="TDC2"/>
            <w:tabs>
              <w:tab w:val="left" w:pos="960"/>
              <w:tab w:val="right" w:leader="dot" w:pos="9962"/>
            </w:tabs>
            <w:rPr>
              <w:rFonts w:asciiTheme="minorHAnsi" w:hAnsiTheme="minorHAnsi" w:eastAsiaTheme="minorEastAsia" w:cstheme="minorBidi"/>
              <w:noProof/>
              <w:kern w:val="2"/>
              <w:sz w:val="20"/>
              <w:szCs w:val="20"/>
              <w14:ligatures w14:val="standardContextual"/>
            </w:rPr>
          </w:pPr>
          <w:hyperlink w:history="1" w:anchor="_Toc226282518">
            <w:r w:rsidRPr="00973FD3" w:rsidR="00C0418F">
              <w:rPr>
                <w:rStyle w:val="Hipervnculo"/>
                <w:noProof/>
                <w:sz w:val="20"/>
                <w:szCs w:val="20"/>
              </w:rPr>
              <w:t>2.1</w:t>
            </w:r>
            <w:r w:rsidR="00973FD3">
              <w:rPr>
                <w:rFonts w:asciiTheme="minorHAnsi" w:hAnsiTheme="minorHAnsi" w:eastAsiaTheme="minorEastAsia" w:cstheme="minorBidi"/>
                <w:noProof/>
                <w:kern w:val="2"/>
                <w:sz w:val="20"/>
                <w:szCs w:val="20"/>
                <w14:ligatures w14:val="standardContextual"/>
              </w:rPr>
              <w:t xml:space="preserve"> </w:t>
            </w:r>
            <w:r w:rsidRPr="00973FD3" w:rsidR="00C0418F">
              <w:rPr>
                <w:rStyle w:val="Hipervnculo"/>
                <w:noProof/>
                <w:sz w:val="20"/>
                <w:szCs w:val="20"/>
              </w:rPr>
              <w:t>Criterios de sostenibilidad económica y empresarial.</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_Toc226282518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22</w:t>
            </w:r>
            <w:r w:rsidRPr="00973FD3" w:rsidR="00C0418F">
              <w:rPr>
                <w:noProof/>
                <w:webHidden/>
                <w:sz w:val="20"/>
                <w:szCs w:val="20"/>
              </w:rPr>
              <w:fldChar w:fldCharType="end"/>
            </w:r>
          </w:hyperlink>
        </w:p>
        <w:p w:rsidRPr="00973FD3" w:rsidR="00C0418F" w:rsidRDefault="00000000" w14:paraId="170E47E4" w14:textId="044B1361">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19">
            <w:r w:rsidRPr="00973FD3" w:rsidR="00C0418F">
              <w:rPr>
                <w:rStyle w:val="Hipervnculo"/>
                <w:noProof/>
                <w:sz w:val="20"/>
                <w:szCs w:val="20"/>
              </w:rPr>
              <w:t>2.2. Leyes y regulaciones asociadas a la oferta, comercialización y venta del servicio de guianza</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_Toc226282519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25</w:t>
            </w:r>
            <w:r w:rsidRPr="00973FD3" w:rsidR="00C0418F">
              <w:rPr>
                <w:noProof/>
                <w:webHidden/>
                <w:sz w:val="20"/>
                <w:szCs w:val="20"/>
              </w:rPr>
              <w:fldChar w:fldCharType="end"/>
            </w:r>
          </w:hyperlink>
        </w:p>
        <w:p w:rsidRPr="00973FD3" w:rsidR="00C0418F" w:rsidRDefault="00000000" w14:paraId="19E8BE36" w14:textId="44EA9653">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20">
            <w:r w:rsidRPr="00973FD3" w:rsidR="00C0418F">
              <w:rPr>
                <w:rStyle w:val="Hipervnculo"/>
                <w:bCs/>
                <w:noProof/>
                <w:sz w:val="20"/>
                <w:szCs w:val="20"/>
              </w:rPr>
              <w:t xml:space="preserve">2.3. </w:t>
            </w:r>
            <w:r w:rsidRPr="00973FD3" w:rsidR="00C0418F">
              <w:rPr>
                <w:rStyle w:val="Hipervnculo"/>
                <w:noProof/>
                <w:sz w:val="20"/>
                <w:szCs w:val="20"/>
              </w:rPr>
              <w:t>Criterios de sostenibilidad sociocultural (responsabilidad social)</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_Toc226282520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28</w:t>
            </w:r>
            <w:r w:rsidRPr="00973FD3" w:rsidR="00C0418F">
              <w:rPr>
                <w:noProof/>
                <w:webHidden/>
                <w:sz w:val="20"/>
                <w:szCs w:val="20"/>
              </w:rPr>
              <w:fldChar w:fldCharType="end"/>
            </w:r>
          </w:hyperlink>
        </w:p>
        <w:p w:rsidRPr="00973FD3" w:rsidR="00C0418F" w:rsidRDefault="00000000" w14:paraId="10D5E2EE" w14:textId="4C42A61E">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21">
            <w:r w:rsidRPr="00973FD3" w:rsidR="00C0418F">
              <w:rPr>
                <w:rStyle w:val="Hipervnculo"/>
                <w:noProof/>
                <w:sz w:val="20"/>
                <w:szCs w:val="20"/>
              </w:rPr>
              <w:t>2.4. Sostenibilidad sociocultural y ambiental en el turismo: desarrollo local, protección del patrimonio y conservación del entorno</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_Toc226282521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30</w:t>
            </w:r>
            <w:r w:rsidRPr="00973FD3" w:rsidR="00C0418F">
              <w:rPr>
                <w:noProof/>
                <w:webHidden/>
                <w:sz w:val="20"/>
                <w:szCs w:val="20"/>
              </w:rPr>
              <w:fldChar w:fldCharType="end"/>
            </w:r>
          </w:hyperlink>
        </w:p>
        <w:p w:rsidRPr="00973FD3" w:rsidR="00C0418F" w:rsidRDefault="00000000" w14:paraId="786F789C" w14:textId="74A47898">
          <w:pPr>
            <w:pStyle w:val="TDC2"/>
            <w:tabs>
              <w:tab w:val="right" w:leader="dot" w:pos="9962"/>
            </w:tabs>
            <w:rPr>
              <w:rFonts w:asciiTheme="minorHAnsi" w:hAnsiTheme="minorHAnsi" w:eastAsiaTheme="minorEastAsia" w:cstheme="minorBidi"/>
              <w:noProof/>
              <w:kern w:val="2"/>
              <w:sz w:val="20"/>
              <w:szCs w:val="20"/>
              <w14:ligatures w14:val="standardContextual"/>
            </w:rPr>
          </w:pPr>
          <w:hyperlink w:history="1" w:anchor="_Toc226282522">
            <w:r w:rsidRPr="00973FD3" w:rsidR="00C0418F">
              <w:rPr>
                <w:rStyle w:val="Hipervnculo"/>
                <w:noProof/>
                <w:sz w:val="20"/>
                <w:szCs w:val="20"/>
              </w:rPr>
              <w:t>2.5. Sello Ambiental Colombiano (SAC)</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_Toc226282522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31</w:t>
            </w:r>
            <w:r w:rsidRPr="00973FD3" w:rsidR="00C0418F">
              <w:rPr>
                <w:noProof/>
                <w:webHidden/>
                <w:sz w:val="20"/>
                <w:szCs w:val="20"/>
              </w:rPr>
              <w:fldChar w:fldCharType="end"/>
            </w:r>
          </w:hyperlink>
        </w:p>
        <w:p w:rsidRPr="00973FD3" w:rsidR="00C0418F" w:rsidRDefault="00000000" w14:paraId="6772E2B1" w14:textId="4E247DA4">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23">
            <w:r w:rsidRPr="00973FD3" w:rsidR="00C0418F">
              <w:rPr>
                <w:rStyle w:val="Hipervnculo"/>
                <w:noProof/>
                <w:sz w:val="20"/>
                <w:szCs w:val="20"/>
              </w:rPr>
              <w:t>D.</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SÍNTESIS</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_Toc226282523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33</w:t>
            </w:r>
            <w:r w:rsidRPr="00973FD3" w:rsidR="00C0418F">
              <w:rPr>
                <w:noProof/>
                <w:webHidden/>
                <w:sz w:val="20"/>
                <w:szCs w:val="20"/>
              </w:rPr>
              <w:fldChar w:fldCharType="end"/>
            </w:r>
          </w:hyperlink>
        </w:p>
        <w:p w:rsidRPr="00973FD3" w:rsidR="00C0418F" w:rsidRDefault="00000000" w14:paraId="3D6FA167" w14:textId="15EC205D">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24">
            <w:r w:rsidRPr="00973FD3" w:rsidR="00C0418F">
              <w:rPr>
                <w:rStyle w:val="Hipervnculo"/>
                <w:noProof/>
                <w:sz w:val="20"/>
                <w:szCs w:val="20"/>
              </w:rPr>
              <w:t>E.</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ACTIVIDADES DIDÁCTICAS</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_Toc226282524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35</w:t>
            </w:r>
            <w:r w:rsidRPr="00973FD3" w:rsidR="00C0418F">
              <w:rPr>
                <w:noProof/>
                <w:webHidden/>
                <w:sz w:val="20"/>
                <w:szCs w:val="20"/>
              </w:rPr>
              <w:fldChar w:fldCharType="end"/>
            </w:r>
          </w:hyperlink>
        </w:p>
        <w:p w:rsidRPr="00973FD3" w:rsidR="00C0418F" w:rsidRDefault="00000000" w14:paraId="7E8FC4FB" w14:textId="5168999B">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25">
            <w:r w:rsidRPr="00973FD3" w:rsidR="00C0418F">
              <w:rPr>
                <w:rStyle w:val="Hipervnculo"/>
                <w:noProof/>
                <w:sz w:val="20"/>
                <w:szCs w:val="20"/>
              </w:rPr>
              <w:t>F.</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GLOSARIO</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_Toc226282525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36</w:t>
            </w:r>
            <w:r w:rsidRPr="00973FD3" w:rsidR="00C0418F">
              <w:rPr>
                <w:noProof/>
                <w:webHidden/>
                <w:sz w:val="20"/>
                <w:szCs w:val="20"/>
              </w:rPr>
              <w:fldChar w:fldCharType="end"/>
            </w:r>
          </w:hyperlink>
        </w:p>
        <w:p w:rsidRPr="00973FD3" w:rsidR="00C0418F" w:rsidRDefault="00000000" w14:paraId="6C84C5D8" w14:textId="1FE9E992">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26">
            <w:r w:rsidRPr="00973FD3" w:rsidR="00C0418F">
              <w:rPr>
                <w:rStyle w:val="Hipervnculo"/>
                <w:noProof/>
                <w:sz w:val="20"/>
                <w:szCs w:val="20"/>
              </w:rPr>
              <w:t>G.</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REFERENCIAS BIBLIOGRÁFICAS</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_Toc226282526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37</w:t>
            </w:r>
            <w:r w:rsidRPr="00973FD3" w:rsidR="00C0418F">
              <w:rPr>
                <w:noProof/>
                <w:webHidden/>
                <w:sz w:val="20"/>
                <w:szCs w:val="20"/>
              </w:rPr>
              <w:fldChar w:fldCharType="end"/>
            </w:r>
          </w:hyperlink>
        </w:p>
        <w:p w:rsidRPr="00973FD3" w:rsidR="00C0418F" w:rsidRDefault="00000000" w14:paraId="3CA6E8A1" w14:textId="312419CE">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27">
            <w:r w:rsidRPr="00973FD3" w:rsidR="00C0418F">
              <w:rPr>
                <w:rStyle w:val="Hipervnculo"/>
                <w:noProof/>
                <w:sz w:val="20"/>
                <w:szCs w:val="20"/>
              </w:rPr>
              <w:t>H.</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CONTROL DEL DOCUMENTO</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_Toc226282527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38</w:t>
            </w:r>
            <w:r w:rsidRPr="00973FD3" w:rsidR="00C0418F">
              <w:rPr>
                <w:noProof/>
                <w:webHidden/>
                <w:sz w:val="20"/>
                <w:szCs w:val="20"/>
              </w:rPr>
              <w:fldChar w:fldCharType="end"/>
            </w:r>
          </w:hyperlink>
        </w:p>
        <w:p w:rsidRPr="00973FD3" w:rsidR="00C0418F" w:rsidRDefault="00000000" w14:paraId="6A373763" w14:textId="5864CBB1">
          <w:pPr>
            <w:pStyle w:val="TDC1"/>
            <w:tabs>
              <w:tab w:val="left" w:pos="480"/>
              <w:tab w:val="right" w:leader="dot" w:pos="9962"/>
            </w:tabs>
            <w:rPr>
              <w:rFonts w:asciiTheme="minorHAnsi" w:hAnsiTheme="minorHAnsi" w:eastAsiaTheme="minorEastAsia" w:cstheme="minorBidi"/>
              <w:noProof/>
              <w:kern w:val="2"/>
              <w:sz w:val="20"/>
              <w:szCs w:val="20"/>
              <w14:ligatures w14:val="standardContextual"/>
            </w:rPr>
          </w:pPr>
          <w:hyperlink w:history="1" w:anchor="_Toc226282528">
            <w:r w:rsidRPr="00973FD3" w:rsidR="00C0418F">
              <w:rPr>
                <w:rStyle w:val="Hipervnculo"/>
                <w:noProof/>
                <w:sz w:val="20"/>
                <w:szCs w:val="20"/>
              </w:rPr>
              <w:t>I.</w:t>
            </w:r>
            <w:r w:rsidRPr="00973FD3" w:rsidR="00C0418F">
              <w:rPr>
                <w:rFonts w:asciiTheme="minorHAnsi" w:hAnsiTheme="minorHAnsi" w:eastAsiaTheme="minorEastAsia" w:cstheme="minorBidi"/>
                <w:noProof/>
                <w:kern w:val="2"/>
                <w:sz w:val="20"/>
                <w:szCs w:val="20"/>
                <w14:ligatures w14:val="standardContextual"/>
              </w:rPr>
              <w:tab/>
            </w:r>
            <w:r w:rsidRPr="00973FD3" w:rsidR="00C0418F">
              <w:rPr>
                <w:rStyle w:val="Hipervnculo"/>
                <w:noProof/>
                <w:sz w:val="20"/>
                <w:szCs w:val="20"/>
              </w:rPr>
              <w:t>CONTROL DE CAMBIOS</w:t>
            </w:r>
            <w:r w:rsidRPr="00973FD3" w:rsidR="00C0418F">
              <w:rPr>
                <w:noProof/>
                <w:webHidden/>
                <w:sz w:val="20"/>
                <w:szCs w:val="20"/>
              </w:rPr>
              <w:tab/>
            </w:r>
            <w:r w:rsidRPr="00973FD3" w:rsidR="00C0418F">
              <w:rPr>
                <w:noProof/>
                <w:webHidden/>
                <w:sz w:val="20"/>
                <w:szCs w:val="20"/>
              </w:rPr>
              <w:fldChar w:fldCharType="begin"/>
            </w:r>
            <w:r w:rsidRPr="00973FD3" w:rsidR="00C0418F">
              <w:rPr>
                <w:noProof/>
                <w:webHidden/>
                <w:sz w:val="20"/>
                <w:szCs w:val="20"/>
              </w:rPr>
              <w:instrText xml:space="preserve"> PAGEREF _Toc226282528 \h </w:instrText>
            </w:r>
            <w:r w:rsidRPr="00973FD3" w:rsidR="00C0418F">
              <w:rPr>
                <w:noProof/>
                <w:webHidden/>
                <w:sz w:val="20"/>
                <w:szCs w:val="20"/>
              </w:rPr>
            </w:r>
            <w:r w:rsidRPr="00973FD3" w:rsidR="00C0418F">
              <w:rPr>
                <w:noProof/>
                <w:webHidden/>
                <w:sz w:val="20"/>
                <w:szCs w:val="20"/>
              </w:rPr>
              <w:fldChar w:fldCharType="separate"/>
            </w:r>
            <w:r w:rsidRPr="00973FD3" w:rsidR="00C0418F">
              <w:rPr>
                <w:noProof/>
                <w:webHidden/>
                <w:sz w:val="20"/>
                <w:szCs w:val="20"/>
              </w:rPr>
              <w:t>39</w:t>
            </w:r>
            <w:r w:rsidRPr="00973FD3" w:rsidR="00C0418F">
              <w:rPr>
                <w:noProof/>
                <w:webHidden/>
                <w:sz w:val="20"/>
                <w:szCs w:val="20"/>
              </w:rPr>
              <w:fldChar w:fldCharType="end"/>
            </w:r>
          </w:hyperlink>
        </w:p>
        <w:p w:rsidRPr="00925C4B" w:rsidR="000600EC" w:rsidP="00925C4B" w:rsidRDefault="0045240C" w14:paraId="15F6242B" w14:textId="6354B511">
          <w:pPr>
            <w:spacing w:line="360" w:lineRule="auto"/>
            <w:rPr>
              <w:sz w:val="20"/>
              <w:szCs w:val="20"/>
            </w:rPr>
          </w:pPr>
          <w:r w:rsidRPr="00973FD3">
            <w:rPr>
              <w:b/>
              <w:bCs/>
              <w:sz w:val="20"/>
              <w:szCs w:val="20"/>
              <w:lang w:val="es-ES"/>
            </w:rPr>
            <w:fldChar w:fldCharType="end"/>
          </w:r>
        </w:p>
      </w:sdtContent>
    </w:sdt>
    <w:p w:rsidRPr="00925C4B" w:rsidR="0059034F" w:rsidP="00925C4B" w:rsidRDefault="0059034F" w14:paraId="5631DA73" w14:textId="28469F94">
      <w:pPr>
        <w:pBdr>
          <w:top w:val="nil"/>
          <w:left w:val="nil"/>
          <w:bottom w:val="nil"/>
          <w:right w:val="nil"/>
          <w:between w:val="nil"/>
        </w:pBdr>
        <w:spacing w:line="360" w:lineRule="auto"/>
        <w:rPr>
          <w:bCs/>
          <w:color w:val="595959" w:themeColor="text1" w:themeTint="A6"/>
          <w:sz w:val="20"/>
          <w:szCs w:val="20"/>
        </w:rPr>
      </w:pPr>
    </w:p>
    <w:p w:rsidRPr="00925C4B" w:rsidR="0059034F" w:rsidP="00925C4B" w:rsidRDefault="0059034F" w14:paraId="51965C4C" w14:textId="77777777">
      <w:pPr>
        <w:pBdr>
          <w:top w:val="nil"/>
          <w:left w:val="nil"/>
          <w:bottom w:val="nil"/>
          <w:right w:val="nil"/>
          <w:between w:val="nil"/>
        </w:pBdr>
        <w:spacing w:line="360" w:lineRule="auto"/>
        <w:rPr>
          <w:b/>
          <w:sz w:val="20"/>
          <w:szCs w:val="20"/>
        </w:rPr>
      </w:pPr>
    </w:p>
    <w:p w:rsidRPr="00925C4B" w:rsidR="0059034F" w:rsidP="00A64C78" w:rsidRDefault="00D55C84" w14:paraId="105FA661" w14:textId="39280CC9">
      <w:pPr>
        <w:pStyle w:val="Ttulo1"/>
        <w:numPr>
          <w:ilvl w:val="0"/>
          <w:numId w:val="45"/>
        </w:numPr>
        <w:spacing w:line="360" w:lineRule="auto"/>
        <w:rPr>
          <w:szCs w:val="20"/>
        </w:rPr>
      </w:pPr>
      <w:bookmarkStart w:name="_Toc226282509" w:id="1"/>
      <w:r w:rsidRPr="00925C4B">
        <w:rPr>
          <w:szCs w:val="20"/>
        </w:rPr>
        <w:t>INTRODUCCIÓN</w:t>
      </w:r>
      <w:bookmarkEnd w:id="1"/>
    </w:p>
    <w:p w:rsidRPr="00925C4B" w:rsidR="0059034F" w:rsidP="00925C4B" w:rsidRDefault="0059034F" w14:paraId="407E97C0" w14:textId="77777777">
      <w:pPr>
        <w:pBdr>
          <w:top w:val="nil"/>
          <w:left w:val="nil"/>
          <w:bottom w:val="nil"/>
          <w:right w:val="nil"/>
          <w:between w:val="nil"/>
        </w:pBdr>
        <w:spacing w:line="360" w:lineRule="auto"/>
        <w:rPr>
          <w:b/>
          <w:sz w:val="20"/>
          <w:szCs w:val="20"/>
        </w:rPr>
      </w:pPr>
    </w:p>
    <w:p w:rsidRPr="00925C4B" w:rsidR="006968A5" w:rsidP="00925C4B" w:rsidRDefault="006968A5" w14:paraId="005A5F04" w14:textId="77777777">
      <w:pPr>
        <w:pBdr>
          <w:top w:val="nil"/>
          <w:left w:val="nil"/>
          <w:bottom w:val="nil"/>
          <w:right w:val="nil"/>
          <w:between w:val="nil"/>
        </w:pBdr>
        <w:spacing w:line="360" w:lineRule="auto"/>
        <w:ind w:left="426"/>
        <w:rPr>
          <w:sz w:val="20"/>
          <w:szCs w:val="20"/>
        </w:rPr>
      </w:pPr>
      <w:r w:rsidRPr="00925C4B">
        <w:rPr>
          <w:sz w:val="20"/>
          <w:szCs w:val="20"/>
        </w:rPr>
        <w:t xml:space="preserve">El componente formativo se orienta al fortalecimiento de las competencias del guía de turismo como actor clave en el desarrollo responsable del sector. En el marco del programa </w:t>
      </w:r>
      <w:r w:rsidRPr="00973FD3">
        <w:rPr>
          <w:sz w:val="20"/>
          <w:szCs w:val="20"/>
        </w:rPr>
        <w:t>“Aplicación de buenas prácticas en turismo sostenible para guías de turismo”</w:t>
      </w:r>
      <w:r w:rsidRPr="00925C4B">
        <w:rPr>
          <w:sz w:val="20"/>
          <w:szCs w:val="20"/>
        </w:rPr>
        <w:t>, se promueve la integración de criterios de sostenibilidad y calidad en la prestación del servicio, contribuyendo a la conservación del patrimonio natural y cultural, al bienestar de las comunidades locales y a la satisfacción del turista.</w:t>
      </w:r>
    </w:p>
    <w:p w:rsidRPr="00925C4B" w:rsidR="006968A5" w:rsidP="00925C4B" w:rsidRDefault="006968A5" w14:paraId="54A36D53" w14:textId="77777777">
      <w:pPr>
        <w:pBdr>
          <w:top w:val="nil"/>
          <w:left w:val="nil"/>
          <w:bottom w:val="nil"/>
          <w:right w:val="nil"/>
          <w:between w:val="nil"/>
        </w:pBdr>
        <w:spacing w:line="360" w:lineRule="auto"/>
        <w:ind w:left="426"/>
        <w:rPr>
          <w:sz w:val="20"/>
          <w:szCs w:val="20"/>
        </w:rPr>
      </w:pPr>
    </w:p>
    <w:p w:rsidRPr="00925C4B" w:rsidR="006968A5" w:rsidP="00925C4B" w:rsidRDefault="006968A5" w14:paraId="49C07F7C" w14:textId="0AAE9433">
      <w:pPr>
        <w:pBdr>
          <w:top w:val="nil"/>
          <w:left w:val="nil"/>
          <w:bottom w:val="nil"/>
          <w:right w:val="nil"/>
          <w:between w:val="nil"/>
        </w:pBdr>
        <w:spacing w:line="360" w:lineRule="auto"/>
        <w:ind w:left="426"/>
        <w:rPr>
          <w:sz w:val="20"/>
          <w:szCs w:val="20"/>
        </w:rPr>
      </w:pPr>
      <w:r w:rsidRPr="00925C4B">
        <w:rPr>
          <w:sz w:val="20"/>
          <w:szCs w:val="20"/>
        </w:rPr>
        <w:t>A partir de la comprensión de los fundamentos del turismo, sus tipologías, impactos y el funcionamiento del sistema turístico, se fomenta en el aprendiz la apropiación de prácticas responsables alineadas con la normatividad turística y ambiental colombiana vigente</w:t>
      </w:r>
      <w:r w:rsidRPr="00925C4B" w:rsidR="00170EDC">
        <w:rPr>
          <w:sz w:val="20"/>
          <w:szCs w:val="20"/>
        </w:rPr>
        <w:t>; e</w:t>
      </w:r>
      <w:r w:rsidRPr="00925C4B">
        <w:rPr>
          <w:sz w:val="20"/>
          <w:szCs w:val="20"/>
        </w:rPr>
        <w:t>ste enfoque permite reconocer el papel del guía de turismo dentro del sistema turístico y su incidencia en la gestión sostenible de los destinos.</w:t>
      </w:r>
      <w:r w:rsidRPr="00925C4B" w:rsidR="00170EDC">
        <w:rPr>
          <w:sz w:val="20"/>
          <w:szCs w:val="20"/>
        </w:rPr>
        <w:t xml:space="preserve"> </w:t>
      </w:r>
      <w:r w:rsidRPr="00925C4B">
        <w:rPr>
          <w:sz w:val="20"/>
          <w:szCs w:val="20"/>
        </w:rPr>
        <w:t xml:space="preserve">Asimismo, el componente enfatiza la aplicación de criterios de sostenibilidad económica, sociocultural y ambiental, </w:t>
      </w:r>
      <w:r w:rsidRPr="00925C4B">
        <w:rPr>
          <w:sz w:val="20"/>
          <w:szCs w:val="20"/>
        </w:rPr>
        <w:t xml:space="preserve">abordando aspectos como la planificación y comercialización del servicio de guianza, el respeto por las comunidades locales, la protección del patrimonio y el uso racional de los recursos naturales. De igual forma, incorpora estrategias como las </w:t>
      </w:r>
      <w:r w:rsidRPr="00925C4B">
        <w:rPr>
          <w:b/>
          <w:bCs/>
          <w:sz w:val="20"/>
          <w:szCs w:val="20"/>
        </w:rPr>
        <w:t>5R</w:t>
      </w:r>
      <w:r w:rsidRPr="00925C4B">
        <w:rPr>
          <w:sz w:val="20"/>
          <w:szCs w:val="20"/>
        </w:rPr>
        <w:t xml:space="preserve"> y la metodología </w:t>
      </w:r>
      <w:r w:rsidRPr="00925C4B">
        <w:rPr>
          <w:b/>
          <w:bCs/>
          <w:sz w:val="20"/>
          <w:szCs w:val="20"/>
        </w:rPr>
        <w:t>“vivir sin dejar rastro”</w:t>
      </w:r>
      <w:r w:rsidRPr="00925C4B">
        <w:rPr>
          <w:sz w:val="20"/>
          <w:szCs w:val="20"/>
        </w:rPr>
        <w:t>, que favorecen la prestación de servicios turísticos responsables, éticos y competitivos.</w:t>
      </w:r>
    </w:p>
    <w:p w:rsidRPr="00925C4B" w:rsidR="006968A5" w:rsidP="00925C4B" w:rsidRDefault="006968A5" w14:paraId="36098ECB" w14:textId="77777777">
      <w:pPr>
        <w:pBdr>
          <w:top w:val="nil"/>
          <w:left w:val="nil"/>
          <w:bottom w:val="nil"/>
          <w:right w:val="nil"/>
          <w:between w:val="nil"/>
        </w:pBdr>
        <w:spacing w:line="360" w:lineRule="auto"/>
        <w:ind w:left="426"/>
        <w:rPr>
          <w:sz w:val="20"/>
          <w:szCs w:val="20"/>
        </w:rPr>
      </w:pPr>
    </w:p>
    <w:p w:rsidRPr="00925C4B" w:rsidR="006968A5" w:rsidP="00925C4B" w:rsidRDefault="006968A5" w14:paraId="78E79FE5" w14:textId="74FADCF6">
      <w:pPr>
        <w:pBdr>
          <w:top w:val="nil"/>
          <w:left w:val="nil"/>
          <w:bottom w:val="nil"/>
          <w:right w:val="nil"/>
          <w:between w:val="nil"/>
        </w:pBdr>
        <w:spacing w:line="360" w:lineRule="auto"/>
        <w:ind w:left="426"/>
        <w:rPr>
          <w:sz w:val="20"/>
          <w:szCs w:val="20"/>
        </w:rPr>
      </w:pPr>
      <w:r w:rsidRPr="00925C4B">
        <w:rPr>
          <w:sz w:val="20"/>
          <w:szCs w:val="20"/>
        </w:rPr>
        <w:t xml:space="preserve">El abordaje pedagógico integra el estudio de normas técnicas sectoriales, normas de competencia laboral para guías de turismo y herramientas como el </w:t>
      </w:r>
      <w:r w:rsidRPr="00925C4B" w:rsidR="00170EDC">
        <w:rPr>
          <w:sz w:val="20"/>
          <w:szCs w:val="20"/>
        </w:rPr>
        <w:t>s</w:t>
      </w:r>
      <w:r w:rsidRPr="00925C4B">
        <w:rPr>
          <w:sz w:val="20"/>
          <w:szCs w:val="20"/>
        </w:rPr>
        <w:t xml:space="preserve">ello </w:t>
      </w:r>
      <w:r w:rsidRPr="00925C4B" w:rsidR="00170EDC">
        <w:rPr>
          <w:sz w:val="20"/>
          <w:szCs w:val="20"/>
        </w:rPr>
        <w:t>a</w:t>
      </w:r>
      <w:r w:rsidRPr="00925C4B">
        <w:rPr>
          <w:sz w:val="20"/>
          <w:szCs w:val="20"/>
        </w:rPr>
        <w:t xml:space="preserve">mbiental </w:t>
      </w:r>
      <w:r w:rsidRPr="00925C4B" w:rsidR="00170EDC">
        <w:rPr>
          <w:sz w:val="20"/>
          <w:szCs w:val="20"/>
        </w:rPr>
        <w:t>c</w:t>
      </w:r>
      <w:r w:rsidRPr="00925C4B">
        <w:rPr>
          <w:sz w:val="20"/>
          <w:szCs w:val="20"/>
        </w:rPr>
        <w:t>olombiano, fortaleciendo una cultura de calidad en el sector</w:t>
      </w:r>
      <w:r w:rsidRPr="00925C4B" w:rsidR="00170EDC">
        <w:rPr>
          <w:sz w:val="20"/>
          <w:szCs w:val="20"/>
        </w:rPr>
        <w:t>; e</w:t>
      </w:r>
      <w:r w:rsidRPr="00925C4B">
        <w:rPr>
          <w:sz w:val="20"/>
          <w:szCs w:val="20"/>
        </w:rPr>
        <w:t>n consecuencia, se contribuye al logro de los resultados de aprendizaje orientados a aplicar y describir buenas prácticas de sostenibilidad en la guianza turística, promoviendo un ejercicio profesional comprometido con el desarrollo sostenible.</w:t>
      </w:r>
    </w:p>
    <w:p w:rsidRPr="00925C4B" w:rsidR="009F142E" w:rsidP="00925C4B" w:rsidRDefault="009F142E" w14:paraId="2891F7C6" w14:textId="2B935315">
      <w:pPr>
        <w:pBdr>
          <w:top w:val="nil"/>
          <w:left w:val="nil"/>
          <w:bottom w:val="nil"/>
          <w:right w:val="nil"/>
          <w:between w:val="nil"/>
        </w:pBdr>
        <w:spacing w:line="360" w:lineRule="auto"/>
        <w:ind w:left="426"/>
        <w:rPr>
          <w:sz w:val="20"/>
          <w:szCs w:val="20"/>
        </w:rPr>
      </w:pPr>
    </w:p>
    <w:p w:rsidRPr="00925C4B" w:rsidR="0059034F" w:rsidP="00A64C78" w:rsidRDefault="00D55C84" w14:paraId="65FBFB5E" w14:textId="5FD2A035">
      <w:pPr>
        <w:pStyle w:val="Ttulo1"/>
        <w:numPr>
          <w:ilvl w:val="0"/>
          <w:numId w:val="45"/>
        </w:numPr>
        <w:spacing w:line="360" w:lineRule="auto"/>
        <w:rPr>
          <w:szCs w:val="20"/>
        </w:rPr>
      </w:pPr>
      <w:bookmarkStart w:name="_Toc226282510" w:id="2"/>
      <w:r w:rsidRPr="00925C4B">
        <w:rPr>
          <w:szCs w:val="20"/>
        </w:rPr>
        <w:t>DESARROLLO DE CONTENIDOS</w:t>
      </w:r>
      <w:bookmarkEnd w:id="2"/>
      <w:r w:rsidRPr="00925C4B">
        <w:rPr>
          <w:szCs w:val="20"/>
        </w:rPr>
        <w:t xml:space="preserve"> </w:t>
      </w:r>
    </w:p>
    <w:p w:rsidRPr="00925C4B" w:rsidR="003147C3" w:rsidP="00925C4B" w:rsidRDefault="003147C3" w14:paraId="0AE5967A" w14:textId="4D51AE2A">
      <w:pPr>
        <w:pBdr>
          <w:top w:val="nil"/>
          <w:left w:val="nil"/>
          <w:bottom w:val="nil"/>
          <w:right w:val="nil"/>
          <w:between w:val="nil"/>
        </w:pBdr>
        <w:spacing w:line="360" w:lineRule="auto"/>
        <w:ind w:left="284"/>
        <w:rPr>
          <w:b/>
          <w:color w:val="000000"/>
          <w:sz w:val="20"/>
          <w:szCs w:val="20"/>
        </w:rPr>
      </w:pPr>
    </w:p>
    <w:p w:rsidRPr="00925C4B" w:rsidR="009F142E" w:rsidP="00A64C78" w:rsidRDefault="009F142E" w14:paraId="10427282" w14:textId="7B929D0D">
      <w:pPr>
        <w:pStyle w:val="Ttulo1"/>
        <w:numPr>
          <w:ilvl w:val="3"/>
          <w:numId w:val="45"/>
        </w:numPr>
        <w:spacing w:before="0" w:after="0" w:line="360" w:lineRule="auto"/>
        <w:ind w:left="0" w:firstLine="0"/>
        <w:rPr>
          <w:bCs/>
          <w:color w:val="000000"/>
          <w:szCs w:val="20"/>
          <w:lang w:val="es-MX"/>
        </w:rPr>
      </w:pPr>
      <w:bookmarkStart w:name="_Toc226282511" w:id="3"/>
      <w:r w:rsidRPr="00925C4B">
        <w:rPr>
          <w:szCs w:val="20"/>
          <w:lang w:val="es-MX"/>
        </w:rPr>
        <w:t>Conceptos básicos de turismo</w:t>
      </w:r>
      <w:bookmarkEnd w:id="3"/>
    </w:p>
    <w:p w:rsidRPr="00925C4B" w:rsidR="00FA258F" w:rsidP="00925C4B" w:rsidRDefault="00FA258F" w14:paraId="313BF7A0" w14:textId="77777777">
      <w:pPr>
        <w:pStyle w:val="Prrafodelista"/>
        <w:pBdr>
          <w:top w:val="nil"/>
          <w:left w:val="nil"/>
          <w:bottom w:val="nil"/>
          <w:right w:val="nil"/>
          <w:between w:val="nil"/>
        </w:pBdr>
        <w:spacing w:line="360" w:lineRule="auto"/>
        <w:ind w:left="644"/>
        <w:rPr>
          <w:bCs/>
          <w:sz w:val="20"/>
          <w:szCs w:val="20"/>
          <w:lang w:val="es-MX"/>
        </w:rPr>
      </w:pPr>
    </w:p>
    <w:p w:rsidRPr="00925C4B" w:rsidR="00170EDC" w:rsidP="00925C4B" w:rsidRDefault="00E30480" w14:paraId="7B015078" w14:textId="77777777">
      <w:pPr>
        <w:pStyle w:val="Prrafodelista"/>
        <w:pBdr>
          <w:top w:val="nil"/>
          <w:left w:val="nil"/>
          <w:bottom w:val="nil"/>
          <w:right w:val="nil"/>
          <w:between w:val="nil"/>
        </w:pBdr>
        <w:spacing w:line="360" w:lineRule="auto"/>
        <w:ind w:left="644"/>
        <w:rPr>
          <w:bCs/>
          <w:sz w:val="20"/>
          <w:szCs w:val="20"/>
        </w:rPr>
      </w:pPr>
      <w:r w:rsidRPr="00925C4B">
        <w:rPr>
          <w:bCs/>
          <w:sz w:val="20"/>
          <w:szCs w:val="20"/>
        </w:rPr>
        <w:t>En los procesos de formación del guía de turismo en Colombia, resulta fundamental comprender los conceptos básicos del turismo, ya que constituyen la base para el desarrollo adecuado de la actividad y el ejercicio profesional</w:t>
      </w:r>
      <w:r w:rsidRPr="00925C4B" w:rsidR="00170EDC">
        <w:rPr>
          <w:bCs/>
          <w:sz w:val="20"/>
          <w:szCs w:val="20"/>
        </w:rPr>
        <w:t xml:space="preserve">; por tal razón, </w:t>
      </w:r>
      <w:r w:rsidRPr="00925C4B">
        <w:rPr>
          <w:bCs/>
          <w:sz w:val="20"/>
          <w:szCs w:val="20"/>
        </w:rPr>
        <w:t>la normativa colombiana define el turismo como</w:t>
      </w:r>
      <w:r w:rsidRPr="00925C4B" w:rsidR="00170EDC">
        <w:rPr>
          <w:bCs/>
          <w:sz w:val="20"/>
          <w:szCs w:val="20"/>
        </w:rPr>
        <w:t>:</w:t>
      </w:r>
    </w:p>
    <w:p w:rsidRPr="00925C4B" w:rsidR="00170EDC" w:rsidP="00925C4B" w:rsidRDefault="00170EDC" w14:paraId="47230CC2" w14:textId="77777777">
      <w:pPr>
        <w:pStyle w:val="Prrafodelista"/>
        <w:pBdr>
          <w:top w:val="nil"/>
          <w:left w:val="nil"/>
          <w:bottom w:val="nil"/>
          <w:right w:val="nil"/>
          <w:between w:val="nil"/>
        </w:pBdr>
        <w:spacing w:line="360" w:lineRule="auto"/>
        <w:ind w:left="644"/>
        <w:rPr>
          <w:bCs/>
          <w:sz w:val="20"/>
          <w:szCs w:val="20"/>
        </w:rPr>
      </w:pPr>
    </w:p>
    <w:p w:rsidRPr="00925C4B" w:rsidR="00170EDC" w:rsidP="00925C4B" w:rsidRDefault="00170EDC" w14:paraId="60999EA6" w14:textId="09B440DA">
      <w:pPr>
        <w:pStyle w:val="Prrafodelista"/>
        <w:pBdr>
          <w:top w:val="nil"/>
          <w:left w:val="nil"/>
          <w:bottom w:val="nil"/>
          <w:right w:val="nil"/>
          <w:between w:val="nil"/>
        </w:pBdr>
        <w:spacing w:line="360" w:lineRule="auto"/>
        <w:ind w:left="644"/>
        <w:rPr>
          <w:bCs/>
          <w:sz w:val="20"/>
          <w:szCs w:val="20"/>
        </w:rPr>
      </w:pPr>
    </w:p>
    <w:tbl>
      <w:tblPr>
        <w:tblStyle w:val="Tablaconcuadrcula4-nfasis5"/>
        <w:tblW w:w="0" w:type="auto"/>
        <w:tblInd w:w="978" w:type="dxa"/>
        <w:tblLook w:val="04A0" w:firstRow="1" w:lastRow="0" w:firstColumn="1" w:lastColumn="0" w:noHBand="0" w:noVBand="1"/>
      </w:tblPr>
      <w:tblGrid>
        <w:gridCol w:w="3887"/>
        <w:gridCol w:w="4111"/>
      </w:tblGrid>
      <w:tr w:rsidRPr="00925C4B" w:rsidR="00170EDC" w:rsidTr="00E27279" w14:paraId="21D685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7" w:type="dxa"/>
          </w:tcPr>
          <w:p w:rsidRPr="00925C4B" w:rsidR="00170EDC" w:rsidP="00925C4B" w:rsidRDefault="00E27279" w14:paraId="12CF07DE" w14:textId="63289467">
            <w:pPr>
              <w:pStyle w:val="Prrafodelista"/>
              <w:spacing w:line="360" w:lineRule="auto"/>
              <w:ind w:left="0"/>
              <w:rPr>
                <w:bCs w:val="0"/>
                <w:sz w:val="20"/>
                <w:szCs w:val="20"/>
              </w:rPr>
            </w:pPr>
            <w:commentRangeStart w:id="4"/>
            <w:r w:rsidRPr="00925C4B">
              <w:rPr>
                <w:noProof/>
                <w:sz w:val="20"/>
                <w:szCs w:val="20"/>
              </w:rPr>
              <w:drawing>
                <wp:anchor distT="0" distB="0" distL="114300" distR="114300" simplePos="0" relativeHeight="251670528" behindDoc="1" locked="0" layoutInCell="1" allowOverlap="1" wp14:anchorId="15694D7F" wp14:editId="6A28D5EF">
                  <wp:simplePos x="0" y="0"/>
                  <wp:positionH relativeFrom="column">
                    <wp:posOffset>265354</wp:posOffset>
                  </wp:positionH>
                  <wp:positionV relativeFrom="paragraph">
                    <wp:posOffset>95535</wp:posOffset>
                  </wp:positionV>
                  <wp:extent cx="1814830" cy="2265045"/>
                  <wp:effectExtent l="0" t="0" r="0" b="1905"/>
                  <wp:wrapTight wrapText="bothSides">
                    <wp:wrapPolygon edited="0">
                      <wp:start x="0" y="0"/>
                      <wp:lineTo x="0" y="21437"/>
                      <wp:lineTo x="21313" y="21437"/>
                      <wp:lineTo x="21313" y="0"/>
                      <wp:lineTo x="0" y="0"/>
                    </wp:wrapPolygon>
                  </wp:wrapTight>
                  <wp:docPr id="104163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4830" name=""/>
                          <pic:cNvPicPr/>
                        </pic:nvPicPr>
                        <pic:blipFill>
                          <a:blip r:embed="rId12">
                            <a:extLst>
                              <a:ext uri="{28A0092B-C50C-407E-A947-70E740481C1C}">
                                <a14:useLocalDpi xmlns:a14="http://schemas.microsoft.com/office/drawing/2010/main" val="0"/>
                              </a:ext>
                            </a:extLst>
                          </a:blip>
                          <a:stretch>
                            <a:fillRect/>
                          </a:stretch>
                        </pic:blipFill>
                        <pic:spPr>
                          <a:xfrm>
                            <a:off x="0" y="0"/>
                            <a:ext cx="1814830" cy="2265045"/>
                          </a:xfrm>
                          <a:prstGeom prst="rect">
                            <a:avLst/>
                          </a:prstGeom>
                        </pic:spPr>
                      </pic:pic>
                    </a:graphicData>
                  </a:graphic>
                  <wp14:sizeRelH relativeFrom="page">
                    <wp14:pctWidth>0</wp14:pctWidth>
                  </wp14:sizeRelH>
                  <wp14:sizeRelV relativeFrom="page">
                    <wp14:pctHeight>0</wp14:pctHeight>
                  </wp14:sizeRelV>
                </wp:anchor>
              </w:drawing>
            </w:r>
            <w:commentRangeEnd w:id="4"/>
            <w:r w:rsidRPr="00925C4B">
              <w:rPr>
                <w:rStyle w:val="Refdecomentario"/>
                <w:bCs w:val="0"/>
                <w:sz w:val="20"/>
                <w:szCs w:val="20"/>
              </w:rPr>
              <w:commentReference w:id="4"/>
            </w:r>
          </w:p>
        </w:tc>
        <w:tc>
          <w:tcPr>
            <w:tcW w:w="4111" w:type="dxa"/>
            <w:vAlign w:val="center"/>
          </w:tcPr>
          <w:p w:rsidRPr="00925C4B" w:rsidR="00170EDC" w:rsidP="00925C4B" w:rsidRDefault="00170EDC" w14:paraId="2B6D7963" w14:textId="59D4B895">
            <w:pPr>
              <w:pStyle w:val="Prrafodelista"/>
              <w:pBdr>
                <w:top w:val="nil"/>
                <w:left w:val="nil"/>
                <w:bottom w:val="nil"/>
                <w:right w:val="nil"/>
                <w:between w:val="nil"/>
              </w:pBdr>
              <w:spacing w:line="360" w:lineRule="auto"/>
              <w:ind w:left="148" w:firstLine="11"/>
              <w:cnfStyle w:val="100000000000" w:firstRow="1" w:lastRow="0" w:firstColumn="0" w:lastColumn="0" w:oddVBand="0" w:evenVBand="0" w:oddHBand="0" w:evenHBand="0" w:firstRowFirstColumn="0" w:firstRowLastColumn="0" w:lastRowFirstColumn="0" w:lastRowLastColumn="0"/>
              <w:rPr>
                <w:b w:val="0"/>
                <w:sz w:val="20"/>
                <w:szCs w:val="20"/>
              </w:rPr>
            </w:pPr>
            <w:r w:rsidRPr="00FF3A82">
              <w:rPr>
                <w:b w:val="0"/>
                <w:color w:val="auto"/>
                <w:sz w:val="20"/>
                <w:szCs w:val="20"/>
              </w:rPr>
              <w:t>Conjunto de actividades que realizan las personas durante sus viajes y estancias en lugares distintos a su entorno habitual, por un período inferior a un año, con fines como el descanso, la cultura, la salud, los eventos o los negocios.</w:t>
            </w:r>
          </w:p>
        </w:tc>
      </w:tr>
    </w:tbl>
    <w:p w:rsidRPr="00925C4B" w:rsidR="00E30480" w:rsidP="00925C4B" w:rsidRDefault="00E30480" w14:paraId="1ACC4232" w14:textId="77777777">
      <w:pPr>
        <w:pStyle w:val="Prrafodelista"/>
        <w:pBdr>
          <w:top w:val="nil"/>
          <w:left w:val="nil"/>
          <w:bottom w:val="nil"/>
          <w:right w:val="nil"/>
          <w:between w:val="nil"/>
        </w:pBdr>
        <w:spacing w:line="360" w:lineRule="auto"/>
        <w:ind w:left="644"/>
        <w:rPr>
          <w:bCs/>
          <w:sz w:val="20"/>
          <w:szCs w:val="20"/>
        </w:rPr>
      </w:pPr>
    </w:p>
    <w:p w:rsidRPr="00925C4B" w:rsidR="00E27279" w:rsidP="00925C4B" w:rsidRDefault="00E30480" w14:paraId="7CD1B789" w14:textId="58A3E8BC">
      <w:pPr>
        <w:pStyle w:val="Prrafodelista"/>
        <w:pBdr>
          <w:top w:val="nil"/>
          <w:left w:val="nil"/>
          <w:bottom w:val="nil"/>
          <w:right w:val="nil"/>
          <w:between w:val="nil"/>
        </w:pBdr>
        <w:spacing w:line="360" w:lineRule="auto"/>
        <w:ind w:left="644"/>
        <w:rPr>
          <w:bCs/>
          <w:sz w:val="20"/>
          <w:szCs w:val="20"/>
        </w:rPr>
      </w:pPr>
      <w:r w:rsidRPr="00925C4B">
        <w:rPr>
          <w:bCs/>
          <w:sz w:val="20"/>
          <w:szCs w:val="20"/>
        </w:rPr>
        <w:t>De igual manera, esta normativa establece otros conceptos esenciales que deben ser apropiados por los aprendices, dado que permiten comprender la estructura del sistema turístico y facilitan el desempeño del guía en el territorio</w:t>
      </w:r>
      <w:r w:rsidRPr="00925C4B" w:rsidR="006C0925">
        <w:rPr>
          <w:bCs/>
          <w:sz w:val="20"/>
          <w:szCs w:val="20"/>
        </w:rPr>
        <w:t>.</w:t>
      </w:r>
    </w:p>
    <w:p w:rsidRPr="00925C4B" w:rsidR="00E30480" w:rsidP="00925C4B" w:rsidRDefault="00E30480" w14:paraId="0AA38D29" w14:textId="77777777">
      <w:pPr>
        <w:pBdr>
          <w:top w:val="nil"/>
          <w:left w:val="nil"/>
          <w:bottom w:val="nil"/>
          <w:right w:val="nil"/>
          <w:between w:val="nil"/>
        </w:pBdr>
        <w:spacing w:line="360" w:lineRule="auto"/>
        <w:rPr>
          <w:bCs/>
          <w:sz w:val="20"/>
          <w:szCs w:val="20"/>
        </w:rPr>
      </w:pPr>
    </w:p>
    <w:p w:rsidRPr="00925C4B" w:rsidR="00C46506" w:rsidP="00925C4B" w:rsidRDefault="00E30480" w14:paraId="26C5437C" w14:textId="5EB07302">
      <w:pPr>
        <w:pStyle w:val="Prrafodelista"/>
        <w:pBdr>
          <w:top w:val="nil"/>
          <w:left w:val="nil"/>
          <w:bottom w:val="nil"/>
          <w:right w:val="nil"/>
          <w:between w:val="nil"/>
        </w:pBdr>
        <w:spacing w:line="360" w:lineRule="auto"/>
        <w:ind w:left="644"/>
        <w:rPr>
          <w:bCs/>
          <w:sz w:val="20"/>
          <w:szCs w:val="20"/>
        </w:rPr>
      </w:pPr>
      <w:r w:rsidRPr="00925C4B">
        <w:rPr>
          <w:bCs/>
          <w:sz w:val="20"/>
          <w:szCs w:val="20"/>
        </w:rPr>
        <w:t xml:space="preserve">La comprensión y apropiación de estos conceptos favorecen una planificación turística organizada y coherente con las dinámicas territoriales, al tiempo que fortalecen el desempeño del guía en procesos de interpretación, orientación y acompañamiento de los visitantes. En este sentido, a </w:t>
      </w:r>
      <w:r w:rsidRPr="00925C4B" w:rsidR="002E5025">
        <w:rPr>
          <w:bCs/>
          <w:sz w:val="20"/>
          <w:szCs w:val="20"/>
        </w:rPr>
        <w:t>continuación,</w:t>
      </w:r>
      <w:r w:rsidRPr="00925C4B">
        <w:rPr>
          <w:bCs/>
          <w:sz w:val="20"/>
          <w:szCs w:val="20"/>
        </w:rPr>
        <w:t xml:space="preserve"> se presentan las definiciones de estos términos, con el propósito de facilitar su comprensión y aplicación en el contexto formativo.</w:t>
      </w:r>
    </w:p>
    <w:p w:rsidRPr="00925C4B" w:rsidR="002E5025" w:rsidP="00925C4B" w:rsidRDefault="002E5025" w14:paraId="558445AE" w14:textId="77777777">
      <w:pPr>
        <w:pStyle w:val="Prrafodelista"/>
        <w:pBdr>
          <w:top w:val="nil"/>
          <w:left w:val="nil"/>
          <w:bottom w:val="nil"/>
          <w:right w:val="nil"/>
          <w:between w:val="nil"/>
        </w:pBdr>
        <w:spacing w:line="360" w:lineRule="auto"/>
        <w:ind w:left="644"/>
        <w:rPr>
          <w:bCs/>
          <w:sz w:val="20"/>
          <w:szCs w:val="20"/>
        </w:rPr>
      </w:pPr>
    </w:p>
    <w:tbl>
      <w:tblPr>
        <w:tblStyle w:val="Tablaconcuadrcula"/>
        <w:tblW w:w="0" w:type="auto"/>
        <w:tblInd w:w="644" w:type="dxa"/>
        <w:tblLook w:val="04A0" w:firstRow="1" w:lastRow="0" w:firstColumn="1" w:lastColumn="0" w:noHBand="0" w:noVBand="1"/>
      </w:tblPr>
      <w:tblGrid>
        <w:gridCol w:w="5029"/>
        <w:gridCol w:w="1508"/>
        <w:gridCol w:w="2781"/>
      </w:tblGrid>
      <w:tr w:rsidRPr="00925C4B" w:rsidR="002E5025" w:rsidTr="00F73977" w14:paraId="7AD4D676" w14:textId="77777777">
        <w:tc>
          <w:tcPr>
            <w:tcW w:w="9318" w:type="dxa"/>
            <w:gridSpan w:val="3"/>
            <w:shd w:val="clear" w:color="auto" w:fill="B2A1C7" w:themeFill="accent4" w:themeFillTint="99"/>
            <w:vAlign w:val="center"/>
          </w:tcPr>
          <w:p w:rsidRPr="00925C4B" w:rsidR="002E5025" w:rsidP="00925C4B" w:rsidRDefault="00F73977" w14:paraId="7E4010E3" w14:textId="424EB19D">
            <w:pPr>
              <w:pStyle w:val="Prrafodelista"/>
              <w:spacing w:line="360" w:lineRule="auto"/>
              <w:rPr>
                <w:b/>
                <w:sz w:val="20"/>
                <w:szCs w:val="20"/>
              </w:rPr>
            </w:pPr>
            <w:r w:rsidRPr="00925C4B">
              <w:rPr>
                <w:b/>
                <w:sz w:val="20"/>
                <w:szCs w:val="20"/>
              </w:rPr>
              <w:t xml:space="preserve">Recurso: 6.2 </w:t>
            </w:r>
            <w:proofErr w:type="spellStart"/>
            <w:r w:rsidRPr="00925C4B">
              <w:rPr>
                <w:b/>
                <w:sz w:val="20"/>
                <w:szCs w:val="20"/>
              </w:rPr>
              <w:t>Slide</w:t>
            </w:r>
            <w:proofErr w:type="spellEnd"/>
            <w:r w:rsidRPr="00925C4B">
              <w:rPr>
                <w:b/>
                <w:sz w:val="20"/>
                <w:szCs w:val="20"/>
              </w:rPr>
              <w:t xml:space="preserve"> navegación con </w:t>
            </w:r>
            <w:commentRangeStart w:id="5"/>
            <w:r w:rsidRPr="00925C4B">
              <w:rPr>
                <w:b/>
                <w:sz w:val="20"/>
                <w:szCs w:val="20"/>
              </w:rPr>
              <w:t>numerales</w:t>
            </w:r>
            <w:commentRangeEnd w:id="5"/>
            <w:r w:rsidRPr="00925C4B">
              <w:rPr>
                <w:rStyle w:val="Refdecomentario"/>
                <w:b/>
                <w:sz w:val="20"/>
                <w:szCs w:val="20"/>
              </w:rPr>
              <w:commentReference w:id="5"/>
            </w:r>
            <w:r w:rsidRPr="00925C4B">
              <w:rPr>
                <w:b/>
                <w:sz w:val="20"/>
                <w:szCs w:val="20"/>
              </w:rPr>
              <w:t>.</w:t>
            </w:r>
          </w:p>
        </w:tc>
      </w:tr>
      <w:tr w:rsidRPr="00925C4B" w:rsidR="00753958" w:rsidTr="00753958" w14:paraId="0D2DA642" w14:textId="77777777">
        <w:tc>
          <w:tcPr>
            <w:tcW w:w="3106" w:type="dxa"/>
            <w:vAlign w:val="center"/>
          </w:tcPr>
          <w:p w:rsidRPr="00925C4B" w:rsidR="002E5025" w:rsidP="00925C4B" w:rsidRDefault="00340347" w14:paraId="523472C3" w14:textId="7B7FFB40">
            <w:pPr>
              <w:pStyle w:val="Prrafodelista"/>
              <w:spacing w:line="360" w:lineRule="auto"/>
              <w:ind w:left="0"/>
              <w:rPr>
                <w:bCs/>
                <w:sz w:val="20"/>
                <w:szCs w:val="20"/>
              </w:rPr>
            </w:pPr>
            <w:commentRangeStart w:id="6"/>
            <w:r w:rsidRPr="00925C4B">
              <w:rPr>
                <w:bCs/>
                <w:noProof/>
                <w:sz w:val="20"/>
                <w:szCs w:val="20"/>
              </w:rPr>
              <w:drawing>
                <wp:inline distT="0" distB="0" distL="0" distR="0" wp14:anchorId="77D6C207" wp14:editId="22DBDC0A">
                  <wp:extent cx="2849880" cy="2165024"/>
                  <wp:effectExtent l="0" t="0" r="7620" b="6985"/>
                  <wp:docPr id="133599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93830" name=""/>
                          <pic:cNvPicPr/>
                        </pic:nvPicPr>
                        <pic:blipFill>
                          <a:blip r:embed="rId17"/>
                          <a:stretch>
                            <a:fillRect/>
                          </a:stretch>
                        </pic:blipFill>
                        <pic:spPr>
                          <a:xfrm flipH="1">
                            <a:off x="0" y="0"/>
                            <a:ext cx="2865751" cy="2177081"/>
                          </a:xfrm>
                          <a:prstGeom prst="rect">
                            <a:avLst/>
                          </a:prstGeom>
                        </pic:spPr>
                      </pic:pic>
                    </a:graphicData>
                  </a:graphic>
                </wp:inline>
              </w:drawing>
            </w:r>
            <w:commentRangeEnd w:id="6"/>
            <w:r w:rsidRPr="00925C4B">
              <w:rPr>
                <w:rStyle w:val="Refdecomentario"/>
                <w:bCs/>
                <w:sz w:val="20"/>
                <w:szCs w:val="20"/>
              </w:rPr>
              <w:commentReference w:id="6"/>
            </w:r>
          </w:p>
        </w:tc>
        <w:tc>
          <w:tcPr>
            <w:tcW w:w="1915" w:type="dxa"/>
            <w:vAlign w:val="center"/>
          </w:tcPr>
          <w:p w:rsidRPr="00925C4B" w:rsidR="002E5025" w:rsidP="00925C4B" w:rsidRDefault="002E5025" w14:paraId="41239375" w14:textId="5D2148B2">
            <w:pPr>
              <w:pStyle w:val="Prrafodelista"/>
              <w:spacing w:line="360" w:lineRule="auto"/>
              <w:ind w:left="0"/>
              <w:rPr>
                <w:bCs/>
                <w:sz w:val="20"/>
                <w:szCs w:val="20"/>
              </w:rPr>
            </w:pPr>
            <w:r w:rsidRPr="00925C4B">
              <w:rPr>
                <w:b/>
                <w:bCs/>
                <w:sz w:val="20"/>
                <w:szCs w:val="20"/>
              </w:rPr>
              <w:t>Turista</w:t>
            </w:r>
          </w:p>
        </w:tc>
        <w:tc>
          <w:tcPr>
            <w:tcW w:w="4297" w:type="dxa"/>
            <w:vAlign w:val="center"/>
          </w:tcPr>
          <w:p w:rsidRPr="00925C4B" w:rsidR="002E5025" w:rsidP="00925C4B" w:rsidRDefault="002E5025" w14:paraId="0CDCC992" w14:textId="32F313FC">
            <w:pPr>
              <w:pStyle w:val="Prrafodelista"/>
              <w:pBdr>
                <w:top w:val="nil"/>
                <w:left w:val="nil"/>
                <w:bottom w:val="nil"/>
                <w:right w:val="nil"/>
                <w:between w:val="nil"/>
              </w:pBdr>
              <w:spacing w:line="360" w:lineRule="auto"/>
              <w:ind w:left="0"/>
              <w:rPr>
                <w:bCs/>
                <w:sz w:val="20"/>
                <w:szCs w:val="20"/>
              </w:rPr>
            </w:pPr>
            <w:r w:rsidRPr="00925C4B">
              <w:rPr>
                <w:bCs/>
                <w:sz w:val="20"/>
                <w:szCs w:val="20"/>
              </w:rPr>
              <w:t xml:space="preserve">Persona que se desplaza a un destino diferente a su entorno habitual, permanece al menos una noche y por un período inferior a un año, con fines como ocio, negocios u otros motivos personales, sin ejercer actividades remuneradas en el lugar visitado. Este concepto es clave para la medición y planificación del sector turístico. </w:t>
            </w:r>
          </w:p>
        </w:tc>
      </w:tr>
      <w:tr w:rsidRPr="00925C4B" w:rsidR="00753958" w:rsidTr="00753958" w14:paraId="74A1C431" w14:textId="77777777">
        <w:tc>
          <w:tcPr>
            <w:tcW w:w="3106" w:type="dxa"/>
            <w:vAlign w:val="center"/>
          </w:tcPr>
          <w:p w:rsidRPr="00925C4B" w:rsidR="002E5025" w:rsidP="00925C4B" w:rsidRDefault="00340347" w14:paraId="2B4FD8A4" w14:textId="5AB80054">
            <w:pPr>
              <w:pStyle w:val="Prrafodelista"/>
              <w:spacing w:line="360" w:lineRule="auto"/>
              <w:ind w:left="0"/>
              <w:rPr>
                <w:bCs/>
                <w:sz w:val="20"/>
                <w:szCs w:val="20"/>
              </w:rPr>
            </w:pPr>
            <w:commentRangeStart w:id="7"/>
            <w:r w:rsidRPr="00925C4B">
              <w:rPr>
                <w:bCs/>
                <w:noProof/>
                <w:sz w:val="20"/>
                <w:szCs w:val="20"/>
              </w:rPr>
              <w:drawing>
                <wp:inline distT="0" distB="0" distL="0" distR="0" wp14:anchorId="5FF17A3E" wp14:editId="28B53935">
                  <wp:extent cx="2992603" cy="2447925"/>
                  <wp:effectExtent l="0" t="0" r="0" b="0"/>
                  <wp:docPr id="578274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74953" name=""/>
                          <pic:cNvPicPr/>
                        </pic:nvPicPr>
                        <pic:blipFill>
                          <a:blip r:embed="rId18"/>
                          <a:stretch>
                            <a:fillRect/>
                          </a:stretch>
                        </pic:blipFill>
                        <pic:spPr>
                          <a:xfrm>
                            <a:off x="0" y="0"/>
                            <a:ext cx="3000323" cy="2454240"/>
                          </a:xfrm>
                          <a:prstGeom prst="rect">
                            <a:avLst/>
                          </a:prstGeom>
                        </pic:spPr>
                      </pic:pic>
                    </a:graphicData>
                  </a:graphic>
                </wp:inline>
              </w:drawing>
            </w:r>
            <w:commentRangeEnd w:id="7"/>
            <w:r w:rsidRPr="00925C4B">
              <w:rPr>
                <w:rStyle w:val="Refdecomentario"/>
                <w:bCs/>
                <w:sz w:val="20"/>
                <w:szCs w:val="20"/>
              </w:rPr>
              <w:commentReference w:id="7"/>
            </w:r>
          </w:p>
        </w:tc>
        <w:tc>
          <w:tcPr>
            <w:tcW w:w="1915" w:type="dxa"/>
            <w:vAlign w:val="center"/>
          </w:tcPr>
          <w:p w:rsidRPr="00925C4B" w:rsidR="002E5025" w:rsidP="00925C4B" w:rsidRDefault="002E5025" w14:paraId="3136DAEE" w14:textId="051E3BDC">
            <w:pPr>
              <w:pStyle w:val="Prrafodelista"/>
              <w:spacing w:line="360" w:lineRule="auto"/>
              <w:ind w:left="0"/>
              <w:rPr>
                <w:bCs/>
                <w:sz w:val="20"/>
                <w:szCs w:val="20"/>
              </w:rPr>
            </w:pPr>
            <w:r w:rsidRPr="00925C4B">
              <w:rPr>
                <w:b/>
                <w:bCs/>
                <w:sz w:val="20"/>
                <w:szCs w:val="20"/>
              </w:rPr>
              <w:t>Destino turístico</w:t>
            </w:r>
          </w:p>
        </w:tc>
        <w:tc>
          <w:tcPr>
            <w:tcW w:w="4297" w:type="dxa"/>
            <w:vAlign w:val="center"/>
          </w:tcPr>
          <w:p w:rsidRPr="00925C4B" w:rsidR="002E5025" w:rsidP="00925C4B" w:rsidRDefault="002E5025" w14:paraId="5B2F401C" w14:textId="3B86D5D3">
            <w:pPr>
              <w:pStyle w:val="Prrafodelista"/>
              <w:pBdr>
                <w:top w:val="nil"/>
                <w:left w:val="nil"/>
                <w:bottom w:val="nil"/>
                <w:right w:val="nil"/>
                <w:between w:val="nil"/>
              </w:pBdr>
              <w:spacing w:line="360" w:lineRule="auto"/>
              <w:ind w:left="-28"/>
              <w:rPr>
                <w:bCs/>
                <w:sz w:val="20"/>
                <w:szCs w:val="20"/>
              </w:rPr>
            </w:pPr>
            <w:r w:rsidRPr="00925C4B">
              <w:rPr>
                <w:bCs/>
                <w:sz w:val="20"/>
                <w:szCs w:val="20"/>
              </w:rPr>
              <w:t xml:space="preserve">Espacio geográfico donde el visitante realiza su estancia, el cual integra atractivos, recursos, servicios y actividades. Según la Organización Mundial del Turismo, su gestión se articula a partir de límites administrativos y su competitividad depende de la imagen y percepción que proyecta. </w:t>
            </w:r>
          </w:p>
          <w:p w:rsidRPr="00925C4B" w:rsidR="002E5025" w:rsidP="00925C4B" w:rsidRDefault="002E5025" w14:paraId="20799DA7" w14:textId="77777777">
            <w:pPr>
              <w:pStyle w:val="Prrafodelista"/>
              <w:spacing w:line="360" w:lineRule="auto"/>
              <w:ind w:left="0"/>
              <w:rPr>
                <w:bCs/>
                <w:sz w:val="20"/>
                <w:szCs w:val="20"/>
              </w:rPr>
            </w:pPr>
          </w:p>
        </w:tc>
      </w:tr>
      <w:tr w:rsidRPr="00925C4B" w:rsidR="00753958" w:rsidTr="00753958" w14:paraId="39D729F1" w14:textId="77777777">
        <w:tc>
          <w:tcPr>
            <w:tcW w:w="3106" w:type="dxa"/>
            <w:vAlign w:val="center"/>
          </w:tcPr>
          <w:p w:rsidRPr="00925C4B" w:rsidR="002E5025" w:rsidP="00925C4B" w:rsidRDefault="00340347" w14:paraId="7CF0724D" w14:textId="2656B371">
            <w:pPr>
              <w:pStyle w:val="Prrafodelista"/>
              <w:spacing w:line="360" w:lineRule="auto"/>
              <w:ind w:left="0"/>
              <w:rPr>
                <w:bCs/>
                <w:sz w:val="20"/>
                <w:szCs w:val="20"/>
              </w:rPr>
            </w:pPr>
            <w:commentRangeStart w:id="8"/>
            <w:r w:rsidRPr="00925C4B">
              <w:rPr>
                <w:bCs/>
                <w:noProof/>
                <w:sz w:val="20"/>
                <w:szCs w:val="20"/>
              </w:rPr>
              <w:drawing>
                <wp:inline distT="0" distB="0" distL="0" distR="0" wp14:anchorId="672EC5D9" wp14:editId="707219DB">
                  <wp:extent cx="2897087" cy="2000250"/>
                  <wp:effectExtent l="0" t="0" r="0" b="0"/>
                  <wp:docPr id="51588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87117" name=""/>
                          <pic:cNvPicPr/>
                        </pic:nvPicPr>
                        <pic:blipFill>
                          <a:blip r:embed="rId19"/>
                          <a:stretch>
                            <a:fillRect/>
                          </a:stretch>
                        </pic:blipFill>
                        <pic:spPr>
                          <a:xfrm>
                            <a:off x="0" y="0"/>
                            <a:ext cx="2904463" cy="2005342"/>
                          </a:xfrm>
                          <a:prstGeom prst="rect">
                            <a:avLst/>
                          </a:prstGeom>
                        </pic:spPr>
                      </pic:pic>
                    </a:graphicData>
                  </a:graphic>
                </wp:inline>
              </w:drawing>
            </w:r>
            <w:commentRangeEnd w:id="8"/>
            <w:r w:rsidRPr="00925C4B">
              <w:rPr>
                <w:rStyle w:val="Refdecomentario"/>
                <w:bCs/>
                <w:sz w:val="20"/>
                <w:szCs w:val="20"/>
              </w:rPr>
              <w:commentReference w:id="8"/>
            </w:r>
          </w:p>
        </w:tc>
        <w:tc>
          <w:tcPr>
            <w:tcW w:w="1915" w:type="dxa"/>
            <w:vAlign w:val="center"/>
          </w:tcPr>
          <w:p w:rsidRPr="00925C4B" w:rsidR="002E5025" w:rsidP="00925C4B" w:rsidRDefault="002E5025" w14:paraId="2F5DE065" w14:textId="5A002BDF">
            <w:pPr>
              <w:pStyle w:val="Prrafodelista"/>
              <w:spacing w:line="360" w:lineRule="auto"/>
              <w:ind w:left="0"/>
              <w:rPr>
                <w:bCs/>
                <w:sz w:val="20"/>
                <w:szCs w:val="20"/>
              </w:rPr>
            </w:pPr>
            <w:r w:rsidRPr="00925C4B">
              <w:rPr>
                <w:b/>
                <w:bCs/>
                <w:sz w:val="20"/>
                <w:szCs w:val="20"/>
              </w:rPr>
              <w:t>Producto turístico</w:t>
            </w:r>
          </w:p>
        </w:tc>
        <w:tc>
          <w:tcPr>
            <w:tcW w:w="4297" w:type="dxa"/>
            <w:vAlign w:val="center"/>
          </w:tcPr>
          <w:p w:rsidRPr="00925C4B" w:rsidR="002E5025" w:rsidP="00925C4B" w:rsidRDefault="002E5025" w14:paraId="371CA6C7" w14:textId="149142C0">
            <w:pPr>
              <w:pStyle w:val="Prrafodelista"/>
              <w:pBdr>
                <w:top w:val="nil"/>
                <w:left w:val="nil"/>
                <w:bottom w:val="nil"/>
                <w:right w:val="nil"/>
                <w:between w:val="nil"/>
              </w:pBdr>
              <w:spacing w:line="360" w:lineRule="auto"/>
              <w:ind w:left="0"/>
              <w:rPr>
                <w:bCs/>
                <w:sz w:val="20"/>
                <w:szCs w:val="20"/>
              </w:rPr>
            </w:pPr>
            <w:r w:rsidRPr="00925C4B">
              <w:rPr>
                <w:bCs/>
                <w:sz w:val="20"/>
                <w:szCs w:val="20"/>
              </w:rPr>
              <w:t xml:space="preserve">Combinación organizada de elementos tangibles e intangibles (como servicios, recursos, actividades y experiencias), que se estructuran para satisfacer las necesidades del turista. No se limita a un servicio específico, sino que integra toda la experiencia del viaje, desde el transporte hasta la interacción cultural y social. </w:t>
            </w:r>
          </w:p>
          <w:p w:rsidRPr="00925C4B" w:rsidR="002E5025" w:rsidP="00925C4B" w:rsidRDefault="002E5025" w14:paraId="3F76563D" w14:textId="77777777">
            <w:pPr>
              <w:pStyle w:val="Prrafodelista"/>
              <w:spacing w:line="360" w:lineRule="auto"/>
              <w:ind w:left="0"/>
              <w:rPr>
                <w:bCs/>
                <w:sz w:val="20"/>
                <w:szCs w:val="20"/>
              </w:rPr>
            </w:pPr>
          </w:p>
        </w:tc>
      </w:tr>
      <w:tr w:rsidRPr="00925C4B" w:rsidR="00753958" w:rsidTr="00753958" w14:paraId="34C58AC5" w14:textId="77777777">
        <w:tc>
          <w:tcPr>
            <w:tcW w:w="3106" w:type="dxa"/>
            <w:vAlign w:val="center"/>
          </w:tcPr>
          <w:p w:rsidRPr="00925C4B" w:rsidR="002E5025" w:rsidP="00925C4B" w:rsidRDefault="00753958" w14:paraId="0E70DCD8" w14:textId="4ECDF002">
            <w:pPr>
              <w:pStyle w:val="Prrafodelista"/>
              <w:spacing w:line="360" w:lineRule="auto"/>
              <w:ind w:left="0"/>
              <w:rPr>
                <w:bCs/>
                <w:sz w:val="20"/>
                <w:szCs w:val="20"/>
              </w:rPr>
            </w:pPr>
            <w:commentRangeStart w:id="9"/>
            <w:r w:rsidRPr="00925C4B">
              <w:rPr>
                <w:bCs/>
                <w:noProof/>
                <w:sz w:val="20"/>
                <w:szCs w:val="20"/>
              </w:rPr>
              <w:drawing>
                <wp:anchor distT="0" distB="0" distL="114300" distR="114300" simplePos="0" relativeHeight="251667456" behindDoc="1" locked="0" layoutInCell="1" allowOverlap="1" wp14:anchorId="4D7D58BD" wp14:editId="5E0ED4E3">
                  <wp:simplePos x="0" y="0"/>
                  <wp:positionH relativeFrom="column">
                    <wp:posOffset>542925</wp:posOffset>
                  </wp:positionH>
                  <wp:positionV relativeFrom="paragraph">
                    <wp:posOffset>77470</wp:posOffset>
                  </wp:positionV>
                  <wp:extent cx="2047875" cy="2862188"/>
                  <wp:effectExtent l="0" t="0" r="0" b="0"/>
                  <wp:wrapTight wrapText="bothSides">
                    <wp:wrapPolygon edited="0">
                      <wp:start x="0" y="0"/>
                      <wp:lineTo x="0" y="21423"/>
                      <wp:lineTo x="21299" y="21423"/>
                      <wp:lineTo x="21299" y="0"/>
                      <wp:lineTo x="0" y="0"/>
                    </wp:wrapPolygon>
                  </wp:wrapTight>
                  <wp:docPr id="16517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1141" name=""/>
                          <pic:cNvPicPr/>
                        </pic:nvPicPr>
                        <pic:blipFill>
                          <a:blip r:embed="rId20">
                            <a:extLst>
                              <a:ext uri="{28A0092B-C50C-407E-A947-70E740481C1C}">
                                <a14:useLocalDpi xmlns:a14="http://schemas.microsoft.com/office/drawing/2010/main" val="0"/>
                              </a:ext>
                            </a:extLst>
                          </a:blip>
                          <a:stretch>
                            <a:fillRect/>
                          </a:stretch>
                        </pic:blipFill>
                        <pic:spPr>
                          <a:xfrm>
                            <a:off x="0" y="0"/>
                            <a:ext cx="2047875" cy="2862188"/>
                          </a:xfrm>
                          <a:prstGeom prst="rect">
                            <a:avLst/>
                          </a:prstGeom>
                        </pic:spPr>
                      </pic:pic>
                    </a:graphicData>
                  </a:graphic>
                  <wp14:sizeRelH relativeFrom="page">
                    <wp14:pctWidth>0</wp14:pctWidth>
                  </wp14:sizeRelH>
                  <wp14:sizeRelV relativeFrom="page">
                    <wp14:pctHeight>0</wp14:pctHeight>
                  </wp14:sizeRelV>
                </wp:anchor>
              </w:drawing>
            </w:r>
            <w:commentRangeEnd w:id="9"/>
            <w:r w:rsidRPr="00925C4B">
              <w:rPr>
                <w:rStyle w:val="Refdecomentario"/>
                <w:bCs/>
                <w:sz w:val="20"/>
                <w:szCs w:val="20"/>
              </w:rPr>
              <w:commentReference w:id="9"/>
            </w:r>
          </w:p>
        </w:tc>
        <w:tc>
          <w:tcPr>
            <w:tcW w:w="1915" w:type="dxa"/>
            <w:vAlign w:val="center"/>
          </w:tcPr>
          <w:p w:rsidRPr="00925C4B" w:rsidR="002E5025" w:rsidP="00925C4B" w:rsidRDefault="002E5025" w14:paraId="1AD4F93A" w14:textId="24900A6A">
            <w:pPr>
              <w:pStyle w:val="Prrafodelista"/>
              <w:spacing w:line="360" w:lineRule="auto"/>
              <w:ind w:left="0"/>
              <w:rPr>
                <w:bCs/>
                <w:sz w:val="20"/>
                <w:szCs w:val="20"/>
              </w:rPr>
            </w:pPr>
            <w:r w:rsidRPr="00925C4B">
              <w:rPr>
                <w:b/>
                <w:bCs/>
                <w:sz w:val="20"/>
                <w:szCs w:val="20"/>
              </w:rPr>
              <w:t>Elementos del turismo</w:t>
            </w:r>
          </w:p>
        </w:tc>
        <w:tc>
          <w:tcPr>
            <w:tcW w:w="4297" w:type="dxa"/>
            <w:vAlign w:val="center"/>
          </w:tcPr>
          <w:p w:rsidRPr="00925C4B" w:rsidR="002E5025" w:rsidP="00925C4B" w:rsidRDefault="002E5025" w14:paraId="7769E6BB" w14:textId="29213F4A">
            <w:pPr>
              <w:pStyle w:val="Prrafodelista"/>
              <w:spacing w:line="360" w:lineRule="auto"/>
              <w:ind w:left="0"/>
              <w:rPr>
                <w:bCs/>
                <w:sz w:val="20"/>
                <w:szCs w:val="20"/>
              </w:rPr>
            </w:pPr>
            <w:r w:rsidRPr="00925C4B">
              <w:rPr>
                <w:bCs/>
                <w:sz w:val="20"/>
                <w:szCs w:val="20"/>
              </w:rPr>
              <w:t>Conjunto de componentes que interactúan para el funcionamiento del sistema turístico, entre ellos la demanda (turistas), la oferta (bienes y servicios), el destino, los atractivos, la infraestructura, la superestructura (normatividad e instituciones) y la comunidad receptora. Su articulación permite una experiencia organizada y sostenible</w:t>
            </w:r>
            <w:r w:rsidR="006C42ED">
              <w:rPr>
                <w:bCs/>
                <w:sz w:val="20"/>
                <w:szCs w:val="20"/>
              </w:rPr>
              <w:t>.</w:t>
            </w:r>
          </w:p>
        </w:tc>
      </w:tr>
      <w:tr w:rsidRPr="00925C4B" w:rsidR="00753958" w:rsidTr="00753958" w14:paraId="5C2BCB8E" w14:textId="77777777">
        <w:tc>
          <w:tcPr>
            <w:tcW w:w="3106" w:type="dxa"/>
            <w:vAlign w:val="center"/>
          </w:tcPr>
          <w:p w:rsidRPr="00925C4B" w:rsidR="002E5025" w:rsidP="00925C4B" w:rsidRDefault="00753958" w14:paraId="196984B4" w14:textId="49994A57">
            <w:pPr>
              <w:pStyle w:val="Prrafodelista"/>
              <w:spacing w:line="360" w:lineRule="auto"/>
              <w:ind w:left="0"/>
              <w:rPr>
                <w:bCs/>
                <w:sz w:val="20"/>
                <w:szCs w:val="20"/>
              </w:rPr>
            </w:pPr>
            <w:commentRangeStart w:id="10"/>
            <w:r w:rsidRPr="00925C4B">
              <w:rPr>
                <w:bCs/>
                <w:noProof/>
                <w:sz w:val="20"/>
                <w:szCs w:val="20"/>
              </w:rPr>
              <w:drawing>
                <wp:anchor distT="0" distB="0" distL="114300" distR="114300" simplePos="0" relativeHeight="251668480" behindDoc="1" locked="0" layoutInCell="1" allowOverlap="1" wp14:anchorId="18C5D88E" wp14:editId="7CA3A3B0">
                  <wp:simplePos x="0" y="0"/>
                  <wp:positionH relativeFrom="column">
                    <wp:posOffset>18415</wp:posOffset>
                  </wp:positionH>
                  <wp:positionV relativeFrom="paragraph">
                    <wp:posOffset>133350</wp:posOffset>
                  </wp:positionV>
                  <wp:extent cx="2981325" cy="1830545"/>
                  <wp:effectExtent l="0" t="0" r="0" b="0"/>
                  <wp:wrapTight wrapText="bothSides">
                    <wp:wrapPolygon edited="0">
                      <wp:start x="0" y="0"/>
                      <wp:lineTo x="0" y="21360"/>
                      <wp:lineTo x="21393" y="21360"/>
                      <wp:lineTo x="21393" y="0"/>
                      <wp:lineTo x="0" y="0"/>
                    </wp:wrapPolygon>
                  </wp:wrapTight>
                  <wp:docPr id="2109558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8453" name=""/>
                          <pic:cNvPicPr/>
                        </pic:nvPicPr>
                        <pic:blipFill>
                          <a:blip r:embed="rId21">
                            <a:extLst>
                              <a:ext uri="{28A0092B-C50C-407E-A947-70E740481C1C}">
                                <a14:useLocalDpi xmlns:a14="http://schemas.microsoft.com/office/drawing/2010/main" val="0"/>
                              </a:ext>
                            </a:extLst>
                          </a:blip>
                          <a:stretch>
                            <a:fillRect/>
                          </a:stretch>
                        </pic:blipFill>
                        <pic:spPr>
                          <a:xfrm>
                            <a:off x="0" y="0"/>
                            <a:ext cx="2981325" cy="1830545"/>
                          </a:xfrm>
                          <a:prstGeom prst="rect">
                            <a:avLst/>
                          </a:prstGeom>
                        </pic:spPr>
                      </pic:pic>
                    </a:graphicData>
                  </a:graphic>
                  <wp14:sizeRelH relativeFrom="page">
                    <wp14:pctWidth>0</wp14:pctWidth>
                  </wp14:sizeRelH>
                  <wp14:sizeRelV relativeFrom="page">
                    <wp14:pctHeight>0</wp14:pctHeight>
                  </wp14:sizeRelV>
                </wp:anchor>
              </w:drawing>
            </w:r>
            <w:commentRangeEnd w:id="10"/>
            <w:r w:rsidRPr="00925C4B">
              <w:rPr>
                <w:rStyle w:val="Refdecomentario"/>
                <w:bCs/>
                <w:sz w:val="20"/>
                <w:szCs w:val="20"/>
              </w:rPr>
              <w:commentReference w:id="10"/>
            </w:r>
          </w:p>
        </w:tc>
        <w:tc>
          <w:tcPr>
            <w:tcW w:w="1915" w:type="dxa"/>
            <w:vAlign w:val="center"/>
          </w:tcPr>
          <w:p w:rsidRPr="00925C4B" w:rsidR="002E5025" w:rsidP="00925C4B" w:rsidRDefault="00340347" w14:paraId="0014BEC4" w14:textId="0621D054">
            <w:pPr>
              <w:pStyle w:val="Prrafodelista"/>
              <w:spacing w:line="360" w:lineRule="auto"/>
              <w:ind w:left="0"/>
              <w:rPr>
                <w:bCs/>
                <w:sz w:val="20"/>
                <w:szCs w:val="20"/>
              </w:rPr>
            </w:pPr>
            <w:r w:rsidRPr="00925C4B">
              <w:rPr>
                <w:b/>
                <w:bCs/>
                <w:sz w:val="20"/>
                <w:szCs w:val="20"/>
              </w:rPr>
              <w:t>Guía de turismo</w:t>
            </w:r>
          </w:p>
        </w:tc>
        <w:tc>
          <w:tcPr>
            <w:tcW w:w="4297" w:type="dxa"/>
            <w:vAlign w:val="center"/>
          </w:tcPr>
          <w:p w:rsidRPr="00925C4B" w:rsidR="002E5025" w:rsidP="00925C4B" w:rsidRDefault="00340347" w14:paraId="36E722B8" w14:textId="1792C21D">
            <w:pPr>
              <w:pStyle w:val="Prrafodelista"/>
              <w:spacing w:line="360" w:lineRule="auto"/>
              <w:ind w:left="0"/>
              <w:rPr>
                <w:bCs/>
                <w:sz w:val="20"/>
                <w:szCs w:val="20"/>
              </w:rPr>
            </w:pPr>
            <w:r w:rsidRPr="00925C4B">
              <w:rPr>
                <w:bCs/>
                <w:sz w:val="20"/>
                <w:szCs w:val="20"/>
              </w:rPr>
              <w:t>Profesional encargado de orientar, conducir, informar y asistir al turista durante su experiencia, facilitando la comprensión del entorno. En Colombia, debe estar inscrito en el Registro Nacional de Turismo, lo que garantiza idoneidad y cumplimiento normativo.</w:t>
            </w:r>
          </w:p>
        </w:tc>
      </w:tr>
      <w:tr w:rsidRPr="00925C4B" w:rsidR="00753958" w:rsidTr="00753958" w14:paraId="7579F5C7" w14:textId="77777777">
        <w:tc>
          <w:tcPr>
            <w:tcW w:w="3106" w:type="dxa"/>
            <w:vAlign w:val="center"/>
          </w:tcPr>
          <w:p w:rsidRPr="00925C4B" w:rsidR="00340347" w:rsidP="00925C4B" w:rsidRDefault="00753958" w14:paraId="63CBAB35" w14:textId="46437CB7">
            <w:pPr>
              <w:pStyle w:val="Prrafodelista"/>
              <w:spacing w:line="360" w:lineRule="auto"/>
              <w:ind w:left="0"/>
              <w:rPr>
                <w:bCs/>
                <w:sz w:val="20"/>
                <w:szCs w:val="20"/>
              </w:rPr>
            </w:pPr>
            <w:commentRangeStart w:id="11"/>
            <w:r w:rsidRPr="00925C4B">
              <w:rPr>
                <w:bCs/>
                <w:noProof/>
                <w:sz w:val="20"/>
                <w:szCs w:val="20"/>
              </w:rPr>
              <w:drawing>
                <wp:anchor distT="0" distB="0" distL="114300" distR="114300" simplePos="0" relativeHeight="251669504" behindDoc="1" locked="0" layoutInCell="1" allowOverlap="1" wp14:anchorId="2614558B" wp14:editId="622B3CCD">
                  <wp:simplePos x="0" y="0"/>
                  <wp:positionH relativeFrom="column">
                    <wp:posOffset>-635</wp:posOffset>
                  </wp:positionH>
                  <wp:positionV relativeFrom="paragraph">
                    <wp:posOffset>771525</wp:posOffset>
                  </wp:positionV>
                  <wp:extent cx="3056620" cy="1790700"/>
                  <wp:effectExtent l="0" t="0" r="0" b="0"/>
                  <wp:wrapTight wrapText="bothSides">
                    <wp:wrapPolygon edited="0">
                      <wp:start x="0" y="0"/>
                      <wp:lineTo x="0" y="21370"/>
                      <wp:lineTo x="21407" y="21370"/>
                      <wp:lineTo x="21407" y="0"/>
                      <wp:lineTo x="0" y="0"/>
                    </wp:wrapPolygon>
                  </wp:wrapTight>
                  <wp:docPr id="1291063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3021" name=""/>
                          <pic:cNvPicPr/>
                        </pic:nvPicPr>
                        <pic:blipFill>
                          <a:blip r:embed="rId22">
                            <a:extLst>
                              <a:ext uri="{28A0092B-C50C-407E-A947-70E740481C1C}">
                                <a14:useLocalDpi xmlns:a14="http://schemas.microsoft.com/office/drawing/2010/main" val="0"/>
                              </a:ext>
                            </a:extLst>
                          </a:blip>
                          <a:stretch>
                            <a:fillRect/>
                          </a:stretch>
                        </pic:blipFill>
                        <pic:spPr>
                          <a:xfrm>
                            <a:off x="0" y="0"/>
                            <a:ext cx="3056620" cy="1790700"/>
                          </a:xfrm>
                          <a:prstGeom prst="rect">
                            <a:avLst/>
                          </a:prstGeom>
                        </pic:spPr>
                      </pic:pic>
                    </a:graphicData>
                  </a:graphic>
                  <wp14:sizeRelH relativeFrom="page">
                    <wp14:pctWidth>0</wp14:pctWidth>
                  </wp14:sizeRelH>
                  <wp14:sizeRelV relativeFrom="page">
                    <wp14:pctHeight>0</wp14:pctHeight>
                  </wp14:sizeRelV>
                </wp:anchor>
              </w:drawing>
            </w:r>
            <w:commentRangeEnd w:id="11"/>
            <w:r w:rsidRPr="00925C4B">
              <w:rPr>
                <w:rStyle w:val="Refdecomentario"/>
                <w:bCs/>
                <w:sz w:val="20"/>
                <w:szCs w:val="20"/>
              </w:rPr>
              <w:commentReference w:id="11"/>
            </w:r>
          </w:p>
        </w:tc>
        <w:tc>
          <w:tcPr>
            <w:tcW w:w="1915" w:type="dxa"/>
            <w:vAlign w:val="center"/>
          </w:tcPr>
          <w:p w:rsidRPr="00925C4B" w:rsidR="00340347" w:rsidP="00925C4B" w:rsidRDefault="00340347" w14:paraId="1773ECCB" w14:textId="31BB6A27">
            <w:pPr>
              <w:pStyle w:val="Prrafodelista"/>
              <w:spacing w:line="360" w:lineRule="auto"/>
              <w:ind w:left="0"/>
              <w:rPr>
                <w:b/>
                <w:bCs/>
                <w:sz w:val="20"/>
                <w:szCs w:val="20"/>
              </w:rPr>
            </w:pPr>
            <w:r w:rsidRPr="00925C4B">
              <w:rPr>
                <w:b/>
                <w:bCs/>
                <w:sz w:val="20"/>
                <w:szCs w:val="20"/>
              </w:rPr>
              <w:t>Sistema turístico</w:t>
            </w:r>
          </w:p>
        </w:tc>
        <w:tc>
          <w:tcPr>
            <w:tcW w:w="4297" w:type="dxa"/>
            <w:vAlign w:val="center"/>
          </w:tcPr>
          <w:p w:rsidRPr="00925C4B" w:rsidR="00340347" w:rsidP="00925C4B" w:rsidRDefault="00271B5F" w14:paraId="554FE7BC" w14:textId="40B3B203">
            <w:pPr>
              <w:pStyle w:val="Prrafodelista"/>
              <w:spacing w:line="360" w:lineRule="auto"/>
              <w:ind w:left="0"/>
              <w:rPr>
                <w:bCs/>
                <w:sz w:val="20"/>
                <w:szCs w:val="20"/>
              </w:rPr>
            </w:pPr>
            <w:r>
              <w:rPr>
                <w:bCs/>
                <w:sz w:val="20"/>
                <w:szCs w:val="20"/>
              </w:rPr>
              <w:t>E</w:t>
            </w:r>
            <w:r w:rsidRPr="00925C4B" w:rsidR="00340347">
              <w:rPr>
                <w:bCs/>
                <w:sz w:val="20"/>
                <w:szCs w:val="20"/>
              </w:rPr>
              <w:t xml:space="preserve">ntendido como un conjunto de elementos interrelacionados </w:t>
            </w:r>
            <w:r w:rsidRPr="00925C4B" w:rsidR="00753958">
              <w:rPr>
                <w:bCs/>
                <w:sz w:val="20"/>
                <w:szCs w:val="20"/>
              </w:rPr>
              <w:t>(</w:t>
            </w:r>
            <w:r w:rsidRPr="00925C4B" w:rsidR="00340347">
              <w:rPr>
                <w:bCs/>
                <w:sz w:val="20"/>
                <w:szCs w:val="20"/>
              </w:rPr>
              <w:t>infraestructura, superestructura, demanda, comunidad local, atractivos y productos</w:t>
            </w:r>
            <w:r w:rsidRPr="00925C4B" w:rsidR="00753958">
              <w:rPr>
                <w:bCs/>
                <w:sz w:val="20"/>
                <w:szCs w:val="20"/>
              </w:rPr>
              <w:t>)</w:t>
            </w:r>
            <w:r w:rsidRPr="00925C4B" w:rsidR="00340347">
              <w:rPr>
                <w:bCs/>
                <w:sz w:val="20"/>
                <w:szCs w:val="20"/>
              </w:rPr>
              <w:t xml:space="preserve"> que, según Roberto </w:t>
            </w:r>
            <w:proofErr w:type="spellStart"/>
            <w:r w:rsidRPr="00925C4B" w:rsidR="00340347">
              <w:rPr>
                <w:bCs/>
                <w:sz w:val="20"/>
                <w:szCs w:val="20"/>
              </w:rPr>
              <w:t>Boullon</w:t>
            </w:r>
            <w:proofErr w:type="spellEnd"/>
            <w:r w:rsidRPr="00925C4B" w:rsidR="00340347">
              <w:rPr>
                <w:bCs/>
                <w:sz w:val="20"/>
                <w:szCs w:val="20"/>
              </w:rPr>
              <w:t>, funcionan de manera articulada para satisfacer las necesidades del uso del tiempo libre. Su dinámica se basa en la interacción entre oferta y demanda y en los procesos de comercialización y regulación del sector.</w:t>
            </w:r>
          </w:p>
        </w:tc>
      </w:tr>
    </w:tbl>
    <w:p w:rsidRPr="00925C4B" w:rsidR="00676013" w:rsidP="00925C4B" w:rsidRDefault="00676013" w14:paraId="27DE266E" w14:textId="77777777">
      <w:pPr>
        <w:pBdr>
          <w:top w:val="nil"/>
          <w:left w:val="nil"/>
          <w:bottom w:val="nil"/>
          <w:right w:val="nil"/>
          <w:between w:val="nil"/>
        </w:pBdr>
        <w:spacing w:line="360" w:lineRule="auto"/>
        <w:rPr>
          <w:bCs/>
          <w:sz w:val="20"/>
          <w:szCs w:val="20"/>
        </w:rPr>
      </w:pPr>
    </w:p>
    <w:p w:rsidRPr="00925C4B" w:rsidR="00291B06" w:rsidP="00925C4B" w:rsidRDefault="00676013" w14:paraId="00EBC496" w14:textId="7C989926">
      <w:pPr>
        <w:pBdr>
          <w:top w:val="nil"/>
          <w:left w:val="nil"/>
          <w:bottom w:val="nil"/>
          <w:right w:val="nil"/>
          <w:between w:val="nil"/>
        </w:pBdr>
        <w:spacing w:line="360" w:lineRule="auto"/>
        <w:ind w:left="284"/>
        <w:rPr>
          <w:bCs/>
          <w:sz w:val="20"/>
          <w:szCs w:val="20"/>
        </w:rPr>
      </w:pPr>
      <w:r w:rsidRPr="00925C4B">
        <w:rPr>
          <w:bCs/>
          <w:sz w:val="20"/>
          <w:szCs w:val="20"/>
        </w:rPr>
        <w:t xml:space="preserve">Conocer los aspectos básicos del turismo, le brindan al guía una base conceptual sólida para interpretar el territorio y explicar de manera clara y coherente a los visitantes los aspectos relevantes del destino, sus atractivos y su dinámica turística. </w:t>
      </w:r>
      <w:r w:rsidRPr="00925C4B" w:rsidR="00291B06">
        <w:rPr>
          <w:bCs/>
          <w:sz w:val="20"/>
          <w:szCs w:val="20"/>
        </w:rPr>
        <w:t>De esta manera fortalece</w:t>
      </w:r>
      <w:r w:rsidRPr="00925C4B">
        <w:rPr>
          <w:bCs/>
          <w:sz w:val="20"/>
          <w:szCs w:val="20"/>
        </w:rPr>
        <w:t xml:space="preserve"> la calidad del servicio de guianza y mejora la experiencia del turista.</w:t>
      </w:r>
      <w:r w:rsidRPr="00925C4B" w:rsidR="00291B06">
        <w:rPr>
          <w:bCs/>
          <w:sz w:val="20"/>
          <w:szCs w:val="20"/>
        </w:rPr>
        <w:t xml:space="preserve"> </w:t>
      </w:r>
    </w:p>
    <w:tbl>
      <w:tblPr>
        <w:tblStyle w:val="Tablaconcuadrcula"/>
        <w:tblW w:w="0" w:type="auto"/>
        <w:tblInd w:w="284" w:type="dxa"/>
        <w:tblLook w:val="04A0" w:firstRow="1" w:lastRow="0" w:firstColumn="1" w:lastColumn="0" w:noHBand="0" w:noVBand="1"/>
      </w:tblPr>
      <w:tblGrid>
        <w:gridCol w:w="4727"/>
        <w:gridCol w:w="4951"/>
      </w:tblGrid>
      <w:tr w:rsidRPr="00925C4B" w:rsidR="006C0925" w:rsidTr="006C0925" w14:paraId="03B8293A" w14:textId="77777777">
        <w:tc>
          <w:tcPr>
            <w:tcW w:w="4981" w:type="dxa"/>
          </w:tcPr>
          <w:p w:rsidRPr="00925C4B" w:rsidR="006C0925" w:rsidP="00925C4B" w:rsidRDefault="006C0925" w14:paraId="2A6B76DC" w14:textId="67F65ED7">
            <w:pPr>
              <w:spacing w:line="360" w:lineRule="auto"/>
              <w:rPr>
                <w:bCs/>
                <w:sz w:val="20"/>
                <w:szCs w:val="20"/>
              </w:rPr>
            </w:pPr>
            <w:r w:rsidRPr="006C0925">
              <w:rPr>
                <w:bCs/>
                <w:sz w:val="20"/>
                <w:szCs w:val="20"/>
              </w:rPr>
              <w:t>Para el guía de turismo, la comprensión de estos conceptos resulta fundamental para una adecuada planificación y organización de las actividades de guianza</w:t>
            </w:r>
            <w:r w:rsidRPr="00925C4B">
              <w:rPr>
                <w:bCs/>
                <w:sz w:val="20"/>
                <w:szCs w:val="20"/>
              </w:rPr>
              <w:t>, pues e</w:t>
            </w:r>
            <w:r w:rsidRPr="006C0925">
              <w:rPr>
                <w:bCs/>
                <w:sz w:val="20"/>
                <w:szCs w:val="20"/>
              </w:rPr>
              <w:t xml:space="preserve">sto le permite articular de manera coherente los diferentes componentes del producto turístico </w:t>
            </w:r>
            <w:r w:rsidRPr="00925C4B">
              <w:rPr>
                <w:bCs/>
                <w:sz w:val="20"/>
                <w:szCs w:val="20"/>
              </w:rPr>
              <w:t>(</w:t>
            </w:r>
            <w:r w:rsidRPr="006C0925">
              <w:rPr>
                <w:bCs/>
                <w:sz w:val="20"/>
                <w:szCs w:val="20"/>
              </w:rPr>
              <w:t>servicios, recursos y actividades</w:t>
            </w:r>
            <w:r w:rsidRPr="00925C4B">
              <w:rPr>
                <w:bCs/>
                <w:sz w:val="20"/>
                <w:szCs w:val="20"/>
              </w:rPr>
              <w:t>)</w:t>
            </w:r>
            <w:r w:rsidRPr="006C0925">
              <w:rPr>
                <w:bCs/>
                <w:sz w:val="20"/>
                <w:szCs w:val="20"/>
              </w:rPr>
              <w:t xml:space="preserve"> y adaptarlos a las necesidades, intereses y características de los turistas.</w:t>
            </w:r>
          </w:p>
          <w:p w:rsidRPr="006C0925" w:rsidR="006C0925" w:rsidP="00925C4B" w:rsidRDefault="006C0925" w14:paraId="55589DA1" w14:textId="77777777">
            <w:pPr>
              <w:spacing w:line="360" w:lineRule="auto"/>
              <w:rPr>
                <w:bCs/>
                <w:sz w:val="20"/>
                <w:szCs w:val="20"/>
              </w:rPr>
            </w:pPr>
          </w:p>
          <w:p w:rsidRPr="006C0925" w:rsidR="006C0925" w:rsidP="00925C4B" w:rsidRDefault="006C0925" w14:paraId="77BB9037" w14:textId="77777777">
            <w:pPr>
              <w:spacing w:line="360" w:lineRule="auto"/>
              <w:rPr>
                <w:bCs/>
                <w:sz w:val="20"/>
                <w:szCs w:val="20"/>
              </w:rPr>
            </w:pPr>
            <w:r w:rsidRPr="006C0925">
              <w:rPr>
                <w:bCs/>
                <w:sz w:val="20"/>
                <w:szCs w:val="20"/>
              </w:rPr>
              <w:t>Asimismo, el dominio de estos fundamentos facilita que el guía reconozca su papel dentro del sistema turístico y comprenda su relación con otros actores, tales como prestadores de servicios, comunidades locales e instituciones. De esta manera, se promueve el trabajo colaborativo y el cumplimiento de la normatividad vigente.</w:t>
            </w:r>
          </w:p>
          <w:p w:rsidRPr="00925C4B" w:rsidR="006C0925" w:rsidP="00925C4B" w:rsidRDefault="006C0925" w14:paraId="2C4F7A09" w14:textId="77777777">
            <w:pPr>
              <w:spacing w:line="360" w:lineRule="auto"/>
              <w:rPr>
                <w:bCs/>
                <w:sz w:val="20"/>
                <w:szCs w:val="20"/>
              </w:rPr>
            </w:pPr>
          </w:p>
        </w:tc>
        <w:tc>
          <w:tcPr>
            <w:tcW w:w="4981" w:type="dxa"/>
          </w:tcPr>
          <w:p w:rsidRPr="00925C4B" w:rsidR="006C0925" w:rsidP="00925C4B" w:rsidRDefault="006C0925" w14:paraId="000966C4" w14:textId="751B02C4">
            <w:pPr>
              <w:spacing w:line="360" w:lineRule="auto"/>
              <w:rPr>
                <w:bCs/>
                <w:sz w:val="20"/>
                <w:szCs w:val="20"/>
              </w:rPr>
            </w:pPr>
            <w:commentRangeStart w:id="12"/>
            <w:r w:rsidRPr="00925C4B">
              <w:rPr>
                <w:bCs/>
                <w:noProof/>
                <w:sz w:val="20"/>
                <w:szCs w:val="20"/>
              </w:rPr>
              <w:drawing>
                <wp:anchor distT="0" distB="0" distL="114300" distR="114300" simplePos="0" relativeHeight="251671552" behindDoc="1" locked="0" layoutInCell="1" allowOverlap="1" wp14:anchorId="28461955" wp14:editId="20760445">
                  <wp:simplePos x="0" y="0"/>
                  <wp:positionH relativeFrom="column">
                    <wp:posOffset>52687</wp:posOffset>
                  </wp:positionH>
                  <wp:positionV relativeFrom="paragraph">
                    <wp:posOffset>573206</wp:posOffset>
                  </wp:positionV>
                  <wp:extent cx="2769755" cy="2627194"/>
                  <wp:effectExtent l="0" t="0" r="0" b="1905"/>
                  <wp:wrapTight wrapText="bothSides">
                    <wp:wrapPolygon edited="0">
                      <wp:start x="0" y="0"/>
                      <wp:lineTo x="0" y="21459"/>
                      <wp:lineTo x="21397" y="21459"/>
                      <wp:lineTo x="21397" y="0"/>
                      <wp:lineTo x="0" y="0"/>
                    </wp:wrapPolygon>
                  </wp:wrapTight>
                  <wp:docPr id="1375516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6685" name=""/>
                          <pic:cNvPicPr/>
                        </pic:nvPicPr>
                        <pic:blipFill>
                          <a:blip r:embed="rId23">
                            <a:extLst>
                              <a:ext uri="{28A0092B-C50C-407E-A947-70E740481C1C}">
                                <a14:useLocalDpi xmlns:a14="http://schemas.microsoft.com/office/drawing/2010/main" val="0"/>
                              </a:ext>
                            </a:extLst>
                          </a:blip>
                          <a:stretch>
                            <a:fillRect/>
                          </a:stretch>
                        </pic:blipFill>
                        <pic:spPr>
                          <a:xfrm>
                            <a:off x="0" y="0"/>
                            <a:ext cx="2769755" cy="2627194"/>
                          </a:xfrm>
                          <a:prstGeom prst="rect">
                            <a:avLst/>
                          </a:prstGeom>
                        </pic:spPr>
                      </pic:pic>
                    </a:graphicData>
                  </a:graphic>
                  <wp14:sizeRelH relativeFrom="page">
                    <wp14:pctWidth>0</wp14:pctWidth>
                  </wp14:sizeRelH>
                  <wp14:sizeRelV relativeFrom="page">
                    <wp14:pctHeight>0</wp14:pctHeight>
                  </wp14:sizeRelV>
                </wp:anchor>
              </w:drawing>
            </w:r>
            <w:commentRangeEnd w:id="12"/>
            <w:r w:rsidRPr="00925C4B">
              <w:rPr>
                <w:rStyle w:val="Refdecomentario"/>
                <w:bCs/>
                <w:sz w:val="20"/>
                <w:szCs w:val="20"/>
              </w:rPr>
              <w:commentReference w:id="12"/>
            </w:r>
          </w:p>
        </w:tc>
      </w:tr>
    </w:tbl>
    <w:p w:rsidRPr="00925C4B" w:rsidR="006C0925" w:rsidP="00925C4B" w:rsidRDefault="006C0925" w14:paraId="720CEE42" w14:textId="77777777">
      <w:pPr>
        <w:pBdr>
          <w:top w:val="nil"/>
          <w:left w:val="nil"/>
          <w:bottom w:val="nil"/>
          <w:right w:val="nil"/>
          <w:between w:val="nil"/>
        </w:pBdr>
        <w:spacing w:line="360" w:lineRule="auto"/>
        <w:ind w:left="284"/>
        <w:rPr>
          <w:bCs/>
          <w:sz w:val="20"/>
          <w:szCs w:val="20"/>
        </w:rPr>
      </w:pPr>
    </w:p>
    <w:p w:rsidRPr="00925C4B" w:rsidR="00291B06" w:rsidP="00925C4B" w:rsidRDefault="00291B06" w14:paraId="72390FA4" w14:textId="6AA40A25">
      <w:pPr>
        <w:pStyle w:val="Ttulo2"/>
        <w:spacing w:line="360" w:lineRule="auto"/>
        <w:rPr>
          <w:szCs w:val="20"/>
        </w:rPr>
      </w:pPr>
      <w:bookmarkStart w:name="_Toc226282512" w:id="13"/>
      <w:r w:rsidRPr="00925C4B">
        <w:rPr>
          <w:szCs w:val="20"/>
        </w:rPr>
        <w:t>1.1</w:t>
      </w:r>
      <w:r w:rsidRPr="00925C4B" w:rsidR="0085536D">
        <w:rPr>
          <w:szCs w:val="20"/>
        </w:rPr>
        <w:t xml:space="preserve"> </w:t>
      </w:r>
      <w:r w:rsidRPr="00925C4B">
        <w:rPr>
          <w:szCs w:val="20"/>
        </w:rPr>
        <w:t>Tipologías de turismo y sus especificidades con la guianza turística</w:t>
      </w:r>
      <w:bookmarkEnd w:id="13"/>
    </w:p>
    <w:p w:rsidRPr="00925C4B" w:rsidR="00BB5682" w:rsidP="00925C4B" w:rsidRDefault="00BB5682" w14:paraId="160A9827" w14:textId="77777777">
      <w:pPr>
        <w:pBdr>
          <w:top w:val="nil"/>
          <w:left w:val="nil"/>
          <w:bottom w:val="nil"/>
          <w:right w:val="nil"/>
          <w:between w:val="nil"/>
        </w:pBdr>
        <w:spacing w:line="360" w:lineRule="auto"/>
        <w:ind w:left="284"/>
        <w:rPr>
          <w:bCs/>
          <w:sz w:val="20"/>
          <w:szCs w:val="20"/>
        </w:rPr>
      </w:pPr>
    </w:p>
    <w:p w:rsidRPr="00925C4B" w:rsidR="002B760A" w:rsidP="00925C4B" w:rsidRDefault="002B760A" w14:paraId="3D89A6F7" w14:textId="37F0CC56">
      <w:pPr>
        <w:pBdr>
          <w:top w:val="nil"/>
          <w:left w:val="nil"/>
          <w:bottom w:val="nil"/>
          <w:right w:val="nil"/>
          <w:between w:val="nil"/>
        </w:pBdr>
        <w:spacing w:line="360" w:lineRule="auto"/>
        <w:rPr>
          <w:bCs/>
          <w:sz w:val="20"/>
          <w:szCs w:val="20"/>
        </w:rPr>
      </w:pPr>
      <w:r w:rsidRPr="00925C4B">
        <w:rPr>
          <w:bCs/>
          <w:sz w:val="20"/>
          <w:szCs w:val="20"/>
        </w:rPr>
        <w:t>Las tipologías de turismo que se desarrollan en un territorio constituyen la base para la creación del producto turístico y se refieren a las diferentes formas en que se realiza la actividad turística, de acuerdo con los intereses del visitante, el entorno y el tipo de experiencia que se busca. Cada tipología implica particularidades en la guianza turística; es decir, define la manera en que el guía interpreta la información, acompaña al turista y gestiona la experiencia.</w:t>
      </w:r>
    </w:p>
    <w:p w:rsidRPr="00925C4B" w:rsidR="002B760A" w:rsidP="00925C4B" w:rsidRDefault="002B760A" w14:paraId="6B6E52DE" w14:textId="77777777">
      <w:pPr>
        <w:pBdr>
          <w:top w:val="nil"/>
          <w:left w:val="nil"/>
          <w:bottom w:val="nil"/>
          <w:right w:val="nil"/>
          <w:between w:val="nil"/>
        </w:pBdr>
        <w:spacing w:line="360" w:lineRule="auto"/>
        <w:rPr>
          <w:bCs/>
          <w:sz w:val="20"/>
          <w:szCs w:val="20"/>
        </w:rPr>
      </w:pPr>
    </w:p>
    <w:tbl>
      <w:tblPr>
        <w:tblStyle w:val="Tablaconcuadrcula4-nfasis5"/>
        <w:tblW w:w="0" w:type="auto"/>
        <w:tblLook w:val="04A0" w:firstRow="1" w:lastRow="0" w:firstColumn="1" w:lastColumn="0" w:noHBand="0" w:noVBand="1"/>
      </w:tblPr>
      <w:tblGrid>
        <w:gridCol w:w="9962"/>
      </w:tblGrid>
      <w:tr w:rsidRPr="00925C4B" w:rsidR="002B760A" w:rsidTr="002B760A" w14:paraId="16AE23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925C4B" w:rsidR="002B760A" w:rsidP="00925C4B" w:rsidRDefault="002B760A" w14:paraId="2E402D01" w14:textId="77777777">
            <w:pPr>
              <w:pBdr>
                <w:top w:val="nil"/>
                <w:left w:val="nil"/>
                <w:bottom w:val="nil"/>
                <w:right w:val="nil"/>
                <w:between w:val="nil"/>
              </w:pBdr>
              <w:spacing w:line="360" w:lineRule="auto"/>
              <w:rPr>
                <w:sz w:val="20"/>
                <w:szCs w:val="20"/>
              </w:rPr>
            </w:pPr>
          </w:p>
          <w:p w:rsidRPr="00925C4B" w:rsidR="002B760A" w:rsidP="00925C4B" w:rsidRDefault="002B760A" w14:paraId="6F0B56CD" w14:textId="77777777">
            <w:pPr>
              <w:pBdr>
                <w:top w:val="nil"/>
                <w:left w:val="nil"/>
                <w:bottom w:val="nil"/>
                <w:right w:val="nil"/>
                <w:between w:val="nil"/>
              </w:pBdr>
              <w:spacing w:line="360" w:lineRule="auto"/>
              <w:rPr>
                <w:b w:val="0"/>
                <w:bCs w:val="0"/>
                <w:sz w:val="20"/>
                <w:szCs w:val="20"/>
              </w:rPr>
            </w:pPr>
            <w:r w:rsidRPr="00925C4B">
              <w:rPr>
                <w:b w:val="0"/>
                <w:bCs w:val="0"/>
                <w:sz w:val="20"/>
                <w:szCs w:val="20"/>
              </w:rPr>
              <w:t>Una de las principales tipologías es el turismo cultural, entendido como aquella modalidad en la que la motivación del visitante es aprender, descubrir, experimentar y valorar los atractivos culturales (tanto materiales como inmateriales) de un destino. Estos incluyen elementos distintivos de una sociedad, tales como las artes, la arquitectura, el patrimonio histórico y cultural, la gastronomía, la literatura, la música, las industrias creativas y las tradiciones vivas, junto con sus formas de vida, valores y creencias (OMT, 2019).</w:t>
            </w:r>
          </w:p>
          <w:p w:rsidRPr="00925C4B" w:rsidR="002B760A" w:rsidP="00925C4B" w:rsidRDefault="002B760A" w14:paraId="2CFD90F0" w14:textId="77777777">
            <w:pPr>
              <w:spacing w:line="360" w:lineRule="auto"/>
              <w:rPr>
                <w:bCs w:val="0"/>
                <w:sz w:val="20"/>
                <w:szCs w:val="20"/>
              </w:rPr>
            </w:pPr>
          </w:p>
        </w:tc>
      </w:tr>
    </w:tbl>
    <w:p w:rsidRPr="00925C4B" w:rsidR="002B760A" w:rsidP="00925C4B" w:rsidRDefault="002B760A" w14:paraId="3E9CF998" w14:textId="77777777">
      <w:pPr>
        <w:pBdr>
          <w:top w:val="nil"/>
          <w:left w:val="nil"/>
          <w:bottom w:val="nil"/>
          <w:right w:val="nil"/>
          <w:between w:val="nil"/>
        </w:pBdr>
        <w:spacing w:line="360" w:lineRule="auto"/>
        <w:rPr>
          <w:bCs/>
          <w:sz w:val="20"/>
          <w:szCs w:val="20"/>
        </w:rPr>
      </w:pPr>
    </w:p>
    <w:p w:rsidRPr="00925C4B" w:rsidR="005F6191" w:rsidP="00925C4B" w:rsidRDefault="002B760A" w14:paraId="3E4AE13D" w14:textId="6B12463C">
      <w:pPr>
        <w:pBdr>
          <w:top w:val="nil"/>
          <w:left w:val="nil"/>
          <w:bottom w:val="nil"/>
          <w:right w:val="nil"/>
          <w:between w:val="nil"/>
        </w:pBdr>
        <w:spacing w:line="360" w:lineRule="auto"/>
        <w:rPr>
          <w:bCs/>
          <w:sz w:val="20"/>
          <w:szCs w:val="20"/>
        </w:rPr>
      </w:pPr>
      <w:r w:rsidRPr="00925C4B">
        <w:rPr>
          <w:bCs/>
          <w:sz w:val="20"/>
          <w:szCs w:val="20"/>
        </w:rPr>
        <w:t>En este tipo de turismo, el guía cumple un papel fundamental, ya que debe interpretar el patrimonio de manera clara, contextualizada y respetuosa, facilitando una experiencia significativa para el visitante.</w:t>
      </w:r>
    </w:p>
    <w:p w:rsidRPr="00925C4B" w:rsidR="002B760A" w:rsidP="00925C4B" w:rsidRDefault="002B760A" w14:paraId="605235AC" w14:textId="77777777">
      <w:pPr>
        <w:pBdr>
          <w:top w:val="nil"/>
          <w:left w:val="nil"/>
          <w:bottom w:val="nil"/>
          <w:right w:val="nil"/>
          <w:between w:val="nil"/>
        </w:pBdr>
        <w:spacing w:line="360" w:lineRule="auto"/>
        <w:rPr>
          <w:bCs/>
          <w:sz w:val="20"/>
          <w:szCs w:val="20"/>
        </w:rPr>
      </w:pPr>
    </w:p>
    <w:p w:rsidRPr="00925C4B" w:rsidR="001C52E3" w:rsidP="00925C4B" w:rsidRDefault="002B760A" w14:paraId="29DA1BA9" w14:textId="4CBA7C4A">
      <w:pPr>
        <w:pBdr>
          <w:top w:val="nil"/>
          <w:left w:val="nil"/>
          <w:bottom w:val="nil"/>
          <w:right w:val="nil"/>
          <w:between w:val="nil"/>
        </w:pBdr>
        <w:spacing w:line="360" w:lineRule="auto"/>
        <w:rPr>
          <w:bCs/>
          <w:sz w:val="20"/>
          <w:szCs w:val="20"/>
        </w:rPr>
      </w:pPr>
      <w:commentRangeStart w:id="14"/>
      <w:commentRangeStart w:id="15"/>
      <w:commentRangeStart w:id="16"/>
      <w:r w:rsidRPr="00925C4B">
        <w:rPr>
          <w:b/>
          <w:sz w:val="20"/>
          <w:szCs w:val="20"/>
        </w:rPr>
        <w:t>Figura</w:t>
      </w:r>
      <w:commentRangeEnd w:id="14"/>
      <w:r w:rsidRPr="00925C4B">
        <w:rPr>
          <w:rStyle w:val="Refdecomentario"/>
          <w:b/>
          <w:sz w:val="20"/>
          <w:szCs w:val="20"/>
        </w:rPr>
        <w:commentReference w:id="14"/>
      </w:r>
      <w:commentRangeEnd w:id="15"/>
      <w:r>
        <w:rPr>
          <w:rStyle w:val="CommentReference"/>
        </w:rPr>
        <w:commentReference w:id="15"/>
      </w:r>
      <w:commentRangeEnd w:id="16"/>
      <w:r>
        <w:rPr>
          <w:rStyle w:val="CommentReference"/>
        </w:rPr>
        <w:commentReference w:id="16"/>
      </w:r>
      <w:r w:rsidRPr="00925C4B">
        <w:rPr>
          <w:b/>
          <w:sz w:val="20"/>
          <w:szCs w:val="20"/>
        </w:rPr>
        <w:t xml:space="preserve"> 1</w:t>
      </w:r>
      <w:r w:rsidRPr="00925C4B">
        <w:rPr>
          <w:bCs/>
          <w:sz w:val="20"/>
          <w:szCs w:val="20"/>
        </w:rPr>
        <w:t xml:space="preserve">. </w:t>
      </w:r>
      <w:r w:rsidRPr="00925C4B">
        <w:rPr>
          <w:bCs/>
          <w:i/>
          <w:iCs/>
          <w:sz w:val="20"/>
          <w:szCs w:val="20"/>
        </w:rPr>
        <w:t>Fundamentos de turismo cultural</w:t>
      </w:r>
    </w:p>
    <w:p w:rsidRPr="00925C4B" w:rsidR="005F6191" w:rsidP="00925C4B" w:rsidRDefault="002B760A" w14:paraId="4560C3C7" w14:textId="43EEFC96">
      <w:pPr>
        <w:pBdr>
          <w:top w:val="nil"/>
          <w:left w:val="nil"/>
          <w:bottom w:val="nil"/>
          <w:right w:val="nil"/>
          <w:between w:val="nil"/>
        </w:pBdr>
        <w:spacing w:line="360" w:lineRule="auto"/>
        <w:rPr>
          <w:bCs/>
          <w:sz w:val="20"/>
          <w:szCs w:val="20"/>
        </w:rPr>
      </w:pPr>
      <w:r w:rsidRPr="00925C4B">
        <w:rPr>
          <w:noProof/>
          <w:sz w:val="20"/>
          <w:szCs w:val="20"/>
        </w:rPr>
        <w:drawing>
          <wp:anchor distT="0" distB="0" distL="114300" distR="114300" simplePos="0" relativeHeight="251666432" behindDoc="0" locked="0" layoutInCell="1" allowOverlap="1" wp14:anchorId="3C597844" wp14:editId="034D3B64">
            <wp:simplePos x="0" y="0"/>
            <wp:positionH relativeFrom="margin">
              <wp:posOffset>535305</wp:posOffset>
            </wp:positionH>
            <wp:positionV relativeFrom="paragraph">
              <wp:posOffset>204470</wp:posOffset>
            </wp:positionV>
            <wp:extent cx="4428490" cy="2421255"/>
            <wp:effectExtent l="76200" t="76200" r="124460" b="131445"/>
            <wp:wrapSquare wrapText="bothSides"/>
            <wp:docPr id="1096652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52234" name=""/>
                    <pic:cNvPicPr/>
                  </pic:nvPicPr>
                  <pic:blipFill rotWithShape="1">
                    <a:blip r:embed="rId24">
                      <a:extLst>
                        <a:ext uri="{28A0092B-C50C-407E-A947-70E740481C1C}">
                          <a14:useLocalDpi xmlns:a14="http://schemas.microsoft.com/office/drawing/2010/main" val="0"/>
                        </a:ext>
                      </a:extLst>
                    </a:blip>
                    <a:srcRect t="9848"/>
                    <a:stretch>
                      <a:fillRect/>
                    </a:stretch>
                  </pic:blipFill>
                  <pic:spPr bwMode="auto">
                    <a:xfrm>
                      <a:off x="0" y="0"/>
                      <a:ext cx="4428490" cy="2421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925C4B" w:rsidR="001C52E3" w:rsidP="00925C4B" w:rsidRDefault="001C52E3" w14:paraId="22F37BAD" w14:textId="77777777">
      <w:pPr>
        <w:pBdr>
          <w:top w:val="nil"/>
          <w:left w:val="nil"/>
          <w:bottom w:val="nil"/>
          <w:right w:val="nil"/>
          <w:between w:val="nil"/>
        </w:pBdr>
        <w:spacing w:line="360" w:lineRule="auto"/>
        <w:rPr>
          <w:sz w:val="20"/>
          <w:szCs w:val="20"/>
        </w:rPr>
      </w:pPr>
    </w:p>
    <w:p w:rsidRPr="00925C4B" w:rsidR="001C52E3" w:rsidP="00925C4B" w:rsidRDefault="001C52E3" w14:paraId="2FB30899" w14:textId="77777777">
      <w:pPr>
        <w:pBdr>
          <w:top w:val="nil"/>
          <w:left w:val="nil"/>
          <w:bottom w:val="nil"/>
          <w:right w:val="nil"/>
          <w:between w:val="nil"/>
        </w:pBdr>
        <w:spacing w:line="360" w:lineRule="auto"/>
        <w:rPr>
          <w:sz w:val="20"/>
          <w:szCs w:val="20"/>
        </w:rPr>
      </w:pPr>
    </w:p>
    <w:p w:rsidRPr="00925C4B" w:rsidR="001C52E3" w:rsidP="00925C4B" w:rsidRDefault="001C52E3" w14:paraId="5ACFC591" w14:textId="77777777">
      <w:pPr>
        <w:pBdr>
          <w:top w:val="nil"/>
          <w:left w:val="nil"/>
          <w:bottom w:val="nil"/>
          <w:right w:val="nil"/>
          <w:between w:val="nil"/>
        </w:pBdr>
        <w:spacing w:line="360" w:lineRule="auto"/>
        <w:rPr>
          <w:sz w:val="20"/>
          <w:szCs w:val="20"/>
        </w:rPr>
      </w:pPr>
    </w:p>
    <w:p w:rsidRPr="00925C4B" w:rsidR="001C52E3" w:rsidP="00925C4B" w:rsidRDefault="001C52E3" w14:paraId="4699D1DA" w14:textId="77777777">
      <w:pPr>
        <w:pBdr>
          <w:top w:val="nil"/>
          <w:left w:val="nil"/>
          <w:bottom w:val="nil"/>
          <w:right w:val="nil"/>
          <w:between w:val="nil"/>
        </w:pBdr>
        <w:spacing w:line="360" w:lineRule="auto"/>
        <w:rPr>
          <w:sz w:val="20"/>
          <w:szCs w:val="20"/>
        </w:rPr>
      </w:pPr>
    </w:p>
    <w:p w:rsidRPr="00925C4B" w:rsidR="001C52E3" w:rsidP="00925C4B" w:rsidRDefault="001C52E3" w14:paraId="27622C39" w14:textId="77777777">
      <w:pPr>
        <w:pBdr>
          <w:top w:val="nil"/>
          <w:left w:val="nil"/>
          <w:bottom w:val="nil"/>
          <w:right w:val="nil"/>
          <w:between w:val="nil"/>
        </w:pBdr>
        <w:spacing w:line="360" w:lineRule="auto"/>
        <w:rPr>
          <w:sz w:val="20"/>
          <w:szCs w:val="20"/>
        </w:rPr>
      </w:pPr>
    </w:p>
    <w:p w:rsidRPr="00925C4B" w:rsidR="001C52E3" w:rsidP="00925C4B" w:rsidRDefault="001C52E3" w14:paraId="556D1947" w14:textId="77777777">
      <w:pPr>
        <w:pBdr>
          <w:top w:val="nil"/>
          <w:left w:val="nil"/>
          <w:bottom w:val="nil"/>
          <w:right w:val="nil"/>
          <w:between w:val="nil"/>
        </w:pBdr>
        <w:spacing w:line="360" w:lineRule="auto"/>
        <w:rPr>
          <w:sz w:val="20"/>
          <w:szCs w:val="20"/>
        </w:rPr>
      </w:pPr>
    </w:p>
    <w:p w:rsidRPr="00925C4B" w:rsidR="001C52E3" w:rsidP="00925C4B" w:rsidRDefault="001C52E3" w14:paraId="353F182E" w14:textId="77777777">
      <w:pPr>
        <w:pBdr>
          <w:top w:val="nil"/>
          <w:left w:val="nil"/>
          <w:bottom w:val="nil"/>
          <w:right w:val="nil"/>
          <w:between w:val="nil"/>
        </w:pBdr>
        <w:spacing w:line="360" w:lineRule="auto"/>
        <w:rPr>
          <w:sz w:val="20"/>
          <w:szCs w:val="20"/>
        </w:rPr>
      </w:pPr>
    </w:p>
    <w:p w:rsidRPr="00925C4B" w:rsidR="001C52E3" w:rsidP="00925C4B" w:rsidRDefault="001C52E3" w14:paraId="2748B8FD" w14:textId="77777777">
      <w:pPr>
        <w:pBdr>
          <w:top w:val="nil"/>
          <w:left w:val="nil"/>
          <w:bottom w:val="nil"/>
          <w:right w:val="nil"/>
          <w:between w:val="nil"/>
        </w:pBdr>
        <w:spacing w:line="360" w:lineRule="auto"/>
        <w:rPr>
          <w:sz w:val="20"/>
          <w:szCs w:val="20"/>
        </w:rPr>
      </w:pPr>
    </w:p>
    <w:p w:rsidRPr="00925C4B" w:rsidR="001C52E3" w:rsidP="00925C4B" w:rsidRDefault="001C52E3" w14:paraId="5166957F" w14:textId="77777777">
      <w:pPr>
        <w:pBdr>
          <w:top w:val="nil"/>
          <w:left w:val="nil"/>
          <w:bottom w:val="nil"/>
          <w:right w:val="nil"/>
          <w:between w:val="nil"/>
        </w:pBdr>
        <w:spacing w:line="360" w:lineRule="auto"/>
        <w:rPr>
          <w:sz w:val="20"/>
          <w:szCs w:val="20"/>
        </w:rPr>
      </w:pPr>
    </w:p>
    <w:p w:rsidRPr="00925C4B" w:rsidR="001C52E3" w:rsidP="00925C4B" w:rsidRDefault="001C52E3" w14:paraId="023D3C8C" w14:textId="77777777">
      <w:pPr>
        <w:pBdr>
          <w:top w:val="nil"/>
          <w:left w:val="nil"/>
          <w:bottom w:val="nil"/>
          <w:right w:val="nil"/>
          <w:between w:val="nil"/>
        </w:pBdr>
        <w:spacing w:line="360" w:lineRule="auto"/>
        <w:rPr>
          <w:sz w:val="20"/>
          <w:szCs w:val="20"/>
        </w:rPr>
      </w:pPr>
    </w:p>
    <w:p w:rsidRPr="00925C4B" w:rsidR="001C52E3" w:rsidP="00925C4B" w:rsidRDefault="001C52E3" w14:paraId="31CF03D0" w14:textId="77777777">
      <w:pPr>
        <w:pBdr>
          <w:top w:val="nil"/>
          <w:left w:val="nil"/>
          <w:bottom w:val="nil"/>
          <w:right w:val="nil"/>
          <w:between w:val="nil"/>
        </w:pBdr>
        <w:spacing w:line="360" w:lineRule="auto"/>
        <w:rPr>
          <w:sz w:val="20"/>
          <w:szCs w:val="20"/>
        </w:rPr>
      </w:pPr>
    </w:p>
    <w:p w:rsidRPr="00925C4B" w:rsidR="001C52E3" w:rsidP="00925C4B" w:rsidRDefault="001C52E3" w14:paraId="6E56867E" w14:textId="77777777">
      <w:pPr>
        <w:pBdr>
          <w:top w:val="nil"/>
          <w:left w:val="nil"/>
          <w:bottom w:val="nil"/>
          <w:right w:val="nil"/>
          <w:between w:val="nil"/>
        </w:pBdr>
        <w:spacing w:line="360" w:lineRule="auto"/>
        <w:rPr>
          <w:bCs/>
          <w:sz w:val="20"/>
          <w:szCs w:val="20"/>
        </w:rPr>
      </w:pPr>
    </w:p>
    <w:p w:rsidRPr="00925C4B" w:rsidR="00953D2A" w:rsidP="00925C4B" w:rsidRDefault="00953D2A" w14:paraId="2731A3A6" w14:textId="77777777">
      <w:pPr>
        <w:pStyle w:val="Sinespaciado"/>
        <w:spacing w:line="360" w:lineRule="auto"/>
        <w:rPr>
          <w:sz w:val="20"/>
          <w:szCs w:val="20"/>
        </w:rPr>
      </w:pPr>
    </w:p>
    <w:p w:rsidRPr="00925C4B" w:rsidR="00147736" w:rsidP="00925C4B" w:rsidRDefault="00953D2A" w14:paraId="77F31E04" w14:textId="17FF6E83">
      <w:pPr>
        <w:pBdr>
          <w:top w:val="nil"/>
          <w:left w:val="nil"/>
          <w:bottom w:val="nil"/>
          <w:right w:val="nil"/>
          <w:between w:val="nil"/>
        </w:pBdr>
        <w:spacing w:line="360" w:lineRule="auto"/>
        <w:rPr>
          <w:bCs/>
          <w:sz w:val="20"/>
          <w:szCs w:val="20"/>
        </w:rPr>
      </w:pPr>
      <w:r w:rsidRPr="00925C4B">
        <w:rPr>
          <w:bCs/>
          <w:sz w:val="20"/>
          <w:szCs w:val="20"/>
        </w:rPr>
        <w:t xml:space="preserve">Para esta tipología de turismo, se espera que el guía prepare una narrativa histórica rigurosa, conozca </w:t>
      </w:r>
      <w:r w:rsidR="00E1220B">
        <w:rPr>
          <w:bCs/>
          <w:sz w:val="20"/>
          <w:szCs w:val="20"/>
        </w:rPr>
        <w:t>la</w:t>
      </w:r>
      <w:r w:rsidRPr="00925C4B">
        <w:rPr>
          <w:bCs/>
          <w:sz w:val="20"/>
          <w:szCs w:val="20"/>
        </w:rPr>
        <w:t xml:space="preserve"> interpretación del patrimonio, tenga la capacidad de manejo de grupos urbanos, habilidades comunicativas y</w:t>
      </w:r>
      <w:r w:rsidR="00E1220B">
        <w:rPr>
          <w:bCs/>
          <w:sz w:val="20"/>
          <w:szCs w:val="20"/>
        </w:rPr>
        <w:t xml:space="preserve"> de</w:t>
      </w:r>
      <w:r w:rsidRPr="00925C4B">
        <w:rPr>
          <w:bCs/>
          <w:sz w:val="20"/>
          <w:szCs w:val="20"/>
        </w:rPr>
        <w:t xml:space="preserve"> creación de </w:t>
      </w:r>
      <w:proofErr w:type="spellStart"/>
      <w:r w:rsidRPr="00925C4B">
        <w:rPr>
          <w:bCs/>
          <w:i/>
          <w:iCs/>
          <w:sz w:val="20"/>
          <w:szCs w:val="20"/>
          <w:highlight w:val="cyan"/>
        </w:rPr>
        <w:t>storytelling</w:t>
      </w:r>
      <w:proofErr w:type="spellEnd"/>
      <w:r w:rsidRPr="00925C4B">
        <w:rPr>
          <w:bCs/>
          <w:sz w:val="20"/>
          <w:szCs w:val="20"/>
        </w:rPr>
        <w:t>. El Ministerio de Comercio Industria y Turismo señala otra tipología</w:t>
      </w:r>
      <w:r w:rsidR="00E1220B">
        <w:rPr>
          <w:bCs/>
          <w:sz w:val="20"/>
          <w:szCs w:val="20"/>
        </w:rPr>
        <w:t>,</w:t>
      </w:r>
      <w:r w:rsidRPr="00925C4B">
        <w:rPr>
          <w:bCs/>
          <w:sz w:val="20"/>
          <w:szCs w:val="20"/>
        </w:rPr>
        <w:t xml:space="preserve"> como es el turismo de naturaleza</w:t>
      </w:r>
      <w:r w:rsidR="00E1220B">
        <w:rPr>
          <w:bCs/>
          <w:sz w:val="20"/>
          <w:szCs w:val="20"/>
        </w:rPr>
        <w:t>,</w:t>
      </w:r>
      <w:r w:rsidRPr="00925C4B">
        <w:rPr>
          <w:bCs/>
          <w:sz w:val="20"/>
          <w:szCs w:val="20"/>
        </w:rPr>
        <w:t xml:space="preserve"> que es todo tipo de turismo basado en la naturaleza, en la que la principal motivación es la observación y apreciación de </w:t>
      </w:r>
      <w:r w:rsidR="00E1220B">
        <w:rPr>
          <w:bCs/>
          <w:sz w:val="20"/>
          <w:szCs w:val="20"/>
        </w:rPr>
        <w:t>esta</w:t>
      </w:r>
      <w:r w:rsidRPr="00925C4B">
        <w:rPr>
          <w:bCs/>
          <w:sz w:val="20"/>
          <w:szCs w:val="20"/>
        </w:rPr>
        <w:t>, así como</w:t>
      </w:r>
      <w:r w:rsidR="00E1220B">
        <w:rPr>
          <w:bCs/>
          <w:sz w:val="20"/>
          <w:szCs w:val="20"/>
        </w:rPr>
        <w:t xml:space="preserve"> de</w:t>
      </w:r>
      <w:r w:rsidRPr="00925C4B">
        <w:rPr>
          <w:bCs/>
          <w:sz w:val="20"/>
          <w:szCs w:val="20"/>
        </w:rPr>
        <w:t xml:space="preserve"> las culturas tradicionales (OMT, 2002). </w:t>
      </w:r>
    </w:p>
    <w:p w:rsidRPr="00925C4B" w:rsidR="00147736" w:rsidP="00925C4B" w:rsidRDefault="00147736" w14:paraId="7FF4EBDD" w14:textId="77777777">
      <w:pPr>
        <w:pBdr>
          <w:top w:val="nil"/>
          <w:left w:val="nil"/>
          <w:bottom w:val="nil"/>
          <w:right w:val="nil"/>
          <w:between w:val="nil"/>
        </w:pBdr>
        <w:spacing w:line="360" w:lineRule="auto"/>
        <w:rPr>
          <w:bCs/>
          <w:sz w:val="20"/>
          <w:szCs w:val="20"/>
        </w:rPr>
      </w:pPr>
    </w:p>
    <w:p w:rsidRPr="00925C4B" w:rsidR="00953D2A" w:rsidP="00925C4B" w:rsidRDefault="00953D2A" w14:paraId="02C09EBD" w14:textId="44D379D0">
      <w:pPr>
        <w:pBdr>
          <w:top w:val="nil"/>
          <w:left w:val="nil"/>
          <w:bottom w:val="nil"/>
          <w:right w:val="nil"/>
          <w:between w:val="nil"/>
        </w:pBdr>
        <w:spacing w:line="360" w:lineRule="auto"/>
        <w:rPr>
          <w:bCs/>
          <w:sz w:val="20"/>
          <w:szCs w:val="20"/>
        </w:rPr>
      </w:pPr>
      <w:r w:rsidRPr="00925C4B">
        <w:rPr>
          <w:bCs/>
          <w:sz w:val="20"/>
          <w:szCs w:val="20"/>
        </w:rPr>
        <w:t xml:space="preserve">Adicionalmente, esta organización sugiere tres clasificaciones: </w:t>
      </w:r>
    </w:p>
    <w:p w:rsidRPr="00925C4B" w:rsidR="00953D2A" w:rsidP="00925C4B" w:rsidRDefault="00953D2A" w14:paraId="0B1E4683" w14:textId="77777777">
      <w:pPr>
        <w:pBdr>
          <w:top w:val="nil"/>
          <w:left w:val="nil"/>
          <w:bottom w:val="nil"/>
          <w:right w:val="nil"/>
          <w:between w:val="nil"/>
        </w:pBdr>
        <w:spacing w:line="360" w:lineRule="auto"/>
        <w:rPr>
          <w:bCs/>
          <w:sz w:val="20"/>
          <w:szCs w:val="20"/>
        </w:rPr>
      </w:pPr>
    </w:p>
    <w:p w:rsidRPr="00925C4B" w:rsidR="00953D2A" w:rsidP="00925C4B" w:rsidRDefault="00953D2A" w14:paraId="1485C5BC" w14:textId="143836F5">
      <w:pPr>
        <w:pBdr>
          <w:top w:val="nil"/>
          <w:left w:val="nil"/>
          <w:bottom w:val="nil"/>
          <w:right w:val="nil"/>
          <w:between w:val="nil"/>
        </w:pBdr>
        <w:spacing w:line="360" w:lineRule="auto"/>
        <w:rPr>
          <w:bCs/>
          <w:sz w:val="20"/>
          <w:szCs w:val="20"/>
        </w:rPr>
      </w:pPr>
      <w:r w:rsidRPr="00925C4B">
        <w:rPr>
          <w:bCs/>
          <w:noProof/>
          <w:sz w:val="20"/>
          <w:szCs w:val="20"/>
        </w:rPr>
        <w:drawing>
          <wp:inline distT="0" distB="0" distL="0" distR="0" wp14:anchorId="12E9CA57" wp14:editId="16042583">
            <wp:extent cx="6161965" cy="2073910"/>
            <wp:effectExtent l="0" t="0" r="10795" b="2540"/>
            <wp:docPr id="22487501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r w:rsidRPr="00925C4B">
        <w:rPr>
          <w:bCs/>
          <w:sz w:val="20"/>
          <w:szCs w:val="20"/>
        </w:rPr>
        <w:t xml:space="preserve"> </w:t>
      </w:r>
    </w:p>
    <w:p w:rsidRPr="00925C4B" w:rsidR="00953D2A" w:rsidP="00925C4B" w:rsidRDefault="00953D2A" w14:paraId="67846BD8" w14:textId="77777777">
      <w:pPr>
        <w:pBdr>
          <w:top w:val="nil"/>
          <w:left w:val="nil"/>
          <w:bottom w:val="nil"/>
          <w:right w:val="nil"/>
          <w:between w:val="nil"/>
        </w:pBdr>
        <w:spacing w:line="360" w:lineRule="auto"/>
        <w:rPr>
          <w:bCs/>
          <w:sz w:val="20"/>
          <w:szCs w:val="20"/>
        </w:rPr>
      </w:pPr>
    </w:p>
    <w:p w:rsidR="00953D2A" w:rsidP="00925C4B" w:rsidRDefault="00953D2A" w14:paraId="1547C443" w14:textId="77777777">
      <w:pPr>
        <w:pBdr>
          <w:top w:val="nil"/>
          <w:left w:val="nil"/>
          <w:bottom w:val="nil"/>
          <w:right w:val="nil"/>
          <w:between w:val="nil"/>
        </w:pBdr>
        <w:spacing w:line="360" w:lineRule="auto"/>
        <w:rPr>
          <w:bCs/>
          <w:sz w:val="20"/>
          <w:szCs w:val="20"/>
        </w:rPr>
      </w:pPr>
    </w:p>
    <w:p w:rsidRPr="00925C4B" w:rsidR="000A1074" w:rsidP="00925C4B" w:rsidRDefault="000A1074" w14:paraId="38FFB612" w14:textId="77777777">
      <w:pPr>
        <w:pBdr>
          <w:top w:val="nil"/>
          <w:left w:val="nil"/>
          <w:bottom w:val="nil"/>
          <w:right w:val="nil"/>
          <w:between w:val="nil"/>
        </w:pBdr>
        <w:spacing w:line="360" w:lineRule="auto"/>
        <w:rPr>
          <w:bCs/>
          <w:sz w:val="20"/>
          <w:szCs w:val="20"/>
        </w:rPr>
      </w:pPr>
    </w:p>
    <w:p w:rsidRPr="00925C4B" w:rsidR="00A22372" w:rsidP="00925C4B" w:rsidRDefault="00A22372" w14:paraId="22C15378" w14:textId="70A6D059">
      <w:pPr>
        <w:pBdr>
          <w:top w:val="nil"/>
          <w:left w:val="nil"/>
          <w:bottom w:val="nil"/>
          <w:right w:val="nil"/>
          <w:between w:val="nil"/>
        </w:pBdr>
        <w:spacing w:line="360" w:lineRule="auto"/>
        <w:rPr>
          <w:bCs/>
          <w:sz w:val="20"/>
          <w:szCs w:val="20"/>
        </w:rPr>
      </w:pPr>
    </w:p>
    <w:p w:rsidRPr="00925C4B" w:rsidR="00147736" w:rsidP="00925C4B" w:rsidRDefault="00147736" w14:paraId="2EF52B5D" w14:textId="56A85F03">
      <w:pPr>
        <w:pBdr>
          <w:top w:val="nil"/>
          <w:left w:val="nil"/>
          <w:bottom w:val="nil"/>
          <w:right w:val="nil"/>
          <w:between w:val="nil"/>
        </w:pBdr>
        <w:spacing w:line="360" w:lineRule="auto"/>
        <w:rPr>
          <w:bCs/>
          <w:sz w:val="20"/>
          <w:szCs w:val="20"/>
        </w:rPr>
      </w:pPr>
      <w:commentRangeStart w:id="17"/>
      <w:commentRangeStart w:id="18"/>
      <w:commentRangeStart w:id="19"/>
      <w:r w:rsidRPr="00925C4B">
        <w:rPr>
          <w:b/>
          <w:sz w:val="20"/>
          <w:szCs w:val="20"/>
        </w:rPr>
        <w:t>Figura</w:t>
      </w:r>
      <w:commentRangeEnd w:id="17"/>
      <w:r w:rsidRPr="00925C4B">
        <w:rPr>
          <w:rStyle w:val="Refdecomentario"/>
          <w:b/>
          <w:sz w:val="20"/>
          <w:szCs w:val="20"/>
        </w:rPr>
        <w:commentReference w:id="17"/>
      </w:r>
      <w:commentRangeEnd w:id="18"/>
      <w:r>
        <w:rPr>
          <w:rStyle w:val="CommentReference"/>
        </w:rPr>
        <w:commentReference w:id="18"/>
      </w:r>
      <w:commentRangeEnd w:id="19"/>
      <w:r>
        <w:rPr>
          <w:rStyle w:val="CommentReference"/>
        </w:rPr>
        <w:commentReference w:id="19"/>
      </w:r>
      <w:r w:rsidRPr="00925C4B">
        <w:rPr>
          <w:b/>
          <w:sz w:val="20"/>
          <w:szCs w:val="20"/>
        </w:rPr>
        <w:t xml:space="preserve"> 2</w:t>
      </w:r>
      <w:r w:rsidRPr="00925C4B">
        <w:rPr>
          <w:bCs/>
          <w:sz w:val="20"/>
          <w:szCs w:val="20"/>
        </w:rPr>
        <w:t xml:space="preserve">. </w:t>
      </w:r>
      <w:r w:rsidRPr="00925C4B">
        <w:rPr>
          <w:bCs/>
          <w:i/>
          <w:iCs/>
          <w:sz w:val="20"/>
          <w:szCs w:val="20"/>
        </w:rPr>
        <w:t>Tipologías de turismo de naturaleza</w:t>
      </w:r>
    </w:p>
    <w:p w:rsidRPr="00925C4B" w:rsidR="00FA50CC" w:rsidP="00925C4B" w:rsidRDefault="00FA50CC" w14:paraId="782520FB" w14:textId="77777777">
      <w:pPr>
        <w:pBdr>
          <w:top w:val="nil"/>
          <w:left w:val="nil"/>
          <w:bottom w:val="nil"/>
          <w:right w:val="nil"/>
          <w:between w:val="nil"/>
        </w:pBdr>
        <w:spacing w:line="360" w:lineRule="auto"/>
        <w:rPr>
          <w:bCs/>
          <w:sz w:val="20"/>
          <w:szCs w:val="20"/>
        </w:rPr>
      </w:pPr>
    </w:p>
    <w:p w:rsidRPr="00925C4B" w:rsidR="00A22372" w:rsidP="00925C4B" w:rsidRDefault="005F6191" w14:paraId="144824D0" w14:textId="640422F3">
      <w:pPr>
        <w:pBdr>
          <w:top w:val="nil"/>
          <w:left w:val="nil"/>
          <w:bottom w:val="nil"/>
          <w:right w:val="nil"/>
          <w:between w:val="nil"/>
        </w:pBdr>
        <w:spacing w:line="360" w:lineRule="auto"/>
        <w:rPr>
          <w:bCs/>
          <w:sz w:val="20"/>
          <w:szCs w:val="20"/>
        </w:rPr>
      </w:pPr>
      <w:r w:rsidRPr="00925C4B">
        <w:rPr>
          <w:noProof/>
          <w:sz w:val="20"/>
          <w:szCs w:val="20"/>
        </w:rPr>
        <w:drawing>
          <wp:inline distT="0" distB="0" distL="0" distR="0" wp14:anchorId="0DBD9DF8" wp14:editId="2DC11E3A">
            <wp:extent cx="3838331" cy="2702020"/>
            <wp:effectExtent l="76200" t="76200" r="124460" b="136525"/>
            <wp:docPr id="560036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36216" name=""/>
                    <pic:cNvPicPr/>
                  </pic:nvPicPr>
                  <pic:blipFill rotWithShape="1">
                    <a:blip r:embed="rId30"/>
                    <a:srcRect t="9384"/>
                    <a:stretch>
                      <a:fillRect/>
                    </a:stretch>
                  </pic:blipFill>
                  <pic:spPr bwMode="auto">
                    <a:xfrm>
                      <a:off x="0" y="0"/>
                      <a:ext cx="3845205" cy="27068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Pr="00925C4B" w:rsidR="00FA50CC" w:rsidP="00925C4B" w:rsidRDefault="00FA50CC" w14:paraId="730681BD" w14:textId="77777777">
      <w:pPr>
        <w:pBdr>
          <w:top w:val="nil"/>
          <w:left w:val="nil"/>
          <w:bottom w:val="nil"/>
          <w:right w:val="nil"/>
          <w:between w:val="nil"/>
        </w:pBdr>
        <w:spacing w:line="360" w:lineRule="auto"/>
        <w:rPr>
          <w:bCs/>
          <w:sz w:val="20"/>
          <w:szCs w:val="20"/>
          <w:lang w:val="es-MX"/>
        </w:rPr>
      </w:pPr>
    </w:p>
    <w:p w:rsidRPr="00925C4B" w:rsidR="00147736" w:rsidP="00925C4B" w:rsidRDefault="00147736" w14:paraId="53D93555" w14:textId="77777777">
      <w:pPr>
        <w:pBdr>
          <w:top w:val="nil"/>
          <w:left w:val="nil"/>
          <w:bottom w:val="nil"/>
          <w:right w:val="nil"/>
          <w:between w:val="nil"/>
        </w:pBdr>
        <w:spacing w:line="360" w:lineRule="auto"/>
        <w:rPr>
          <w:bCs/>
          <w:sz w:val="20"/>
          <w:szCs w:val="20"/>
        </w:rPr>
      </w:pPr>
    </w:p>
    <w:p w:rsidRPr="00925C4B" w:rsidR="00796672" w:rsidP="00925C4B" w:rsidRDefault="00796672" w14:paraId="4D5A3C23" w14:textId="77777777">
      <w:pPr>
        <w:spacing w:line="360" w:lineRule="auto"/>
        <w:rPr>
          <w:sz w:val="20"/>
          <w:szCs w:val="20"/>
        </w:rPr>
      </w:pPr>
      <w:r w:rsidRPr="00796672">
        <w:rPr>
          <w:sz w:val="20"/>
          <w:szCs w:val="20"/>
        </w:rPr>
        <w:t xml:space="preserve">Para esta tipología de turismo, el guía debe contar con conocimientos en biodiversidad (flora y fauna), así como en interpretación ambiental, que le permitan explicar y valorar el entorno natural. </w:t>
      </w:r>
    </w:p>
    <w:p w:rsidRPr="00925C4B" w:rsidR="00796672" w:rsidP="00925C4B" w:rsidRDefault="00796672" w14:paraId="418069B2" w14:textId="77777777">
      <w:pPr>
        <w:spacing w:line="360" w:lineRule="auto"/>
        <w:rPr>
          <w:sz w:val="20"/>
          <w:szCs w:val="20"/>
        </w:rPr>
      </w:pPr>
    </w:p>
    <w:p w:rsidRPr="00925C4B" w:rsidR="00796672" w:rsidP="00925C4B" w:rsidRDefault="00796672" w14:paraId="2273C928" w14:textId="19C1F929">
      <w:pPr>
        <w:spacing w:line="360" w:lineRule="auto"/>
        <w:rPr>
          <w:sz w:val="20"/>
          <w:szCs w:val="20"/>
        </w:rPr>
      </w:pPr>
      <w:r w:rsidRPr="00796672">
        <w:rPr>
          <w:sz w:val="20"/>
          <w:szCs w:val="20"/>
        </w:rPr>
        <w:t>Además, debe poseer habilidades para el manejo de grupos en áreas protegidas, promover la educación para la conservación y aplicar primeros auxilios básicos, garantizando la seguridad y el cuidado del entorno.</w:t>
      </w:r>
    </w:p>
    <w:p w:rsidRPr="00796672" w:rsidR="00796672" w:rsidP="00925C4B" w:rsidRDefault="00796672" w14:paraId="6589CA22" w14:textId="77777777">
      <w:pPr>
        <w:spacing w:line="360" w:lineRule="auto"/>
        <w:rPr>
          <w:sz w:val="20"/>
          <w:szCs w:val="20"/>
        </w:rPr>
      </w:pPr>
    </w:p>
    <w:p w:rsidRPr="00925C4B" w:rsidR="00796672" w:rsidP="00925C4B" w:rsidRDefault="00796672" w14:paraId="4EF8DA4C" w14:textId="1034C824">
      <w:pPr>
        <w:spacing w:line="360" w:lineRule="auto"/>
        <w:rPr>
          <w:sz w:val="20"/>
          <w:szCs w:val="20"/>
        </w:rPr>
      </w:pPr>
      <w:r w:rsidRPr="00796672">
        <w:rPr>
          <w:sz w:val="20"/>
          <w:szCs w:val="20"/>
        </w:rPr>
        <w:t>En cuanto al turismo de aventura, la FEDEC (Federación Colombiana de Ecoparques, Ecoturismo y Turismo de Aventura) lo define como el conjunto de actividades lúdico</w:t>
      </w:r>
      <w:r w:rsidRPr="00925C4B">
        <w:rPr>
          <w:sz w:val="20"/>
          <w:szCs w:val="20"/>
        </w:rPr>
        <w:t xml:space="preserve"> </w:t>
      </w:r>
      <w:r w:rsidRPr="00796672">
        <w:rPr>
          <w:sz w:val="20"/>
          <w:szCs w:val="20"/>
        </w:rPr>
        <w:t>-</w:t>
      </w:r>
      <w:r w:rsidRPr="00925C4B">
        <w:rPr>
          <w:sz w:val="20"/>
          <w:szCs w:val="20"/>
        </w:rPr>
        <w:t xml:space="preserve"> </w:t>
      </w:r>
      <w:r w:rsidRPr="00796672">
        <w:rPr>
          <w:sz w:val="20"/>
          <w:szCs w:val="20"/>
        </w:rPr>
        <w:t xml:space="preserve">recreativas desarrolladas en torno a los elementos naturales </w:t>
      </w:r>
      <w:r w:rsidRPr="00925C4B">
        <w:rPr>
          <w:sz w:val="20"/>
          <w:szCs w:val="20"/>
        </w:rPr>
        <w:t>(</w:t>
      </w:r>
      <w:r w:rsidRPr="00796672">
        <w:rPr>
          <w:sz w:val="20"/>
          <w:szCs w:val="20"/>
        </w:rPr>
        <w:t>aire, tierra y agua</w:t>
      </w:r>
      <w:r w:rsidRPr="00925C4B">
        <w:rPr>
          <w:sz w:val="20"/>
          <w:szCs w:val="20"/>
        </w:rPr>
        <w:t>)</w:t>
      </w:r>
      <w:r w:rsidRPr="00796672">
        <w:rPr>
          <w:sz w:val="20"/>
          <w:szCs w:val="20"/>
        </w:rPr>
        <w:t xml:space="preserve"> que implican un riesgo controlado y un contacto directo con la naturaleza.</w:t>
      </w:r>
    </w:p>
    <w:p w:rsidRPr="00796672" w:rsidR="00796672" w:rsidP="00925C4B" w:rsidRDefault="00796672" w14:paraId="09131CA0" w14:textId="77777777">
      <w:pPr>
        <w:spacing w:line="360" w:lineRule="auto"/>
        <w:rPr>
          <w:sz w:val="20"/>
          <w:szCs w:val="20"/>
        </w:rPr>
      </w:pPr>
    </w:p>
    <w:p w:rsidRPr="00925C4B" w:rsidR="00796672" w:rsidP="00925C4B" w:rsidRDefault="00796672" w14:paraId="3222C509" w14:textId="77777777">
      <w:pPr>
        <w:spacing w:line="360" w:lineRule="auto"/>
        <w:rPr>
          <w:sz w:val="20"/>
          <w:szCs w:val="20"/>
        </w:rPr>
      </w:pPr>
      <w:r w:rsidRPr="00796672">
        <w:rPr>
          <w:sz w:val="20"/>
          <w:szCs w:val="20"/>
        </w:rPr>
        <w:t>Este tipo de turismo comprende prácticas como</w:t>
      </w:r>
      <w:r w:rsidRPr="00925C4B">
        <w:rPr>
          <w:sz w:val="20"/>
          <w:szCs w:val="20"/>
        </w:rPr>
        <w:t>:</w:t>
      </w:r>
    </w:p>
    <w:p w:rsidRPr="00925C4B" w:rsidR="00796672" w:rsidP="00925C4B" w:rsidRDefault="00796672" w14:paraId="1BEE0B39" w14:textId="558F6CE4">
      <w:pPr>
        <w:pStyle w:val="Prrafodelista"/>
        <w:numPr>
          <w:ilvl w:val="0"/>
          <w:numId w:val="30"/>
        </w:numPr>
        <w:spacing w:line="360" w:lineRule="auto"/>
        <w:rPr>
          <w:sz w:val="20"/>
          <w:szCs w:val="20"/>
        </w:rPr>
      </w:pPr>
      <w:r w:rsidRPr="00925C4B">
        <w:rPr>
          <w:sz w:val="20"/>
          <w:szCs w:val="20"/>
        </w:rPr>
        <w:t>Parapente</w:t>
      </w:r>
    </w:p>
    <w:p w:rsidRPr="00925C4B" w:rsidR="00796672" w:rsidP="00925C4B" w:rsidRDefault="00796672" w14:paraId="5B772A2B" w14:textId="7A513F2A">
      <w:pPr>
        <w:pStyle w:val="Prrafodelista"/>
        <w:numPr>
          <w:ilvl w:val="0"/>
          <w:numId w:val="30"/>
        </w:numPr>
        <w:spacing w:line="360" w:lineRule="auto"/>
        <w:rPr>
          <w:i/>
          <w:iCs/>
          <w:sz w:val="20"/>
          <w:szCs w:val="20"/>
          <w:highlight w:val="cyan"/>
        </w:rPr>
      </w:pPr>
      <w:r w:rsidRPr="00925C4B">
        <w:rPr>
          <w:i/>
          <w:iCs/>
          <w:sz w:val="20"/>
          <w:szCs w:val="20"/>
          <w:highlight w:val="cyan"/>
        </w:rPr>
        <w:t>Rappel</w:t>
      </w:r>
    </w:p>
    <w:p w:rsidRPr="00925C4B" w:rsidR="00796672" w:rsidP="00925C4B" w:rsidRDefault="00796672" w14:paraId="75D2FEB5" w14:textId="19F13462">
      <w:pPr>
        <w:pStyle w:val="Prrafodelista"/>
        <w:numPr>
          <w:ilvl w:val="0"/>
          <w:numId w:val="30"/>
        </w:numPr>
        <w:spacing w:line="360" w:lineRule="auto"/>
        <w:rPr>
          <w:sz w:val="20"/>
          <w:szCs w:val="20"/>
        </w:rPr>
      </w:pPr>
      <w:r w:rsidRPr="00925C4B">
        <w:rPr>
          <w:sz w:val="20"/>
          <w:szCs w:val="20"/>
        </w:rPr>
        <w:t>Escalada</w:t>
      </w:r>
    </w:p>
    <w:p w:rsidRPr="00925C4B" w:rsidR="00796672" w:rsidP="00925C4B" w:rsidRDefault="00796672" w14:paraId="2FDDED75" w14:textId="55734C79">
      <w:pPr>
        <w:pStyle w:val="Prrafodelista"/>
        <w:numPr>
          <w:ilvl w:val="0"/>
          <w:numId w:val="30"/>
        </w:numPr>
        <w:spacing w:line="360" w:lineRule="auto"/>
        <w:rPr>
          <w:i/>
          <w:iCs/>
          <w:sz w:val="20"/>
          <w:szCs w:val="20"/>
        </w:rPr>
      </w:pPr>
      <w:r w:rsidRPr="00925C4B">
        <w:rPr>
          <w:i/>
          <w:iCs/>
          <w:sz w:val="20"/>
          <w:szCs w:val="20"/>
          <w:highlight w:val="cyan"/>
        </w:rPr>
        <w:t>Rafting</w:t>
      </w:r>
    </w:p>
    <w:p w:rsidRPr="00925C4B" w:rsidR="00796672" w:rsidP="00925C4B" w:rsidRDefault="00796672" w14:paraId="52E89458" w14:textId="434992A0">
      <w:pPr>
        <w:pStyle w:val="Prrafodelista"/>
        <w:numPr>
          <w:ilvl w:val="0"/>
          <w:numId w:val="30"/>
        </w:numPr>
        <w:spacing w:line="360" w:lineRule="auto"/>
        <w:rPr>
          <w:sz w:val="20"/>
          <w:szCs w:val="20"/>
        </w:rPr>
      </w:pPr>
      <w:r w:rsidRPr="00925C4B">
        <w:rPr>
          <w:sz w:val="20"/>
          <w:szCs w:val="20"/>
        </w:rPr>
        <w:t>Canotaje</w:t>
      </w:r>
    </w:p>
    <w:p w:rsidRPr="00925C4B" w:rsidR="00796672" w:rsidP="00925C4B" w:rsidRDefault="00796672" w14:paraId="35170460" w14:textId="788AE7B4">
      <w:pPr>
        <w:pStyle w:val="Prrafodelista"/>
        <w:numPr>
          <w:ilvl w:val="0"/>
          <w:numId w:val="30"/>
        </w:numPr>
        <w:spacing w:line="360" w:lineRule="auto"/>
        <w:rPr>
          <w:sz w:val="20"/>
          <w:szCs w:val="20"/>
        </w:rPr>
      </w:pPr>
      <w:r w:rsidRPr="00925C4B">
        <w:rPr>
          <w:sz w:val="20"/>
          <w:szCs w:val="20"/>
        </w:rPr>
        <w:t>B</w:t>
      </w:r>
      <w:r w:rsidR="000A1074">
        <w:rPr>
          <w:sz w:val="20"/>
          <w:szCs w:val="20"/>
        </w:rPr>
        <w:t>a</w:t>
      </w:r>
      <w:r w:rsidRPr="00925C4B">
        <w:rPr>
          <w:sz w:val="20"/>
          <w:szCs w:val="20"/>
        </w:rPr>
        <w:t>rranquismo (</w:t>
      </w:r>
      <w:proofErr w:type="spellStart"/>
      <w:r w:rsidRPr="00925C4B">
        <w:rPr>
          <w:i/>
          <w:iCs/>
          <w:sz w:val="20"/>
          <w:szCs w:val="20"/>
          <w:highlight w:val="cyan"/>
        </w:rPr>
        <w:t>canyoning</w:t>
      </w:r>
      <w:proofErr w:type="spellEnd"/>
      <w:r w:rsidRPr="00925C4B">
        <w:rPr>
          <w:sz w:val="20"/>
          <w:szCs w:val="20"/>
        </w:rPr>
        <w:t>)</w:t>
      </w:r>
    </w:p>
    <w:p w:rsidRPr="00925C4B" w:rsidR="00796672" w:rsidP="00925C4B" w:rsidRDefault="00796672" w14:paraId="40980787" w14:textId="03E7CD98">
      <w:pPr>
        <w:pStyle w:val="Prrafodelista"/>
        <w:numPr>
          <w:ilvl w:val="0"/>
          <w:numId w:val="30"/>
        </w:numPr>
        <w:spacing w:line="360" w:lineRule="auto"/>
        <w:rPr>
          <w:sz w:val="20"/>
          <w:szCs w:val="20"/>
        </w:rPr>
      </w:pPr>
      <w:r w:rsidRPr="00925C4B">
        <w:rPr>
          <w:sz w:val="20"/>
          <w:szCs w:val="20"/>
        </w:rPr>
        <w:t>Ciclomontañismo</w:t>
      </w:r>
    </w:p>
    <w:p w:rsidRPr="00925C4B" w:rsidR="00796672" w:rsidP="00925C4B" w:rsidRDefault="00796672" w14:paraId="2F990327" w14:textId="6EC6F497">
      <w:pPr>
        <w:pStyle w:val="Prrafodelista"/>
        <w:numPr>
          <w:ilvl w:val="0"/>
          <w:numId w:val="30"/>
        </w:numPr>
        <w:spacing w:line="360" w:lineRule="auto"/>
        <w:rPr>
          <w:sz w:val="20"/>
          <w:szCs w:val="20"/>
        </w:rPr>
      </w:pPr>
      <w:r w:rsidRPr="00925C4B">
        <w:rPr>
          <w:sz w:val="20"/>
          <w:szCs w:val="20"/>
        </w:rPr>
        <w:t>Cabalgatas</w:t>
      </w:r>
    </w:p>
    <w:p w:rsidRPr="00925C4B" w:rsidR="00796672" w:rsidP="00925C4B" w:rsidRDefault="00796672" w14:paraId="318197F1" w14:textId="61A243C8">
      <w:pPr>
        <w:pStyle w:val="Prrafodelista"/>
        <w:numPr>
          <w:ilvl w:val="0"/>
          <w:numId w:val="30"/>
        </w:numPr>
        <w:spacing w:line="360" w:lineRule="auto"/>
        <w:rPr>
          <w:i/>
          <w:iCs/>
          <w:sz w:val="20"/>
          <w:szCs w:val="20"/>
          <w:highlight w:val="cyan"/>
        </w:rPr>
      </w:pPr>
      <w:r w:rsidRPr="00925C4B">
        <w:rPr>
          <w:i/>
          <w:iCs/>
          <w:sz w:val="20"/>
          <w:szCs w:val="20"/>
          <w:highlight w:val="cyan"/>
        </w:rPr>
        <w:t>Puenting</w:t>
      </w:r>
    </w:p>
    <w:p w:rsidRPr="00925C4B" w:rsidR="00796672" w:rsidP="00925C4B" w:rsidRDefault="00796672" w14:paraId="5CBF8AC7" w14:textId="290F4479">
      <w:pPr>
        <w:pStyle w:val="Prrafodelista"/>
        <w:numPr>
          <w:ilvl w:val="0"/>
          <w:numId w:val="30"/>
        </w:numPr>
        <w:spacing w:line="360" w:lineRule="auto"/>
        <w:rPr>
          <w:sz w:val="20"/>
          <w:szCs w:val="20"/>
        </w:rPr>
      </w:pPr>
      <w:r w:rsidRPr="00925C4B">
        <w:rPr>
          <w:sz w:val="20"/>
          <w:szCs w:val="20"/>
        </w:rPr>
        <w:t>Espeleología</w:t>
      </w:r>
    </w:p>
    <w:p w:rsidRPr="000A1074" w:rsidR="00796672" w:rsidP="00925C4B" w:rsidRDefault="00796672" w14:paraId="02637B91" w14:textId="49C29040">
      <w:pPr>
        <w:pStyle w:val="Prrafodelista"/>
        <w:numPr>
          <w:ilvl w:val="0"/>
          <w:numId w:val="30"/>
        </w:numPr>
        <w:spacing w:line="360" w:lineRule="auto"/>
        <w:rPr>
          <w:sz w:val="20"/>
          <w:szCs w:val="20"/>
        </w:rPr>
      </w:pPr>
      <w:r w:rsidRPr="000A1074">
        <w:rPr>
          <w:sz w:val="20"/>
          <w:szCs w:val="20"/>
        </w:rPr>
        <w:t>Buceo</w:t>
      </w:r>
    </w:p>
    <w:p w:rsidRPr="000A1074" w:rsidR="00796672" w:rsidP="00925C4B" w:rsidRDefault="00796672" w14:paraId="7EBE567F" w14:textId="4824CD3A">
      <w:pPr>
        <w:pStyle w:val="Prrafodelista"/>
        <w:numPr>
          <w:ilvl w:val="0"/>
          <w:numId w:val="30"/>
        </w:numPr>
        <w:spacing w:line="360" w:lineRule="auto"/>
        <w:rPr>
          <w:sz w:val="20"/>
          <w:szCs w:val="20"/>
        </w:rPr>
      </w:pPr>
      <w:r w:rsidRPr="000A1074">
        <w:rPr>
          <w:sz w:val="20"/>
          <w:szCs w:val="20"/>
        </w:rPr>
        <w:t>Kayak</w:t>
      </w:r>
    </w:p>
    <w:p w:rsidRPr="00925C4B" w:rsidR="00796672" w:rsidP="00925C4B" w:rsidRDefault="00796672" w14:paraId="4227EFD2" w14:textId="68F62538">
      <w:pPr>
        <w:pStyle w:val="Prrafodelista"/>
        <w:numPr>
          <w:ilvl w:val="0"/>
          <w:numId w:val="30"/>
        </w:numPr>
        <w:spacing w:line="360" w:lineRule="auto"/>
        <w:rPr>
          <w:i/>
          <w:iCs/>
          <w:sz w:val="20"/>
          <w:szCs w:val="20"/>
          <w:highlight w:val="cyan"/>
        </w:rPr>
      </w:pPr>
      <w:proofErr w:type="spellStart"/>
      <w:r w:rsidRPr="00925C4B">
        <w:rPr>
          <w:i/>
          <w:iCs/>
          <w:sz w:val="20"/>
          <w:szCs w:val="20"/>
          <w:highlight w:val="cyan"/>
        </w:rPr>
        <w:t>Hydrospeed</w:t>
      </w:r>
      <w:proofErr w:type="spellEnd"/>
    </w:p>
    <w:p w:rsidRPr="00925C4B" w:rsidR="00796672" w:rsidP="00925C4B" w:rsidRDefault="00796672" w14:paraId="3BDB7C7D" w14:textId="45FEB9E6">
      <w:pPr>
        <w:pStyle w:val="Prrafodelista"/>
        <w:numPr>
          <w:ilvl w:val="0"/>
          <w:numId w:val="30"/>
        </w:numPr>
        <w:spacing w:line="360" w:lineRule="auto"/>
        <w:rPr>
          <w:sz w:val="20"/>
          <w:szCs w:val="20"/>
        </w:rPr>
      </w:pPr>
      <w:r w:rsidRPr="00925C4B">
        <w:rPr>
          <w:sz w:val="20"/>
          <w:szCs w:val="20"/>
        </w:rPr>
        <w:t>Pesca deportiva</w:t>
      </w:r>
    </w:p>
    <w:p w:rsidRPr="00925C4B" w:rsidR="00147736" w:rsidP="00925C4B" w:rsidRDefault="00147736" w14:paraId="60EA544C" w14:textId="77777777">
      <w:pPr>
        <w:pBdr>
          <w:top w:val="nil"/>
          <w:left w:val="nil"/>
          <w:bottom w:val="nil"/>
          <w:right w:val="nil"/>
          <w:between w:val="nil"/>
        </w:pBdr>
        <w:spacing w:line="360" w:lineRule="auto"/>
        <w:rPr>
          <w:bCs/>
          <w:sz w:val="20"/>
          <w:szCs w:val="20"/>
        </w:rPr>
      </w:pPr>
    </w:p>
    <w:p w:rsidRPr="00925C4B" w:rsidR="00796672" w:rsidP="00925C4B" w:rsidRDefault="00796672" w14:paraId="342A7E85" w14:textId="2F549979">
      <w:pPr>
        <w:pBdr>
          <w:top w:val="nil"/>
          <w:left w:val="nil"/>
          <w:bottom w:val="nil"/>
          <w:right w:val="nil"/>
          <w:between w:val="nil"/>
        </w:pBdr>
        <w:spacing w:line="360" w:lineRule="auto"/>
        <w:rPr>
          <w:bCs/>
          <w:sz w:val="20"/>
          <w:szCs w:val="20"/>
        </w:rPr>
      </w:pPr>
      <w:r w:rsidRPr="00925C4B">
        <w:rPr>
          <w:bCs/>
          <w:sz w:val="20"/>
          <w:szCs w:val="20"/>
        </w:rPr>
        <w:t>A continuación, se presenta una síntesis de los principales elementos del turismo de aventura, incluyendo su definición, las actividades más representativas y el rol del guía; esta información permite comprender de manera general las características de esta tipología turística y su importancia en el desarrollo de experiencias seguras y en contacto con la naturaleza.</w:t>
      </w:r>
    </w:p>
    <w:p w:rsidRPr="00925C4B" w:rsidR="00C04A64" w:rsidP="00925C4B" w:rsidRDefault="00C04A64" w14:paraId="0855C52C" w14:textId="77777777">
      <w:pPr>
        <w:pBdr>
          <w:top w:val="nil"/>
          <w:left w:val="nil"/>
          <w:bottom w:val="nil"/>
          <w:right w:val="nil"/>
          <w:between w:val="nil"/>
        </w:pBdr>
        <w:spacing w:line="360" w:lineRule="auto"/>
        <w:rPr>
          <w:bCs/>
          <w:sz w:val="20"/>
          <w:szCs w:val="20"/>
        </w:rPr>
      </w:pPr>
    </w:p>
    <w:p w:rsidRPr="00925C4B" w:rsidR="00C04A64" w:rsidP="00925C4B" w:rsidRDefault="00C04A64" w14:paraId="35C7A281" w14:textId="1F4E62E5">
      <w:pPr>
        <w:pBdr>
          <w:top w:val="nil"/>
          <w:left w:val="nil"/>
          <w:bottom w:val="nil"/>
          <w:right w:val="nil"/>
          <w:between w:val="nil"/>
        </w:pBdr>
        <w:spacing w:line="360" w:lineRule="auto"/>
        <w:rPr>
          <w:b/>
          <w:sz w:val="20"/>
          <w:szCs w:val="20"/>
        </w:rPr>
      </w:pPr>
      <w:r w:rsidRPr="00925C4B">
        <w:rPr>
          <w:b/>
          <w:sz w:val="20"/>
          <w:szCs w:val="20"/>
        </w:rPr>
        <w:t xml:space="preserve">Tabla 1. </w:t>
      </w:r>
      <w:r w:rsidRPr="009D3924">
        <w:rPr>
          <w:bCs/>
          <w:i/>
          <w:iCs/>
          <w:sz w:val="20"/>
          <w:szCs w:val="20"/>
        </w:rPr>
        <w:t>Principales elementos del turismo</w:t>
      </w:r>
    </w:p>
    <w:p w:rsidRPr="00925C4B" w:rsidR="00796672" w:rsidP="00925C4B" w:rsidRDefault="00796672" w14:paraId="728B358C" w14:textId="77777777">
      <w:pPr>
        <w:pBdr>
          <w:top w:val="nil"/>
          <w:left w:val="nil"/>
          <w:bottom w:val="nil"/>
          <w:right w:val="nil"/>
          <w:between w:val="nil"/>
        </w:pBdr>
        <w:spacing w:line="360" w:lineRule="auto"/>
        <w:rPr>
          <w:bCs/>
          <w:sz w:val="20"/>
          <w:szCs w:val="20"/>
        </w:rPr>
      </w:pPr>
    </w:p>
    <w:tbl>
      <w:tblPr>
        <w:tblStyle w:val="Tablaconcuadrcula"/>
        <w:tblW w:w="9034" w:type="dxa"/>
        <w:tblLook w:val="04A0" w:firstRow="1" w:lastRow="0" w:firstColumn="1" w:lastColumn="0" w:noHBand="0" w:noVBand="1"/>
      </w:tblPr>
      <w:tblGrid>
        <w:gridCol w:w="1959"/>
        <w:gridCol w:w="4565"/>
        <w:gridCol w:w="2510"/>
      </w:tblGrid>
      <w:tr w:rsidRPr="000E6980" w:rsidR="00925C4B" w:rsidTr="00925C4B" w14:paraId="140B00B3" w14:textId="77777777">
        <w:trPr>
          <w:trHeight w:val="270"/>
        </w:trPr>
        <w:tc>
          <w:tcPr>
            <w:tcW w:w="1959" w:type="dxa"/>
            <w:hideMark/>
          </w:tcPr>
          <w:p w:rsidRPr="000E6980" w:rsidR="000E6980" w:rsidP="00925C4B" w:rsidRDefault="000E6980" w14:paraId="7915523A" w14:textId="77777777">
            <w:pPr>
              <w:spacing w:line="360" w:lineRule="auto"/>
              <w:rPr>
                <w:rFonts w:eastAsia="Times New Roman"/>
                <w:b/>
                <w:bCs/>
                <w:sz w:val="20"/>
                <w:szCs w:val="20"/>
              </w:rPr>
            </w:pPr>
            <w:r w:rsidRPr="000E6980">
              <w:rPr>
                <w:rFonts w:eastAsia="Times New Roman"/>
                <w:b/>
                <w:bCs/>
                <w:sz w:val="20"/>
                <w:szCs w:val="20"/>
              </w:rPr>
              <w:t>Aspecto</w:t>
            </w:r>
          </w:p>
        </w:tc>
        <w:tc>
          <w:tcPr>
            <w:tcW w:w="4565" w:type="dxa"/>
            <w:hideMark/>
          </w:tcPr>
          <w:p w:rsidRPr="000E6980" w:rsidR="000E6980" w:rsidP="00925C4B" w:rsidRDefault="000E6980" w14:paraId="42006817" w14:textId="77777777">
            <w:pPr>
              <w:spacing w:line="360" w:lineRule="auto"/>
              <w:rPr>
                <w:rFonts w:eastAsia="Times New Roman"/>
                <w:b/>
                <w:bCs/>
                <w:sz w:val="20"/>
                <w:szCs w:val="20"/>
              </w:rPr>
            </w:pPr>
            <w:r w:rsidRPr="000E6980">
              <w:rPr>
                <w:rFonts w:eastAsia="Times New Roman"/>
                <w:b/>
                <w:bCs/>
                <w:sz w:val="20"/>
                <w:szCs w:val="20"/>
              </w:rPr>
              <w:t>Descripción</w:t>
            </w:r>
          </w:p>
        </w:tc>
        <w:tc>
          <w:tcPr>
            <w:tcW w:w="2510" w:type="dxa"/>
            <w:hideMark/>
          </w:tcPr>
          <w:p w:rsidRPr="000E6980" w:rsidR="000E6980" w:rsidP="00925C4B" w:rsidRDefault="000E6980" w14:paraId="24A61F49" w14:textId="77777777">
            <w:pPr>
              <w:spacing w:line="360" w:lineRule="auto"/>
              <w:rPr>
                <w:rFonts w:eastAsia="Times New Roman"/>
                <w:b/>
                <w:bCs/>
                <w:sz w:val="20"/>
                <w:szCs w:val="20"/>
              </w:rPr>
            </w:pPr>
            <w:r w:rsidRPr="000E6980">
              <w:rPr>
                <w:rFonts w:eastAsia="Times New Roman"/>
                <w:b/>
                <w:bCs/>
                <w:sz w:val="20"/>
                <w:szCs w:val="20"/>
              </w:rPr>
              <w:t>Enfoque formativo</w:t>
            </w:r>
          </w:p>
        </w:tc>
      </w:tr>
      <w:tr w:rsidRPr="000E6980" w:rsidR="00925C4B" w:rsidTr="00925C4B" w14:paraId="090C0D73" w14:textId="77777777">
        <w:trPr>
          <w:trHeight w:val="803"/>
        </w:trPr>
        <w:tc>
          <w:tcPr>
            <w:tcW w:w="1959" w:type="dxa"/>
            <w:hideMark/>
          </w:tcPr>
          <w:p w:rsidRPr="000E6980" w:rsidR="000E6980" w:rsidP="00925C4B" w:rsidRDefault="000E6980" w14:paraId="052689F4" w14:textId="77777777">
            <w:pPr>
              <w:spacing w:line="360" w:lineRule="auto"/>
              <w:rPr>
                <w:rFonts w:eastAsia="Times New Roman"/>
                <w:sz w:val="20"/>
                <w:szCs w:val="20"/>
              </w:rPr>
            </w:pPr>
            <w:r w:rsidRPr="000E6980">
              <w:rPr>
                <w:rFonts w:eastAsia="Times New Roman"/>
                <w:b/>
                <w:bCs/>
                <w:sz w:val="20"/>
                <w:szCs w:val="20"/>
              </w:rPr>
              <w:t>Naturaleza de la actividad</w:t>
            </w:r>
          </w:p>
        </w:tc>
        <w:tc>
          <w:tcPr>
            <w:tcW w:w="4565" w:type="dxa"/>
            <w:hideMark/>
          </w:tcPr>
          <w:p w:rsidRPr="000E6980" w:rsidR="000E6980" w:rsidP="00925C4B" w:rsidRDefault="000E6980" w14:paraId="32870E96" w14:textId="77777777">
            <w:pPr>
              <w:spacing w:line="360" w:lineRule="auto"/>
              <w:rPr>
                <w:rFonts w:eastAsia="Times New Roman"/>
                <w:sz w:val="20"/>
                <w:szCs w:val="20"/>
              </w:rPr>
            </w:pPr>
            <w:r w:rsidRPr="000E6980">
              <w:rPr>
                <w:rFonts w:eastAsia="Times New Roman"/>
                <w:sz w:val="20"/>
                <w:szCs w:val="20"/>
              </w:rPr>
              <w:t>Actividades desarrolladas en entornos naturales (aire, tierra y agua) que implican interacción directa con el medio.</w:t>
            </w:r>
          </w:p>
        </w:tc>
        <w:tc>
          <w:tcPr>
            <w:tcW w:w="2510" w:type="dxa"/>
            <w:hideMark/>
          </w:tcPr>
          <w:p w:rsidRPr="000E6980" w:rsidR="000E6980" w:rsidP="00925C4B" w:rsidRDefault="000E6980" w14:paraId="02476C22" w14:textId="77777777">
            <w:pPr>
              <w:spacing w:line="360" w:lineRule="auto"/>
              <w:rPr>
                <w:rFonts w:eastAsia="Times New Roman"/>
                <w:sz w:val="20"/>
                <w:szCs w:val="20"/>
              </w:rPr>
            </w:pPr>
            <w:r w:rsidRPr="000E6980">
              <w:rPr>
                <w:rFonts w:eastAsia="Times New Roman"/>
                <w:sz w:val="20"/>
                <w:szCs w:val="20"/>
              </w:rPr>
              <w:t>Comprender el entorno como escenario de aprendizaje y experiencia.</w:t>
            </w:r>
          </w:p>
        </w:tc>
      </w:tr>
      <w:tr w:rsidRPr="000E6980" w:rsidR="00925C4B" w:rsidTr="00925C4B" w14:paraId="4094A2A2" w14:textId="77777777">
        <w:trPr>
          <w:trHeight w:val="803"/>
        </w:trPr>
        <w:tc>
          <w:tcPr>
            <w:tcW w:w="1959" w:type="dxa"/>
            <w:hideMark/>
          </w:tcPr>
          <w:p w:rsidRPr="000E6980" w:rsidR="000E6980" w:rsidP="00925C4B" w:rsidRDefault="000E6980" w14:paraId="2E6CB7FE" w14:textId="77777777">
            <w:pPr>
              <w:spacing w:line="360" w:lineRule="auto"/>
              <w:rPr>
                <w:rFonts w:eastAsia="Times New Roman"/>
                <w:sz w:val="20"/>
                <w:szCs w:val="20"/>
              </w:rPr>
            </w:pPr>
            <w:r w:rsidRPr="000E6980">
              <w:rPr>
                <w:rFonts w:eastAsia="Times New Roman"/>
                <w:b/>
                <w:bCs/>
                <w:sz w:val="20"/>
                <w:szCs w:val="20"/>
              </w:rPr>
              <w:t>Nivel de riesgo</w:t>
            </w:r>
          </w:p>
        </w:tc>
        <w:tc>
          <w:tcPr>
            <w:tcW w:w="4565" w:type="dxa"/>
            <w:hideMark/>
          </w:tcPr>
          <w:p w:rsidRPr="000E6980" w:rsidR="000E6980" w:rsidP="00925C4B" w:rsidRDefault="000E6980" w14:paraId="1BDB531F" w14:textId="77777777">
            <w:pPr>
              <w:spacing w:line="360" w:lineRule="auto"/>
              <w:rPr>
                <w:rFonts w:eastAsia="Times New Roman"/>
                <w:sz w:val="20"/>
                <w:szCs w:val="20"/>
              </w:rPr>
            </w:pPr>
            <w:r w:rsidRPr="000E6980">
              <w:rPr>
                <w:rFonts w:eastAsia="Times New Roman"/>
                <w:sz w:val="20"/>
                <w:szCs w:val="20"/>
              </w:rPr>
              <w:t>Presencia de riesgo controlado que exige planificación, prevención y cumplimiento de normas de seguridad.</w:t>
            </w:r>
          </w:p>
        </w:tc>
        <w:tc>
          <w:tcPr>
            <w:tcW w:w="2510" w:type="dxa"/>
            <w:hideMark/>
          </w:tcPr>
          <w:p w:rsidRPr="000E6980" w:rsidR="000E6980" w:rsidP="00925C4B" w:rsidRDefault="000E6980" w14:paraId="48109E45" w14:textId="77777777">
            <w:pPr>
              <w:spacing w:line="360" w:lineRule="auto"/>
              <w:rPr>
                <w:rFonts w:eastAsia="Times New Roman"/>
                <w:sz w:val="20"/>
                <w:szCs w:val="20"/>
              </w:rPr>
            </w:pPr>
            <w:r w:rsidRPr="000E6980">
              <w:rPr>
                <w:rFonts w:eastAsia="Times New Roman"/>
                <w:sz w:val="20"/>
                <w:szCs w:val="20"/>
              </w:rPr>
              <w:t>Fomentar la cultura de la seguridad y la gestión del riesgo.</w:t>
            </w:r>
          </w:p>
        </w:tc>
      </w:tr>
      <w:tr w:rsidRPr="000E6980" w:rsidR="00925C4B" w:rsidTr="00925C4B" w14:paraId="7F085B3F" w14:textId="77777777">
        <w:trPr>
          <w:trHeight w:val="1064"/>
        </w:trPr>
        <w:tc>
          <w:tcPr>
            <w:tcW w:w="1959" w:type="dxa"/>
            <w:hideMark/>
          </w:tcPr>
          <w:p w:rsidRPr="000E6980" w:rsidR="000E6980" w:rsidP="00925C4B" w:rsidRDefault="000E6980" w14:paraId="212FEFAE" w14:textId="77777777">
            <w:pPr>
              <w:spacing w:line="360" w:lineRule="auto"/>
              <w:rPr>
                <w:rFonts w:eastAsia="Times New Roman"/>
                <w:sz w:val="20"/>
                <w:szCs w:val="20"/>
              </w:rPr>
            </w:pPr>
            <w:r w:rsidRPr="000E6980">
              <w:rPr>
                <w:rFonts w:eastAsia="Times New Roman"/>
                <w:b/>
                <w:bCs/>
                <w:sz w:val="20"/>
                <w:szCs w:val="20"/>
              </w:rPr>
              <w:t>Tipos de actividades</w:t>
            </w:r>
          </w:p>
        </w:tc>
        <w:tc>
          <w:tcPr>
            <w:tcW w:w="4565" w:type="dxa"/>
            <w:hideMark/>
          </w:tcPr>
          <w:p w:rsidRPr="000E6980" w:rsidR="000E6980" w:rsidP="00925C4B" w:rsidRDefault="000E6980" w14:paraId="470A9CFC" w14:textId="698455E6">
            <w:pPr>
              <w:spacing w:line="360" w:lineRule="auto"/>
              <w:rPr>
                <w:rFonts w:eastAsia="Times New Roman"/>
                <w:sz w:val="20"/>
                <w:szCs w:val="20"/>
              </w:rPr>
            </w:pPr>
            <w:r w:rsidRPr="000E6980">
              <w:rPr>
                <w:rFonts w:eastAsia="Times New Roman"/>
                <w:sz w:val="20"/>
                <w:szCs w:val="20"/>
              </w:rPr>
              <w:t xml:space="preserve">Incluye prácticas como parapente, </w:t>
            </w:r>
            <w:r w:rsidRPr="000E6980">
              <w:rPr>
                <w:rFonts w:eastAsia="Times New Roman"/>
                <w:i/>
                <w:iCs/>
                <w:sz w:val="20"/>
                <w:szCs w:val="20"/>
                <w:highlight w:val="cyan"/>
              </w:rPr>
              <w:t>rappel</w:t>
            </w:r>
            <w:r w:rsidRPr="000E6980">
              <w:rPr>
                <w:rFonts w:eastAsia="Times New Roman"/>
                <w:sz w:val="20"/>
                <w:szCs w:val="20"/>
              </w:rPr>
              <w:t xml:space="preserve">, escalada, </w:t>
            </w:r>
            <w:r w:rsidRPr="000E6980">
              <w:rPr>
                <w:rFonts w:eastAsia="Times New Roman"/>
                <w:i/>
                <w:iCs/>
                <w:sz w:val="20"/>
                <w:szCs w:val="20"/>
                <w:highlight w:val="cyan"/>
              </w:rPr>
              <w:t>rafting</w:t>
            </w:r>
            <w:r w:rsidRPr="000E6980">
              <w:rPr>
                <w:rFonts w:eastAsia="Times New Roman"/>
                <w:sz w:val="20"/>
                <w:szCs w:val="20"/>
              </w:rPr>
              <w:t xml:space="preserve">, barranquismo, ciclomontañismo, cabalgatas, </w:t>
            </w:r>
            <w:r w:rsidRPr="000E6980">
              <w:rPr>
                <w:rFonts w:eastAsia="Times New Roman"/>
                <w:i/>
                <w:iCs/>
                <w:sz w:val="20"/>
                <w:szCs w:val="20"/>
                <w:highlight w:val="cyan"/>
              </w:rPr>
              <w:t>puenting</w:t>
            </w:r>
            <w:r w:rsidRPr="000E6980">
              <w:rPr>
                <w:rFonts w:eastAsia="Times New Roman"/>
                <w:sz w:val="20"/>
                <w:szCs w:val="20"/>
              </w:rPr>
              <w:t xml:space="preserve">, espeleología, buceo, </w:t>
            </w:r>
            <w:r w:rsidRPr="009D3924">
              <w:rPr>
                <w:rFonts w:eastAsia="Times New Roman"/>
                <w:sz w:val="20"/>
                <w:szCs w:val="20"/>
              </w:rPr>
              <w:t>kayak,</w:t>
            </w:r>
            <w:r w:rsidRPr="00335F20">
              <w:rPr>
                <w:rFonts w:eastAsia="Times New Roman"/>
                <w:i/>
                <w:iCs/>
                <w:sz w:val="20"/>
                <w:szCs w:val="20"/>
              </w:rPr>
              <w:t xml:space="preserve"> </w:t>
            </w:r>
            <w:proofErr w:type="spellStart"/>
            <w:r w:rsidRPr="000E6980">
              <w:rPr>
                <w:rFonts w:eastAsia="Times New Roman"/>
                <w:i/>
                <w:iCs/>
                <w:sz w:val="20"/>
                <w:szCs w:val="20"/>
                <w:highlight w:val="cyan"/>
              </w:rPr>
              <w:t>hydrospeed</w:t>
            </w:r>
            <w:proofErr w:type="spellEnd"/>
            <w:r w:rsidRPr="000E6980">
              <w:rPr>
                <w:rFonts w:eastAsia="Times New Roman"/>
                <w:sz w:val="20"/>
                <w:szCs w:val="20"/>
              </w:rPr>
              <w:t xml:space="preserve"> y pesca deportiva.</w:t>
            </w:r>
          </w:p>
        </w:tc>
        <w:tc>
          <w:tcPr>
            <w:tcW w:w="2510" w:type="dxa"/>
            <w:hideMark/>
          </w:tcPr>
          <w:p w:rsidRPr="000E6980" w:rsidR="000E6980" w:rsidP="00925C4B" w:rsidRDefault="000E6980" w14:paraId="7D3540EA" w14:textId="77777777">
            <w:pPr>
              <w:spacing w:line="360" w:lineRule="auto"/>
              <w:rPr>
                <w:rFonts w:eastAsia="Times New Roman"/>
                <w:sz w:val="20"/>
                <w:szCs w:val="20"/>
              </w:rPr>
            </w:pPr>
            <w:r w:rsidRPr="000E6980">
              <w:rPr>
                <w:rFonts w:eastAsia="Times New Roman"/>
                <w:sz w:val="20"/>
                <w:szCs w:val="20"/>
              </w:rPr>
              <w:t>Identificar las características y requerimientos de cada actividad.</w:t>
            </w:r>
          </w:p>
        </w:tc>
      </w:tr>
      <w:tr w:rsidRPr="000E6980" w:rsidR="00925C4B" w:rsidTr="00925C4B" w14:paraId="6A51AB31" w14:textId="77777777">
        <w:trPr>
          <w:trHeight w:val="1075"/>
        </w:trPr>
        <w:tc>
          <w:tcPr>
            <w:tcW w:w="1959" w:type="dxa"/>
            <w:hideMark/>
          </w:tcPr>
          <w:p w:rsidRPr="000E6980" w:rsidR="000E6980" w:rsidP="00925C4B" w:rsidRDefault="000E6980" w14:paraId="7EA18508" w14:textId="77777777">
            <w:pPr>
              <w:spacing w:line="360" w:lineRule="auto"/>
              <w:rPr>
                <w:rFonts w:eastAsia="Times New Roman"/>
                <w:sz w:val="20"/>
                <w:szCs w:val="20"/>
              </w:rPr>
            </w:pPr>
            <w:r w:rsidRPr="000E6980">
              <w:rPr>
                <w:rFonts w:eastAsia="Times New Roman"/>
                <w:b/>
                <w:bCs/>
                <w:sz w:val="20"/>
                <w:szCs w:val="20"/>
              </w:rPr>
              <w:t>Rol del guía</w:t>
            </w:r>
          </w:p>
        </w:tc>
        <w:tc>
          <w:tcPr>
            <w:tcW w:w="4565" w:type="dxa"/>
            <w:hideMark/>
          </w:tcPr>
          <w:p w:rsidRPr="000E6980" w:rsidR="000E6980" w:rsidP="00925C4B" w:rsidRDefault="000E6980" w14:paraId="15797B92" w14:textId="77777777">
            <w:pPr>
              <w:spacing w:line="360" w:lineRule="auto"/>
              <w:rPr>
                <w:rFonts w:eastAsia="Times New Roman"/>
                <w:sz w:val="20"/>
                <w:szCs w:val="20"/>
              </w:rPr>
            </w:pPr>
            <w:r w:rsidRPr="000E6980">
              <w:rPr>
                <w:rFonts w:eastAsia="Times New Roman"/>
                <w:sz w:val="20"/>
                <w:szCs w:val="20"/>
              </w:rPr>
              <w:t>Lidera, orienta y supervisa las actividades, garantizando la seguridad y la adecuada ejecución de la experiencia.</w:t>
            </w:r>
          </w:p>
        </w:tc>
        <w:tc>
          <w:tcPr>
            <w:tcW w:w="2510" w:type="dxa"/>
            <w:hideMark/>
          </w:tcPr>
          <w:p w:rsidRPr="000E6980" w:rsidR="000E6980" w:rsidP="00925C4B" w:rsidRDefault="000E6980" w14:paraId="708646A9" w14:textId="77777777">
            <w:pPr>
              <w:spacing w:line="360" w:lineRule="auto"/>
              <w:rPr>
                <w:rFonts w:eastAsia="Times New Roman"/>
                <w:sz w:val="20"/>
                <w:szCs w:val="20"/>
              </w:rPr>
            </w:pPr>
            <w:r w:rsidRPr="000E6980">
              <w:rPr>
                <w:rFonts w:eastAsia="Times New Roman"/>
                <w:sz w:val="20"/>
                <w:szCs w:val="20"/>
              </w:rPr>
              <w:t>Desarrollar habilidades de liderazgo, toma de decisiones y manejo de grupos.</w:t>
            </w:r>
          </w:p>
        </w:tc>
      </w:tr>
      <w:tr w:rsidRPr="000E6980" w:rsidR="00925C4B" w:rsidTr="00925C4B" w14:paraId="6BBC6047" w14:textId="77777777">
        <w:trPr>
          <w:trHeight w:val="803"/>
        </w:trPr>
        <w:tc>
          <w:tcPr>
            <w:tcW w:w="1959" w:type="dxa"/>
            <w:hideMark/>
          </w:tcPr>
          <w:p w:rsidRPr="000E6980" w:rsidR="000E6980" w:rsidP="00925C4B" w:rsidRDefault="000E6980" w14:paraId="5A2162EC" w14:textId="77777777">
            <w:pPr>
              <w:spacing w:line="360" w:lineRule="auto"/>
              <w:rPr>
                <w:rFonts w:eastAsia="Times New Roman"/>
                <w:sz w:val="20"/>
                <w:szCs w:val="20"/>
              </w:rPr>
            </w:pPr>
            <w:r w:rsidRPr="000E6980">
              <w:rPr>
                <w:rFonts w:eastAsia="Times New Roman"/>
                <w:b/>
                <w:bCs/>
                <w:sz w:val="20"/>
                <w:szCs w:val="20"/>
              </w:rPr>
              <w:t>Requerimientos técnicos</w:t>
            </w:r>
          </w:p>
        </w:tc>
        <w:tc>
          <w:tcPr>
            <w:tcW w:w="4565" w:type="dxa"/>
            <w:hideMark/>
          </w:tcPr>
          <w:p w:rsidRPr="000E6980" w:rsidR="000E6980" w:rsidP="00925C4B" w:rsidRDefault="000E6980" w14:paraId="4DDCD5B2" w14:textId="77777777">
            <w:pPr>
              <w:spacing w:line="360" w:lineRule="auto"/>
              <w:rPr>
                <w:rFonts w:eastAsia="Times New Roman"/>
                <w:sz w:val="20"/>
                <w:szCs w:val="20"/>
              </w:rPr>
            </w:pPr>
            <w:r w:rsidRPr="000E6980">
              <w:rPr>
                <w:rFonts w:eastAsia="Times New Roman"/>
                <w:sz w:val="20"/>
                <w:szCs w:val="20"/>
              </w:rPr>
              <w:t>Uso de equipos especializados y aplicación de protocolos de seguridad y emergencia.</w:t>
            </w:r>
          </w:p>
        </w:tc>
        <w:tc>
          <w:tcPr>
            <w:tcW w:w="2510" w:type="dxa"/>
            <w:hideMark/>
          </w:tcPr>
          <w:p w:rsidRPr="000E6980" w:rsidR="000E6980" w:rsidP="00925C4B" w:rsidRDefault="000E6980" w14:paraId="2BFEDEF6" w14:textId="77777777">
            <w:pPr>
              <w:spacing w:line="360" w:lineRule="auto"/>
              <w:rPr>
                <w:rFonts w:eastAsia="Times New Roman"/>
                <w:sz w:val="20"/>
                <w:szCs w:val="20"/>
              </w:rPr>
            </w:pPr>
            <w:r w:rsidRPr="000E6980">
              <w:rPr>
                <w:rFonts w:eastAsia="Times New Roman"/>
                <w:sz w:val="20"/>
                <w:szCs w:val="20"/>
              </w:rPr>
              <w:t>Aplicar normas técnicas y procedimientos seguros en cada actividad.</w:t>
            </w:r>
          </w:p>
        </w:tc>
      </w:tr>
    </w:tbl>
    <w:p w:rsidRPr="00925C4B" w:rsidR="00147736" w:rsidP="00925C4B" w:rsidRDefault="00147736" w14:paraId="2EAE81BE" w14:textId="77777777">
      <w:pPr>
        <w:pBdr>
          <w:top w:val="nil"/>
          <w:left w:val="nil"/>
          <w:bottom w:val="nil"/>
          <w:right w:val="nil"/>
          <w:between w:val="nil"/>
        </w:pBdr>
        <w:spacing w:line="360" w:lineRule="auto"/>
        <w:rPr>
          <w:bCs/>
          <w:sz w:val="20"/>
          <w:szCs w:val="20"/>
        </w:rPr>
      </w:pPr>
    </w:p>
    <w:p w:rsidRPr="00925C4B" w:rsidR="00C04A64" w:rsidP="00925C4B" w:rsidRDefault="00C04A64" w14:paraId="15D0CA5B" w14:textId="77777777">
      <w:pPr>
        <w:pBdr>
          <w:top w:val="nil"/>
          <w:left w:val="nil"/>
          <w:bottom w:val="nil"/>
          <w:right w:val="nil"/>
          <w:between w:val="nil"/>
        </w:pBdr>
        <w:spacing w:line="360" w:lineRule="auto"/>
        <w:rPr>
          <w:bCs/>
          <w:sz w:val="20"/>
          <w:szCs w:val="20"/>
        </w:rPr>
      </w:pPr>
      <w:r w:rsidRPr="00925C4B">
        <w:rPr>
          <w:bCs/>
          <w:sz w:val="20"/>
          <w:szCs w:val="20"/>
        </w:rPr>
        <w:t xml:space="preserve">Para esta tipología de turismo, el guía no solo debe contar con conocimientos teóricos, sino con la capacidad de aplicarlos en situaciones reales. En la práctica, esto implica revisar previamente los equipos, identificar posibles riesgos del entorno, brindar instrucciones claras al grupo antes de cada actividad y actuar de manera oportuna </w:t>
      </w:r>
      <w:r w:rsidRPr="00925C4B">
        <w:rPr>
          <w:bCs/>
          <w:sz w:val="20"/>
          <w:szCs w:val="20"/>
        </w:rPr>
        <w:t>ante cualquier eventualidad. Asimismo, debe liderar el grupo, mantener el control de la actividad y garantizar el cumplimiento de los protocolos de seguridad.</w:t>
      </w:r>
    </w:p>
    <w:p w:rsidRPr="00925C4B" w:rsidR="00C04A64" w:rsidP="00925C4B" w:rsidRDefault="00C04A64" w14:paraId="270E7B3E" w14:textId="77777777">
      <w:pPr>
        <w:pBdr>
          <w:top w:val="nil"/>
          <w:left w:val="nil"/>
          <w:bottom w:val="nil"/>
          <w:right w:val="nil"/>
          <w:between w:val="nil"/>
        </w:pBdr>
        <w:spacing w:line="360" w:lineRule="auto"/>
        <w:rPr>
          <w:bCs/>
          <w:sz w:val="20"/>
          <w:szCs w:val="20"/>
        </w:rPr>
      </w:pPr>
    </w:p>
    <w:tbl>
      <w:tblPr>
        <w:tblStyle w:val="Tablaconcuadrcula4-nfasis5"/>
        <w:tblW w:w="0" w:type="auto"/>
        <w:tblLook w:val="04A0" w:firstRow="1" w:lastRow="0" w:firstColumn="1" w:lastColumn="0" w:noHBand="0" w:noVBand="1"/>
      </w:tblPr>
      <w:tblGrid>
        <w:gridCol w:w="3320"/>
        <w:gridCol w:w="3321"/>
        <w:gridCol w:w="3321"/>
      </w:tblGrid>
      <w:tr w:rsidRPr="00925C4B" w:rsidR="00C04A64" w:rsidTr="00C04A64" w14:paraId="2CC075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rsidRPr="00925C4B" w:rsidR="00C04A64" w:rsidP="00A64C78" w:rsidRDefault="00C04A64" w14:paraId="7686A7B7" w14:textId="77777777">
            <w:pPr>
              <w:pBdr>
                <w:top w:val="nil"/>
                <w:left w:val="nil"/>
                <w:bottom w:val="nil"/>
                <w:right w:val="nil"/>
                <w:between w:val="nil"/>
              </w:pBdr>
              <w:spacing w:line="360" w:lineRule="auto"/>
              <w:jc w:val="center"/>
              <w:rPr>
                <w:b w:val="0"/>
                <w:bCs w:val="0"/>
                <w:sz w:val="20"/>
                <w:szCs w:val="20"/>
                <w:u w:val="single"/>
              </w:rPr>
            </w:pPr>
            <w:r w:rsidRPr="00925C4B">
              <w:rPr>
                <w:sz w:val="20"/>
                <w:szCs w:val="20"/>
                <w:u w:val="single"/>
              </w:rPr>
              <w:t>En el turismo rural</w:t>
            </w:r>
          </w:p>
          <w:p w:rsidRPr="00925C4B" w:rsidR="00C04A64" w:rsidP="00A64C78" w:rsidRDefault="00C04A64" w14:paraId="0E015990" w14:textId="77777777">
            <w:pPr>
              <w:pBdr>
                <w:top w:val="nil"/>
                <w:left w:val="nil"/>
                <w:bottom w:val="nil"/>
                <w:right w:val="nil"/>
                <w:between w:val="nil"/>
              </w:pBdr>
              <w:spacing w:line="360" w:lineRule="auto"/>
              <w:jc w:val="center"/>
              <w:rPr>
                <w:b w:val="0"/>
                <w:bCs w:val="0"/>
                <w:sz w:val="20"/>
                <w:szCs w:val="20"/>
                <w:u w:val="single"/>
              </w:rPr>
            </w:pPr>
          </w:p>
          <w:p w:rsidRPr="00925C4B" w:rsidR="00C04A64" w:rsidP="00A64C78" w:rsidRDefault="00C04A64" w14:paraId="2603D1D7" w14:textId="481CCE74">
            <w:pPr>
              <w:pBdr>
                <w:top w:val="nil"/>
                <w:left w:val="nil"/>
                <w:bottom w:val="nil"/>
                <w:right w:val="nil"/>
                <w:between w:val="nil"/>
              </w:pBdr>
              <w:spacing w:line="360" w:lineRule="auto"/>
              <w:jc w:val="center"/>
              <w:rPr>
                <w:sz w:val="20"/>
                <w:szCs w:val="20"/>
                <w:u w:val="single"/>
              </w:rPr>
            </w:pPr>
            <w:r w:rsidRPr="00925C4B">
              <w:rPr>
                <w:b w:val="0"/>
                <w:bCs w:val="0"/>
                <w:sz w:val="20"/>
                <w:szCs w:val="20"/>
              </w:rPr>
              <w:t>El guía cumple un papel fundamental como facilitador de la experiencia entre el visitante y la comunidad. En la práctica, esto se traduce en acompañar al turista en actividades propias del entorno rural, como procesos agrícolas o pecuarios, explicar su significado cultural y productivo, y promover el respeto por las tradiciones y el medio ambiente. Además, debe fomentar una interacción responsable que beneficie tanto al visitante como a la comunidad local.</w:t>
            </w:r>
          </w:p>
        </w:tc>
        <w:tc>
          <w:tcPr>
            <w:tcW w:w="3321" w:type="dxa"/>
          </w:tcPr>
          <w:p w:rsidRPr="00925C4B" w:rsidR="00C04A64" w:rsidP="00A64C78" w:rsidRDefault="00C04A64" w14:paraId="0CDD0DD0" w14:textId="77777777">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u w:val="single"/>
              </w:rPr>
            </w:pPr>
            <w:r w:rsidRPr="00925C4B">
              <w:rPr>
                <w:sz w:val="20"/>
                <w:szCs w:val="20"/>
                <w:u w:val="single"/>
              </w:rPr>
              <w:t>En el turismo médico o de salud</w:t>
            </w:r>
          </w:p>
          <w:p w:rsidRPr="00925C4B" w:rsidR="00C04A64" w:rsidP="00A64C78" w:rsidRDefault="00C04A64" w14:paraId="7242FF2C" w14:textId="77777777">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u w:val="single"/>
              </w:rPr>
            </w:pPr>
          </w:p>
          <w:p w:rsidRPr="00925C4B" w:rsidR="00C04A64" w:rsidP="00A64C78" w:rsidRDefault="00C04A64" w14:paraId="56047FE5" w14:textId="17679173">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925C4B">
              <w:rPr>
                <w:b w:val="0"/>
                <w:bCs w:val="0"/>
                <w:sz w:val="20"/>
                <w:szCs w:val="20"/>
              </w:rPr>
              <w:t>El guía asume un rol de acompañamiento integral. Esto implica coordinar traslados entre el lugar de alojamiento y los centros médicos, orientar al turista en su agenda de citas, brindar información clara sobre los procesos y actuar con discreción y ética profesional. También debe estar atento a las necesidades del visitante, ofreciendo apoyo durante su estancia y facilitando una experiencia organizada y tranquila.</w:t>
            </w:r>
          </w:p>
          <w:p w:rsidRPr="00925C4B" w:rsidR="00C04A64" w:rsidP="00A64C78" w:rsidRDefault="00C04A64" w14:paraId="7B95DC2D"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
        </w:tc>
        <w:tc>
          <w:tcPr>
            <w:tcW w:w="3321" w:type="dxa"/>
          </w:tcPr>
          <w:p w:rsidRPr="00925C4B" w:rsidR="00C04A64" w:rsidP="00A64C78" w:rsidRDefault="00C04A64" w14:paraId="7FC891FB" w14:textId="66F9F552">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u w:val="single"/>
              </w:rPr>
            </w:pPr>
            <w:r w:rsidRPr="00925C4B">
              <w:rPr>
                <w:sz w:val="20"/>
                <w:szCs w:val="20"/>
                <w:u w:val="single"/>
              </w:rPr>
              <w:t xml:space="preserve">En el turismo </w:t>
            </w:r>
            <w:r w:rsidR="002E70E1">
              <w:rPr>
                <w:sz w:val="20"/>
                <w:szCs w:val="20"/>
                <w:u w:val="single"/>
              </w:rPr>
              <w:t>de reuniones, incentivos, congresos y exposiciones (</w:t>
            </w:r>
            <w:r w:rsidRPr="00925C4B">
              <w:rPr>
                <w:sz w:val="20"/>
                <w:szCs w:val="20"/>
                <w:u w:val="single"/>
              </w:rPr>
              <w:t>MICE</w:t>
            </w:r>
            <w:r w:rsidR="002E70E1">
              <w:rPr>
                <w:sz w:val="20"/>
                <w:szCs w:val="20"/>
                <w:u w:val="single"/>
              </w:rPr>
              <w:t>)</w:t>
            </w:r>
          </w:p>
          <w:p w:rsidRPr="00925C4B" w:rsidR="00C04A64" w:rsidP="00A64C78" w:rsidRDefault="00C04A64" w14:paraId="464681B4" w14:textId="77777777">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u w:val="single"/>
              </w:rPr>
            </w:pPr>
          </w:p>
          <w:p w:rsidRPr="00925C4B" w:rsidR="00C04A64" w:rsidP="00A64C78" w:rsidRDefault="00C04A64" w14:paraId="199526CB" w14:textId="4C954D28">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925C4B">
              <w:rPr>
                <w:b w:val="0"/>
                <w:bCs w:val="0"/>
                <w:sz w:val="20"/>
                <w:szCs w:val="20"/>
              </w:rPr>
              <w:t>El guía participa activamente en la logística y desarrollo de eventos. En la práctica, debe coordinar tiempos, orientar a los participantes, apoyar en la organización de actividades programadas y resolver imprevistos de manera eficiente. Además, debe mantener una comunicación constante con los organizadores y garantizar que la experiencia del grupo se desarrolle de acuerdo con lo planeado.</w:t>
            </w:r>
          </w:p>
          <w:p w:rsidRPr="00925C4B" w:rsidR="00C04A64" w:rsidP="00A64C78" w:rsidRDefault="00C04A64" w14:paraId="3F2C9798"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
        </w:tc>
      </w:tr>
    </w:tbl>
    <w:p w:rsidR="00C04A64" w:rsidP="00925C4B" w:rsidRDefault="00C04A64" w14:paraId="5AC572CD" w14:textId="77777777">
      <w:pPr>
        <w:pBdr>
          <w:top w:val="nil"/>
          <w:left w:val="nil"/>
          <w:bottom w:val="nil"/>
          <w:right w:val="nil"/>
          <w:between w:val="nil"/>
        </w:pBdr>
        <w:spacing w:line="360" w:lineRule="auto"/>
        <w:rPr>
          <w:bCs/>
          <w:sz w:val="20"/>
          <w:szCs w:val="20"/>
        </w:rPr>
      </w:pPr>
    </w:p>
    <w:p w:rsidR="00CF1464" w:rsidP="00925C4B" w:rsidRDefault="00CF1464" w14:paraId="6D50E6CE" w14:textId="77777777">
      <w:pPr>
        <w:pBdr>
          <w:top w:val="nil"/>
          <w:left w:val="nil"/>
          <w:bottom w:val="nil"/>
          <w:right w:val="nil"/>
          <w:between w:val="nil"/>
        </w:pBdr>
        <w:spacing w:line="360" w:lineRule="auto"/>
        <w:rPr>
          <w:bCs/>
          <w:sz w:val="20"/>
          <w:szCs w:val="20"/>
        </w:rPr>
      </w:pPr>
    </w:p>
    <w:tbl>
      <w:tblPr>
        <w:tblStyle w:val="Tablaconcuadrcula5oscura-nfasis3"/>
        <w:tblW w:w="0" w:type="auto"/>
        <w:tblLook w:val="04A0" w:firstRow="1" w:lastRow="0" w:firstColumn="1" w:lastColumn="0" w:noHBand="0" w:noVBand="1"/>
      </w:tblPr>
      <w:tblGrid>
        <w:gridCol w:w="9962"/>
      </w:tblGrid>
      <w:tr w:rsidR="00CF1464" w:rsidTr="00CF1464" w14:paraId="592E80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00CF1464" w:rsidP="00CF1464" w:rsidRDefault="00CF1464" w14:paraId="030B0795" w14:textId="57013CEC">
            <w:pPr>
              <w:spacing w:line="360" w:lineRule="auto"/>
              <w:jc w:val="center"/>
              <w:rPr>
                <w:bCs w:val="0"/>
                <w:sz w:val="20"/>
                <w:szCs w:val="20"/>
              </w:rPr>
            </w:pPr>
            <w:r>
              <w:rPr>
                <w:bCs w:val="0"/>
                <w:sz w:val="20"/>
                <w:szCs w:val="20"/>
              </w:rPr>
              <w:t>Video del componente CF1</w:t>
            </w:r>
          </w:p>
        </w:tc>
      </w:tr>
    </w:tbl>
    <w:p w:rsidR="00CF1464" w:rsidP="00925C4B" w:rsidRDefault="00CF1464" w14:paraId="788A4BDC" w14:textId="77777777">
      <w:pPr>
        <w:pBdr>
          <w:top w:val="nil"/>
          <w:left w:val="nil"/>
          <w:bottom w:val="nil"/>
          <w:right w:val="nil"/>
          <w:between w:val="nil"/>
        </w:pBdr>
        <w:spacing w:line="360" w:lineRule="auto"/>
        <w:rPr>
          <w:bCs/>
          <w:sz w:val="20"/>
          <w:szCs w:val="20"/>
        </w:rPr>
      </w:pPr>
    </w:p>
    <w:p w:rsidR="00CF1464" w:rsidP="00925C4B" w:rsidRDefault="00CF1464" w14:paraId="60019E44" w14:textId="383EB809">
      <w:pPr>
        <w:pBdr>
          <w:top w:val="nil"/>
          <w:left w:val="nil"/>
          <w:bottom w:val="nil"/>
          <w:right w:val="nil"/>
          <w:between w:val="nil"/>
        </w:pBdr>
        <w:spacing w:line="360" w:lineRule="auto"/>
        <w:rPr>
          <w:bCs/>
          <w:sz w:val="20"/>
          <w:szCs w:val="20"/>
        </w:rPr>
      </w:pPr>
      <w:r w:rsidRPr="00CF1464">
        <w:rPr>
          <w:bCs/>
          <w:sz w:val="20"/>
          <w:szCs w:val="20"/>
        </w:rPr>
        <w:t xml:space="preserve">A continuación, se presenta un </w:t>
      </w:r>
      <w:commentRangeStart w:id="20"/>
      <w:r w:rsidRPr="00CF1464">
        <w:rPr>
          <w:bCs/>
          <w:sz w:val="20"/>
          <w:szCs w:val="20"/>
        </w:rPr>
        <w:t>video</w:t>
      </w:r>
      <w:commentRangeEnd w:id="20"/>
      <w:r w:rsidRPr="00CF1464">
        <w:rPr>
          <w:rStyle w:val="Refdecomentario"/>
          <w:bCs/>
          <w:sz w:val="20"/>
          <w:szCs w:val="20"/>
        </w:rPr>
        <w:commentReference w:id="20"/>
      </w:r>
      <w:r w:rsidRPr="00CF1464">
        <w:rPr>
          <w:bCs/>
          <w:sz w:val="20"/>
          <w:szCs w:val="20"/>
        </w:rPr>
        <w:t xml:space="preserve"> que aborda la transformación digital en la guianza turística, destacando el uso de herramientas tecnológicas para mejorar la experiencia del visitante y fortalecer el rol del guía en contextos actuales. Este recurso permite comprender cómo la innovación digital se integra a las prácticas de sostenibilidad y calidad en el turismo</w:t>
      </w:r>
      <w:r>
        <w:rPr>
          <w:bCs/>
          <w:sz w:val="20"/>
          <w:szCs w:val="20"/>
        </w:rPr>
        <w:t>:</w:t>
      </w:r>
    </w:p>
    <w:p w:rsidR="00CF1464" w:rsidP="00925C4B" w:rsidRDefault="00CF1464" w14:paraId="4A915AF4" w14:textId="77777777">
      <w:pPr>
        <w:pBdr>
          <w:top w:val="nil"/>
          <w:left w:val="nil"/>
          <w:bottom w:val="nil"/>
          <w:right w:val="nil"/>
          <w:between w:val="nil"/>
        </w:pBdr>
        <w:spacing w:line="360" w:lineRule="auto"/>
        <w:rPr>
          <w:bCs/>
          <w:sz w:val="20"/>
          <w:szCs w:val="20"/>
        </w:rPr>
      </w:pPr>
    </w:p>
    <w:p w:rsidR="00CF1464" w:rsidP="00CF1464" w:rsidRDefault="00CF1464" w14:paraId="55E16F84" w14:textId="18C7230F">
      <w:pPr>
        <w:pStyle w:val="Prrafodelista"/>
        <w:numPr>
          <w:ilvl w:val="0"/>
          <w:numId w:val="67"/>
        </w:numPr>
        <w:pBdr>
          <w:top w:val="nil"/>
          <w:left w:val="nil"/>
          <w:bottom w:val="nil"/>
          <w:right w:val="nil"/>
          <w:between w:val="nil"/>
        </w:pBdr>
        <w:spacing w:line="360" w:lineRule="auto"/>
        <w:rPr>
          <w:bCs/>
          <w:sz w:val="20"/>
          <w:szCs w:val="20"/>
        </w:rPr>
      </w:pPr>
      <w:r w:rsidRPr="00CF1464">
        <w:rPr>
          <w:bCs/>
          <w:sz w:val="20"/>
          <w:szCs w:val="20"/>
        </w:rPr>
        <w:t>Transformación digital en la guianza turística</w:t>
      </w:r>
    </w:p>
    <w:p w:rsidR="00CF1464" w:rsidP="00CF1464" w:rsidRDefault="00CF1464" w14:paraId="68003813" w14:textId="77777777">
      <w:pPr>
        <w:pBdr>
          <w:top w:val="nil"/>
          <w:left w:val="nil"/>
          <w:bottom w:val="nil"/>
          <w:right w:val="nil"/>
          <w:between w:val="nil"/>
        </w:pBdr>
        <w:spacing w:line="360" w:lineRule="auto"/>
        <w:rPr>
          <w:bCs/>
          <w:sz w:val="20"/>
          <w:szCs w:val="20"/>
        </w:rPr>
      </w:pPr>
    </w:p>
    <w:p w:rsidR="00CF1464" w:rsidP="00CF1464" w:rsidRDefault="00CF1464" w14:paraId="3BAD6FBC" w14:textId="77777777">
      <w:pPr>
        <w:pBdr>
          <w:top w:val="nil"/>
          <w:left w:val="nil"/>
          <w:bottom w:val="nil"/>
          <w:right w:val="nil"/>
          <w:between w:val="nil"/>
        </w:pBdr>
        <w:spacing w:line="360" w:lineRule="auto"/>
        <w:rPr>
          <w:bCs/>
          <w:sz w:val="20"/>
          <w:szCs w:val="20"/>
        </w:rPr>
      </w:pPr>
    </w:p>
    <w:p w:rsidRPr="00CF1464" w:rsidR="00297431" w:rsidP="00CF1464" w:rsidRDefault="00297431" w14:paraId="7CBD159D" w14:textId="77777777">
      <w:pPr>
        <w:pBdr>
          <w:top w:val="nil"/>
          <w:left w:val="nil"/>
          <w:bottom w:val="nil"/>
          <w:right w:val="nil"/>
          <w:between w:val="nil"/>
        </w:pBdr>
        <w:spacing w:line="360" w:lineRule="auto"/>
        <w:rPr>
          <w:bCs/>
          <w:sz w:val="20"/>
          <w:szCs w:val="20"/>
        </w:rPr>
      </w:pPr>
    </w:p>
    <w:p w:rsidRPr="00925C4B" w:rsidR="00291B06" w:rsidP="00925C4B" w:rsidRDefault="00291B06" w14:paraId="1219FA7F" w14:textId="0371F463">
      <w:pPr>
        <w:pStyle w:val="Ttulo2"/>
        <w:spacing w:line="360" w:lineRule="auto"/>
        <w:rPr>
          <w:szCs w:val="20"/>
        </w:rPr>
      </w:pPr>
      <w:bookmarkStart w:name="_Toc226282513" w:id="21"/>
      <w:r w:rsidRPr="00925C4B">
        <w:rPr>
          <w:szCs w:val="20"/>
        </w:rPr>
        <w:t>1.2 Impactos del turismo</w:t>
      </w:r>
      <w:bookmarkEnd w:id="21"/>
    </w:p>
    <w:p w:rsidRPr="00925C4B" w:rsidR="006C023B" w:rsidP="00925C4B" w:rsidRDefault="006C023B" w14:paraId="62157621" w14:textId="77777777">
      <w:pPr>
        <w:pBdr>
          <w:top w:val="nil"/>
          <w:left w:val="nil"/>
          <w:bottom w:val="nil"/>
          <w:right w:val="nil"/>
          <w:between w:val="nil"/>
        </w:pBdr>
        <w:spacing w:line="360" w:lineRule="auto"/>
        <w:ind w:left="284"/>
        <w:rPr>
          <w:bCs/>
          <w:sz w:val="20"/>
          <w:szCs w:val="20"/>
        </w:rPr>
      </w:pPr>
    </w:p>
    <w:p w:rsidRPr="00925C4B" w:rsidR="000566F1" w:rsidP="00925C4B" w:rsidRDefault="00C04A64" w14:paraId="0DB3DA84" w14:textId="77777777">
      <w:pPr>
        <w:pBdr>
          <w:top w:val="nil"/>
          <w:left w:val="nil"/>
          <w:bottom w:val="nil"/>
          <w:right w:val="nil"/>
          <w:between w:val="nil"/>
        </w:pBdr>
        <w:spacing w:line="360" w:lineRule="auto"/>
        <w:rPr>
          <w:bCs/>
          <w:sz w:val="20"/>
          <w:szCs w:val="20"/>
        </w:rPr>
      </w:pPr>
      <w:r w:rsidRPr="00925C4B">
        <w:rPr>
          <w:bCs/>
          <w:sz w:val="20"/>
          <w:szCs w:val="20"/>
        </w:rPr>
        <w:t xml:space="preserve">El crecimiento del turismo a nivel mundial ha sido sostenido en los últimos años. Aunque en 2020 la pandemia de COVID-19 afectó significativamente su desarrollo, en el periodo de </w:t>
      </w:r>
      <w:r w:rsidRPr="00925C4B" w:rsidR="000566F1">
        <w:rPr>
          <w:bCs/>
          <w:sz w:val="20"/>
          <w:szCs w:val="20"/>
        </w:rPr>
        <w:t>postpandemia</w:t>
      </w:r>
      <w:r w:rsidRPr="00925C4B">
        <w:rPr>
          <w:bCs/>
          <w:sz w:val="20"/>
          <w:szCs w:val="20"/>
        </w:rPr>
        <w:t xml:space="preserve"> el sector ha evidenciado una recuperación progresiva y relevante tanto a nivel nacional como internacional. </w:t>
      </w:r>
    </w:p>
    <w:p w:rsidRPr="00925C4B" w:rsidR="000566F1" w:rsidP="00925C4B" w:rsidRDefault="000566F1" w14:paraId="7637BEF1" w14:textId="77777777">
      <w:pPr>
        <w:pBdr>
          <w:top w:val="nil"/>
          <w:left w:val="nil"/>
          <w:bottom w:val="nil"/>
          <w:right w:val="nil"/>
          <w:between w:val="nil"/>
        </w:pBdr>
        <w:spacing w:line="360" w:lineRule="auto"/>
        <w:rPr>
          <w:bCs/>
          <w:sz w:val="20"/>
          <w:szCs w:val="20"/>
        </w:rPr>
      </w:pPr>
    </w:p>
    <w:p w:rsidR="003B6347" w:rsidP="00925C4B" w:rsidRDefault="00C04A64" w14:paraId="6C70831D" w14:textId="014DAB8E">
      <w:pPr>
        <w:pBdr>
          <w:top w:val="nil"/>
          <w:left w:val="nil"/>
          <w:bottom w:val="nil"/>
          <w:right w:val="nil"/>
          <w:between w:val="nil"/>
        </w:pBdr>
        <w:spacing w:line="360" w:lineRule="auto"/>
        <w:rPr>
          <w:bCs/>
          <w:sz w:val="20"/>
          <w:szCs w:val="20"/>
        </w:rPr>
      </w:pPr>
      <w:r w:rsidRPr="00925C4B">
        <w:rPr>
          <w:bCs/>
          <w:sz w:val="20"/>
          <w:szCs w:val="20"/>
        </w:rPr>
        <w:t>El turismo genera diversos impactos en los territorios, tanto positivos como negativos</w:t>
      </w:r>
      <w:r w:rsidRPr="00925C4B" w:rsidR="000566F1">
        <w:rPr>
          <w:bCs/>
          <w:sz w:val="20"/>
          <w:szCs w:val="20"/>
        </w:rPr>
        <w:t>: p</w:t>
      </w:r>
      <w:r w:rsidRPr="00925C4B">
        <w:rPr>
          <w:bCs/>
          <w:sz w:val="20"/>
          <w:szCs w:val="20"/>
        </w:rPr>
        <w:t>or un lado, impulsa el desarrollo económico y social de las comunidades; por otro, plantea desafíos que exigen análisis y la implementación de acciones orientadas a mitigar sus efectos adversos. En este escenario, el guía de turismo se configura como un actor fundamental, ya que cumple un papel clave en la interacción entre el visitante, el entorno, la cultura y la comunidad, contribuyendo a potenciar los beneficios del turismo y a minimizar sus impactos negativos</w:t>
      </w:r>
      <w:r w:rsidRPr="00925C4B" w:rsidR="006C023B">
        <w:rPr>
          <w:bCs/>
          <w:sz w:val="20"/>
          <w:szCs w:val="20"/>
        </w:rPr>
        <w:t>.</w:t>
      </w:r>
    </w:p>
    <w:p w:rsidR="00925C4B" w:rsidP="00925C4B" w:rsidRDefault="00925C4B" w14:paraId="64A2823D" w14:textId="77777777">
      <w:pPr>
        <w:pBdr>
          <w:top w:val="nil"/>
          <w:left w:val="nil"/>
          <w:bottom w:val="nil"/>
          <w:right w:val="nil"/>
          <w:between w:val="nil"/>
        </w:pBdr>
        <w:spacing w:line="360" w:lineRule="auto"/>
        <w:rPr>
          <w:bCs/>
          <w:sz w:val="20"/>
          <w:szCs w:val="20"/>
        </w:rPr>
      </w:pPr>
    </w:p>
    <w:p w:rsidRPr="00925C4B" w:rsidR="006C023B" w:rsidP="00947848" w:rsidRDefault="00C04A64" w14:paraId="613B1F35" w14:textId="5E998512">
      <w:pPr>
        <w:pBdr>
          <w:top w:val="nil"/>
          <w:left w:val="nil"/>
          <w:bottom w:val="nil"/>
          <w:right w:val="nil"/>
          <w:between w:val="nil"/>
        </w:pBdr>
        <w:spacing w:line="360" w:lineRule="auto"/>
        <w:rPr>
          <w:b/>
          <w:i/>
          <w:iCs/>
          <w:sz w:val="20"/>
          <w:szCs w:val="20"/>
        </w:rPr>
      </w:pPr>
      <w:r w:rsidRPr="00925C4B">
        <w:rPr>
          <w:b/>
          <w:sz w:val="20"/>
          <w:szCs w:val="20"/>
        </w:rPr>
        <w:t xml:space="preserve">Tabla 2. </w:t>
      </w:r>
      <w:r w:rsidRPr="00947848" w:rsidR="00AD77B0">
        <w:rPr>
          <w:bCs/>
          <w:i/>
          <w:iCs/>
          <w:sz w:val="20"/>
          <w:szCs w:val="20"/>
        </w:rPr>
        <w:t>Impactos del turismo y el rol del guía</w:t>
      </w:r>
    </w:p>
    <w:tbl>
      <w:tblPr>
        <w:tblStyle w:val="Tabladelista3-nfasis6"/>
        <w:tblW w:w="0" w:type="auto"/>
        <w:tblBorders>
          <w:top w:val="single" w:color="E36C0A" w:themeColor="accent6" w:themeShade="BF" w:sz="4" w:space="0"/>
          <w:left w:val="single" w:color="E36C0A" w:themeColor="accent6" w:themeShade="BF" w:sz="4" w:space="0"/>
          <w:bottom w:val="single" w:color="E36C0A" w:themeColor="accent6" w:themeShade="BF" w:sz="4" w:space="0"/>
          <w:right w:val="single" w:color="E36C0A" w:themeColor="accent6" w:themeShade="BF" w:sz="4" w:space="0"/>
          <w:insideH w:val="single" w:color="E36C0A" w:themeColor="accent6" w:themeShade="BF" w:sz="4" w:space="0"/>
          <w:insideV w:val="single" w:color="E36C0A" w:themeColor="accent6" w:themeShade="BF" w:sz="4" w:space="0"/>
        </w:tblBorders>
        <w:tblLook w:val="04A0" w:firstRow="1" w:lastRow="0" w:firstColumn="1" w:lastColumn="0" w:noHBand="0" w:noVBand="1"/>
      </w:tblPr>
      <w:tblGrid>
        <w:gridCol w:w="2875"/>
        <w:gridCol w:w="2875"/>
        <w:gridCol w:w="2875"/>
      </w:tblGrid>
      <w:tr w:rsidRPr="00925C4B" w:rsidR="00C04A64" w:rsidTr="00925C4B" w14:paraId="5F280A7E" w14:textId="77777777">
        <w:trPr>
          <w:cnfStyle w:val="100000000000" w:firstRow="1" w:lastRow="0" w:firstColumn="0" w:lastColumn="0" w:oddVBand="0" w:evenVBand="0" w:oddHBand="0" w:evenHBand="0" w:firstRowFirstColumn="0" w:firstRowLastColumn="0" w:lastRowFirstColumn="0" w:lastRowLastColumn="0"/>
          <w:trHeight w:val="347"/>
        </w:trPr>
        <w:tc>
          <w:tcPr>
            <w:cnfStyle w:val="001000000100" w:firstRow="0" w:lastRow="0" w:firstColumn="1" w:lastColumn="0" w:oddVBand="0" w:evenVBand="0" w:oddHBand="0" w:evenHBand="0" w:firstRowFirstColumn="1" w:firstRowLastColumn="0" w:lastRowFirstColumn="0" w:lastRowLastColumn="0"/>
            <w:tcW w:w="8625" w:type="dxa"/>
            <w:gridSpan w:val="3"/>
            <w:shd w:val="clear" w:color="auto" w:fill="E36C0A" w:themeFill="accent6" w:themeFillShade="BF"/>
          </w:tcPr>
          <w:p w:rsidRPr="00947848" w:rsidR="00AD77B0" w:rsidP="00925C4B" w:rsidRDefault="00AD77B0" w14:paraId="1B45C876" w14:textId="3A2A57C2">
            <w:pPr>
              <w:spacing w:line="360" w:lineRule="auto"/>
              <w:rPr>
                <w:color w:val="000000" w:themeColor="text1"/>
                <w:sz w:val="20"/>
                <w:szCs w:val="20"/>
              </w:rPr>
            </w:pPr>
            <w:r w:rsidRPr="00947848">
              <w:rPr>
                <w:color w:val="000000" w:themeColor="text1"/>
                <w:sz w:val="20"/>
                <w:szCs w:val="20"/>
              </w:rPr>
              <w:t>1. I</w:t>
            </w:r>
            <w:r w:rsidRPr="00947848" w:rsidR="00947848">
              <w:rPr>
                <w:color w:val="000000" w:themeColor="text1"/>
                <w:sz w:val="20"/>
                <w:szCs w:val="20"/>
              </w:rPr>
              <w:t>mpactos</w:t>
            </w:r>
            <w:r w:rsidRPr="00947848">
              <w:rPr>
                <w:color w:val="000000" w:themeColor="text1"/>
                <w:sz w:val="20"/>
                <w:szCs w:val="20"/>
              </w:rPr>
              <w:t xml:space="preserve"> </w:t>
            </w:r>
            <w:r w:rsidRPr="00947848" w:rsidR="00947848">
              <w:rPr>
                <w:color w:val="000000" w:themeColor="text1"/>
                <w:sz w:val="20"/>
                <w:szCs w:val="20"/>
              </w:rPr>
              <w:t>económicos</w:t>
            </w:r>
          </w:p>
        </w:tc>
      </w:tr>
      <w:tr w:rsidRPr="00925C4B" w:rsidR="00C04A64" w:rsidTr="00925C4B" w14:paraId="306FD748" w14:textId="77777777">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875" w:type="dxa"/>
          </w:tcPr>
          <w:p w:rsidRPr="00925C4B" w:rsidR="00AD77B0" w:rsidP="00925C4B" w:rsidRDefault="00AD77B0" w14:paraId="1E276362" w14:textId="7FE7493F">
            <w:pPr>
              <w:spacing w:line="360" w:lineRule="auto"/>
              <w:rPr>
                <w:b w:val="0"/>
                <w:bCs w:val="0"/>
                <w:color w:val="000000" w:themeColor="text1"/>
                <w:sz w:val="20"/>
                <w:szCs w:val="20"/>
              </w:rPr>
            </w:pPr>
            <w:r w:rsidRPr="00925C4B">
              <w:rPr>
                <w:b w:val="0"/>
                <w:bCs w:val="0"/>
                <w:color w:val="000000" w:themeColor="text1"/>
                <w:sz w:val="20"/>
                <w:szCs w:val="20"/>
              </w:rPr>
              <w:t>Positivos</w:t>
            </w:r>
          </w:p>
        </w:tc>
        <w:tc>
          <w:tcPr>
            <w:tcW w:w="2875" w:type="dxa"/>
          </w:tcPr>
          <w:p w:rsidRPr="00925C4B" w:rsidR="00AD77B0" w:rsidP="00925C4B" w:rsidRDefault="00AD77B0" w14:paraId="681C77BF" w14:textId="3AF66683">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Negativos</w:t>
            </w:r>
          </w:p>
        </w:tc>
        <w:tc>
          <w:tcPr>
            <w:tcW w:w="2875" w:type="dxa"/>
          </w:tcPr>
          <w:p w:rsidRPr="00925C4B" w:rsidR="00AD77B0" w:rsidP="00925C4B" w:rsidRDefault="00AD77B0" w14:paraId="272ACFBA" w14:textId="084DE62E">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 xml:space="preserve">Rol del </w:t>
            </w:r>
            <w:r w:rsidR="00947848">
              <w:rPr>
                <w:color w:val="000000" w:themeColor="text1"/>
                <w:sz w:val="20"/>
                <w:szCs w:val="20"/>
              </w:rPr>
              <w:t>g</w:t>
            </w:r>
            <w:r w:rsidRPr="00925C4B">
              <w:rPr>
                <w:color w:val="000000" w:themeColor="text1"/>
                <w:sz w:val="20"/>
                <w:szCs w:val="20"/>
              </w:rPr>
              <w:t>uía</w:t>
            </w:r>
          </w:p>
        </w:tc>
      </w:tr>
      <w:tr w:rsidRPr="00925C4B" w:rsidR="00C04A64" w:rsidTr="00CC6A4F" w14:paraId="00455185" w14:textId="77777777">
        <w:trPr>
          <w:trHeight w:val="2683"/>
        </w:trPr>
        <w:tc>
          <w:tcPr>
            <w:cnfStyle w:val="001000000000" w:firstRow="0" w:lastRow="0" w:firstColumn="1" w:lastColumn="0" w:oddVBand="0" w:evenVBand="0" w:oddHBand="0" w:evenHBand="0" w:firstRowFirstColumn="0" w:firstRowLastColumn="0" w:lastRowFirstColumn="0" w:lastRowLastColumn="0"/>
            <w:tcW w:w="2875" w:type="dxa"/>
          </w:tcPr>
          <w:p w:rsidRPr="00925C4B" w:rsidR="00AD77B0" w:rsidP="00925C4B" w:rsidRDefault="00AD77B0" w14:paraId="793D7CE2" w14:textId="63DEFD12">
            <w:pPr>
              <w:pStyle w:val="Prrafodelista"/>
              <w:numPr>
                <w:ilvl w:val="0"/>
                <w:numId w:val="3"/>
              </w:numPr>
              <w:spacing w:line="360" w:lineRule="auto"/>
              <w:rPr>
                <w:b w:val="0"/>
                <w:bCs w:val="0"/>
                <w:color w:val="000000" w:themeColor="text1"/>
                <w:sz w:val="20"/>
                <w:szCs w:val="20"/>
              </w:rPr>
            </w:pPr>
            <w:r w:rsidRPr="00925C4B">
              <w:rPr>
                <w:b w:val="0"/>
                <w:bCs w:val="0"/>
                <w:color w:val="000000" w:themeColor="text1"/>
                <w:sz w:val="20"/>
                <w:szCs w:val="20"/>
              </w:rPr>
              <w:t>Generación de empleo.</w:t>
            </w:r>
          </w:p>
          <w:p w:rsidRPr="00925C4B" w:rsidR="00AD77B0" w:rsidP="00925C4B" w:rsidRDefault="00AD77B0" w14:paraId="46ECE5BC" w14:textId="7C9F87F5">
            <w:pPr>
              <w:pStyle w:val="Prrafodelista"/>
              <w:numPr>
                <w:ilvl w:val="0"/>
                <w:numId w:val="3"/>
              </w:numPr>
              <w:spacing w:line="360" w:lineRule="auto"/>
              <w:rPr>
                <w:b w:val="0"/>
                <w:bCs w:val="0"/>
                <w:color w:val="000000" w:themeColor="text1"/>
                <w:sz w:val="20"/>
                <w:szCs w:val="20"/>
              </w:rPr>
            </w:pPr>
            <w:r w:rsidRPr="00925C4B">
              <w:rPr>
                <w:b w:val="0"/>
                <w:bCs w:val="0"/>
                <w:color w:val="000000" w:themeColor="text1"/>
                <w:sz w:val="20"/>
                <w:szCs w:val="20"/>
              </w:rPr>
              <w:t>Ingresos para comunidades locales.</w:t>
            </w:r>
          </w:p>
          <w:p w:rsidRPr="00925C4B" w:rsidR="00AD77B0" w:rsidP="00925C4B" w:rsidRDefault="00AD77B0" w14:paraId="09362C0D" w14:textId="0F2FBBD7">
            <w:pPr>
              <w:pStyle w:val="Prrafodelista"/>
              <w:numPr>
                <w:ilvl w:val="0"/>
                <w:numId w:val="3"/>
              </w:numPr>
              <w:spacing w:line="360" w:lineRule="auto"/>
              <w:rPr>
                <w:b w:val="0"/>
                <w:bCs w:val="0"/>
                <w:color w:val="000000" w:themeColor="text1"/>
                <w:sz w:val="20"/>
                <w:szCs w:val="20"/>
              </w:rPr>
            </w:pPr>
            <w:r w:rsidRPr="00925C4B">
              <w:rPr>
                <w:b w:val="0"/>
                <w:bCs w:val="0"/>
                <w:color w:val="000000" w:themeColor="text1"/>
                <w:sz w:val="20"/>
                <w:szCs w:val="20"/>
              </w:rPr>
              <w:t>Dinamización de negocios (hoteles, restaurantes, transporte).</w:t>
            </w:r>
          </w:p>
          <w:p w:rsidRPr="00925C4B" w:rsidR="00AD77B0" w:rsidP="00925C4B" w:rsidRDefault="00AD77B0" w14:paraId="4DA2AE49" w14:textId="77777777">
            <w:pPr>
              <w:spacing w:line="360" w:lineRule="auto"/>
              <w:rPr>
                <w:b w:val="0"/>
                <w:bCs w:val="0"/>
                <w:color w:val="000000" w:themeColor="text1"/>
                <w:sz w:val="20"/>
                <w:szCs w:val="20"/>
              </w:rPr>
            </w:pPr>
          </w:p>
        </w:tc>
        <w:tc>
          <w:tcPr>
            <w:tcW w:w="2875" w:type="dxa"/>
          </w:tcPr>
          <w:p w:rsidRPr="00925C4B" w:rsidR="00AD77B0" w:rsidP="00925C4B" w:rsidRDefault="00AD77B0" w14:paraId="7C60B036" w14:textId="422BFB72">
            <w:pPr>
              <w:pStyle w:val="Prrafodelista"/>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Dependencia económica del turismo.</w:t>
            </w:r>
          </w:p>
          <w:p w:rsidRPr="00925C4B" w:rsidR="00AD77B0" w:rsidP="00925C4B" w:rsidRDefault="00AD77B0" w14:paraId="2454F77D" w14:textId="6C1A4F91">
            <w:pPr>
              <w:pStyle w:val="Prrafodelista"/>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Aumento de precios (gentrificación).</w:t>
            </w:r>
          </w:p>
          <w:p w:rsidRPr="00925C4B" w:rsidR="00AD77B0" w:rsidP="00925C4B" w:rsidRDefault="00AD77B0" w14:paraId="6AA7313A" w14:textId="1D0F65D4">
            <w:pPr>
              <w:pStyle w:val="Prrafodelista"/>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Beneficios concentrados en pocos actores.</w:t>
            </w:r>
          </w:p>
          <w:p w:rsidRPr="00925C4B" w:rsidR="00AD77B0" w:rsidP="00925C4B" w:rsidRDefault="00AD77B0" w14:paraId="75050B25" w14:textId="7777777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2875" w:type="dxa"/>
          </w:tcPr>
          <w:p w:rsidRPr="00925C4B" w:rsidR="00AD77B0" w:rsidP="00925C4B" w:rsidRDefault="00AD77B0" w14:paraId="7CE04FBF" w14:textId="5EFDAA9A">
            <w:pPr>
              <w:pStyle w:val="Prrafodelista"/>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Promueve el consumo local (artesanías, servicios comunitarios).</w:t>
            </w:r>
          </w:p>
          <w:p w:rsidRPr="00925C4B" w:rsidR="00AD77B0" w:rsidP="00925C4B" w:rsidRDefault="00AD77B0" w14:paraId="446047B9" w14:textId="36AF5A66">
            <w:pPr>
              <w:pStyle w:val="Prrafodelista"/>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Recomienda negocios responsables.</w:t>
            </w:r>
          </w:p>
          <w:p w:rsidRPr="00CC6A4F" w:rsidR="00F5374B" w:rsidP="00CC6A4F" w:rsidRDefault="00AD77B0" w14:paraId="5D898878" w14:textId="48999433">
            <w:pPr>
              <w:pStyle w:val="Prrafodelista"/>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Distribuye mejor los beneficios del turismo.</w:t>
            </w:r>
          </w:p>
        </w:tc>
      </w:tr>
      <w:tr w:rsidRPr="00925C4B" w:rsidR="00C04A64" w:rsidTr="00925C4B" w14:paraId="5884013D" w14:textId="77777777">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8625" w:type="dxa"/>
            <w:gridSpan w:val="3"/>
            <w:shd w:val="clear" w:color="auto" w:fill="E36C0A" w:themeFill="accent6" w:themeFillShade="BF"/>
          </w:tcPr>
          <w:p w:rsidRPr="00947848" w:rsidR="00AD77B0" w:rsidP="00925C4B" w:rsidRDefault="00AD77B0" w14:paraId="14DC0A4E" w14:textId="029337A9">
            <w:pPr>
              <w:spacing w:line="360" w:lineRule="auto"/>
              <w:rPr>
                <w:color w:val="000000" w:themeColor="text1"/>
                <w:sz w:val="20"/>
                <w:szCs w:val="20"/>
              </w:rPr>
            </w:pPr>
            <w:r w:rsidRPr="00947848">
              <w:rPr>
                <w:color w:val="000000" w:themeColor="text1"/>
                <w:sz w:val="20"/>
                <w:szCs w:val="20"/>
              </w:rPr>
              <w:t xml:space="preserve">2. </w:t>
            </w:r>
            <w:r w:rsidRPr="00947848" w:rsidR="00947848">
              <w:rPr>
                <w:color w:val="000000" w:themeColor="text1"/>
                <w:sz w:val="20"/>
                <w:szCs w:val="20"/>
              </w:rPr>
              <w:t>Impactos ambientales</w:t>
            </w:r>
          </w:p>
        </w:tc>
      </w:tr>
      <w:tr w:rsidRPr="00925C4B" w:rsidR="00C04A64" w:rsidTr="00925C4B" w14:paraId="21665D41" w14:textId="77777777">
        <w:trPr>
          <w:trHeight w:val="347"/>
        </w:trPr>
        <w:tc>
          <w:tcPr>
            <w:cnfStyle w:val="001000000000" w:firstRow="0" w:lastRow="0" w:firstColumn="1" w:lastColumn="0" w:oddVBand="0" w:evenVBand="0" w:oddHBand="0" w:evenHBand="0" w:firstRowFirstColumn="0" w:firstRowLastColumn="0" w:lastRowFirstColumn="0" w:lastRowLastColumn="0"/>
            <w:tcW w:w="2875" w:type="dxa"/>
          </w:tcPr>
          <w:p w:rsidRPr="00925C4B" w:rsidR="00496751" w:rsidP="00925C4B" w:rsidRDefault="00496751" w14:paraId="10206C14" w14:textId="7DEE6380">
            <w:pPr>
              <w:spacing w:line="360" w:lineRule="auto"/>
              <w:rPr>
                <w:b w:val="0"/>
                <w:bCs w:val="0"/>
                <w:color w:val="000000" w:themeColor="text1"/>
                <w:sz w:val="20"/>
                <w:szCs w:val="20"/>
              </w:rPr>
            </w:pPr>
            <w:r w:rsidRPr="00925C4B">
              <w:rPr>
                <w:b w:val="0"/>
                <w:bCs w:val="0"/>
                <w:color w:val="000000" w:themeColor="text1"/>
                <w:sz w:val="20"/>
                <w:szCs w:val="20"/>
              </w:rPr>
              <w:t>Positivos</w:t>
            </w:r>
          </w:p>
        </w:tc>
        <w:tc>
          <w:tcPr>
            <w:tcW w:w="2875" w:type="dxa"/>
          </w:tcPr>
          <w:p w:rsidRPr="00925C4B" w:rsidR="00496751" w:rsidP="00925C4B" w:rsidRDefault="00496751" w14:paraId="46DF0538" w14:textId="3D6C1777">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Negativos</w:t>
            </w:r>
          </w:p>
        </w:tc>
        <w:tc>
          <w:tcPr>
            <w:tcW w:w="2875" w:type="dxa"/>
          </w:tcPr>
          <w:p w:rsidRPr="00925C4B" w:rsidR="00496751" w:rsidP="00925C4B" w:rsidRDefault="00496751" w14:paraId="74D819E5" w14:textId="59AF29B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 xml:space="preserve">Rol del </w:t>
            </w:r>
            <w:r w:rsidR="00947848">
              <w:rPr>
                <w:color w:val="000000" w:themeColor="text1"/>
                <w:sz w:val="20"/>
                <w:szCs w:val="20"/>
              </w:rPr>
              <w:t>g</w:t>
            </w:r>
            <w:r w:rsidRPr="00925C4B">
              <w:rPr>
                <w:color w:val="000000" w:themeColor="text1"/>
                <w:sz w:val="20"/>
                <w:szCs w:val="20"/>
              </w:rPr>
              <w:t>uía</w:t>
            </w:r>
          </w:p>
        </w:tc>
      </w:tr>
      <w:tr w:rsidRPr="00925C4B" w:rsidR="00C04A64" w:rsidTr="00925C4B" w14:paraId="6C8F7A09" w14:textId="77777777">
        <w:trPr>
          <w:cnfStyle w:val="000000100000" w:firstRow="0" w:lastRow="0" w:firstColumn="0" w:lastColumn="0" w:oddVBand="0" w:evenVBand="0" w:oddHBand="1" w:evenHBand="0" w:firstRowFirstColumn="0" w:firstRowLastColumn="0" w:lastRowFirstColumn="0" w:lastRowLastColumn="0"/>
          <w:trHeight w:val="2832"/>
        </w:trPr>
        <w:tc>
          <w:tcPr>
            <w:cnfStyle w:val="001000000000" w:firstRow="0" w:lastRow="0" w:firstColumn="1" w:lastColumn="0" w:oddVBand="0" w:evenVBand="0" w:oddHBand="0" w:evenHBand="0" w:firstRowFirstColumn="0" w:firstRowLastColumn="0" w:lastRowFirstColumn="0" w:lastRowLastColumn="0"/>
            <w:tcW w:w="2875" w:type="dxa"/>
          </w:tcPr>
          <w:p w:rsidRPr="00925C4B" w:rsidR="00496751" w:rsidP="00925C4B" w:rsidRDefault="00496751" w14:paraId="77FED851" w14:textId="004E68BC">
            <w:pPr>
              <w:pStyle w:val="Prrafodelista"/>
              <w:numPr>
                <w:ilvl w:val="0"/>
                <w:numId w:val="4"/>
              </w:numPr>
              <w:spacing w:line="360" w:lineRule="auto"/>
              <w:rPr>
                <w:b w:val="0"/>
                <w:bCs w:val="0"/>
                <w:color w:val="000000" w:themeColor="text1"/>
                <w:sz w:val="20"/>
                <w:szCs w:val="20"/>
              </w:rPr>
            </w:pPr>
            <w:r w:rsidRPr="00925C4B">
              <w:rPr>
                <w:b w:val="0"/>
                <w:bCs w:val="0"/>
                <w:color w:val="000000" w:themeColor="text1"/>
                <w:sz w:val="20"/>
                <w:szCs w:val="20"/>
              </w:rPr>
              <w:t>Incentivo a la conservación de áreas naturales.</w:t>
            </w:r>
          </w:p>
          <w:p w:rsidRPr="00925C4B" w:rsidR="00496751" w:rsidP="00925C4B" w:rsidRDefault="00496751" w14:paraId="06BD8C0C" w14:textId="0C7E1591">
            <w:pPr>
              <w:pStyle w:val="Prrafodelista"/>
              <w:numPr>
                <w:ilvl w:val="0"/>
                <w:numId w:val="4"/>
              </w:numPr>
              <w:spacing w:line="360" w:lineRule="auto"/>
              <w:rPr>
                <w:b w:val="0"/>
                <w:bCs w:val="0"/>
                <w:color w:val="000000" w:themeColor="text1"/>
                <w:sz w:val="20"/>
                <w:szCs w:val="20"/>
              </w:rPr>
            </w:pPr>
            <w:r w:rsidRPr="00925C4B">
              <w:rPr>
                <w:b w:val="0"/>
                <w:bCs w:val="0"/>
                <w:color w:val="000000" w:themeColor="text1"/>
                <w:sz w:val="20"/>
                <w:szCs w:val="20"/>
              </w:rPr>
              <w:t>Creación de parques y reservas.</w:t>
            </w:r>
          </w:p>
          <w:p w:rsidRPr="00925C4B" w:rsidR="00496751" w:rsidP="00925C4B" w:rsidRDefault="00496751" w14:paraId="453E3BCA" w14:textId="77777777">
            <w:pPr>
              <w:spacing w:line="360" w:lineRule="auto"/>
              <w:rPr>
                <w:b w:val="0"/>
                <w:bCs w:val="0"/>
                <w:color w:val="000000" w:themeColor="text1"/>
                <w:sz w:val="20"/>
                <w:szCs w:val="20"/>
              </w:rPr>
            </w:pPr>
          </w:p>
        </w:tc>
        <w:tc>
          <w:tcPr>
            <w:tcW w:w="2875" w:type="dxa"/>
          </w:tcPr>
          <w:p w:rsidRPr="00925C4B" w:rsidR="00496751" w:rsidP="00925C4B" w:rsidRDefault="00496751" w14:paraId="4E766C91" w14:textId="2FE07487">
            <w:pPr>
              <w:pStyle w:val="Prrafodelista"/>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Contaminación</w:t>
            </w:r>
            <w:r w:rsidR="00947848">
              <w:rPr>
                <w:color w:val="000000" w:themeColor="text1"/>
                <w:sz w:val="20"/>
                <w:szCs w:val="20"/>
              </w:rPr>
              <w:t>.</w:t>
            </w:r>
          </w:p>
          <w:p w:rsidRPr="00925C4B" w:rsidR="00496751" w:rsidP="00925C4B" w:rsidRDefault="00496751" w14:paraId="302FD46A" w14:textId="50E31C1C">
            <w:pPr>
              <w:pStyle w:val="Prrafodelista"/>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Deterioro de ecosistemas</w:t>
            </w:r>
            <w:r w:rsidR="00947848">
              <w:rPr>
                <w:color w:val="000000" w:themeColor="text1"/>
                <w:sz w:val="20"/>
                <w:szCs w:val="20"/>
              </w:rPr>
              <w:t>.</w:t>
            </w:r>
          </w:p>
          <w:p w:rsidRPr="00925C4B" w:rsidR="00496751" w:rsidP="00925C4B" w:rsidRDefault="00496751" w14:paraId="35F4A2E7" w14:textId="33BA3970">
            <w:pPr>
              <w:pStyle w:val="Prrafodelista"/>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Sobreuso de recursos naturales</w:t>
            </w:r>
            <w:r w:rsidR="00947848">
              <w:rPr>
                <w:color w:val="000000" w:themeColor="text1"/>
                <w:sz w:val="20"/>
                <w:szCs w:val="20"/>
              </w:rPr>
              <w:t>.</w:t>
            </w:r>
          </w:p>
          <w:p w:rsidRPr="00925C4B" w:rsidR="00496751" w:rsidP="00925C4B" w:rsidRDefault="00496751" w14:paraId="7F889C61" w14:textId="7777777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2875" w:type="dxa"/>
          </w:tcPr>
          <w:p w:rsidRPr="00925C4B" w:rsidR="00496751" w:rsidP="00925C4B" w:rsidRDefault="00496751" w14:paraId="3379EE7D" w14:textId="27783A55">
            <w:pPr>
              <w:pStyle w:val="Prrafodelista"/>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Educa al turista en prácticas sostenibles (no dejar basura, respetar fauna).</w:t>
            </w:r>
          </w:p>
          <w:p w:rsidRPr="00925C4B" w:rsidR="00496751" w:rsidP="00925C4B" w:rsidRDefault="00496751" w14:paraId="67BF0315" w14:textId="259F21DA">
            <w:pPr>
              <w:pStyle w:val="Prrafodelista"/>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Controla el comportamiento del grupo.</w:t>
            </w:r>
          </w:p>
          <w:p w:rsidRPr="00925C4B" w:rsidR="00496751" w:rsidP="00925C4B" w:rsidRDefault="00496751" w14:paraId="36E439F0" w14:textId="003A09D4">
            <w:pPr>
              <w:pStyle w:val="Prrafodelista"/>
              <w:numPr>
                <w:ilvl w:val="0"/>
                <w:numId w:val="4"/>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Aplica principios de mínimo impacto.</w:t>
            </w:r>
          </w:p>
        </w:tc>
      </w:tr>
      <w:tr w:rsidRPr="00925C4B" w:rsidR="00C04A64" w:rsidTr="00925C4B" w14:paraId="3A816B0E" w14:textId="77777777">
        <w:trPr>
          <w:trHeight w:val="347"/>
        </w:trPr>
        <w:tc>
          <w:tcPr>
            <w:cnfStyle w:val="001000000000" w:firstRow="0" w:lastRow="0" w:firstColumn="1" w:lastColumn="0" w:oddVBand="0" w:evenVBand="0" w:oddHBand="0" w:evenHBand="0" w:firstRowFirstColumn="0" w:firstRowLastColumn="0" w:lastRowFirstColumn="0" w:lastRowLastColumn="0"/>
            <w:tcW w:w="8625" w:type="dxa"/>
            <w:gridSpan w:val="3"/>
            <w:shd w:val="clear" w:color="auto" w:fill="E36C0A" w:themeFill="accent6" w:themeFillShade="BF"/>
          </w:tcPr>
          <w:p w:rsidRPr="00947848" w:rsidR="00F53997" w:rsidP="00925C4B" w:rsidRDefault="00F53997" w14:paraId="4A1FA172" w14:textId="2F68CB25">
            <w:pPr>
              <w:spacing w:line="360" w:lineRule="auto"/>
              <w:rPr>
                <w:color w:val="000000" w:themeColor="text1"/>
                <w:sz w:val="20"/>
                <w:szCs w:val="20"/>
              </w:rPr>
            </w:pPr>
            <w:r w:rsidRPr="00947848">
              <w:rPr>
                <w:color w:val="000000" w:themeColor="text1"/>
                <w:sz w:val="20"/>
                <w:szCs w:val="20"/>
              </w:rPr>
              <w:t xml:space="preserve">3. </w:t>
            </w:r>
            <w:r w:rsidRPr="00947848" w:rsidR="003C76C6">
              <w:rPr>
                <w:color w:val="000000" w:themeColor="text1"/>
                <w:sz w:val="20"/>
                <w:szCs w:val="20"/>
              </w:rPr>
              <w:t>I</w:t>
            </w:r>
            <w:r w:rsidRPr="00947848" w:rsidR="00947848">
              <w:rPr>
                <w:color w:val="000000" w:themeColor="text1"/>
                <w:sz w:val="20"/>
                <w:szCs w:val="20"/>
              </w:rPr>
              <w:t xml:space="preserve">mpactos socioculturales </w:t>
            </w:r>
          </w:p>
        </w:tc>
      </w:tr>
      <w:tr w:rsidRPr="00925C4B" w:rsidR="00C04A64" w:rsidTr="00925C4B" w14:paraId="6F7B4EF7" w14:textId="77777777">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875" w:type="dxa"/>
          </w:tcPr>
          <w:p w:rsidRPr="00925C4B" w:rsidR="003C76C6" w:rsidP="00925C4B" w:rsidRDefault="003C76C6" w14:paraId="4D1E60DC" w14:textId="2DA6D575">
            <w:pPr>
              <w:spacing w:line="360" w:lineRule="auto"/>
              <w:rPr>
                <w:b w:val="0"/>
                <w:bCs w:val="0"/>
                <w:color w:val="000000" w:themeColor="text1"/>
                <w:sz w:val="20"/>
                <w:szCs w:val="20"/>
              </w:rPr>
            </w:pPr>
            <w:r w:rsidRPr="00925C4B">
              <w:rPr>
                <w:b w:val="0"/>
                <w:bCs w:val="0"/>
                <w:color w:val="000000" w:themeColor="text1"/>
                <w:sz w:val="20"/>
                <w:szCs w:val="20"/>
              </w:rPr>
              <w:t>Positivos</w:t>
            </w:r>
          </w:p>
        </w:tc>
        <w:tc>
          <w:tcPr>
            <w:tcW w:w="2875" w:type="dxa"/>
          </w:tcPr>
          <w:p w:rsidRPr="00925C4B" w:rsidR="003C76C6" w:rsidP="00925C4B" w:rsidRDefault="003C76C6" w14:paraId="2176BAAE" w14:textId="7457A5BE">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Negativos</w:t>
            </w:r>
          </w:p>
        </w:tc>
        <w:tc>
          <w:tcPr>
            <w:tcW w:w="2875" w:type="dxa"/>
          </w:tcPr>
          <w:p w:rsidRPr="00925C4B" w:rsidR="003C76C6" w:rsidP="00925C4B" w:rsidRDefault="003C76C6" w14:paraId="62E4681F" w14:textId="37D690B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 xml:space="preserve">Rol del </w:t>
            </w:r>
            <w:r w:rsidR="00947848">
              <w:rPr>
                <w:color w:val="000000" w:themeColor="text1"/>
                <w:sz w:val="20"/>
                <w:szCs w:val="20"/>
              </w:rPr>
              <w:t>g</w:t>
            </w:r>
            <w:r w:rsidRPr="00925C4B">
              <w:rPr>
                <w:color w:val="000000" w:themeColor="text1"/>
                <w:sz w:val="20"/>
                <w:szCs w:val="20"/>
              </w:rPr>
              <w:t>uía</w:t>
            </w:r>
          </w:p>
        </w:tc>
      </w:tr>
      <w:tr w:rsidRPr="00925C4B" w:rsidR="00C04A64" w:rsidTr="00925C4B" w14:paraId="4118A243" w14:textId="77777777">
        <w:trPr>
          <w:trHeight w:val="2126"/>
        </w:trPr>
        <w:tc>
          <w:tcPr>
            <w:cnfStyle w:val="001000000000" w:firstRow="0" w:lastRow="0" w:firstColumn="1" w:lastColumn="0" w:oddVBand="0" w:evenVBand="0" w:oddHBand="0" w:evenHBand="0" w:firstRowFirstColumn="0" w:firstRowLastColumn="0" w:lastRowFirstColumn="0" w:lastRowLastColumn="0"/>
            <w:tcW w:w="2875" w:type="dxa"/>
          </w:tcPr>
          <w:p w:rsidRPr="00925C4B" w:rsidR="003C76C6" w:rsidP="00925C4B" w:rsidRDefault="003C76C6" w14:paraId="671A249F" w14:textId="4D97B134">
            <w:pPr>
              <w:pStyle w:val="Prrafodelista"/>
              <w:numPr>
                <w:ilvl w:val="0"/>
                <w:numId w:val="5"/>
              </w:numPr>
              <w:spacing w:line="360" w:lineRule="auto"/>
              <w:rPr>
                <w:b w:val="0"/>
                <w:bCs w:val="0"/>
                <w:color w:val="000000" w:themeColor="text1"/>
                <w:sz w:val="20"/>
                <w:szCs w:val="20"/>
              </w:rPr>
            </w:pPr>
            <w:r w:rsidRPr="00925C4B">
              <w:rPr>
                <w:b w:val="0"/>
                <w:bCs w:val="0"/>
                <w:color w:val="000000" w:themeColor="text1"/>
                <w:sz w:val="20"/>
                <w:szCs w:val="20"/>
              </w:rPr>
              <w:t>Rescate de tradiciones.</w:t>
            </w:r>
          </w:p>
          <w:p w:rsidRPr="00925C4B" w:rsidR="003C76C6" w:rsidP="00925C4B" w:rsidRDefault="003C76C6" w14:paraId="70FBD5C1" w14:textId="51B11FD0">
            <w:pPr>
              <w:pStyle w:val="Prrafodelista"/>
              <w:numPr>
                <w:ilvl w:val="0"/>
                <w:numId w:val="5"/>
              </w:numPr>
              <w:spacing w:line="360" w:lineRule="auto"/>
              <w:rPr>
                <w:b w:val="0"/>
                <w:bCs w:val="0"/>
                <w:color w:val="000000" w:themeColor="text1"/>
                <w:sz w:val="20"/>
                <w:szCs w:val="20"/>
              </w:rPr>
            </w:pPr>
            <w:r w:rsidRPr="00925C4B">
              <w:rPr>
                <w:b w:val="0"/>
                <w:bCs w:val="0"/>
                <w:color w:val="000000" w:themeColor="text1"/>
                <w:sz w:val="20"/>
                <w:szCs w:val="20"/>
              </w:rPr>
              <w:t>Intercambio cultural.</w:t>
            </w:r>
          </w:p>
          <w:p w:rsidRPr="00925C4B" w:rsidR="003C76C6" w:rsidP="00925C4B" w:rsidRDefault="003C76C6" w14:paraId="08443FD5" w14:textId="131E5751">
            <w:pPr>
              <w:pStyle w:val="Prrafodelista"/>
              <w:numPr>
                <w:ilvl w:val="0"/>
                <w:numId w:val="5"/>
              </w:numPr>
              <w:spacing w:line="360" w:lineRule="auto"/>
              <w:rPr>
                <w:b w:val="0"/>
                <w:bCs w:val="0"/>
                <w:color w:val="000000" w:themeColor="text1"/>
                <w:sz w:val="20"/>
                <w:szCs w:val="20"/>
              </w:rPr>
            </w:pPr>
            <w:r w:rsidRPr="00925C4B">
              <w:rPr>
                <w:b w:val="0"/>
                <w:bCs w:val="0"/>
                <w:color w:val="000000" w:themeColor="text1"/>
                <w:sz w:val="20"/>
                <w:szCs w:val="20"/>
              </w:rPr>
              <w:t>Orgullo e identidad local.</w:t>
            </w:r>
          </w:p>
          <w:p w:rsidRPr="00925C4B" w:rsidR="003C76C6" w:rsidP="00925C4B" w:rsidRDefault="003C76C6" w14:paraId="4413908F" w14:textId="77777777">
            <w:pPr>
              <w:spacing w:line="360" w:lineRule="auto"/>
              <w:rPr>
                <w:b w:val="0"/>
                <w:bCs w:val="0"/>
                <w:color w:val="000000" w:themeColor="text1"/>
                <w:sz w:val="20"/>
                <w:szCs w:val="20"/>
              </w:rPr>
            </w:pPr>
          </w:p>
        </w:tc>
        <w:tc>
          <w:tcPr>
            <w:tcW w:w="2875" w:type="dxa"/>
          </w:tcPr>
          <w:p w:rsidRPr="00925C4B" w:rsidR="003C76C6" w:rsidP="00925C4B" w:rsidRDefault="003C76C6" w14:paraId="4695489A" w14:textId="2B6B693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Pérdida de autenticidad cultural.</w:t>
            </w:r>
          </w:p>
          <w:p w:rsidRPr="00925C4B" w:rsidR="003C76C6" w:rsidP="00925C4B" w:rsidRDefault="003C76C6" w14:paraId="680F0DC4" w14:textId="52B03D91">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Comercialización de tradiciones.</w:t>
            </w:r>
          </w:p>
          <w:p w:rsidRPr="00925C4B" w:rsidR="003C76C6" w:rsidP="00925C4B" w:rsidRDefault="003C76C6" w14:paraId="3D9DA188" w14:textId="28897AAA">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Conflictos entre turistas y residentes.</w:t>
            </w:r>
          </w:p>
        </w:tc>
        <w:tc>
          <w:tcPr>
            <w:tcW w:w="2875" w:type="dxa"/>
          </w:tcPr>
          <w:p w:rsidRPr="00925C4B" w:rsidR="003C76C6" w:rsidP="00925C4B" w:rsidRDefault="003C76C6" w14:paraId="60C77783" w14:textId="76BDE0C4">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Interpreta la cultura de forma respetuosa.</w:t>
            </w:r>
          </w:p>
          <w:p w:rsidRPr="00925C4B" w:rsidR="003C76C6" w:rsidP="00925C4B" w:rsidRDefault="003C76C6" w14:paraId="5F40D54C" w14:textId="086E0A3E">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Evita estereotipos.</w:t>
            </w:r>
          </w:p>
          <w:p w:rsidRPr="00925C4B" w:rsidR="003C76C6" w:rsidP="00925C4B" w:rsidRDefault="003C76C6" w14:paraId="5543B659" w14:textId="6C61A97E">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Media entre turistas y comunidad.</w:t>
            </w:r>
          </w:p>
          <w:p w:rsidRPr="00925C4B" w:rsidR="003C76C6" w:rsidP="00925C4B" w:rsidRDefault="003C76C6" w14:paraId="634AA13E" w14:textId="439EE3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Protege el patrimonio cultural.</w:t>
            </w:r>
          </w:p>
        </w:tc>
      </w:tr>
      <w:tr w:rsidRPr="00925C4B" w:rsidR="00C04A64" w:rsidTr="00925C4B" w14:paraId="1B67ECA7" w14:textId="77777777">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8625" w:type="dxa"/>
            <w:gridSpan w:val="3"/>
            <w:shd w:val="clear" w:color="auto" w:fill="E36C0A" w:themeFill="accent6" w:themeFillShade="BF"/>
          </w:tcPr>
          <w:p w:rsidRPr="00947848" w:rsidR="003C76C6" w:rsidP="00947848" w:rsidRDefault="003C76C6" w14:paraId="35A1CDFB" w14:textId="02F25F19">
            <w:pPr>
              <w:spacing w:line="360" w:lineRule="auto"/>
              <w:rPr>
                <w:color w:val="000000" w:themeColor="text1"/>
                <w:sz w:val="20"/>
                <w:szCs w:val="20"/>
              </w:rPr>
            </w:pPr>
            <w:r w:rsidRPr="00947848">
              <w:rPr>
                <w:color w:val="000000" w:themeColor="text1"/>
                <w:sz w:val="20"/>
                <w:szCs w:val="20"/>
              </w:rPr>
              <w:t xml:space="preserve">4. </w:t>
            </w:r>
            <w:r w:rsidRPr="00947848" w:rsidR="00947848">
              <w:rPr>
                <w:color w:val="000000" w:themeColor="text1"/>
                <w:sz w:val="20"/>
                <w:szCs w:val="20"/>
              </w:rPr>
              <w:t xml:space="preserve">Impactos territoriales </w:t>
            </w:r>
            <w:r w:rsidRPr="00947848">
              <w:rPr>
                <w:color w:val="000000" w:themeColor="text1"/>
                <w:sz w:val="20"/>
                <w:szCs w:val="20"/>
              </w:rPr>
              <w:t>(infraestructura)</w:t>
            </w:r>
          </w:p>
        </w:tc>
      </w:tr>
      <w:tr w:rsidRPr="00925C4B" w:rsidR="00C04A64" w:rsidTr="00925C4B" w14:paraId="109931F5" w14:textId="77777777">
        <w:trPr>
          <w:trHeight w:val="145"/>
        </w:trPr>
        <w:tc>
          <w:tcPr>
            <w:cnfStyle w:val="001000000000" w:firstRow="0" w:lastRow="0" w:firstColumn="1" w:lastColumn="0" w:oddVBand="0" w:evenVBand="0" w:oddHBand="0" w:evenHBand="0" w:firstRowFirstColumn="0" w:firstRowLastColumn="0" w:lastRowFirstColumn="0" w:lastRowLastColumn="0"/>
            <w:tcW w:w="2875" w:type="dxa"/>
          </w:tcPr>
          <w:p w:rsidRPr="00925C4B" w:rsidR="003C76C6" w:rsidP="00925C4B" w:rsidRDefault="003C76C6" w14:paraId="4BAB7A98" w14:textId="5A8200BE">
            <w:pPr>
              <w:spacing w:line="360" w:lineRule="auto"/>
              <w:rPr>
                <w:b w:val="0"/>
                <w:bCs w:val="0"/>
                <w:color w:val="000000" w:themeColor="text1"/>
                <w:sz w:val="20"/>
                <w:szCs w:val="20"/>
              </w:rPr>
            </w:pPr>
            <w:r w:rsidRPr="00925C4B">
              <w:rPr>
                <w:b w:val="0"/>
                <w:bCs w:val="0"/>
                <w:color w:val="000000" w:themeColor="text1"/>
                <w:sz w:val="20"/>
                <w:szCs w:val="20"/>
              </w:rPr>
              <w:t>Positivos</w:t>
            </w:r>
          </w:p>
        </w:tc>
        <w:tc>
          <w:tcPr>
            <w:tcW w:w="2875" w:type="dxa"/>
          </w:tcPr>
          <w:p w:rsidRPr="00925C4B" w:rsidR="003C76C6" w:rsidP="00925C4B" w:rsidRDefault="003C76C6" w14:paraId="0C8AFFE0" w14:textId="4863593B">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Negativos</w:t>
            </w:r>
          </w:p>
        </w:tc>
        <w:tc>
          <w:tcPr>
            <w:tcW w:w="2875" w:type="dxa"/>
          </w:tcPr>
          <w:p w:rsidRPr="00925C4B" w:rsidR="003C76C6" w:rsidP="00925C4B" w:rsidRDefault="003C76C6" w14:paraId="4B86E202" w14:textId="030F99C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 xml:space="preserve">Rol del </w:t>
            </w:r>
            <w:r w:rsidR="00947848">
              <w:rPr>
                <w:color w:val="000000" w:themeColor="text1"/>
                <w:sz w:val="20"/>
                <w:szCs w:val="20"/>
              </w:rPr>
              <w:t>g</w:t>
            </w:r>
            <w:r w:rsidRPr="00925C4B">
              <w:rPr>
                <w:color w:val="000000" w:themeColor="text1"/>
                <w:sz w:val="20"/>
                <w:szCs w:val="20"/>
              </w:rPr>
              <w:t>uía</w:t>
            </w:r>
          </w:p>
        </w:tc>
      </w:tr>
      <w:tr w:rsidRPr="00925C4B" w:rsidR="00C04A64" w:rsidTr="00925C4B" w14:paraId="55FE804B" w14:textId="77777777">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2875" w:type="dxa"/>
          </w:tcPr>
          <w:p w:rsidRPr="00925C4B" w:rsidR="003C76C6" w:rsidP="00925C4B" w:rsidRDefault="003C76C6" w14:paraId="2343D437" w14:textId="19536D89">
            <w:pPr>
              <w:pStyle w:val="Prrafodelista"/>
              <w:numPr>
                <w:ilvl w:val="0"/>
                <w:numId w:val="6"/>
              </w:numPr>
              <w:spacing w:line="360" w:lineRule="auto"/>
              <w:rPr>
                <w:b w:val="0"/>
                <w:bCs w:val="0"/>
                <w:color w:val="000000" w:themeColor="text1"/>
                <w:sz w:val="20"/>
                <w:szCs w:val="20"/>
              </w:rPr>
            </w:pPr>
            <w:r w:rsidRPr="00925C4B">
              <w:rPr>
                <w:b w:val="0"/>
                <w:bCs w:val="0"/>
                <w:color w:val="000000" w:themeColor="text1"/>
                <w:sz w:val="20"/>
                <w:szCs w:val="20"/>
              </w:rPr>
              <w:t>Mejora de vías, servicios y espacios públicos.</w:t>
            </w:r>
          </w:p>
          <w:p w:rsidRPr="00925C4B" w:rsidR="003C76C6" w:rsidP="00925C4B" w:rsidRDefault="003C76C6" w14:paraId="7C310E41" w14:textId="309DEACD">
            <w:pPr>
              <w:pStyle w:val="Prrafodelista"/>
              <w:numPr>
                <w:ilvl w:val="0"/>
                <w:numId w:val="6"/>
              </w:numPr>
              <w:spacing w:line="360" w:lineRule="auto"/>
              <w:rPr>
                <w:b w:val="0"/>
                <w:bCs w:val="0"/>
                <w:color w:val="000000" w:themeColor="text1"/>
                <w:sz w:val="20"/>
                <w:szCs w:val="20"/>
              </w:rPr>
            </w:pPr>
            <w:r w:rsidRPr="00925C4B">
              <w:rPr>
                <w:b w:val="0"/>
                <w:bCs w:val="0"/>
                <w:color w:val="000000" w:themeColor="text1"/>
                <w:sz w:val="20"/>
                <w:szCs w:val="20"/>
              </w:rPr>
              <w:t>Desarrollo urbano.</w:t>
            </w:r>
          </w:p>
          <w:p w:rsidRPr="00925C4B" w:rsidR="003C76C6" w:rsidP="00925C4B" w:rsidRDefault="003C76C6" w14:paraId="3C884F20" w14:textId="77777777">
            <w:pPr>
              <w:spacing w:line="360" w:lineRule="auto"/>
              <w:rPr>
                <w:b w:val="0"/>
                <w:bCs w:val="0"/>
                <w:color w:val="000000" w:themeColor="text1"/>
                <w:sz w:val="20"/>
                <w:szCs w:val="20"/>
              </w:rPr>
            </w:pPr>
          </w:p>
        </w:tc>
        <w:tc>
          <w:tcPr>
            <w:tcW w:w="2875" w:type="dxa"/>
          </w:tcPr>
          <w:p w:rsidRPr="00925C4B" w:rsidR="003C76C6" w:rsidP="00925C4B" w:rsidRDefault="003C76C6" w14:paraId="765FF21D" w14:textId="5BD035A3">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Saturación de destinos.</w:t>
            </w:r>
          </w:p>
          <w:p w:rsidRPr="00925C4B" w:rsidR="003C76C6" w:rsidP="00925C4B" w:rsidRDefault="003C76C6" w14:paraId="59D84356" w14:textId="2964E5AF">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Urbanización descontrolada.</w:t>
            </w:r>
          </w:p>
          <w:p w:rsidRPr="00925C4B" w:rsidR="003C76C6" w:rsidP="00925C4B" w:rsidRDefault="003C76C6" w14:paraId="589C1D5F" w14:textId="31E50058">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Presión sobre servicios básicos.</w:t>
            </w:r>
          </w:p>
          <w:p w:rsidRPr="00925C4B" w:rsidR="003C76C6" w:rsidP="00925C4B" w:rsidRDefault="003C76C6" w14:paraId="5450407C" w14:textId="7777777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2875" w:type="dxa"/>
          </w:tcPr>
          <w:p w:rsidRPr="00925C4B" w:rsidR="003C76C6" w:rsidP="00925C4B" w:rsidRDefault="003C76C6" w14:paraId="39D2AE90" w14:textId="0048B350">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Organiza flujos turísticos (evita congestión).</w:t>
            </w:r>
          </w:p>
          <w:p w:rsidRPr="00925C4B" w:rsidR="003C76C6" w:rsidP="00925C4B" w:rsidRDefault="003C76C6" w14:paraId="627FA340" w14:textId="25579A4C">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Lleva grupos a horarios y rutas alternas.</w:t>
            </w:r>
          </w:p>
          <w:p w:rsidRPr="00925C4B" w:rsidR="003C76C6" w:rsidP="00925C4B" w:rsidRDefault="003C76C6" w14:paraId="25C6C84A" w14:textId="79665C72">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25C4B">
              <w:rPr>
                <w:color w:val="000000" w:themeColor="text1"/>
                <w:sz w:val="20"/>
                <w:szCs w:val="20"/>
              </w:rPr>
              <w:t>Fomenta el turismo responsable.</w:t>
            </w:r>
          </w:p>
        </w:tc>
      </w:tr>
      <w:tr w:rsidRPr="00925C4B" w:rsidR="00C04A64" w:rsidTr="00925C4B" w14:paraId="4C595430" w14:textId="77777777">
        <w:trPr>
          <w:trHeight w:val="145"/>
        </w:trPr>
        <w:tc>
          <w:tcPr>
            <w:cnfStyle w:val="001000000000" w:firstRow="0" w:lastRow="0" w:firstColumn="1" w:lastColumn="0" w:oddVBand="0" w:evenVBand="0" w:oddHBand="0" w:evenHBand="0" w:firstRowFirstColumn="0" w:firstRowLastColumn="0" w:lastRowFirstColumn="0" w:lastRowLastColumn="0"/>
            <w:tcW w:w="8625" w:type="dxa"/>
            <w:gridSpan w:val="3"/>
            <w:shd w:val="clear" w:color="auto" w:fill="E36C0A" w:themeFill="accent6" w:themeFillShade="BF"/>
          </w:tcPr>
          <w:p w:rsidRPr="00947848" w:rsidR="003C76C6" w:rsidP="00947848" w:rsidRDefault="003C76C6" w14:paraId="7D5BF880" w14:textId="07859108">
            <w:pPr>
              <w:spacing w:line="360" w:lineRule="auto"/>
              <w:rPr>
                <w:color w:val="000000" w:themeColor="text1"/>
                <w:sz w:val="20"/>
                <w:szCs w:val="20"/>
              </w:rPr>
            </w:pPr>
            <w:r w:rsidRPr="00947848">
              <w:rPr>
                <w:color w:val="000000" w:themeColor="text1"/>
                <w:sz w:val="20"/>
                <w:szCs w:val="20"/>
              </w:rPr>
              <w:t xml:space="preserve">5. </w:t>
            </w:r>
            <w:r w:rsidR="00947848">
              <w:rPr>
                <w:color w:val="000000" w:themeColor="text1"/>
                <w:sz w:val="20"/>
                <w:szCs w:val="20"/>
              </w:rPr>
              <w:t>Impactos educativos</w:t>
            </w:r>
          </w:p>
        </w:tc>
      </w:tr>
      <w:tr w:rsidRPr="00925C4B" w:rsidR="00CC6A4F" w:rsidTr="00CC6A4F" w14:paraId="2ED2647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875" w:type="dxa"/>
          </w:tcPr>
          <w:p w:rsidRPr="00CC6A4F" w:rsidR="00CC6A4F" w:rsidP="00CC6A4F" w:rsidRDefault="00CC6A4F" w14:paraId="64ADAC57" w14:textId="1E4A98CB">
            <w:pPr>
              <w:spacing w:line="360" w:lineRule="auto"/>
              <w:rPr>
                <w:b w:val="0"/>
                <w:bCs w:val="0"/>
                <w:color w:val="000000" w:themeColor="text1"/>
                <w:sz w:val="20"/>
                <w:szCs w:val="20"/>
              </w:rPr>
            </w:pPr>
            <w:r>
              <w:rPr>
                <w:b w:val="0"/>
                <w:bCs w:val="0"/>
                <w:color w:val="000000" w:themeColor="text1"/>
                <w:sz w:val="20"/>
                <w:szCs w:val="20"/>
              </w:rPr>
              <w:t>Positivos</w:t>
            </w:r>
          </w:p>
        </w:tc>
        <w:tc>
          <w:tcPr>
            <w:tcW w:w="2875" w:type="dxa"/>
          </w:tcPr>
          <w:p w:rsidRPr="00CC6A4F" w:rsidR="00CC6A4F" w:rsidP="00CC6A4F" w:rsidRDefault="00CC6A4F" w14:paraId="75B9631E" w14:textId="30166F08">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Negativos</w:t>
            </w:r>
          </w:p>
        </w:tc>
        <w:tc>
          <w:tcPr>
            <w:tcW w:w="2875" w:type="dxa"/>
          </w:tcPr>
          <w:p w:rsidRPr="00CC6A4F" w:rsidR="00CC6A4F" w:rsidP="00CC6A4F" w:rsidRDefault="00CC6A4F" w14:paraId="641C5AC0" w14:textId="1ABAC607">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Rol del guía</w:t>
            </w:r>
          </w:p>
        </w:tc>
      </w:tr>
      <w:tr w:rsidRPr="00925C4B" w:rsidR="00C04A64" w:rsidTr="00925C4B" w14:paraId="1D7B2CB1" w14:textId="77777777">
        <w:trPr>
          <w:trHeight w:val="2126"/>
        </w:trPr>
        <w:tc>
          <w:tcPr>
            <w:cnfStyle w:val="001000000000" w:firstRow="0" w:lastRow="0" w:firstColumn="1" w:lastColumn="0" w:oddVBand="0" w:evenVBand="0" w:oddHBand="0" w:evenHBand="0" w:firstRowFirstColumn="0" w:firstRowLastColumn="0" w:lastRowFirstColumn="0" w:lastRowLastColumn="0"/>
            <w:tcW w:w="2875" w:type="dxa"/>
          </w:tcPr>
          <w:p w:rsidRPr="00925C4B" w:rsidR="00C65D20" w:rsidP="00925C4B" w:rsidRDefault="00C65D20" w14:paraId="4308D7A4" w14:textId="7231BCB1">
            <w:pPr>
              <w:pStyle w:val="Prrafodelista"/>
              <w:numPr>
                <w:ilvl w:val="0"/>
                <w:numId w:val="7"/>
              </w:numPr>
              <w:spacing w:line="360" w:lineRule="auto"/>
              <w:rPr>
                <w:b w:val="0"/>
                <w:bCs w:val="0"/>
                <w:color w:val="000000" w:themeColor="text1"/>
                <w:sz w:val="20"/>
                <w:szCs w:val="20"/>
              </w:rPr>
            </w:pPr>
            <w:r w:rsidRPr="00925C4B">
              <w:rPr>
                <w:b w:val="0"/>
                <w:bCs w:val="0"/>
                <w:color w:val="000000" w:themeColor="text1"/>
                <w:sz w:val="20"/>
                <w:szCs w:val="20"/>
              </w:rPr>
              <w:t>Aprendizaje sobre naturaleza, historia y cultura</w:t>
            </w:r>
          </w:p>
          <w:p w:rsidRPr="00925C4B" w:rsidR="003C76C6" w:rsidP="00925C4B" w:rsidRDefault="00C65D20" w14:paraId="1D8D325A" w14:textId="4BEFA880">
            <w:pPr>
              <w:pStyle w:val="Prrafodelista"/>
              <w:numPr>
                <w:ilvl w:val="0"/>
                <w:numId w:val="7"/>
              </w:numPr>
              <w:spacing w:line="360" w:lineRule="auto"/>
              <w:rPr>
                <w:b w:val="0"/>
                <w:bCs w:val="0"/>
                <w:color w:val="000000" w:themeColor="text1"/>
                <w:sz w:val="20"/>
                <w:szCs w:val="20"/>
              </w:rPr>
            </w:pPr>
            <w:r w:rsidRPr="00925C4B">
              <w:rPr>
                <w:b w:val="0"/>
                <w:bCs w:val="0"/>
                <w:color w:val="000000" w:themeColor="text1"/>
                <w:sz w:val="20"/>
                <w:szCs w:val="20"/>
              </w:rPr>
              <w:t>Conciencia ambiental y social</w:t>
            </w:r>
          </w:p>
        </w:tc>
        <w:tc>
          <w:tcPr>
            <w:tcW w:w="2875" w:type="dxa"/>
          </w:tcPr>
          <w:p w:rsidRPr="00925C4B" w:rsidR="00C65D20" w:rsidP="00925C4B" w:rsidRDefault="00C65D20" w14:paraId="1DCCCBC5" w14:textId="2BBEA41A">
            <w:pPr>
              <w:pStyle w:val="Prrafodelista"/>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Información errónea o superficial</w:t>
            </w:r>
          </w:p>
          <w:p w:rsidRPr="00925C4B" w:rsidR="00C65D20" w:rsidP="00925C4B" w:rsidRDefault="00C65D20" w14:paraId="54B21304" w14:textId="0D44BCB9">
            <w:pPr>
              <w:pStyle w:val="Prrafodelista"/>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Desinformación cultural</w:t>
            </w:r>
          </w:p>
          <w:p w:rsidRPr="00925C4B" w:rsidR="003C76C6" w:rsidP="00925C4B" w:rsidRDefault="003C76C6" w14:paraId="4CD15C0B" w14:textId="77777777">
            <w:pPr>
              <w:spacing w:line="360" w:lineRule="auto"/>
              <w:ind w:left="36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2875" w:type="dxa"/>
          </w:tcPr>
          <w:p w:rsidRPr="00925C4B" w:rsidR="00C65D20" w:rsidP="00925C4B" w:rsidRDefault="00C65D20" w14:paraId="25E89220" w14:textId="3E44C96B">
            <w:pPr>
              <w:pStyle w:val="Prrafodelista"/>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Es el principal educador del turista</w:t>
            </w:r>
          </w:p>
          <w:p w:rsidRPr="00925C4B" w:rsidR="00C65D20" w:rsidP="00925C4B" w:rsidRDefault="00C65D20" w14:paraId="663A8B92" w14:textId="1ECBE46E">
            <w:pPr>
              <w:pStyle w:val="Prrafodelista"/>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Debe brindar información veraz y contextualizada</w:t>
            </w:r>
          </w:p>
          <w:p w:rsidRPr="00925C4B" w:rsidR="003C76C6" w:rsidP="00925C4B" w:rsidRDefault="00C65D20" w14:paraId="16C4F86D" w14:textId="17644682">
            <w:pPr>
              <w:pStyle w:val="Prrafodelista"/>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25C4B">
              <w:rPr>
                <w:color w:val="000000" w:themeColor="text1"/>
                <w:sz w:val="20"/>
                <w:szCs w:val="20"/>
              </w:rPr>
              <w:t>Enriquece la experiencia del visitante</w:t>
            </w:r>
          </w:p>
        </w:tc>
      </w:tr>
    </w:tbl>
    <w:p w:rsidRPr="00925C4B" w:rsidR="00AD77B0" w:rsidP="00925C4B" w:rsidRDefault="00AD77B0" w14:paraId="10FC65B5" w14:textId="77777777">
      <w:pPr>
        <w:pBdr>
          <w:top w:val="nil"/>
          <w:left w:val="nil"/>
          <w:bottom w:val="nil"/>
          <w:right w:val="nil"/>
          <w:between w:val="nil"/>
        </w:pBdr>
        <w:spacing w:line="360" w:lineRule="auto"/>
        <w:ind w:left="284"/>
        <w:rPr>
          <w:bCs/>
          <w:sz w:val="20"/>
          <w:szCs w:val="20"/>
        </w:rPr>
      </w:pPr>
    </w:p>
    <w:p w:rsidR="00C04A64" w:rsidP="00925C4B" w:rsidRDefault="00C04A64" w14:paraId="3DDF73B2" w14:textId="4182E49D">
      <w:pPr>
        <w:pBdr>
          <w:top w:val="nil"/>
          <w:left w:val="nil"/>
          <w:bottom w:val="nil"/>
          <w:right w:val="nil"/>
          <w:between w:val="nil"/>
        </w:pBdr>
        <w:spacing w:line="360" w:lineRule="auto"/>
        <w:ind w:left="284"/>
        <w:rPr>
          <w:color w:val="000000" w:themeColor="text1"/>
          <w:sz w:val="20"/>
          <w:szCs w:val="20"/>
        </w:rPr>
      </w:pPr>
      <w:r w:rsidRPr="00925C4B">
        <w:rPr>
          <w:color w:val="000000" w:themeColor="text1"/>
          <w:sz w:val="20"/>
          <w:szCs w:val="20"/>
        </w:rPr>
        <w:t xml:space="preserve">Nota: </w:t>
      </w:r>
      <w:r w:rsidR="00925C4B">
        <w:rPr>
          <w:color w:val="000000" w:themeColor="text1"/>
          <w:sz w:val="20"/>
          <w:szCs w:val="20"/>
        </w:rPr>
        <w:t>s</w:t>
      </w:r>
      <w:r w:rsidRPr="00925C4B" w:rsidR="000566F1">
        <w:rPr>
          <w:color w:val="000000" w:themeColor="text1"/>
          <w:sz w:val="20"/>
          <w:szCs w:val="20"/>
        </w:rPr>
        <w:t>e concluye que el guía de turismo se consolida como un actor estratégico para la sostenibilidad del sector, cuya labor trasciende el acompañamiento básico. Su rol integra funciones como educador ambiental y cultural, mediador social y promotor del desarrollo económico local. En este sentido, actúa como gestor de buenas prácticas, por lo que la calidad de la experiencia turística y su impacto en el territorio dependen, en gran medida, de su capacidad para orientar, interpretar y gestionar adecuadamente la interacción entre el visitante y el entorno.</w:t>
      </w:r>
    </w:p>
    <w:p w:rsidR="00925C4B" w:rsidP="00925C4B" w:rsidRDefault="00925C4B" w14:paraId="315E8907" w14:textId="77777777">
      <w:pPr>
        <w:pBdr>
          <w:top w:val="nil"/>
          <w:left w:val="nil"/>
          <w:bottom w:val="nil"/>
          <w:right w:val="nil"/>
          <w:between w:val="nil"/>
        </w:pBdr>
        <w:spacing w:line="360" w:lineRule="auto"/>
        <w:ind w:left="284"/>
        <w:rPr>
          <w:bCs/>
          <w:sz w:val="20"/>
          <w:szCs w:val="20"/>
        </w:rPr>
      </w:pPr>
    </w:p>
    <w:p w:rsidR="00925C4B" w:rsidP="00925C4B" w:rsidRDefault="00925C4B" w14:paraId="0CBE1B8A" w14:textId="77777777">
      <w:pPr>
        <w:pBdr>
          <w:top w:val="nil"/>
          <w:left w:val="nil"/>
          <w:bottom w:val="nil"/>
          <w:right w:val="nil"/>
          <w:between w:val="nil"/>
        </w:pBdr>
        <w:spacing w:line="360" w:lineRule="auto"/>
        <w:ind w:left="284"/>
        <w:rPr>
          <w:bCs/>
          <w:sz w:val="20"/>
          <w:szCs w:val="20"/>
        </w:rPr>
      </w:pPr>
    </w:p>
    <w:p w:rsidRPr="00925C4B" w:rsidR="00925C4B" w:rsidP="00925C4B" w:rsidRDefault="00925C4B" w14:paraId="6D522605" w14:textId="77777777">
      <w:pPr>
        <w:pBdr>
          <w:top w:val="nil"/>
          <w:left w:val="nil"/>
          <w:bottom w:val="nil"/>
          <w:right w:val="nil"/>
          <w:between w:val="nil"/>
        </w:pBdr>
        <w:spacing w:line="360" w:lineRule="auto"/>
        <w:ind w:left="284"/>
        <w:rPr>
          <w:bCs/>
          <w:sz w:val="20"/>
          <w:szCs w:val="20"/>
        </w:rPr>
      </w:pPr>
    </w:p>
    <w:p w:rsidRPr="00925C4B" w:rsidR="00291B06" w:rsidP="00925C4B" w:rsidRDefault="00291B06" w14:paraId="09AB8D9E" w14:textId="66E93D60">
      <w:pPr>
        <w:pStyle w:val="Ttulo2"/>
        <w:spacing w:line="360" w:lineRule="auto"/>
        <w:rPr>
          <w:szCs w:val="20"/>
        </w:rPr>
      </w:pPr>
      <w:bookmarkStart w:name="_Toc226282514" w:id="22"/>
      <w:r w:rsidRPr="00925C4B">
        <w:rPr>
          <w:szCs w:val="20"/>
        </w:rPr>
        <w:t>1.3 Desarrollo y turismo sostenible</w:t>
      </w:r>
      <w:bookmarkEnd w:id="22"/>
    </w:p>
    <w:p w:rsidRPr="00925C4B" w:rsidR="000566F1" w:rsidP="00925C4B" w:rsidRDefault="000566F1" w14:paraId="2A06EE1B" w14:textId="77777777">
      <w:pPr>
        <w:spacing w:line="360" w:lineRule="auto"/>
        <w:rPr>
          <w:sz w:val="20"/>
          <w:szCs w:val="20"/>
        </w:rPr>
      </w:pPr>
    </w:p>
    <w:p w:rsidRPr="000566F1" w:rsidR="000566F1" w:rsidP="00925C4B" w:rsidRDefault="000566F1" w14:paraId="25E000CC" w14:textId="622DE7C9">
      <w:pPr>
        <w:pBdr>
          <w:top w:val="nil"/>
          <w:left w:val="nil"/>
          <w:bottom w:val="nil"/>
          <w:right w:val="nil"/>
          <w:between w:val="nil"/>
        </w:pBdr>
        <w:spacing w:line="360" w:lineRule="auto"/>
        <w:ind w:left="284"/>
        <w:rPr>
          <w:bCs/>
          <w:sz w:val="20"/>
          <w:szCs w:val="20"/>
        </w:rPr>
      </w:pPr>
      <w:r w:rsidRPr="00925C4B">
        <w:rPr>
          <w:noProof/>
          <w:sz w:val="20"/>
          <w:szCs w:val="20"/>
        </w:rPr>
        <w:drawing>
          <wp:anchor distT="0" distB="0" distL="114300" distR="114300" simplePos="0" relativeHeight="251673600" behindDoc="0" locked="0" layoutInCell="1" allowOverlap="1" wp14:anchorId="0B58097C" wp14:editId="1621FED6">
            <wp:simplePos x="0" y="0"/>
            <wp:positionH relativeFrom="margin">
              <wp:align>left</wp:align>
            </wp:positionH>
            <wp:positionV relativeFrom="paragraph">
              <wp:posOffset>10397</wp:posOffset>
            </wp:positionV>
            <wp:extent cx="3705225" cy="2484120"/>
            <wp:effectExtent l="0" t="0" r="9525" b="0"/>
            <wp:wrapSquare wrapText="bothSides"/>
            <wp:docPr id="981575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7581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05225" cy="2484120"/>
                    </a:xfrm>
                    <a:prstGeom prst="rect">
                      <a:avLst/>
                    </a:prstGeom>
                  </pic:spPr>
                </pic:pic>
              </a:graphicData>
            </a:graphic>
          </wp:anchor>
        </w:drawing>
      </w:r>
      <w:r w:rsidRPr="00925C4B">
        <w:rPr>
          <w:bCs/>
          <w:sz w:val="20"/>
          <w:szCs w:val="20"/>
        </w:rPr>
        <w:t>P</w:t>
      </w:r>
      <w:r w:rsidRPr="000566F1">
        <w:rPr>
          <w:bCs/>
          <w:sz w:val="20"/>
          <w:szCs w:val="20"/>
        </w:rPr>
        <w:t xml:space="preserve">ara comprender el concepto de desarrollo sostenible, es importante reconocer su origen. Este término se consolida a nivel mundial a partir del informe </w:t>
      </w:r>
      <w:r w:rsidRPr="00EC7619">
        <w:rPr>
          <w:b/>
          <w:sz w:val="20"/>
          <w:szCs w:val="20"/>
        </w:rPr>
        <w:t xml:space="preserve">Nuestro futuro común </w:t>
      </w:r>
      <w:r w:rsidRPr="000566F1">
        <w:rPr>
          <w:bCs/>
          <w:sz w:val="20"/>
          <w:szCs w:val="20"/>
        </w:rPr>
        <w:t>(1987), elaborado por la Comisión Brundtland, creada por la Asamblea General de las Naciones Unidas en 1983. En este documento se define el desarrollo sostenible como aquel que permite satisfacer las necesidades del presente sin comprometer la capacidad de las futuras generaciones para satisfacer las suyas.</w:t>
      </w:r>
      <w:r w:rsidRPr="00925C4B">
        <w:rPr>
          <w:noProof/>
          <w:sz w:val="20"/>
          <w:szCs w:val="20"/>
        </w:rPr>
        <w:t xml:space="preserve"> </w:t>
      </w:r>
    </w:p>
    <w:p w:rsidRPr="00925C4B" w:rsidR="000566F1" w:rsidP="00925C4B" w:rsidRDefault="000566F1" w14:paraId="1D8B4E5B" w14:textId="42A00717">
      <w:pPr>
        <w:pBdr>
          <w:top w:val="nil"/>
          <w:left w:val="nil"/>
          <w:bottom w:val="nil"/>
          <w:right w:val="nil"/>
          <w:between w:val="nil"/>
        </w:pBdr>
        <w:spacing w:line="360" w:lineRule="auto"/>
        <w:ind w:left="284"/>
        <w:rPr>
          <w:bCs/>
          <w:sz w:val="20"/>
          <w:szCs w:val="20"/>
        </w:rPr>
      </w:pPr>
      <w:r w:rsidRPr="000566F1">
        <w:rPr>
          <w:bCs/>
          <w:sz w:val="20"/>
          <w:szCs w:val="20"/>
        </w:rPr>
        <w:t>Este enfoque propone la integración equilibrada de tres dimensiones fundamentales: la económica, la social y la ambiental. Posteriormente, la Conferencia de las Naciones Unidas sobre Medio Ambiente y Desarrollo fortaleció este concepto mediante los Principios de Río, promoviendo su aplicación a nivel global. Más adelante, en la Cumbre Mundial sobre el Desarrollo Sostenible, se dio mayor relevancia a aspectos como la reducción de la pobreza, el consumo responsable y el financiamiento para el desarrollo</w:t>
      </w:r>
      <w:r w:rsidRPr="00925C4B">
        <w:rPr>
          <w:bCs/>
          <w:sz w:val="20"/>
          <w:szCs w:val="20"/>
        </w:rPr>
        <w:t>.</w:t>
      </w:r>
    </w:p>
    <w:p w:rsidRPr="000566F1" w:rsidR="000566F1" w:rsidP="00925C4B" w:rsidRDefault="000566F1" w14:paraId="489DE125" w14:textId="77777777">
      <w:pPr>
        <w:pBdr>
          <w:top w:val="nil"/>
          <w:left w:val="nil"/>
          <w:bottom w:val="nil"/>
          <w:right w:val="nil"/>
          <w:between w:val="nil"/>
        </w:pBdr>
        <w:spacing w:line="360" w:lineRule="auto"/>
        <w:ind w:left="284"/>
        <w:rPr>
          <w:bCs/>
          <w:sz w:val="20"/>
          <w:szCs w:val="20"/>
        </w:rPr>
      </w:pPr>
    </w:p>
    <w:p w:rsidRPr="000566F1" w:rsidR="000566F1" w:rsidP="00925C4B" w:rsidRDefault="000566F1" w14:paraId="411DE390" w14:textId="77777777">
      <w:pPr>
        <w:pBdr>
          <w:top w:val="nil"/>
          <w:left w:val="nil"/>
          <w:bottom w:val="nil"/>
          <w:right w:val="nil"/>
          <w:between w:val="nil"/>
        </w:pBdr>
        <w:spacing w:line="360" w:lineRule="auto"/>
        <w:ind w:left="284"/>
        <w:rPr>
          <w:bCs/>
          <w:sz w:val="20"/>
          <w:szCs w:val="20"/>
        </w:rPr>
      </w:pPr>
      <w:r w:rsidRPr="000566F1">
        <w:rPr>
          <w:bCs/>
          <w:sz w:val="20"/>
          <w:szCs w:val="20"/>
        </w:rPr>
        <w:t>En 2012, durante la conferencia Río+20, se impulsó el concepto de “economía verde”, entendido como una estrategia para proteger el medio ambiente mientras se promueve el crecimiento económico. Uno de los principales resultados de este proceso fue la formulación de los Objetivos de Desarrollo Sostenible (ODS), que orientan las acciones de los países hacia un desarrollo más equilibrado, inclusivo y sostenible.</w:t>
      </w:r>
    </w:p>
    <w:p w:rsidRPr="00925C4B" w:rsidR="00D84074" w:rsidP="00925C4B" w:rsidRDefault="000566F1" w14:paraId="5BB2A34A" w14:textId="77777777">
      <w:pPr>
        <w:pBdr>
          <w:top w:val="nil"/>
          <w:left w:val="nil"/>
          <w:bottom w:val="nil"/>
          <w:right w:val="nil"/>
          <w:between w:val="nil"/>
        </w:pBdr>
        <w:spacing w:line="360" w:lineRule="auto"/>
        <w:ind w:left="284"/>
        <w:rPr>
          <w:bCs/>
          <w:sz w:val="20"/>
          <w:szCs w:val="20"/>
        </w:rPr>
      </w:pPr>
      <w:r w:rsidRPr="000566F1">
        <w:rPr>
          <w:bCs/>
          <w:sz w:val="20"/>
          <w:szCs w:val="20"/>
        </w:rPr>
        <w:t>En el ámbito del turismo, el desarrollo sostenible adquiere especial relevancia, ya que orienta la actividad hacia prácticas responsables que equilibran el aprovechamiento económico con la conservación del entorno y el bienestar social. En este contexto, el guía de turismo desempeña un papel clave al promover el respeto por el medio ambiente, la cultura y las comunidades locales, contribuyendo así al desarrollo sostenible de los destinos.</w:t>
      </w:r>
    </w:p>
    <w:p w:rsidRPr="00925C4B" w:rsidR="00D84074" w:rsidP="00925C4B" w:rsidRDefault="00D84074" w14:paraId="02AE6C5F" w14:textId="77777777">
      <w:pPr>
        <w:pBdr>
          <w:top w:val="nil"/>
          <w:left w:val="nil"/>
          <w:bottom w:val="nil"/>
          <w:right w:val="nil"/>
          <w:between w:val="nil"/>
        </w:pBdr>
        <w:spacing w:line="360" w:lineRule="auto"/>
        <w:ind w:left="284"/>
        <w:rPr>
          <w:bCs/>
          <w:sz w:val="20"/>
          <w:szCs w:val="20"/>
        </w:rPr>
      </w:pPr>
    </w:p>
    <w:p w:rsidRPr="00925C4B" w:rsidR="00D84074" w:rsidP="00925C4B" w:rsidRDefault="00D84074" w14:paraId="6D2AAB93" w14:textId="2F0674F9">
      <w:pPr>
        <w:pBdr>
          <w:top w:val="nil"/>
          <w:left w:val="nil"/>
          <w:bottom w:val="nil"/>
          <w:right w:val="nil"/>
          <w:between w:val="nil"/>
        </w:pBdr>
        <w:spacing w:line="360" w:lineRule="auto"/>
        <w:ind w:left="284"/>
        <w:rPr>
          <w:b/>
          <w:sz w:val="20"/>
          <w:szCs w:val="20"/>
        </w:rPr>
      </w:pPr>
      <w:r w:rsidRPr="00925C4B">
        <w:rPr>
          <w:b/>
          <w:sz w:val="20"/>
          <w:szCs w:val="20"/>
        </w:rPr>
        <w:t xml:space="preserve">Tabla 3. </w:t>
      </w:r>
      <w:r w:rsidRPr="00EC7619">
        <w:rPr>
          <w:bCs/>
          <w:i/>
          <w:iCs/>
          <w:sz w:val="20"/>
          <w:szCs w:val="20"/>
        </w:rPr>
        <w:t>Enfoque del turismo sostenible y su aplicación en Colombia</w:t>
      </w:r>
    </w:p>
    <w:p w:rsidRPr="000566F1" w:rsidR="000566F1" w:rsidP="00925C4B" w:rsidRDefault="000566F1" w14:paraId="1F9A4187" w14:textId="77777777">
      <w:pPr>
        <w:pBdr>
          <w:top w:val="nil"/>
          <w:left w:val="nil"/>
          <w:bottom w:val="nil"/>
          <w:right w:val="nil"/>
          <w:between w:val="nil"/>
        </w:pBdr>
        <w:spacing w:line="360" w:lineRule="auto"/>
        <w:ind w:left="284"/>
        <w:rPr>
          <w:bCs/>
          <w:sz w:val="20"/>
          <w:szCs w:val="20"/>
        </w:rPr>
      </w:pPr>
    </w:p>
    <w:tbl>
      <w:tblPr>
        <w:tblStyle w:val="Tablaconcuadrcula"/>
        <w:tblW w:w="0" w:type="auto"/>
        <w:tblInd w:w="279" w:type="dxa"/>
        <w:tblLook w:val="04A0" w:firstRow="1" w:lastRow="0" w:firstColumn="1" w:lastColumn="0" w:noHBand="0" w:noVBand="1"/>
      </w:tblPr>
      <w:tblGrid>
        <w:gridCol w:w="2305"/>
        <w:gridCol w:w="7378"/>
      </w:tblGrid>
      <w:tr w:rsidRPr="000566F1" w:rsidR="000566F1" w:rsidTr="00D84074" w14:paraId="61654E5B" w14:textId="77777777">
        <w:tc>
          <w:tcPr>
            <w:tcW w:w="2305" w:type="dxa"/>
            <w:hideMark/>
          </w:tcPr>
          <w:p w:rsidRPr="000566F1" w:rsidR="000566F1" w:rsidP="00925C4B" w:rsidRDefault="000566F1" w14:paraId="7FFFAD35" w14:textId="77777777">
            <w:pPr>
              <w:pBdr>
                <w:top w:val="nil"/>
                <w:left w:val="nil"/>
                <w:bottom w:val="nil"/>
                <w:right w:val="nil"/>
                <w:between w:val="nil"/>
              </w:pBdr>
              <w:spacing w:line="360" w:lineRule="auto"/>
              <w:rPr>
                <w:b/>
                <w:bCs/>
                <w:sz w:val="20"/>
                <w:szCs w:val="20"/>
              </w:rPr>
            </w:pPr>
            <w:r w:rsidRPr="000566F1">
              <w:rPr>
                <w:b/>
                <w:bCs/>
                <w:sz w:val="20"/>
                <w:szCs w:val="20"/>
              </w:rPr>
              <w:t>Elemento</w:t>
            </w:r>
          </w:p>
        </w:tc>
        <w:tc>
          <w:tcPr>
            <w:tcW w:w="0" w:type="auto"/>
            <w:hideMark/>
          </w:tcPr>
          <w:p w:rsidRPr="000566F1" w:rsidR="000566F1" w:rsidP="00925C4B" w:rsidRDefault="000566F1" w14:paraId="0EA4BFF8" w14:textId="77777777">
            <w:pPr>
              <w:pBdr>
                <w:top w:val="nil"/>
                <w:left w:val="nil"/>
                <w:bottom w:val="nil"/>
                <w:right w:val="nil"/>
                <w:between w:val="nil"/>
              </w:pBdr>
              <w:spacing w:line="360" w:lineRule="auto"/>
              <w:rPr>
                <w:b/>
                <w:bCs/>
                <w:sz w:val="20"/>
                <w:szCs w:val="20"/>
              </w:rPr>
            </w:pPr>
            <w:r w:rsidRPr="000566F1">
              <w:rPr>
                <w:b/>
                <w:bCs/>
                <w:sz w:val="20"/>
                <w:szCs w:val="20"/>
              </w:rPr>
              <w:t>Descripción</w:t>
            </w:r>
          </w:p>
        </w:tc>
      </w:tr>
      <w:tr w:rsidRPr="000566F1" w:rsidR="000566F1" w:rsidTr="00D84074" w14:paraId="46C933C3" w14:textId="77777777">
        <w:tc>
          <w:tcPr>
            <w:tcW w:w="2305" w:type="dxa"/>
            <w:hideMark/>
          </w:tcPr>
          <w:p w:rsidRPr="000566F1" w:rsidR="000566F1" w:rsidP="00925C4B" w:rsidRDefault="000566F1" w14:paraId="067BDAEB" w14:textId="77777777">
            <w:pPr>
              <w:pBdr>
                <w:top w:val="nil"/>
                <w:left w:val="nil"/>
                <w:bottom w:val="nil"/>
                <w:right w:val="nil"/>
                <w:between w:val="nil"/>
              </w:pBdr>
              <w:spacing w:line="360" w:lineRule="auto"/>
              <w:rPr>
                <w:bCs/>
                <w:sz w:val="20"/>
                <w:szCs w:val="20"/>
              </w:rPr>
            </w:pPr>
            <w:r w:rsidRPr="000566F1">
              <w:rPr>
                <w:b/>
                <w:bCs/>
                <w:sz w:val="20"/>
                <w:szCs w:val="20"/>
              </w:rPr>
              <w:t>Definición de turismo sostenible</w:t>
            </w:r>
          </w:p>
        </w:tc>
        <w:tc>
          <w:tcPr>
            <w:tcW w:w="0" w:type="auto"/>
            <w:hideMark/>
          </w:tcPr>
          <w:p w:rsidRPr="000566F1" w:rsidR="000566F1" w:rsidP="00925C4B" w:rsidRDefault="000566F1" w14:paraId="588A2563" w14:textId="77777777">
            <w:pPr>
              <w:pBdr>
                <w:top w:val="nil"/>
                <w:left w:val="nil"/>
                <w:bottom w:val="nil"/>
                <w:right w:val="nil"/>
                <w:between w:val="nil"/>
              </w:pBdr>
              <w:spacing w:line="360" w:lineRule="auto"/>
              <w:rPr>
                <w:bCs/>
                <w:sz w:val="20"/>
                <w:szCs w:val="20"/>
              </w:rPr>
            </w:pPr>
            <w:r w:rsidRPr="000566F1">
              <w:rPr>
                <w:bCs/>
                <w:sz w:val="20"/>
                <w:szCs w:val="20"/>
              </w:rPr>
              <w:t>Según la Organización Mundial del Turismo, es aquel que considera las repercusiones económicas, sociales y ambientales, presentes y futuras, para satisfacer las necesidades de los visitantes, la industria, el entorno y las comunidades anfitrionas.</w:t>
            </w:r>
          </w:p>
        </w:tc>
      </w:tr>
      <w:tr w:rsidRPr="000566F1" w:rsidR="000566F1" w:rsidTr="00D84074" w14:paraId="4DF112EC" w14:textId="77777777">
        <w:tc>
          <w:tcPr>
            <w:tcW w:w="2305" w:type="dxa"/>
            <w:hideMark/>
          </w:tcPr>
          <w:p w:rsidRPr="000566F1" w:rsidR="000566F1" w:rsidP="00925C4B" w:rsidRDefault="000566F1" w14:paraId="2FD38FCA" w14:textId="77777777">
            <w:pPr>
              <w:pBdr>
                <w:top w:val="nil"/>
                <w:left w:val="nil"/>
                <w:bottom w:val="nil"/>
                <w:right w:val="nil"/>
                <w:between w:val="nil"/>
              </w:pBdr>
              <w:spacing w:line="360" w:lineRule="auto"/>
              <w:rPr>
                <w:bCs/>
                <w:sz w:val="20"/>
                <w:szCs w:val="20"/>
              </w:rPr>
            </w:pPr>
            <w:r w:rsidRPr="000566F1">
              <w:rPr>
                <w:b/>
                <w:bCs/>
                <w:sz w:val="20"/>
                <w:szCs w:val="20"/>
              </w:rPr>
              <w:t>Responsabilidad del sector turístico</w:t>
            </w:r>
          </w:p>
        </w:tc>
        <w:tc>
          <w:tcPr>
            <w:tcW w:w="0" w:type="auto"/>
            <w:hideMark/>
          </w:tcPr>
          <w:p w:rsidRPr="000566F1" w:rsidR="000566F1" w:rsidP="00925C4B" w:rsidRDefault="000566F1" w14:paraId="62400AF4" w14:textId="77777777">
            <w:pPr>
              <w:pBdr>
                <w:top w:val="nil"/>
                <w:left w:val="nil"/>
                <w:bottom w:val="nil"/>
                <w:right w:val="nil"/>
                <w:between w:val="nil"/>
              </w:pBdr>
              <w:spacing w:line="360" w:lineRule="auto"/>
              <w:rPr>
                <w:bCs/>
                <w:sz w:val="20"/>
                <w:szCs w:val="20"/>
              </w:rPr>
            </w:pPr>
            <w:r w:rsidRPr="000566F1">
              <w:rPr>
                <w:bCs/>
                <w:sz w:val="20"/>
                <w:szCs w:val="20"/>
              </w:rPr>
              <w:t>Los prestadores de servicios turísticos deben contribuir a la construcción de destinos sostenibles mediante prácticas responsables y equilibradas.</w:t>
            </w:r>
          </w:p>
        </w:tc>
      </w:tr>
      <w:tr w:rsidRPr="000566F1" w:rsidR="000566F1" w:rsidTr="00D84074" w14:paraId="56A68370" w14:textId="77777777">
        <w:tc>
          <w:tcPr>
            <w:tcW w:w="2305" w:type="dxa"/>
            <w:hideMark/>
          </w:tcPr>
          <w:p w:rsidRPr="000566F1" w:rsidR="000566F1" w:rsidP="00925C4B" w:rsidRDefault="000566F1" w14:paraId="346FD13C" w14:textId="77777777">
            <w:pPr>
              <w:pBdr>
                <w:top w:val="nil"/>
                <w:left w:val="nil"/>
                <w:bottom w:val="nil"/>
                <w:right w:val="nil"/>
                <w:between w:val="nil"/>
              </w:pBdr>
              <w:spacing w:line="360" w:lineRule="auto"/>
              <w:rPr>
                <w:bCs/>
                <w:sz w:val="20"/>
                <w:szCs w:val="20"/>
              </w:rPr>
            </w:pPr>
            <w:r w:rsidRPr="000566F1">
              <w:rPr>
                <w:b/>
                <w:bCs/>
                <w:sz w:val="20"/>
                <w:szCs w:val="20"/>
              </w:rPr>
              <w:t>Rol del guía de turismo</w:t>
            </w:r>
          </w:p>
        </w:tc>
        <w:tc>
          <w:tcPr>
            <w:tcW w:w="0" w:type="auto"/>
            <w:hideMark/>
          </w:tcPr>
          <w:p w:rsidRPr="000566F1" w:rsidR="000566F1" w:rsidP="00925C4B" w:rsidRDefault="000566F1" w14:paraId="40BABB0C" w14:textId="77777777">
            <w:pPr>
              <w:pBdr>
                <w:top w:val="nil"/>
                <w:left w:val="nil"/>
                <w:bottom w:val="nil"/>
                <w:right w:val="nil"/>
                <w:between w:val="nil"/>
              </w:pBdr>
              <w:spacing w:line="360" w:lineRule="auto"/>
              <w:rPr>
                <w:bCs/>
                <w:sz w:val="20"/>
                <w:szCs w:val="20"/>
              </w:rPr>
            </w:pPr>
            <w:r w:rsidRPr="000566F1">
              <w:rPr>
                <w:bCs/>
                <w:sz w:val="20"/>
                <w:szCs w:val="20"/>
              </w:rPr>
              <w:t>Actúa como un agente clave que promueve el equilibrio entre los beneficios económicos, sociales y ambientales, favoreciendo el bienestar de las comunidades y la conservación del territorio.</w:t>
            </w:r>
          </w:p>
        </w:tc>
      </w:tr>
      <w:tr w:rsidRPr="000566F1" w:rsidR="000566F1" w:rsidTr="00D84074" w14:paraId="7B60BD8A" w14:textId="77777777">
        <w:tc>
          <w:tcPr>
            <w:tcW w:w="2305" w:type="dxa"/>
            <w:hideMark/>
          </w:tcPr>
          <w:p w:rsidRPr="000566F1" w:rsidR="000566F1" w:rsidP="00925C4B" w:rsidRDefault="000566F1" w14:paraId="4D0D55D9" w14:textId="77777777">
            <w:pPr>
              <w:pBdr>
                <w:top w:val="nil"/>
                <w:left w:val="nil"/>
                <w:bottom w:val="nil"/>
                <w:right w:val="nil"/>
                <w:between w:val="nil"/>
              </w:pBdr>
              <w:spacing w:line="360" w:lineRule="auto"/>
              <w:rPr>
                <w:bCs/>
                <w:sz w:val="20"/>
                <w:szCs w:val="20"/>
              </w:rPr>
            </w:pPr>
            <w:r w:rsidRPr="000566F1">
              <w:rPr>
                <w:b/>
                <w:bCs/>
                <w:sz w:val="20"/>
                <w:szCs w:val="20"/>
              </w:rPr>
              <w:t>Contexto en Colombia</w:t>
            </w:r>
          </w:p>
        </w:tc>
        <w:tc>
          <w:tcPr>
            <w:tcW w:w="0" w:type="auto"/>
            <w:hideMark/>
          </w:tcPr>
          <w:p w:rsidRPr="000566F1" w:rsidR="000566F1" w:rsidP="00925C4B" w:rsidRDefault="000566F1" w14:paraId="13A350D5" w14:textId="653A4420">
            <w:pPr>
              <w:pBdr>
                <w:top w:val="nil"/>
                <w:left w:val="nil"/>
                <w:bottom w:val="nil"/>
                <w:right w:val="nil"/>
                <w:between w:val="nil"/>
              </w:pBdr>
              <w:spacing w:line="360" w:lineRule="auto"/>
              <w:rPr>
                <w:bCs/>
                <w:sz w:val="20"/>
                <w:szCs w:val="20"/>
              </w:rPr>
            </w:pPr>
            <w:r w:rsidRPr="000566F1">
              <w:rPr>
                <w:bCs/>
                <w:sz w:val="20"/>
                <w:szCs w:val="20"/>
              </w:rPr>
              <w:t xml:space="preserve">La </w:t>
            </w:r>
            <w:r w:rsidR="00DC1D30">
              <w:rPr>
                <w:bCs/>
                <w:sz w:val="20"/>
                <w:szCs w:val="20"/>
              </w:rPr>
              <w:t>P</w:t>
            </w:r>
            <w:r w:rsidRPr="000566F1">
              <w:rPr>
                <w:bCs/>
                <w:sz w:val="20"/>
                <w:szCs w:val="20"/>
              </w:rPr>
              <w:t xml:space="preserve">olítica de </w:t>
            </w:r>
            <w:r w:rsidR="00DC1D30">
              <w:rPr>
                <w:bCs/>
                <w:sz w:val="20"/>
                <w:szCs w:val="20"/>
              </w:rPr>
              <w:t>T</w:t>
            </w:r>
            <w:r w:rsidRPr="000566F1">
              <w:rPr>
                <w:bCs/>
                <w:sz w:val="20"/>
                <w:szCs w:val="20"/>
              </w:rPr>
              <w:t xml:space="preserve">urismo </w:t>
            </w:r>
            <w:r w:rsidR="00DC1D30">
              <w:rPr>
                <w:bCs/>
                <w:sz w:val="20"/>
                <w:szCs w:val="20"/>
              </w:rPr>
              <w:t>S</w:t>
            </w:r>
            <w:r w:rsidRPr="000566F1">
              <w:rPr>
                <w:bCs/>
                <w:sz w:val="20"/>
                <w:szCs w:val="20"/>
              </w:rPr>
              <w:t>ostenible</w:t>
            </w:r>
            <w:r w:rsidR="00DC1D30">
              <w:rPr>
                <w:bCs/>
                <w:sz w:val="20"/>
                <w:szCs w:val="20"/>
              </w:rPr>
              <w:t xml:space="preserve"> “</w:t>
            </w:r>
            <w:r w:rsidRPr="000566F1">
              <w:rPr>
                <w:bCs/>
                <w:sz w:val="20"/>
                <w:szCs w:val="20"/>
              </w:rPr>
              <w:t xml:space="preserve">Unidos por la </w:t>
            </w:r>
            <w:r w:rsidR="00DC1D30">
              <w:rPr>
                <w:bCs/>
                <w:sz w:val="20"/>
                <w:szCs w:val="20"/>
              </w:rPr>
              <w:t>N</w:t>
            </w:r>
            <w:r w:rsidRPr="000566F1">
              <w:rPr>
                <w:bCs/>
                <w:sz w:val="20"/>
                <w:szCs w:val="20"/>
              </w:rPr>
              <w:t>aturaleza</w:t>
            </w:r>
            <w:r w:rsidR="00DC1D30">
              <w:rPr>
                <w:bCs/>
                <w:sz w:val="20"/>
                <w:szCs w:val="20"/>
              </w:rPr>
              <w:t>”</w:t>
            </w:r>
            <w:r w:rsidRPr="000566F1">
              <w:rPr>
                <w:bCs/>
                <w:sz w:val="20"/>
                <w:szCs w:val="20"/>
              </w:rPr>
              <w:t xml:space="preserve"> (2021) busca armonizar el desarrollo económico y sociocultural con la protección del capital natural del país.</w:t>
            </w:r>
          </w:p>
        </w:tc>
      </w:tr>
      <w:tr w:rsidRPr="000566F1" w:rsidR="000566F1" w:rsidTr="00D84074" w14:paraId="309FE55D" w14:textId="77777777">
        <w:tc>
          <w:tcPr>
            <w:tcW w:w="2305" w:type="dxa"/>
            <w:hideMark/>
          </w:tcPr>
          <w:p w:rsidRPr="000566F1" w:rsidR="000566F1" w:rsidP="00925C4B" w:rsidRDefault="000566F1" w14:paraId="49543FE2" w14:textId="77777777">
            <w:pPr>
              <w:pBdr>
                <w:top w:val="nil"/>
                <w:left w:val="nil"/>
                <w:bottom w:val="nil"/>
                <w:right w:val="nil"/>
                <w:between w:val="nil"/>
              </w:pBdr>
              <w:spacing w:line="360" w:lineRule="auto"/>
              <w:rPr>
                <w:bCs/>
                <w:sz w:val="20"/>
                <w:szCs w:val="20"/>
              </w:rPr>
            </w:pPr>
            <w:r w:rsidRPr="000566F1">
              <w:rPr>
                <w:b/>
                <w:bCs/>
                <w:sz w:val="20"/>
                <w:szCs w:val="20"/>
              </w:rPr>
              <w:t>Propósito de la política</w:t>
            </w:r>
          </w:p>
        </w:tc>
        <w:tc>
          <w:tcPr>
            <w:tcW w:w="0" w:type="auto"/>
            <w:hideMark/>
          </w:tcPr>
          <w:p w:rsidRPr="000566F1" w:rsidR="000566F1" w:rsidP="00925C4B" w:rsidRDefault="000566F1" w14:paraId="4023988B" w14:textId="77777777">
            <w:pPr>
              <w:pBdr>
                <w:top w:val="nil"/>
                <w:left w:val="nil"/>
                <w:bottom w:val="nil"/>
                <w:right w:val="nil"/>
                <w:between w:val="nil"/>
              </w:pBdr>
              <w:spacing w:line="360" w:lineRule="auto"/>
              <w:rPr>
                <w:bCs/>
                <w:sz w:val="20"/>
                <w:szCs w:val="20"/>
              </w:rPr>
            </w:pPr>
            <w:r w:rsidRPr="000566F1">
              <w:rPr>
                <w:bCs/>
                <w:sz w:val="20"/>
                <w:szCs w:val="20"/>
              </w:rPr>
              <w:t>Consolidar el turismo como una actividad económicamente viable, socialmente incluyente y ambientalmente responsable, promoviendo la conservación de la biodiversidad, los ecosistemas y los modos de vida de las comunidades.</w:t>
            </w:r>
          </w:p>
        </w:tc>
      </w:tr>
    </w:tbl>
    <w:p w:rsidRPr="00925C4B" w:rsidR="000566F1" w:rsidP="00925C4B" w:rsidRDefault="000566F1" w14:paraId="305BB626" w14:textId="77777777">
      <w:pPr>
        <w:pBdr>
          <w:top w:val="nil"/>
          <w:left w:val="nil"/>
          <w:bottom w:val="nil"/>
          <w:right w:val="nil"/>
          <w:between w:val="nil"/>
        </w:pBdr>
        <w:spacing w:line="360" w:lineRule="auto"/>
        <w:ind w:left="284"/>
        <w:rPr>
          <w:bCs/>
          <w:sz w:val="20"/>
          <w:szCs w:val="20"/>
        </w:rPr>
      </w:pPr>
    </w:p>
    <w:p w:rsidRPr="00925C4B" w:rsidR="00D84074" w:rsidP="00925C4B" w:rsidRDefault="00D84074" w14:paraId="2570CD76" w14:textId="77777777">
      <w:pPr>
        <w:pBdr>
          <w:top w:val="nil"/>
          <w:left w:val="nil"/>
          <w:bottom w:val="nil"/>
          <w:right w:val="nil"/>
          <w:between w:val="nil"/>
        </w:pBdr>
        <w:spacing w:line="360" w:lineRule="auto"/>
        <w:ind w:left="284"/>
        <w:rPr>
          <w:bCs/>
          <w:sz w:val="20"/>
          <w:szCs w:val="20"/>
        </w:rPr>
      </w:pPr>
      <w:r w:rsidRPr="00D84074">
        <w:rPr>
          <w:bCs/>
          <w:sz w:val="20"/>
          <w:szCs w:val="20"/>
        </w:rPr>
        <w:t>Esta política establece lineamientos que impactan directamente el ejercicio del guía de turismo, al permitirle comprender que la actividad turística no se limita a la generación de beneficios económicos, sino que también implica:</w:t>
      </w:r>
    </w:p>
    <w:p w:rsidRPr="00D84074" w:rsidR="00D84074" w:rsidP="00925C4B" w:rsidRDefault="00D84074" w14:paraId="4D88385F" w14:textId="77777777">
      <w:pPr>
        <w:pBdr>
          <w:top w:val="nil"/>
          <w:left w:val="nil"/>
          <w:bottom w:val="nil"/>
          <w:right w:val="nil"/>
          <w:between w:val="nil"/>
        </w:pBdr>
        <w:spacing w:line="360" w:lineRule="auto"/>
        <w:ind w:left="284"/>
        <w:rPr>
          <w:bCs/>
          <w:sz w:val="20"/>
          <w:szCs w:val="20"/>
        </w:rPr>
      </w:pPr>
    </w:p>
    <w:p w:rsidRPr="00D84074" w:rsidR="00D84074" w:rsidP="00925C4B" w:rsidRDefault="00D84074" w14:paraId="7386E60E" w14:textId="7B8ED1A9">
      <w:pPr>
        <w:numPr>
          <w:ilvl w:val="0"/>
          <w:numId w:val="31"/>
        </w:numPr>
        <w:pBdr>
          <w:top w:val="nil"/>
          <w:left w:val="nil"/>
          <w:bottom w:val="nil"/>
          <w:right w:val="nil"/>
          <w:between w:val="nil"/>
        </w:pBdr>
        <w:spacing w:line="360" w:lineRule="auto"/>
        <w:rPr>
          <w:bCs/>
          <w:sz w:val="20"/>
          <w:szCs w:val="20"/>
        </w:rPr>
      </w:pPr>
      <w:r w:rsidRPr="00D84074">
        <w:rPr>
          <w:bCs/>
          <w:sz w:val="20"/>
          <w:szCs w:val="20"/>
        </w:rPr>
        <w:t>Proteger el medio ambiente</w:t>
      </w:r>
      <w:r w:rsidRPr="00925C4B">
        <w:rPr>
          <w:bCs/>
          <w:sz w:val="20"/>
          <w:szCs w:val="20"/>
        </w:rPr>
        <w:t>.</w:t>
      </w:r>
      <w:r w:rsidRPr="00D84074">
        <w:rPr>
          <w:bCs/>
          <w:sz w:val="20"/>
          <w:szCs w:val="20"/>
        </w:rPr>
        <w:t xml:space="preserve"> </w:t>
      </w:r>
    </w:p>
    <w:p w:rsidRPr="00D84074" w:rsidR="00D84074" w:rsidP="00925C4B" w:rsidRDefault="00D84074" w14:paraId="19349E26" w14:textId="310E3E0D">
      <w:pPr>
        <w:numPr>
          <w:ilvl w:val="0"/>
          <w:numId w:val="31"/>
        </w:numPr>
        <w:pBdr>
          <w:top w:val="nil"/>
          <w:left w:val="nil"/>
          <w:bottom w:val="nil"/>
          <w:right w:val="nil"/>
          <w:between w:val="nil"/>
        </w:pBdr>
        <w:spacing w:line="360" w:lineRule="auto"/>
        <w:rPr>
          <w:bCs/>
          <w:sz w:val="20"/>
          <w:szCs w:val="20"/>
        </w:rPr>
      </w:pPr>
      <w:r w:rsidRPr="00D84074">
        <w:rPr>
          <w:bCs/>
          <w:sz w:val="20"/>
          <w:szCs w:val="20"/>
        </w:rPr>
        <w:t>Respetar la cultura local</w:t>
      </w:r>
      <w:r w:rsidRPr="00925C4B">
        <w:rPr>
          <w:bCs/>
          <w:sz w:val="20"/>
          <w:szCs w:val="20"/>
        </w:rPr>
        <w:t>.</w:t>
      </w:r>
      <w:r w:rsidRPr="00D84074">
        <w:rPr>
          <w:bCs/>
          <w:sz w:val="20"/>
          <w:szCs w:val="20"/>
        </w:rPr>
        <w:t xml:space="preserve"> </w:t>
      </w:r>
    </w:p>
    <w:p w:rsidR="00D84074" w:rsidP="00925C4B" w:rsidRDefault="00D84074" w14:paraId="12A3E369" w14:textId="42845044">
      <w:pPr>
        <w:numPr>
          <w:ilvl w:val="0"/>
          <w:numId w:val="31"/>
        </w:numPr>
        <w:pBdr>
          <w:top w:val="nil"/>
          <w:left w:val="nil"/>
          <w:bottom w:val="nil"/>
          <w:right w:val="nil"/>
          <w:between w:val="nil"/>
        </w:pBdr>
        <w:spacing w:line="360" w:lineRule="auto"/>
        <w:rPr>
          <w:bCs/>
          <w:sz w:val="20"/>
          <w:szCs w:val="20"/>
        </w:rPr>
      </w:pPr>
      <w:r w:rsidRPr="00D84074">
        <w:rPr>
          <w:bCs/>
          <w:sz w:val="20"/>
          <w:szCs w:val="20"/>
        </w:rPr>
        <w:t>Generar bienestar en las comunidades</w:t>
      </w:r>
      <w:r w:rsidRPr="00925C4B">
        <w:rPr>
          <w:bCs/>
          <w:sz w:val="20"/>
          <w:szCs w:val="20"/>
        </w:rPr>
        <w:t>.</w:t>
      </w:r>
    </w:p>
    <w:p w:rsidRPr="00D84074" w:rsidR="00DC1D30" w:rsidP="00DC1D30" w:rsidRDefault="00DC1D30" w14:paraId="4A047B62" w14:textId="77777777">
      <w:pPr>
        <w:pBdr>
          <w:top w:val="nil"/>
          <w:left w:val="nil"/>
          <w:bottom w:val="nil"/>
          <w:right w:val="nil"/>
          <w:between w:val="nil"/>
        </w:pBdr>
        <w:spacing w:line="360" w:lineRule="auto"/>
        <w:ind w:left="720"/>
        <w:rPr>
          <w:bCs/>
          <w:sz w:val="20"/>
          <w:szCs w:val="20"/>
        </w:rPr>
      </w:pPr>
    </w:p>
    <w:p w:rsidRPr="00925C4B" w:rsidR="00D84074" w:rsidP="00925C4B" w:rsidRDefault="00D84074" w14:paraId="2CCC8133" w14:textId="2D987946">
      <w:pPr>
        <w:pBdr>
          <w:top w:val="nil"/>
          <w:left w:val="nil"/>
          <w:bottom w:val="nil"/>
          <w:right w:val="nil"/>
          <w:between w:val="nil"/>
        </w:pBdr>
        <w:spacing w:line="360" w:lineRule="auto"/>
        <w:ind w:left="284"/>
        <w:rPr>
          <w:bCs/>
          <w:sz w:val="20"/>
          <w:szCs w:val="20"/>
        </w:rPr>
      </w:pPr>
      <w:r w:rsidRPr="00D84074">
        <w:rPr>
          <w:bCs/>
          <w:sz w:val="20"/>
          <w:szCs w:val="20"/>
        </w:rPr>
        <w:t>Estos principios orientan su forma de guiar y de transmitir información al turista.</w:t>
      </w:r>
      <w:r w:rsidR="00DC1D30">
        <w:rPr>
          <w:bCs/>
          <w:sz w:val="20"/>
          <w:szCs w:val="20"/>
        </w:rPr>
        <w:t xml:space="preserve"> </w:t>
      </w:r>
      <w:r w:rsidRPr="00D84074">
        <w:rPr>
          <w:bCs/>
          <w:sz w:val="20"/>
          <w:szCs w:val="20"/>
        </w:rPr>
        <w:t>Asimismo, fortalece</w:t>
      </w:r>
      <w:r w:rsidR="002B2C3C">
        <w:rPr>
          <w:bCs/>
          <w:sz w:val="20"/>
          <w:szCs w:val="20"/>
        </w:rPr>
        <w:t>n</w:t>
      </w:r>
      <w:r w:rsidRPr="00D84074">
        <w:rPr>
          <w:bCs/>
          <w:sz w:val="20"/>
          <w:szCs w:val="20"/>
        </w:rPr>
        <w:t xml:space="preserve"> su rol como educador, al convertirlo en un agente de sensibilización que:</w:t>
      </w:r>
    </w:p>
    <w:p w:rsidRPr="00D84074" w:rsidR="00D84074" w:rsidP="00925C4B" w:rsidRDefault="00D84074" w14:paraId="29F90D9A" w14:textId="77777777">
      <w:pPr>
        <w:pBdr>
          <w:top w:val="nil"/>
          <w:left w:val="nil"/>
          <w:bottom w:val="nil"/>
          <w:right w:val="nil"/>
          <w:between w:val="nil"/>
        </w:pBdr>
        <w:spacing w:line="360" w:lineRule="auto"/>
        <w:ind w:left="284"/>
        <w:rPr>
          <w:bCs/>
          <w:sz w:val="20"/>
          <w:szCs w:val="20"/>
        </w:rPr>
      </w:pPr>
    </w:p>
    <w:p w:rsidRPr="00D84074" w:rsidR="00D84074" w:rsidP="00925C4B" w:rsidRDefault="00D84074" w14:paraId="3C85554C" w14:textId="168A79BA">
      <w:pPr>
        <w:numPr>
          <w:ilvl w:val="0"/>
          <w:numId w:val="32"/>
        </w:numPr>
        <w:pBdr>
          <w:top w:val="nil"/>
          <w:left w:val="nil"/>
          <w:bottom w:val="nil"/>
          <w:right w:val="nil"/>
          <w:between w:val="nil"/>
        </w:pBdr>
        <w:spacing w:line="360" w:lineRule="auto"/>
        <w:rPr>
          <w:bCs/>
          <w:sz w:val="20"/>
          <w:szCs w:val="20"/>
        </w:rPr>
      </w:pPr>
      <w:r w:rsidRPr="00D84074">
        <w:rPr>
          <w:bCs/>
          <w:sz w:val="20"/>
          <w:szCs w:val="20"/>
        </w:rPr>
        <w:t>Enseña buenas prácticas ambientales</w:t>
      </w:r>
      <w:r w:rsidRPr="00925C4B">
        <w:rPr>
          <w:bCs/>
          <w:sz w:val="20"/>
          <w:szCs w:val="20"/>
        </w:rPr>
        <w:t>.</w:t>
      </w:r>
      <w:r w:rsidRPr="00D84074">
        <w:rPr>
          <w:bCs/>
          <w:sz w:val="20"/>
          <w:szCs w:val="20"/>
        </w:rPr>
        <w:t xml:space="preserve"> </w:t>
      </w:r>
    </w:p>
    <w:p w:rsidRPr="00D84074" w:rsidR="00D84074" w:rsidP="00925C4B" w:rsidRDefault="00D84074" w14:paraId="6226214B" w14:textId="596CA484">
      <w:pPr>
        <w:numPr>
          <w:ilvl w:val="0"/>
          <w:numId w:val="32"/>
        </w:numPr>
        <w:pBdr>
          <w:top w:val="nil"/>
          <w:left w:val="nil"/>
          <w:bottom w:val="nil"/>
          <w:right w:val="nil"/>
          <w:between w:val="nil"/>
        </w:pBdr>
        <w:spacing w:line="360" w:lineRule="auto"/>
        <w:rPr>
          <w:bCs/>
          <w:sz w:val="20"/>
          <w:szCs w:val="20"/>
        </w:rPr>
      </w:pPr>
      <w:r w:rsidRPr="00D84074">
        <w:rPr>
          <w:bCs/>
          <w:sz w:val="20"/>
          <w:szCs w:val="20"/>
        </w:rPr>
        <w:t>Promueve el respeto por la biodiversidad</w:t>
      </w:r>
      <w:r w:rsidRPr="00925C4B">
        <w:rPr>
          <w:bCs/>
          <w:sz w:val="20"/>
          <w:szCs w:val="20"/>
        </w:rPr>
        <w:t>.</w:t>
      </w:r>
      <w:r w:rsidRPr="00D84074">
        <w:rPr>
          <w:bCs/>
          <w:sz w:val="20"/>
          <w:szCs w:val="20"/>
        </w:rPr>
        <w:t xml:space="preserve"> </w:t>
      </w:r>
    </w:p>
    <w:p w:rsidRPr="00925C4B" w:rsidR="00D84074" w:rsidP="00925C4B" w:rsidRDefault="00D84074" w14:paraId="6BD82E88" w14:textId="37F054E3">
      <w:pPr>
        <w:numPr>
          <w:ilvl w:val="0"/>
          <w:numId w:val="32"/>
        </w:numPr>
        <w:pBdr>
          <w:top w:val="nil"/>
          <w:left w:val="nil"/>
          <w:bottom w:val="nil"/>
          <w:right w:val="nil"/>
          <w:between w:val="nil"/>
        </w:pBdr>
        <w:spacing w:line="360" w:lineRule="auto"/>
        <w:rPr>
          <w:bCs/>
          <w:sz w:val="20"/>
          <w:szCs w:val="20"/>
        </w:rPr>
      </w:pPr>
      <w:r w:rsidRPr="00D84074">
        <w:rPr>
          <w:bCs/>
          <w:sz w:val="20"/>
          <w:szCs w:val="20"/>
        </w:rPr>
        <w:t>Fomenta el turismo responsable</w:t>
      </w:r>
      <w:r w:rsidRPr="00925C4B">
        <w:rPr>
          <w:bCs/>
          <w:sz w:val="20"/>
          <w:szCs w:val="20"/>
        </w:rPr>
        <w:t>.</w:t>
      </w:r>
      <w:r w:rsidRPr="00D84074">
        <w:rPr>
          <w:bCs/>
          <w:sz w:val="20"/>
          <w:szCs w:val="20"/>
        </w:rPr>
        <w:t xml:space="preserve"> </w:t>
      </w:r>
    </w:p>
    <w:p w:rsidRPr="00D84074" w:rsidR="00D84074" w:rsidP="00925C4B" w:rsidRDefault="00D84074" w14:paraId="07022BFC" w14:textId="77777777">
      <w:pPr>
        <w:pBdr>
          <w:top w:val="nil"/>
          <w:left w:val="nil"/>
          <w:bottom w:val="nil"/>
          <w:right w:val="nil"/>
          <w:between w:val="nil"/>
        </w:pBdr>
        <w:spacing w:line="360" w:lineRule="auto"/>
        <w:ind w:left="720"/>
        <w:rPr>
          <w:bCs/>
          <w:sz w:val="20"/>
          <w:szCs w:val="20"/>
        </w:rPr>
      </w:pPr>
    </w:p>
    <w:p w:rsidRPr="00925C4B" w:rsidR="00D84074" w:rsidP="00925C4B" w:rsidRDefault="00D84074" w14:paraId="5F7E1403" w14:textId="77777777">
      <w:pPr>
        <w:pBdr>
          <w:top w:val="nil"/>
          <w:left w:val="nil"/>
          <w:bottom w:val="nil"/>
          <w:right w:val="nil"/>
          <w:between w:val="nil"/>
        </w:pBdr>
        <w:spacing w:line="360" w:lineRule="auto"/>
        <w:ind w:left="284"/>
        <w:rPr>
          <w:bCs/>
          <w:sz w:val="20"/>
          <w:szCs w:val="20"/>
        </w:rPr>
      </w:pPr>
      <w:r w:rsidRPr="00D84074">
        <w:rPr>
          <w:bCs/>
          <w:sz w:val="20"/>
          <w:szCs w:val="20"/>
        </w:rPr>
        <w:t>De igual manera, la política impulsa el desarrollo de las comunidades, al resaltar la importancia de:</w:t>
      </w:r>
    </w:p>
    <w:p w:rsidRPr="00D84074" w:rsidR="00D84074" w:rsidP="00925C4B" w:rsidRDefault="00D84074" w14:paraId="4342F50D" w14:textId="77777777">
      <w:pPr>
        <w:pBdr>
          <w:top w:val="nil"/>
          <w:left w:val="nil"/>
          <w:bottom w:val="nil"/>
          <w:right w:val="nil"/>
          <w:between w:val="nil"/>
        </w:pBdr>
        <w:spacing w:line="360" w:lineRule="auto"/>
        <w:ind w:left="284"/>
        <w:rPr>
          <w:bCs/>
          <w:sz w:val="20"/>
          <w:szCs w:val="20"/>
        </w:rPr>
      </w:pPr>
    </w:p>
    <w:p w:rsidRPr="00D84074" w:rsidR="00D84074" w:rsidP="00925C4B" w:rsidRDefault="00D84074" w14:paraId="02D293A1" w14:textId="19F568C0">
      <w:pPr>
        <w:numPr>
          <w:ilvl w:val="0"/>
          <w:numId w:val="33"/>
        </w:numPr>
        <w:pBdr>
          <w:top w:val="nil"/>
          <w:left w:val="nil"/>
          <w:bottom w:val="nil"/>
          <w:right w:val="nil"/>
          <w:between w:val="nil"/>
        </w:pBdr>
        <w:spacing w:line="360" w:lineRule="auto"/>
        <w:rPr>
          <w:bCs/>
          <w:sz w:val="20"/>
          <w:szCs w:val="20"/>
        </w:rPr>
      </w:pPr>
      <w:r w:rsidRPr="00D84074">
        <w:rPr>
          <w:bCs/>
          <w:sz w:val="20"/>
          <w:szCs w:val="20"/>
        </w:rPr>
        <w:t>Proteger los modos de vida locales</w:t>
      </w:r>
      <w:r w:rsidRPr="00925C4B">
        <w:rPr>
          <w:bCs/>
          <w:sz w:val="20"/>
          <w:szCs w:val="20"/>
        </w:rPr>
        <w:t>.</w:t>
      </w:r>
      <w:r w:rsidRPr="00D84074">
        <w:rPr>
          <w:bCs/>
          <w:sz w:val="20"/>
          <w:szCs w:val="20"/>
        </w:rPr>
        <w:t xml:space="preserve"> </w:t>
      </w:r>
    </w:p>
    <w:p w:rsidRPr="00D84074" w:rsidR="00D84074" w:rsidP="00925C4B" w:rsidRDefault="00D84074" w14:paraId="6376477A" w14:textId="76C050E2">
      <w:pPr>
        <w:numPr>
          <w:ilvl w:val="0"/>
          <w:numId w:val="33"/>
        </w:numPr>
        <w:pBdr>
          <w:top w:val="nil"/>
          <w:left w:val="nil"/>
          <w:bottom w:val="nil"/>
          <w:right w:val="nil"/>
          <w:between w:val="nil"/>
        </w:pBdr>
        <w:spacing w:line="360" w:lineRule="auto"/>
        <w:rPr>
          <w:bCs/>
          <w:sz w:val="20"/>
          <w:szCs w:val="20"/>
        </w:rPr>
      </w:pPr>
      <w:r w:rsidRPr="00D84074">
        <w:rPr>
          <w:bCs/>
          <w:sz w:val="20"/>
          <w:szCs w:val="20"/>
        </w:rPr>
        <w:t>Generar equidad</w:t>
      </w:r>
      <w:r w:rsidRPr="00925C4B">
        <w:rPr>
          <w:bCs/>
          <w:sz w:val="20"/>
          <w:szCs w:val="20"/>
        </w:rPr>
        <w:t>.</w:t>
      </w:r>
      <w:r w:rsidRPr="00D84074">
        <w:rPr>
          <w:bCs/>
          <w:sz w:val="20"/>
          <w:szCs w:val="20"/>
        </w:rPr>
        <w:t xml:space="preserve"> </w:t>
      </w:r>
    </w:p>
    <w:p w:rsidRPr="00925C4B" w:rsidR="00D84074" w:rsidP="00925C4B" w:rsidRDefault="00D84074" w14:paraId="4BA0F1CF" w14:textId="4AEBE4B6">
      <w:pPr>
        <w:numPr>
          <w:ilvl w:val="0"/>
          <w:numId w:val="33"/>
        </w:numPr>
        <w:pBdr>
          <w:top w:val="nil"/>
          <w:left w:val="nil"/>
          <w:bottom w:val="nil"/>
          <w:right w:val="nil"/>
          <w:between w:val="nil"/>
        </w:pBdr>
        <w:spacing w:line="360" w:lineRule="auto"/>
        <w:rPr>
          <w:bCs/>
          <w:sz w:val="20"/>
          <w:szCs w:val="20"/>
        </w:rPr>
      </w:pPr>
      <w:r w:rsidRPr="00D84074">
        <w:rPr>
          <w:bCs/>
          <w:sz w:val="20"/>
          <w:szCs w:val="20"/>
        </w:rPr>
        <w:t>Apoyar las economías locales</w:t>
      </w:r>
      <w:r w:rsidRPr="00925C4B">
        <w:rPr>
          <w:bCs/>
          <w:sz w:val="20"/>
          <w:szCs w:val="20"/>
        </w:rPr>
        <w:t>.</w:t>
      </w:r>
      <w:r w:rsidRPr="00D84074">
        <w:rPr>
          <w:bCs/>
          <w:sz w:val="20"/>
          <w:szCs w:val="20"/>
        </w:rPr>
        <w:t xml:space="preserve"> </w:t>
      </w:r>
    </w:p>
    <w:p w:rsidRPr="00D84074" w:rsidR="00D84074" w:rsidP="002B2C3C" w:rsidRDefault="00D84074" w14:paraId="2B73DF5A" w14:textId="77777777">
      <w:pPr>
        <w:pBdr>
          <w:top w:val="nil"/>
          <w:left w:val="nil"/>
          <w:bottom w:val="nil"/>
          <w:right w:val="nil"/>
          <w:between w:val="nil"/>
        </w:pBdr>
        <w:spacing w:line="360" w:lineRule="auto"/>
        <w:ind w:left="720"/>
        <w:rPr>
          <w:bCs/>
          <w:sz w:val="20"/>
          <w:szCs w:val="20"/>
        </w:rPr>
      </w:pPr>
    </w:p>
    <w:p w:rsidRPr="00925C4B" w:rsidR="00D84074" w:rsidP="00925C4B" w:rsidRDefault="00D84074" w14:paraId="78695E8C" w14:textId="77777777">
      <w:pPr>
        <w:pBdr>
          <w:top w:val="nil"/>
          <w:left w:val="nil"/>
          <w:bottom w:val="nil"/>
          <w:right w:val="nil"/>
          <w:between w:val="nil"/>
        </w:pBdr>
        <w:spacing w:line="360" w:lineRule="auto"/>
        <w:ind w:left="284"/>
        <w:rPr>
          <w:bCs/>
          <w:sz w:val="20"/>
          <w:szCs w:val="20"/>
        </w:rPr>
      </w:pPr>
      <w:r w:rsidRPr="00D84074">
        <w:rPr>
          <w:bCs/>
          <w:sz w:val="20"/>
          <w:szCs w:val="20"/>
        </w:rPr>
        <w:t>En este sentido, el guía contribuye recomendando productos y servicios de la comunidad.</w:t>
      </w:r>
    </w:p>
    <w:p w:rsidRPr="00D84074" w:rsidR="00D84074" w:rsidP="00925C4B" w:rsidRDefault="00D84074" w14:paraId="6308DCFF" w14:textId="77777777">
      <w:pPr>
        <w:pBdr>
          <w:top w:val="nil"/>
          <w:left w:val="nil"/>
          <w:bottom w:val="nil"/>
          <w:right w:val="nil"/>
          <w:between w:val="nil"/>
        </w:pBdr>
        <w:spacing w:line="360" w:lineRule="auto"/>
        <w:ind w:left="284"/>
        <w:rPr>
          <w:bCs/>
          <w:sz w:val="20"/>
          <w:szCs w:val="20"/>
        </w:rPr>
      </w:pPr>
    </w:p>
    <w:p w:rsidRPr="00925C4B" w:rsidR="00D84074" w:rsidP="00925C4B" w:rsidRDefault="00D84074" w14:paraId="7D5D2494" w14:textId="77777777">
      <w:pPr>
        <w:pBdr>
          <w:top w:val="nil"/>
          <w:left w:val="nil"/>
          <w:bottom w:val="nil"/>
          <w:right w:val="nil"/>
          <w:between w:val="nil"/>
        </w:pBdr>
        <w:spacing w:line="360" w:lineRule="auto"/>
        <w:ind w:left="284"/>
        <w:rPr>
          <w:bCs/>
          <w:sz w:val="20"/>
          <w:szCs w:val="20"/>
        </w:rPr>
      </w:pPr>
      <w:r w:rsidRPr="00D84074">
        <w:rPr>
          <w:bCs/>
          <w:sz w:val="20"/>
          <w:szCs w:val="20"/>
        </w:rPr>
        <w:t>A través de esta política de sostenibilidad, se busca proteger el entorno natural y cultural, y el guía de turismo se posiciona como un actor fundamental en el cumplimiento de este objetivo, ya que contribuye a:</w:t>
      </w:r>
    </w:p>
    <w:p w:rsidRPr="00D84074" w:rsidR="00D84074" w:rsidP="00925C4B" w:rsidRDefault="00D84074" w14:paraId="6DF5FDBB" w14:textId="77777777">
      <w:pPr>
        <w:pBdr>
          <w:top w:val="nil"/>
          <w:left w:val="nil"/>
          <w:bottom w:val="nil"/>
          <w:right w:val="nil"/>
          <w:between w:val="nil"/>
        </w:pBdr>
        <w:spacing w:line="360" w:lineRule="auto"/>
        <w:ind w:left="284"/>
        <w:rPr>
          <w:bCs/>
          <w:sz w:val="20"/>
          <w:szCs w:val="20"/>
        </w:rPr>
      </w:pPr>
    </w:p>
    <w:p w:rsidRPr="00D84074" w:rsidR="00D84074" w:rsidP="00925C4B" w:rsidRDefault="00D84074" w14:paraId="79514E8D" w14:textId="661315CD">
      <w:pPr>
        <w:numPr>
          <w:ilvl w:val="0"/>
          <w:numId w:val="34"/>
        </w:numPr>
        <w:pBdr>
          <w:top w:val="nil"/>
          <w:left w:val="nil"/>
          <w:bottom w:val="nil"/>
          <w:right w:val="nil"/>
          <w:between w:val="nil"/>
        </w:pBdr>
        <w:spacing w:line="360" w:lineRule="auto"/>
        <w:rPr>
          <w:bCs/>
          <w:sz w:val="20"/>
          <w:szCs w:val="20"/>
        </w:rPr>
      </w:pPr>
      <w:r w:rsidRPr="00D84074">
        <w:rPr>
          <w:bCs/>
          <w:sz w:val="20"/>
          <w:szCs w:val="20"/>
        </w:rPr>
        <w:t>Orientar y controlar el comportamiento de los turistas</w:t>
      </w:r>
      <w:r w:rsidRPr="00925C4B">
        <w:rPr>
          <w:bCs/>
          <w:sz w:val="20"/>
          <w:szCs w:val="20"/>
        </w:rPr>
        <w:t>.</w:t>
      </w:r>
      <w:r w:rsidRPr="00D84074">
        <w:rPr>
          <w:bCs/>
          <w:sz w:val="20"/>
          <w:szCs w:val="20"/>
        </w:rPr>
        <w:t xml:space="preserve"> </w:t>
      </w:r>
    </w:p>
    <w:p w:rsidRPr="00D84074" w:rsidR="00D84074" w:rsidP="00925C4B" w:rsidRDefault="00D84074" w14:paraId="3F3F831D" w14:textId="05383A49">
      <w:pPr>
        <w:numPr>
          <w:ilvl w:val="0"/>
          <w:numId w:val="34"/>
        </w:numPr>
        <w:pBdr>
          <w:top w:val="nil"/>
          <w:left w:val="nil"/>
          <w:bottom w:val="nil"/>
          <w:right w:val="nil"/>
          <w:between w:val="nil"/>
        </w:pBdr>
        <w:spacing w:line="360" w:lineRule="auto"/>
        <w:rPr>
          <w:bCs/>
          <w:sz w:val="20"/>
          <w:szCs w:val="20"/>
        </w:rPr>
      </w:pPr>
      <w:r w:rsidRPr="00D84074">
        <w:rPr>
          <w:bCs/>
          <w:sz w:val="20"/>
          <w:szCs w:val="20"/>
        </w:rPr>
        <w:t>Prevenir impactos negativos en los ecosistemas</w:t>
      </w:r>
      <w:r w:rsidRPr="00925C4B">
        <w:rPr>
          <w:bCs/>
          <w:sz w:val="20"/>
          <w:szCs w:val="20"/>
        </w:rPr>
        <w:t>.</w:t>
      </w:r>
      <w:r w:rsidRPr="00D84074">
        <w:rPr>
          <w:bCs/>
          <w:sz w:val="20"/>
          <w:szCs w:val="20"/>
        </w:rPr>
        <w:t xml:space="preserve"> </w:t>
      </w:r>
    </w:p>
    <w:p w:rsidRPr="00925C4B" w:rsidR="00D84074" w:rsidP="00925C4B" w:rsidRDefault="00D84074" w14:paraId="1605DF06" w14:textId="77777777">
      <w:pPr>
        <w:numPr>
          <w:ilvl w:val="0"/>
          <w:numId w:val="34"/>
        </w:numPr>
        <w:pBdr>
          <w:top w:val="nil"/>
          <w:left w:val="nil"/>
          <w:bottom w:val="nil"/>
          <w:right w:val="nil"/>
          <w:between w:val="nil"/>
        </w:pBdr>
        <w:spacing w:line="360" w:lineRule="auto"/>
        <w:rPr>
          <w:bCs/>
          <w:sz w:val="20"/>
          <w:szCs w:val="20"/>
        </w:rPr>
      </w:pPr>
      <w:r w:rsidRPr="00D84074">
        <w:rPr>
          <w:bCs/>
          <w:sz w:val="20"/>
          <w:szCs w:val="20"/>
        </w:rPr>
        <w:t>Promover el cuidado del patrimonio</w:t>
      </w:r>
      <w:r w:rsidRPr="00925C4B">
        <w:rPr>
          <w:bCs/>
          <w:sz w:val="20"/>
          <w:szCs w:val="20"/>
        </w:rPr>
        <w:t>.</w:t>
      </w:r>
    </w:p>
    <w:p w:rsidRPr="00D84074" w:rsidR="00D84074" w:rsidP="00925C4B" w:rsidRDefault="00D84074" w14:paraId="0295CE2C" w14:textId="7598845D">
      <w:pPr>
        <w:pBdr>
          <w:top w:val="nil"/>
          <w:left w:val="nil"/>
          <w:bottom w:val="nil"/>
          <w:right w:val="nil"/>
          <w:between w:val="nil"/>
        </w:pBdr>
        <w:spacing w:line="360" w:lineRule="auto"/>
        <w:ind w:left="720"/>
        <w:rPr>
          <w:bCs/>
          <w:sz w:val="20"/>
          <w:szCs w:val="20"/>
        </w:rPr>
      </w:pPr>
      <w:r w:rsidRPr="00D84074">
        <w:rPr>
          <w:bCs/>
          <w:sz w:val="20"/>
          <w:szCs w:val="20"/>
        </w:rPr>
        <w:t xml:space="preserve"> </w:t>
      </w:r>
    </w:p>
    <w:p w:rsidRPr="00925C4B" w:rsidR="00D84074" w:rsidP="00925C4B" w:rsidRDefault="00D84074" w14:paraId="48133145" w14:textId="4DA19C32">
      <w:pPr>
        <w:pBdr>
          <w:top w:val="nil"/>
          <w:left w:val="nil"/>
          <w:bottom w:val="nil"/>
          <w:right w:val="nil"/>
          <w:between w:val="nil"/>
        </w:pBdr>
        <w:spacing w:line="360" w:lineRule="auto"/>
        <w:ind w:left="284"/>
        <w:rPr>
          <w:bCs/>
          <w:sz w:val="20"/>
          <w:szCs w:val="20"/>
        </w:rPr>
      </w:pPr>
      <w:r w:rsidRPr="00925C4B">
        <w:rPr>
          <w:bCs/>
          <w:sz w:val="20"/>
          <w:szCs w:val="20"/>
        </w:rPr>
        <w:t>E</w:t>
      </w:r>
      <w:r w:rsidRPr="00D84074">
        <w:rPr>
          <w:bCs/>
          <w:sz w:val="20"/>
          <w:szCs w:val="20"/>
        </w:rPr>
        <w:t>sta política también fortalece la profesionalización de la guianza turística, al exigir un ejercicio más organizado y responsable, lo que implica que el guía:</w:t>
      </w:r>
    </w:p>
    <w:p w:rsidRPr="00D84074" w:rsidR="00D84074" w:rsidP="00925C4B" w:rsidRDefault="00D84074" w14:paraId="54CD8CD6" w14:textId="77777777">
      <w:pPr>
        <w:pBdr>
          <w:top w:val="nil"/>
          <w:left w:val="nil"/>
          <w:bottom w:val="nil"/>
          <w:right w:val="nil"/>
          <w:between w:val="nil"/>
        </w:pBdr>
        <w:spacing w:line="360" w:lineRule="auto"/>
        <w:ind w:left="284"/>
        <w:rPr>
          <w:bCs/>
          <w:sz w:val="20"/>
          <w:szCs w:val="20"/>
        </w:rPr>
      </w:pPr>
    </w:p>
    <w:p w:rsidRPr="00D84074" w:rsidR="00D84074" w:rsidP="00925C4B" w:rsidRDefault="00D84074" w14:paraId="23560241" w14:textId="4BF204AD">
      <w:pPr>
        <w:numPr>
          <w:ilvl w:val="0"/>
          <w:numId w:val="35"/>
        </w:numPr>
        <w:pBdr>
          <w:top w:val="nil"/>
          <w:left w:val="nil"/>
          <w:bottom w:val="nil"/>
          <w:right w:val="nil"/>
          <w:between w:val="nil"/>
        </w:pBdr>
        <w:spacing w:line="360" w:lineRule="auto"/>
        <w:rPr>
          <w:bCs/>
          <w:sz w:val="20"/>
          <w:szCs w:val="20"/>
        </w:rPr>
      </w:pPr>
      <w:r w:rsidRPr="00D84074">
        <w:rPr>
          <w:bCs/>
          <w:sz w:val="20"/>
          <w:szCs w:val="20"/>
        </w:rPr>
        <w:t>Se capacite de manera continua</w:t>
      </w:r>
      <w:r w:rsidRPr="00925C4B">
        <w:rPr>
          <w:bCs/>
          <w:sz w:val="20"/>
          <w:szCs w:val="20"/>
        </w:rPr>
        <w:t>.</w:t>
      </w:r>
      <w:r w:rsidRPr="00D84074">
        <w:rPr>
          <w:bCs/>
          <w:sz w:val="20"/>
          <w:szCs w:val="20"/>
        </w:rPr>
        <w:t xml:space="preserve"> </w:t>
      </w:r>
    </w:p>
    <w:p w:rsidRPr="00D84074" w:rsidR="00D84074" w:rsidP="00925C4B" w:rsidRDefault="00D84074" w14:paraId="35A14E75" w14:textId="1EAA4AE0">
      <w:pPr>
        <w:numPr>
          <w:ilvl w:val="0"/>
          <w:numId w:val="35"/>
        </w:numPr>
        <w:pBdr>
          <w:top w:val="nil"/>
          <w:left w:val="nil"/>
          <w:bottom w:val="nil"/>
          <w:right w:val="nil"/>
          <w:between w:val="nil"/>
        </w:pBdr>
        <w:spacing w:line="360" w:lineRule="auto"/>
        <w:rPr>
          <w:bCs/>
          <w:sz w:val="20"/>
          <w:szCs w:val="20"/>
        </w:rPr>
      </w:pPr>
      <w:r w:rsidRPr="00D84074">
        <w:rPr>
          <w:bCs/>
          <w:sz w:val="20"/>
          <w:szCs w:val="20"/>
        </w:rPr>
        <w:t>Actúe con ética profesional</w:t>
      </w:r>
      <w:r w:rsidRPr="00925C4B">
        <w:rPr>
          <w:bCs/>
          <w:sz w:val="20"/>
          <w:szCs w:val="20"/>
        </w:rPr>
        <w:t>.</w:t>
      </w:r>
      <w:r w:rsidRPr="00D84074">
        <w:rPr>
          <w:bCs/>
          <w:sz w:val="20"/>
          <w:szCs w:val="20"/>
        </w:rPr>
        <w:t xml:space="preserve"> </w:t>
      </w:r>
    </w:p>
    <w:p w:rsidR="00E134E0" w:rsidP="00925C4B" w:rsidRDefault="00D84074" w14:paraId="2822F19F" w14:textId="6A7C77BF">
      <w:pPr>
        <w:numPr>
          <w:ilvl w:val="0"/>
          <w:numId w:val="35"/>
        </w:numPr>
        <w:pBdr>
          <w:top w:val="nil"/>
          <w:left w:val="nil"/>
          <w:bottom w:val="nil"/>
          <w:right w:val="nil"/>
          <w:between w:val="nil"/>
        </w:pBdr>
        <w:spacing w:line="360" w:lineRule="auto"/>
        <w:rPr>
          <w:bCs/>
          <w:sz w:val="20"/>
          <w:szCs w:val="20"/>
        </w:rPr>
      </w:pPr>
      <w:r w:rsidRPr="00D84074">
        <w:rPr>
          <w:bCs/>
          <w:sz w:val="20"/>
          <w:szCs w:val="20"/>
        </w:rPr>
        <w:t>Aplique normas de sostenibilidad</w:t>
      </w:r>
      <w:r w:rsidRPr="00925C4B">
        <w:rPr>
          <w:bCs/>
          <w:sz w:val="20"/>
          <w:szCs w:val="20"/>
        </w:rPr>
        <w:t>.</w:t>
      </w:r>
    </w:p>
    <w:p w:rsidRPr="00925C4B" w:rsidR="00925C4B" w:rsidP="00925C4B" w:rsidRDefault="00925C4B" w14:paraId="0ADA211F" w14:textId="77777777">
      <w:pPr>
        <w:pBdr>
          <w:top w:val="nil"/>
          <w:left w:val="nil"/>
          <w:bottom w:val="nil"/>
          <w:right w:val="nil"/>
          <w:between w:val="nil"/>
        </w:pBdr>
        <w:spacing w:line="360" w:lineRule="auto"/>
        <w:ind w:left="720"/>
        <w:rPr>
          <w:bCs/>
          <w:sz w:val="20"/>
          <w:szCs w:val="20"/>
        </w:rPr>
      </w:pPr>
    </w:p>
    <w:p w:rsidRPr="00925C4B" w:rsidR="00291B06" w:rsidP="00925C4B" w:rsidRDefault="00291B06" w14:paraId="156491B6" w14:textId="4D713D6F">
      <w:pPr>
        <w:pStyle w:val="Ttulo2"/>
        <w:spacing w:line="360" w:lineRule="auto"/>
        <w:rPr>
          <w:szCs w:val="20"/>
        </w:rPr>
      </w:pPr>
      <w:bookmarkStart w:name="_Toc226282515" w:id="23"/>
      <w:r w:rsidRPr="00925C4B">
        <w:rPr>
          <w:szCs w:val="20"/>
        </w:rPr>
        <w:t>1.4 Normatividad turística colombiana aplicada a la profesión del guía de turismo</w:t>
      </w:r>
      <w:bookmarkEnd w:id="23"/>
    </w:p>
    <w:p w:rsidRPr="00925C4B" w:rsidR="00C857F9" w:rsidP="00925C4B" w:rsidRDefault="00C857F9" w14:paraId="336FCD9F" w14:textId="0271A94C">
      <w:pPr>
        <w:pBdr>
          <w:top w:val="nil"/>
          <w:left w:val="nil"/>
          <w:bottom w:val="nil"/>
          <w:right w:val="nil"/>
          <w:between w:val="nil"/>
        </w:pBdr>
        <w:spacing w:line="360" w:lineRule="auto"/>
        <w:ind w:left="284"/>
        <w:rPr>
          <w:bCs/>
          <w:sz w:val="20"/>
          <w:szCs w:val="20"/>
        </w:rPr>
      </w:pPr>
    </w:p>
    <w:p w:rsidRPr="00925C4B" w:rsidR="006C4BCE" w:rsidP="00925C4B" w:rsidRDefault="00AA128B" w14:paraId="5C6C143A" w14:textId="375B4381">
      <w:pPr>
        <w:pBdr>
          <w:top w:val="nil"/>
          <w:left w:val="nil"/>
          <w:bottom w:val="nil"/>
          <w:right w:val="nil"/>
          <w:between w:val="nil"/>
        </w:pBdr>
        <w:spacing w:line="360" w:lineRule="auto"/>
        <w:rPr>
          <w:bCs/>
          <w:sz w:val="20"/>
          <w:szCs w:val="20"/>
        </w:rPr>
      </w:pPr>
      <w:commentRangeStart w:id="24"/>
      <w:r w:rsidRPr="00925C4B">
        <w:rPr>
          <w:bCs/>
          <w:noProof/>
          <w:sz w:val="20"/>
          <w:szCs w:val="20"/>
        </w:rPr>
        <w:drawing>
          <wp:anchor distT="0" distB="0" distL="114300" distR="114300" simplePos="0" relativeHeight="251674624" behindDoc="1" locked="0" layoutInCell="1" allowOverlap="1" wp14:anchorId="0639450C" wp14:editId="64E831E5">
            <wp:simplePos x="0" y="0"/>
            <wp:positionH relativeFrom="margin">
              <wp:posOffset>3889195</wp:posOffset>
            </wp:positionH>
            <wp:positionV relativeFrom="paragraph">
              <wp:posOffset>18889</wp:posOffset>
            </wp:positionV>
            <wp:extent cx="2353945" cy="1566545"/>
            <wp:effectExtent l="0" t="0" r="8255" b="0"/>
            <wp:wrapTight wrapText="bothSides">
              <wp:wrapPolygon edited="0">
                <wp:start x="0" y="0"/>
                <wp:lineTo x="0" y="21276"/>
                <wp:lineTo x="21501" y="21276"/>
                <wp:lineTo x="21501" y="0"/>
                <wp:lineTo x="0" y="0"/>
              </wp:wrapPolygon>
            </wp:wrapTight>
            <wp:docPr id="18913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7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53945" cy="1566545"/>
                    </a:xfrm>
                    <a:prstGeom prst="rect">
                      <a:avLst/>
                    </a:prstGeom>
                  </pic:spPr>
                </pic:pic>
              </a:graphicData>
            </a:graphic>
            <wp14:sizeRelH relativeFrom="page">
              <wp14:pctWidth>0</wp14:pctWidth>
            </wp14:sizeRelH>
            <wp14:sizeRelV relativeFrom="page">
              <wp14:pctHeight>0</wp14:pctHeight>
            </wp14:sizeRelV>
          </wp:anchor>
        </w:drawing>
      </w:r>
      <w:commentRangeEnd w:id="24"/>
      <w:r w:rsidRPr="00925C4B">
        <w:rPr>
          <w:rStyle w:val="Refdecomentario"/>
          <w:bCs/>
          <w:sz w:val="20"/>
          <w:szCs w:val="20"/>
        </w:rPr>
        <w:commentReference w:id="24"/>
      </w:r>
      <w:r w:rsidRPr="00925C4B" w:rsidR="00D84074">
        <w:rPr>
          <w:bCs/>
          <w:sz w:val="20"/>
          <w:szCs w:val="20"/>
        </w:rPr>
        <w:t>En Colombia, la Ley 2068 de 2020 establece el marco normativo para el sector turístico. En su artículo 94, define al guía de turismo como la persona natural, nacional o extranjera, que presta servicios de guionaje turístico, cuyas funciones comprenden orientar, conducir, instruir y asistir al turista, viajero o pasajero durante la ejecución del servicio contratado. Esta ley reconoce al guía como un actor fundamental para garantizar la calidad en el desarrollo turístico del país.</w:t>
      </w:r>
      <w:r w:rsidRPr="00925C4B">
        <w:rPr>
          <w:noProof/>
          <w:sz w:val="20"/>
          <w:szCs w:val="20"/>
        </w:rPr>
        <w:t xml:space="preserve"> </w:t>
      </w:r>
    </w:p>
    <w:p w:rsidRPr="00925C4B" w:rsidR="006C4BCE" w:rsidP="00925C4B" w:rsidRDefault="006C4BCE" w14:paraId="65ED2068" w14:textId="77777777">
      <w:pPr>
        <w:pBdr>
          <w:top w:val="nil"/>
          <w:left w:val="nil"/>
          <w:bottom w:val="nil"/>
          <w:right w:val="nil"/>
          <w:between w:val="nil"/>
        </w:pBdr>
        <w:spacing w:line="360" w:lineRule="auto"/>
        <w:rPr>
          <w:bCs/>
          <w:sz w:val="20"/>
          <w:szCs w:val="20"/>
        </w:rPr>
      </w:pPr>
    </w:p>
    <w:p w:rsidRPr="00925C4B" w:rsidR="006C4BCE" w:rsidP="00925C4B" w:rsidRDefault="006C4BCE" w14:paraId="147CF9DD" w14:textId="7A3E43C0">
      <w:pPr>
        <w:pBdr>
          <w:top w:val="nil"/>
          <w:left w:val="nil"/>
          <w:bottom w:val="nil"/>
          <w:right w:val="nil"/>
          <w:between w:val="nil"/>
        </w:pBdr>
        <w:spacing w:line="360" w:lineRule="auto"/>
        <w:rPr>
          <w:bCs/>
          <w:sz w:val="20"/>
          <w:szCs w:val="20"/>
        </w:rPr>
      </w:pPr>
      <w:r w:rsidRPr="00925C4B">
        <w:rPr>
          <w:bCs/>
          <w:sz w:val="20"/>
          <w:szCs w:val="20"/>
        </w:rPr>
        <w:t>Asimismo, señala que para ejercer esta profesión es requisito estar inscrito en el Registro Nacional de Turismo y contar con la tarjeta profesional de guía de turismo, otorgada por el Ministerio de Comercio, Industria y Turismo.</w:t>
      </w:r>
    </w:p>
    <w:p w:rsidRPr="00925C4B" w:rsidR="00D84074" w:rsidP="00925C4B" w:rsidRDefault="00D84074" w14:paraId="3D0A0F3D" w14:textId="0500E571">
      <w:pPr>
        <w:pBdr>
          <w:top w:val="nil"/>
          <w:left w:val="nil"/>
          <w:bottom w:val="nil"/>
          <w:right w:val="nil"/>
          <w:between w:val="nil"/>
        </w:pBdr>
        <w:spacing w:line="360" w:lineRule="auto"/>
        <w:ind w:left="284"/>
        <w:rPr>
          <w:bCs/>
          <w:sz w:val="20"/>
          <w:szCs w:val="20"/>
        </w:rPr>
      </w:pPr>
    </w:p>
    <w:tbl>
      <w:tblPr>
        <w:tblStyle w:val="Tablaconcuadrcula4-nfasis3"/>
        <w:tblW w:w="0" w:type="auto"/>
        <w:tblLook w:val="04A0" w:firstRow="1" w:lastRow="0" w:firstColumn="1" w:lastColumn="0" w:noHBand="0" w:noVBand="1"/>
      </w:tblPr>
      <w:tblGrid>
        <w:gridCol w:w="9962"/>
      </w:tblGrid>
      <w:tr w:rsidRPr="00925C4B" w:rsidR="003171C5" w:rsidTr="006C4BCE" w14:paraId="261FDB8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925C4B" w:rsidR="003171C5" w:rsidP="00A64C78" w:rsidRDefault="003171C5" w14:paraId="5AFFE5CD" w14:textId="0B5B076D">
            <w:pPr>
              <w:spacing w:line="360" w:lineRule="auto"/>
              <w:jc w:val="center"/>
              <w:rPr>
                <w:sz w:val="20"/>
                <w:szCs w:val="20"/>
              </w:rPr>
            </w:pPr>
            <w:r w:rsidRPr="00925C4B">
              <w:rPr>
                <w:bCs w:val="0"/>
                <w:sz w:val="20"/>
                <w:szCs w:val="20"/>
              </w:rPr>
              <w:t>P</w:t>
            </w:r>
            <w:r w:rsidR="00A74C24">
              <w:rPr>
                <w:bCs w:val="0"/>
                <w:sz w:val="20"/>
                <w:szCs w:val="20"/>
              </w:rPr>
              <w:t>ódcast</w:t>
            </w:r>
          </w:p>
        </w:tc>
      </w:tr>
    </w:tbl>
    <w:p w:rsidRPr="00925C4B" w:rsidR="00D84074" w:rsidP="00925C4B" w:rsidRDefault="00D84074" w14:paraId="3ECE34A8" w14:textId="77777777">
      <w:pPr>
        <w:pBdr>
          <w:top w:val="nil"/>
          <w:left w:val="nil"/>
          <w:bottom w:val="nil"/>
          <w:right w:val="nil"/>
          <w:between w:val="nil"/>
        </w:pBdr>
        <w:spacing w:line="360" w:lineRule="auto"/>
        <w:ind w:left="284"/>
        <w:rPr>
          <w:bCs/>
          <w:sz w:val="20"/>
          <w:szCs w:val="20"/>
        </w:rPr>
      </w:pPr>
    </w:p>
    <w:p w:rsidRPr="00925C4B" w:rsidR="006C4BCE" w:rsidP="00925C4B" w:rsidRDefault="006C4BCE" w14:paraId="2A11A030" w14:textId="2A1744E3">
      <w:pPr>
        <w:spacing w:line="360" w:lineRule="auto"/>
        <w:rPr>
          <w:bCs/>
          <w:sz w:val="20"/>
          <w:szCs w:val="20"/>
        </w:rPr>
      </w:pPr>
      <w:r w:rsidRPr="00925C4B">
        <w:rPr>
          <w:bCs/>
          <w:sz w:val="20"/>
          <w:szCs w:val="20"/>
        </w:rPr>
        <w:t>A continuación, se invita a explorar este pódcast, en el cual se presentan de manera clara y estructurada los aspectos más relevantes de la Ley 2068 de 2020 y su impacto en el desarrollo turístico del país. Este recurso permite comprender cómo esta normativa impulsa un turismo sostenible, incluyente y competitivo, así como el rol de los diferentes actores en la consolidación de experiencias responsables y de calidad en Colombia.</w:t>
      </w:r>
    </w:p>
    <w:p w:rsidRPr="00925C4B" w:rsidR="006C4BCE" w:rsidP="00925C4B" w:rsidRDefault="006C4BCE" w14:paraId="1E234643" w14:textId="77777777">
      <w:pPr>
        <w:spacing w:line="360" w:lineRule="auto"/>
        <w:rPr>
          <w:bCs/>
          <w:sz w:val="20"/>
          <w:szCs w:val="20"/>
        </w:rPr>
      </w:pPr>
    </w:p>
    <w:p w:rsidRPr="00925C4B" w:rsidR="00D84074" w:rsidP="00925C4B" w:rsidRDefault="006C4BCE" w14:paraId="2F03BAE6" w14:textId="013B29DB">
      <w:pPr>
        <w:pStyle w:val="Prrafodelista"/>
        <w:numPr>
          <w:ilvl w:val="0"/>
          <w:numId w:val="37"/>
        </w:numPr>
        <w:pBdr>
          <w:top w:val="nil"/>
          <w:left w:val="nil"/>
          <w:bottom w:val="nil"/>
          <w:right w:val="nil"/>
          <w:between w:val="nil"/>
        </w:pBdr>
        <w:spacing w:line="360" w:lineRule="auto"/>
        <w:rPr>
          <w:bCs/>
          <w:sz w:val="20"/>
          <w:szCs w:val="20"/>
        </w:rPr>
      </w:pPr>
      <w:commentRangeStart w:id="25"/>
      <w:r w:rsidRPr="00925C4B">
        <w:rPr>
          <w:bCs/>
          <w:sz w:val="20"/>
          <w:szCs w:val="20"/>
        </w:rPr>
        <w:t>Revisemos la Ley 2068 de 2020: claves del turismo en Colombia</w:t>
      </w:r>
      <w:commentRangeEnd w:id="25"/>
      <w:r w:rsidRPr="00925C4B">
        <w:rPr>
          <w:rStyle w:val="Refdecomentario"/>
          <w:bCs/>
          <w:sz w:val="20"/>
          <w:szCs w:val="20"/>
        </w:rPr>
        <w:commentReference w:id="25"/>
      </w:r>
    </w:p>
    <w:p w:rsidRPr="00925C4B" w:rsidR="006C4BCE" w:rsidP="00925C4B" w:rsidRDefault="006C4BCE" w14:paraId="79FC16B2" w14:textId="77777777">
      <w:pPr>
        <w:pBdr>
          <w:top w:val="nil"/>
          <w:left w:val="nil"/>
          <w:bottom w:val="nil"/>
          <w:right w:val="nil"/>
          <w:between w:val="nil"/>
        </w:pBdr>
        <w:spacing w:line="360" w:lineRule="auto"/>
        <w:ind w:left="284"/>
        <w:rPr>
          <w:bCs/>
          <w:sz w:val="20"/>
          <w:szCs w:val="20"/>
        </w:rPr>
      </w:pPr>
    </w:p>
    <w:p w:rsidRPr="00925C4B" w:rsidR="006C4BCE" w:rsidP="00925C4B" w:rsidRDefault="006C4BCE" w14:paraId="50707D27" w14:textId="77777777">
      <w:pPr>
        <w:pBdr>
          <w:top w:val="nil"/>
          <w:left w:val="nil"/>
          <w:bottom w:val="nil"/>
          <w:right w:val="nil"/>
          <w:between w:val="nil"/>
        </w:pBdr>
        <w:spacing w:line="360" w:lineRule="auto"/>
        <w:rPr>
          <w:bCs/>
          <w:sz w:val="20"/>
          <w:szCs w:val="20"/>
        </w:rPr>
      </w:pPr>
    </w:p>
    <w:p w:rsidRPr="00925C4B" w:rsidR="006C4BCE" w:rsidP="00925C4B" w:rsidRDefault="006C4BCE" w14:paraId="3CE4C132" w14:textId="224C9741">
      <w:pPr>
        <w:pBdr>
          <w:top w:val="nil"/>
          <w:left w:val="nil"/>
          <w:bottom w:val="nil"/>
          <w:right w:val="nil"/>
          <w:between w:val="nil"/>
        </w:pBdr>
        <w:spacing w:line="360" w:lineRule="auto"/>
        <w:rPr>
          <w:bCs/>
          <w:sz w:val="20"/>
          <w:szCs w:val="20"/>
        </w:rPr>
      </w:pPr>
      <w:r w:rsidRPr="00925C4B">
        <w:rPr>
          <w:bCs/>
          <w:sz w:val="20"/>
          <w:szCs w:val="20"/>
        </w:rPr>
        <w:t>Por su parte, el Decreto 1379 de 2021 reglamenta la actividad de guionaje turístico y establece las condiciones para su ejercicio. Dentro de las obligaciones del guía, se destaca la necesidad de mantener vigente y actualizada su inscripción en el Registro Nacional de Turismo, así como incluir el número de registro en toda su publicidad; de igual manera, el decreto precisa las funciones, responsabilidades y deberes asociados a esta profesión.</w:t>
      </w:r>
    </w:p>
    <w:p w:rsidRPr="00925C4B" w:rsidR="006C4BCE" w:rsidP="00925C4B" w:rsidRDefault="006C4BCE" w14:paraId="441D376E" w14:textId="77777777">
      <w:pPr>
        <w:pBdr>
          <w:top w:val="nil"/>
          <w:left w:val="nil"/>
          <w:bottom w:val="nil"/>
          <w:right w:val="nil"/>
          <w:between w:val="nil"/>
        </w:pBdr>
        <w:spacing w:line="360" w:lineRule="auto"/>
        <w:rPr>
          <w:bCs/>
          <w:sz w:val="20"/>
          <w:szCs w:val="20"/>
        </w:rPr>
      </w:pPr>
    </w:p>
    <w:p w:rsidRPr="00925C4B" w:rsidR="00B810B1" w:rsidP="00925C4B" w:rsidRDefault="00D84074" w14:paraId="43FB6EF5" w14:textId="067E22F4">
      <w:pPr>
        <w:pBdr>
          <w:top w:val="nil"/>
          <w:left w:val="nil"/>
          <w:bottom w:val="nil"/>
          <w:right w:val="nil"/>
          <w:between w:val="nil"/>
        </w:pBdr>
        <w:spacing w:line="360" w:lineRule="auto"/>
        <w:rPr>
          <w:bCs/>
          <w:sz w:val="20"/>
          <w:szCs w:val="20"/>
        </w:rPr>
      </w:pPr>
      <w:r w:rsidRPr="00925C4B">
        <w:rPr>
          <w:bCs/>
          <w:sz w:val="20"/>
          <w:szCs w:val="20"/>
        </w:rPr>
        <w:t>Adicionalmente, existen otras disposiciones normativas que complementan el ejercicio profesional del guía de turismo, entre las cuales se destacan:</w:t>
      </w:r>
    </w:p>
    <w:p w:rsidRPr="00925C4B" w:rsidR="006C4BCE" w:rsidP="00925C4B" w:rsidRDefault="006C4BCE" w14:paraId="36481965" w14:textId="77777777">
      <w:pPr>
        <w:pBdr>
          <w:top w:val="nil"/>
          <w:left w:val="nil"/>
          <w:bottom w:val="nil"/>
          <w:right w:val="nil"/>
          <w:between w:val="nil"/>
        </w:pBdr>
        <w:spacing w:line="360" w:lineRule="auto"/>
        <w:rPr>
          <w:b/>
          <w:sz w:val="20"/>
          <w:szCs w:val="20"/>
        </w:rPr>
      </w:pPr>
    </w:p>
    <w:p w:rsidRPr="00FD15DC" w:rsidR="006C4BCE" w:rsidP="00925C4B" w:rsidRDefault="006C4BCE" w14:paraId="6C721F4E" w14:textId="03E7D06E">
      <w:pPr>
        <w:pBdr>
          <w:top w:val="nil"/>
          <w:left w:val="nil"/>
          <w:bottom w:val="nil"/>
          <w:right w:val="nil"/>
          <w:between w:val="nil"/>
        </w:pBdr>
        <w:spacing w:line="360" w:lineRule="auto"/>
        <w:rPr>
          <w:bCs/>
          <w:sz w:val="20"/>
          <w:szCs w:val="20"/>
        </w:rPr>
      </w:pPr>
      <w:r w:rsidRPr="00925C4B">
        <w:rPr>
          <w:b/>
          <w:sz w:val="20"/>
          <w:szCs w:val="20"/>
        </w:rPr>
        <w:t xml:space="preserve">Tabla 4. </w:t>
      </w:r>
      <w:r w:rsidRPr="00FD15DC">
        <w:rPr>
          <w:bCs/>
          <w:i/>
          <w:iCs/>
          <w:sz w:val="20"/>
          <w:szCs w:val="20"/>
        </w:rPr>
        <w:t xml:space="preserve">Normas Técnicas Sectoriales (NTS-GT) y Norma Técnica Colombiana </w:t>
      </w:r>
      <w:r w:rsidR="00FD15DC">
        <w:rPr>
          <w:bCs/>
          <w:i/>
          <w:iCs/>
          <w:sz w:val="20"/>
          <w:szCs w:val="20"/>
        </w:rPr>
        <w:t xml:space="preserve">(NTC) </w:t>
      </w:r>
      <w:r w:rsidRPr="00FD15DC">
        <w:rPr>
          <w:bCs/>
          <w:i/>
          <w:iCs/>
          <w:sz w:val="20"/>
          <w:szCs w:val="20"/>
        </w:rPr>
        <w:t>aplicables a la guianza turística en Colombia</w:t>
      </w:r>
    </w:p>
    <w:p w:rsidRPr="00925C4B" w:rsidR="006C4BCE" w:rsidP="00925C4B" w:rsidRDefault="006C4BCE" w14:paraId="5146E4E5" w14:textId="77777777">
      <w:pPr>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1838"/>
        <w:gridCol w:w="8124"/>
      </w:tblGrid>
      <w:tr w:rsidRPr="006C4BCE" w:rsidR="006C4BCE" w:rsidTr="006C4BCE" w14:paraId="55F50238" w14:textId="77777777">
        <w:tc>
          <w:tcPr>
            <w:tcW w:w="1838" w:type="dxa"/>
            <w:hideMark/>
          </w:tcPr>
          <w:p w:rsidRPr="006C4BCE" w:rsidR="006C4BCE" w:rsidP="00FD15DC" w:rsidRDefault="006C4BCE" w14:paraId="580183F7" w14:textId="52BC262B">
            <w:pPr>
              <w:pBdr>
                <w:top w:val="nil"/>
                <w:left w:val="nil"/>
                <w:bottom w:val="nil"/>
                <w:right w:val="nil"/>
                <w:between w:val="nil"/>
              </w:pBdr>
              <w:spacing w:line="360" w:lineRule="auto"/>
              <w:rPr>
                <w:b/>
                <w:bCs/>
                <w:sz w:val="20"/>
                <w:szCs w:val="20"/>
              </w:rPr>
            </w:pPr>
            <w:r w:rsidRPr="006C4BCE">
              <w:rPr>
                <w:b/>
                <w:bCs/>
                <w:sz w:val="20"/>
                <w:szCs w:val="20"/>
              </w:rPr>
              <w:t>C</w:t>
            </w:r>
            <w:r w:rsidR="00FD15DC">
              <w:rPr>
                <w:b/>
                <w:bCs/>
                <w:sz w:val="20"/>
                <w:szCs w:val="20"/>
              </w:rPr>
              <w:t>ódigo</w:t>
            </w:r>
          </w:p>
        </w:tc>
        <w:tc>
          <w:tcPr>
            <w:tcW w:w="8124" w:type="dxa"/>
            <w:hideMark/>
          </w:tcPr>
          <w:p w:rsidRPr="006C4BCE" w:rsidR="006C4BCE" w:rsidP="00925C4B" w:rsidRDefault="00FD15DC" w14:paraId="4D306DE7" w14:textId="01F4F90E">
            <w:pPr>
              <w:pBdr>
                <w:top w:val="nil"/>
                <w:left w:val="nil"/>
                <w:bottom w:val="nil"/>
                <w:right w:val="nil"/>
                <w:between w:val="nil"/>
              </w:pBdr>
              <w:spacing w:line="360" w:lineRule="auto"/>
              <w:rPr>
                <w:b/>
                <w:bCs/>
                <w:sz w:val="20"/>
                <w:szCs w:val="20"/>
              </w:rPr>
            </w:pPr>
            <w:r>
              <w:rPr>
                <w:b/>
                <w:bCs/>
                <w:sz w:val="20"/>
                <w:szCs w:val="20"/>
              </w:rPr>
              <w:t xml:space="preserve">Descripción </w:t>
            </w:r>
          </w:p>
        </w:tc>
      </w:tr>
      <w:tr w:rsidRPr="006C4BCE" w:rsidR="006C4BCE" w:rsidTr="006C4BCE" w14:paraId="611F580D" w14:textId="77777777">
        <w:tc>
          <w:tcPr>
            <w:tcW w:w="1838" w:type="dxa"/>
            <w:hideMark/>
          </w:tcPr>
          <w:p w:rsidRPr="006C4BCE" w:rsidR="006C4BCE" w:rsidP="00925C4B" w:rsidRDefault="006C4BCE" w14:paraId="33630D3D" w14:textId="77777777">
            <w:pPr>
              <w:pBdr>
                <w:top w:val="nil"/>
                <w:left w:val="nil"/>
                <w:bottom w:val="nil"/>
                <w:right w:val="nil"/>
                <w:between w:val="nil"/>
              </w:pBdr>
              <w:spacing w:line="360" w:lineRule="auto"/>
              <w:rPr>
                <w:bCs/>
                <w:sz w:val="20"/>
                <w:szCs w:val="20"/>
              </w:rPr>
            </w:pPr>
            <w:r w:rsidRPr="006C4BCE">
              <w:rPr>
                <w:b/>
                <w:bCs/>
                <w:sz w:val="20"/>
                <w:szCs w:val="20"/>
              </w:rPr>
              <w:t>NTS GT 001</w:t>
            </w:r>
          </w:p>
        </w:tc>
        <w:tc>
          <w:tcPr>
            <w:tcW w:w="8124" w:type="dxa"/>
            <w:hideMark/>
          </w:tcPr>
          <w:p w:rsidRPr="006C4BCE" w:rsidR="006C4BCE" w:rsidP="00925C4B" w:rsidRDefault="006C4BCE" w14:paraId="79FFB067" w14:textId="77777777">
            <w:pPr>
              <w:pBdr>
                <w:top w:val="nil"/>
                <w:left w:val="nil"/>
                <w:bottom w:val="nil"/>
                <w:right w:val="nil"/>
                <w:between w:val="nil"/>
              </w:pBdr>
              <w:spacing w:line="360" w:lineRule="auto"/>
              <w:rPr>
                <w:bCs/>
                <w:sz w:val="20"/>
                <w:szCs w:val="20"/>
              </w:rPr>
            </w:pPr>
            <w:r w:rsidRPr="006C4BCE">
              <w:rPr>
                <w:bCs/>
                <w:sz w:val="20"/>
                <w:szCs w:val="20"/>
              </w:rPr>
              <w:t>Prestación del servicio de guianza turística conforme a los requerimientos del usuario.</w:t>
            </w:r>
          </w:p>
        </w:tc>
      </w:tr>
      <w:tr w:rsidRPr="006C4BCE" w:rsidR="006C4BCE" w:rsidTr="006C4BCE" w14:paraId="11FC8103" w14:textId="77777777">
        <w:tc>
          <w:tcPr>
            <w:tcW w:w="1838" w:type="dxa"/>
            <w:hideMark/>
          </w:tcPr>
          <w:p w:rsidRPr="006C4BCE" w:rsidR="006C4BCE" w:rsidP="00925C4B" w:rsidRDefault="006C4BCE" w14:paraId="0A81D5A6" w14:textId="77777777">
            <w:pPr>
              <w:pBdr>
                <w:top w:val="nil"/>
                <w:left w:val="nil"/>
                <w:bottom w:val="nil"/>
                <w:right w:val="nil"/>
                <w:between w:val="nil"/>
              </w:pBdr>
              <w:spacing w:line="360" w:lineRule="auto"/>
              <w:rPr>
                <w:bCs/>
                <w:sz w:val="20"/>
                <w:szCs w:val="20"/>
              </w:rPr>
            </w:pPr>
            <w:r w:rsidRPr="006C4BCE">
              <w:rPr>
                <w:b/>
                <w:bCs/>
                <w:sz w:val="20"/>
                <w:szCs w:val="20"/>
              </w:rPr>
              <w:t>NTS GT 002</w:t>
            </w:r>
          </w:p>
        </w:tc>
        <w:tc>
          <w:tcPr>
            <w:tcW w:w="8124" w:type="dxa"/>
            <w:hideMark/>
          </w:tcPr>
          <w:p w:rsidRPr="006C4BCE" w:rsidR="006C4BCE" w:rsidP="00925C4B" w:rsidRDefault="006C4BCE" w14:paraId="31EDFC80" w14:textId="77777777">
            <w:pPr>
              <w:pBdr>
                <w:top w:val="nil"/>
                <w:left w:val="nil"/>
                <w:bottom w:val="nil"/>
                <w:right w:val="nil"/>
                <w:between w:val="nil"/>
              </w:pBdr>
              <w:spacing w:line="360" w:lineRule="auto"/>
              <w:rPr>
                <w:bCs/>
                <w:sz w:val="20"/>
                <w:szCs w:val="20"/>
              </w:rPr>
            </w:pPr>
            <w:r w:rsidRPr="006C4BCE">
              <w:rPr>
                <w:bCs/>
                <w:sz w:val="20"/>
                <w:szCs w:val="20"/>
              </w:rPr>
              <w:t>Control y seguimiento del desarrollo de los programas de guianza turística.</w:t>
            </w:r>
          </w:p>
        </w:tc>
      </w:tr>
      <w:tr w:rsidRPr="006C4BCE" w:rsidR="006C4BCE" w:rsidTr="006C4BCE" w14:paraId="08CC44FD" w14:textId="77777777">
        <w:tc>
          <w:tcPr>
            <w:tcW w:w="1838" w:type="dxa"/>
            <w:hideMark/>
          </w:tcPr>
          <w:p w:rsidRPr="006C4BCE" w:rsidR="006C4BCE" w:rsidP="00925C4B" w:rsidRDefault="006C4BCE" w14:paraId="1EEE00A5" w14:textId="77777777">
            <w:pPr>
              <w:pBdr>
                <w:top w:val="nil"/>
                <w:left w:val="nil"/>
                <w:bottom w:val="nil"/>
                <w:right w:val="nil"/>
                <w:between w:val="nil"/>
              </w:pBdr>
              <w:spacing w:line="360" w:lineRule="auto"/>
              <w:rPr>
                <w:bCs/>
                <w:sz w:val="20"/>
                <w:szCs w:val="20"/>
              </w:rPr>
            </w:pPr>
            <w:r w:rsidRPr="006C4BCE">
              <w:rPr>
                <w:b/>
                <w:bCs/>
                <w:sz w:val="20"/>
                <w:szCs w:val="20"/>
              </w:rPr>
              <w:t>NTS GT 003</w:t>
            </w:r>
          </w:p>
        </w:tc>
        <w:tc>
          <w:tcPr>
            <w:tcW w:w="8124" w:type="dxa"/>
            <w:hideMark/>
          </w:tcPr>
          <w:p w:rsidRPr="006C4BCE" w:rsidR="006C4BCE" w:rsidP="00925C4B" w:rsidRDefault="006C4BCE" w14:paraId="2B9B8865" w14:textId="77777777">
            <w:pPr>
              <w:pBdr>
                <w:top w:val="nil"/>
                <w:left w:val="nil"/>
                <w:bottom w:val="nil"/>
                <w:right w:val="nil"/>
                <w:between w:val="nil"/>
              </w:pBdr>
              <w:spacing w:line="360" w:lineRule="auto"/>
              <w:rPr>
                <w:bCs/>
                <w:sz w:val="20"/>
                <w:szCs w:val="20"/>
              </w:rPr>
            </w:pPr>
            <w:r w:rsidRPr="006C4BCE">
              <w:rPr>
                <w:bCs/>
                <w:sz w:val="20"/>
                <w:szCs w:val="20"/>
              </w:rPr>
              <w:t>Preparación de las actividades de guianza de acuerdo con lo contratado con el usuario.</w:t>
            </w:r>
          </w:p>
        </w:tc>
      </w:tr>
      <w:tr w:rsidRPr="006C4BCE" w:rsidR="006C4BCE" w:rsidTr="006C4BCE" w14:paraId="004D8CE5" w14:textId="77777777">
        <w:tc>
          <w:tcPr>
            <w:tcW w:w="1838" w:type="dxa"/>
            <w:hideMark/>
          </w:tcPr>
          <w:p w:rsidRPr="006C4BCE" w:rsidR="006C4BCE" w:rsidP="00925C4B" w:rsidRDefault="006C4BCE" w14:paraId="1F7F5D87" w14:textId="77777777">
            <w:pPr>
              <w:pBdr>
                <w:top w:val="nil"/>
                <w:left w:val="nil"/>
                <w:bottom w:val="nil"/>
                <w:right w:val="nil"/>
                <w:between w:val="nil"/>
              </w:pBdr>
              <w:spacing w:line="360" w:lineRule="auto"/>
              <w:rPr>
                <w:bCs/>
                <w:sz w:val="20"/>
                <w:szCs w:val="20"/>
              </w:rPr>
            </w:pPr>
            <w:r w:rsidRPr="006C4BCE">
              <w:rPr>
                <w:b/>
                <w:bCs/>
                <w:sz w:val="20"/>
                <w:szCs w:val="20"/>
              </w:rPr>
              <w:t>NTS GT 004</w:t>
            </w:r>
          </w:p>
        </w:tc>
        <w:tc>
          <w:tcPr>
            <w:tcW w:w="8124" w:type="dxa"/>
            <w:hideMark/>
          </w:tcPr>
          <w:p w:rsidRPr="006C4BCE" w:rsidR="006C4BCE" w:rsidP="00925C4B" w:rsidRDefault="006C4BCE" w14:paraId="7433BFAF" w14:textId="77777777">
            <w:pPr>
              <w:pBdr>
                <w:top w:val="nil"/>
                <w:left w:val="nil"/>
                <w:bottom w:val="nil"/>
                <w:right w:val="nil"/>
                <w:between w:val="nil"/>
              </w:pBdr>
              <w:spacing w:line="360" w:lineRule="auto"/>
              <w:rPr>
                <w:bCs/>
                <w:sz w:val="20"/>
                <w:szCs w:val="20"/>
              </w:rPr>
            </w:pPr>
            <w:r w:rsidRPr="006C4BCE">
              <w:rPr>
                <w:bCs/>
                <w:sz w:val="20"/>
                <w:szCs w:val="20"/>
              </w:rPr>
              <w:t>Ejecución de procesos básicos para la prestación del servicio de guianza turística.</w:t>
            </w:r>
          </w:p>
        </w:tc>
      </w:tr>
      <w:tr w:rsidRPr="006C4BCE" w:rsidR="006C4BCE" w:rsidTr="006C4BCE" w14:paraId="3945D0C7" w14:textId="77777777">
        <w:tc>
          <w:tcPr>
            <w:tcW w:w="1838" w:type="dxa"/>
            <w:hideMark/>
          </w:tcPr>
          <w:p w:rsidRPr="006C4BCE" w:rsidR="006C4BCE" w:rsidP="00925C4B" w:rsidRDefault="006C4BCE" w14:paraId="3A22EB75" w14:textId="77777777">
            <w:pPr>
              <w:pBdr>
                <w:top w:val="nil"/>
                <w:left w:val="nil"/>
                <w:bottom w:val="nil"/>
                <w:right w:val="nil"/>
                <w:between w:val="nil"/>
              </w:pBdr>
              <w:spacing w:line="360" w:lineRule="auto"/>
              <w:rPr>
                <w:bCs/>
                <w:sz w:val="20"/>
                <w:szCs w:val="20"/>
              </w:rPr>
            </w:pPr>
            <w:r w:rsidRPr="006C4BCE">
              <w:rPr>
                <w:b/>
                <w:bCs/>
                <w:sz w:val="20"/>
                <w:szCs w:val="20"/>
              </w:rPr>
              <w:t>NTS GT 005</w:t>
            </w:r>
          </w:p>
        </w:tc>
        <w:tc>
          <w:tcPr>
            <w:tcW w:w="8124" w:type="dxa"/>
            <w:hideMark/>
          </w:tcPr>
          <w:p w:rsidRPr="006C4BCE" w:rsidR="006C4BCE" w:rsidP="00925C4B" w:rsidRDefault="006C4BCE" w14:paraId="68AFBF2B" w14:textId="77777777">
            <w:pPr>
              <w:pBdr>
                <w:top w:val="nil"/>
                <w:left w:val="nil"/>
                <w:bottom w:val="nil"/>
                <w:right w:val="nil"/>
                <w:between w:val="nil"/>
              </w:pBdr>
              <w:spacing w:line="360" w:lineRule="auto"/>
              <w:rPr>
                <w:bCs/>
                <w:sz w:val="20"/>
                <w:szCs w:val="20"/>
              </w:rPr>
            </w:pPr>
            <w:r w:rsidRPr="006C4BCE">
              <w:rPr>
                <w:bCs/>
                <w:sz w:val="20"/>
                <w:szCs w:val="20"/>
              </w:rPr>
              <w:t>Conducción de grupos en recorridos de ecoturismo.</w:t>
            </w:r>
          </w:p>
        </w:tc>
      </w:tr>
      <w:tr w:rsidRPr="006C4BCE" w:rsidR="006C4BCE" w:rsidTr="006C4BCE" w14:paraId="1E9F50C6" w14:textId="77777777">
        <w:tc>
          <w:tcPr>
            <w:tcW w:w="1838" w:type="dxa"/>
            <w:hideMark/>
          </w:tcPr>
          <w:p w:rsidRPr="006C4BCE" w:rsidR="006C4BCE" w:rsidP="00925C4B" w:rsidRDefault="006C4BCE" w14:paraId="46673B4F" w14:textId="77777777">
            <w:pPr>
              <w:pBdr>
                <w:top w:val="nil"/>
                <w:left w:val="nil"/>
                <w:bottom w:val="nil"/>
                <w:right w:val="nil"/>
                <w:between w:val="nil"/>
              </w:pBdr>
              <w:spacing w:line="360" w:lineRule="auto"/>
              <w:rPr>
                <w:bCs/>
                <w:sz w:val="20"/>
                <w:szCs w:val="20"/>
              </w:rPr>
            </w:pPr>
            <w:r w:rsidRPr="006C4BCE">
              <w:rPr>
                <w:b/>
                <w:bCs/>
                <w:sz w:val="20"/>
                <w:szCs w:val="20"/>
              </w:rPr>
              <w:t>NTS GT 006</w:t>
            </w:r>
          </w:p>
        </w:tc>
        <w:tc>
          <w:tcPr>
            <w:tcW w:w="8124" w:type="dxa"/>
            <w:hideMark/>
          </w:tcPr>
          <w:p w:rsidRPr="006C4BCE" w:rsidR="006C4BCE" w:rsidP="00925C4B" w:rsidRDefault="006C4BCE" w14:paraId="015B1773" w14:textId="77777777">
            <w:pPr>
              <w:pBdr>
                <w:top w:val="nil"/>
                <w:left w:val="nil"/>
                <w:bottom w:val="nil"/>
                <w:right w:val="nil"/>
                <w:between w:val="nil"/>
              </w:pBdr>
              <w:spacing w:line="360" w:lineRule="auto"/>
              <w:rPr>
                <w:bCs/>
                <w:sz w:val="20"/>
                <w:szCs w:val="20"/>
              </w:rPr>
            </w:pPr>
            <w:r w:rsidRPr="006C4BCE">
              <w:rPr>
                <w:bCs/>
                <w:sz w:val="20"/>
                <w:szCs w:val="20"/>
              </w:rPr>
              <w:t>Conducción de grupos en actividades de buceo con tanque, conforme al programa establecido.</w:t>
            </w:r>
          </w:p>
        </w:tc>
      </w:tr>
      <w:tr w:rsidRPr="006C4BCE" w:rsidR="006C4BCE" w:rsidTr="006C4BCE" w14:paraId="4187F49F" w14:textId="77777777">
        <w:tc>
          <w:tcPr>
            <w:tcW w:w="1838" w:type="dxa"/>
            <w:hideMark/>
          </w:tcPr>
          <w:p w:rsidRPr="006C4BCE" w:rsidR="006C4BCE" w:rsidP="00925C4B" w:rsidRDefault="006C4BCE" w14:paraId="60EA8609" w14:textId="77777777">
            <w:pPr>
              <w:pBdr>
                <w:top w:val="nil"/>
                <w:left w:val="nil"/>
                <w:bottom w:val="nil"/>
                <w:right w:val="nil"/>
                <w:between w:val="nil"/>
              </w:pBdr>
              <w:spacing w:line="360" w:lineRule="auto"/>
              <w:rPr>
                <w:bCs/>
                <w:sz w:val="20"/>
                <w:szCs w:val="20"/>
              </w:rPr>
            </w:pPr>
            <w:r w:rsidRPr="006C4BCE">
              <w:rPr>
                <w:b/>
                <w:bCs/>
                <w:sz w:val="20"/>
                <w:szCs w:val="20"/>
              </w:rPr>
              <w:t>NTS GT 007</w:t>
            </w:r>
          </w:p>
        </w:tc>
        <w:tc>
          <w:tcPr>
            <w:tcW w:w="8124" w:type="dxa"/>
            <w:hideMark/>
          </w:tcPr>
          <w:p w:rsidRPr="006C4BCE" w:rsidR="006C4BCE" w:rsidP="00925C4B" w:rsidRDefault="006C4BCE" w14:paraId="2024DEE7" w14:textId="77777777">
            <w:pPr>
              <w:pBdr>
                <w:top w:val="nil"/>
                <w:left w:val="nil"/>
                <w:bottom w:val="nil"/>
                <w:right w:val="nil"/>
                <w:between w:val="nil"/>
              </w:pBdr>
              <w:spacing w:line="360" w:lineRule="auto"/>
              <w:rPr>
                <w:bCs/>
                <w:sz w:val="20"/>
                <w:szCs w:val="20"/>
              </w:rPr>
            </w:pPr>
            <w:r w:rsidRPr="006C4BCE">
              <w:rPr>
                <w:bCs/>
                <w:sz w:val="20"/>
                <w:szCs w:val="20"/>
              </w:rPr>
              <w:t>Conducción de grupos en actividades de buceo a pulmón (apnea), conforme al programa establecido.</w:t>
            </w:r>
          </w:p>
        </w:tc>
      </w:tr>
      <w:tr w:rsidRPr="006C4BCE" w:rsidR="006C4BCE" w:rsidTr="006C4BCE" w14:paraId="01536113" w14:textId="77777777">
        <w:tc>
          <w:tcPr>
            <w:tcW w:w="1838" w:type="dxa"/>
            <w:hideMark/>
          </w:tcPr>
          <w:p w:rsidRPr="006C4BCE" w:rsidR="006C4BCE" w:rsidP="00925C4B" w:rsidRDefault="006C4BCE" w14:paraId="17C05427" w14:textId="77777777">
            <w:pPr>
              <w:pBdr>
                <w:top w:val="nil"/>
                <w:left w:val="nil"/>
                <w:bottom w:val="nil"/>
                <w:right w:val="nil"/>
                <w:between w:val="nil"/>
              </w:pBdr>
              <w:spacing w:line="360" w:lineRule="auto"/>
              <w:rPr>
                <w:bCs/>
                <w:sz w:val="20"/>
                <w:szCs w:val="20"/>
              </w:rPr>
            </w:pPr>
            <w:r w:rsidRPr="006C4BCE">
              <w:rPr>
                <w:b/>
                <w:bCs/>
                <w:sz w:val="20"/>
                <w:szCs w:val="20"/>
              </w:rPr>
              <w:t>NTS GT 008</w:t>
            </w:r>
          </w:p>
        </w:tc>
        <w:tc>
          <w:tcPr>
            <w:tcW w:w="8124" w:type="dxa"/>
            <w:hideMark/>
          </w:tcPr>
          <w:p w:rsidRPr="006C4BCE" w:rsidR="006C4BCE" w:rsidP="00925C4B" w:rsidRDefault="006C4BCE" w14:paraId="48690E38" w14:textId="77777777">
            <w:pPr>
              <w:pBdr>
                <w:top w:val="nil"/>
                <w:left w:val="nil"/>
                <w:bottom w:val="nil"/>
                <w:right w:val="nil"/>
                <w:between w:val="nil"/>
              </w:pBdr>
              <w:spacing w:line="360" w:lineRule="auto"/>
              <w:rPr>
                <w:bCs/>
                <w:sz w:val="20"/>
                <w:szCs w:val="20"/>
              </w:rPr>
            </w:pPr>
            <w:r w:rsidRPr="006C4BCE">
              <w:rPr>
                <w:bCs/>
                <w:sz w:val="20"/>
                <w:szCs w:val="20"/>
              </w:rPr>
              <w:t>Desarrollo de recorridos guiados en museos.</w:t>
            </w:r>
          </w:p>
        </w:tc>
      </w:tr>
      <w:tr w:rsidRPr="006C4BCE" w:rsidR="006C4BCE" w:rsidTr="006C4BCE" w14:paraId="44958702" w14:textId="77777777">
        <w:tc>
          <w:tcPr>
            <w:tcW w:w="1838" w:type="dxa"/>
            <w:hideMark/>
          </w:tcPr>
          <w:p w:rsidRPr="006C4BCE" w:rsidR="006C4BCE" w:rsidP="00925C4B" w:rsidRDefault="006C4BCE" w14:paraId="76BFCA80" w14:textId="77777777">
            <w:pPr>
              <w:pBdr>
                <w:top w:val="nil"/>
                <w:left w:val="nil"/>
                <w:bottom w:val="nil"/>
                <w:right w:val="nil"/>
                <w:between w:val="nil"/>
              </w:pBdr>
              <w:spacing w:line="360" w:lineRule="auto"/>
              <w:rPr>
                <w:bCs/>
                <w:sz w:val="20"/>
                <w:szCs w:val="20"/>
              </w:rPr>
            </w:pPr>
            <w:r w:rsidRPr="006C4BCE">
              <w:rPr>
                <w:b/>
                <w:bCs/>
                <w:sz w:val="20"/>
                <w:szCs w:val="20"/>
              </w:rPr>
              <w:t>NTS GT 009</w:t>
            </w:r>
          </w:p>
        </w:tc>
        <w:tc>
          <w:tcPr>
            <w:tcW w:w="8124" w:type="dxa"/>
            <w:hideMark/>
          </w:tcPr>
          <w:p w:rsidRPr="006C4BCE" w:rsidR="006C4BCE" w:rsidP="00925C4B" w:rsidRDefault="006C4BCE" w14:paraId="36C87DF9" w14:textId="77777777">
            <w:pPr>
              <w:pBdr>
                <w:top w:val="nil"/>
                <w:left w:val="nil"/>
                <w:bottom w:val="nil"/>
                <w:right w:val="nil"/>
                <w:between w:val="nil"/>
              </w:pBdr>
              <w:spacing w:line="360" w:lineRule="auto"/>
              <w:rPr>
                <w:bCs/>
                <w:sz w:val="20"/>
                <w:szCs w:val="20"/>
              </w:rPr>
            </w:pPr>
            <w:r w:rsidRPr="006C4BCE">
              <w:rPr>
                <w:bCs/>
                <w:sz w:val="20"/>
                <w:szCs w:val="20"/>
              </w:rPr>
              <w:t>Conducción de grupos en actividades de alta montaña.</w:t>
            </w:r>
          </w:p>
        </w:tc>
      </w:tr>
      <w:tr w:rsidRPr="006C4BCE" w:rsidR="006C4BCE" w:rsidTr="006C4BCE" w14:paraId="62ED1AD4" w14:textId="77777777">
        <w:tc>
          <w:tcPr>
            <w:tcW w:w="1838" w:type="dxa"/>
            <w:hideMark/>
          </w:tcPr>
          <w:p w:rsidRPr="006C4BCE" w:rsidR="006C4BCE" w:rsidP="00925C4B" w:rsidRDefault="006C4BCE" w14:paraId="3769317E" w14:textId="77777777">
            <w:pPr>
              <w:pBdr>
                <w:top w:val="nil"/>
                <w:left w:val="nil"/>
                <w:bottom w:val="nil"/>
                <w:right w:val="nil"/>
                <w:between w:val="nil"/>
              </w:pBdr>
              <w:spacing w:line="360" w:lineRule="auto"/>
              <w:rPr>
                <w:bCs/>
                <w:sz w:val="20"/>
                <w:szCs w:val="20"/>
              </w:rPr>
            </w:pPr>
            <w:r w:rsidRPr="006C4BCE">
              <w:rPr>
                <w:b/>
                <w:bCs/>
                <w:sz w:val="20"/>
                <w:szCs w:val="20"/>
              </w:rPr>
              <w:t>NTS GT 010</w:t>
            </w:r>
          </w:p>
        </w:tc>
        <w:tc>
          <w:tcPr>
            <w:tcW w:w="8124" w:type="dxa"/>
            <w:hideMark/>
          </w:tcPr>
          <w:p w:rsidRPr="006C4BCE" w:rsidR="006C4BCE" w:rsidP="00925C4B" w:rsidRDefault="006C4BCE" w14:paraId="599C797A" w14:textId="77777777">
            <w:pPr>
              <w:pBdr>
                <w:top w:val="nil"/>
                <w:left w:val="nil"/>
                <w:bottom w:val="nil"/>
                <w:right w:val="nil"/>
                <w:between w:val="nil"/>
              </w:pBdr>
              <w:spacing w:line="360" w:lineRule="auto"/>
              <w:rPr>
                <w:bCs/>
                <w:sz w:val="20"/>
                <w:szCs w:val="20"/>
              </w:rPr>
            </w:pPr>
            <w:r w:rsidRPr="006C4BCE">
              <w:rPr>
                <w:bCs/>
                <w:sz w:val="20"/>
                <w:szCs w:val="20"/>
              </w:rPr>
              <w:t>Prestación del servicio de guianza turística para pasajeros de cruceros, de acuerdo con itinerarios de llegada y salida.</w:t>
            </w:r>
          </w:p>
        </w:tc>
      </w:tr>
      <w:tr w:rsidRPr="006C4BCE" w:rsidR="006C4BCE" w:rsidTr="006C4BCE" w14:paraId="234D1157" w14:textId="77777777">
        <w:tc>
          <w:tcPr>
            <w:tcW w:w="1838" w:type="dxa"/>
            <w:hideMark/>
          </w:tcPr>
          <w:p w:rsidRPr="006C4BCE" w:rsidR="006C4BCE" w:rsidP="00925C4B" w:rsidRDefault="006C4BCE" w14:paraId="3D2B2B3B" w14:textId="77777777">
            <w:pPr>
              <w:pBdr>
                <w:top w:val="nil"/>
                <w:left w:val="nil"/>
                <w:bottom w:val="nil"/>
                <w:right w:val="nil"/>
                <w:between w:val="nil"/>
              </w:pBdr>
              <w:spacing w:line="360" w:lineRule="auto"/>
              <w:rPr>
                <w:bCs/>
                <w:sz w:val="20"/>
                <w:szCs w:val="20"/>
              </w:rPr>
            </w:pPr>
            <w:r w:rsidRPr="006C4BCE">
              <w:rPr>
                <w:b/>
                <w:bCs/>
                <w:sz w:val="20"/>
                <w:szCs w:val="20"/>
              </w:rPr>
              <w:t>NTS GT 011</w:t>
            </w:r>
          </w:p>
        </w:tc>
        <w:tc>
          <w:tcPr>
            <w:tcW w:w="8124" w:type="dxa"/>
            <w:hideMark/>
          </w:tcPr>
          <w:p w:rsidRPr="006C4BCE" w:rsidR="006C4BCE" w:rsidP="00925C4B" w:rsidRDefault="006C4BCE" w14:paraId="3C2645B5" w14:textId="77777777">
            <w:pPr>
              <w:pBdr>
                <w:top w:val="nil"/>
                <w:left w:val="nil"/>
                <w:bottom w:val="nil"/>
                <w:right w:val="nil"/>
                <w:between w:val="nil"/>
              </w:pBdr>
              <w:spacing w:line="360" w:lineRule="auto"/>
              <w:rPr>
                <w:bCs/>
                <w:sz w:val="20"/>
                <w:szCs w:val="20"/>
              </w:rPr>
            </w:pPr>
            <w:r w:rsidRPr="006C4BCE">
              <w:rPr>
                <w:bCs/>
                <w:sz w:val="20"/>
                <w:szCs w:val="20"/>
              </w:rPr>
              <w:t>Conducción de grupos en recorridos de cabalgata.</w:t>
            </w:r>
          </w:p>
        </w:tc>
      </w:tr>
      <w:tr w:rsidRPr="006C4BCE" w:rsidR="006C4BCE" w:rsidTr="006C4BCE" w14:paraId="1D381EFE" w14:textId="77777777">
        <w:tc>
          <w:tcPr>
            <w:tcW w:w="1838" w:type="dxa"/>
            <w:hideMark/>
          </w:tcPr>
          <w:p w:rsidRPr="006C4BCE" w:rsidR="006C4BCE" w:rsidP="00925C4B" w:rsidRDefault="006C4BCE" w14:paraId="2508D401" w14:textId="77777777">
            <w:pPr>
              <w:pBdr>
                <w:top w:val="nil"/>
                <w:left w:val="nil"/>
                <w:bottom w:val="nil"/>
                <w:right w:val="nil"/>
                <w:between w:val="nil"/>
              </w:pBdr>
              <w:spacing w:line="360" w:lineRule="auto"/>
              <w:rPr>
                <w:bCs/>
                <w:sz w:val="20"/>
                <w:szCs w:val="20"/>
              </w:rPr>
            </w:pPr>
            <w:r w:rsidRPr="006C4BCE">
              <w:rPr>
                <w:b/>
                <w:bCs/>
                <w:sz w:val="20"/>
                <w:szCs w:val="20"/>
              </w:rPr>
              <w:t>NTS GT 013</w:t>
            </w:r>
          </w:p>
        </w:tc>
        <w:tc>
          <w:tcPr>
            <w:tcW w:w="8124" w:type="dxa"/>
            <w:hideMark/>
          </w:tcPr>
          <w:p w:rsidRPr="006C4BCE" w:rsidR="006C4BCE" w:rsidP="00925C4B" w:rsidRDefault="006C4BCE" w14:paraId="5EB9E94D" w14:textId="77777777">
            <w:pPr>
              <w:pBdr>
                <w:top w:val="nil"/>
                <w:left w:val="nil"/>
                <w:bottom w:val="nil"/>
                <w:right w:val="nil"/>
                <w:between w:val="nil"/>
              </w:pBdr>
              <w:spacing w:line="360" w:lineRule="auto"/>
              <w:rPr>
                <w:bCs/>
                <w:sz w:val="20"/>
                <w:szCs w:val="20"/>
              </w:rPr>
            </w:pPr>
            <w:r w:rsidRPr="006C4BCE">
              <w:rPr>
                <w:bCs/>
                <w:sz w:val="20"/>
                <w:szCs w:val="20"/>
              </w:rPr>
              <w:t xml:space="preserve">Conducción de grupos en actividades de </w:t>
            </w:r>
            <w:proofErr w:type="spellStart"/>
            <w:r w:rsidRPr="00A64C78">
              <w:rPr>
                <w:bCs/>
                <w:i/>
                <w:iCs/>
                <w:sz w:val="20"/>
                <w:szCs w:val="20"/>
                <w:highlight w:val="cyan"/>
              </w:rPr>
              <w:t>canyoning</w:t>
            </w:r>
            <w:proofErr w:type="spellEnd"/>
            <w:r w:rsidRPr="00A64C78">
              <w:rPr>
                <w:bCs/>
                <w:i/>
                <w:iCs/>
                <w:sz w:val="20"/>
                <w:szCs w:val="20"/>
              </w:rPr>
              <w:t xml:space="preserve"> </w:t>
            </w:r>
            <w:r w:rsidRPr="006C4BCE">
              <w:rPr>
                <w:bCs/>
                <w:sz w:val="20"/>
                <w:szCs w:val="20"/>
              </w:rPr>
              <w:t>(barranquismo).</w:t>
            </w:r>
          </w:p>
        </w:tc>
      </w:tr>
      <w:tr w:rsidRPr="006C4BCE" w:rsidR="00FD15DC" w:rsidTr="006C4BCE" w14:paraId="3C45C8AC" w14:textId="77777777">
        <w:tc>
          <w:tcPr>
            <w:tcW w:w="1838" w:type="dxa"/>
          </w:tcPr>
          <w:p w:rsidRPr="006C4BCE" w:rsidR="00FD15DC" w:rsidP="00FD15DC" w:rsidRDefault="00FD15DC" w14:paraId="0F958693" w14:textId="1004FCF5">
            <w:pPr>
              <w:pBdr>
                <w:top w:val="nil"/>
                <w:left w:val="nil"/>
                <w:bottom w:val="nil"/>
                <w:right w:val="nil"/>
                <w:between w:val="nil"/>
              </w:pBdr>
              <w:spacing w:line="360" w:lineRule="auto"/>
              <w:rPr>
                <w:b/>
                <w:bCs/>
                <w:sz w:val="20"/>
                <w:szCs w:val="20"/>
              </w:rPr>
            </w:pPr>
            <w:r w:rsidRPr="006C4BCE">
              <w:rPr>
                <w:b/>
                <w:bCs/>
                <w:sz w:val="20"/>
                <w:szCs w:val="20"/>
              </w:rPr>
              <w:t>NTC 6507:2021</w:t>
            </w:r>
          </w:p>
        </w:tc>
        <w:tc>
          <w:tcPr>
            <w:tcW w:w="8124" w:type="dxa"/>
          </w:tcPr>
          <w:p w:rsidRPr="006C4BCE" w:rsidR="00FD15DC" w:rsidP="00FD15DC" w:rsidRDefault="00FD15DC" w14:paraId="7658807A" w14:textId="2A6904A5">
            <w:pPr>
              <w:pBdr>
                <w:top w:val="nil"/>
                <w:left w:val="nil"/>
                <w:bottom w:val="nil"/>
                <w:right w:val="nil"/>
                <w:between w:val="nil"/>
              </w:pBdr>
              <w:spacing w:line="360" w:lineRule="auto"/>
              <w:rPr>
                <w:bCs/>
                <w:sz w:val="20"/>
                <w:szCs w:val="20"/>
              </w:rPr>
            </w:pPr>
            <w:r w:rsidRPr="006C4BCE">
              <w:rPr>
                <w:bCs/>
                <w:sz w:val="20"/>
                <w:szCs w:val="20"/>
              </w:rPr>
              <w:t>Requisitos para la prestación del servicio de guianza turística.</w:t>
            </w:r>
          </w:p>
        </w:tc>
      </w:tr>
    </w:tbl>
    <w:p w:rsidRPr="00FD15DC" w:rsidR="006806D2" w:rsidP="00925C4B" w:rsidRDefault="00AE0863" w14:paraId="2E0BC7F9" w14:textId="50AEE8D5">
      <w:pPr>
        <w:pBdr>
          <w:top w:val="nil"/>
          <w:left w:val="nil"/>
          <w:bottom w:val="nil"/>
          <w:right w:val="nil"/>
          <w:between w:val="nil"/>
        </w:pBdr>
        <w:spacing w:line="360" w:lineRule="auto"/>
        <w:ind w:left="284"/>
        <w:rPr>
          <w:sz w:val="20"/>
          <w:szCs w:val="20"/>
        </w:rPr>
      </w:pPr>
      <w:r w:rsidRPr="00925C4B">
        <w:rPr>
          <w:bCs/>
          <w:sz w:val="20"/>
          <w:szCs w:val="20"/>
        </w:rPr>
        <w:t xml:space="preserve">Fuente: </w:t>
      </w:r>
      <w:r w:rsidR="00140208">
        <w:rPr>
          <w:bCs/>
          <w:sz w:val="20"/>
          <w:szCs w:val="20"/>
        </w:rPr>
        <w:t>a</w:t>
      </w:r>
      <w:r w:rsidRPr="00925C4B" w:rsidR="00AA128B">
        <w:rPr>
          <w:bCs/>
          <w:sz w:val="20"/>
          <w:szCs w:val="20"/>
        </w:rPr>
        <w:t>daptado</w:t>
      </w:r>
      <w:r w:rsidRPr="00925C4B" w:rsidR="006C4BCE">
        <w:rPr>
          <w:bCs/>
          <w:sz w:val="20"/>
          <w:szCs w:val="20"/>
        </w:rPr>
        <w:t xml:space="preserve"> de </w:t>
      </w:r>
      <w:r w:rsidR="0075697B">
        <w:rPr>
          <w:bCs/>
          <w:sz w:val="20"/>
          <w:szCs w:val="20"/>
        </w:rPr>
        <w:t>Ministerio de Comercio, Industria y Turismo (2022)</w:t>
      </w:r>
    </w:p>
    <w:p w:rsidR="00FD15DC" w:rsidP="00925C4B" w:rsidRDefault="00FD15DC" w14:paraId="1C67842C" w14:textId="77777777">
      <w:pPr>
        <w:pBdr>
          <w:top w:val="nil"/>
          <w:left w:val="nil"/>
          <w:bottom w:val="nil"/>
          <w:right w:val="nil"/>
          <w:between w:val="nil"/>
        </w:pBdr>
        <w:spacing w:line="360" w:lineRule="auto"/>
        <w:ind w:left="284"/>
        <w:rPr>
          <w:sz w:val="20"/>
          <w:szCs w:val="20"/>
        </w:rPr>
      </w:pPr>
    </w:p>
    <w:p w:rsidRPr="00925C4B" w:rsidR="00AA128B" w:rsidP="00925C4B" w:rsidRDefault="00AA128B" w14:paraId="2A5A51AC" w14:textId="7DFED41C">
      <w:pPr>
        <w:pBdr>
          <w:top w:val="nil"/>
          <w:left w:val="nil"/>
          <w:bottom w:val="nil"/>
          <w:right w:val="nil"/>
          <w:between w:val="nil"/>
        </w:pBdr>
        <w:spacing w:line="360" w:lineRule="auto"/>
        <w:rPr>
          <w:bCs/>
          <w:sz w:val="20"/>
          <w:szCs w:val="20"/>
        </w:rPr>
      </w:pPr>
    </w:p>
    <w:p w:rsidRPr="00925C4B" w:rsidR="00AA128B" w:rsidP="00925C4B" w:rsidRDefault="00AA128B" w14:paraId="3C49DAC7" w14:textId="341C2238">
      <w:pPr>
        <w:pBdr>
          <w:top w:val="nil"/>
          <w:left w:val="nil"/>
          <w:bottom w:val="nil"/>
          <w:right w:val="nil"/>
          <w:between w:val="nil"/>
        </w:pBdr>
        <w:spacing w:line="360" w:lineRule="auto"/>
        <w:rPr>
          <w:bCs/>
          <w:sz w:val="20"/>
          <w:szCs w:val="20"/>
        </w:rPr>
      </w:pPr>
      <w:commentRangeStart w:id="26"/>
      <w:r w:rsidRPr="00925C4B">
        <w:rPr>
          <w:bCs/>
          <w:noProof/>
          <w:sz w:val="20"/>
          <w:szCs w:val="20"/>
        </w:rPr>
        <w:drawing>
          <wp:anchor distT="0" distB="0" distL="114300" distR="114300" simplePos="0" relativeHeight="251675648" behindDoc="1" locked="0" layoutInCell="1" allowOverlap="1" wp14:anchorId="3ECAB870" wp14:editId="02ED12DA">
            <wp:simplePos x="0" y="0"/>
            <wp:positionH relativeFrom="margin">
              <wp:align>left</wp:align>
            </wp:positionH>
            <wp:positionV relativeFrom="paragraph">
              <wp:posOffset>5554</wp:posOffset>
            </wp:positionV>
            <wp:extent cx="2470150" cy="2289175"/>
            <wp:effectExtent l="0" t="0" r="6350" b="0"/>
            <wp:wrapTight wrapText="bothSides">
              <wp:wrapPolygon edited="0">
                <wp:start x="0" y="0"/>
                <wp:lineTo x="0" y="21390"/>
                <wp:lineTo x="21489" y="21390"/>
                <wp:lineTo x="21489" y="0"/>
                <wp:lineTo x="0" y="0"/>
              </wp:wrapPolygon>
            </wp:wrapTight>
            <wp:docPr id="145126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67990" name=""/>
                    <pic:cNvPicPr/>
                  </pic:nvPicPr>
                  <pic:blipFill>
                    <a:blip r:embed="rId33">
                      <a:extLst>
                        <a:ext uri="{28A0092B-C50C-407E-A947-70E740481C1C}">
                          <a14:useLocalDpi xmlns:a14="http://schemas.microsoft.com/office/drawing/2010/main" val="0"/>
                        </a:ext>
                      </a:extLst>
                    </a:blip>
                    <a:stretch>
                      <a:fillRect/>
                    </a:stretch>
                  </pic:blipFill>
                  <pic:spPr>
                    <a:xfrm>
                      <a:off x="0" y="0"/>
                      <a:ext cx="2481478" cy="2299600"/>
                    </a:xfrm>
                    <a:prstGeom prst="rect">
                      <a:avLst/>
                    </a:prstGeom>
                  </pic:spPr>
                </pic:pic>
              </a:graphicData>
            </a:graphic>
            <wp14:sizeRelH relativeFrom="page">
              <wp14:pctWidth>0</wp14:pctWidth>
            </wp14:sizeRelH>
            <wp14:sizeRelV relativeFrom="page">
              <wp14:pctHeight>0</wp14:pctHeight>
            </wp14:sizeRelV>
          </wp:anchor>
        </w:drawing>
      </w:r>
      <w:commentRangeEnd w:id="26"/>
      <w:r w:rsidRPr="00925C4B">
        <w:rPr>
          <w:rStyle w:val="Refdecomentario"/>
          <w:bCs/>
          <w:sz w:val="20"/>
          <w:szCs w:val="20"/>
        </w:rPr>
        <w:commentReference w:id="26"/>
      </w:r>
      <w:r w:rsidRPr="00925C4B">
        <w:rPr>
          <w:bCs/>
          <w:sz w:val="20"/>
          <w:szCs w:val="20"/>
        </w:rPr>
        <w:t>La normatividad turística colombiana constituye un pilar fundamental para el ejercicio profesional del guía de turismo, al establecer los lineamientos legales, técnicos y éticos que garantizan un servicio de calidad. A partir de lo dispuesto en la Ley 2068 de 2020 y el Decreto 1379 de 2021, así como en la NTC 6507:2021, se reconoce al guía como un actor clave en el desarrollo turístico del país, con funciones específicas como orientar, conducir, instruir y asistir al turista. De igual manera, se establece la obligatoriedad de contar con tarjeta profesional y estar inscrito en el Registro Nacional de Turismo.</w:t>
      </w:r>
      <w:r w:rsidRPr="00925C4B">
        <w:rPr>
          <w:noProof/>
          <w:sz w:val="20"/>
          <w:szCs w:val="20"/>
        </w:rPr>
        <w:t xml:space="preserve"> </w:t>
      </w:r>
    </w:p>
    <w:p w:rsidRPr="00925C4B" w:rsidR="00AA128B" w:rsidP="00925C4B" w:rsidRDefault="00AA128B" w14:paraId="68DDA015" w14:textId="77777777">
      <w:pPr>
        <w:pBdr>
          <w:top w:val="nil"/>
          <w:left w:val="nil"/>
          <w:bottom w:val="nil"/>
          <w:right w:val="nil"/>
          <w:between w:val="nil"/>
        </w:pBdr>
        <w:spacing w:line="360" w:lineRule="auto"/>
        <w:rPr>
          <w:bCs/>
          <w:sz w:val="20"/>
          <w:szCs w:val="20"/>
        </w:rPr>
      </w:pPr>
    </w:p>
    <w:p w:rsidRPr="00925C4B" w:rsidR="000F54D7" w:rsidP="00925C4B" w:rsidRDefault="00AA128B" w14:paraId="0E6582B3" w14:textId="7E9658E7">
      <w:pPr>
        <w:pBdr>
          <w:top w:val="nil"/>
          <w:left w:val="nil"/>
          <w:bottom w:val="nil"/>
          <w:right w:val="nil"/>
          <w:between w:val="nil"/>
        </w:pBdr>
        <w:spacing w:line="360" w:lineRule="auto"/>
        <w:rPr>
          <w:bCs/>
          <w:sz w:val="20"/>
          <w:szCs w:val="20"/>
        </w:rPr>
      </w:pPr>
      <w:r w:rsidRPr="00925C4B">
        <w:rPr>
          <w:bCs/>
          <w:sz w:val="20"/>
          <w:szCs w:val="20"/>
        </w:rPr>
        <w:t>Asimismo, las Normas Técnicas Sectoriales (NTS-GT) y la NTC 6507 orientan la adecuada prestación del servicio en diversos contextos, fortaleciendo las competencias del guía y promoviendo la seguridad, la organización y la satisfacción del usuario. En este marco, el conocimiento y la aplicación de esta normatividad permiten al guía desempeñarse de manera responsable, legal y competitiva, contribuyendo al fortalecimiento de un turismo sostenible y de alta calidad en Colombia</w:t>
      </w:r>
      <w:r w:rsidRPr="00925C4B" w:rsidR="00AE0863">
        <w:rPr>
          <w:bCs/>
          <w:sz w:val="20"/>
          <w:szCs w:val="20"/>
        </w:rPr>
        <w:t>.</w:t>
      </w:r>
    </w:p>
    <w:p w:rsidRPr="00925C4B" w:rsidR="00DE17C0" w:rsidP="00925C4B" w:rsidRDefault="00DE17C0" w14:paraId="237DEE77" w14:textId="77777777">
      <w:pPr>
        <w:pBdr>
          <w:top w:val="nil"/>
          <w:left w:val="nil"/>
          <w:bottom w:val="nil"/>
          <w:right w:val="nil"/>
          <w:between w:val="nil"/>
        </w:pBdr>
        <w:spacing w:line="360" w:lineRule="auto"/>
        <w:ind w:left="284"/>
        <w:rPr>
          <w:bCs/>
          <w:sz w:val="20"/>
          <w:szCs w:val="20"/>
        </w:rPr>
      </w:pPr>
    </w:p>
    <w:p w:rsidRPr="00925C4B" w:rsidR="00676013" w:rsidP="00925C4B" w:rsidRDefault="00291B06" w14:paraId="77C68C38" w14:textId="4BA678BF">
      <w:pPr>
        <w:pStyle w:val="Ttulo2"/>
        <w:spacing w:line="360" w:lineRule="auto"/>
        <w:rPr>
          <w:szCs w:val="20"/>
        </w:rPr>
      </w:pPr>
      <w:bookmarkStart w:name="_Toc226282516" w:id="27"/>
      <w:r w:rsidRPr="00925C4B">
        <w:rPr>
          <w:szCs w:val="20"/>
        </w:rPr>
        <w:t>1.5 Normatividad ambiental colombiana aplicada a la profesión del guía de turismo</w:t>
      </w:r>
      <w:bookmarkEnd w:id="27"/>
    </w:p>
    <w:p w:rsidRPr="00925C4B" w:rsidR="00B12754" w:rsidP="00925C4B" w:rsidRDefault="00B12754" w14:paraId="74196CE5" w14:textId="77777777">
      <w:pPr>
        <w:pBdr>
          <w:top w:val="nil"/>
          <w:left w:val="nil"/>
          <w:bottom w:val="nil"/>
          <w:right w:val="nil"/>
          <w:between w:val="nil"/>
        </w:pBdr>
        <w:spacing w:line="360" w:lineRule="auto"/>
        <w:ind w:left="284"/>
        <w:rPr>
          <w:bCs/>
          <w:sz w:val="20"/>
          <w:szCs w:val="20"/>
        </w:rPr>
      </w:pPr>
    </w:p>
    <w:p w:rsidRPr="00925C4B" w:rsidR="00AA128B" w:rsidP="00925C4B" w:rsidRDefault="00AA128B" w14:paraId="021F2F15" w14:textId="1C62BBB6">
      <w:pPr>
        <w:pStyle w:val="Sinespaciado"/>
        <w:spacing w:line="360" w:lineRule="auto"/>
        <w:rPr>
          <w:sz w:val="20"/>
          <w:szCs w:val="20"/>
        </w:rPr>
      </w:pPr>
      <w:r w:rsidRPr="00925C4B">
        <w:rPr>
          <w:sz w:val="20"/>
          <w:szCs w:val="20"/>
        </w:rPr>
        <w:t>En Colombia, el desarrollo de las actividades turísticas está estrechamente relacionado con el cumplimiento de la normatividad ambiental, la cual establece principios y lineamientos para la protección de los recursos naturales y culturales. El guía de turismo debe conocer, interpretar y aplicar estas normas en los territorios donde ejerce su labor, garantizando prácticas responsables y sostenibles.</w:t>
      </w:r>
    </w:p>
    <w:p w:rsidRPr="00925C4B" w:rsidR="00AA128B" w:rsidP="00925C4B" w:rsidRDefault="00AA128B" w14:paraId="015DF4CD" w14:textId="77777777">
      <w:pPr>
        <w:pStyle w:val="Sinespaciado"/>
        <w:spacing w:line="360" w:lineRule="auto"/>
        <w:rPr>
          <w:sz w:val="20"/>
          <w:szCs w:val="20"/>
        </w:rPr>
      </w:pPr>
    </w:p>
    <w:p w:rsidRPr="00925C4B" w:rsidR="00AA128B" w:rsidP="00925C4B" w:rsidRDefault="00925C4B" w14:paraId="0C850A7C" w14:textId="6866A5D6">
      <w:pPr>
        <w:pStyle w:val="Sinespaciado"/>
        <w:spacing w:line="360" w:lineRule="auto"/>
        <w:rPr>
          <w:b/>
          <w:bCs/>
          <w:i/>
          <w:iCs/>
          <w:sz w:val="20"/>
          <w:szCs w:val="20"/>
        </w:rPr>
      </w:pPr>
      <w:r w:rsidRPr="00925C4B">
        <w:rPr>
          <w:b/>
          <w:bCs/>
          <w:sz w:val="20"/>
          <w:szCs w:val="20"/>
        </w:rPr>
        <w:t xml:space="preserve">Tabla 5. </w:t>
      </w:r>
      <w:r w:rsidRPr="00274D77">
        <w:rPr>
          <w:i/>
          <w:iCs/>
          <w:sz w:val="20"/>
          <w:szCs w:val="20"/>
        </w:rPr>
        <w:t>P</w:t>
      </w:r>
      <w:r w:rsidRPr="00274D77" w:rsidR="00AA128B">
        <w:rPr>
          <w:i/>
          <w:iCs/>
          <w:sz w:val="20"/>
          <w:szCs w:val="20"/>
        </w:rPr>
        <w:t>rincipales disposiciones</w:t>
      </w:r>
    </w:p>
    <w:p w:rsidRPr="00925C4B" w:rsidR="00925C4B" w:rsidP="00925C4B" w:rsidRDefault="00925C4B" w14:paraId="797A1BF2" w14:textId="77777777">
      <w:pPr>
        <w:pStyle w:val="Sinespaciado"/>
        <w:spacing w:line="360" w:lineRule="auto"/>
        <w:rPr>
          <w:sz w:val="20"/>
          <w:szCs w:val="20"/>
        </w:rPr>
      </w:pPr>
    </w:p>
    <w:tbl>
      <w:tblPr>
        <w:tblStyle w:val="Tablaconcuadrcula"/>
        <w:tblW w:w="0" w:type="auto"/>
        <w:tblLook w:val="04A0" w:firstRow="1" w:lastRow="0" w:firstColumn="1" w:lastColumn="0" w:noHBand="0" w:noVBand="1"/>
      </w:tblPr>
      <w:tblGrid>
        <w:gridCol w:w="3397"/>
        <w:gridCol w:w="5103"/>
      </w:tblGrid>
      <w:tr w:rsidRPr="00925C4B" w:rsidR="00925C4B" w:rsidTr="00925C4B" w14:paraId="54B07F4A" w14:textId="77777777">
        <w:tc>
          <w:tcPr>
            <w:tcW w:w="3397" w:type="dxa"/>
            <w:vAlign w:val="center"/>
          </w:tcPr>
          <w:p w:rsidRPr="00925C4B" w:rsidR="00925C4B" w:rsidP="00925C4B" w:rsidRDefault="00925C4B" w14:paraId="0D838B9F" w14:textId="09B87BFA">
            <w:pPr>
              <w:pStyle w:val="Sinespaciado"/>
              <w:spacing w:line="360" w:lineRule="auto"/>
              <w:rPr>
                <w:b/>
                <w:bCs/>
                <w:sz w:val="20"/>
                <w:szCs w:val="20"/>
              </w:rPr>
            </w:pPr>
            <w:r w:rsidRPr="00925C4B">
              <w:rPr>
                <w:b/>
                <w:bCs/>
                <w:sz w:val="20"/>
                <w:szCs w:val="20"/>
              </w:rPr>
              <w:t>Norma / política</w:t>
            </w:r>
          </w:p>
        </w:tc>
        <w:tc>
          <w:tcPr>
            <w:tcW w:w="5103" w:type="dxa"/>
          </w:tcPr>
          <w:p w:rsidRPr="00925C4B" w:rsidR="00925C4B" w:rsidP="00925C4B" w:rsidRDefault="00925C4B" w14:paraId="0A901634" w14:textId="1C013960">
            <w:pPr>
              <w:pStyle w:val="Sinespaciado"/>
              <w:spacing w:line="360" w:lineRule="auto"/>
              <w:rPr>
                <w:b/>
                <w:bCs/>
                <w:sz w:val="20"/>
                <w:szCs w:val="20"/>
              </w:rPr>
            </w:pPr>
            <w:r w:rsidRPr="00925C4B">
              <w:rPr>
                <w:b/>
                <w:bCs/>
                <w:sz w:val="20"/>
                <w:szCs w:val="20"/>
              </w:rPr>
              <w:t>Aplicación en el turismo</w:t>
            </w:r>
          </w:p>
        </w:tc>
      </w:tr>
      <w:tr w:rsidRPr="00925C4B" w:rsidR="00AA128B" w:rsidTr="00925C4B" w14:paraId="49CDBB4A" w14:textId="77777777">
        <w:tc>
          <w:tcPr>
            <w:tcW w:w="3397" w:type="dxa"/>
            <w:vAlign w:val="center"/>
          </w:tcPr>
          <w:p w:rsidRPr="00925C4B" w:rsidR="00AA128B" w:rsidP="00925C4B" w:rsidRDefault="00AA128B" w14:paraId="41E7A4CC" w14:textId="77777777">
            <w:pPr>
              <w:pStyle w:val="Sinespaciado"/>
              <w:spacing w:line="360" w:lineRule="auto"/>
              <w:rPr>
                <w:b/>
                <w:bCs/>
                <w:sz w:val="20"/>
                <w:szCs w:val="20"/>
              </w:rPr>
            </w:pPr>
            <w:r w:rsidRPr="00925C4B">
              <w:rPr>
                <w:b/>
                <w:bCs/>
                <w:sz w:val="20"/>
                <w:szCs w:val="20"/>
              </w:rPr>
              <w:t>Ley 99 de 1993</w:t>
            </w:r>
          </w:p>
          <w:p w:rsidRPr="00925C4B" w:rsidR="00AA128B" w:rsidP="00925C4B" w:rsidRDefault="00AA128B" w14:paraId="1B61AA01" w14:textId="77777777">
            <w:pPr>
              <w:pStyle w:val="Sinespaciado"/>
              <w:spacing w:line="360" w:lineRule="auto"/>
              <w:rPr>
                <w:b/>
                <w:bCs/>
                <w:sz w:val="20"/>
                <w:szCs w:val="20"/>
              </w:rPr>
            </w:pPr>
          </w:p>
        </w:tc>
        <w:tc>
          <w:tcPr>
            <w:tcW w:w="5103" w:type="dxa"/>
          </w:tcPr>
          <w:p w:rsidRPr="00925C4B" w:rsidR="00AA128B" w:rsidP="00925C4B" w:rsidRDefault="00AA128B" w14:paraId="0CC3ACED" w14:textId="70FB073C">
            <w:pPr>
              <w:pStyle w:val="Sinespaciado"/>
              <w:spacing w:line="360" w:lineRule="auto"/>
              <w:rPr>
                <w:sz w:val="20"/>
                <w:szCs w:val="20"/>
              </w:rPr>
            </w:pPr>
            <w:r w:rsidRPr="00925C4B">
              <w:rPr>
                <w:sz w:val="20"/>
                <w:szCs w:val="20"/>
              </w:rPr>
              <w:t>Establece las bases de la política ambiental en Colombia. Señala que la biodiversidad y el paisaje son patrimonio nacional, por lo que deben ser protegidos y aprovechados de manera sostenible. Además, introduce el concepto de desarrollo sostenible, entendido como el equilibrio entre crecimiento económico, bienestar social y conservación ambiental, sin comprometer los recursos de las futuras generaciones</w:t>
            </w:r>
            <w:r w:rsidRPr="00925C4B" w:rsidR="00925C4B">
              <w:rPr>
                <w:sz w:val="20"/>
                <w:szCs w:val="20"/>
              </w:rPr>
              <w:t>.</w:t>
            </w:r>
          </w:p>
        </w:tc>
      </w:tr>
      <w:tr w:rsidRPr="00925C4B" w:rsidR="00AA128B" w:rsidTr="00925C4B" w14:paraId="3559DA5B" w14:textId="77777777">
        <w:tc>
          <w:tcPr>
            <w:tcW w:w="3397" w:type="dxa"/>
            <w:vAlign w:val="center"/>
          </w:tcPr>
          <w:p w:rsidRPr="00925C4B" w:rsidR="00AA128B" w:rsidP="00925C4B" w:rsidRDefault="00AA128B" w14:paraId="00402AAE" w14:textId="77777777">
            <w:pPr>
              <w:pStyle w:val="Sinespaciado"/>
              <w:spacing w:line="360" w:lineRule="auto"/>
              <w:rPr>
                <w:b/>
                <w:bCs/>
                <w:sz w:val="20"/>
                <w:szCs w:val="20"/>
              </w:rPr>
            </w:pPr>
            <w:r w:rsidRPr="00925C4B">
              <w:rPr>
                <w:b/>
                <w:bCs/>
                <w:sz w:val="20"/>
                <w:szCs w:val="20"/>
              </w:rPr>
              <w:t>Ley Orgánica de Ordenamiento Territorial</w:t>
            </w:r>
          </w:p>
          <w:p w:rsidRPr="00925C4B" w:rsidR="00AA128B" w:rsidP="00925C4B" w:rsidRDefault="00AA128B" w14:paraId="7496F2C0" w14:textId="77777777">
            <w:pPr>
              <w:pStyle w:val="Sinespaciado"/>
              <w:spacing w:line="360" w:lineRule="auto"/>
              <w:rPr>
                <w:b/>
                <w:bCs/>
                <w:sz w:val="20"/>
                <w:szCs w:val="20"/>
              </w:rPr>
            </w:pPr>
          </w:p>
        </w:tc>
        <w:tc>
          <w:tcPr>
            <w:tcW w:w="5103" w:type="dxa"/>
          </w:tcPr>
          <w:p w:rsidRPr="00925C4B" w:rsidR="00AA128B" w:rsidP="00925C4B" w:rsidRDefault="00AA128B" w14:paraId="5DEBAD07" w14:textId="7602E7E5">
            <w:pPr>
              <w:pStyle w:val="Sinespaciado"/>
              <w:spacing w:line="360" w:lineRule="auto"/>
              <w:rPr>
                <w:sz w:val="20"/>
                <w:szCs w:val="20"/>
              </w:rPr>
            </w:pPr>
            <w:r w:rsidRPr="00925C4B">
              <w:rPr>
                <w:sz w:val="20"/>
                <w:szCs w:val="20"/>
              </w:rPr>
              <w:t>Define que el uso del territorio debe armonizar el desarrollo económico, la equidad social y la sostenibilidad ambiental. En el ámbito turístico, resalta la importancia de respetar la identidad cultural y las dinámicas propias de las comunidades locales, especialmente en zonas rurales.</w:t>
            </w:r>
          </w:p>
        </w:tc>
      </w:tr>
      <w:tr w:rsidRPr="00925C4B" w:rsidR="00AA128B" w:rsidTr="00925C4B" w14:paraId="77895182" w14:textId="77777777">
        <w:tc>
          <w:tcPr>
            <w:tcW w:w="3397" w:type="dxa"/>
            <w:vAlign w:val="center"/>
          </w:tcPr>
          <w:p w:rsidRPr="00925C4B" w:rsidR="00AA128B" w:rsidP="00925C4B" w:rsidRDefault="00AA128B" w14:paraId="4EEC5CBB" w14:textId="77777777">
            <w:pPr>
              <w:pStyle w:val="Sinespaciado"/>
              <w:spacing w:line="360" w:lineRule="auto"/>
              <w:rPr>
                <w:b/>
                <w:bCs/>
                <w:sz w:val="20"/>
                <w:szCs w:val="20"/>
              </w:rPr>
            </w:pPr>
            <w:r w:rsidRPr="00925C4B">
              <w:rPr>
                <w:b/>
                <w:bCs/>
                <w:sz w:val="20"/>
                <w:szCs w:val="20"/>
              </w:rPr>
              <w:t>Política para el Desarrollo del Ecoturismo (2003)</w:t>
            </w:r>
          </w:p>
          <w:p w:rsidRPr="00925C4B" w:rsidR="00AA128B" w:rsidP="00925C4B" w:rsidRDefault="00AA128B" w14:paraId="531AB5B7" w14:textId="77777777">
            <w:pPr>
              <w:pStyle w:val="Sinespaciado"/>
              <w:spacing w:line="360" w:lineRule="auto"/>
              <w:rPr>
                <w:b/>
                <w:bCs/>
                <w:sz w:val="20"/>
                <w:szCs w:val="20"/>
              </w:rPr>
            </w:pPr>
          </w:p>
        </w:tc>
        <w:tc>
          <w:tcPr>
            <w:tcW w:w="5103" w:type="dxa"/>
          </w:tcPr>
          <w:p w:rsidRPr="00925C4B" w:rsidR="00AA128B" w:rsidP="00925C4B" w:rsidRDefault="00AA128B" w14:paraId="42BA1375" w14:textId="68873C18">
            <w:pPr>
              <w:pStyle w:val="Sinespaciado"/>
              <w:spacing w:line="360" w:lineRule="auto"/>
              <w:rPr>
                <w:sz w:val="20"/>
                <w:szCs w:val="20"/>
              </w:rPr>
            </w:pPr>
            <w:r w:rsidRPr="00925C4B">
              <w:rPr>
                <w:sz w:val="20"/>
                <w:szCs w:val="20"/>
              </w:rPr>
              <w:t>Establece el desarrollo sostenible como eje central del ecoturismo, promoviendo actividades que contribuyan a la conservación de los ecosistemas y a la educación ambiental de los visitantes.</w:t>
            </w:r>
          </w:p>
        </w:tc>
      </w:tr>
      <w:tr w:rsidRPr="00925C4B" w:rsidR="00AA128B" w:rsidTr="00925C4B" w14:paraId="6831704A" w14:textId="77777777">
        <w:tc>
          <w:tcPr>
            <w:tcW w:w="3397" w:type="dxa"/>
            <w:vAlign w:val="center"/>
          </w:tcPr>
          <w:p w:rsidRPr="00925C4B" w:rsidR="00AA128B" w:rsidP="00925C4B" w:rsidRDefault="00AA128B" w14:paraId="4407DFD9" w14:textId="77777777">
            <w:pPr>
              <w:pStyle w:val="Sinespaciado"/>
              <w:spacing w:line="360" w:lineRule="auto"/>
              <w:rPr>
                <w:b/>
                <w:bCs/>
                <w:sz w:val="20"/>
                <w:szCs w:val="20"/>
              </w:rPr>
            </w:pPr>
            <w:r w:rsidRPr="00925C4B">
              <w:rPr>
                <w:b/>
                <w:bCs/>
                <w:sz w:val="20"/>
                <w:szCs w:val="20"/>
              </w:rPr>
              <w:t>Política de Turismo de Naturaleza (2012)</w:t>
            </w:r>
          </w:p>
          <w:p w:rsidRPr="00925C4B" w:rsidR="00AA128B" w:rsidP="00925C4B" w:rsidRDefault="00AA128B" w14:paraId="6A08D88B" w14:textId="77777777">
            <w:pPr>
              <w:pStyle w:val="Sinespaciado"/>
              <w:spacing w:line="360" w:lineRule="auto"/>
              <w:rPr>
                <w:b/>
                <w:bCs/>
                <w:sz w:val="20"/>
                <w:szCs w:val="20"/>
              </w:rPr>
            </w:pPr>
          </w:p>
        </w:tc>
        <w:tc>
          <w:tcPr>
            <w:tcW w:w="5103" w:type="dxa"/>
          </w:tcPr>
          <w:p w:rsidRPr="00925C4B" w:rsidR="00AA128B" w:rsidP="00925C4B" w:rsidRDefault="00AA128B" w14:paraId="7068311F" w14:textId="271940F5">
            <w:pPr>
              <w:pStyle w:val="Sinespaciado"/>
              <w:spacing w:line="360" w:lineRule="auto"/>
              <w:rPr>
                <w:sz w:val="20"/>
                <w:szCs w:val="20"/>
              </w:rPr>
            </w:pPr>
            <w:r w:rsidRPr="00925C4B">
              <w:rPr>
                <w:sz w:val="20"/>
                <w:szCs w:val="20"/>
              </w:rPr>
              <w:t>Busca posicionar a Colombia como un destino líder en turismo de naturaleza, mediante la oferta de productos y servicios sostenibles que permitan la conservación de los recursos naturales y el mejoramiento de la calidad de vida de las comunidades locales.</w:t>
            </w:r>
          </w:p>
        </w:tc>
      </w:tr>
      <w:tr w:rsidRPr="00925C4B" w:rsidR="00AA128B" w:rsidTr="00925C4B" w14:paraId="698E2DD3" w14:textId="77777777">
        <w:tc>
          <w:tcPr>
            <w:tcW w:w="3397" w:type="dxa"/>
            <w:vAlign w:val="center"/>
          </w:tcPr>
          <w:p w:rsidRPr="00925C4B" w:rsidR="00925C4B" w:rsidP="00925C4B" w:rsidRDefault="00925C4B" w14:paraId="4679A32D" w14:textId="77777777">
            <w:pPr>
              <w:pStyle w:val="Sinespaciado"/>
              <w:spacing w:line="360" w:lineRule="auto"/>
              <w:rPr>
                <w:b/>
                <w:bCs/>
                <w:sz w:val="20"/>
                <w:szCs w:val="20"/>
              </w:rPr>
            </w:pPr>
            <w:r w:rsidRPr="00925C4B">
              <w:rPr>
                <w:b/>
                <w:bCs/>
                <w:sz w:val="20"/>
                <w:szCs w:val="20"/>
              </w:rPr>
              <w:t>Política de Turismo Sostenible (2020)</w:t>
            </w:r>
          </w:p>
          <w:p w:rsidRPr="00925C4B" w:rsidR="00AA128B" w:rsidP="00925C4B" w:rsidRDefault="00AA128B" w14:paraId="4BADB4CD" w14:textId="77777777">
            <w:pPr>
              <w:pStyle w:val="Sinespaciado"/>
              <w:spacing w:line="360" w:lineRule="auto"/>
              <w:rPr>
                <w:b/>
                <w:bCs/>
                <w:sz w:val="20"/>
                <w:szCs w:val="20"/>
              </w:rPr>
            </w:pPr>
          </w:p>
        </w:tc>
        <w:tc>
          <w:tcPr>
            <w:tcW w:w="5103" w:type="dxa"/>
          </w:tcPr>
          <w:p w:rsidRPr="00925C4B" w:rsidR="00AA128B" w:rsidP="00925C4B" w:rsidRDefault="00925C4B" w14:paraId="61FE0838" w14:textId="0EDDC17C">
            <w:pPr>
              <w:pStyle w:val="Sinespaciado"/>
              <w:spacing w:line="360" w:lineRule="auto"/>
              <w:rPr>
                <w:sz w:val="20"/>
                <w:szCs w:val="20"/>
              </w:rPr>
            </w:pPr>
            <w:r w:rsidRPr="00925C4B">
              <w:rPr>
                <w:sz w:val="20"/>
                <w:szCs w:val="20"/>
              </w:rPr>
              <w:t>Tiene como propósito fortalecer la sostenibilidad en toda la cadena de valor del turismo, promoviendo la competitividad del sector, el uso responsable del capital natural y la generación de valor agregado en los destinos turísticos.</w:t>
            </w:r>
          </w:p>
        </w:tc>
      </w:tr>
      <w:tr w:rsidRPr="00925C4B" w:rsidR="00925C4B" w:rsidTr="00925C4B" w14:paraId="2E47E18A" w14:textId="77777777">
        <w:tc>
          <w:tcPr>
            <w:tcW w:w="3397" w:type="dxa"/>
            <w:vAlign w:val="center"/>
          </w:tcPr>
          <w:p w:rsidRPr="00925C4B" w:rsidR="00925C4B" w:rsidP="00925C4B" w:rsidRDefault="00925C4B" w14:paraId="444658EA" w14:textId="77777777">
            <w:pPr>
              <w:pStyle w:val="Sinespaciado"/>
              <w:spacing w:line="360" w:lineRule="auto"/>
              <w:rPr>
                <w:b/>
                <w:bCs/>
                <w:sz w:val="20"/>
                <w:szCs w:val="20"/>
              </w:rPr>
            </w:pPr>
            <w:r w:rsidRPr="00925C4B">
              <w:rPr>
                <w:b/>
                <w:bCs/>
                <w:sz w:val="20"/>
                <w:szCs w:val="20"/>
              </w:rPr>
              <w:t>ISO 14001 – Sistema de Gestión Ambiental</w:t>
            </w:r>
          </w:p>
          <w:p w:rsidRPr="00925C4B" w:rsidR="00925C4B" w:rsidP="00925C4B" w:rsidRDefault="00925C4B" w14:paraId="777831D3" w14:textId="77777777">
            <w:pPr>
              <w:pStyle w:val="Sinespaciado"/>
              <w:spacing w:line="360" w:lineRule="auto"/>
              <w:rPr>
                <w:b/>
                <w:bCs/>
                <w:sz w:val="20"/>
                <w:szCs w:val="20"/>
              </w:rPr>
            </w:pPr>
          </w:p>
        </w:tc>
        <w:tc>
          <w:tcPr>
            <w:tcW w:w="5103" w:type="dxa"/>
          </w:tcPr>
          <w:p w:rsidRPr="00925C4B" w:rsidR="00925C4B" w:rsidP="00925C4B" w:rsidRDefault="00925C4B" w14:paraId="591C5078" w14:textId="6C547AA6">
            <w:pPr>
              <w:pStyle w:val="Sinespaciado"/>
              <w:spacing w:line="360" w:lineRule="auto"/>
              <w:rPr>
                <w:sz w:val="20"/>
                <w:szCs w:val="20"/>
              </w:rPr>
            </w:pPr>
            <w:r w:rsidRPr="00925C4B">
              <w:rPr>
                <w:sz w:val="20"/>
                <w:szCs w:val="20"/>
              </w:rPr>
              <w:t>Proporciona un marco de referencia para que las organizaciones implementen buenas prácticas ambientales, mejoren su desempeño y respondan de manera adecuada a los cambios del entorno, manteniendo un equilibrio entre lo ambiental, lo social y lo económico.</w:t>
            </w:r>
          </w:p>
        </w:tc>
      </w:tr>
    </w:tbl>
    <w:p w:rsidRPr="00925C4B" w:rsidR="00AA128B" w:rsidP="00925C4B" w:rsidRDefault="00AA128B" w14:paraId="1B0D5710" w14:textId="77777777">
      <w:pPr>
        <w:pStyle w:val="Sinespaciado"/>
        <w:spacing w:line="360" w:lineRule="auto"/>
        <w:rPr>
          <w:sz w:val="20"/>
          <w:szCs w:val="20"/>
        </w:rPr>
      </w:pPr>
    </w:p>
    <w:p w:rsidRPr="00925C4B" w:rsidR="00AA128B" w:rsidP="00925C4B" w:rsidRDefault="00AA128B" w14:paraId="0CDCC940" w14:textId="3AFA90A5">
      <w:pPr>
        <w:pStyle w:val="Sinespaciado"/>
        <w:spacing w:line="360" w:lineRule="auto"/>
        <w:rPr>
          <w:sz w:val="20"/>
          <w:szCs w:val="20"/>
        </w:rPr>
      </w:pPr>
    </w:p>
    <w:p w:rsidRPr="00925C4B" w:rsidR="00AA128B" w:rsidP="00925C4B" w:rsidRDefault="00925C4B" w14:paraId="7BEC85DA" w14:textId="1CFAE311">
      <w:pPr>
        <w:pStyle w:val="Sinespaciado"/>
        <w:spacing w:line="360" w:lineRule="auto"/>
        <w:rPr>
          <w:sz w:val="20"/>
          <w:szCs w:val="20"/>
        </w:rPr>
      </w:pPr>
      <w:r w:rsidRPr="00925C4B">
        <w:rPr>
          <w:sz w:val="20"/>
          <w:szCs w:val="20"/>
        </w:rPr>
        <w:t>El conocimiento y la aplicación de esta normatividad permiten al guía de turismo desarrollar su labor de manera responsable, promoviendo el cuidado del entorno, el respeto por las comunidades y la sostenibilidad de los destinos. De esta forma, el guía no solo orienta al visitante, sino que también actúa como un educador ambiental y un actor clave en la conservación del patrimonio natural de Colombia.</w:t>
      </w:r>
    </w:p>
    <w:p w:rsidRPr="00925C4B" w:rsidR="00AA128B" w:rsidP="00925C4B" w:rsidRDefault="00AA128B" w14:paraId="6AEB6797" w14:textId="77777777">
      <w:pPr>
        <w:pStyle w:val="Sinespaciado"/>
        <w:spacing w:line="360" w:lineRule="auto"/>
        <w:rPr>
          <w:sz w:val="20"/>
          <w:szCs w:val="20"/>
        </w:rPr>
      </w:pPr>
    </w:p>
    <w:p w:rsidRPr="00925C4B" w:rsidR="00AA128B" w:rsidP="00925C4B" w:rsidRDefault="00AA128B" w14:paraId="4A524DAC" w14:textId="77777777">
      <w:pPr>
        <w:pStyle w:val="Sinespaciado"/>
        <w:spacing w:line="360" w:lineRule="auto"/>
        <w:rPr>
          <w:sz w:val="20"/>
          <w:szCs w:val="20"/>
        </w:rPr>
      </w:pPr>
    </w:p>
    <w:p w:rsidRPr="00925C4B" w:rsidR="007B66E1" w:rsidP="00925C4B" w:rsidRDefault="007B66E1" w14:paraId="2D1DDBC0" w14:textId="77777777">
      <w:pPr>
        <w:pBdr>
          <w:top w:val="nil"/>
          <w:left w:val="nil"/>
          <w:bottom w:val="nil"/>
          <w:right w:val="nil"/>
          <w:between w:val="nil"/>
        </w:pBdr>
        <w:spacing w:line="360" w:lineRule="auto"/>
        <w:rPr>
          <w:bCs/>
          <w:sz w:val="20"/>
          <w:szCs w:val="20"/>
        </w:rPr>
      </w:pPr>
    </w:p>
    <w:p w:rsidRPr="00925C4B" w:rsidR="00AA128B" w:rsidP="00925C4B" w:rsidRDefault="00AA128B" w14:paraId="6EBDB0E2" w14:textId="77777777">
      <w:pPr>
        <w:pBdr>
          <w:top w:val="nil"/>
          <w:left w:val="nil"/>
          <w:bottom w:val="nil"/>
          <w:right w:val="nil"/>
          <w:between w:val="nil"/>
        </w:pBdr>
        <w:spacing w:line="360" w:lineRule="auto"/>
        <w:rPr>
          <w:bCs/>
          <w:sz w:val="20"/>
          <w:szCs w:val="20"/>
        </w:rPr>
      </w:pPr>
    </w:p>
    <w:p w:rsidRPr="00925C4B" w:rsidR="00AA128B" w:rsidP="00925C4B" w:rsidRDefault="00AA128B" w14:paraId="3B37D76F" w14:textId="77777777">
      <w:pPr>
        <w:pBdr>
          <w:top w:val="nil"/>
          <w:left w:val="nil"/>
          <w:bottom w:val="nil"/>
          <w:right w:val="nil"/>
          <w:between w:val="nil"/>
        </w:pBdr>
        <w:spacing w:line="360" w:lineRule="auto"/>
        <w:rPr>
          <w:bCs/>
          <w:sz w:val="20"/>
          <w:szCs w:val="20"/>
        </w:rPr>
      </w:pPr>
    </w:p>
    <w:p w:rsidRPr="00925C4B" w:rsidR="00AA128B" w:rsidP="00925C4B" w:rsidRDefault="00AA128B" w14:paraId="774DF1B8" w14:textId="77777777">
      <w:pPr>
        <w:pBdr>
          <w:top w:val="nil"/>
          <w:left w:val="nil"/>
          <w:bottom w:val="nil"/>
          <w:right w:val="nil"/>
          <w:between w:val="nil"/>
        </w:pBdr>
        <w:spacing w:line="360" w:lineRule="auto"/>
        <w:rPr>
          <w:bCs/>
          <w:sz w:val="20"/>
          <w:szCs w:val="20"/>
        </w:rPr>
      </w:pPr>
    </w:p>
    <w:p w:rsidR="00B93534" w:rsidP="00B93534" w:rsidRDefault="00B93534" w14:paraId="42955D85" w14:textId="77777777">
      <w:pPr>
        <w:pBdr>
          <w:top w:val="nil"/>
          <w:left w:val="nil"/>
          <w:bottom w:val="nil"/>
          <w:right w:val="nil"/>
          <w:between w:val="nil"/>
        </w:pBdr>
        <w:spacing w:line="360" w:lineRule="auto"/>
        <w:rPr>
          <w:bCs/>
          <w:sz w:val="20"/>
          <w:szCs w:val="20"/>
        </w:rPr>
      </w:pPr>
      <w:r w:rsidRPr="00B93534">
        <w:rPr>
          <w:bCs/>
          <w:sz w:val="20"/>
          <w:szCs w:val="20"/>
        </w:rPr>
        <w:t>En el ejercicio de la guianza turística, el guía de turismo integra la normatividad ambiental y las políticas de sostenibilidad como base fundamental de su labor profesional; en este sentido, a partir de lineamientos como la Ley 99 de 1993, la Ley Orgánica de Ordenamiento Territorial y las diferentes políticas de turismo y ecoturismo en Colombia, orienta su actividad hacia la protección de la biodiversidad, el respeto por el patrimonio natural y cultural, así como el aprovechamiento responsable de los recursos.</w:t>
      </w:r>
    </w:p>
    <w:p w:rsidRPr="00B93534" w:rsidR="00B93534" w:rsidP="00B93534" w:rsidRDefault="00B93534" w14:paraId="40F8A37D" w14:textId="77777777">
      <w:pPr>
        <w:pBdr>
          <w:top w:val="nil"/>
          <w:left w:val="nil"/>
          <w:bottom w:val="nil"/>
          <w:right w:val="nil"/>
          <w:between w:val="nil"/>
        </w:pBdr>
        <w:spacing w:line="360" w:lineRule="auto"/>
        <w:rPr>
          <w:bCs/>
          <w:sz w:val="20"/>
          <w:szCs w:val="20"/>
        </w:rPr>
      </w:pPr>
    </w:p>
    <w:p w:rsidR="00B93534" w:rsidP="00B93534" w:rsidRDefault="00B93534" w14:paraId="77318D8E" w14:textId="77777777">
      <w:pPr>
        <w:pBdr>
          <w:top w:val="nil"/>
          <w:left w:val="nil"/>
          <w:bottom w:val="nil"/>
          <w:right w:val="nil"/>
          <w:between w:val="nil"/>
        </w:pBdr>
        <w:spacing w:line="360" w:lineRule="auto"/>
        <w:rPr>
          <w:bCs/>
          <w:sz w:val="20"/>
          <w:szCs w:val="20"/>
        </w:rPr>
      </w:pPr>
      <w:r w:rsidRPr="00B93534">
        <w:rPr>
          <w:bCs/>
          <w:sz w:val="20"/>
          <w:szCs w:val="20"/>
        </w:rPr>
        <w:t>De igual manera, estas disposiciones le permiten planificar y ejecutar recorridos de forma organizada, incorporando prácticas de mínimo impacto y promoviendo el respeto por las comunidades locales; además, referentes como la norma ISO 14001 fortalecen su compromiso con la gestión ambiental, favoreciendo la mejora continua de su desempeño profesional.</w:t>
      </w:r>
    </w:p>
    <w:p w:rsidRPr="00B93534" w:rsidR="00B93534" w:rsidP="00B93534" w:rsidRDefault="00B93534" w14:paraId="5498D7CD" w14:textId="77777777">
      <w:pPr>
        <w:pBdr>
          <w:top w:val="nil"/>
          <w:left w:val="nil"/>
          <w:bottom w:val="nil"/>
          <w:right w:val="nil"/>
          <w:between w:val="nil"/>
        </w:pBdr>
        <w:spacing w:line="360" w:lineRule="auto"/>
        <w:rPr>
          <w:bCs/>
          <w:sz w:val="20"/>
          <w:szCs w:val="20"/>
        </w:rPr>
      </w:pPr>
    </w:p>
    <w:p w:rsidRPr="00925C4B" w:rsidR="007B66E1" w:rsidP="00925C4B" w:rsidRDefault="00B93534" w14:paraId="667CACE9" w14:textId="21317B40">
      <w:pPr>
        <w:pBdr>
          <w:top w:val="nil"/>
          <w:left w:val="nil"/>
          <w:bottom w:val="nil"/>
          <w:right w:val="nil"/>
          <w:between w:val="nil"/>
        </w:pBdr>
        <w:spacing w:line="360" w:lineRule="auto"/>
        <w:rPr>
          <w:bCs/>
          <w:sz w:val="20"/>
          <w:szCs w:val="20"/>
        </w:rPr>
      </w:pPr>
      <w:r w:rsidRPr="00B93534">
        <w:rPr>
          <w:bCs/>
          <w:sz w:val="20"/>
          <w:szCs w:val="20"/>
        </w:rPr>
        <w:t>En consecuencia, el guía de turismo trasciende una función operativa, dado que se consolida como un actor clave en la implementación del turismo sostenible, contribuyendo al equilibrio entre el desarrollo económico, la conservación del medio ambiente y el bienestar social en los territorios.</w:t>
      </w:r>
    </w:p>
    <w:p w:rsidRPr="00925C4B" w:rsidR="000D48F0" w:rsidP="00925C4B" w:rsidRDefault="000D48F0" w14:paraId="21A8D285" w14:textId="77777777">
      <w:pPr>
        <w:pBdr>
          <w:top w:val="nil"/>
          <w:left w:val="nil"/>
          <w:bottom w:val="nil"/>
          <w:right w:val="nil"/>
          <w:between w:val="nil"/>
        </w:pBdr>
        <w:spacing w:line="360" w:lineRule="auto"/>
        <w:ind w:left="284"/>
        <w:rPr>
          <w:bCs/>
          <w:sz w:val="20"/>
          <w:szCs w:val="20"/>
        </w:rPr>
      </w:pPr>
    </w:p>
    <w:p w:rsidRPr="00925C4B" w:rsidR="00DD3B2A" w:rsidP="00A64C78" w:rsidRDefault="00DD3B2A" w14:paraId="45EBA9D0" w14:textId="6369CC63">
      <w:pPr>
        <w:pStyle w:val="Ttulo1"/>
        <w:numPr>
          <w:ilvl w:val="3"/>
          <w:numId w:val="45"/>
        </w:numPr>
        <w:spacing w:before="0" w:after="0" w:line="360" w:lineRule="auto"/>
        <w:ind w:left="0" w:firstLine="0"/>
        <w:rPr>
          <w:szCs w:val="20"/>
        </w:rPr>
      </w:pPr>
      <w:bookmarkStart w:name="_Toc226282517" w:id="28"/>
      <w:r w:rsidRPr="00925C4B">
        <w:rPr>
          <w:szCs w:val="20"/>
        </w:rPr>
        <w:t>Criterios de sostenibilidad y calidad en turismo aplicados al servicio de guianza turística</w:t>
      </w:r>
      <w:bookmarkEnd w:id="28"/>
    </w:p>
    <w:p w:rsidRPr="00925C4B" w:rsidR="001F4593" w:rsidP="00925C4B" w:rsidRDefault="001F4593" w14:paraId="189E1560" w14:textId="77777777">
      <w:pPr>
        <w:pStyle w:val="Prrafodelista"/>
        <w:pBdr>
          <w:top w:val="nil"/>
          <w:left w:val="nil"/>
          <w:bottom w:val="nil"/>
          <w:right w:val="nil"/>
          <w:between w:val="nil"/>
        </w:pBdr>
        <w:spacing w:line="360" w:lineRule="auto"/>
        <w:ind w:left="644"/>
        <w:rPr>
          <w:bCs/>
          <w:sz w:val="20"/>
          <w:szCs w:val="20"/>
        </w:rPr>
      </w:pPr>
    </w:p>
    <w:p w:rsidR="00B93534" w:rsidP="00B93534" w:rsidRDefault="00B93534" w14:paraId="20C64950" w14:textId="77777777">
      <w:pPr>
        <w:pBdr>
          <w:top w:val="nil"/>
          <w:left w:val="nil"/>
          <w:bottom w:val="nil"/>
          <w:right w:val="nil"/>
          <w:between w:val="nil"/>
        </w:pBdr>
        <w:spacing w:line="360" w:lineRule="auto"/>
        <w:rPr>
          <w:bCs/>
          <w:sz w:val="20"/>
          <w:szCs w:val="20"/>
        </w:rPr>
      </w:pPr>
      <w:r w:rsidRPr="00B93534">
        <w:rPr>
          <w:bCs/>
          <w:sz w:val="20"/>
          <w:szCs w:val="20"/>
        </w:rPr>
        <w:t>En el ejercicio de la guianza turística, resulta fundamental incorporar criterios de sostenibilidad y calidad, ya que estos orientan la prestación de un servicio responsable, seguro y pertinente; en este sentido, permiten no solo mejorar la experiencia del visitante, sino también proteger el entorno natural y cultural, así como fortalecer el bienestar de las comunidades anfitrionas. Por tanto, el guía de turismo debe integrar estos criterios en la planificación, ejecución y evaluación de sus recorridos, promoviendo prácticas que garanticen el equilibrio entre la actividad turística y la conservación del territorio.</w:t>
      </w:r>
    </w:p>
    <w:p w:rsidR="00B93534" w:rsidP="00B93534" w:rsidRDefault="00B93534" w14:paraId="239C23C1" w14:textId="77777777">
      <w:pPr>
        <w:pBdr>
          <w:top w:val="nil"/>
          <w:left w:val="nil"/>
          <w:bottom w:val="nil"/>
          <w:right w:val="nil"/>
          <w:between w:val="nil"/>
        </w:pBdr>
        <w:spacing w:line="360" w:lineRule="auto"/>
        <w:rPr>
          <w:bCs/>
          <w:sz w:val="20"/>
          <w:szCs w:val="20"/>
        </w:rPr>
      </w:pPr>
    </w:p>
    <w:p w:rsidRPr="00B93534" w:rsidR="00B93534" w:rsidP="00B93534" w:rsidRDefault="00B93534" w14:paraId="71F732EA" w14:textId="38146F8A">
      <w:pPr>
        <w:pBdr>
          <w:top w:val="nil"/>
          <w:left w:val="nil"/>
          <w:bottom w:val="nil"/>
          <w:right w:val="nil"/>
          <w:between w:val="nil"/>
        </w:pBdr>
        <w:spacing w:line="360" w:lineRule="auto"/>
        <w:rPr>
          <w:bCs/>
          <w:sz w:val="20"/>
          <w:szCs w:val="20"/>
        </w:rPr>
      </w:pPr>
      <w:r w:rsidRPr="00B93534">
        <w:rPr>
          <w:bCs/>
          <w:sz w:val="20"/>
          <w:szCs w:val="20"/>
        </w:rPr>
        <w:t>A continuación, se presenta un cuadro comparativo que sintetiza los principales criterios de sostenibilidad y calidad aplicados al servicio de guianza turística</w:t>
      </w:r>
      <w:r>
        <w:rPr>
          <w:bCs/>
          <w:sz w:val="20"/>
          <w:szCs w:val="20"/>
        </w:rPr>
        <w:t>.</w:t>
      </w:r>
    </w:p>
    <w:p w:rsidRPr="00925C4B" w:rsidR="001F4593" w:rsidP="00925C4B" w:rsidRDefault="001F4593" w14:paraId="2E28D7E9" w14:textId="77777777">
      <w:pPr>
        <w:pStyle w:val="Prrafodelista"/>
        <w:pBdr>
          <w:top w:val="nil"/>
          <w:left w:val="nil"/>
          <w:bottom w:val="nil"/>
          <w:right w:val="nil"/>
          <w:between w:val="nil"/>
        </w:pBdr>
        <w:spacing w:line="360" w:lineRule="auto"/>
        <w:ind w:left="644"/>
        <w:rPr>
          <w:bCs/>
          <w:sz w:val="20"/>
          <w:szCs w:val="20"/>
        </w:rPr>
      </w:pPr>
    </w:p>
    <w:tbl>
      <w:tblPr>
        <w:tblStyle w:val="Tabladelista3-nfasis6"/>
        <w:tblW w:w="0" w:type="auto"/>
        <w:tblInd w:w="137" w:type="dxa"/>
        <w:tblBorders>
          <w:top w:val="single" w:color="E36C0A" w:themeColor="accent6" w:themeShade="BF" w:sz="4" w:space="0"/>
          <w:left w:val="single" w:color="E36C0A" w:themeColor="accent6" w:themeShade="BF" w:sz="4" w:space="0"/>
          <w:bottom w:val="single" w:color="E36C0A" w:themeColor="accent6" w:themeShade="BF" w:sz="4" w:space="0"/>
          <w:right w:val="single" w:color="E36C0A" w:themeColor="accent6" w:themeShade="BF" w:sz="4" w:space="0"/>
          <w:insideH w:val="single" w:color="E36C0A" w:themeColor="accent6" w:themeShade="BF" w:sz="4" w:space="0"/>
          <w:insideV w:val="single" w:color="E36C0A" w:themeColor="accent6" w:themeShade="BF" w:sz="4" w:space="0"/>
        </w:tblBorders>
        <w:tblLook w:val="04A0" w:firstRow="1" w:lastRow="0" w:firstColumn="1" w:lastColumn="0" w:noHBand="0" w:noVBand="1"/>
      </w:tblPr>
      <w:tblGrid>
        <w:gridCol w:w="5387"/>
        <w:gridCol w:w="4394"/>
      </w:tblGrid>
      <w:tr w:rsidRPr="00925C4B" w:rsidR="001F4593" w:rsidTr="00013DDF" w14:paraId="69BCFC7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87" w:type="dxa"/>
            <w:tcBorders>
              <w:bottom w:val="none" w:color="auto" w:sz="0" w:space="0"/>
              <w:right w:val="none" w:color="auto" w:sz="0" w:space="0"/>
            </w:tcBorders>
          </w:tcPr>
          <w:p w:rsidRPr="00925C4B" w:rsidR="001F4593" w:rsidP="00925C4B" w:rsidRDefault="00722B1C" w14:paraId="710C490C" w14:textId="3FA9A621">
            <w:pPr>
              <w:pStyle w:val="Prrafodelista"/>
              <w:spacing w:line="360" w:lineRule="auto"/>
              <w:ind w:left="0"/>
              <w:rPr>
                <w:b w:val="0"/>
                <w:sz w:val="20"/>
                <w:szCs w:val="20"/>
              </w:rPr>
            </w:pPr>
            <w:r w:rsidRPr="00925C4B">
              <w:rPr>
                <w:sz w:val="20"/>
                <w:szCs w:val="20"/>
              </w:rPr>
              <w:t xml:space="preserve">Criterios de </w:t>
            </w:r>
            <w:r w:rsidR="00B93534">
              <w:rPr>
                <w:sz w:val="20"/>
                <w:szCs w:val="20"/>
              </w:rPr>
              <w:t>s</w:t>
            </w:r>
            <w:r w:rsidRPr="00925C4B">
              <w:rPr>
                <w:sz w:val="20"/>
                <w:szCs w:val="20"/>
              </w:rPr>
              <w:t xml:space="preserve">ostenibilidad en la </w:t>
            </w:r>
            <w:r w:rsidR="00B93534">
              <w:rPr>
                <w:sz w:val="20"/>
                <w:szCs w:val="20"/>
              </w:rPr>
              <w:t>g</w:t>
            </w:r>
            <w:r w:rsidRPr="00925C4B">
              <w:rPr>
                <w:sz w:val="20"/>
                <w:szCs w:val="20"/>
              </w:rPr>
              <w:t xml:space="preserve">uianza </w:t>
            </w:r>
            <w:r w:rsidR="00B93534">
              <w:rPr>
                <w:sz w:val="20"/>
                <w:szCs w:val="20"/>
              </w:rPr>
              <w:t>t</w:t>
            </w:r>
            <w:r w:rsidRPr="00925C4B">
              <w:rPr>
                <w:sz w:val="20"/>
                <w:szCs w:val="20"/>
              </w:rPr>
              <w:t>urística</w:t>
            </w:r>
          </w:p>
        </w:tc>
        <w:tc>
          <w:tcPr>
            <w:tcW w:w="4394" w:type="dxa"/>
          </w:tcPr>
          <w:p w:rsidRPr="00925C4B" w:rsidR="001F4593" w:rsidP="00925C4B" w:rsidRDefault="00722B1C" w14:paraId="7F5B3995" w14:textId="19720B4F">
            <w:pPr>
              <w:pStyle w:val="Prrafodelista"/>
              <w:spacing w:line="360" w:lineRule="auto"/>
              <w:ind w:left="0"/>
              <w:cnfStyle w:val="100000000000" w:firstRow="1" w:lastRow="0" w:firstColumn="0" w:lastColumn="0" w:oddVBand="0" w:evenVBand="0" w:oddHBand="0" w:evenHBand="0" w:firstRowFirstColumn="0" w:firstRowLastColumn="0" w:lastRowFirstColumn="0" w:lastRowLastColumn="0"/>
              <w:rPr>
                <w:b w:val="0"/>
                <w:sz w:val="20"/>
                <w:szCs w:val="20"/>
              </w:rPr>
            </w:pPr>
            <w:r w:rsidRPr="00925C4B">
              <w:rPr>
                <w:sz w:val="20"/>
                <w:szCs w:val="20"/>
              </w:rPr>
              <w:t xml:space="preserve">Criterios de </w:t>
            </w:r>
            <w:r w:rsidR="00B93534">
              <w:rPr>
                <w:sz w:val="20"/>
                <w:szCs w:val="20"/>
              </w:rPr>
              <w:t>c</w:t>
            </w:r>
            <w:r w:rsidRPr="00925C4B">
              <w:rPr>
                <w:sz w:val="20"/>
                <w:szCs w:val="20"/>
              </w:rPr>
              <w:t xml:space="preserve">alidad en la </w:t>
            </w:r>
            <w:r w:rsidR="00B93534">
              <w:rPr>
                <w:sz w:val="20"/>
                <w:szCs w:val="20"/>
              </w:rPr>
              <w:t>g</w:t>
            </w:r>
            <w:r w:rsidRPr="00925C4B">
              <w:rPr>
                <w:sz w:val="20"/>
                <w:szCs w:val="20"/>
              </w:rPr>
              <w:t xml:space="preserve">uianza </w:t>
            </w:r>
            <w:r w:rsidR="00B93534">
              <w:rPr>
                <w:sz w:val="20"/>
                <w:szCs w:val="20"/>
              </w:rPr>
              <w:t>t</w:t>
            </w:r>
            <w:r w:rsidRPr="00925C4B">
              <w:rPr>
                <w:sz w:val="20"/>
                <w:szCs w:val="20"/>
              </w:rPr>
              <w:t>urística</w:t>
            </w:r>
          </w:p>
        </w:tc>
      </w:tr>
      <w:tr w:rsidRPr="00925C4B" w:rsidR="001F4593" w:rsidTr="00013DDF" w14:paraId="7A3859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Borders>
              <w:top w:val="none" w:color="auto" w:sz="0" w:space="0"/>
              <w:bottom w:val="none" w:color="auto" w:sz="0" w:space="0"/>
              <w:right w:val="none" w:color="auto" w:sz="0" w:space="0"/>
            </w:tcBorders>
          </w:tcPr>
          <w:p w:rsidR="001F4593" w:rsidP="00830E3E" w:rsidRDefault="00722B1C" w14:paraId="02D5D31E" w14:textId="219EDD4E">
            <w:pPr>
              <w:spacing w:line="360" w:lineRule="auto"/>
              <w:rPr>
                <w:b w:val="0"/>
                <w:bCs w:val="0"/>
                <w:sz w:val="20"/>
                <w:szCs w:val="20"/>
              </w:rPr>
            </w:pPr>
            <w:r w:rsidRPr="00830E3E">
              <w:rPr>
                <w:sz w:val="20"/>
                <w:szCs w:val="20"/>
              </w:rPr>
              <w:t>Sostenibilidad ambiental</w:t>
            </w:r>
            <w:r w:rsidR="00830E3E">
              <w:rPr>
                <w:sz w:val="20"/>
                <w:szCs w:val="20"/>
              </w:rPr>
              <w:t>:</w:t>
            </w:r>
          </w:p>
          <w:p w:rsidRPr="00830E3E" w:rsidR="00830E3E" w:rsidP="00830E3E" w:rsidRDefault="00830E3E" w14:paraId="504A106B" w14:textId="77777777">
            <w:pPr>
              <w:spacing w:line="360" w:lineRule="auto"/>
              <w:rPr>
                <w:b w:val="0"/>
                <w:bCs w:val="0"/>
                <w:sz w:val="20"/>
                <w:szCs w:val="20"/>
              </w:rPr>
            </w:pPr>
          </w:p>
          <w:p w:rsidRPr="00925C4B" w:rsidR="00722B1C" w:rsidP="00925C4B" w:rsidRDefault="00722B1C" w14:paraId="77C9F33F" w14:textId="58A1D02E">
            <w:pPr>
              <w:pStyle w:val="Prrafodelista"/>
              <w:numPr>
                <w:ilvl w:val="0"/>
                <w:numId w:val="15"/>
              </w:numPr>
              <w:spacing w:line="360" w:lineRule="auto"/>
              <w:rPr>
                <w:b w:val="0"/>
                <w:bCs w:val="0"/>
                <w:sz w:val="20"/>
                <w:szCs w:val="20"/>
              </w:rPr>
            </w:pPr>
            <w:r w:rsidRPr="00925C4B">
              <w:rPr>
                <w:b w:val="0"/>
                <w:bCs w:val="0"/>
                <w:sz w:val="20"/>
                <w:szCs w:val="20"/>
              </w:rPr>
              <w:t>Promover el respeto por la naturaleza (no dejar residuos, no alterar ecosistemas).</w:t>
            </w:r>
          </w:p>
          <w:p w:rsidRPr="00925C4B" w:rsidR="00722B1C" w:rsidP="00925C4B" w:rsidRDefault="00722B1C" w14:paraId="1985AA9B" w14:textId="50BE6471">
            <w:pPr>
              <w:pStyle w:val="Prrafodelista"/>
              <w:numPr>
                <w:ilvl w:val="0"/>
                <w:numId w:val="15"/>
              </w:numPr>
              <w:spacing w:line="360" w:lineRule="auto"/>
              <w:rPr>
                <w:b w:val="0"/>
                <w:bCs w:val="0"/>
                <w:sz w:val="20"/>
                <w:szCs w:val="20"/>
              </w:rPr>
            </w:pPr>
            <w:r w:rsidRPr="00925C4B">
              <w:rPr>
                <w:b w:val="0"/>
                <w:bCs w:val="0"/>
                <w:sz w:val="20"/>
                <w:szCs w:val="20"/>
              </w:rPr>
              <w:t>Fomentar prácticas como el ahorro de agua y energía durante las actividades.</w:t>
            </w:r>
          </w:p>
          <w:p w:rsidRPr="00925C4B" w:rsidR="00722B1C" w:rsidP="00925C4B" w:rsidRDefault="00722B1C" w14:paraId="37EEB362" w14:textId="27BB5313">
            <w:pPr>
              <w:pStyle w:val="Prrafodelista"/>
              <w:numPr>
                <w:ilvl w:val="0"/>
                <w:numId w:val="15"/>
              </w:numPr>
              <w:spacing w:line="360" w:lineRule="auto"/>
              <w:rPr>
                <w:b w:val="0"/>
                <w:bCs w:val="0"/>
                <w:sz w:val="20"/>
                <w:szCs w:val="20"/>
              </w:rPr>
            </w:pPr>
            <w:r w:rsidRPr="00925C4B">
              <w:rPr>
                <w:b w:val="0"/>
                <w:bCs w:val="0"/>
                <w:sz w:val="20"/>
                <w:szCs w:val="20"/>
              </w:rPr>
              <w:t>Educar a los turistas sobre la biodiversidad local y su conservación.</w:t>
            </w:r>
          </w:p>
          <w:p w:rsidRPr="00925C4B" w:rsidR="00722B1C" w:rsidP="00925C4B" w:rsidRDefault="00722B1C" w14:paraId="122D69DF" w14:textId="6D40C7DE">
            <w:pPr>
              <w:pStyle w:val="Prrafodelista"/>
              <w:numPr>
                <w:ilvl w:val="0"/>
                <w:numId w:val="15"/>
              </w:numPr>
              <w:spacing w:line="360" w:lineRule="auto"/>
              <w:rPr>
                <w:sz w:val="20"/>
                <w:szCs w:val="20"/>
              </w:rPr>
            </w:pPr>
            <w:r w:rsidRPr="00925C4B">
              <w:rPr>
                <w:b w:val="0"/>
                <w:bCs w:val="0"/>
                <w:sz w:val="20"/>
                <w:szCs w:val="20"/>
              </w:rPr>
              <w:t>Evitar el deterioro de áreas protegidas o sensibles.</w:t>
            </w:r>
          </w:p>
        </w:tc>
        <w:tc>
          <w:tcPr>
            <w:tcW w:w="4394" w:type="dxa"/>
            <w:tcBorders>
              <w:top w:val="none" w:color="auto" w:sz="0" w:space="0"/>
              <w:bottom w:val="none" w:color="auto" w:sz="0" w:space="0"/>
            </w:tcBorders>
          </w:tcPr>
          <w:p w:rsidR="004D2C34" w:rsidP="00830E3E" w:rsidRDefault="004D2C34" w14:paraId="1519E5FF" w14:textId="669CCC21">
            <w:pPr>
              <w:spacing w:line="360" w:lineRule="auto"/>
              <w:cnfStyle w:val="000000100000" w:firstRow="0" w:lastRow="0" w:firstColumn="0" w:lastColumn="0" w:oddVBand="0" w:evenVBand="0" w:oddHBand="1" w:evenHBand="0" w:firstRowFirstColumn="0" w:firstRowLastColumn="0" w:lastRowFirstColumn="0" w:lastRowLastColumn="0"/>
              <w:rPr>
                <w:b/>
                <w:sz w:val="20"/>
                <w:szCs w:val="20"/>
              </w:rPr>
            </w:pPr>
            <w:r w:rsidRPr="00830E3E">
              <w:rPr>
                <w:b/>
                <w:sz w:val="20"/>
                <w:szCs w:val="20"/>
              </w:rPr>
              <w:t>Competencia profesional del guía</w:t>
            </w:r>
            <w:r w:rsidR="00830E3E">
              <w:rPr>
                <w:b/>
                <w:sz w:val="20"/>
                <w:szCs w:val="20"/>
              </w:rPr>
              <w:t>:</w:t>
            </w:r>
          </w:p>
          <w:p w:rsidRPr="00830E3E" w:rsidR="00830E3E" w:rsidP="00830E3E" w:rsidRDefault="00830E3E" w14:paraId="67A9F075" w14:textId="77777777">
            <w:pPr>
              <w:spacing w:line="360" w:lineRule="auto"/>
              <w:cnfStyle w:val="000000100000" w:firstRow="0" w:lastRow="0" w:firstColumn="0" w:lastColumn="0" w:oddVBand="0" w:evenVBand="0" w:oddHBand="1" w:evenHBand="0" w:firstRowFirstColumn="0" w:firstRowLastColumn="0" w:lastRowFirstColumn="0" w:lastRowLastColumn="0"/>
              <w:rPr>
                <w:b/>
                <w:sz w:val="20"/>
                <w:szCs w:val="20"/>
              </w:rPr>
            </w:pPr>
          </w:p>
          <w:p w:rsidRPr="00925C4B" w:rsidR="004D2C34" w:rsidP="00925C4B" w:rsidRDefault="004D2C34" w14:paraId="17D17388" w14:textId="662D083C">
            <w:pPr>
              <w:pStyle w:val="Prrafodelista"/>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Conocimiento profundo del destino (historia, cultura, geografía).</w:t>
            </w:r>
          </w:p>
          <w:p w:rsidRPr="00925C4B" w:rsidR="004D2C34" w:rsidP="00925C4B" w:rsidRDefault="004D2C34" w14:paraId="5949EC97" w14:textId="797B3EB1">
            <w:pPr>
              <w:pStyle w:val="Prrafodelista"/>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Capacitación constante y certificaciones.</w:t>
            </w:r>
          </w:p>
          <w:p w:rsidRPr="00925C4B" w:rsidR="004D2C34" w:rsidP="00925C4B" w:rsidRDefault="004D2C34" w14:paraId="040641F0" w14:textId="69D49094">
            <w:pPr>
              <w:pStyle w:val="Prrafodelista"/>
              <w:numPr>
                <w:ilvl w:val="0"/>
                <w:numId w:val="15"/>
              </w:numP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Manejo de idiomas cuando sea necesario.</w:t>
            </w:r>
          </w:p>
          <w:p w:rsidRPr="00925C4B" w:rsidR="004D2C34" w:rsidP="00925C4B" w:rsidRDefault="004D2C34" w14:paraId="73435C49" w14:textId="0D8546EB">
            <w:pPr>
              <w:pStyle w:val="Prrafodelista"/>
              <w:spacing w:line="360" w:lineRule="auto"/>
              <w:ind w:left="0"/>
              <w:cnfStyle w:val="000000100000" w:firstRow="0" w:lastRow="0" w:firstColumn="0" w:lastColumn="0" w:oddVBand="0" w:evenVBand="0" w:oddHBand="1" w:evenHBand="0" w:firstRowFirstColumn="0" w:firstRowLastColumn="0" w:lastRowFirstColumn="0" w:lastRowLastColumn="0"/>
              <w:rPr>
                <w:bCs/>
                <w:sz w:val="20"/>
                <w:szCs w:val="20"/>
              </w:rPr>
            </w:pPr>
          </w:p>
        </w:tc>
      </w:tr>
      <w:tr w:rsidRPr="00925C4B" w:rsidR="001F4593" w:rsidTr="00013DDF" w14:paraId="30C573A6" w14:textId="77777777">
        <w:tc>
          <w:tcPr>
            <w:cnfStyle w:val="001000000000" w:firstRow="0" w:lastRow="0" w:firstColumn="1" w:lastColumn="0" w:oddVBand="0" w:evenVBand="0" w:oddHBand="0" w:evenHBand="0" w:firstRowFirstColumn="0" w:firstRowLastColumn="0" w:lastRowFirstColumn="0" w:lastRowLastColumn="0"/>
            <w:tcW w:w="5387" w:type="dxa"/>
            <w:tcBorders>
              <w:right w:val="none" w:color="auto" w:sz="0" w:space="0"/>
            </w:tcBorders>
          </w:tcPr>
          <w:p w:rsidR="001F4593" w:rsidP="00925C4B" w:rsidRDefault="00722B1C" w14:paraId="668E7152" w14:textId="2850032E">
            <w:pPr>
              <w:pStyle w:val="Prrafodelista"/>
              <w:spacing w:line="360" w:lineRule="auto"/>
              <w:ind w:left="0"/>
              <w:rPr>
                <w:b w:val="0"/>
                <w:bCs w:val="0"/>
                <w:sz w:val="20"/>
                <w:szCs w:val="20"/>
              </w:rPr>
            </w:pPr>
            <w:r w:rsidRPr="00925C4B">
              <w:rPr>
                <w:sz w:val="20"/>
                <w:szCs w:val="20"/>
              </w:rPr>
              <w:t>Sostenibilidad sociocultural</w:t>
            </w:r>
            <w:r w:rsidR="00830E3E">
              <w:rPr>
                <w:sz w:val="20"/>
                <w:szCs w:val="20"/>
              </w:rPr>
              <w:t>:</w:t>
            </w:r>
          </w:p>
          <w:p w:rsidRPr="00925C4B" w:rsidR="00830E3E" w:rsidP="00925C4B" w:rsidRDefault="00830E3E" w14:paraId="65B6E453" w14:textId="77777777">
            <w:pPr>
              <w:pStyle w:val="Prrafodelista"/>
              <w:spacing w:line="360" w:lineRule="auto"/>
              <w:ind w:left="0"/>
              <w:rPr>
                <w:b w:val="0"/>
                <w:bCs w:val="0"/>
                <w:sz w:val="20"/>
                <w:szCs w:val="20"/>
              </w:rPr>
            </w:pPr>
          </w:p>
          <w:p w:rsidRPr="00925C4B" w:rsidR="00722B1C" w:rsidP="00925C4B" w:rsidRDefault="00722B1C" w14:paraId="3BB8766A" w14:textId="6ABE858E">
            <w:pPr>
              <w:pStyle w:val="Prrafodelista"/>
              <w:numPr>
                <w:ilvl w:val="0"/>
                <w:numId w:val="16"/>
              </w:numPr>
              <w:spacing w:line="360" w:lineRule="auto"/>
              <w:rPr>
                <w:b w:val="0"/>
                <w:bCs w:val="0"/>
                <w:sz w:val="20"/>
                <w:szCs w:val="20"/>
              </w:rPr>
            </w:pPr>
            <w:r w:rsidRPr="00925C4B">
              <w:rPr>
                <w:b w:val="0"/>
                <w:bCs w:val="0"/>
                <w:sz w:val="20"/>
                <w:szCs w:val="20"/>
              </w:rPr>
              <w:t>Respetar las tradiciones, costumbres y patrimonio de las comunidades locales.</w:t>
            </w:r>
          </w:p>
          <w:p w:rsidRPr="00925C4B" w:rsidR="00722B1C" w:rsidP="00925C4B" w:rsidRDefault="00722B1C" w14:paraId="2EA397BA" w14:textId="35DE4E33">
            <w:pPr>
              <w:pStyle w:val="Prrafodelista"/>
              <w:numPr>
                <w:ilvl w:val="0"/>
                <w:numId w:val="16"/>
              </w:numPr>
              <w:spacing w:line="360" w:lineRule="auto"/>
              <w:rPr>
                <w:b w:val="0"/>
                <w:bCs w:val="0"/>
                <w:sz w:val="20"/>
                <w:szCs w:val="20"/>
              </w:rPr>
            </w:pPr>
            <w:r w:rsidRPr="00925C4B">
              <w:rPr>
                <w:b w:val="0"/>
                <w:bCs w:val="0"/>
                <w:sz w:val="20"/>
                <w:szCs w:val="20"/>
              </w:rPr>
              <w:t>Evitar la apropiación cultural indebida o la descontextualización de prácticas culturales.</w:t>
            </w:r>
          </w:p>
          <w:p w:rsidRPr="00925C4B" w:rsidR="00722B1C" w:rsidP="00925C4B" w:rsidRDefault="00722B1C" w14:paraId="55007E88" w14:textId="44F8D050">
            <w:pPr>
              <w:pStyle w:val="Prrafodelista"/>
              <w:numPr>
                <w:ilvl w:val="0"/>
                <w:numId w:val="16"/>
              </w:numPr>
              <w:spacing w:line="360" w:lineRule="auto"/>
              <w:rPr>
                <w:b w:val="0"/>
                <w:bCs w:val="0"/>
                <w:sz w:val="20"/>
                <w:szCs w:val="20"/>
              </w:rPr>
            </w:pPr>
            <w:r w:rsidRPr="00925C4B">
              <w:rPr>
                <w:b w:val="0"/>
                <w:bCs w:val="0"/>
                <w:sz w:val="20"/>
                <w:szCs w:val="20"/>
              </w:rPr>
              <w:t>Promover el turismo responsable y consciente.</w:t>
            </w:r>
          </w:p>
          <w:p w:rsidRPr="00925C4B" w:rsidR="00722B1C" w:rsidP="00925C4B" w:rsidRDefault="00722B1C" w14:paraId="5EC5BCE7" w14:textId="7DFD5574">
            <w:pPr>
              <w:pStyle w:val="Prrafodelista"/>
              <w:numPr>
                <w:ilvl w:val="0"/>
                <w:numId w:val="16"/>
              </w:numPr>
              <w:spacing w:line="360" w:lineRule="auto"/>
              <w:rPr>
                <w:sz w:val="20"/>
                <w:szCs w:val="20"/>
              </w:rPr>
            </w:pPr>
            <w:r w:rsidRPr="00925C4B">
              <w:rPr>
                <w:b w:val="0"/>
                <w:bCs w:val="0"/>
                <w:sz w:val="20"/>
                <w:szCs w:val="20"/>
              </w:rPr>
              <w:t>Facilitar interacciones respetuosas entre turistas y población local.</w:t>
            </w:r>
          </w:p>
        </w:tc>
        <w:tc>
          <w:tcPr>
            <w:tcW w:w="4394" w:type="dxa"/>
          </w:tcPr>
          <w:p w:rsidR="001F4593" w:rsidP="00925C4B" w:rsidRDefault="004D2C34" w14:paraId="2F86A1BF" w14:textId="34622AE1">
            <w:pPr>
              <w:pStyle w:val="Prrafodelista"/>
              <w:spacing w:line="360" w:lineRule="auto"/>
              <w:ind w:left="0"/>
              <w:cnfStyle w:val="000000000000" w:firstRow="0" w:lastRow="0" w:firstColumn="0" w:lastColumn="0" w:oddVBand="0" w:evenVBand="0" w:oddHBand="0" w:evenHBand="0" w:firstRowFirstColumn="0" w:firstRowLastColumn="0" w:lastRowFirstColumn="0" w:lastRowLastColumn="0"/>
              <w:rPr>
                <w:b/>
                <w:sz w:val="20"/>
                <w:szCs w:val="20"/>
              </w:rPr>
            </w:pPr>
            <w:r w:rsidRPr="00925C4B">
              <w:rPr>
                <w:b/>
                <w:sz w:val="20"/>
                <w:szCs w:val="20"/>
              </w:rPr>
              <w:t>Comunicación efectiva</w:t>
            </w:r>
            <w:r w:rsidR="00830E3E">
              <w:rPr>
                <w:b/>
                <w:sz w:val="20"/>
                <w:szCs w:val="20"/>
              </w:rPr>
              <w:t>:</w:t>
            </w:r>
          </w:p>
          <w:p w:rsidRPr="00925C4B" w:rsidR="00830E3E" w:rsidP="00925C4B" w:rsidRDefault="00830E3E" w14:paraId="54D3C47F" w14:textId="77777777">
            <w:pPr>
              <w:pStyle w:val="Prrafodelista"/>
              <w:spacing w:line="360" w:lineRule="auto"/>
              <w:ind w:left="0"/>
              <w:cnfStyle w:val="000000000000" w:firstRow="0" w:lastRow="0" w:firstColumn="0" w:lastColumn="0" w:oddVBand="0" w:evenVBand="0" w:oddHBand="0" w:evenHBand="0" w:firstRowFirstColumn="0" w:firstRowLastColumn="0" w:lastRowFirstColumn="0" w:lastRowLastColumn="0"/>
              <w:rPr>
                <w:b/>
                <w:sz w:val="20"/>
                <w:szCs w:val="20"/>
              </w:rPr>
            </w:pPr>
          </w:p>
          <w:p w:rsidRPr="00925C4B" w:rsidR="004D2C34" w:rsidP="00925C4B" w:rsidRDefault="004D2C34" w14:paraId="426F76AD" w14:textId="023E11C4">
            <w:pPr>
              <w:pStyle w:val="Prrafodelista"/>
              <w:numPr>
                <w:ilvl w:val="0"/>
                <w:numId w:val="17"/>
              </w:numP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925C4B">
              <w:rPr>
                <w:bCs/>
                <w:sz w:val="20"/>
                <w:szCs w:val="20"/>
              </w:rPr>
              <w:t>Claridad, empatía y capacidad de adaptación al grupo.</w:t>
            </w:r>
          </w:p>
          <w:p w:rsidRPr="00925C4B" w:rsidR="004D2C34" w:rsidP="00925C4B" w:rsidRDefault="004D2C34" w14:paraId="4928A55C" w14:textId="047C9965">
            <w:pPr>
              <w:pStyle w:val="Prrafodelista"/>
              <w:numPr>
                <w:ilvl w:val="0"/>
                <w:numId w:val="17"/>
              </w:numP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925C4B">
              <w:rPr>
                <w:bCs/>
                <w:sz w:val="20"/>
                <w:szCs w:val="20"/>
              </w:rPr>
              <w:t>Uso de lenguaje adecuado según el público.</w:t>
            </w:r>
          </w:p>
          <w:p w:rsidRPr="00925C4B" w:rsidR="004D2C34" w:rsidP="00925C4B" w:rsidRDefault="004D2C34" w14:paraId="62ECC81A" w14:textId="32418C4A">
            <w:pPr>
              <w:pStyle w:val="Prrafodelista"/>
              <w:numPr>
                <w:ilvl w:val="0"/>
                <w:numId w:val="17"/>
              </w:numP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925C4B">
              <w:rPr>
                <w:bCs/>
                <w:sz w:val="20"/>
                <w:szCs w:val="20"/>
              </w:rPr>
              <w:t>Habilidad para interpretar y transmitir información de forma interesante.</w:t>
            </w:r>
          </w:p>
        </w:tc>
      </w:tr>
      <w:tr w:rsidRPr="00925C4B" w:rsidR="004D2C34" w:rsidTr="00013DDF" w14:paraId="2DCD3C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vMerge w:val="restart"/>
            <w:tcBorders>
              <w:top w:val="none" w:color="auto" w:sz="0" w:space="0"/>
              <w:bottom w:val="none" w:color="auto" w:sz="0" w:space="0"/>
              <w:right w:val="none" w:color="auto" w:sz="0" w:space="0"/>
            </w:tcBorders>
          </w:tcPr>
          <w:p w:rsidRPr="00925C4B" w:rsidR="004D2C34" w:rsidP="00925C4B" w:rsidRDefault="004D2C34" w14:paraId="57F11A34" w14:textId="5B262470">
            <w:pPr>
              <w:pStyle w:val="Prrafodelista"/>
              <w:spacing w:line="360" w:lineRule="auto"/>
              <w:ind w:left="0"/>
              <w:rPr>
                <w:b w:val="0"/>
                <w:bCs w:val="0"/>
                <w:sz w:val="20"/>
                <w:szCs w:val="20"/>
              </w:rPr>
            </w:pPr>
            <w:r w:rsidRPr="00925C4B">
              <w:rPr>
                <w:sz w:val="20"/>
                <w:szCs w:val="20"/>
              </w:rPr>
              <w:t>Sostenibilidad económica</w:t>
            </w:r>
            <w:r w:rsidR="00830E3E">
              <w:rPr>
                <w:sz w:val="20"/>
                <w:szCs w:val="20"/>
              </w:rPr>
              <w:t>:</w:t>
            </w:r>
          </w:p>
          <w:p w:rsidRPr="00925C4B" w:rsidR="00013DDF" w:rsidP="00925C4B" w:rsidRDefault="00013DDF" w14:paraId="5F43D832" w14:textId="77777777">
            <w:pPr>
              <w:pStyle w:val="Prrafodelista"/>
              <w:spacing w:line="360" w:lineRule="auto"/>
              <w:ind w:left="0"/>
              <w:rPr>
                <w:b w:val="0"/>
                <w:sz w:val="20"/>
                <w:szCs w:val="20"/>
              </w:rPr>
            </w:pPr>
          </w:p>
          <w:p w:rsidRPr="00925C4B" w:rsidR="004D2C34" w:rsidP="00925C4B" w:rsidRDefault="004D2C34" w14:paraId="5E3195F8" w14:textId="5B84F05E">
            <w:pPr>
              <w:pStyle w:val="Prrafodelista"/>
              <w:numPr>
                <w:ilvl w:val="0"/>
                <w:numId w:val="18"/>
              </w:numPr>
              <w:spacing w:line="360" w:lineRule="auto"/>
              <w:rPr>
                <w:b w:val="0"/>
                <w:bCs w:val="0"/>
                <w:sz w:val="20"/>
                <w:szCs w:val="20"/>
              </w:rPr>
            </w:pPr>
            <w:r w:rsidRPr="00925C4B">
              <w:rPr>
                <w:b w:val="0"/>
                <w:bCs w:val="0"/>
                <w:sz w:val="20"/>
                <w:szCs w:val="20"/>
              </w:rPr>
              <w:t>Favorecer el consumo de productos y servicios locales.</w:t>
            </w:r>
          </w:p>
          <w:p w:rsidRPr="00925C4B" w:rsidR="004D2C34" w:rsidP="00925C4B" w:rsidRDefault="004D2C34" w14:paraId="2F534441" w14:textId="23FFBA74">
            <w:pPr>
              <w:pStyle w:val="Prrafodelista"/>
              <w:numPr>
                <w:ilvl w:val="0"/>
                <w:numId w:val="18"/>
              </w:numPr>
              <w:spacing w:line="360" w:lineRule="auto"/>
              <w:rPr>
                <w:b w:val="0"/>
                <w:bCs w:val="0"/>
                <w:sz w:val="20"/>
                <w:szCs w:val="20"/>
              </w:rPr>
            </w:pPr>
            <w:r w:rsidRPr="00925C4B">
              <w:rPr>
                <w:b w:val="0"/>
                <w:bCs w:val="0"/>
                <w:sz w:val="20"/>
                <w:szCs w:val="20"/>
              </w:rPr>
              <w:t>Apoyar emprendimientos comunitarios.</w:t>
            </w:r>
          </w:p>
          <w:p w:rsidRPr="00925C4B" w:rsidR="004D2C34" w:rsidP="00925C4B" w:rsidRDefault="004D2C34" w14:paraId="286E4071" w14:textId="7185F451">
            <w:pPr>
              <w:pStyle w:val="Prrafodelista"/>
              <w:numPr>
                <w:ilvl w:val="0"/>
                <w:numId w:val="18"/>
              </w:numPr>
              <w:spacing w:line="360" w:lineRule="auto"/>
              <w:rPr>
                <w:b w:val="0"/>
                <w:bCs w:val="0"/>
                <w:sz w:val="20"/>
                <w:szCs w:val="20"/>
              </w:rPr>
            </w:pPr>
            <w:r w:rsidRPr="00925C4B">
              <w:rPr>
                <w:b w:val="0"/>
                <w:bCs w:val="0"/>
                <w:sz w:val="20"/>
                <w:szCs w:val="20"/>
              </w:rPr>
              <w:t>Generar beneficios económicos equitativos para la comunidad.</w:t>
            </w:r>
          </w:p>
          <w:p w:rsidRPr="00925C4B" w:rsidR="004D2C34" w:rsidP="00925C4B" w:rsidRDefault="004D2C34" w14:paraId="702FC87A" w14:textId="53F860E0">
            <w:pPr>
              <w:pStyle w:val="Prrafodelista"/>
              <w:numPr>
                <w:ilvl w:val="0"/>
                <w:numId w:val="18"/>
              </w:numPr>
              <w:spacing w:line="360" w:lineRule="auto"/>
              <w:rPr>
                <w:sz w:val="20"/>
                <w:szCs w:val="20"/>
              </w:rPr>
            </w:pPr>
            <w:r w:rsidRPr="00925C4B">
              <w:rPr>
                <w:b w:val="0"/>
                <w:bCs w:val="0"/>
                <w:sz w:val="20"/>
                <w:szCs w:val="20"/>
              </w:rPr>
              <w:t>Evitar prácticas de explotación o turismo masivo no controlado.</w:t>
            </w:r>
          </w:p>
        </w:tc>
        <w:tc>
          <w:tcPr>
            <w:tcW w:w="4394" w:type="dxa"/>
            <w:tcBorders>
              <w:top w:val="none" w:color="auto" w:sz="0" w:space="0"/>
              <w:bottom w:val="none" w:color="auto" w:sz="0" w:space="0"/>
            </w:tcBorders>
          </w:tcPr>
          <w:p w:rsidRPr="00925C4B" w:rsidR="004D2C34" w:rsidP="00925C4B" w:rsidRDefault="004D2C34" w14:paraId="2F753953" w14:textId="6150B088">
            <w:pPr>
              <w:pStyle w:val="Prrafodelista"/>
              <w:spacing w:line="360" w:lineRule="auto"/>
              <w:ind w:left="0"/>
              <w:cnfStyle w:val="000000100000" w:firstRow="0" w:lastRow="0" w:firstColumn="0" w:lastColumn="0" w:oddVBand="0" w:evenVBand="0" w:oddHBand="1" w:evenHBand="0" w:firstRowFirstColumn="0" w:firstRowLastColumn="0" w:lastRowFirstColumn="0" w:lastRowLastColumn="0"/>
              <w:rPr>
                <w:b/>
                <w:sz w:val="20"/>
                <w:szCs w:val="20"/>
              </w:rPr>
            </w:pPr>
            <w:r w:rsidRPr="00925C4B">
              <w:rPr>
                <w:b/>
                <w:sz w:val="20"/>
                <w:szCs w:val="20"/>
              </w:rPr>
              <w:t>Seguridad del turista</w:t>
            </w:r>
            <w:r w:rsidR="00830E3E">
              <w:rPr>
                <w:b/>
                <w:sz w:val="20"/>
                <w:szCs w:val="20"/>
              </w:rPr>
              <w:t>:</w:t>
            </w:r>
          </w:p>
          <w:p w:rsidRPr="00925C4B" w:rsidR="00013DDF" w:rsidP="00925C4B" w:rsidRDefault="00013DDF" w14:paraId="019C63C6" w14:textId="77777777">
            <w:pPr>
              <w:pStyle w:val="Prrafodelista"/>
              <w:spacing w:line="360" w:lineRule="auto"/>
              <w:ind w:left="0"/>
              <w:cnfStyle w:val="000000100000" w:firstRow="0" w:lastRow="0" w:firstColumn="0" w:lastColumn="0" w:oddVBand="0" w:evenVBand="0" w:oddHBand="1" w:evenHBand="0" w:firstRowFirstColumn="0" w:firstRowLastColumn="0" w:lastRowFirstColumn="0" w:lastRowLastColumn="0"/>
              <w:rPr>
                <w:b/>
                <w:sz w:val="20"/>
                <w:szCs w:val="20"/>
              </w:rPr>
            </w:pPr>
          </w:p>
          <w:p w:rsidRPr="00925C4B" w:rsidR="004D2C34" w:rsidP="00925C4B" w:rsidRDefault="004D2C34" w14:paraId="0729093B" w14:textId="59D93283">
            <w:pPr>
              <w:pStyle w:val="Prrafodelista"/>
              <w:numPr>
                <w:ilvl w:val="0"/>
                <w:numId w:val="19"/>
              </w:numP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Identificación y prevención de riesgos.</w:t>
            </w:r>
          </w:p>
          <w:p w:rsidRPr="00925C4B" w:rsidR="004D2C34" w:rsidP="00925C4B" w:rsidRDefault="004D2C34" w14:paraId="4C53D335" w14:textId="1FEBC083">
            <w:pPr>
              <w:pStyle w:val="Prrafodelista"/>
              <w:numPr>
                <w:ilvl w:val="0"/>
                <w:numId w:val="19"/>
              </w:numP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Conocimiento de primeros auxilios.</w:t>
            </w:r>
          </w:p>
          <w:p w:rsidRPr="00925C4B" w:rsidR="004D2C34" w:rsidP="00925C4B" w:rsidRDefault="004D2C34" w14:paraId="742AECD9" w14:textId="3F25B7A4">
            <w:pPr>
              <w:pStyle w:val="Prrafodelista"/>
              <w:numPr>
                <w:ilvl w:val="0"/>
                <w:numId w:val="19"/>
              </w:numP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Cumplimiento de normas y protocolos de seguridad.</w:t>
            </w:r>
          </w:p>
        </w:tc>
      </w:tr>
      <w:tr w:rsidRPr="00925C4B" w:rsidR="004D2C34" w:rsidTr="00013DDF" w14:paraId="2D83FAF2" w14:textId="77777777">
        <w:tc>
          <w:tcPr>
            <w:cnfStyle w:val="001000000000" w:firstRow="0" w:lastRow="0" w:firstColumn="1" w:lastColumn="0" w:oddVBand="0" w:evenVBand="0" w:oddHBand="0" w:evenHBand="0" w:firstRowFirstColumn="0" w:firstRowLastColumn="0" w:lastRowFirstColumn="0" w:lastRowLastColumn="0"/>
            <w:tcW w:w="5387" w:type="dxa"/>
            <w:vMerge/>
            <w:tcBorders>
              <w:right w:val="none" w:color="auto" w:sz="0" w:space="0"/>
            </w:tcBorders>
          </w:tcPr>
          <w:p w:rsidRPr="00925C4B" w:rsidR="004D2C34" w:rsidP="00925C4B" w:rsidRDefault="004D2C34" w14:paraId="51FE6750" w14:textId="77777777">
            <w:pPr>
              <w:pStyle w:val="Prrafodelista"/>
              <w:spacing w:line="360" w:lineRule="auto"/>
              <w:ind w:left="0"/>
              <w:rPr>
                <w:bCs w:val="0"/>
                <w:sz w:val="20"/>
                <w:szCs w:val="20"/>
              </w:rPr>
            </w:pPr>
          </w:p>
        </w:tc>
        <w:tc>
          <w:tcPr>
            <w:tcW w:w="4394" w:type="dxa"/>
          </w:tcPr>
          <w:p w:rsidRPr="00830E3E" w:rsidR="004D2C34" w:rsidP="00830E3E" w:rsidRDefault="004D2C34" w14:paraId="769D1E00" w14:textId="353A786F">
            <w:pPr>
              <w:spacing w:line="360" w:lineRule="auto"/>
              <w:cnfStyle w:val="000000000000" w:firstRow="0" w:lastRow="0" w:firstColumn="0" w:lastColumn="0" w:oddVBand="0" w:evenVBand="0" w:oddHBand="0" w:evenHBand="0" w:firstRowFirstColumn="0" w:firstRowLastColumn="0" w:lastRowFirstColumn="0" w:lastRowLastColumn="0"/>
              <w:rPr>
                <w:b/>
                <w:sz w:val="20"/>
                <w:szCs w:val="20"/>
              </w:rPr>
            </w:pPr>
            <w:r w:rsidRPr="00830E3E">
              <w:rPr>
                <w:b/>
                <w:sz w:val="20"/>
                <w:szCs w:val="20"/>
              </w:rPr>
              <w:t>Organización y puntualidad</w:t>
            </w:r>
          </w:p>
          <w:p w:rsidRPr="00925C4B" w:rsidR="00013DDF" w:rsidP="00925C4B" w:rsidRDefault="00013DDF" w14:paraId="1F2B1A9C" w14:textId="77777777">
            <w:pPr>
              <w:pStyle w:val="Prrafodelista"/>
              <w:spacing w:line="360" w:lineRule="auto"/>
              <w:cnfStyle w:val="000000000000" w:firstRow="0" w:lastRow="0" w:firstColumn="0" w:lastColumn="0" w:oddVBand="0" w:evenVBand="0" w:oddHBand="0" w:evenHBand="0" w:firstRowFirstColumn="0" w:firstRowLastColumn="0" w:lastRowFirstColumn="0" w:lastRowLastColumn="0"/>
              <w:rPr>
                <w:b/>
                <w:sz w:val="20"/>
                <w:szCs w:val="20"/>
              </w:rPr>
            </w:pPr>
          </w:p>
          <w:p w:rsidRPr="00925C4B" w:rsidR="004D2C34" w:rsidP="00925C4B" w:rsidRDefault="004D2C34" w14:paraId="53228B19" w14:textId="77777777">
            <w:pPr>
              <w:pStyle w:val="Prrafodelista"/>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925C4B">
              <w:rPr>
                <w:bCs/>
                <w:sz w:val="20"/>
                <w:szCs w:val="20"/>
              </w:rPr>
              <w:t>Cumplimiento de itinerarios.</w:t>
            </w:r>
          </w:p>
          <w:p w:rsidRPr="00925C4B" w:rsidR="004D2C34" w:rsidP="00925C4B" w:rsidRDefault="004D2C34" w14:paraId="27CF172A" w14:textId="2414F5B3">
            <w:pPr>
              <w:pStyle w:val="Prrafodelista"/>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925C4B">
              <w:rPr>
                <w:bCs/>
                <w:sz w:val="20"/>
                <w:szCs w:val="20"/>
              </w:rPr>
              <w:t>Buena gestión del tiempo.</w:t>
            </w:r>
          </w:p>
          <w:p w:rsidRPr="00925C4B" w:rsidR="004D2C34" w:rsidP="00925C4B" w:rsidRDefault="004D2C34" w14:paraId="27CE3996" w14:textId="34AFD725">
            <w:pPr>
              <w:pStyle w:val="Prrafodelista"/>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925C4B">
              <w:rPr>
                <w:bCs/>
                <w:sz w:val="20"/>
                <w:szCs w:val="20"/>
              </w:rPr>
              <w:t>Coordinación eficiente con otros servicios turísticos.</w:t>
            </w:r>
          </w:p>
        </w:tc>
      </w:tr>
      <w:tr w:rsidRPr="00925C4B" w:rsidR="004D2C34" w:rsidTr="00013DDF" w14:paraId="0E56C7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vMerge/>
            <w:tcBorders>
              <w:top w:val="none" w:color="auto" w:sz="0" w:space="0"/>
              <w:bottom w:val="none" w:color="auto" w:sz="0" w:space="0"/>
              <w:right w:val="none" w:color="auto" w:sz="0" w:space="0"/>
            </w:tcBorders>
          </w:tcPr>
          <w:p w:rsidRPr="00925C4B" w:rsidR="004D2C34" w:rsidP="00925C4B" w:rsidRDefault="004D2C34" w14:paraId="1D2473CF" w14:textId="77777777">
            <w:pPr>
              <w:pStyle w:val="Prrafodelista"/>
              <w:spacing w:line="360" w:lineRule="auto"/>
              <w:ind w:left="0"/>
              <w:rPr>
                <w:bCs w:val="0"/>
                <w:sz w:val="20"/>
                <w:szCs w:val="20"/>
              </w:rPr>
            </w:pPr>
          </w:p>
        </w:tc>
        <w:tc>
          <w:tcPr>
            <w:tcW w:w="4394" w:type="dxa"/>
            <w:tcBorders>
              <w:top w:val="none" w:color="auto" w:sz="0" w:space="0"/>
              <w:bottom w:val="none" w:color="auto" w:sz="0" w:space="0"/>
            </w:tcBorders>
          </w:tcPr>
          <w:p w:rsidRPr="00830E3E" w:rsidR="004D2C34" w:rsidP="00830E3E" w:rsidRDefault="004D2C34" w14:paraId="00CB07EB" w14:textId="3089C788">
            <w:pPr>
              <w:spacing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830E3E">
              <w:rPr>
                <w:b/>
                <w:bCs/>
                <w:sz w:val="20"/>
                <w:szCs w:val="20"/>
              </w:rPr>
              <w:t>Atención al cliente</w:t>
            </w:r>
          </w:p>
          <w:p w:rsidRPr="00925C4B" w:rsidR="00013DDF" w:rsidP="00925C4B" w:rsidRDefault="00013DDF" w14:paraId="30B87E01" w14:textId="77777777">
            <w:pPr>
              <w:pStyle w:val="Prrafodelista"/>
              <w:spacing w:line="360" w:lineRule="auto"/>
              <w:cnfStyle w:val="000000100000" w:firstRow="0" w:lastRow="0" w:firstColumn="0" w:lastColumn="0" w:oddVBand="0" w:evenVBand="0" w:oddHBand="1" w:evenHBand="0" w:firstRowFirstColumn="0" w:firstRowLastColumn="0" w:lastRowFirstColumn="0" w:lastRowLastColumn="0"/>
              <w:rPr>
                <w:b/>
                <w:bCs/>
                <w:sz w:val="20"/>
                <w:szCs w:val="20"/>
              </w:rPr>
            </w:pPr>
          </w:p>
          <w:p w:rsidRPr="00925C4B" w:rsidR="004D2C34" w:rsidP="00A64C78" w:rsidRDefault="004D2C34" w14:paraId="07FB7D32" w14:textId="77777777">
            <w:pPr>
              <w:pStyle w:val="Prrafodelista"/>
              <w:numPr>
                <w:ilvl w:val="0"/>
                <w:numId w:val="21"/>
              </w:numPr>
              <w:spacing w:line="360" w:lineRule="auto"/>
              <w:ind w:left="455"/>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Trato respetuoso y cordial.</w:t>
            </w:r>
          </w:p>
          <w:p w:rsidRPr="00925C4B" w:rsidR="004D2C34" w:rsidP="00A64C78" w:rsidRDefault="004D2C34" w14:paraId="55FE8AD5" w14:textId="77777777">
            <w:pPr>
              <w:pStyle w:val="Prrafodelista"/>
              <w:numPr>
                <w:ilvl w:val="0"/>
                <w:numId w:val="21"/>
              </w:numPr>
              <w:spacing w:line="360" w:lineRule="auto"/>
              <w:ind w:left="455"/>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Resolución de problemas.</w:t>
            </w:r>
          </w:p>
          <w:p w:rsidRPr="00925C4B" w:rsidR="004D2C34" w:rsidP="00A64C78" w:rsidRDefault="004D2C34" w14:paraId="2120DE0B" w14:textId="77777777">
            <w:pPr>
              <w:pStyle w:val="Prrafodelista"/>
              <w:numPr>
                <w:ilvl w:val="0"/>
                <w:numId w:val="21"/>
              </w:numPr>
              <w:spacing w:line="360" w:lineRule="auto"/>
              <w:ind w:left="455"/>
              <w:cnfStyle w:val="000000100000" w:firstRow="0" w:lastRow="0" w:firstColumn="0" w:lastColumn="0" w:oddVBand="0" w:evenVBand="0" w:oddHBand="1" w:evenHBand="0" w:firstRowFirstColumn="0" w:firstRowLastColumn="0" w:lastRowFirstColumn="0" w:lastRowLastColumn="0"/>
              <w:rPr>
                <w:bCs/>
                <w:sz w:val="20"/>
                <w:szCs w:val="20"/>
              </w:rPr>
            </w:pPr>
            <w:r w:rsidRPr="00925C4B">
              <w:rPr>
                <w:bCs/>
                <w:sz w:val="20"/>
                <w:szCs w:val="20"/>
              </w:rPr>
              <w:t>Personalización de la experiencia según intereses del grupo.</w:t>
            </w:r>
          </w:p>
          <w:p w:rsidRPr="00925C4B" w:rsidR="004D2C34" w:rsidP="00925C4B" w:rsidRDefault="004D2C34" w14:paraId="1A7B7C28" w14:textId="77777777">
            <w:pPr>
              <w:pStyle w:val="Prrafodelista"/>
              <w:spacing w:line="360" w:lineRule="auto"/>
              <w:ind w:left="0"/>
              <w:cnfStyle w:val="000000100000" w:firstRow="0" w:lastRow="0" w:firstColumn="0" w:lastColumn="0" w:oddVBand="0" w:evenVBand="0" w:oddHBand="1" w:evenHBand="0" w:firstRowFirstColumn="0" w:firstRowLastColumn="0" w:lastRowFirstColumn="0" w:lastRowLastColumn="0"/>
              <w:rPr>
                <w:bCs/>
                <w:sz w:val="20"/>
                <w:szCs w:val="20"/>
              </w:rPr>
            </w:pPr>
          </w:p>
        </w:tc>
      </w:tr>
    </w:tbl>
    <w:p w:rsidRPr="00830E3E" w:rsidR="001F4593" w:rsidP="00925C4B" w:rsidRDefault="00A64C78" w14:paraId="603DCB24" w14:textId="48DC9A70">
      <w:pPr>
        <w:pBdr>
          <w:top w:val="nil"/>
          <w:left w:val="nil"/>
          <w:bottom w:val="nil"/>
          <w:right w:val="nil"/>
          <w:between w:val="nil"/>
        </w:pBdr>
        <w:spacing w:line="360" w:lineRule="auto"/>
        <w:rPr>
          <w:bCs/>
          <w:sz w:val="20"/>
          <w:szCs w:val="20"/>
        </w:rPr>
      </w:pPr>
      <w:r>
        <w:rPr>
          <w:bCs/>
          <w:i/>
          <w:iCs/>
          <w:sz w:val="20"/>
          <w:szCs w:val="20"/>
        </w:rPr>
        <w:t xml:space="preserve">  </w:t>
      </w:r>
      <w:r w:rsidRPr="00830E3E" w:rsidR="00D142B0">
        <w:rPr>
          <w:bCs/>
          <w:sz w:val="20"/>
          <w:szCs w:val="20"/>
        </w:rPr>
        <w:t xml:space="preserve">Fuente: </w:t>
      </w:r>
      <w:r w:rsidRPr="00830E3E">
        <w:rPr>
          <w:bCs/>
          <w:sz w:val="20"/>
          <w:szCs w:val="20"/>
        </w:rPr>
        <w:t>adaptado de la Organización Mundial del Turismo (2018).</w:t>
      </w:r>
    </w:p>
    <w:p w:rsidRPr="00925C4B" w:rsidR="00D142B0" w:rsidP="00925C4B" w:rsidRDefault="00D142B0" w14:paraId="26A9FECC" w14:textId="77777777">
      <w:pPr>
        <w:pStyle w:val="Prrafodelista"/>
        <w:pBdr>
          <w:top w:val="nil"/>
          <w:left w:val="nil"/>
          <w:bottom w:val="nil"/>
          <w:right w:val="nil"/>
          <w:between w:val="nil"/>
        </w:pBdr>
        <w:spacing w:line="360" w:lineRule="auto"/>
        <w:ind w:left="644"/>
        <w:rPr>
          <w:bCs/>
          <w:sz w:val="20"/>
          <w:szCs w:val="20"/>
        </w:rPr>
      </w:pPr>
    </w:p>
    <w:p w:rsidRPr="00B93534" w:rsidR="00B93534" w:rsidP="00B93534" w:rsidRDefault="00B93534" w14:paraId="3AE7D53D" w14:textId="77777777">
      <w:pPr>
        <w:pBdr>
          <w:top w:val="nil"/>
          <w:left w:val="nil"/>
          <w:bottom w:val="nil"/>
          <w:right w:val="nil"/>
          <w:between w:val="nil"/>
        </w:pBdr>
        <w:spacing w:line="360" w:lineRule="auto"/>
        <w:rPr>
          <w:bCs/>
          <w:sz w:val="20"/>
          <w:szCs w:val="20"/>
        </w:rPr>
      </w:pPr>
      <w:r w:rsidRPr="00B93534">
        <w:rPr>
          <w:bCs/>
          <w:sz w:val="20"/>
          <w:szCs w:val="20"/>
        </w:rPr>
        <w:t>En el servicio de guianza turística resulta esencial aplicar criterios de sostenibilidad y calidad, ya que estos garantizan experiencias responsables, seguras y significativas tanto para los turistas como para las comunidades anfitrionas; en este marco, la sostenibilidad integra dimensiones ambientales, socioculturales y económicas, promoviendo el cuidado del entorno, el respeto por la identidad cultural y la distribución equitativa de los beneficios.</w:t>
      </w:r>
    </w:p>
    <w:p w:rsidRPr="00B93534" w:rsidR="00B93534" w:rsidP="00B93534" w:rsidRDefault="00B93534" w14:paraId="6AEC4EAA" w14:textId="77777777">
      <w:pPr>
        <w:pBdr>
          <w:top w:val="nil"/>
          <w:left w:val="nil"/>
          <w:bottom w:val="nil"/>
          <w:right w:val="nil"/>
          <w:between w:val="nil"/>
        </w:pBdr>
        <w:spacing w:line="360" w:lineRule="auto"/>
        <w:rPr>
          <w:bCs/>
          <w:sz w:val="20"/>
          <w:szCs w:val="20"/>
        </w:rPr>
      </w:pPr>
    </w:p>
    <w:p w:rsidRPr="00925C4B" w:rsidR="001F4593" w:rsidP="00B93534" w:rsidRDefault="00B93534" w14:paraId="272EE777" w14:textId="0692B0DE">
      <w:pPr>
        <w:pBdr>
          <w:top w:val="nil"/>
          <w:left w:val="nil"/>
          <w:bottom w:val="nil"/>
          <w:right w:val="nil"/>
          <w:between w:val="nil"/>
        </w:pBdr>
        <w:spacing w:line="360" w:lineRule="auto"/>
        <w:rPr>
          <w:bCs/>
          <w:sz w:val="20"/>
          <w:szCs w:val="20"/>
        </w:rPr>
      </w:pPr>
      <w:r w:rsidRPr="00B93534">
        <w:rPr>
          <w:bCs/>
          <w:sz w:val="20"/>
          <w:szCs w:val="20"/>
        </w:rPr>
        <w:t>Por su parte, la calidad en la guianza se manifiesta en la competencia profesional del guía, la comunicación efectiva, la gestión de la seguridad, la adecuada organización de las actividades y la atención al usuario; de este modo, se configura un servicio integral que no solo fortalece la experiencia turística, sino que también contribuye al desarrollo sostenible del destino</w:t>
      </w:r>
      <w:r w:rsidRPr="00925C4B" w:rsidR="00D142B0">
        <w:rPr>
          <w:bCs/>
          <w:sz w:val="20"/>
          <w:szCs w:val="20"/>
        </w:rPr>
        <w:t>.</w:t>
      </w:r>
    </w:p>
    <w:p w:rsidRPr="00925C4B" w:rsidR="001F4593" w:rsidP="00925C4B" w:rsidRDefault="001F4593" w14:paraId="3DDC63CC" w14:textId="77777777">
      <w:pPr>
        <w:pStyle w:val="Prrafodelista"/>
        <w:pBdr>
          <w:top w:val="nil"/>
          <w:left w:val="nil"/>
          <w:bottom w:val="nil"/>
          <w:right w:val="nil"/>
          <w:between w:val="nil"/>
        </w:pBdr>
        <w:spacing w:line="360" w:lineRule="auto"/>
        <w:ind w:left="644"/>
        <w:rPr>
          <w:b/>
          <w:sz w:val="20"/>
          <w:szCs w:val="20"/>
        </w:rPr>
      </w:pPr>
    </w:p>
    <w:p w:rsidRPr="00925C4B" w:rsidR="004340C5" w:rsidP="00925C4B" w:rsidRDefault="00DD3B2A" w14:paraId="213D503C" w14:textId="148431BA">
      <w:pPr>
        <w:pStyle w:val="Ttulo2"/>
        <w:spacing w:line="360" w:lineRule="auto"/>
        <w:rPr>
          <w:szCs w:val="20"/>
        </w:rPr>
      </w:pPr>
      <w:bookmarkStart w:name="_Toc226282518" w:id="29"/>
      <w:r w:rsidRPr="00925C4B">
        <w:rPr>
          <w:szCs w:val="20"/>
        </w:rPr>
        <w:t>2.1</w:t>
      </w:r>
      <w:r w:rsidRPr="00925C4B">
        <w:rPr>
          <w:bCs/>
          <w:szCs w:val="20"/>
        </w:rPr>
        <w:tab/>
      </w:r>
      <w:r w:rsidRPr="00925C4B">
        <w:rPr>
          <w:szCs w:val="20"/>
        </w:rPr>
        <w:t xml:space="preserve">Criterios de sostenibilidad económica </w:t>
      </w:r>
      <w:r w:rsidR="00B93534">
        <w:rPr>
          <w:szCs w:val="20"/>
        </w:rPr>
        <w:t xml:space="preserve">y </w:t>
      </w:r>
      <w:r w:rsidRPr="00925C4B">
        <w:rPr>
          <w:szCs w:val="20"/>
        </w:rPr>
        <w:t>empresarial</w:t>
      </w:r>
      <w:bookmarkEnd w:id="29"/>
    </w:p>
    <w:p w:rsidR="00696E48" w:rsidP="00925C4B" w:rsidRDefault="00696E48" w14:paraId="68A0AB7F" w14:textId="4024794D">
      <w:pPr>
        <w:pStyle w:val="Prrafodelista"/>
        <w:pBdr>
          <w:top w:val="nil"/>
          <w:left w:val="nil"/>
          <w:bottom w:val="nil"/>
          <w:right w:val="nil"/>
          <w:between w:val="nil"/>
        </w:pBdr>
        <w:spacing w:line="360" w:lineRule="auto"/>
        <w:ind w:left="644"/>
        <w:rPr>
          <w:bCs/>
          <w:sz w:val="20"/>
          <w:szCs w:val="20"/>
        </w:rPr>
      </w:pPr>
    </w:p>
    <w:p w:rsidR="006A19A6" w:rsidP="00A64C78" w:rsidRDefault="006A19A6" w14:paraId="2BBAEB02" w14:textId="3A0E9DA6">
      <w:pPr>
        <w:pBdr>
          <w:top w:val="nil"/>
          <w:left w:val="nil"/>
          <w:bottom w:val="nil"/>
          <w:right w:val="nil"/>
          <w:between w:val="nil"/>
        </w:pBdr>
        <w:spacing w:line="360" w:lineRule="auto"/>
        <w:rPr>
          <w:bCs/>
          <w:sz w:val="20"/>
          <w:szCs w:val="20"/>
        </w:rPr>
      </w:pPr>
      <w:commentRangeStart w:id="30"/>
      <w:r w:rsidRPr="006A19A6">
        <w:rPr>
          <w:bCs/>
          <w:noProof/>
          <w:sz w:val="20"/>
          <w:szCs w:val="20"/>
        </w:rPr>
        <w:drawing>
          <wp:anchor distT="0" distB="0" distL="114300" distR="114300" simplePos="0" relativeHeight="251676672" behindDoc="1" locked="0" layoutInCell="1" allowOverlap="1" wp14:anchorId="4177DB40" wp14:editId="36974A23">
            <wp:simplePos x="0" y="0"/>
            <wp:positionH relativeFrom="column">
              <wp:posOffset>30158</wp:posOffset>
            </wp:positionH>
            <wp:positionV relativeFrom="paragraph">
              <wp:posOffset>180198</wp:posOffset>
            </wp:positionV>
            <wp:extent cx="2811145" cy="1897380"/>
            <wp:effectExtent l="0" t="0" r="8255" b="7620"/>
            <wp:wrapTight wrapText="bothSides">
              <wp:wrapPolygon edited="0">
                <wp:start x="0" y="0"/>
                <wp:lineTo x="0" y="21470"/>
                <wp:lineTo x="21517" y="21470"/>
                <wp:lineTo x="21517" y="0"/>
                <wp:lineTo x="0" y="0"/>
              </wp:wrapPolygon>
            </wp:wrapTight>
            <wp:docPr id="1207782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82356" name=""/>
                    <pic:cNvPicPr/>
                  </pic:nvPicPr>
                  <pic:blipFill>
                    <a:blip r:embed="rId34">
                      <a:extLst>
                        <a:ext uri="{28A0092B-C50C-407E-A947-70E740481C1C}">
                          <a14:useLocalDpi xmlns:a14="http://schemas.microsoft.com/office/drawing/2010/main" val="0"/>
                        </a:ext>
                      </a:extLst>
                    </a:blip>
                    <a:stretch>
                      <a:fillRect/>
                    </a:stretch>
                  </pic:blipFill>
                  <pic:spPr>
                    <a:xfrm>
                      <a:off x="0" y="0"/>
                      <a:ext cx="2811145" cy="1897380"/>
                    </a:xfrm>
                    <a:prstGeom prst="rect">
                      <a:avLst/>
                    </a:prstGeom>
                  </pic:spPr>
                </pic:pic>
              </a:graphicData>
            </a:graphic>
            <wp14:sizeRelH relativeFrom="page">
              <wp14:pctWidth>0</wp14:pctWidth>
            </wp14:sizeRelH>
            <wp14:sizeRelV relativeFrom="page">
              <wp14:pctHeight>0</wp14:pctHeight>
            </wp14:sizeRelV>
          </wp:anchor>
        </w:drawing>
      </w:r>
      <w:commentRangeEnd w:id="30"/>
      <w:r>
        <w:rPr>
          <w:rStyle w:val="Refdecomentario"/>
          <w:bCs/>
          <w:sz w:val="20"/>
          <w:szCs w:val="20"/>
        </w:rPr>
        <w:commentReference w:id="30"/>
      </w:r>
    </w:p>
    <w:p w:rsidRPr="00A64C78" w:rsidR="00A64C78" w:rsidP="00A64C78" w:rsidRDefault="00A64C78" w14:paraId="76822466" w14:textId="07649E03">
      <w:pPr>
        <w:pBdr>
          <w:top w:val="nil"/>
          <w:left w:val="nil"/>
          <w:bottom w:val="nil"/>
          <w:right w:val="nil"/>
          <w:between w:val="nil"/>
        </w:pBdr>
        <w:spacing w:line="360" w:lineRule="auto"/>
        <w:rPr>
          <w:bCs/>
          <w:sz w:val="20"/>
          <w:szCs w:val="20"/>
        </w:rPr>
      </w:pPr>
      <w:r>
        <w:rPr>
          <w:bCs/>
          <w:sz w:val="20"/>
          <w:szCs w:val="20"/>
        </w:rPr>
        <w:t>En e</w:t>
      </w:r>
      <w:r w:rsidRPr="00A64C78">
        <w:rPr>
          <w:bCs/>
          <w:sz w:val="20"/>
          <w:szCs w:val="20"/>
        </w:rPr>
        <w:t>l turismo sostenible en Colombia, la dimensión económica se reconoce como un componente esencial, ya que permite asegurar la viabilidad a largo plazo de las actividades turísticas y su contribución al desarrollo del territorio. Esta dimensión se relaciona directamente con la capacidad del turismo para generar valor, fortalecer la economía local y beneficiar a los diferentes actores que participan en la cadena de valor.</w:t>
      </w:r>
      <w:r w:rsidR="006A19A6">
        <w:rPr>
          <w:bCs/>
          <w:sz w:val="20"/>
          <w:szCs w:val="20"/>
        </w:rPr>
        <w:t xml:space="preserve"> </w:t>
      </w:r>
    </w:p>
    <w:p w:rsidR="00A64C78" w:rsidP="00A64C78" w:rsidRDefault="00A64C78" w14:paraId="0D0B88C1" w14:textId="77777777">
      <w:pPr>
        <w:pBdr>
          <w:top w:val="nil"/>
          <w:left w:val="nil"/>
          <w:bottom w:val="nil"/>
          <w:right w:val="nil"/>
          <w:between w:val="nil"/>
        </w:pBdr>
        <w:spacing w:line="360" w:lineRule="auto"/>
        <w:rPr>
          <w:bCs/>
          <w:sz w:val="20"/>
          <w:szCs w:val="20"/>
        </w:rPr>
      </w:pPr>
    </w:p>
    <w:p w:rsidRPr="00A64C78" w:rsidR="00A64C78" w:rsidP="00A64C78" w:rsidRDefault="00A64C78" w14:paraId="79BB45BA" w14:textId="0BFBE2DA">
      <w:pPr>
        <w:pBdr>
          <w:top w:val="nil"/>
          <w:left w:val="nil"/>
          <w:bottom w:val="nil"/>
          <w:right w:val="nil"/>
          <w:between w:val="nil"/>
        </w:pBdr>
        <w:spacing w:line="360" w:lineRule="auto"/>
        <w:rPr>
          <w:bCs/>
          <w:sz w:val="20"/>
          <w:szCs w:val="20"/>
        </w:rPr>
      </w:pPr>
      <w:r w:rsidRPr="00A64C78">
        <w:rPr>
          <w:bCs/>
          <w:sz w:val="20"/>
          <w:szCs w:val="20"/>
        </w:rPr>
        <w:t>Asimismo, contempla la importancia de una distribución equitativa de los beneficios socioeconómicos derivados del turismo, promoviendo la generación de empleo digno, el acceso a ingresos estables y el mejoramiento de las condiciones de vida de las comunidades anfitrionas</w:t>
      </w:r>
      <w:r>
        <w:rPr>
          <w:bCs/>
          <w:sz w:val="20"/>
          <w:szCs w:val="20"/>
        </w:rPr>
        <w:t>; por ello,</w:t>
      </w:r>
      <w:r w:rsidRPr="00A64C78">
        <w:rPr>
          <w:bCs/>
          <w:sz w:val="20"/>
          <w:szCs w:val="20"/>
        </w:rPr>
        <w:t xml:space="preserve"> la sostenibilidad económica no solo se enfoca en la rentabilidad, sino también en la equidad y el bienestar social.</w:t>
      </w:r>
    </w:p>
    <w:p w:rsidR="00A64C78" w:rsidP="00A64C78" w:rsidRDefault="00A64C78" w14:paraId="730C7E17" w14:textId="77777777">
      <w:pPr>
        <w:pBdr>
          <w:top w:val="nil"/>
          <w:left w:val="nil"/>
          <w:bottom w:val="nil"/>
          <w:right w:val="nil"/>
          <w:between w:val="nil"/>
        </w:pBdr>
        <w:spacing w:line="360" w:lineRule="auto"/>
        <w:rPr>
          <w:bCs/>
          <w:sz w:val="20"/>
          <w:szCs w:val="20"/>
        </w:rPr>
      </w:pPr>
    </w:p>
    <w:p w:rsidRPr="00A64C78" w:rsidR="00A64C78" w:rsidP="00A64C78" w:rsidRDefault="00A64C78" w14:paraId="206EE755" w14:textId="7750D51C">
      <w:pPr>
        <w:pBdr>
          <w:top w:val="nil"/>
          <w:left w:val="nil"/>
          <w:bottom w:val="nil"/>
          <w:right w:val="nil"/>
          <w:between w:val="nil"/>
        </w:pBdr>
        <w:spacing w:line="360" w:lineRule="auto"/>
        <w:rPr>
          <w:bCs/>
          <w:sz w:val="20"/>
          <w:szCs w:val="20"/>
        </w:rPr>
      </w:pPr>
      <w:r w:rsidRPr="00A64C78">
        <w:rPr>
          <w:bCs/>
          <w:sz w:val="20"/>
          <w:szCs w:val="20"/>
        </w:rPr>
        <w:t>De igual manera, este enfoque impulsa el fortalecimiento del entorno empresarial, fomentando la formalización de los prestadores de servicios turísticos, el desarrollo de productos con altos estándares de calidad y la consolidación de una cadena de valor articulada, competitiva y responsable, que contribuya al crecimiento sostenible del sector turístico.</w:t>
      </w:r>
    </w:p>
    <w:p w:rsidRPr="00B93534" w:rsidR="00B93534" w:rsidP="00B93534" w:rsidRDefault="00B93534" w14:paraId="19640252" w14:textId="40190B04">
      <w:pPr>
        <w:pStyle w:val="Prrafodelista"/>
        <w:pBdr>
          <w:top w:val="nil"/>
          <w:left w:val="nil"/>
          <w:bottom w:val="nil"/>
          <w:right w:val="nil"/>
          <w:between w:val="nil"/>
        </w:pBdr>
        <w:spacing w:line="360" w:lineRule="auto"/>
        <w:ind w:left="644"/>
        <w:rPr>
          <w:bCs/>
          <w:sz w:val="20"/>
          <w:szCs w:val="20"/>
        </w:rPr>
      </w:pPr>
    </w:p>
    <w:p w:rsidRPr="002C1BF5" w:rsidR="00B93534" w:rsidP="002C1BF5" w:rsidRDefault="00B93534" w14:paraId="2CB9C1AE" w14:textId="77777777">
      <w:pPr>
        <w:pStyle w:val="Prrafodelista"/>
        <w:numPr>
          <w:ilvl w:val="0"/>
          <w:numId w:val="44"/>
        </w:numPr>
        <w:pBdr>
          <w:top w:val="nil"/>
          <w:left w:val="nil"/>
          <w:bottom w:val="nil"/>
          <w:right w:val="nil"/>
          <w:between w:val="nil"/>
        </w:pBdr>
        <w:spacing w:line="360" w:lineRule="auto"/>
        <w:rPr>
          <w:b/>
          <w:bCs/>
          <w:sz w:val="20"/>
          <w:szCs w:val="20"/>
          <w:u w:val="single"/>
        </w:rPr>
      </w:pPr>
      <w:r w:rsidRPr="002C1BF5">
        <w:rPr>
          <w:b/>
          <w:bCs/>
          <w:sz w:val="20"/>
          <w:szCs w:val="20"/>
          <w:u w:val="single"/>
        </w:rPr>
        <w:t>Planificación y comercialización del servicio de guianza</w:t>
      </w:r>
    </w:p>
    <w:p w:rsidR="00B93534" w:rsidP="00B93534" w:rsidRDefault="00B93534" w14:paraId="11F0CE35" w14:textId="77777777">
      <w:pPr>
        <w:pBdr>
          <w:top w:val="nil"/>
          <w:left w:val="nil"/>
          <w:bottom w:val="nil"/>
          <w:right w:val="nil"/>
          <w:between w:val="nil"/>
        </w:pBdr>
        <w:spacing w:line="360" w:lineRule="auto"/>
        <w:rPr>
          <w:bCs/>
          <w:sz w:val="20"/>
          <w:szCs w:val="20"/>
        </w:rPr>
      </w:pPr>
    </w:p>
    <w:p w:rsidR="00B93534" w:rsidP="00B93534" w:rsidRDefault="00B93534" w14:paraId="6D480B65" w14:textId="6F650800">
      <w:pPr>
        <w:pBdr>
          <w:top w:val="nil"/>
          <w:left w:val="nil"/>
          <w:bottom w:val="nil"/>
          <w:right w:val="nil"/>
          <w:between w:val="nil"/>
        </w:pBdr>
        <w:spacing w:line="360" w:lineRule="auto"/>
        <w:rPr>
          <w:bCs/>
          <w:sz w:val="20"/>
          <w:szCs w:val="20"/>
        </w:rPr>
      </w:pPr>
      <w:r w:rsidRPr="00B93534">
        <w:rPr>
          <w:bCs/>
          <w:sz w:val="20"/>
          <w:szCs w:val="20"/>
        </w:rPr>
        <w:t>En Colombia, la planificación del servicio de guianza turística está regulada por la Norma Técnica Colombiana NTC 6507:2021. En su numeral 5 se establecen los requisitos que deben cumplirse para garantizar una adecuada prestación del servicio, entre los cuales se destacan:</w:t>
      </w:r>
    </w:p>
    <w:p w:rsidRPr="00B93534" w:rsidR="006A19A6" w:rsidP="00B93534" w:rsidRDefault="006A19A6" w14:paraId="2B0B8F68" w14:textId="77777777">
      <w:pPr>
        <w:pBdr>
          <w:top w:val="nil"/>
          <w:left w:val="nil"/>
          <w:bottom w:val="nil"/>
          <w:right w:val="nil"/>
          <w:between w:val="nil"/>
        </w:pBdr>
        <w:spacing w:line="360" w:lineRule="auto"/>
        <w:rPr>
          <w:bCs/>
          <w:sz w:val="20"/>
          <w:szCs w:val="20"/>
        </w:rPr>
      </w:pPr>
    </w:p>
    <w:p w:rsidRPr="00B93534" w:rsidR="00B93534" w:rsidP="00B93534" w:rsidRDefault="00B93534" w14:paraId="7FEA2410" w14:textId="77777777">
      <w:pPr>
        <w:pStyle w:val="Prrafodelista"/>
        <w:numPr>
          <w:ilvl w:val="0"/>
          <w:numId w:val="38"/>
        </w:numPr>
        <w:pBdr>
          <w:top w:val="nil"/>
          <w:left w:val="nil"/>
          <w:bottom w:val="nil"/>
          <w:right w:val="nil"/>
          <w:between w:val="nil"/>
        </w:pBdr>
        <w:spacing w:line="360" w:lineRule="auto"/>
        <w:rPr>
          <w:bCs/>
          <w:sz w:val="20"/>
          <w:szCs w:val="20"/>
        </w:rPr>
      </w:pPr>
      <w:r w:rsidRPr="00B93534">
        <w:rPr>
          <w:bCs/>
          <w:sz w:val="20"/>
          <w:szCs w:val="20"/>
        </w:rPr>
        <w:t xml:space="preserve">Conocer los planes de acción y contingencia, en coherencia con los objetivos del programa turístico. </w:t>
      </w:r>
    </w:p>
    <w:p w:rsidRPr="00B93534" w:rsidR="00B93534" w:rsidP="00B93534" w:rsidRDefault="00B93534" w14:paraId="54767C1D" w14:textId="77777777">
      <w:pPr>
        <w:pStyle w:val="Prrafodelista"/>
        <w:numPr>
          <w:ilvl w:val="0"/>
          <w:numId w:val="38"/>
        </w:numPr>
        <w:pBdr>
          <w:top w:val="nil"/>
          <w:left w:val="nil"/>
          <w:bottom w:val="nil"/>
          <w:right w:val="nil"/>
          <w:between w:val="nil"/>
        </w:pBdr>
        <w:spacing w:line="360" w:lineRule="auto"/>
        <w:rPr>
          <w:bCs/>
          <w:sz w:val="20"/>
          <w:szCs w:val="20"/>
        </w:rPr>
      </w:pPr>
      <w:r w:rsidRPr="00B93534">
        <w:rPr>
          <w:bCs/>
          <w:sz w:val="20"/>
          <w:szCs w:val="20"/>
        </w:rPr>
        <w:t xml:space="preserve">Elaborar una lista de verificación acorde con las necesidades, expectativas y requisitos del usuario o de la organización. </w:t>
      </w:r>
    </w:p>
    <w:p w:rsidRPr="00B93534" w:rsidR="00B93534" w:rsidP="00B93534" w:rsidRDefault="00B93534" w14:paraId="60843994" w14:textId="77777777">
      <w:pPr>
        <w:pStyle w:val="Prrafodelista"/>
        <w:numPr>
          <w:ilvl w:val="0"/>
          <w:numId w:val="38"/>
        </w:numPr>
        <w:pBdr>
          <w:top w:val="nil"/>
          <w:left w:val="nil"/>
          <w:bottom w:val="nil"/>
          <w:right w:val="nil"/>
          <w:between w:val="nil"/>
        </w:pBdr>
        <w:spacing w:line="360" w:lineRule="auto"/>
        <w:rPr>
          <w:bCs/>
          <w:sz w:val="20"/>
          <w:szCs w:val="20"/>
        </w:rPr>
      </w:pPr>
      <w:r w:rsidRPr="00B93534">
        <w:rPr>
          <w:bCs/>
          <w:sz w:val="20"/>
          <w:szCs w:val="20"/>
        </w:rPr>
        <w:t xml:space="preserve">Diseñar el guion del recorrido conforme al programa turístico, a los lineamientos de los atractivos y a los criterios establecidos en la norma. </w:t>
      </w:r>
    </w:p>
    <w:p w:rsidRPr="00B93534" w:rsidR="00B93534" w:rsidP="00B93534" w:rsidRDefault="00B93534" w14:paraId="4BA1C2D3" w14:textId="77777777">
      <w:pPr>
        <w:pStyle w:val="Prrafodelista"/>
        <w:numPr>
          <w:ilvl w:val="0"/>
          <w:numId w:val="38"/>
        </w:numPr>
        <w:pBdr>
          <w:top w:val="nil"/>
          <w:left w:val="nil"/>
          <w:bottom w:val="nil"/>
          <w:right w:val="nil"/>
          <w:between w:val="nil"/>
        </w:pBdr>
        <w:spacing w:line="360" w:lineRule="auto"/>
        <w:rPr>
          <w:bCs/>
          <w:sz w:val="20"/>
          <w:szCs w:val="20"/>
        </w:rPr>
      </w:pPr>
      <w:r w:rsidRPr="00B93534">
        <w:rPr>
          <w:bCs/>
          <w:sz w:val="20"/>
          <w:szCs w:val="20"/>
        </w:rPr>
        <w:t xml:space="preserve">Disponer de la documentación requerida para la prestación del servicio. </w:t>
      </w:r>
    </w:p>
    <w:p w:rsidRPr="00B93534" w:rsidR="00B93534" w:rsidP="00B93534" w:rsidRDefault="00B93534" w14:paraId="17BBED40" w14:textId="77777777">
      <w:pPr>
        <w:pStyle w:val="Prrafodelista"/>
        <w:numPr>
          <w:ilvl w:val="0"/>
          <w:numId w:val="38"/>
        </w:numPr>
        <w:pBdr>
          <w:top w:val="nil"/>
          <w:left w:val="nil"/>
          <w:bottom w:val="nil"/>
          <w:right w:val="nil"/>
          <w:between w:val="nil"/>
        </w:pBdr>
        <w:spacing w:line="360" w:lineRule="auto"/>
        <w:rPr>
          <w:bCs/>
          <w:sz w:val="20"/>
          <w:szCs w:val="20"/>
        </w:rPr>
      </w:pPr>
      <w:r w:rsidRPr="00B93534">
        <w:rPr>
          <w:bCs/>
          <w:sz w:val="20"/>
          <w:szCs w:val="20"/>
        </w:rPr>
        <w:t xml:space="preserve">Preparar la indumentaria y los equipos necesarios. </w:t>
      </w:r>
    </w:p>
    <w:p w:rsidRPr="00B93534" w:rsidR="00B93534" w:rsidP="00B93534" w:rsidRDefault="00B93534" w14:paraId="1F896680" w14:textId="77777777">
      <w:pPr>
        <w:pStyle w:val="Prrafodelista"/>
        <w:numPr>
          <w:ilvl w:val="0"/>
          <w:numId w:val="38"/>
        </w:numPr>
        <w:pBdr>
          <w:top w:val="nil"/>
          <w:left w:val="nil"/>
          <w:bottom w:val="nil"/>
          <w:right w:val="nil"/>
          <w:between w:val="nil"/>
        </w:pBdr>
        <w:spacing w:line="360" w:lineRule="auto"/>
        <w:rPr>
          <w:bCs/>
          <w:sz w:val="20"/>
          <w:szCs w:val="20"/>
        </w:rPr>
      </w:pPr>
      <w:r w:rsidRPr="00B93534">
        <w:rPr>
          <w:bCs/>
          <w:sz w:val="20"/>
          <w:szCs w:val="20"/>
        </w:rPr>
        <w:t xml:space="preserve">Liderar o coordinar el equipo de trabajo. </w:t>
      </w:r>
    </w:p>
    <w:p w:rsidRPr="00B93534" w:rsidR="00B93534" w:rsidP="00B93534" w:rsidRDefault="00B93534" w14:paraId="752E0374" w14:textId="77777777">
      <w:pPr>
        <w:pStyle w:val="Prrafodelista"/>
        <w:numPr>
          <w:ilvl w:val="0"/>
          <w:numId w:val="38"/>
        </w:numPr>
        <w:pBdr>
          <w:top w:val="nil"/>
          <w:left w:val="nil"/>
          <w:bottom w:val="nil"/>
          <w:right w:val="nil"/>
          <w:between w:val="nil"/>
        </w:pBdr>
        <w:spacing w:line="360" w:lineRule="auto"/>
        <w:rPr>
          <w:bCs/>
          <w:sz w:val="20"/>
          <w:szCs w:val="20"/>
        </w:rPr>
      </w:pPr>
      <w:r w:rsidRPr="00B93534">
        <w:rPr>
          <w:bCs/>
          <w:sz w:val="20"/>
          <w:szCs w:val="20"/>
        </w:rPr>
        <w:t xml:space="preserve">Articular acciones con otros prestadores de servicios involucrados en el plan de acción. </w:t>
      </w:r>
    </w:p>
    <w:p w:rsidRPr="00B93534" w:rsidR="00B93534" w:rsidP="00B93534" w:rsidRDefault="00B93534" w14:paraId="014779DF" w14:textId="6FAEBDDB">
      <w:pPr>
        <w:pStyle w:val="Prrafodelista"/>
        <w:pBdr>
          <w:top w:val="nil"/>
          <w:left w:val="nil"/>
          <w:bottom w:val="nil"/>
          <w:right w:val="nil"/>
          <w:between w:val="nil"/>
        </w:pBdr>
        <w:spacing w:line="360" w:lineRule="auto"/>
        <w:ind w:left="644"/>
        <w:rPr>
          <w:bCs/>
          <w:sz w:val="20"/>
          <w:szCs w:val="20"/>
        </w:rPr>
      </w:pPr>
    </w:p>
    <w:p w:rsidR="00B93534" w:rsidP="002C1BF5" w:rsidRDefault="00B93534" w14:paraId="2E1B15E3" w14:textId="77777777">
      <w:pPr>
        <w:pStyle w:val="Prrafodelista"/>
        <w:numPr>
          <w:ilvl w:val="0"/>
          <w:numId w:val="44"/>
        </w:numPr>
        <w:pBdr>
          <w:top w:val="nil"/>
          <w:left w:val="nil"/>
          <w:bottom w:val="nil"/>
          <w:right w:val="nil"/>
          <w:between w:val="nil"/>
        </w:pBdr>
        <w:spacing w:line="360" w:lineRule="auto"/>
        <w:rPr>
          <w:b/>
          <w:bCs/>
          <w:sz w:val="20"/>
          <w:szCs w:val="20"/>
        </w:rPr>
      </w:pPr>
      <w:r w:rsidRPr="002C1BF5">
        <w:rPr>
          <w:b/>
          <w:bCs/>
          <w:sz w:val="20"/>
          <w:szCs w:val="20"/>
        </w:rPr>
        <w:t>Estructura del guion de guianza turística</w:t>
      </w:r>
    </w:p>
    <w:p w:rsidRPr="002C1BF5" w:rsidR="006A19A6" w:rsidP="006A19A6" w:rsidRDefault="006A19A6" w14:paraId="658EE20F" w14:textId="77777777">
      <w:pPr>
        <w:pStyle w:val="Prrafodelista"/>
        <w:pBdr>
          <w:top w:val="nil"/>
          <w:left w:val="nil"/>
          <w:bottom w:val="nil"/>
          <w:right w:val="nil"/>
          <w:between w:val="nil"/>
        </w:pBdr>
        <w:spacing w:line="360" w:lineRule="auto"/>
        <w:rPr>
          <w:b/>
          <w:bCs/>
          <w:sz w:val="20"/>
          <w:szCs w:val="20"/>
        </w:rPr>
      </w:pPr>
    </w:p>
    <w:p w:rsidRPr="006A19A6" w:rsidR="00B93534" w:rsidP="006A19A6" w:rsidRDefault="00B93534" w14:paraId="60236FF1" w14:textId="77777777">
      <w:pPr>
        <w:pBdr>
          <w:top w:val="nil"/>
          <w:left w:val="nil"/>
          <w:bottom w:val="nil"/>
          <w:right w:val="nil"/>
          <w:between w:val="nil"/>
        </w:pBdr>
        <w:spacing w:line="360" w:lineRule="auto"/>
        <w:rPr>
          <w:bCs/>
          <w:sz w:val="20"/>
          <w:szCs w:val="20"/>
        </w:rPr>
      </w:pPr>
      <w:r w:rsidRPr="006A19A6">
        <w:rPr>
          <w:bCs/>
          <w:sz w:val="20"/>
          <w:szCs w:val="20"/>
        </w:rPr>
        <w:t>Al momento de elaborar el guion del recorrido, se deben considerar los siguientes elementos mínimos:</w:t>
      </w:r>
    </w:p>
    <w:p w:rsidRPr="00B93534" w:rsidR="00B93534" w:rsidP="00B93534" w:rsidRDefault="00B93534" w14:paraId="4A8A6B05" w14:textId="77777777">
      <w:pPr>
        <w:pStyle w:val="Prrafodelista"/>
        <w:numPr>
          <w:ilvl w:val="0"/>
          <w:numId w:val="39"/>
        </w:numPr>
        <w:pBdr>
          <w:top w:val="nil"/>
          <w:left w:val="nil"/>
          <w:bottom w:val="nil"/>
          <w:right w:val="nil"/>
          <w:between w:val="nil"/>
        </w:pBdr>
        <w:spacing w:line="360" w:lineRule="auto"/>
        <w:rPr>
          <w:bCs/>
          <w:sz w:val="20"/>
          <w:szCs w:val="20"/>
        </w:rPr>
      </w:pPr>
      <w:r w:rsidRPr="00B93534">
        <w:rPr>
          <w:bCs/>
          <w:sz w:val="20"/>
          <w:szCs w:val="20"/>
        </w:rPr>
        <w:t xml:space="preserve">Objetivos del recorrido. </w:t>
      </w:r>
    </w:p>
    <w:p w:rsidRPr="00B93534" w:rsidR="00B93534" w:rsidP="00B93534" w:rsidRDefault="00B93534" w14:paraId="3B3887B7" w14:textId="77777777">
      <w:pPr>
        <w:pStyle w:val="Prrafodelista"/>
        <w:numPr>
          <w:ilvl w:val="0"/>
          <w:numId w:val="39"/>
        </w:numPr>
        <w:pBdr>
          <w:top w:val="nil"/>
          <w:left w:val="nil"/>
          <w:bottom w:val="nil"/>
          <w:right w:val="nil"/>
          <w:between w:val="nil"/>
        </w:pBdr>
        <w:spacing w:line="360" w:lineRule="auto"/>
        <w:rPr>
          <w:bCs/>
          <w:sz w:val="20"/>
          <w:szCs w:val="20"/>
        </w:rPr>
      </w:pPr>
      <w:r w:rsidRPr="00B93534">
        <w:rPr>
          <w:bCs/>
          <w:sz w:val="20"/>
          <w:szCs w:val="20"/>
        </w:rPr>
        <w:t xml:space="preserve">Recomendaciones generales previas al inicio. </w:t>
      </w:r>
    </w:p>
    <w:p w:rsidRPr="00B93534" w:rsidR="00B93534" w:rsidP="00B93534" w:rsidRDefault="00B93534" w14:paraId="02BB5CB6" w14:textId="77777777">
      <w:pPr>
        <w:pStyle w:val="Prrafodelista"/>
        <w:numPr>
          <w:ilvl w:val="0"/>
          <w:numId w:val="39"/>
        </w:numPr>
        <w:pBdr>
          <w:top w:val="nil"/>
          <w:left w:val="nil"/>
          <w:bottom w:val="nil"/>
          <w:right w:val="nil"/>
          <w:between w:val="nil"/>
        </w:pBdr>
        <w:spacing w:line="360" w:lineRule="auto"/>
        <w:rPr>
          <w:bCs/>
          <w:sz w:val="20"/>
          <w:szCs w:val="20"/>
        </w:rPr>
      </w:pPr>
      <w:r w:rsidRPr="00B93534">
        <w:rPr>
          <w:bCs/>
          <w:sz w:val="20"/>
          <w:szCs w:val="20"/>
        </w:rPr>
        <w:t xml:space="preserve">Protocolo de bienvenida. </w:t>
      </w:r>
    </w:p>
    <w:p w:rsidRPr="00B93534" w:rsidR="00B93534" w:rsidP="00B93534" w:rsidRDefault="00B93534" w14:paraId="68E074CD" w14:textId="77777777">
      <w:pPr>
        <w:pStyle w:val="Prrafodelista"/>
        <w:numPr>
          <w:ilvl w:val="0"/>
          <w:numId w:val="39"/>
        </w:numPr>
        <w:pBdr>
          <w:top w:val="nil"/>
          <w:left w:val="nil"/>
          <w:bottom w:val="nil"/>
          <w:right w:val="nil"/>
          <w:between w:val="nil"/>
        </w:pBdr>
        <w:spacing w:line="360" w:lineRule="auto"/>
        <w:rPr>
          <w:bCs/>
          <w:sz w:val="20"/>
          <w:szCs w:val="20"/>
        </w:rPr>
      </w:pPr>
      <w:r w:rsidRPr="00B93534">
        <w:rPr>
          <w:bCs/>
          <w:sz w:val="20"/>
          <w:szCs w:val="20"/>
        </w:rPr>
        <w:t xml:space="preserve">Enfoque del recorrido (histórico, natural, cultural, entre otros). </w:t>
      </w:r>
    </w:p>
    <w:p w:rsidRPr="00B93534" w:rsidR="00B93534" w:rsidP="00B93534" w:rsidRDefault="00B93534" w14:paraId="05EDCFA5" w14:textId="77777777">
      <w:pPr>
        <w:pStyle w:val="Prrafodelista"/>
        <w:numPr>
          <w:ilvl w:val="0"/>
          <w:numId w:val="39"/>
        </w:numPr>
        <w:pBdr>
          <w:top w:val="nil"/>
          <w:left w:val="nil"/>
          <w:bottom w:val="nil"/>
          <w:right w:val="nil"/>
          <w:between w:val="nil"/>
        </w:pBdr>
        <w:spacing w:line="360" w:lineRule="auto"/>
        <w:rPr>
          <w:bCs/>
          <w:sz w:val="20"/>
          <w:szCs w:val="20"/>
        </w:rPr>
      </w:pPr>
      <w:r w:rsidRPr="00B93534">
        <w:rPr>
          <w:bCs/>
          <w:sz w:val="20"/>
          <w:szCs w:val="20"/>
        </w:rPr>
        <w:t xml:space="preserve">Descripción del recorrido acorde con los objetivos definidos. </w:t>
      </w:r>
    </w:p>
    <w:p w:rsidRPr="00B93534" w:rsidR="00B93534" w:rsidP="00B93534" w:rsidRDefault="00B93534" w14:paraId="0F439807" w14:textId="77777777">
      <w:pPr>
        <w:pStyle w:val="Prrafodelista"/>
        <w:numPr>
          <w:ilvl w:val="0"/>
          <w:numId w:val="39"/>
        </w:numPr>
        <w:pBdr>
          <w:top w:val="nil"/>
          <w:left w:val="nil"/>
          <w:bottom w:val="nil"/>
          <w:right w:val="nil"/>
          <w:between w:val="nil"/>
        </w:pBdr>
        <w:spacing w:line="360" w:lineRule="auto"/>
        <w:rPr>
          <w:bCs/>
          <w:sz w:val="20"/>
          <w:szCs w:val="20"/>
        </w:rPr>
      </w:pPr>
      <w:r w:rsidRPr="00B93534">
        <w:rPr>
          <w:bCs/>
          <w:sz w:val="20"/>
          <w:szCs w:val="20"/>
        </w:rPr>
        <w:t xml:space="preserve">Elementos de interpretación. </w:t>
      </w:r>
    </w:p>
    <w:p w:rsidRPr="00B93534" w:rsidR="00B93534" w:rsidP="00B93534" w:rsidRDefault="00B93534" w14:paraId="2F2C0907" w14:textId="77777777">
      <w:pPr>
        <w:pStyle w:val="Prrafodelista"/>
        <w:numPr>
          <w:ilvl w:val="0"/>
          <w:numId w:val="39"/>
        </w:numPr>
        <w:pBdr>
          <w:top w:val="nil"/>
          <w:left w:val="nil"/>
          <w:bottom w:val="nil"/>
          <w:right w:val="nil"/>
          <w:between w:val="nil"/>
        </w:pBdr>
        <w:spacing w:line="360" w:lineRule="auto"/>
        <w:rPr>
          <w:bCs/>
          <w:sz w:val="20"/>
          <w:szCs w:val="20"/>
        </w:rPr>
      </w:pPr>
      <w:r w:rsidRPr="00B93534">
        <w:rPr>
          <w:bCs/>
          <w:sz w:val="20"/>
          <w:szCs w:val="20"/>
        </w:rPr>
        <w:t xml:space="preserve">Técnicas de comunicación. </w:t>
      </w:r>
    </w:p>
    <w:p w:rsidR="00B93534" w:rsidP="00B93534" w:rsidRDefault="00B93534" w14:paraId="47632C22" w14:textId="77777777">
      <w:pPr>
        <w:pStyle w:val="Prrafodelista"/>
        <w:numPr>
          <w:ilvl w:val="0"/>
          <w:numId w:val="39"/>
        </w:numPr>
        <w:pBdr>
          <w:top w:val="nil"/>
          <w:left w:val="nil"/>
          <w:bottom w:val="nil"/>
          <w:right w:val="nil"/>
          <w:between w:val="nil"/>
        </w:pBdr>
        <w:spacing w:line="360" w:lineRule="auto"/>
        <w:rPr>
          <w:bCs/>
          <w:sz w:val="20"/>
          <w:szCs w:val="20"/>
        </w:rPr>
      </w:pPr>
      <w:r w:rsidRPr="00B93534">
        <w:rPr>
          <w:bCs/>
          <w:sz w:val="20"/>
          <w:szCs w:val="20"/>
        </w:rPr>
        <w:t xml:space="preserve">Equipos requeridos para la prestación del servicio. </w:t>
      </w:r>
    </w:p>
    <w:p w:rsidR="002C1BF5" w:rsidP="002C1BF5" w:rsidRDefault="002C1BF5" w14:paraId="3193A8BF" w14:textId="77777777">
      <w:pPr>
        <w:pBdr>
          <w:top w:val="nil"/>
          <w:left w:val="nil"/>
          <w:bottom w:val="nil"/>
          <w:right w:val="nil"/>
          <w:between w:val="nil"/>
        </w:pBdr>
        <w:spacing w:line="360" w:lineRule="auto"/>
        <w:rPr>
          <w:bCs/>
          <w:sz w:val="20"/>
          <w:szCs w:val="20"/>
        </w:rPr>
      </w:pPr>
    </w:p>
    <w:p w:rsidRPr="002C1BF5" w:rsidR="00B93534" w:rsidP="002C1BF5" w:rsidRDefault="00B93534" w14:paraId="42A0DEFB" w14:textId="66B10EDA">
      <w:pPr>
        <w:pBdr>
          <w:top w:val="nil"/>
          <w:left w:val="nil"/>
          <w:bottom w:val="nil"/>
          <w:right w:val="nil"/>
          <w:between w:val="nil"/>
        </w:pBdr>
        <w:spacing w:line="360" w:lineRule="auto"/>
        <w:rPr>
          <w:bCs/>
          <w:sz w:val="20"/>
          <w:szCs w:val="20"/>
        </w:rPr>
      </w:pPr>
      <w:r w:rsidRPr="002C1BF5">
        <w:rPr>
          <w:bCs/>
          <w:sz w:val="20"/>
          <w:szCs w:val="20"/>
        </w:rPr>
        <w:t>Adicionalmente, según el enfoque del recorrido, se recomienda integrar contenidos específicos:</w:t>
      </w:r>
    </w:p>
    <w:p w:rsidRPr="00B93534" w:rsidR="00B93534" w:rsidP="00B93534" w:rsidRDefault="00B93534" w14:paraId="57EB60EC" w14:textId="77777777">
      <w:pPr>
        <w:pStyle w:val="Prrafodelista"/>
        <w:pBdr>
          <w:top w:val="nil"/>
          <w:left w:val="nil"/>
          <w:bottom w:val="nil"/>
          <w:right w:val="nil"/>
          <w:between w:val="nil"/>
        </w:pBdr>
        <w:spacing w:line="360" w:lineRule="auto"/>
        <w:ind w:left="644"/>
        <w:rPr>
          <w:bCs/>
          <w:sz w:val="20"/>
          <w:szCs w:val="20"/>
        </w:rPr>
      </w:pPr>
    </w:p>
    <w:p w:rsidRPr="002C1BF5" w:rsidR="00B93534" w:rsidP="002C1BF5" w:rsidRDefault="00B93534" w14:paraId="309719BA" w14:textId="77777777">
      <w:pPr>
        <w:pStyle w:val="Prrafodelista"/>
        <w:numPr>
          <w:ilvl w:val="0"/>
          <w:numId w:val="44"/>
        </w:numPr>
        <w:pBdr>
          <w:top w:val="nil"/>
          <w:left w:val="nil"/>
          <w:bottom w:val="nil"/>
          <w:right w:val="nil"/>
          <w:between w:val="nil"/>
        </w:pBdr>
        <w:spacing w:line="360" w:lineRule="auto"/>
        <w:rPr>
          <w:bCs/>
          <w:sz w:val="20"/>
          <w:szCs w:val="20"/>
        </w:rPr>
      </w:pPr>
      <w:r w:rsidRPr="002C1BF5">
        <w:rPr>
          <w:b/>
          <w:bCs/>
          <w:sz w:val="20"/>
          <w:szCs w:val="20"/>
        </w:rPr>
        <w:t>Enfoque histórico</w:t>
      </w:r>
    </w:p>
    <w:p w:rsidRPr="00B93534" w:rsidR="00B93534" w:rsidP="00B93534" w:rsidRDefault="00B93534" w14:paraId="2FC2C68B" w14:textId="77777777">
      <w:pPr>
        <w:pStyle w:val="Prrafodelista"/>
        <w:numPr>
          <w:ilvl w:val="0"/>
          <w:numId w:val="40"/>
        </w:numPr>
        <w:pBdr>
          <w:top w:val="nil"/>
          <w:left w:val="nil"/>
          <w:bottom w:val="nil"/>
          <w:right w:val="nil"/>
          <w:between w:val="nil"/>
        </w:pBdr>
        <w:spacing w:line="360" w:lineRule="auto"/>
        <w:rPr>
          <w:bCs/>
          <w:sz w:val="20"/>
          <w:szCs w:val="20"/>
        </w:rPr>
      </w:pPr>
      <w:r w:rsidRPr="00B93534">
        <w:rPr>
          <w:bCs/>
          <w:sz w:val="20"/>
          <w:szCs w:val="20"/>
        </w:rPr>
        <w:t xml:space="preserve">Historia política, social y económica. </w:t>
      </w:r>
    </w:p>
    <w:p w:rsidRPr="00B93534" w:rsidR="00B93534" w:rsidP="00B93534" w:rsidRDefault="00B93534" w14:paraId="5E479165" w14:textId="77777777">
      <w:pPr>
        <w:pStyle w:val="Prrafodelista"/>
        <w:numPr>
          <w:ilvl w:val="0"/>
          <w:numId w:val="40"/>
        </w:numPr>
        <w:pBdr>
          <w:top w:val="nil"/>
          <w:left w:val="nil"/>
          <w:bottom w:val="nil"/>
          <w:right w:val="nil"/>
          <w:between w:val="nil"/>
        </w:pBdr>
        <w:spacing w:line="360" w:lineRule="auto"/>
        <w:rPr>
          <w:bCs/>
          <w:sz w:val="20"/>
          <w:szCs w:val="20"/>
        </w:rPr>
      </w:pPr>
      <w:r w:rsidRPr="00B93534">
        <w:rPr>
          <w:bCs/>
          <w:sz w:val="20"/>
          <w:szCs w:val="20"/>
        </w:rPr>
        <w:t xml:space="preserve">Arqueología. </w:t>
      </w:r>
    </w:p>
    <w:p w:rsidRPr="00B93534" w:rsidR="00B93534" w:rsidP="00B93534" w:rsidRDefault="00B93534" w14:paraId="7AA1B3CB" w14:textId="77777777">
      <w:pPr>
        <w:pStyle w:val="Prrafodelista"/>
        <w:numPr>
          <w:ilvl w:val="0"/>
          <w:numId w:val="40"/>
        </w:numPr>
        <w:pBdr>
          <w:top w:val="nil"/>
          <w:left w:val="nil"/>
          <w:bottom w:val="nil"/>
          <w:right w:val="nil"/>
          <w:between w:val="nil"/>
        </w:pBdr>
        <w:spacing w:line="360" w:lineRule="auto"/>
        <w:rPr>
          <w:bCs/>
          <w:sz w:val="20"/>
          <w:szCs w:val="20"/>
        </w:rPr>
      </w:pPr>
      <w:r w:rsidRPr="00B93534">
        <w:rPr>
          <w:bCs/>
          <w:sz w:val="20"/>
          <w:szCs w:val="20"/>
        </w:rPr>
        <w:t xml:space="preserve">Historia del arte. </w:t>
      </w:r>
    </w:p>
    <w:p w:rsidR="00B93534" w:rsidP="00B93534" w:rsidRDefault="00B93534" w14:paraId="287B665D" w14:textId="77777777">
      <w:pPr>
        <w:pStyle w:val="Prrafodelista"/>
        <w:numPr>
          <w:ilvl w:val="0"/>
          <w:numId w:val="40"/>
        </w:numPr>
        <w:pBdr>
          <w:top w:val="nil"/>
          <w:left w:val="nil"/>
          <w:bottom w:val="nil"/>
          <w:right w:val="nil"/>
          <w:between w:val="nil"/>
        </w:pBdr>
        <w:spacing w:line="360" w:lineRule="auto"/>
        <w:rPr>
          <w:bCs/>
          <w:sz w:val="20"/>
          <w:szCs w:val="20"/>
        </w:rPr>
      </w:pPr>
      <w:r w:rsidRPr="00B93534">
        <w:rPr>
          <w:bCs/>
          <w:sz w:val="20"/>
          <w:szCs w:val="20"/>
        </w:rPr>
        <w:t xml:space="preserve">Arquitectura. </w:t>
      </w:r>
    </w:p>
    <w:p w:rsidRPr="00B93534" w:rsidR="00B93534" w:rsidP="00B93534" w:rsidRDefault="00B93534" w14:paraId="00DFB7B8" w14:textId="77777777">
      <w:pPr>
        <w:pStyle w:val="Prrafodelista"/>
        <w:pBdr>
          <w:top w:val="nil"/>
          <w:left w:val="nil"/>
          <w:bottom w:val="nil"/>
          <w:right w:val="nil"/>
          <w:between w:val="nil"/>
        </w:pBdr>
        <w:spacing w:line="360" w:lineRule="auto"/>
        <w:rPr>
          <w:bCs/>
          <w:sz w:val="20"/>
          <w:szCs w:val="20"/>
        </w:rPr>
      </w:pPr>
    </w:p>
    <w:p w:rsidRPr="002C1BF5" w:rsidR="00B93534" w:rsidP="002C1BF5" w:rsidRDefault="00B93534" w14:paraId="2112BBC1" w14:textId="77777777">
      <w:pPr>
        <w:pStyle w:val="Prrafodelista"/>
        <w:numPr>
          <w:ilvl w:val="0"/>
          <w:numId w:val="44"/>
        </w:numPr>
        <w:pBdr>
          <w:top w:val="nil"/>
          <w:left w:val="nil"/>
          <w:bottom w:val="nil"/>
          <w:right w:val="nil"/>
          <w:between w:val="nil"/>
        </w:pBdr>
        <w:spacing w:line="360" w:lineRule="auto"/>
        <w:rPr>
          <w:bCs/>
          <w:sz w:val="20"/>
          <w:szCs w:val="20"/>
        </w:rPr>
      </w:pPr>
      <w:r w:rsidRPr="002C1BF5">
        <w:rPr>
          <w:b/>
          <w:bCs/>
          <w:sz w:val="20"/>
          <w:szCs w:val="20"/>
        </w:rPr>
        <w:t>Enfoque de medio natural</w:t>
      </w:r>
    </w:p>
    <w:p w:rsidRPr="00B93534" w:rsidR="00B93534" w:rsidP="00B93534" w:rsidRDefault="00B93534" w14:paraId="66B996E7" w14:textId="77777777">
      <w:pPr>
        <w:pStyle w:val="Prrafodelista"/>
        <w:numPr>
          <w:ilvl w:val="0"/>
          <w:numId w:val="41"/>
        </w:numPr>
        <w:pBdr>
          <w:top w:val="nil"/>
          <w:left w:val="nil"/>
          <w:bottom w:val="nil"/>
          <w:right w:val="nil"/>
          <w:between w:val="nil"/>
        </w:pBdr>
        <w:spacing w:line="360" w:lineRule="auto"/>
        <w:rPr>
          <w:bCs/>
          <w:sz w:val="20"/>
          <w:szCs w:val="20"/>
        </w:rPr>
      </w:pPr>
      <w:r w:rsidRPr="00B93534">
        <w:rPr>
          <w:bCs/>
          <w:sz w:val="20"/>
          <w:szCs w:val="20"/>
        </w:rPr>
        <w:t xml:space="preserve">Geografía y geología. </w:t>
      </w:r>
    </w:p>
    <w:p w:rsidRPr="00B93534" w:rsidR="00B93534" w:rsidP="00B93534" w:rsidRDefault="00B93534" w14:paraId="78DF1A2B" w14:textId="77777777">
      <w:pPr>
        <w:pStyle w:val="Prrafodelista"/>
        <w:numPr>
          <w:ilvl w:val="0"/>
          <w:numId w:val="41"/>
        </w:numPr>
        <w:pBdr>
          <w:top w:val="nil"/>
          <w:left w:val="nil"/>
          <w:bottom w:val="nil"/>
          <w:right w:val="nil"/>
          <w:between w:val="nil"/>
        </w:pBdr>
        <w:spacing w:line="360" w:lineRule="auto"/>
        <w:rPr>
          <w:bCs/>
          <w:sz w:val="20"/>
          <w:szCs w:val="20"/>
        </w:rPr>
      </w:pPr>
      <w:r w:rsidRPr="00B93534">
        <w:rPr>
          <w:bCs/>
          <w:sz w:val="20"/>
          <w:szCs w:val="20"/>
        </w:rPr>
        <w:t xml:space="preserve">Patrimonio natural. </w:t>
      </w:r>
    </w:p>
    <w:p w:rsidRPr="00B93534" w:rsidR="00B93534" w:rsidP="00B93534" w:rsidRDefault="00B93534" w14:paraId="21FBE64C" w14:textId="77777777">
      <w:pPr>
        <w:pStyle w:val="Prrafodelista"/>
        <w:numPr>
          <w:ilvl w:val="0"/>
          <w:numId w:val="41"/>
        </w:numPr>
        <w:pBdr>
          <w:top w:val="nil"/>
          <w:left w:val="nil"/>
          <w:bottom w:val="nil"/>
          <w:right w:val="nil"/>
          <w:between w:val="nil"/>
        </w:pBdr>
        <w:spacing w:line="360" w:lineRule="auto"/>
        <w:rPr>
          <w:bCs/>
          <w:sz w:val="20"/>
          <w:szCs w:val="20"/>
        </w:rPr>
      </w:pPr>
      <w:r w:rsidRPr="00B93534">
        <w:rPr>
          <w:bCs/>
          <w:sz w:val="20"/>
          <w:szCs w:val="20"/>
        </w:rPr>
        <w:t xml:space="preserve">Flora y fauna. </w:t>
      </w:r>
    </w:p>
    <w:p w:rsidRPr="00B93534" w:rsidR="00B93534" w:rsidP="00B93534" w:rsidRDefault="00B93534" w14:paraId="57BEC30E" w14:textId="77777777">
      <w:pPr>
        <w:pStyle w:val="Prrafodelista"/>
        <w:numPr>
          <w:ilvl w:val="0"/>
          <w:numId w:val="41"/>
        </w:numPr>
        <w:pBdr>
          <w:top w:val="nil"/>
          <w:left w:val="nil"/>
          <w:bottom w:val="nil"/>
          <w:right w:val="nil"/>
          <w:between w:val="nil"/>
        </w:pBdr>
        <w:spacing w:line="360" w:lineRule="auto"/>
        <w:rPr>
          <w:bCs/>
          <w:sz w:val="20"/>
          <w:szCs w:val="20"/>
        </w:rPr>
      </w:pPr>
      <w:r w:rsidRPr="00B93534">
        <w:rPr>
          <w:bCs/>
          <w:sz w:val="20"/>
          <w:szCs w:val="20"/>
        </w:rPr>
        <w:t xml:space="preserve">Ecología. </w:t>
      </w:r>
    </w:p>
    <w:p w:rsidRPr="00B93534" w:rsidR="00B93534" w:rsidP="00B93534" w:rsidRDefault="00B93534" w14:paraId="4C4DDAEF" w14:textId="77777777">
      <w:pPr>
        <w:pStyle w:val="Prrafodelista"/>
        <w:numPr>
          <w:ilvl w:val="0"/>
          <w:numId w:val="41"/>
        </w:numPr>
        <w:pBdr>
          <w:top w:val="nil"/>
          <w:left w:val="nil"/>
          <w:bottom w:val="nil"/>
          <w:right w:val="nil"/>
          <w:between w:val="nil"/>
        </w:pBdr>
        <w:spacing w:line="360" w:lineRule="auto"/>
        <w:rPr>
          <w:bCs/>
          <w:sz w:val="20"/>
          <w:szCs w:val="20"/>
        </w:rPr>
      </w:pPr>
      <w:r w:rsidRPr="00B93534">
        <w:rPr>
          <w:bCs/>
          <w:sz w:val="20"/>
          <w:szCs w:val="20"/>
        </w:rPr>
        <w:t xml:space="preserve">Impactos ambientales de actividades productivas. </w:t>
      </w:r>
    </w:p>
    <w:p w:rsidR="00B93534" w:rsidP="00B93534" w:rsidRDefault="00B93534" w14:paraId="61D4DD69" w14:textId="77777777">
      <w:pPr>
        <w:pStyle w:val="Prrafodelista"/>
        <w:numPr>
          <w:ilvl w:val="0"/>
          <w:numId w:val="41"/>
        </w:numPr>
        <w:pBdr>
          <w:top w:val="nil"/>
          <w:left w:val="nil"/>
          <w:bottom w:val="nil"/>
          <w:right w:val="nil"/>
          <w:between w:val="nil"/>
        </w:pBdr>
        <w:spacing w:line="360" w:lineRule="auto"/>
        <w:rPr>
          <w:bCs/>
          <w:sz w:val="20"/>
          <w:szCs w:val="20"/>
        </w:rPr>
      </w:pPr>
      <w:r w:rsidRPr="00B93534">
        <w:rPr>
          <w:bCs/>
          <w:sz w:val="20"/>
          <w:szCs w:val="20"/>
        </w:rPr>
        <w:t xml:space="preserve">Meteorología y clima. </w:t>
      </w:r>
    </w:p>
    <w:p w:rsidRPr="00B93534" w:rsidR="002C1BF5" w:rsidP="002C1BF5" w:rsidRDefault="002C1BF5" w14:paraId="5FACC9B2" w14:textId="77777777">
      <w:pPr>
        <w:pStyle w:val="Prrafodelista"/>
        <w:pBdr>
          <w:top w:val="nil"/>
          <w:left w:val="nil"/>
          <w:bottom w:val="nil"/>
          <w:right w:val="nil"/>
          <w:between w:val="nil"/>
        </w:pBdr>
        <w:spacing w:line="360" w:lineRule="auto"/>
        <w:rPr>
          <w:bCs/>
          <w:sz w:val="20"/>
          <w:szCs w:val="20"/>
        </w:rPr>
      </w:pPr>
    </w:p>
    <w:p w:rsidRPr="00B93534" w:rsidR="00B93534" w:rsidP="002C1BF5" w:rsidRDefault="00B93534" w14:paraId="3E3EF623" w14:textId="77777777">
      <w:pPr>
        <w:pStyle w:val="Prrafodelista"/>
        <w:numPr>
          <w:ilvl w:val="0"/>
          <w:numId w:val="44"/>
        </w:numPr>
        <w:pBdr>
          <w:top w:val="nil"/>
          <w:left w:val="nil"/>
          <w:bottom w:val="nil"/>
          <w:right w:val="nil"/>
          <w:between w:val="nil"/>
        </w:pBdr>
        <w:spacing w:line="360" w:lineRule="auto"/>
        <w:rPr>
          <w:bCs/>
          <w:sz w:val="20"/>
          <w:szCs w:val="20"/>
        </w:rPr>
      </w:pPr>
      <w:r w:rsidRPr="00B93534">
        <w:rPr>
          <w:b/>
          <w:bCs/>
          <w:sz w:val="20"/>
          <w:szCs w:val="20"/>
        </w:rPr>
        <w:t>Enfoque cultural</w:t>
      </w:r>
    </w:p>
    <w:p w:rsidRPr="00B93534" w:rsidR="00B93534" w:rsidP="00B93534" w:rsidRDefault="00B93534" w14:paraId="10757343" w14:textId="77777777">
      <w:pPr>
        <w:pStyle w:val="Prrafodelista"/>
        <w:numPr>
          <w:ilvl w:val="0"/>
          <w:numId w:val="42"/>
        </w:numPr>
        <w:pBdr>
          <w:top w:val="nil"/>
          <w:left w:val="nil"/>
          <w:bottom w:val="nil"/>
          <w:right w:val="nil"/>
          <w:between w:val="nil"/>
        </w:pBdr>
        <w:spacing w:line="360" w:lineRule="auto"/>
        <w:rPr>
          <w:bCs/>
          <w:sz w:val="20"/>
          <w:szCs w:val="20"/>
        </w:rPr>
      </w:pPr>
      <w:r w:rsidRPr="00B93534">
        <w:rPr>
          <w:bCs/>
          <w:sz w:val="20"/>
          <w:szCs w:val="20"/>
        </w:rPr>
        <w:t xml:space="preserve">Artes escénicas y visuales. </w:t>
      </w:r>
    </w:p>
    <w:p w:rsidRPr="00B93534" w:rsidR="00B93534" w:rsidP="00B93534" w:rsidRDefault="00B93534" w14:paraId="04D37CF4" w14:textId="77777777">
      <w:pPr>
        <w:pStyle w:val="Prrafodelista"/>
        <w:numPr>
          <w:ilvl w:val="0"/>
          <w:numId w:val="42"/>
        </w:numPr>
        <w:pBdr>
          <w:top w:val="nil"/>
          <w:left w:val="nil"/>
          <w:bottom w:val="nil"/>
          <w:right w:val="nil"/>
          <w:between w:val="nil"/>
        </w:pBdr>
        <w:spacing w:line="360" w:lineRule="auto"/>
        <w:rPr>
          <w:bCs/>
          <w:sz w:val="20"/>
          <w:szCs w:val="20"/>
        </w:rPr>
      </w:pPr>
      <w:r w:rsidRPr="00B93534">
        <w:rPr>
          <w:bCs/>
          <w:sz w:val="20"/>
          <w:szCs w:val="20"/>
        </w:rPr>
        <w:t xml:space="preserve">Costumbres, tradiciones, folclore y mitología. </w:t>
      </w:r>
    </w:p>
    <w:p w:rsidR="00B93534" w:rsidP="00B93534" w:rsidRDefault="00B93534" w14:paraId="406D452D" w14:textId="77777777">
      <w:pPr>
        <w:pStyle w:val="Prrafodelista"/>
        <w:numPr>
          <w:ilvl w:val="0"/>
          <w:numId w:val="42"/>
        </w:numPr>
        <w:pBdr>
          <w:top w:val="nil"/>
          <w:left w:val="nil"/>
          <w:bottom w:val="nil"/>
          <w:right w:val="nil"/>
          <w:between w:val="nil"/>
        </w:pBdr>
        <w:spacing w:line="360" w:lineRule="auto"/>
        <w:rPr>
          <w:bCs/>
          <w:sz w:val="20"/>
          <w:szCs w:val="20"/>
        </w:rPr>
      </w:pPr>
      <w:r w:rsidRPr="00B93534">
        <w:rPr>
          <w:bCs/>
          <w:sz w:val="20"/>
          <w:szCs w:val="20"/>
        </w:rPr>
        <w:t xml:space="preserve">Personajes históricos. </w:t>
      </w:r>
    </w:p>
    <w:p w:rsidRPr="00B93534" w:rsidR="002C1BF5" w:rsidP="002C1BF5" w:rsidRDefault="002C1BF5" w14:paraId="74CED1CC" w14:textId="77777777">
      <w:pPr>
        <w:pStyle w:val="Prrafodelista"/>
        <w:pBdr>
          <w:top w:val="nil"/>
          <w:left w:val="nil"/>
          <w:bottom w:val="nil"/>
          <w:right w:val="nil"/>
          <w:between w:val="nil"/>
        </w:pBdr>
        <w:spacing w:line="360" w:lineRule="auto"/>
        <w:rPr>
          <w:bCs/>
          <w:sz w:val="20"/>
          <w:szCs w:val="20"/>
        </w:rPr>
      </w:pPr>
    </w:p>
    <w:p w:rsidRPr="00B93534" w:rsidR="00B93534" w:rsidP="002C1BF5" w:rsidRDefault="00B93534" w14:paraId="3B03B374" w14:textId="77777777">
      <w:pPr>
        <w:pStyle w:val="Prrafodelista"/>
        <w:numPr>
          <w:ilvl w:val="0"/>
          <w:numId w:val="44"/>
        </w:numPr>
        <w:pBdr>
          <w:top w:val="nil"/>
          <w:left w:val="nil"/>
          <w:bottom w:val="nil"/>
          <w:right w:val="nil"/>
          <w:between w:val="nil"/>
        </w:pBdr>
        <w:spacing w:line="360" w:lineRule="auto"/>
        <w:rPr>
          <w:bCs/>
          <w:sz w:val="20"/>
          <w:szCs w:val="20"/>
        </w:rPr>
      </w:pPr>
      <w:r w:rsidRPr="00B93534">
        <w:rPr>
          <w:b/>
          <w:bCs/>
          <w:sz w:val="20"/>
          <w:szCs w:val="20"/>
        </w:rPr>
        <w:t>Enfoque gastronómico</w:t>
      </w:r>
    </w:p>
    <w:p w:rsidRPr="00B93534" w:rsidR="00B93534" w:rsidP="00B93534" w:rsidRDefault="00B93534" w14:paraId="18083665" w14:textId="77777777">
      <w:pPr>
        <w:pStyle w:val="Prrafodelista"/>
        <w:numPr>
          <w:ilvl w:val="0"/>
          <w:numId w:val="43"/>
        </w:numPr>
        <w:pBdr>
          <w:top w:val="nil"/>
          <w:left w:val="nil"/>
          <w:bottom w:val="nil"/>
          <w:right w:val="nil"/>
          <w:between w:val="nil"/>
        </w:pBdr>
        <w:spacing w:line="360" w:lineRule="auto"/>
        <w:rPr>
          <w:bCs/>
          <w:sz w:val="20"/>
          <w:szCs w:val="20"/>
        </w:rPr>
      </w:pPr>
      <w:r w:rsidRPr="00B93534">
        <w:rPr>
          <w:bCs/>
          <w:sz w:val="20"/>
          <w:szCs w:val="20"/>
        </w:rPr>
        <w:t xml:space="preserve">Producción agrícola. </w:t>
      </w:r>
    </w:p>
    <w:p w:rsidRPr="00B93534" w:rsidR="00B93534" w:rsidP="00B93534" w:rsidRDefault="00B93534" w14:paraId="0E1B7E96" w14:textId="77777777">
      <w:pPr>
        <w:pStyle w:val="Prrafodelista"/>
        <w:numPr>
          <w:ilvl w:val="0"/>
          <w:numId w:val="43"/>
        </w:numPr>
        <w:pBdr>
          <w:top w:val="nil"/>
          <w:left w:val="nil"/>
          <w:bottom w:val="nil"/>
          <w:right w:val="nil"/>
          <w:between w:val="nil"/>
        </w:pBdr>
        <w:spacing w:line="360" w:lineRule="auto"/>
        <w:rPr>
          <w:bCs/>
          <w:sz w:val="20"/>
          <w:szCs w:val="20"/>
        </w:rPr>
      </w:pPr>
      <w:r w:rsidRPr="00B93534">
        <w:rPr>
          <w:bCs/>
          <w:sz w:val="20"/>
          <w:szCs w:val="20"/>
        </w:rPr>
        <w:t>Servicios asociados a la gastronomía.</w:t>
      </w:r>
    </w:p>
    <w:p w:rsidR="00B93534" w:rsidP="00925C4B" w:rsidRDefault="00B93534" w14:paraId="55B9E0D1" w14:textId="77777777">
      <w:pPr>
        <w:pStyle w:val="Prrafodelista"/>
        <w:pBdr>
          <w:top w:val="nil"/>
          <w:left w:val="nil"/>
          <w:bottom w:val="nil"/>
          <w:right w:val="nil"/>
          <w:between w:val="nil"/>
        </w:pBdr>
        <w:spacing w:line="360" w:lineRule="auto"/>
        <w:ind w:left="644"/>
        <w:rPr>
          <w:bCs/>
          <w:sz w:val="20"/>
          <w:szCs w:val="20"/>
        </w:rPr>
      </w:pPr>
    </w:p>
    <w:p w:rsidRPr="006A19A6" w:rsidR="00B93534" w:rsidP="006A19A6" w:rsidRDefault="00B93534" w14:paraId="58C9BD52" w14:textId="77777777">
      <w:pPr>
        <w:pBdr>
          <w:top w:val="nil"/>
          <w:left w:val="nil"/>
          <w:bottom w:val="nil"/>
          <w:right w:val="nil"/>
          <w:between w:val="nil"/>
        </w:pBdr>
        <w:spacing w:line="360" w:lineRule="auto"/>
        <w:rPr>
          <w:bCs/>
          <w:sz w:val="20"/>
          <w:szCs w:val="20"/>
        </w:rPr>
      </w:pPr>
    </w:p>
    <w:p w:rsidRPr="00925C4B" w:rsidR="00004BF8" w:rsidP="00925C4B" w:rsidRDefault="006A19A6" w14:paraId="263767C3" w14:textId="2FF0E513">
      <w:pPr>
        <w:pBdr>
          <w:top w:val="nil"/>
          <w:left w:val="nil"/>
          <w:bottom w:val="nil"/>
          <w:right w:val="nil"/>
          <w:between w:val="nil"/>
        </w:pBdr>
        <w:spacing w:line="360" w:lineRule="auto"/>
        <w:rPr>
          <w:bCs/>
          <w:sz w:val="20"/>
          <w:szCs w:val="20"/>
        </w:rPr>
      </w:pPr>
      <w:commentRangeStart w:id="31"/>
      <w:r w:rsidRPr="006A19A6">
        <w:rPr>
          <w:bCs/>
          <w:noProof/>
          <w:sz w:val="20"/>
          <w:szCs w:val="20"/>
        </w:rPr>
        <w:drawing>
          <wp:anchor distT="0" distB="0" distL="114300" distR="114300" simplePos="0" relativeHeight="251677696" behindDoc="1" locked="0" layoutInCell="1" allowOverlap="1" wp14:anchorId="02441F44" wp14:editId="39A93DF5">
            <wp:simplePos x="0" y="0"/>
            <wp:positionH relativeFrom="column">
              <wp:posOffset>2951347</wp:posOffset>
            </wp:positionH>
            <wp:positionV relativeFrom="paragraph">
              <wp:posOffset>80664</wp:posOffset>
            </wp:positionV>
            <wp:extent cx="3224530" cy="2149475"/>
            <wp:effectExtent l="76200" t="76200" r="128270" b="136525"/>
            <wp:wrapTight wrapText="bothSides">
              <wp:wrapPolygon edited="0">
                <wp:start x="-255" y="-766"/>
                <wp:lineTo x="-510" y="-574"/>
                <wp:lineTo x="-510" y="22015"/>
                <wp:lineTo x="-255" y="22781"/>
                <wp:lineTo x="22076" y="22781"/>
                <wp:lineTo x="22332" y="21058"/>
                <wp:lineTo x="22332" y="2489"/>
                <wp:lineTo x="22076" y="-383"/>
                <wp:lineTo x="22076" y="-766"/>
                <wp:lineTo x="-255" y="-766"/>
              </wp:wrapPolygon>
            </wp:wrapTight>
            <wp:docPr id="190436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61021" name=""/>
                    <pic:cNvPicPr/>
                  </pic:nvPicPr>
                  <pic:blipFill>
                    <a:blip r:embed="rId35">
                      <a:extLst>
                        <a:ext uri="{28A0092B-C50C-407E-A947-70E740481C1C}">
                          <a14:useLocalDpi xmlns:a14="http://schemas.microsoft.com/office/drawing/2010/main" val="0"/>
                        </a:ext>
                      </a:extLst>
                    </a:blip>
                    <a:stretch>
                      <a:fillRect/>
                    </a:stretch>
                  </pic:blipFill>
                  <pic:spPr>
                    <a:xfrm>
                      <a:off x="0" y="0"/>
                      <a:ext cx="3224530" cy="2149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commentRangeEnd w:id="31"/>
      <w:r w:rsidRPr="00925C4B">
        <w:rPr>
          <w:rStyle w:val="Refdecomentario"/>
          <w:bCs/>
          <w:sz w:val="20"/>
          <w:szCs w:val="20"/>
        </w:rPr>
        <w:commentReference w:id="31"/>
      </w:r>
    </w:p>
    <w:p w:rsidR="002C1BF5" w:rsidP="002C1BF5" w:rsidRDefault="002C1BF5" w14:paraId="0B8FE3BC" w14:textId="62D7D2A6">
      <w:pPr>
        <w:pBdr>
          <w:top w:val="nil"/>
          <w:left w:val="nil"/>
          <w:bottom w:val="nil"/>
          <w:right w:val="nil"/>
          <w:between w:val="nil"/>
        </w:pBdr>
        <w:spacing w:line="360" w:lineRule="auto"/>
        <w:rPr>
          <w:bCs/>
          <w:sz w:val="20"/>
          <w:szCs w:val="20"/>
        </w:rPr>
      </w:pPr>
      <w:r>
        <w:rPr>
          <w:bCs/>
          <w:sz w:val="20"/>
          <w:szCs w:val="20"/>
        </w:rPr>
        <w:t>A</w:t>
      </w:r>
      <w:r w:rsidRPr="002C1BF5">
        <w:rPr>
          <w:bCs/>
          <w:sz w:val="20"/>
          <w:szCs w:val="20"/>
        </w:rPr>
        <w:t xml:space="preserve">l aplicar los lineamientos de planificación establecidos en la Norma Técnica Colombiana NTC 6507:2021, el guía de turismo puede estructurar un servicio organizado, seguro y orientado a la calidad, en coherencia con los objetivos del programa turístico y las necesidades del usuario. </w:t>
      </w:r>
    </w:p>
    <w:p w:rsidR="002C1BF5" w:rsidP="002C1BF5" w:rsidRDefault="002C1BF5" w14:paraId="47062218" w14:textId="3D943F53">
      <w:pPr>
        <w:pBdr>
          <w:top w:val="nil"/>
          <w:left w:val="nil"/>
          <w:bottom w:val="nil"/>
          <w:right w:val="nil"/>
          <w:between w:val="nil"/>
        </w:pBdr>
        <w:spacing w:line="360" w:lineRule="auto"/>
        <w:rPr>
          <w:bCs/>
          <w:sz w:val="20"/>
          <w:szCs w:val="20"/>
        </w:rPr>
      </w:pPr>
    </w:p>
    <w:p w:rsidR="002C1BF5" w:rsidP="002C1BF5" w:rsidRDefault="002C1BF5" w14:paraId="484EF476" w14:textId="698860A7">
      <w:pPr>
        <w:pBdr>
          <w:top w:val="nil"/>
          <w:left w:val="nil"/>
          <w:bottom w:val="nil"/>
          <w:right w:val="nil"/>
          <w:between w:val="nil"/>
        </w:pBdr>
        <w:spacing w:line="360" w:lineRule="auto"/>
        <w:rPr>
          <w:bCs/>
          <w:sz w:val="20"/>
          <w:szCs w:val="20"/>
        </w:rPr>
      </w:pPr>
      <w:r>
        <w:rPr>
          <w:bCs/>
          <w:sz w:val="20"/>
          <w:szCs w:val="20"/>
        </w:rPr>
        <w:t>L</w:t>
      </w:r>
      <w:r w:rsidRPr="002C1BF5">
        <w:rPr>
          <w:bCs/>
          <w:sz w:val="20"/>
          <w:szCs w:val="20"/>
        </w:rPr>
        <w:t>a preparación de planes de acción y contingencia, junto con la elaboración de listas de verificación y la adecuada organización de recursos, documentación, indumentaria y equipos, permite anticipar riesgos, optimizar la experiencia del visitante y asegurar el cumplimiento de estándares técnicos.</w:t>
      </w:r>
      <w:r w:rsidR="006A19A6">
        <w:rPr>
          <w:bCs/>
          <w:sz w:val="20"/>
          <w:szCs w:val="20"/>
        </w:rPr>
        <w:t xml:space="preserve"> </w:t>
      </w:r>
    </w:p>
    <w:p w:rsidRPr="002C1BF5" w:rsidR="002C1BF5" w:rsidP="002C1BF5" w:rsidRDefault="002C1BF5" w14:paraId="253B1661" w14:textId="77777777">
      <w:pPr>
        <w:pBdr>
          <w:top w:val="nil"/>
          <w:left w:val="nil"/>
          <w:bottom w:val="nil"/>
          <w:right w:val="nil"/>
          <w:between w:val="nil"/>
        </w:pBdr>
        <w:spacing w:line="360" w:lineRule="auto"/>
        <w:rPr>
          <w:bCs/>
          <w:sz w:val="20"/>
          <w:szCs w:val="20"/>
        </w:rPr>
      </w:pPr>
    </w:p>
    <w:p w:rsidR="002C1BF5" w:rsidP="002C1BF5" w:rsidRDefault="002C1BF5" w14:paraId="180522D2" w14:textId="4FCE86A7">
      <w:pPr>
        <w:pBdr>
          <w:top w:val="nil"/>
          <w:left w:val="nil"/>
          <w:bottom w:val="nil"/>
          <w:right w:val="nil"/>
          <w:between w:val="nil"/>
        </w:pBdr>
        <w:spacing w:line="360" w:lineRule="auto"/>
        <w:rPr>
          <w:bCs/>
          <w:sz w:val="20"/>
          <w:szCs w:val="20"/>
        </w:rPr>
      </w:pPr>
      <w:r w:rsidRPr="002C1BF5">
        <w:rPr>
          <w:bCs/>
          <w:sz w:val="20"/>
          <w:szCs w:val="20"/>
        </w:rPr>
        <w:t xml:space="preserve">De igual manera, el diseño del guion del recorrido, que integra objetivos claros, protocolo de bienvenida, enfoque temático e interpretación del patrimonio </w:t>
      </w:r>
      <w:r>
        <w:rPr>
          <w:bCs/>
          <w:sz w:val="20"/>
          <w:szCs w:val="20"/>
        </w:rPr>
        <w:t>(</w:t>
      </w:r>
      <w:r w:rsidRPr="002C1BF5">
        <w:rPr>
          <w:bCs/>
          <w:sz w:val="20"/>
          <w:szCs w:val="20"/>
        </w:rPr>
        <w:t>ya sea histórico, natural, cultural o gastronómico</w:t>
      </w:r>
      <w:r>
        <w:rPr>
          <w:bCs/>
          <w:sz w:val="20"/>
          <w:szCs w:val="20"/>
        </w:rPr>
        <w:t>)</w:t>
      </w:r>
      <w:r w:rsidRPr="002C1BF5">
        <w:rPr>
          <w:bCs/>
          <w:sz w:val="20"/>
          <w:szCs w:val="20"/>
        </w:rPr>
        <w:t>, fortalece las competencias comunicativas, el liderazgo y la capacidad de articulación con otros prestadores de servicios. Esto se traduce en experiencias turísticas más significativas, educativas y sostenibles.</w:t>
      </w:r>
    </w:p>
    <w:p w:rsidRPr="002C1BF5" w:rsidR="002C1BF5" w:rsidP="002C1BF5" w:rsidRDefault="002C1BF5" w14:paraId="25F84586" w14:textId="77777777">
      <w:pPr>
        <w:pBdr>
          <w:top w:val="nil"/>
          <w:left w:val="nil"/>
          <w:bottom w:val="nil"/>
          <w:right w:val="nil"/>
          <w:between w:val="nil"/>
        </w:pBdr>
        <w:spacing w:line="360" w:lineRule="auto"/>
        <w:rPr>
          <w:bCs/>
          <w:sz w:val="20"/>
          <w:szCs w:val="20"/>
        </w:rPr>
      </w:pPr>
    </w:p>
    <w:p w:rsidRPr="002C1BF5" w:rsidR="002C1BF5" w:rsidP="002C1BF5" w:rsidRDefault="002C1BF5" w14:paraId="18157E80" w14:textId="2774A5C2">
      <w:pPr>
        <w:pBdr>
          <w:top w:val="nil"/>
          <w:left w:val="nil"/>
          <w:bottom w:val="nil"/>
          <w:right w:val="nil"/>
          <w:between w:val="nil"/>
        </w:pBdr>
        <w:spacing w:line="360" w:lineRule="auto"/>
        <w:rPr>
          <w:bCs/>
          <w:sz w:val="20"/>
          <w:szCs w:val="20"/>
        </w:rPr>
      </w:pPr>
      <w:r>
        <w:rPr>
          <w:bCs/>
          <w:sz w:val="20"/>
          <w:szCs w:val="20"/>
        </w:rPr>
        <w:t>Por tanto,</w:t>
      </w:r>
      <w:r w:rsidRPr="002C1BF5">
        <w:rPr>
          <w:bCs/>
          <w:sz w:val="20"/>
          <w:szCs w:val="20"/>
        </w:rPr>
        <w:t xml:space="preserve"> la planificación no solo orienta la correcta ejecución del servicio de guianza, sino que se consolida como una herramienta estratégica para elevar la calidad del servicio y aportar al desarrollo responsable del turismo en Colombia (Instituto Colombiano de Normas Técnicas y Certificación, 2021).</w:t>
      </w:r>
    </w:p>
    <w:p w:rsidRPr="00925C4B" w:rsidR="00D52A44" w:rsidP="00925C4B" w:rsidRDefault="00D52A44" w14:paraId="79138C13" w14:textId="3185D66E">
      <w:pPr>
        <w:pBdr>
          <w:top w:val="nil"/>
          <w:left w:val="nil"/>
          <w:bottom w:val="nil"/>
          <w:right w:val="nil"/>
          <w:between w:val="nil"/>
        </w:pBdr>
        <w:spacing w:line="360" w:lineRule="auto"/>
        <w:rPr>
          <w:bCs/>
          <w:sz w:val="20"/>
          <w:szCs w:val="20"/>
        </w:rPr>
      </w:pPr>
    </w:p>
    <w:p w:rsidRPr="006A19A6" w:rsidR="00684158" w:rsidP="006A19A6" w:rsidRDefault="006A19A6" w14:paraId="6590A2AB" w14:textId="530C0F8D">
      <w:pPr>
        <w:pStyle w:val="Ttulo2"/>
      </w:pPr>
      <w:bookmarkStart w:name="_Toc226282519" w:id="32"/>
      <w:r>
        <w:t xml:space="preserve">2.2. </w:t>
      </w:r>
      <w:r w:rsidRPr="006A19A6" w:rsidR="00FB5042">
        <w:t>L</w:t>
      </w:r>
      <w:r w:rsidRPr="006A19A6" w:rsidR="00DD3B2A">
        <w:t>eyes y regulaciones asociadas a la oferta, comercialización y venta del servicio de guianza</w:t>
      </w:r>
      <w:bookmarkEnd w:id="32"/>
    </w:p>
    <w:p w:rsidRPr="006A19A6" w:rsidR="00684158" w:rsidP="00925C4B" w:rsidRDefault="00684158" w14:paraId="1444BF48" w14:textId="77777777">
      <w:pPr>
        <w:pBdr>
          <w:top w:val="nil"/>
          <w:left w:val="nil"/>
          <w:bottom w:val="nil"/>
          <w:right w:val="nil"/>
          <w:between w:val="nil"/>
        </w:pBdr>
        <w:spacing w:line="360" w:lineRule="auto"/>
        <w:rPr>
          <w:b/>
          <w:sz w:val="20"/>
          <w:szCs w:val="20"/>
        </w:rPr>
      </w:pPr>
    </w:p>
    <w:p w:rsidRPr="0071325C" w:rsidR="0071325C" w:rsidP="0071325C" w:rsidRDefault="0071325C" w14:paraId="3F1E6DAF" w14:textId="77777777">
      <w:pPr>
        <w:pBdr>
          <w:top w:val="nil"/>
          <w:left w:val="nil"/>
          <w:bottom w:val="nil"/>
          <w:right w:val="nil"/>
          <w:between w:val="nil"/>
        </w:pBdr>
        <w:spacing w:line="360" w:lineRule="auto"/>
        <w:rPr>
          <w:bCs/>
          <w:sz w:val="20"/>
          <w:szCs w:val="20"/>
        </w:rPr>
      </w:pPr>
      <w:r w:rsidRPr="0071325C">
        <w:rPr>
          <w:bCs/>
          <w:sz w:val="20"/>
          <w:szCs w:val="20"/>
        </w:rPr>
        <w:t xml:space="preserve">La actividad de guianza turística en Colombia está regulada por un conjunto de normas que buscan garantizar un servicio seguro, formal y de calidad, así como la protección de los derechos del turista. Estas regulaciones </w:t>
      </w:r>
      <w:r w:rsidRPr="0071325C">
        <w:rPr>
          <w:bCs/>
          <w:sz w:val="20"/>
          <w:szCs w:val="20"/>
        </w:rPr>
        <w:t>orientan el ejercicio profesional del guía y establecen los requisitos necesarios para la oferta, comercialización y prestación del servicio.</w:t>
      </w:r>
    </w:p>
    <w:p w:rsidR="0071325C" w:rsidP="00925C4B" w:rsidRDefault="0071325C" w14:paraId="6BEEDC05" w14:textId="77777777">
      <w:pPr>
        <w:pBdr>
          <w:top w:val="nil"/>
          <w:left w:val="nil"/>
          <w:bottom w:val="nil"/>
          <w:right w:val="nil"/>
          <w:between w:val="nil"/>
        </w:pBdr>
        <w:spacing w:line="360" w:lineRule="auto"/>
        <w:rPr>
          <w:bCs/>
          <w:sz w:val="20"/>
          <w:szCs w:val="20"/>
        </w:rPr>
      </w:pPr>
    </w:p>
    <w:p w:rsidRPr="0071325C" w:rsidR="0071325C" w:rsidP="0071325C" w:rsidRDefault="0071325C" w14:paraId="0096F027" w14:textId="1FFE3F01">
      <w:pPr>
        <w:pStyle w:val="Prrafodelista"/>
        <w:numPr>
          <w:ilvl w:val="1"/>
          <w:numId w:val="42"/>
        </w:numPr>
        <w:pBdr>
          <w:top w:val="nil"/>
          <w:left w:val="nil"/>
          <w:bottom w:val="nil"/>
          <w:right w:val="nil"/>
          <w:between w:val="nil"/>
        </w:pBdr>
        <w:spacing w:line="360" w:lineRule="auto"/>
        <w:rPr>
          <w:b/>
          <w:bCs/>
          <w:sz w:val="20"/>
          <w:szCs w:val="20"/>
        </w:rPr>
      </w:pPr>
      <w:r w:rsidRPr="0071325C">
        <w:rPr>
          <w:b/>
          <w:bCs/>
          <w:sz w:val="20"/>
          <w:szCs w:val="20"/>
        </w:rPr>
        <w:t>Protección al consumidor</w:t>
      </w:r>
    </w:p>
    <w:p w:rsidRPr="0071325C" w:rsidR="0071325C" w:rsidP="0071325C" w:rsidRDefault="0071325C" w14:paraId="3987A611" w14:textId="2E9B7897">
      <w:pPr>
        <w:numPr>
          <w:ilvl w:val="0"/>
          <w:numId w:val="46"/>
        </w:numPr>
        <w:pBdr>
          <w:top w:val="nil"/>
          <w:left w:val="nil"/>
          <w:bottom w:val="nil"/>
          <w:right w:val="nil"/>
          <w:between w:val="nil"/>
        </w:pBdr>
        <w:spacing w:line="360" w:lineRule="auto"/>
        <w:rPr>
          <w:bCs/>
          <w:sz w:val="20"/>
          <w:szCs w:val="20"/>
        </w:rPr>
      </w:pPr>
      <w:r w:rsidRPr="0071325C">
        <w:rPr>
          <w:bCs/>
          <w:sz w:val="20"/>
          <w:szCs w:val="20"/>
        </w:rPr>
        <w:t>Ley 1480 de 2011</w:t>
      </w:r>
      <w:r w:rsidR="00011FB0">
        <w:rPr>
          <w:bCs/>
          <w:sz w:val="20"/>
          <w:szCs w:val="20"/>
        </w:rPr>
        <w:t>.</w:t>
      </w:r>
    </w:p>
    <w:p w:rsidRPr="0071325C" w:rsidR="0071325C" w:rsidP="0071325C" w:rsidRDefault="0071325C" w14:paraId="23FA9FDD" w14:textId="2365819D">
      <w:pPr>
        <w:numPr>
          <w:ilvl w:val="0"/>
          <w:numId w:val="46"/>
        </w:numPr>
        <w:pBdr>
          <w:top w:val="nil"/>
          <w:left w:val="nil"/>
          <w:bottom w:val="nil"/>
          <w:right w:val="nil"/>
          <w:between w:val="nil"/>
        </w:pBdr>
        <w:spacing w:line="360" w:lineRule="auto"/>
        <w:rPr>
          <w:bCs/>
          <w:sz w:val="20"/>
          <w:szCs w:val="20"/>
        </w:rPr>
      </w:pPr>
      <w:r w:rsidRPr="0071325C">
        <w:rPr>
          <w:bCs/>
          <w:sz w:val="20"/>
          <w:szCs w:val="20"/>
        </w:rPr>
        <w:t>Decreto 254 de 2022</w:t>
      </w:r>
      <w:r w:rsidR="00011FB0">
        <w:rPr>
          <w:bCs/>
          <w:sz w:val="20"/>
          <w:szCs w:val="20"/>
        </w:rPr>
        <w:t>.</w:t>
      </w:r>
    </w:p>
    <w:p w:rsidRPr="0071325C" w:rsidR="0071325C" w:rsidP="0071325C" w:rsidRDefault="0071325C" w14:paraId="60D39D60" w14:textId="77777777">
      <w:pPr>
        <w:pBdr>
          <w:top w:val="nil"/>
          <w:left w:val="nil"/>
          <w:bottom w:val="nil"/>
          <w:right w:val="nil"/>
          <w:between w:val="nil"/>
        </w:pBdr>
        <w:spacing w:line="360" w:lineRule="auto"/>
        <w:rPr>
          <w:bCs/>
          <w:sz w:val="20"/>
          <w:szCs w:val="20"/>
        </w:rPr>
      </w:pPr>
      <w:r w:rsidRPr="0071325C">
        <w:rPr>
          <w:rFonts w:ascii="Segoe UI Symbol" w:hAnsi="Segoe UI Symbol" w:cs="Segoe UI Symbol"/>
          <w:bCs/>
          <w:sz w:val="20"/>
          <w:szCs w:val="20"/>
        </w:rPr>
        <w:t>✔</w:t>
      </w:r>
      <w:r w:rsidRPr="0071325C">
        <w:rPr>
          <w:bCs/>
          <w:sz w:val="20"/>
          <w:szCs w:val="20"/>
        </w:rPr>
        <w:t xml:space="preserve"> Garantiza:</w:t>
      </w:r>
    </w:p>
    <w:p w:rsidRPr="0071325C" w:rsidR="0071325C" w:rsidP="0071325C" w:rsidRDefault="0071325C" w14:paraId="31495FA4" w14:textId="5424F39F">
      <w:pPr>
        <w:numPr>
          <w:ilvl w:val="0"/>
          <w:numId w:val="47"/>
        </w:numPr>
        <w:pBdr>
          <w:top w:val="nil"/>
          <w:left w:val="nil"/>
          <w:bottom w:val="nil"/>
          <w:right w:val="nil"/>
          <w:between w:val="nil"/>
        </w:pBdr>
        <w:spacing w:line="360" w:lineRule="auto"/>
        <w:rPr>
          <w:bCs/>
          <w:sz w:val="20"/>
          <w:szCs w:val="20"/>
        </w:rPr>
      </w:pPr>
      <w:r w:rsidRPr="0071325C">
        <w:rPr>
          <w:bCs/>
          <w:sz w:val="20"/>
          <w:szCs w:val="20"/>
        </w:rPr>
        <w:t>Información clara y veraz</w:t>
      </w:r>
      <w:r w:rsidR="00011FB0">
        <w:rPr>
          <w:bCs/>
          <w:sz w:val="20"/>
          <w:szCs w:val="20"/>
        </w:rPr>
        <w:t>.</w:t>
      </w:r>
    </w:p>
    <w:p w:rsidRPr="0071325C" w:rsidR="0071325C" w:rsidP="0071325C" w:rsidRDefault="0071325C" w14:paraId="66E6E267" w14:textId="0DBF92EF">
      <w:pPr>
        <w:numPr>
          <w:ilvl w:val="0"/>
          <w:numId w:val="47"/>
        </w:numPr>
        <w:pBdr>
          <w:top w:val="nil"/>
          <w:left w:val="nil"/>
          <w:bottom w:val="nil"/>
          <w:right w:val="nil"/>
          <w:between w:val="nil"/>
        </w:pBdr>
        <w:spacing w:line="360" w:lineRule="auto"/>
        <w:rPr>
          <w:bCs/>
          <w:sz w:val="20"/>
          <w:szCs w:val="20"/>
        </w:rPr>
      </w:pPr>
      <w:r w:rsidRPr="0071325C">
        <w:rPr>
          <w:bCs/>
          <w:sz w:val="20"/>
          <w:szCs w:val="20"/>
        </w:rPr>
        <w:t>Seguridad del turista</w:t>
      </w:r>
      <w:r w:rsidR="00011FB0">
        <w:rPr>
          <w:bCs/>
          <w:sz w:val="20"/>
          <w:szCs w:val="20"/>
        </w:rPr>
        <w:t>.</w:t>
      </w:r>
    </w:p>
    <w:p w:rsidRPr="0071325C" w:rsidR="0071325C" w:rsidP="0071325C" w:rsidRDefault="0071325C" w14:paraId="428882BA" w14:textId="55EBC402">
      <w:pPr>
        <w:numPr>
          <w:ilvl w:val="0"/>
          <w:numId w:val="47"/>
        </w:numPr>
        <w:pBdr>
          <w:top w:val="nil"/>
          <w:left w:val="nil"/>
          <w:bottom w:val="nil"/>
          <w:right w:val="nil"/>
          <w:between w:val="nil"/>
        </w:pBdr>
        <w:spacing w:line="360" w:lineRule="auto"/>
        <w:rPr>
          <w:bCs/>
          <w:sz w:val="20"/>
          <w:szCs w:val="20"/>
        </w:rPr>
      </w:pPr>
      <w:r w:rsidRPr="0071325C">
        <w:rPr>
          <w:bCs/>
          <w:sz w:val="20"/>
          <w:szCs w:val="20"/>
        </w:rPr>
        <w:t>Trato justo</w:t>
      </w:r>
      <w:r w:rsidR="00011FB0">
        <w:rPr>
          <w:bCs/>
          <w:sz w:val="20"/>
          <w:szCs w:val="20"/>
        </w:rPr>
        <w:t>.</w:t>
      </w:r>
    </w:p>
    <w:p w:rsidRPr="0071325C" w:rsidR="0071325C" w:rsidP="0071325C" w:rsidRDefault="0071325C" w14:paraId="0A0BF656" w14:textId="2F34CB5D">
      <w:pPr>
        <w:pBdr>
          <w:top w:val="nil"/>
          <w:left w:val="nil"/>
          <w:bottom w:val="nil"/>
          <w:right w:val="nil"/>
          <w:between w:val="nil"/>
        </w:pBdr>
        <w:spacing w:line="360" w:lineRule="auto"/>
        <w:rPr>
          <w:bCs/>
          <w:sz w:val="20"/>
          <w:szCs w:val="20"/>
        </w:rPr>
      </w:pPr>
    </w:p>
    <w:p w:rsidRPr="0071325C" w:rsidR="0071325C" w:rsidP="0071325C" w:rsidRDefault="0071325C" w14:paraId="07F5EFC7" w14:textId="64EA5150">
      <w:pPr>
        <w:pStyle w:val="Prrafodelista"/>
        <w:numPr>
          <w:ilvl w:val="1"/>
          <w:numId w:val="42"/>
        </w:numPr>
        <w:pBdr>
          <w:top w:val="nil"/>
          <w:left w:val="nil"/>
          <w:bottom w:val="nil"/>
          <w:right w:val="nil"/>
          <w:between w:val="nil"/>
        </w:pBdr>
        <w:spacing w:line="360" w:lineRule="auto"/>
        <w:rPr>
          <w:b/>
          <w:bCs/>
          <w:sz w:val="20"/>
          <w:szCs w:val="20"/>
        </w:rPr>
      </w:pPr>
      <w:r w:rsidRPr="0071325C">
        <w:rPr>
          <w:b/>
          <w:bCs/>
          <w:sz w:val="20"/>
          <w:szCs w:val="20"/>
        </w:rPr>
        <w:t>El guía como prestador de servicios</w:t>
      </w:r>
    </w:p>
    <w:p w:rsidRPr="0071325C" w:rsidR="0071325C" w:rsidP="0071325C" w:rsidRDefault="0071325C" w14:paraId="00FC510E" w14:textId="25C2AE50">
      <w:pPr>
        <w:numPr>
          <w:ilvl w:val="0"/>
          <w:numId w:val="48"/>
        </w:numPr>
        <w:pBdr>
          <w:top w:val="nil"/>
          <w:left w:val="nil"/>
          <w:bottom w:val="nil"/>
          <w:right w:val="nil"/>
          <w:between w:val="nil"/>
        </w:pBdr>
        <w:spacing w:line="360" w:lineRule="auto"/>
        <w:rPr>
          <w:bCs/>
          <w:sz w:val="20"/>
          <w:szCs w:val="20"/>
        </w:rPr>
      </w:pPr>
      <w:r w:rsidRPr="0071325C">
        <w:rPr>
          <w:bCs/>
          <w:sz w:val="20"/>
          <w:szCs w:val="20"/>
        </w:rPr>
        <w:t>Ley 300 de 1996</w:t>
      </w:r>
      <w:r w:rsidR="00011FB0">
        <w:rPr>
          <w:bCs/>
          <w:sz w:val="20"/>
          <w:szCs w:val="20"/>
        </w:rPr>
        <w:t>.</w:t>
      </w:r>
    </w:p>
    <w:p w:rsidRPr="0071325C" w:rsidR="0071325C" w:rsidP="0071325C" w:rsidRDefault="0071325C" w14:paraId="6ABE3C8E" w14:textId="38A6002A">
      <w:pPr>
        <w:numPr>
          <w:ilvl w:val="0"/>
          <w:numId w:val="48"/>
        </w:numPr>
        <w:pBdr>
          <w:top w:val="nil"/>
          <w:left w:val="nil"/>
          <w:bottom w:val="nil"/>
          <w:right w:val="nil"/>
          <w:between w:val="nil"/>
        </w:pBdr>
        <w:spacing w:line="360" w:lineRule="auto"/>
        <w:rPr>
          <w:bCs/>
          <w:sz w:val="20"/>
          <w:szCs w:val="20"/>
        </w:rPr>
      </w:pPr>
      <w:r w:rsidRPr="0071325C">
        <w:rPr>
          <w:bCs/>
          <w:sz w:val="20"/>
          <w:szCs w:val="20"/>
        </w:rPr>
        <w:t>Ley 2068 de 2020</w:t>
      </w:r>
      <w:r w:rsidR="00011FB0">
        <w:rPr>
          <w:bCs/>
          <w:sz w:val="20"/>
          <w:szCs w:val="20"/>
        </w:rPr>
        <w:t>.</w:t>
      </w:r>
      <w:r w:rsidRPr="0071325C">
        <w:rPr>
          <w:bCs/>
          <w:sz w:val="20"/>
          <w:szCs w:val="20"/>
        </w:rPr>
        <w:t xml:space="preserve"> </w:t>
      </w:r>
    </w:p>
    <w:p w:rsidRPr="0071325C" w:rsidR="0071325C" w:rsidP="0071325C" w:rsidRDefault="0071325C" w14:paraId="1F2615D1" w14:textId="77777777">
      <w:pPr>
        <w:pBdr>
          <w:top w:val="nil"/>
          <w:left w:val="nil"/>
          <w:bottom w:val="nil"/>
          <w:right w:val="nil"/>
          <w:between w:val="nil"/>
        </w:pBdr>
        <w:spacing w:line="360" w:lineRule="auto"/>
        <w:rPr>
          <w:bCs/>
          <w:sz w:val="20"/>
          <w:szCs w:val="20"/>
        </w:rPr>
      </w:pPr>
      <w:r w:rsidRPr="0071325C">
        <w:rPr>
          <w:rFonts w:ascii="Segoe UI Symbol" w:hAnsi="Segoe UI Symbol" w:cs="Segoe UI Symbol"/>
          <w:bCs/>
          <w:sz w:val="20"/>
          <w:szCs w:val="20"/>
        </w:rPr>
        <w:t>✔</w:t>
      </w:r>
      <w:r w:rsidRPr="0071325C">
        <w:rPr>
          <w:bCs/>
          <w:sz w:val="20"/>
          <w:szCs w:val="20"/>
        </w:rPr>
        <w:t xml:space="preserve"> El guía:</w:t>
      </w:r>
    </w:p>
    <w:p w:rsidRPr="0071325C" w:rsidR="0071325C" w:rsidP="0071325C" w:rsidRDefault="0071325C" w14:paraId="131FA608" w14:textId="5051E7D5">
      <w:pPr>
        <w:numPr>
          <w:ilvl w:val="0"/>
          <w:numId w:val="49"/>
        </w:numPr>
        <w:pBdr>
          <w:top w:val="nil"/>
          <w:left w:val="nil"/>
          <w:bottom w:val="nil"/>
          <w:right w:val="nil"/>
          <w:between w:val="nil"/>
        </w:pBdr>
        <w:spacing w:line="360" w:lineRule="auto"/>
        <w:rPr>
          <w:bCs/>
          <w:sz w:val="20"/>
          <w:szCs w:val="20"/>
        </w:rPr>
      </w:pPr>
      <w:r w:rsidRPr="0071325C">
        <w:rPr>
          <w:bCs/>
          <w:sz w:val="20"/>
          <w:szCs w:val="20"/>
        </w:rPr>
        <w:t>Ofrece y vende servicios turísticos</w:t>
      </w:r>
      <w:r w:rsidR="00011FB0">
        <w:rPr>
          <w:bCs/>
          <w:sz w:val="20"/>
          <w:szCs w:val="20"/>
        </w:rPr>
        <w:t>.</w:t>
      </w:r>
    </w:p>
    <w:p w:rsidRPr="0071325C" w:rsidR="0071325C" w:rsidP="0071325C" w:rsidRDefault="0071325C" w14:paraId="40312FBD" w14:textId="00A6C390">
      <w:pPr>
        <w:numPr>
          <w:ilvl w:val="0"/>
          <w:numId w:val="49"/>
        </w:numPr>
        <w:pBdr>
          <w:top w:val="nil"/>
          <w:left w:val="nil"/>
          <w:bottom w:val="nil"/>
          <w:right w:val="nil"/>
          <w:between w:val="nil"/>
        </w:pBdr>
        <w:spacing w:line="360" w:lineRule="auto"/>
        <w:rPr>
          <w:bCs/>
          <w:sz w:val="20"/>
          <w:szCs w:val="20"/>
        </w:rPr>
      </w:pPr>
      <w:r w:rsidRPr="0071325C">
        <w:rPr>
          <w:bCs/>
          <w:sz w:val="20"/>
          <w:szCs w:val="20"/>
        </w:rPr>
        <w:t>Debe ejercer de forma legal</w:t>
      </w:r>
      <w:r w:rsidR="00011FB0">
        <w:rPr>
          <w:bCs/>
          <w:sz w:val="20"/>
          <w:szCs w:val="20"/>
        </w:rPr>
        <w:t>.</w:t>
      </w:r>
    </w:p>
    <w:p w:rsidRPr="0071325C" w:rsidR="0071325C" w:rsidP="0071325C" w:rsidRDefault="0071325C" w14:paraId="3A012D4B" w14:textId="65314BC6">
      <w:pPr>
        <w:pBdr>
          <w:top w:val="nil"/>
          <w:left w:val="nil"/>
          <w:bottom w:val="nil"/>
          <w:right w:val="nil"/>
          <w:between w:val="nil"/>
        </w:pBdr>
        <w:spacing w:line="360" w:lineRule="auto"/>
        <w:rPr>
          <w:bCs/>
          <w:sz w:val="20"/>
          <w:szCs w:val="20"/>
        </w:rPr>
      </w:pPr>
    </w:p>
    <w:p w:rsidRPr="0071325C" w:rsidR="0071325C" w:rsidP="0071325C" w:rsidRDefault="0071325C" w14:paraId="5A336299" w14:textId="5666371C">
      <w:pPr>
        <w:pStyle w:val="Prrafodelista"/>
        <w:numPr>
          <w:ilvl w:val="1"/>
          <w:numId w:val="42"/>
        </w:numPr>
        <w:pBdr>
          <w:top w:val="nil"/>
          <w:left w:val="nil"/>
          <w:bottom w:val="nil"/>
          <w:right w:val="nil"/>
          <w:between w:val="nil"/>
        </w:pBdr>
        <w:spacing w:line="360" w:lineRule="auto"/>
        <w:rPr>
          <w:b/>
          <w:bCs/>
          <w:sz w:val="20"/>
          <w:szCs w:val="20"/>
        </w:rPr>
      </w:pPr>
      <w:r w:rsidRPr="0071325C">
        <w:rPr>
          <w:b/>
          <w:bCs/>
          <w:sz w:val="20"/>
          <w:szCs w:val="20"/>
        </w:rPr>
        <w:t>Registro Nacional de Turismo (RNT)</w:t>
      </w:r>
    </w:p>
    <w:p w:rsidRPr="0071325C" w:rsidR="0071325C" w:rsidP="0071325C" w:rsidRDefault="0071325C" w14:paraId="005A64F2" w14:textId="77777777">
      <w:pPr>
        <w:pBdr>
          <w:top w:val="nil"/>
          <w:left w:val="nil"/>
          <w:bottom w:val="nil"/>
          <w:right w:val="nil"/>
          <w:between w:val="nil"/>
        </w:pBdr>
        <w:spacing w:line="360" w:lineRule="auto"/>
        <w:rPr>
          <w:bCs/>
          <w:sz w:val="20"/>
          <w:szCs w:val="20"/>
        </w:rPr>
      </w:pPr>
      <w:r w:rsidRPr="0071325C">
        <w:rPr>
          <w:rFonts w:ascii="Segoe UI Symbol" w:hAnsi="Segoe UI Symbol" w:cs="Segoe UI Symbol"/>
          <w:bCs/>
          <w:sz w:val="20"/>
          <w:szCs w:val="20"/>
        </w:rPr>
        <w:t>✔</w:t>
      </w:r>
      <w:r w:rsidRPr="0071325C">
        <w:rPr>
          <w:bCs/>
          <w:sz w:val="20"/>
          <w:szCs w:val="20"/>
        </w:rPr>
        <w:t xml:space="preserve"> Obligatorio para:</w:t>
      </w:r>
    </w:p>
    <w:p w:rsidRPr="0071325C" w:rsidR="0071325C" w:rsidP="0071325C" w:rsidRDefault="0071325C" w14:paraId="26DF57D4" w14:textId="2AC4406B">
      <w:pPr>
        <w:numPr>
          <w:ilvl w:val="0"/>
          <w:numId w:val="50"/>
        </w:numPr>
        <w:pBdr>
          <w:top w:val="nil"/>
          <w:left w:val="nil"/>
          <w:bottom w:val="nil"/>
          <w:right w:val="nil"/>
          <w:between w:val="nil"/>
        </w:pBdr>
        <w:spacing w:line="360" w:lineRule="auto"/>
        <w:rPr>
          <w:bCs/>
          <w:sz w:val="20"/>
          <w:szCs w:val="20"/>
        </w:rPr>
      </w:pPr>
      <w:r w:rsidRPr="0071325C">
        <w:rPr>
          <w:bCs/>
          <w:sz w:val="20"/>
          <w:szCs w:val="20"/>
        </w:rPr>
        <w:t>Operar legalmente</w:t>
      </w:r>
      <w:r w:rsidR="00011FB0">
        <w:rPr>
          <w:bCs/>
          <w:sz w:val="20"/>
          <w:szCs w:val="20"/>
        </w:rPr>
        <w:t>.</w:t>
      </w:r>
    </w:p>
    <w:p w:rsidRPr="0071325C" w:rsidR="0071325C" w:rsidP="0071325C" w:rsidRDefault="0071325C" w14:paraId="61393788" w14:textId="75FFBC6B">
      <w:pPr>
        <w:numPr>
          <w:ilvl w:val="0"/>
          <w:numId w:val="50"/>
        </w:numPr>
        <w:pBdr>
          <w:top w:val="nil"/>
          <w:left w:val="nil"/>
          <w:bottom w:val="nil"/>
          <w:right w:val="nil"/>
          <w:between w:val="nil"/>
        </w:pBdr>
        <w:spacing w:line="360" w:lineRule="auto"/>
        <w:rPr>
          <w:bCs/>
          <w:sz w:val="20"/>
          <w:szCs w:val="20"/>
        </w:rPr>
      </w:pPr>
      <w:r w:rsidRPr="0071325C">
        <w:rPr>
          <w:bCs/>
          <w:sz w:val="20"/>
          <w:szCs w:val="20"/>
        </w:rPr>
        <w:t>Formalizar la actividad</w:t>
      </w:r>
      <w:r w:rsidR="00011FB0">
        <w:rPr>
          <w:bCs/>
          <w:sz w:val="20"/>
          <w:szCs w:val="20"/>
        </w:rPr>
        <w:t>.</w:t>
      </w:r>
    </w:p>
    <w:p w:rsidRPr="0071325C" w:rsidR="0071325C" w:rsidP="0071325C" w:rsidRDefault="0071325C" w14:paraId="6B144AA0" w14:textId="1A91C4A2">
      <w:pPr>
        <w:pBdr>
          <w:top w:val="nil"/>
          <w:left w:val="nil"/>
          <w:bottom w:val="nil"/>
          <w:right w:val="nil"/>
          <w:between w:val="nil"/>
        </w:pBdr>
        <w:spacing w:line="360" w:lineRule="auto"/>
        <w:rPr>
          <w:bCs/>
          <w:sz w:val="20"/>
          <w:szCs w:val="20"/>
        </w:rPr>
      </w:pPr>
    </w:p>
    <w:p w:rsidRPr="0071325C" w:rsidR="0071325C" w:rsidP="0071325C" w:rsidRDefault="0071325C" w14:paraId="047FBD63" w14:textId="256319E0">
      <w:pPr>
        <w:pStyle w:val="Prrafodelista"/>
        <w:numPr>
          <w:ilvl w:val="1"/>
          <w:numId w:val="42"/>
        </w:numPr>
        <w:pBdr>
          <w:top w:val="nil"/>
          <w:left w:val="nil"/>
          <w:bottom w:val="nil"/>
          <w:right w:val="nil"/>
          <w:between w:val="nil"/>
        </w:pBdr>
        <w:spacing w:line="360" w:lineRule="auto"/>
        <w:rPr>
          <w:b/>
          <w:bCs/>
          <w:sz w:val="20"/>
          <w:szCs w:val="20"/>
        </w:rPr>
      </w:pPr>
      <w:r w:rsidRPr="0071325C">
        <w:rPr>
          <w:b/>
          <w:bCs/>
          <w:sz w:val="20"/>
          <w:szCs w:val="20"/>
        </w:rPr>
        <w:t>Derechos del turista</w:t>
      </w:r>
    </w:p>
    <w:p w:rsidRPr="0071325C" w:rsidR="0071325C" w:rsidP="0071325C" w:rsidRDefault="0071325C" w14:paraId="339129C0" w14:textId="77777777">
      <w:pPr>
        <w:pBdr>
          <w:top w:val="nil"/>
          <w:left w:val="nil"/>
          <w:bottom w:val="nil"/>
          <w:right w:val="nil"/>
          <w:between w:val="nil"/>
        </w:pBdr>
        <w:spacing w:line="360" w:lineRule="auto"/>
        <w:rPr>
          <w:bCs/>
          <w:sz w:val="20"/>
          <w:szCs w:val="20"/>
        </w:rPr>
      </w:pPr>
      <w:r w:rsidRPr="0071325C">
        <w:rPr>
          <w:rFonts w:ascii="Segoe UI Symbol" w:hAnsi="Segoe UI Symbol" w:cs="Segoe UI Symbol"/>
          <w:bCs/>
          <w:sz w:val="20"/>
          <w:szCs w:val="20"/>
        </w:rPr>
        <w:t>✔</w:t>
      </w:r>
      <w:r w:rsidRPr="0071325C">
        <w:rPr>
          <w:bCs/>
          <w:sz w:val="20"/>
          <w:szCs w:val="20"/>
        </w:rPr>
        <w:t xml:space="preserve"> El guía debe garantizar:</w:t>
      </w:r>
    </w:p>
    <w:p w:rsidRPr="0071325C" w:rsidR="0071325C" w:rsidP="0071325C" w:rsidRDefault="0071325C" w14:paraId="62FB79B9" w14:textId="7BB3A9C8">
      <w:pPr>
        <w:numPr>
          <w:ilvl w:val="0"/>
          <w:numId w:val="51"/>
        </w:numPr>
        <w:pBdr>
          <w:top w:val="nil"/>
          <w:left w:val="nil"/>
          <w:bottom w:val="nil"/>
          <w:right w:val="nil"/>
          <w:between w:val="nil"/>
        </w:pBdr>
        <w:spacing w:line="360" w:lineRule="auto"/>
        <w:rPr>
          <w:bCs/>
          <w:sz w:val="20"/>
          <w:szCs w:val="20"/>
        </w:rPr>
      </w:pPr>
      <w:r w:rsidRPr="0071325C">
        <w:rPr>
          <w:bCs/>
          <w:sz w:val="20"/>
          <w:szCs w:val="20"/>
        </w:rPr>
        <w:t>Seguridad y prevención de riesgos</w:t>
      </w:r>
      <w:r w:rsidR="00011FB0">
        <w:rPr>
          <w:bCs/>
          <w:sz w:val="20"/>
          <w:szCs w:val="20"/>
        </w:rPr>
        <w:t>.</w:t>
      </w:r>
    </w:p>
    <w:p w:rsidRPr="0071325C" w:rsidR="0071325C" w:rsidP="0071325C" w:rsidRDefault="0071325C" w14:paraId="64799947" w14:textId="33F323BE">
      <w:pPr>
        <w:numPr>
          <w:ilvl w:val="0"/>
          <w:numId w:val="51"/>
        </w:numPr>
        <w:pBdr>
          <w:top w:val="nil"/>
          <w:left w:val="nil"/>
          <w:bottom w:val="nil"/>
          <w:right w:val="nil"/>
          <w:between w:val="nil"/>
        </w:pBdr>
        <w:spacing w:line="360" w:lineRule="auto"/>
        <w:rPr>
          <w:bCs/>
          <w:sz w:val="20"/>
          <w:szCs w:val="20"/>
        </w:rPr>
      </w:pPr>
      <w:r w:rsidRPr="0071325C">
        <w:rPr>
          <w:bCs/>
          <w:sz w:val="20"/>
          <w:szCs w:val="20"/>
        </w:rPr>
        <w:t>Información transparente</w:t>
      </w:r>
      <w:r w:rsidR="00011FB0">
        <w:rPr>
          <w:bCs/>
          <w:sz w:val="20"/>
          <w:szCs w:val="20"/>
        </w:rPr>
        <w:t>.</w:t>
      </w:r>
    </w:p>
    <w:p w:rsidRPr="0071325C" w:rsidR="0071325C" w:rsidP="0071325C" w:rsidRDefault="0071325C" w14:paraId="27FA284A" w14:textId="7F5D0005">
      <w:pPr>
        <w:numPr>
          <w:ilvl w:val="0"/>
          <w:numId w:val="51"/>
        </w:numPr>
        <w:pBdr>
          <w:top w:val="nil"/>
          <w:left w:val="nil"/>
          <w:bottom w:val="nil"/>
          <w:right w:val="nil"/>
          <w:between w:val="nil"/>
        </w:pBdr>
        <w:spacing w:line="360" w:lineRule="auto"/>
        <w:rPr>
          <w:bCs/>
          <w:sz w:val="20"/>
          <w:szCs w:val="20"/>
        </w:rPr>
      </w:pPr>
      <w:r w:rsidRPr="0071325C">
        <w:rPr>
          <w:bCs/>
          <w:sz w:val="20"/>
          <w:szCs w:val="20"/>
        </w:rPr>
        <w:t>Protección a poblaciones vulnerables</w:t>
      </w:r>
      <w:r w:rsidR="00011FB0">
        <w:rPr>
          <w:bCs/>
          <w:sz w:val="20"/>
          <w:szCs w:val="20"/>
        </w:rPr>
        <w:t>.</w:t>
      </w:r>
    </w:p>
    <w:p w:rsidRPr="0071325C" w:rsidR="0071325C" w:rsidP="0071325C" w:rsidRDefault="0071325C" w14:paraId="42E85D26" w14:textId="16AD89F2">
      <w:pPr>
        <w:pBdr>
          <w:top w:val="nil"/>
          <w:left w:val="nil"/>
          <w:bottom w:val="nil"/>
          <w:right w:val="nil"/>
          <w:between w:val="nil"/>
        </w:pBdr>
        <w:spacing w:line="360" w:lineRule="auto"/>
        <w:rPr>
          <w:bCs/>
          <w:sz w:val="20"/>
          <w:szCs w:val="20"/>
        </w:rPr>
      </w:pPr>
    </w:p>
    <w:p w:rsidRPr="0071325C" w:rsidR="0071325C" w:rsidP="0071325C" w:rsidRDefault="0071325C" w14:paraId="674A5278" w14:textId="58890ADF">
      <w:pPr>
        <w:pStyle w:val="Prrafodelista"/>
        <w:numPr>
          <w:ilvl w:val="1"/>
          <w:numId w:val="42"/>
        </w:numPr>
        <w:pBdr>
          <w:top w:val="nil"/>
          <w:left w:val="nil"/>
          <w:bottom w:val="nil"/>
          <w:right w:val="nil"/>
          <w:between w:val="nil"/>
        </w:pBdr>
        <w:spacing w:line="360" w:lineRule="auto"/>
        <w:rPr>
          <w:b/>
          <w:bCs/>
          <w:sz w:val="20"/>
          <w:szCs w:val="20"/>
        </w:rPr>
      </w:pPr>
      <w:r w:rsidRPr="0071325C">
        <w:rPr>
          <w:b/>
          <w:bCs/>
          <w:sz w:val="20"/>
          <w:szCs w:val="20"/>
        </w:rPr>
        <w:t>Según el tipo de turismo</w:t>
      </w:r>
    </w:p>
    <w:p w:rsidRPr="0071325C" w:rsidR="0071325C" w:rsidP="0071325C" w:rsidRDefault="0071325C" w14:paraId="294AB35E" w14:textId="77777777">
      <w:pPr>
        <w:pBdr>
          <w:top w:val="nil"/>
          <w:left w:val="nil"/>
          <w:bottom w:val="nil"/>
          <w:right w:val="nil"/>
          <w:between w:val="nil"/>
        </w:pBdr>
        <w:spacing w:line="360" w:lineRule="auto"/>
        <w:rPr>
          <w:bCs/>
          <w:sz w:val="20"/>
          <w:szCs w:val="20"/>
        </w:rPr>
      </w:pPr>
      <w:r w:rsidRPr="0071325C">
        <w:rPr>
          <w:rFonts w:ascii="Segoe UI Symbol" w:hAnsi="Segoe UI Symbol" w:cs="Segoe UI Symbol"/>
          <w:bCs/>
          <w:sz w:val="20"/>
          <w:szCs w:val="20"/>
        </w:rPr>
        <w:t>✔</w:t>
      </w:r>
      <w:r w:rsidRPr="0071325C">
        <w:rPr>
          <w:bCs/>
          <w:sz w:val="20"/>
          <w:szCs w:val="20"/>
        </w:rPr>
        <w:t xml:space="preserve"> Debe cumplir normas específicas en:</w:t>
      </w:r>
    </w:p>
    <w:p w:rsidRPr="0071325C" w:rsidR="0071325C" w:rsidP="0071325C" w:rsidRDefault="0071325C" w14:paraId="31CFD499" w14:textId="0187FFC8">
      <w:pPr>
        <w:numPr>
          <w:ilvl w:val="0"/>
          <w:numId w:val="52"/>
        </w:numPr>
        <w:pBdr>
          <w:top w:val="nil"/>
          <w:left w:val="nil"/>
          <w:bottom w:val="nil"/>
          <w:right w:val="nil"/>
          <w:between w:val="nil"/>
        </w:pBdr>
        <w:spacing w:line="360" w:lineRule="auto"/>
        <w:rPr>
          <w:bCs/>
          <w:sz w:val="20"/>
          <w:szCs w:val="20"/>
        </w:rPr>
      </w:pPr>
      <w:r w:rsidRPr="0071325C">
        <w:rPr>
          <w:bCs/>
          <w:sz w:val="20"/>
          <w:szCs w:val="20"/>
        </w:rPr>
        <w:t>Turismo cultural</w:t>
      </w:r>
      <w:r w:rsidR="00E109DE">
        <w:rPr>
          <w:bCs/>
          <w:sz w:val="20"/>
          <w:szCs w:val="20"/>
        </w:rPr>
        <w:t>.</w:t>
      </w:r>
    </w:p>
    <w:p w:rsidRPr="0071325C" w:rsidR="0071325C" w:rsidP="0071325C" w:rsidRDefault="0071325C" w14:paraId="0D1BB4F2" w14:textId="2A8C43E1">
      <w:pPr>
        <w:numPr>
          <w:ilvl w:val="0"/>
          <w:numId w:val="52"/>
        </w:numPr>
        <w:pBdr>
          <w:top w:val="nil"/>
          <w:left w:val="nil"/>
          <w:bottom w:val="nil"/>
          <w:right w:val="nil"/>
          <w:between w:val="nil"/>
        </w:pBdr>
        <w:spacing w:line="360" w:lineRule="auto"/>
        <w:rPr>
          <w:bCs/>
          <w:sz w:val="20"/>
          <w:szCs w:val="20"/>
        </w:rPr>
      </w:pPr>
      <w:r w:rsidRPr="0071325C">
        <w:rPr>
          <w:bCs/>
          <w:sz w:val="20"/>
          <w:szCs w:val="20"/>
        </w:rPr>
        <w:t>Turismo de naturaleza</w:t>
      </w:r>
      <w:r w:rsidR="00E109DE">
        <w:rPr>
          <w:bCs/>
          <w:sz w:val="20"/>
          <w:szCs w:val="20"/>
        </w:rPr>
        <w:t>.</w:t>
      </w:r>
    </w:p>
    <w:p w:rsidRPr="0071325C" w:rsidR="0071325C" w:rsidP="0071325C" w:rsidRDefault="0071325C" w14:paraId="7AF966B3" w14:textId="6214E7D4">
      <w:pPr>
        <w:numPr>
          <w:ilvl w:val="0"/>
          <w:numId w:val="52"/>
        </w:numPr>
        <w:pBdr>
          <w:top w:val="nil"/>
          <w:left w:val="nil"/>
          <w:bottom w:val="nil"/>
          <w:right w:val="nil"/>
          <w:between w:val="nil"/>
        </w:pBdr>
        <w:spacing w:line="360" w:lineRule="auto"/>
        <w:rPr>
          <w:bCs/>
          <w:sz w:val="20"/>
          <w:szCs w:val="20"/>
        </w:rPr>
      </w:pPr>
      <w:r w:rsidRPr="0071325C">
        <w:rPr>
          <w:bCs/>
          <w:sz w:val="20"/>
          <w:szCs w:val="20"/>
        </w:rPr>
        <w:t>Turismo de aventura</w:t>
      </w:r>
      <w:r w:rsidR="00E109DE">
        <w:rPr>
          <w:bCs/>
          <w:sz w:val="20"/>
          <w:szCs w:val="20"/>
        </w:rPr>
        <w:t>.</w:t>
      </w:r>
    </w:p>
    <w:p w:rsidR="0071325C" w:rsidP="00925C4B" w:rsidRDefault="0071325C" w14:paraId="348044B2" w14:textId="77777777">
      <w:pPr>
        <w:pBdr>
          <w:top w:val="nil"/>
          <w:left w:val="nil"/>
          <w:bottom w:val="nil"/>
          <w:right w:val="nil"/>
          <w:between w:val="nil"/>
        </w:pBdr>
        <w:spacing w:line="360" w:lineRule="auto"/>
        <w:rPr>
          <w:bCs/>
          <w:sz w:val="20"/>
          <w:szCs w:val="20"/>
        </w:rPr>
      </w:pPr>
    </w:p>
    <w:p w:rsidR="0071325C" w:rsidP="00925C4B" w:rsidRDefault="0071325C" w14:paraId="7D8595D1" w14:textId="77777777">
      <w:pPr>
        <w:pBdr>
          <w:top w:val="nil"/>
          <w:left w:val="nil"/>
          <w:bottom w:val="nil"/>
          <w:right w:val="nil"/>
          <w:between w:val="nil"/>
        </w:pBdr>
        <w:spacing w:line="360" w:lineRule="auto"/>
        <w:rPr>
          <w:bCs/>
          <w:sz w:val="20"/>
          <w:szCs w:val="20"/>
        </w:rPr>
      </w:pPr>
    </w:p>
    <w:p w:rsidRPr="0071325C" w:rsidR="00B63DB1" w:rsidP="0071325C" w:rsidRDefault="00B63DB1" w14:paraId="7DF1649C" w14:textId="6CA19931">
      <w:pPr>
        <w:pStyle w:val="Prrafodelista"/>
        <w:numPr>
          <w:ilvl w:val="0"/>
          <w:numId w:val="44"/>
        </w:numPr>
        <w:pBdr>
          <w:top w:val="nil"/>
          <w:left w:val="nil"/>
          <w:bottom w:val="nil"/>
          <w:right w:val="nil"/>
          <w:between w:val="nil"/>
        </w:pBdr>
        <w:spacing w:line="360" w:lineRule="auto"/>
        <w:rPr>
          <w:b/>
          <w:sz w:val="20"/>
          <w:szCs w:val="20"/>
        </w:rPr>
      </w:pPr>
      <w:r w:rsidRPr="0071325C">
        <w:rPr>
          <w:b/>
          <w:sz w:val="20"/>
          <w:szCs w:val="20"/>
        </w:rPr>
        <w:t>L</w:t>
      </w:r>
      <w:r w:rsidRPr="0071325C" w:rsidR="00DD3B2A">
        <w:rPr>
          <w:b/>
          <w:sz w:val="20"/>
          <w:szCs w:val="20"/>
        </w:rPr>
        <w:t>egislación laboral y garantías sociales</w:t>
      </w:r>
    </w:p>
    <w:p w:rsidRPr="00925C4B" w:rsidR="00B63DB1" w:rsidP="00925C4B" w:rsidRDefault="00B63DB1" w14:paraId="14C412BF" w14:textId="77777777">
      <w:pPr>
        <w:pBdr>
          <w:top w:val="nil"/>
          <w:left w:val="nil"/>
          <w:bottom w:val="nil"/>
          <w:right w:val="nil"/>
          <w:between w:val="nil"/>
        </w:pBdr>
        <w:spacing w:line="360" w:lineRule="auto"/>
        <w:rPr>
          <w:bCs/>
          <w:sz w:val="20"/>
          <w:szCs w:val="20"/>
        </w:rPr>
      </w:pPr>
    </w:p>
    <w:p w:rsidRPr="0071325C" w:rsidR="0071325C" w:rsidP="0071325C" w:rsidRDefault="0071325C" w14:paraId="367ADC1A" w14:textId="77777777">
      <w:pPr>
        <w:pBdr>
          <w:top w:val="nil"/>
          <w:left w:val="nil"/>
          <w:bottom w:val="nil"/>
          <w:right w:val="nil"/>
          <w:between w:val="nil"/>
        </w:pBdr>
        <w:spacing w:line="360" w:lineRule="auto"/>
        <w:rPr>
          <w:bCs/>
          <w:sz w:val="20"/>
          <w:szCs w:val="20"/>
        </w:rPr>
      </w:pPr>
      <w:r w:rsidRPr="0071325C">
        <w:rPr>
          <w:bCs/>
          <w:sz w:val="20"/>
          <w:szCs w:val="20"/>
        </w:rPr>
        <w:t>En Colombia, los guías de turismo, en su calidad de trabajadores, se rigen por el marco establecido en el Código Sustantivo del Trabajo, el cual tiene como finalidad garantizar condiciones laborales justas, equitativas y sostenibles. Este marco normativo promueve el equilibrio entre los derechos y deberes de empleadores y trabajadores, fomentando el diálogo social, la igualdad de género, la responsabilidad empresarial y la eliminación de cualquier forma de discriminación o violencia en el entorno laboral. Estos principios son aplicables a todos los trabajadores del país, en concordancia con la Constitución Política de Colombia.</w:t>
      </w:r>
    </w:p>
    <w:p w:rsidRPr="0071325C" w:rsidR="0071325C" w:rsidP="0071325C" w:rsidRDefault="0071325C" w14:paraId="225A9495" w14:textId="77777777">
      <w:pPr>
        <w:pBdr>
          <w:top w:val="nil"/>
          <w:left w:val="nil"/>
          <w:bottom w:val="nil"/>
          <w:right w:val="nil"/>
          <w:between w:val="nil"/>
        </w:pBdr>
        <w:spacing w:line="360" w:lineRule="auto"/>
        <w:rPr>
          <w:bCs/>
          <w:sz w:val="20"/>
          <w:szCs w:val="20"/>
        </w:rPr>
      </w:pPr>
    </w:p>
    <w:p w:rsidRPr="00925C4B" w:rsidR="003E3022" w:rsidP="0071325C" w:rsidRDefault="0071325C" w14:paraId="4403A2C2" w14:textId="72999951">
      <w:pPr>
        <w:pBdr>
          <w:top w:val="nil"/>
          <w:left w:val="nil"/>
          <w:bottom w:val="nil"/>
          <w:right w:val="nil"/>
          <w:between w:val="nil"/>
        </w:pBdr>
        <w:spacing w:line="360" w:lineRule="auto"/>
        <w:rPr>
          <w:bCs/>
          <w:sz w:val="20"/>
          <w:szCs w:val="20"/>
        </w:rPr>
      </w:pPr>
      <w:r w:rsidRPr="0071325C">
        <w:rPr>
          <w:bCs/>
          <w:sz w:val="20"/>
          <w:szCs w:val="20"/>
        </w:rPr>
        <w:t>Asimismo, los guías de turismo deben estar amparados por el Sistema de Gestión de Seguridad y Salud en el Trabajo (SG-SST), establecido en el Decreto 1072 de 2015, el cual integra disposiciones previas en materia de riesgos laborales. Este sistema tiene como propósito mejorar las condiciones de trabajo, fortalecer el ambiente laboral y promover el bienestar físico, mental y social de los trabajadores, garantizando entornos seguros en el desarrollo de sus actividades.</w:t>
      </w:r>
    </w:p>
    <w:p w:rsidRPr="00925C4B" w:rsidR="00E74A7E" w:rsidP="00925C4B" w:rsidRDefault="00E74A7E" w14:paraId="06084F30" w14:textId="77777777">
      <w:pPr>
        <w:pBdr>
          <w:top w:val="nil"/>
          <w:left w:val="nil"/>
          <w:bottom w:val="nil"/>
          <w:right w:val="nil"/>
          <w:between w:val="nil"/>
        </w:pBdr>
        <w:spacing w:line="360" w:lineRule="auto"/>
        <w:rPr>
          <w:bCs/>
          <w:sz w:val="20"/>
          <w:szCs w:val="20"/>
        </w:rPr>
      </w:pPr>
    </w:p>
    <w:p w:rsidRPr="0071325C" w:rsidR="00E74A7E" w:rsidP="0071325C" w:rsidRDefault="00E74A7E" w14:paraId="53BA4F75" w14:textId="1F8F0ED8">
      <w:pPr>
        <w:pStyle w:val="Prrafodelista"/>
        <w:numPr>
          <w:ilvl w:val="0"/>
          <w:numId w:val="44"/>
        </w:numPr>
        <w:pBdr>
          <w:top w:val="nil"/>
          <w:left w:val="nil"/>
          <w:bottom w:val="nil"/>
          <w:right w:val="nil"/>
          <w:between w:val="nil"/>
        </w:pBdr>
        <w:spacing w:line="360" w:lineRule="auto"/>
        <w:rPr>
          <w:b/>
          <w:sz w:val="20"/>
          <w:szCs w:val="20"/>
        </w:rPr>
      </w:pPr>
      <w:r w:rsidRPr="0071325C">
        <w:rPr>
          <w:b/>
          <w:sz w:val="20"/>
          <w:szCs w:val="20"/>
        </w:rPr>
        <w:t>Higiene, seguridad y salud ocupacional</w:t>
      </w:r>
    </w:p>
    <w:p w:rsidRPr="00925C4B" w:rsidR="00A11B8D" w:rsidP="00925C4B" w:rsidRDefault="00A11B8D" w14:paraId="5065985E" w14:textId="77777777">
      <w:pPr>
        <w:pBdr>
          <w:top w:val="nil"/>
          <w:left w:val="nil"/>
          <w:bottom w:val="nil"/>
          <w:right w:val="nil"/>
          <w:between w:val="nil"/>
        </w:pBdr>
        <w:spacing w:line="360" w:lineRule="auto"/>
        <w:rPr>
          <w:bCs/>
          <w:sz w:val="20"/>
          <w:szCs w:val="20"/>
        </w:rPr>
      </w:pPr>
    </w:p>
    <w:p w:rsidRPr="0071325C" w:rsidR="0071325C" w:rsidP="0071325C" w:rsidRDefault="0071325C" w14:paraId="1E237C69" w14:textId="1DE8900A">
      <w:pPr>
        <w:pBdr>
          <w:top w:val="nil"/>
          <w:left w:val="nil"/>
          <w:bottom w:val="nil"/>
          <w:right w:val="nil"/>
          <w:between w:val="nil"/>
        </w:pBdr>
        <w:spacing w:line="360" w:lineRule="auto"/>
        <w:rPr>
          <w:bCs/>
          <w:sz w:val="20"/>
          <w:szCs w:val="20"/>
        </w:rPr>
      </w:pPr>
      <w:r w:rsidRPr="0071325C">
        <w:rPr>
          <w:bCs/>
          <w:sz w:val="20"/>
          <w:szCs w:val="20"/>
        </w:rPr>
        <w:t>En el ejercicio de la guianza turística, es fundamental cumplir con los lineamientos de higiene, seguridad y salud ocupacional establecidos en la normativa vigente, con el fin de proteger tanto al guía como a los turistas. El Decreto 1072 de 2015 exige la implementación del SG-SST, el cual implica la identificación, evaluación y control de los riesgos asociados a la actividad, tales como desplazamientos, condiciones climáticas, manejo de grupos y características de los entornos naturales o urbanos.</w:t>
      </w:r>
    </w:p>
    <w:p w:rsidRPr="0071325C" w:rsidR="0071325C" w:rsidP="0071325C" w:rsidRDefault="0071325C" w14:paraId="52688283" w14:textId="77777777">
      <w:pPr>
        <w:pBdr>
          <w:top w:val="nil"/>
          <w:left w:val="nil"/>
          <w:bottom w:val="nil"/>
          <w:right w:val="nil"/>
          <w:between w:val="nil"/>
        </w:pBdr>
        <w:spacing w:line="360" w:lineRule="auto"/>
        <w:rPr>
          <w:bCs/>
          <w:sz w:val="20"/>
          <w:szCs w:val="20"/>
        </w:rPr>
      </w:pPr>
    </w:p>
    <w:p w:rsidRPr="00925C4B" w:rsidR="00E74A7E" w:rsidP="0071325C" w:rsidRDefault="0071325C" w14:paraId="3330984C" w14:textId="7E8B9A73">
      <w:pPr>
        <w:pBdr>
          <w:top w:val="nil"/>
          <w:left w:val="nil"/>
          <w:bottom w:val="nil"/>
          <w:right w:val="nil"/>
          <w:between w:val="nil"/>
        </w:pBdr>
        <w:spacing w:line="360" w:lineRule="auto"/>
        <w:rPr>
          <w:bCs/>
          <w:sz w:val="20"/>
          <w:szCs w:val="20"/>
        </w:rPr>
      </w:pPr>
      <w:r w:rsidRPr="0071325C">
        <w:rPr>
          <w:bCs/>
          <w:sz w:val="20"/>
          <w:szCs w:val="20"/>
        </w:rPr>
        <w:t>De igual manera, este sistema promueve la adopción de medidas preventivas, el uso adecuado de elementos de protección personal, la capacitación en primeros auxilios y la generación de ambientes de trabajo seguros y saludables. El cumplimiento de estas disposiciones permite al guía de turismo desempeñar su labor de manera responsable, segura y conforme a los estándares legales, contribuyendo a la calidad del servicio y a la prevención de accidentes y enfermedades laborales</w:t>
      </w:r>
      <w:r>
        <w:rPr>
          <w:bCs/>
          <w:sz w:val="20"/>
          <w:szCs w:val="20"/>
        </w:rPr>
        <w:t>.</w:t>
      </w:r>
    </w:p>
    <w:p w:rsidRPr="00925C4B" w:rsidR="003E3022" w:rsidP="00925C4B" w:rsidRDefault="003E3022" w14:paraId="206C464B" w14:textId="6ABC463A">
      <w:pPr>
        <w:pBdr>
          <w:top w:val="nil"/>
          <w:left w:val="nil"/>
          <w:bottom w:val="nil"/>
          <w:right w:val="nil"/>
          <w:between w:val="nil"/>
        </w:pBdr>
        <w:spacing w:line="360" w:lineRule="auto"/>
        <w:rPr>
          <w:bCs/>
          <w:sz w:val="20"/>
          <w:szCs w:val="20"/>
        </w:rPr>
      </w:pPr>
    </w:p>
    <w:p w:rsidRPr="0071325C" w:rsidR="00A11B8D" w:rsidP="0071325C" w:rsidRDefault="00A11B8D" w14:paraId="76E71FC0" w14:textId="708262DA">
      <w:pPr>
        <w:pStyle w:val="Prrafodelista"/>
        <w:numPr>
          <w:ilvl w:val="0"/>
          <w:numId w:val="44"/>
        </w:numPr>
        <w:pBdr>
          <w:top w:val="nil"/>
          <w:left w:val="nil"/>
          <w:bottom w:val="nil"/>
          <w:right w:val="nil"/>
          <w:between w:val="nil"/>
        </w:pBdr>
        <w:spacing w:line="360" w:lineRule="auto"/>
        <w:rPr>
          <w:b/>
          <w:sz w:val="20"/>
          <w:szCs w:val="20"/>
        </w:rPr>
      </w:pPr>
      <w:r w:rsidRPr="0071325C">
        <w:rPr>
          <w:b/>
          <w:sz w:val="20"/>
          <w:szCs w:val="20"/>
        </w:rPr>
        <w:t>N</w:t>
      </w:r>
      <w:r w:rsidRPr="0071325C" w:rsidR="00DD3B2A">
        <w:rPr>
          <w:b/>
          <w:sz w:val="20"/>
          <w:szCs w:val="20"/>
        </w:rPr>
        <w:t>ormativa para protección del patrimonio (natural y cultural)</w:t>
      </w:r>
    </w:p>
    <w:p w:rsidRPr="00925C4B" w:rsidR="00A11B8D" w:rsidP="00925C4B" w:rsidRDefault="00A11B8D" w14:paraId="76FFC442" w14:textId="0EDEEC97">
      <w:pPr>
        <w:pBdr>
          <w:top w:val="nil"/>
          <w:left w:val="nil"/>
          <w:bottom w:val="nil"/>
          <w:right w:val="nil"/>
          <w:between w:val="nil"/>
        </w:pBdr>
        <w:spacing w:line="360" w:lineRule="auto"/>
        <w:rPr>
          <w:b/>
          <w:sz w:val="20"/>
          <w:szCs w:val="20"/>
        </w:rPr>
      </w:pPr>
    </w:p>
    <w:p w:rsidR="00FB5042" w:rsidP="00925C4B" w:rsidRDefault="00896B7B" w14:paraId="7CF1EAF9" w14:textId="392711D9">
      <w:pPr>
        <w:pBdr>
          <w:top w:val="nil"/>
          <w:left w:val="nil"/>
          <w:bottom w:val="nil"/>
          <w:right w:val="nil"/>
          <w:between w:val="nil"/>
        </w:pBdr>
        <w:spacing w:line="360" w:lineRule="auto"/>
        <w:rPr>
          <w:bCs/>
          <w:sz w:val="20"/>
          <w:szCs w:val="20"/>
        </w:rPr>
      </w:pPr>
      <w:r w:rsidRPr="00925C4B">
        <w:rPr>
          <w:bCs/>
          <w:sz w:val="20"/>
          <w:szCs w:val="20"/>
        </w:rPr>
        <w:t xml:space="preserve">En Colombia, la protección del patrimonio natural y cultural está sustentada en un marco normativo integral que inicia con la </w:t>
      </w:r>
      <w:r w:rsidRPr="00925C4B">
        <w:rPr>
          <w:b/>
          <w:bCs/>
          <w:sz w:val="20"/>
          <w:szCs w:val="20"/>
        </w:rPr>
        <w:t>Constitución Política de 1991</w:t>
      </w:r>
      <w:r w:rsidRPr="00925C4B">
        <w:rPr>
          <w:bCs/>
          <w:sz w:val="20"/>
          <w:szCs w:val="20"/>
        </w:rPr>
        <w:t xml:space="preserve">, la cual establece el deber de proteger las riquezas culturales y naturales de la Nación. Este principio se desarrolla mediante la Ley 397 de 1997 y su modificación, la Ley 1185 de 2008, que regulan la conservación, protección y uso sostenible del patrimonio cultural. Asimismo, la Ley 163 de 1959 protege el patrimonio histórico y arqueológico, mientras que la Ley 45 de 1983 incorpora lineamientos internacionales para su conservación. En cuanto al patrimonio natural, la Ley 99 de 1993 crea el Sistema </w:t>
      </w:r>
      <w:r w:rsidRPr="00925C4B">
        <w:rPr>
          <w:bCs/>
          <w:sz w:val="20"/>
          <w:szCs w:val="20"/>
        </w:rPr>
        <w:t>Nacional Ambiental (SINA) y establece principios para la protección del medio ambiente y el uso sostenible de los recursos naturales</w:t>
      </w:r>
      <w:r w:rsidR="007F5EE1">
        <w:rPr>
          <w:bCs/>
          <w:sz w:val="20"/>
          <w:szCs w:val="20"/>
        </w:rPr>
        <w:t>; d</w:t>
      </w:r>
      <w:r w:rsidRPr="00925C4B">
        <w:rPr>
          <w:bCs/>
          <w:sz w:val="20"/>
          <w:szCs w:val="20"/>
        </w:rPr>
        <w:t>e igual forma, la política pública como la Política de Turismo Sostenible orienta el desarrollo del turismo bajo criterios de sostenibilidad ambiental, sociocultural y económica. Este conjunto normativo es fundamental para el ejercicio de la guianza turística, ya que permite al guía actuar como un agente responsable en la conservación, interpretación y promoción del patrimonio, fomentando prácticas sostenibles y el respeto por la identidad cultural y la biodiversidad del país.</w:t>
      </w:r>
    </w:p>
    <w:p w:rsidR="0071325C" w:rsidP="00925C4B" w:rsidRDefault="0071325C" w14:paraId="70CBB220" w14:textId="77777777">
      <w:pPr>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9962"/>
      </w:tblGrid>
      <w:tr w:rsidR="0071325C" w:rsidTr="0071325C" w14:paraId="2530C406" w14:textId="77777777">
        <w:tc>
          <w:tcPr>
            <w:tcW w:w="9962" w:type="dxa"/>
            <w:shd w:val="clear" w:color="auto" w:fill="B2A1C7" w:themeFill="accent4" w:themeFillTint="99"/>
          </w:tcPr>
          <w:p w:rsidRPr="0071325C" w:rsidR="0071325C" w:rsidP="00925C4B" w:rsidRDefault="0075535B" w14:paraId="6ABB0EB9" w14:textId="55C5AA88">
            <w:pPr>
              <w:spacing w:line="360" w:lineRule="auto"/>
              <w:rPr>
                <w:b/>
                <w:sz w:val="20"/>
                <w:szCs w:val="20"/>
              </w:rPr>
            </w:pPr>
            <w:r w:rsidRPr="0071325C">
              <w:rPr>
                <w:b/>
                <w:sz w:val="20"/>
                <w:szCs w:val="20"/>
              </w:rPr>
              <w:t xml:space="preserve">Se solicita </w:t>
            </w:r>
            <w:r>
              <w:rPr>
                <w:b/>
                <w:sz w:val="20"/>
                <w:szCs w:val="20"/>
              </w:rPr>
              <w:t xml:space="preserve">construir con base en esta imagen </w:t>
            </w:r>
            <w:r w:rsidRPr="0071325C">
              <w:rPr>
                <w:b/>
                <w:sz w:val="20"/>
                <w:szCs w:val="20"/>
              </w:rPr>
              <w:t xml:space="preserve">una </w:t>
            </w:r>
            <w:r w:rsidR="00723392">
              <w:rPr>
                <w:b/>
                <w:sz w:val="20"/>
                <w:szCs w:val="20"/>
              </w:rPr>
              <w:t>i</w:t>
            </w:r>
            <w:r w:rsidRPr="0071325C">
              <w:rPr>
                <w:b/>
                <w:sz w:val="20"/>
                <w:szCs w:val="20"/>
              </w:rPr>
              <w:t xml:space="preserve">nfografía </w:t>
            </w:r>
            <w:r w:rsidRPr="0071325C" w:rsidR="0071325C">
              <w:rPr>
                <w:b/>
                <w:sz w:val="20"/>
                <w:szCs w:val="20"/>
              </w:rPr>
              <w:t xml:space="preserve">con esta información suministrada por el </w:t>
            </w:r>
            <w:commentRangeStart w:id="33"/>
            <w:r w:rsidRPr="0071325C" w:rsidR="0071325C">
              <w:rPr>
                <w:b/>
                <w:sz w:val="20"/>
                <w:szCs w:val="20"/>
              </w:rPr>
              <w:t>experto</w:t>
            </w:r>
            <w:commentRangeEnd w:id="33"/>
            <w:r w:rsidRPr="0071325C" w:rsidR="0071325C">
              <w:rPr>
                <w:rStyle w:val="Refdecomentario"/>
                <w:b/>
                <w:sz w:val="20"/>
                <w:szCs w:val="20"/>
              </w:rPr>
              <w:commentReference w:id="33"/>
            </w:r>
          </w:p>
        </w:tc>
      </w:tr>
    </w:tbl>
    <w:p w:rsidR="0071325C" w:rsidP="00925C4B" w:rsidRDefault="0071325C" w14:paraId="58E1ECD0" w14:textId="77777777">
      <w:pPr>
        <w:pBdr>
          <w:top w:val="nil"/>
          <w:left w:val="nil"/>
          <w:bottom w:val="nil"/>
          <w:right w:val="nil"/>
          <w:between w:val="nil"/>
        </w:pBdr>
        <w:spacing w:line="360" w:lineRule="auto"/>
        <w:rPr>
          <w:bCs/>
          <w:sz w:val="20"/>
          <w:szCs w:val="20"/>
        </w:rPr>
      </w:pPr>
    </w:p>
    <w:p w:rsidRPr="00AC6216" w:rsidR="00AC6216" w:rsidP="00AC6216" w:rsidRDefault="00AC6216" w14:paraId="206D2F88" w14:textId="368E1FB1">
      <w:pPr>
        <w:pBdr>
          <w:top w:val="nil"/>
          <w:left w:val="nil"/>
          <w:bottom w:val="nil"/>
          <w:right w:val="nil"/>
          <w:between w:val="nil"/>
        </w:pBdr>
        <w:spacing w:line="360" w:lineRule="auto"/>
        <w:rPr>
          <w:bCs/>
          <w:sz w:val="20"/>
          <w:szCs w:val="20"/>
        </w:rPr>
      </w:pPr>
      <w:r w:rsidRPr="00AC6216">
        <w:rPr>
          <w:bCs/>
          <w:noProof/>
          <w:sz w:val="20"/>
          <w:szCs w:val="20"/>
        </w:rPr>
        <w:drawing>
          <wp:inline distT="0" distB="0" distL="0" distR="0" wp14:anchorId="4910B143" wp14:editId="0252E12B">
            <wp:extent cx="4419600" cy="4619625"/>
            <wp:effectExtent l="0" t="0" r="0" b="9525"/>
            <wp:docPr id="557506398" name="Imagen 2"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6398" name="Imagen 2" descr="Escala de tiempo&#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19600" cy="4619625"/>
                    </a:xfrm>
                    <a:prstGeom prst="rect">
                      <a:avLst/>
                    </a:prstGeom>
                    <a:noFill/>
                    <a:ln>
                      <a:noFill/>
                    </a:ln>
                  </pic:spPr>
                </pic:pic>
              </a:graphicData>
            </a:graphic>
          </wp:inline>
        </w:drawing>
      </w:r>
    </w:p>
    <w:p w:rsidR="0071325C" w:rsidP="00925C4B" w:rsidRDefault="0071325C" w14:paraId="08CD3406" w14:textId="3DBD092E">
      <w:pPr>
        <w:pBdr>
          <w:top w:val="nil"/>
          <w:left w:val="nil"/>
          <w:bottom w:val="nil"/>
          <w:right w:val="nil"/>
          <w:between w:val="nil"/>
        </w:pBdr>
        <w:spacing w:line="360" w:lineRule="auto"/>
        <w:rPr>
          <w:bCs/>
          <w:sz w:val="20"/>
          <w:szCs w:val="20"/>
        </w:rPr>
      </w:pPr>
    </w:p>
    <w:p w:rsidRPr="00925C4B" w:rsidR="0071325C" w:rsidP="00925C4B" w:rsidRDefault="0071325C" w14:paraId="47C42F43" w14:textId="0EA0B40A">
      <w:pPr>
        <w:pBdr>
          <w:top w:val="nil"/>
          <w:left w:val="nil"/>
          <w:bottom w:val="nil"/>
          <w:right w:val="nil"/>
          <w:between w:val="nil"/>
        </w:pBdr>
        <w:spacing w:line="360" w:lineRule="auto"/>
        <w:rPr>
          <w:bCs/>
          <w:sz w:val="20"/>
          <w:szCs w:val="20"/>
        </w:rPr>
      </w:pPr>
    </w:p>
    <w:p w:rsidRPr="00925C4B" w:rsidR="00EC41DD" w:rsidP="00925C4B" w:rsidRDefault="00EC41DD" w14:paraId="71BC9753" w14:textId="064ED9DB">
      <w:pPr>
        <w:pBdr>
          <w:top w:val="nil"/>
          <w:left w:val="nil"/>
          <w:bottom w:val="nil"/>
          <w:right w:val="nil"/>
          <w:between w:val="nil"/>
        </w:pBdr>
        <w:spacing w:line="360" w:lineRule="auto"/>
        <w:rPr>
          <w:bCs/>
          <w:sz w:val="20"/>
          <w:szCs w:val="20"/>
        </w:rPr>
      </w:pPr>
    </w:p>
    <w:p w:rsidRPr="00925C4B" w:rsidR="00EC41DD" w:rsidP="00925C4B" w:rsidRDefault="00EC41DD" w14:paraId="0DA5DE9A" w14:textId="77777777">
      <w:pPr>
        <w:pBdr>
          <w:top w:val="nil"/>
          <w:left w:val="nil"/>
          <w:bottom w:val="nil"/>
          <w:right w:val="nil"/>
          <w:between w:val="nil"/>
        </w:pBdr>
        <w:spacing w:line="360" w:lineRule="auto"/>
        <w:rPr>
          <w:bCs/>
          <w:sz w:val="20"/>
          <w:szCs w:val="20"/>
        </w:rPr>
      </w:pPr>
    </w:p>
    <w:p w:rsidR="0071325C" w:rsidP="00925C4B" w:rsidRDefault="0071325C" w14:paraId="366E1D19" w14:textId="77777777">
      <w:pPr>
        <w:pBdr>
          <w:top w:val="nil"/>
          <w:left w:val="nil"/>
          <w:bottom w:val="nil"/>
          <w:right w:val="nil"/>
          <w:between w:val="nil"/>
        </w:pBdr>
        <w:spacing w:line="360" w:lineRule="auto"/>
        <w:rPr>
          <w:bCs/>
          <w:i/>
          <w:iCs/>
          <w:sz w:val="20"/>
          <w:szCs w:val="20"/>
        </w:rPr>
      </w:pPr>
    </w:p>
    <w:p w:rsidR="0071325C" w:rsidP="00925C4B" w:rsidRDefault="0071325C" w14:paraId="127FA295" w14:textId="77777777">
      <w:pPr>
        <w:pBdr>
          <w:top w:val="nil"/>
          <w:left w:val="nil"/>
          <w:bottom w:val="nil"/>
          <w:right w:val="nil"/>
          <w:between w:val="nil"/>
        </w:pBdr>
        <w:spacing w:line="360" w:lineRule="auto"/>
        <w:rPr>
          <w:bCs/>
          <w:i/>
          <w:iCs/>
          <w:sz w:val="20"/>
          <w:szCs w:val="20"/>
        </w:rPr>
      </w:pPr>
    </w:p>
    <w:p w:rsidRPr="00925C4B" w:rsidR="005137DF" w:rsidP="00925C4B" w:rsidRDefault="001710D4" w14:paraId="407C6E72" w14:textId="04CE5AD0">
      <w:pPr>
        <w:pStyle w:val="Ttulo2"/>
        <w:spacing w:line="360" w:lineRule="auto"/>
        <w:rPr>
          <w:bCs/>
          <w:szCs w:val="20"/>
        </w:rPr>
      </w:pPr>
      <w:bookmarkStart w:name="_Toc226282520" w:id="34"/>
      <w:r w:rsidRPr="00925C4B">
        <w:rPr>
          <w:bCs/>
          <w:szCs w:val="20"/>
        </w:rPr>
        <w:t>2.</w:t>
      </w:r>
      <w:r w:rsidR="007F5EE1">
        <w:rPr>
          <w:bCs/>
          <w:szCs w:val="20"/>
        </w:rPr>
        <w:t>3</w:t>
      </w:r>
      <w:r w:rsidRPr="00925C4B">
        <w:rPr>
          <w:bCs/>
          <w:szCs w:val="20"/>
        </w:rPr>
        <w:t xml:space="preserve">. </w:t>
      </w:r>
      <w:r w:rsidRPr="00925C4B" w:rsidR="00DD3B2A">
        <w:rPr>
          <w:szCs w:val="20"/>
        </w:rPr>
        <w:t>Criterios de sostenibilidad sociocultural (</w:t>
      </w:r>
      <w:r w:rsidR="007F5EE1">
        <w:rPr>
          <w:szCs w:val="20"/>
        </w:rPr>
        <w:t>r</w:t>
      </w:r>
      <w:r w:rsidRPr="00925C4B" w:rsidR="00DD3B2A">
        <w:rPr>
          <w:szCs w:val="20"/>
        </w:rPr>
        <w:t xml:space="preserve">esponsabilidad </w:t>
      </w:r>
      <w:r w:rsidR="007F5EE1">
        <w:rPr>
          <w:szCs w:val="20"/>
        </w:rPr>
        <w:t>s</w:t>
      </w:r>
      <w:r w:rsidRPr="00925C4B" w:rsidR="007F5EE1">
        <w:rPr>
          <w:szCs w:val="20"/>
        </w:rPr>
        <w:t>ocial)</w:t>
      </w:r>
      <w:bookmarkEnd w:id="34"/>
      <w:r w:rsidRPr="00925C4B" w:rsidR="00C56C8D">
        <w:rPr>
          <w:szCs w:val="20"/>
        </w:rPr>
        <w:t xml:space="preserve"> </w:t>
      </w:r>
    </w:p>
    <w:p w:rsidR="007F5EE1" w:rsidP="007F5EE1" w:rsidRDefault="007F5EE1" w14:paraId="7913A05D" w14:textId="77777777">
      <w:pPr>
        <w:pStyle w:val="Prrafodelista"/>
        <w:pBdr>
          <w:top w:val="nil"/>
          <w:left w:val="nil"/>
          <w:bottom w:val="nil"/>
          <w:right w:val="nil"/>
          <w:between w:val="nil"/>
        </w:pBdr>
        <w:spacing w:line="360" w:lineRule="auto"/>
        <w:ind w:left="142"/>
        <w:rPr>
          <w:bCs/>
          <w:sz w:val="20"/>
          <w:szCs w:val="20"/>
        </w:rPr>
      </w:pPr>
    </w:p>
    <w:p w:rsidR="007F5EE1" w:rsidP="007F5EE1" w:rsidRDefault="007F5EE1" w14:paraId="21D0F7F1" w14:textId="718E3EFF">
      <w:pPr>
        <w:pStyle w:val="Prrafodelista"/>
        <w:pBdr>
          <w:top w:val="nil"/>
          <w:left w:val="nil"/>
          <w:bottom w:val="nil"/>
          <w:right w:val="nil"/>
          <w:between w:val="nil"/>
        </w:pBdr>
        <w:spacing w:line="360" w:lineRule="auto"/>
        <w:ind w:left="142"/>
        <w:rPr>
          <w:bCs/>
          <w:sz w:val="20"/>
          <w:szCs w:val="20"/>
        </w:rPr>
      </w:pPr>
      <w:r w:rsidRPr="007F5EE1">
        <w:rPr>
          <w:bCs/>
          <w:sz w:val="20"/>
          <w:szCs w:val="20"/>
        </w:rPr>
        <w:t>El turismo sostenible ha adquirido una creciente relevancia a nivel mundial debido a la necesidad de desarrollar prácticas responsables que beneficien tanto a los turistas como a las comunidades anfitrionas. En este contexto, los criterios de sostenibilidad sociocultural se orientan a garantizar el respeto por las tradiciones, costumbres y patrimonio cultural, así como a promover el bienestar social y la participación activa de las comunidades en la actividad turística.</w:t>
      </w:r>
    </w:p>
    <w:p w:rsidRPr="007F5EE1" w:rsidR="007F5EE1" w:rsidP="007F5EE1" w:rsidRDefault="007F5EE1" w14:paraId="5FA53E2D" w14:textId="77777777">
      <w:pPr>
        <w:pStyle w:val="Prrafodelista"/>
        <w:pBdr>
          <w:top w:val="nil"/>
          <w:left w:val="nil"/>
          <w:bottom w:val="nil"/>
          <w:right w:val="nil"/>
          <w:between w:val="nil"/>
        </w:pBdr>
        <w:spacing w:line="360" w:lineRule="auto"/>
        <w:ind w:left="142"/>
        <w:rPr>
          <w:bCs/>
          <w:sz w:val="20"/>
          <w:szCs w:val="20"/>
        </w:rPr>
      </w:pPr>
    </w:p>
    <w:p w:rsidR="00082563" w:rsidP="007F5EE1" w:rsidRDefault="007F5EE1" w14:paraId="0CDE7AAD" w14:textId="314052B3">
      <w:pPr>
        <w:pStyle w:val="Prrafodelista"/>
        <w:pBdr>
          <w:top w:val="nil"/>
          <w:left w:val="nil"/>
          <w:bottom w:val="nil"/>
          <w:right w:val="nil"/>
          <w:between w:val="nil"/>
        </w:pBdr>
        <w:spacing w:line="360" w:lineRule="auto"/>
        <w:ind w:left="142"/>
        <w:rPr>
          <w:bCs/>
          <w:sz w:val="20"/>
          <w:szCs w:val="20"/>
        </w:rPr>
      </w:pPr>
      <w:r w:rsidRPr="007F5EE1">
        <w:rPr>
          <w:bCs/>
          <w:sz w:val="20"/>
          <w:szCs w:val="20"/>
        </w:rPr>
        <w:t>Estos criterios también buscan generar beneficios equitativos, fortalecer la identidad cultural y evitar impactos negativos como la pérdida de tradiciones o la apropiación cultural indebida. Para los guías de turismo, su aplicación es fundamental, ya que les permite orientar experiencias responsables, fomentar el respeto intercultural y contribuir al desarrollo sostenible de los destinos.</w:t>
      </w:r>
    </w:p>
    <w:p w:rsidR="007F5EE1" w:rsidP="007F5EE1" w:rsidRDefault="007F5EE1" w14:paraId="32D94C6F" w14:textId="77777777">
      <w:pPr>
        <w:pStyle w:val="Prrafodelista"/>
        <w:pBdr>
          <w:top w:val="nil"/>
          <w:left w:val="nil"/>
          <w:bottom w:val="nil"/>
          <w:right w:val="nil"/>
          <w:between w:val="nil"/>
        </w:pBdr>
        <w:spacing w:line="360" w:lineRule="auto"/>
        <w:ind w:left="142"/>
        <w:rPr>
          <w:bCs/>
          <w:sz w:val="20"/>
          <w:szCs w:val="20"/>
        </w:rPr>
      </w:pPr>
    </w:p>
    <w:p w:rsidR="007F5EE1" w:rsidP="007F5EE1" w:rsidRDefault="007F5EE1" w14:paraId="5FAB1A4E" w14:textId="63CDB03A">
      <w:pPr>
        <w:pStyle w:val="Prrafodelista"/>
        <w:pBdr>
          <w:top w:val="nil"/>
          <w:left w:val="nil"/>
          <w:bottom w:val="nil"/>
          <w:right w:val="nil"/>
          <w:between w:val="nil"/>
        </w:pBdr>
        <w:spacing w:line="360" w:lineRule="auto"/>
        <w:ind w:left="142"/>
        <w:rPr>
          <w:b/>
          <w:i/>
          <w:iCs/>
          <w:sz w:val="20"/>
          <w:szCs w:val="20"/>
        </w:rPr>
      </w:pPr>
      <w:r w:rsidRPr="007F5EE1">
        <w:rPr>
          <w:b/>
          <w:sz w:val="20"/>
          <w:szCs w:val="20"/>
        </w:rPr>
        <w:t xml:space="preserve">Tabla 6. </w:t>
      </w:r>
      <w:r w:rsidRPr="00390225">
        <w:rPr>
          <w:bCs/>
          <w:i/>
          <w:iCs/>
          <w:sz w:val="20"/>
          <w:szCs w:val="20"/>
        </w:rPr>
        <w:t>Criterios de sostenibilidad sociocultural en la guianza turística</w:t>
      </w:r>
    </w:p>
    <w:p w:rsidRPr="007F5EE1" w:rsidR="007F5EE1" w:rsidP="007F5EE1" w:rsidRDefault="007F5EE1" w14:paraId="2DDF57F2" w14:textId="77777777">
      <w:pPr>
        <w:pStyle w:val="Prrafodelista"/>
        <w:pBdr>
          <w:top w:val="nil"/>
          <w:left w:val="nil"/>
          <w:bottom w:val="nil"/>
          <w:right w:val="nil"/>
          <w:between w:val="nil"/>
        </w:pBdr>
        <w:spacing w:line="360" w:lineRule="auto"/>
        <w:ind w:left="142"/>
        <w:rPr>
          <w:b/>
          <w:sz w:val="20"/>
          <w:szCs w:val="20"/>
        </w:rPr>
      </w:pPr>
    </w:p>
    <w:tbl>
      <w:tblPr>
        <w:tblStyle w:val="Tablaconcuadrcula"/>
        <w:tblW w:w="0" w:type="auto"/>
        <w:tblLook w:val="04A0" w:firstRow="1" w:lastRow="0" w:firstColumn="1" w:lastColumn="0" w:noHBand="0" w:noVBand="1"/>
      </w:tblPr>
      <w:tblGrid>
        <w:gridCol w:w="2689"/>
        <w:gridCol w:w="2693"/>
        <w:gridCol w:w="3260"/>
      </w:tblGrid>
      <w:tr w:rsidRPr="007F5EE1" w:rsidR="007F5EE1" w:rsidTr="007F5EE1" w14:paraId="68495D00" w14:textId="77777777">
        <w:tc>
          <w:tcPr>
            <w:tcW w:w="2689" w:type="dxa"/>
            <w:vAlign w:val="center"/>
            <w:hideMark/>
          </w:tcPr>
          <w:p w:rsidRPr="007F5EE1" w:rsidR="007F5EE1" w:rsidP="007F5EE1" w:rsidRDefault="007F5EE1" w14:paraId="10C65D81" w14:textId="77777777">
            <w:pPr>
              <w:pBdr>
                <w:top w:val="nil"/>
                <w:left w:val="nil"/>
                <w:bottom w:val="nil"/>
                <w:right w:val="nil"/>
                <w:between w:val="nil"/>
              </w:pBdr>
              <w:spacing w:line="360" w:lineRule="auto"/>
              <w:rPr>
                <w:b/>
                <w:bCs/>
                <w:sz w:val="20"/>
                <w:szCs w:val="20"/>
              </w:rPr>
            </w:pPr>
            <w:r w:rsidRPr="007F5EE1">
              <w:rPr>
                <w:b/>
                <w:bCs/>
                <w:sz w:val="20"/>
                <w:szCs w:val="20"/>
              </w:rPr>
              <w:t>Criterio</w:t>
            </w:r>
          </w:p>
        </w:tc>
        <w:tc>
          <w:tcPr>
            <w:tcW w:w="2693" w:type="dxa"/>
            <w:vAlign w:val="center"/>
            <w:hideMark/>
          </w:tcPr>
          <w:p w:rsidRPr="007F5EE1" w:rsidR="007F5EE1" w:rsidP="007F5EE1" w:rsidRDefault="007F5EE1" w14:paraId="24FDDC6E" w14:textId="77777777">
            <w:pPr>
              <w:pBdr>
                <w:top w:val="nil"/>
                <w:left w:val="nil"/>
                <w:bottom w:val="nil"/>
                <w:right w:val="nil"/>
                <w:between w:val="nil"/>
              </w:pBdr>
              <w:spacing w:line="360" w:lineRule="auto"/>
              <w:jc w:val="center"/>
              <w:rPr>
                <w:b/>
                <w:bCs/>
                <w:sz w:val="20"/>
                <w:szCs w:val="20"/>
              </w:rPr>
            </w:pPr>
            <w:r w:rsidRPr="007F5EE1">
              <w:rPr>
                <w:b/>
                <w:bCs/>
                <w:sz w:val="20"/>
                <w:szCs w:val="20"/>
              </w:rPr>
              <w:t>Descripción</w:t>
            </w:r>
          </w:p>
        </w:tc>
        <w:tc>
          <w:tcPr>
            <w:tcW w:w="3260" w:type="dxa"/>
            <w:vAlign w:val="center"/>
            <w:hideMark/>
          </w:tcPr>
          <w:p w:rsidRPr="007F5EE1" w:rsidR="007F5EE1" w:rsidP="007F5EE1" w:rsidRDefault="007F5EE1" w14:paraId="39FE3523" w14:textId="77777777">
            <w:pPr>
              <w:pBdr>
                <w:top w:val="nil"/>
                <w:left w:val="nil"/>
                <w:bottom w:val="nil"/>
                <w:right w:val="nil"/>
                <w:between w:val="nil"/>
              </w:pBdr>
              <w:spacing w:line="360" w:lineRule="auto"/>
              <w:jc w:val="center"/>
              <w:rPr>
                <w:b/>
                <w:bCs/>
                <w:sz w:val="20"/>
                <w:szCs w:val="20"/>
              </w:rPr>
            </w:pPr>
            <w:r w:rsidRPr="007F5EE1">
              <w:rPr>
                <w:b/>
                <w:bCs/>
                <w:sz w:val="20"/>
                <w:szCs w:val="20"/>
              </w:rPr>
              <w:t>Aplicación en la guianza turística</w:t>
            </w:r>
          </w:p>
        </w:tc>
      </w:tr>
      <w:tr w:rsidRPr="007F5EE1" w:rsidR="007F5EE1" w:rsidTr="007F5EE1" w14:paraId="40E5409A" w14:textId="77777777">
        <w:tc>
          <w:tcPr>
            <w:tcW w:w="2689" w:type="dxa"/>
            <w:vAlign w:val="center"/>
            <w:hideMark/>
          </w:tcPr>
          <w:p w:rsidRPr="007F5EE1" w:rsidR="007F5EE1" w:rsidP="007F5EE1" w:rsidRDefault="007F5EE1" w14:paraId="6181A84F" w14:textId="77777777">
            <w:pPr>
              <w:pBdr>
                <w:top w:val="nil"/>
                <w:left w:val="nil"/>
                <w:bottom w:val="nil"/>
                <w:right w:val="nil"/>
                <w:between w:val="nil"/>
              </w:pBdr>
              <w:spacing w:line="360" w:lineRule="auto"/>
              <w:rPr>
                <w:bCs/>
                <w:sz w:val="20"/>
                <w:szCs w:val="20"/>
              </w:rPr>
            </w:pPr>
            <w:r w:rsidRPr="007F5EE1">
              <w:rPr>
                <w:b/>
                <w:bCs/>
                <w:sz w:val="20"/>
                <w:szCs w:val="20"/>
              </w:rPr>
              <w:t>Respeto por la cultura local</w:t>
            </w:r>
          </w:p>
        </w:tc>
        <w:tc>
          <w:tcPr>
            <w:tcW w:w="2693" w:type="dxa"/>
            <w:hideMark/>
          </w:tcPr>
          <w:p w:rsidRPr="007F5EE1" w:rsidR="007F5EE1" w:rsidP="007F5EE1" w:rsidRDefault="007F5EE1" w14:paraId="4622BA56" w14:textId="6C3DA1E6">
            <w:pPr>
              <w:pBdr>
                <w:top w:val="nil"/>
                <w:left w:val="nil"/>
                <w:bottom w:val="nil"/>
                <w:right w:val="nil"/>
                <w:between w:val="nil"/>
              </w:pBdr>
              <w:spacing w:line="360" w:lineRule="auto"/>
              <w:rPr>
                <w:bCs/>
                <w:sz w:val="20"/>
                <w:szCs w:val="20"/>
              </w:rPr>
            </w:pPr>
            <w:r w:rsidRPr="007F5EE1">
              <w:rPr>
                <w:bCs/>
                <w:sz w:val="20"/>
                <w:szCs w:val="20"/>
              </w:rPr>
              <w:t>Protección de tradiciones, costumbres y valores de la comunidad</w:t>
            </w:r>
            <w:r>
              <w:rPr>
                <w:bCs/>
                <w:sz w:val="20"/>
                <w:szCs w:val="20"/>
              </w:rPr>
              <w:t>.</w:t>
            </w:r>
          </w:p>
        </w:tc>
        <w:tc>
          <w:tcPr>
            <w:tcW w:w="3260" w:type="dxa"/>
            <w:hideMark/>
          </w:tcPr>
          <w:p w:rsidRPr="007F5EE1" w:rsidR="007F5EE1" w:rsidP="007F5EE1" w:rsidRDefault="007F5EE1" w14:paraId="3D5354B4" w14:textId="6B42E156">
            <w:pPr>
              <w:pBdr>
                <w:top w:val="nil"/>
                <w:left w:val="nil"/>
                <w:bottom w:val="nil"/>
                <w:right w:val="nil"/>
                <w:between w:val="nil"/>
              </w:pBdr>
              <w:spacing w:line="360" w:lineRule="auto"/>
              <w:rPr>
                <w:bCs/>
                <w:sz w:val="20"/>
                <w:szCs w:val="20"/>
              </w:rPr>
            </w:pPr>
            <w:r w:rsidRPr="007F5EE1">
              <w:rPr>
                <w:bCs/>
                <w:sz w:val="20"/>
                <w:szCs w:val="20"/>
              </w:rPr>
              <w:t>Promover comportamientos respetuosos en los turistas</w:t>
            </w:r>
            <w:r>
              <w:rPr>
                <w:bCs/>
                <w:sz w:val="20"/>
                <w:szCs w:val="20"/>
              </w:rPr>
              <w:t>.</w:t>
            </w:r>
          </w:p>
        </w:tc>
      </w:tr>
      <w:tr w:rsidRPr="007F5EE1" w:rsidR="007F5EE1" w:rsidTr="007F5EE1" w14:paraId="1CCB316E" w14:textId="77777777">
        <w:tc>
          <w:tcPr>
            <w:tcW w:w="2689" w:type="dxa"/>
            <w:vAlign w:val="center"/>
            <w:hideMark/>
          </w:tcPr>
          <w:p w:rsidRPr="007F5EE1" w:rsidR="007F5EE1" w:rsidP="007F5EE1" w:rsidRDefault="007F5EE1" w14:paraId="35EC2B2A" w14:textId="77777777">
            <w:pPr>
              <w:pBdr>
                <w:top w:val="nil"/>
                <w:left w:val="nil"/>
                <w:bottom w:val="nil"/>
                <w:right w:val="nil"/>
                <w:between w:val="nil"/>
              </w:pBdr>
              <w:spacing w:line="360" w:lineRule="auto"/>
              <w:rPr>
                <w:bCs/>
                <w:sz w:val="20"/>
                <w:szCs w:val="20"/>
              </w:rPr>
            </w:pPr>
            <w:r w:rsidRPr="007F5EE1">
              <w:rPr>
                <w:b/>
                <w:bCs/>
                <w:sz w:val="20"/>
                <w:szCs w:val="20"/>
              </w:rPr>
              <w:t>Protección del patrimonio cultural</w:t>
            </w:r>
          </w:p>
        </w:tc>
        <w:tc>
          <w:tcPr>
            <w:tcW w:w="2693" w:type="dxa"/>
            <w:hideMark/>
          </w:tcPr>
          <w:p w:rsidRPr="007F5EE1" w:rsidR="007F5EE1" w:rsidP="007F5EE1" w:rsidRDefault="007F5EE1" w14:paraId="4040AE38" w14:textId="1378DD3C">
            <w:pPr>
              <w:pBdr>
                <w:top w:val="nil"/>
                <w:left w:val="nil"/>
                <w:bottom w:val="nil"/>
                <w:right w:val="nil"/>
                <w:between w:val="nil"/>
              </w:pBdr>
              <w:spacing w:line="360" w:lineRule="auto"/>
              <w:rPr>
                <w:bCs/>
                <w:sz w:val="20"/>
                <w:szCs w:val="20"/>
              </w:rPr>
            </w:pPr>
            <w:r w:rsidRPr="007F5EE1">
              <w:rPr>
                <w:bCs/>
                <w:sz w:val="20"/>
                <w:szCs w:val="20"/>
              </w:rPr>
              <w:t>Conservación de bienes materiales e inmateriales</w:t>
            </w:r>
            <w:r>
              <w:rPr>
                <w:bCs/>
                <w:sz w:val="20"/>
                <w:szCs w:val="20"/>
              </w:rPr>
              <w:t>.</w:t>
            </w:r>
          </w:p>
        </w:tc>
        <w:tc>
          <w:tcPr>
            <w:tcW w:w="3260" w:type="dxa"/>
            <w:hideMark/>
          </w:tcPr>
          <w:p w:rsidRPr="007F5EE1" w:rsidR="007F5EE1" w:rsidP="007F5EE1" w:rsidRDefault="007F5EE1" w14:paraId="0C686A85" w14:textId="7FCB9966">
            <w:pPr>
              <w:pBdr>
                <w:top w:val="nil"/>
                <w:left w:val="nil"/>
                <w:bottom w:val="nil"/>
                <w:right w:val="nil"/>
                <w:between w:val="nil"/>
              </w:pBdr>
              <w:spacing w:line="360" w:lineRule="auto"/>
              <w:rPr>
                <w:bCs/>
                <w:sz w:val="20"/>
                <w:szCs w:val="20"/>
              </w:rPr>
            </w:pPr>
            <w:r w:rsidRPr="007F5EE1">
              <w:rPr>
                <w:bCs/>
                <w:sz w:val="20"/>
                <w:szCs w:val="20"/>
              </w:rPr>
              <w:t>Interpretar adecuadamente el patrimonio sin alterarlo</w:t>
            </w:r>
            <w:r>
              <w:rPr>
                <w:bCs/>
                <w:sz w:val="20"/>
                <w:szCs w:val="20"/>
              </w:rPr>
              <w:t>.</w:t>
            </w:r>
          </w:p>
        </w:tc>
      </w:tr>
      <w:tr w:rsidRPr="007F5EE1" w:rsidR="007F5EE1" w:rsidTr="007F5EE1" w14:paraId="7ACC51BB" w14:textId="77777777">
        <w:tc>
          <w:tcPr>
            <w:tcW w:w="2689" w:type="dxa"/>
            <w:vAlign w:val="center"/>
            <w:hideMark/>
          </w:tcPr>
          <w:p w:rsidRPr="007F5EE1" w:rsidR="007F5EE1" w:rsidP="007F5EE1" w:rsidRDefault="007F5EE1" w14:paraId="3A341CE2" w14:textId="77777777">
            <w:pPr>
              <w:pBdr>
                <w:top w:val="nil"/>
                <w:left w:val="nil"/>
                <w:bottom w:val="nil"/>
                <w:right w:val="nil"/>
                <w:between w:val="nil"/>
              </w:pBdr>
              <w:spacing w:line="360" w:lineRule="auto"/>
              <w:rPr>
                <w:bCs/>
                <w:sz w:val="20"/>
                <w:szCs w:val="20"/>
              </w:rPr>
            </w:pPr>
            <w:r w:rsidRPr="007F5EE1">
              <w:rPr>
                <w:b/>
                <w:bCs/>
                <w:sz w:val="20"/>
                <w:szCs w:val="20"/>
              </w:rPr>
              <w:t>Interacción responsable</w:t>
            </w:r>
          </w:p>
        </w:tc>
        <w:tc>
          <w:tcPr>
            <w:tcW w:w="2693" w:type="dxa"/>
            <w:hideMark/>
          </w:tcPr>
          <w:p w:rsidRPr="007F5EE1" w:rsidR="007F5EE1" w:rsidP="007F5EE1" w:rsidRDefault="007F5EE1" w14:paraId="7C44CE5C" w14:textId="1ECBF0D6">
            <w:pPr>
              <w:pBdr>
                <w:top w:val="nil"/>
                <w:left w:val="nil"/>
                <w:bottom w:val="nil"/>
                <w:right w:val="nil"/>
                <w:between w:val="nil"/>
              </w:pBdr>
              <w:spacing w:line="360" w:lineRule="auto"/>
              <w:rPr>
                <w:bCs/>
                <w:sz w:val="20"/>
                <w:szCs w:val="20"/>
              </w:rPr>
            </w:pPr>
            <w:r w:rsidRPr="007F5EE1">
              <w:rPr>
                <w:bCs/>
                <w:sz w:val="20"/>
                <w:szCs w:val="20"/>
              </w:rPr>
              <w:t>Relación respetuosa entre turistas y comunidad</w:t>
            </w:r>
            <w:r>
              <w:rPr>
                <w:bCs/>
                <w:sz w:val="20"/>
                <w:szCs w:val="20"/>
              </w:rPr>
              <w:t>.</w:t>
            </w:r>
          </w:p>
        </w:tc>
        <w:tc>
          <w:tcPr>
            <w:tcW w:w="3260" w:type="dxa"/>
            <w:hideMark/>
          </w:tcPr>
          <w:p w:rsidRPr="007F5EE1" w:rsidR="007F5EE1" w:rsidP="007F5EE1" w:rsidRDefault="007F5EE1" w14:paraId="76AD8B77" w14:textId="40C8D351">
            <w:pPr>
              <w:pBdr>
                <w:top w:val="nil"/>
                <w:left w:val="nil"/>
                <w:bottom w:val="nil"/>
                <w:right w:val="nil"/>
                <w:between w:val="nil"/>
              </w:pBdr>
              <w:spacing w:line="360" w:lineRule="auto"/>
              <w:rPr>
                <w:bCs/>
                <w:sz w:val="20"/>
                <w:szCs w:val="20"/>
              </w:rPr>
            </w:pPr>
            <w:r w:rsidRPr="007F5EE1">
              <w:rPr>
                <w:bCs/>
                <w:sz w:val="20"/>
                <w:szCs w:val="20"/>
              </w:rPr>
              <w:t>Facilitar encuentros culturales sin afectar dinámicas locales</w:t>
            </w:r>
            <w:r>
              <w:rPr>
                <w:bCs/>
                <w:sz w:val="20"/>
                <w:szCs w:val="20"/>
              </w:rPr>
              <w:t>.</w:t>
            </w:r>
          </w:p>
        </w:tc>
      </w:tr>
      <w:tr w:rsidRPr="007F5EE1" w:rsidR="007F5EE1" w:rsidTr="007F5EE1" w14:paraId="47725721" w14:textId="77777777">
        <w:tc>
          <w:tcPr>
            <w:tcW w:w="2689" w:type="dxa"/>
            <w:vAlign w:val="center"/>
            <w:hideMark/>
          </w:tcPr>
          <w:p w:rsidRPr="007F5EE1" w:rsidR="007F5EE1" w:rsidP="007F5EE1" w:rsidRDefault="007F5EE1" w14:paraId="0B687CBB" w14:textId="77777777">
            <w:pPr>
              <w:pBdr>
                <w:top w:val="nil"/>
                <w:left w:val="nil"/>
                <w:bottom w:val="nil"/>
                <w:right w:val="nil"/>
                <w:between w:val="nil"/>
              </w:pBdr>
              <w:spacing w:line="360" w:lineRule="auto"/>
              <w:rPr>
                <w:bCs/>
                <w:sz w:val="20"/>
                <w:szCs w:val="20"/>
              </w:rPr>
            </w:pPr>
            <w:r w:rsidRPr="007F5EE1">
              <w:rPr>
                <w:b/>
                <w:bCs/>
                <w:sz w:val="20"/>
                <w:szCs w:val="20"/>
              </w:rPr>
              <w:t>Beneficio a la comunidad</w:t>
            </w:r>
          </w:p>
        </w:tc>
        <w:tc>
          <w:tcPr>
            <w:tcW w:w="2693" w:type="dxa"/>
            <w:hideMark/>
          </w:tcPr>
          <w:p w:rsidRPr="007F5EE1" w:rsidR="007F5EE1" w:rsidP="007F5EE1" w:rsidRDefault="007F5EE1" w14:paraId="4285C6E8" w14:textId="10E2F166">
            <w:pPr>
              <w:pBdr>
                <w:top w:val="nil"/>
                <w:left w:val="nil"/>
                <w:bottom w:val="nil"/>
                <w:right w:val="nil"/>
                <w:between w:val="nil"/>
              </w:pBdr>
              <w:spacing w:line="360" w:lineRule="auto"/>
              <w:rPr>
                <w:bCs/>
                <w:sz w:val="20"/>
                <w:szCs w:val="20"/>
              </w:rPr>
            </w:pPr>
            <w:r w:rsidRPr="007F5EE1">
              <w:rPr>
                <w:bCs/>
                <w:sz w:val="20"/>
                <w:szCs w:val="20"/>
              </w:rPr>
              <w:t>Generación de oportunidades sociales y económicas</w:t>
            </w:r>
            <w:r>
              <w:rPr>
                <w:bCs/>
                <w:sz w:val="20"/>
                <w:szCs w:val="20"/>
              </w:rPr>
              <w:t>.</w:t>
            </w:r>
          </w:p>
        </w:tc>
        <w:tc>
          <w:tcPr>
            <w:tcW w:w="3260" w:type="dxa"/>
            <w:hideMark/>
          </w:tcPr>
          <w:p w:rsidRPr="007F5EE1" w:rsidR="007F5EE1" w:rsidP="007F5EE1" w:rsidRDefault="007F5EE1" w14:paraId="212C9C3B" w14:textId="735FAE9A">
            <w:pPr>
              <w:pBdr>
                <w:top w:val="nil"/>
                <w:left w:val="nil"/>
                <w:bottom w:val="nil"/>
                <w:right w:val="nil"/>
                <w:between w:val="nil"/>
              </w:pBdr>
              <w:spacing w:line="360" w:lineRule="auto"/>
              <w:rPr>
                <w:bCs/>
                <w:sz w:val="20"/>
                <w:szCs w:val="20"/>
              </w:rPr>
            </w:pPr>
            <w:r w:rsidRPr="007F5EE1">
              <w:rPr>
                <w:bCs/>
                <w:sz w:val="20"/>
                <w:szCs w:val="20"/>
              </w:rPr>
              <w:t>Incluir servicios y productos locales en la experiencia</w:t>
            </w:r>
            <w:r>
              <w:rPr>
                <w:bCs/>
                <w:sz w:val="20"/>
                <w:szCs w:val="20"/>
              </w:rPr>
              <w:t>.</w:t>
            </w:r>
          </w:p>
        </w:tc>
      </w:tr>
      <w:tr w:rsidRPr="007F5EE1" w:rsidR="007F5EE1" w:rsidTr="007F5EE1" w14:paraId="3474A297" w14:textId="77777777">
        <w:tc>
          <w:tcPr>
            <w:tcW w:w="2689" w:type="dxa"/>
            <w:vAlign w:val="center"/>
            <w:hideMark/>
          </w:tcPr>
          <w:p w:rsidRPr="007F5EE1" w:rsidR="007F5EE1" w:rsidP="007F5EE1" w:rsidRDefault="007F5EE1" w14:paraId="088562B6" w14:textId="77777777">
            <w:pPr>
              <w:pBdr>
                <w:top w:val="nil"/>
                <w:left w:val="nil"/>
                <w:bottom w:val="nil"/>
                <w:right w:val="nil"/>
                <w:between w:val="nil"/>
              </w:pBdr>
              <w:spacing w:line="360" w:lineRule="auto"/>
              <w:rPr>
                <w:bCs/>
                <w:sz w:val="20"/>
                <w:szCs w:val="20"/>
              </w:rPr>
            </w:pPr>
            <w:r w:rsidRPr="007F5EE1">
              <w:rPr>
                <w:b/>
                <w:bCs/>
                <w:sz w:val="20"/>
                <w:szCs w:val="20"/>
              </w:rPr>
              <w:t>Evitar la apropiación cultural</w:t>
            </w:r>
          </w:p>
        </w:tc>
        <w:tc>
          <w:tcPr>
            <w:tcW w:w="2693" w:type="dxa"/>
            <w:hideMark/>
          </w:tcPr>
          <w:p w:rsidRPr="007F5EE1" w:rsidR="007F5EE1" w:rsidP="007F5EE1" w:rsidRDefault="007F5EE1" w14:paraId="00288BCE" w14:textId="6D539D9C">
            <w:pPr>
              <w:pBdr>
                <w:top w:val="nil"/>
                <w:left w:val="nil"/>
                <w:bottom w:val="nil"/>
                <w:right w:val="nil"/>
                <w:between w:val="nil"/>
              </w:pBdr>
              <w:spacing w:line="360" w:lineRule="auto"/>
              <w:rPr>
                <w:bCs/>
                <w:sz w:val="20"/>
                <w:szCs w:val="20"/>
              </w:rPr>
            </w:pPr>
            <w:r w:rsidRPr="007F5EE1">
              <w:rPr>
                <w:bCs/>
                <w:sz w:val="20"/>
                <w:szCs w:val="20"/>
              </w:rPr>
              <w:t>Uso adecuado de expresiones culturales</w:t>
            </w:r>
            <w:r>
              <w:rPr>
                <w:bCs/>
                <w:sz w:val="20"/>
                <w:szCs w:val="20"/>
              </w:rPr>
              <w:t>.</w:t>
            </w:r>
          </w:p>
        </w:tc>
        <w:tc>
          <w:tcPr>
            <w:tcW w:w="3260" w:type="dxa"/>
            <w:hideMark/>
          </w:tcPr>
          <w:p w:rsidRPr="007F5EE1" w:rsidR="007F5EE1" w:rsidP="007F5EE1" w:rsidRDefault="007F5EE1" w14:paraId="2E880D58" w14:textId="38BA4487">
            <w:pPr>
              <w:pBdr>
                <w:top w:val="nil"/>
                <w:left w:val="nil"/>
                <w:bottom w:val="nil"/>
                <w:right w:val="nil"/>
                <w:between w:val="nil"/>
              </w:pBdr>
              <w:spacing w:line="360" w:lineRule="auto"/>
              <w:rPr>
                <w:bCs/>
                <w:sz w:val="20"/>
                <w:szCs w:val="20"/>
              </w:rPr>
            </w:pPr>
            <w:r w:rsidRPr="007F5EE1">
              <w:rPr>
                <w:bCs/>
                <w:sz w:val="20"/>
                <w:szCs w:val="20"/>
              </w:rPr>
              <w:t>Explicar el contexto cultural sin distorsionar su significado</w:t>
            </w:r>
            <w:r>
              <w:rPr>
                <w:bCs/>
                <w:sz w:val="20"/>
                <w:szCs w:val="20"/>
              </w:rPr>
              <w:t>.</w:t>
            </w:r>
          </w:p>
        </w:tc>
      </w:tr>
      <w:tr w:rsidRPr="007F5EE1" w:rsidR="007F5EE1" w:rsidTr="007F5EE1" w14:paraId="6E7DE8D3" w14:textId="77777777">
        <w:tc>
          <w:tcPr>
            <w:tcW w:w="2689" w:type="dxa"/>
            <w:vAlign w:val="center"/>
            <w:hideMark/>
          </w:tcPr>
          <w:p w:rsidRPr="007F5EE1" w:rsidR="007F5EE1" w:rsidP="007F5EE1" w:rsidRDefault="007F5EE1" w14:paraId="798E56DD" w14:textId="77777777">
            <w:pPr>
              <w:pBdr>
                <w:top w:val="nil"/>
                <w:left w:val="nil"/>
                <w:bottom w:val="nil"/>
                <w:right w:val="nil"/>
                <w:between w:val="nil"/>
              </w:pBdr>
              <w:spacing w:line="360" w:lineRule="auto"/>
              <w:rPr>
                <w:bCs/>
                <w:sz w:val="20"/>
                <w:szCs w:val="20"/>
              </w:rPr>
            </w:pPr>
            <w:r w:rsidRPr="007F5EE1">
              <w:rPr>
                <w:b/>
                <w:bCs/>
                <w:sz w:val="20"/>
                <w:szCs w:val="20"/>
              </w:rPr>
              <w:t>Participación comunitaria</w:t>
            </w:r>
          </w:p>
        </w:tc>
        <w:tc>
          <w:tcPr>
            <w:tcW w:w="2693" w:type="dxa"/>
            <w:hideMark/>
          </w:tcPr>
          <w:p w:rsidRPr="007F5EE1" w:rsidR="007F5EE1" w:rsidP="007F5EE1" w:rsidRDefault="007F5EE1" w14:paraId="64A75E95" w14:textId="3BD2556B">
            <w:pPr>
              <w:pBdr>
                <w:top w:val="nil"/>
                <w:left w:val="nil"/>
                <w:bottom w:val="nil"/>
                <w:right w:val="nil"/>
                <w:between w:val="nil"/>
              </w:pBdr>
              <w:spacing w:line="360" w:lineRule="auto"/>
              <w:rPr>
                <w:bCs/>
                <w:sz w:val="20"/>
                <w:szCs w:val="20"/>
              </w:rPr>
            </w:pPr>
            <w:r w:rsidRPr="007F5EE1">
              <w:rPr>
                <w:bCs/>
                <w:sz w:val="20"/>
                <w:szCs w:val="20"/>
              </w:rPr>
              <w:t>Inclusión de la comunidad en el turismo</w:t>
            </w:r>
            <w:r>
              <w:rPr>
                <w:bCs/>
                <w:sz w:val="20"/>
                <w:szCs w:val="20"/>
              </w:rPr>
              <w:t>.</w:t>
            </w:r>
          </w:p>
        </w:tc>
        <w:tc>
          <w:tcPr>
            <w:tcW w:w="3260" w:type="dxa"/>
            <w:hideMark/>
          </w:tcPr>
          <w:p w:rsidRPr="007F5EE1" w:rsidR="007F5EE1" w:rsidP="007F5EE1" w:rsidRDefault="007F5EE1" w14:paraId="03E4758A" w14:textId="5CE3CF2D">
            <w:pPr>
              <w:pBdr>
                <w:top w:val="nil"/>
                <w:left w:val="nil"/>
                <w:bottom w:val="nil"/>
                <w:right w:val="nil"/>
                <w:between w:val="nil"/>
              </w:pBdr>
              <w:spacing w:line="360" w:lineRule="auto"/>
              <w:rPr>
                <w:bCs/>
                <w:sz w:val="20"/>
                <w:szCs w:val="20"/>
              </w:rPr>
            </w:pPr>
            <w:r w:rsidRPr="007F5EE1">
              <w:rPr>
                <w:bCs/>
                <w:sz w:val="20"/>
                <w:szCs w:val="20"/>
              </w:rPr>
              <w:t>Apoyar iniciativas locales y emprendimientos</w:t>
            </w:r>
            <w:r>
              <w:rPr>
                <w:bCs/>
                <w:sz w:val="20"/>
                <w:szCs w:val="20"/>
              </w:rPr>
              <w:t>.</w:t>
            </w:r>
          </w:p>
        </w:tc>
      </w:tr>
      <w:tr w:rsidRPr="007F5EE1" w:rsidR="007F5EE1" w:rsidTr="007F5EE1" w14:paraId="51363172" w14:textId="77777777">
        <w:tc>
          <w:tcPr>
            <w:tcW w:w="2689" w:type="dxa"/>
            <w:vAlign w:val="center"/>
            <w:hideMark/>
          </w:tcPr>
          <w:p w:rsidRPr="007F5EE1" w:rsidR="007F5EE1" w:rsidP="007F5EE1" w:rsidRDefault="007F5EE1" w14:paraId="6F59E19B" w14:textId="77777777">
            <w:pPr>
              <w:pBdr>
                <w:top w:val="nil"/>
                <w:left w:val="nil"/>
                <w:bottom w:val="nil"/>
                <w:right w:val="nil"/>
                <w:between w:val="nil"/>
              </w:pBdr>
              <w:spacing w:line="360" w:lineRule="auto"/>
              <w:rPr>
                <w:bCs/>
                <w:sz w:val="20"/>
                <w:szCs w:val="20"/>
              </w:rPr>
            </w:pPr>
            <w:r w:rsidRPr="007F5EE1">
              <w:rPr>
                <w:b/>
                <w:bCs/>
                <w:sz w:val="20"/>
                <w:szCs w:val="20"/>
              </w:rPr>
              <w:t>Educación del turista</w:t>
            </w:r>
          </w:p>
        </w:tc>
        <w:tc>
          <w:tcPr>
            <w:tcW w:w="2693" w:type="dxa"/>
            <w:hideMark/>
          </w:tcPr>
          <w:p w:rsidRPr="007F5EE1" w:rsidR="007F5EE1" w:rsidP="007F5EE1" w:rsidRDefault="007F5EE1" w14:paraId="6630FA5B" w14:textId="0F23CB82">
            <w:pPr>
              <w:pBdr>
                <w:top w:val="nil"/>
                <w:left w:val="nil"/>
                <w:bottom w:val="nil"/>
                <w:right w:val="nil"/>
                <w:between w:val="nil"/>
              </w:pBdr>
              <w:spacing w:line="360" w:lineRule="auto"/>
              <w:rPr>
                <w:bCs/>
                <w:sz w:val="20"/>
                <w:szCs w:val="20"/>
              </w:rPr>
            </w:pPr>
            <w:r w:rsidRPr="007F5EE1">
              <w:rPr>
                <w:bCs/>
                <w:sz w:val="20"/>
                <w:szCs w:val="20"/>
              </w:rPr>
              <w:t>Sensibilización sobre cultura y respeto</w:t>
            </w:r>
            <w:r>
              <w:rPr>
                <w:bCs/>
                <w:sz w:val="20"/>
                <w:szCs w:val="20"/>
              </w:rPr>
              <w:t>.</w:t>
            </w:r>
          </w:p>
        </w:tc>
        <w:tc>
          <w:tcPr>
            <w:tcW w:w="3260" w:type="dxa"/>
            <w:hideMark/>
          </w:tcPr>
          <w:p w:rsidRPr="007F5EE1" w:rsidR="007F5EE1" w:rsidP="007F5EE1" w:rsidRDefault="007F5EE1" w14:paraId="0001696D" w14:textId="2A8FCCE9">
            <w:pPr>
              <w:pBdr>
                <w:top w:val="nil"/>
                <w:left w:val="nil"/>
                <w:bottom w:val="nil"/>
                <w:right w:val="nil"/>
                <w:between w:val="nil"/>
              </w:pBdr>
              <w:spacing w:line="360" w:lineRule="auto"/>
              <w:rPr>
                <w:bCs/>
                <w:sz w:val="20"/>
                <w:szCs w:val="20"/>
              </w:rPr>
            </w:pPr>
            <w:r w:rsidRPr="007F5EE1">
              <w:rPr>
                <w:bCs/>
                <w:sz w:val="20"/>
                <w:szCs w:val="20"/>
              </w:rPr>
              <w:t>Orientar sobre normas y comportamientos adecuados</w:t>
            </w:r>
            <w:r>
              <w:rPr>
                <w:bCs/>
                <w:sz w:val="20"/>
                <w:szCs w:val="20"/>
              </w:rPr>
              <w:t>.</w:t>
            </w:r>
          </w:p>
        </w:tc>
      </w:tr>
    </w:tbl>
    <w:p w:rsidR="007F5EE1" w:rsidP="00925C4B" w:rsidRDefault="007F5EE1" w14:paraId="7D6A7F93" w14:textId="77777777">
      <w:pPr>
        <w:pBdr>
          <w:top w:val="nil"/>
          <w:left w:val="nil"/>
          <w:bottom w:val="nil"/>
          <w:right w:val="nil"/>
          <w:between w:val="nil"/>
        </w:pBdr>
        <w:spacing w:line="360" w:lineRule="auto"/>
        <w:rPr>
          <w:bCs/>
          <w:sz w:val="20"/>
          <w:szCs w:val="20"/>
        </w:rPr>
      </w:pPr>
    </w:p>
    <w:p w:rsidR="007F5EE1" w:rsidP="00925C4B" w:rsidRDefault="007F5EE1" w14:paraId="00D88A33" w14:textId="77777777">
      <w:pPr>
        <w:pBdr>
          <w:top w:val="nil"/>
          <w:left w:val="nil"/>
          <w:bottom w:val="nil"/>
          <w:right w:val="nil"/>
          <w:between w:val="nil"/>
        </w:pBdr>
        <w:spacing w:line="360" w:lineRule="auto"/>
        <w:rPr>
          <w:bCs/>
          <w:sz w:val="20"/>
          <w:szCs w:val="20"/>
        </w:rPr>
      </w:pPr>
    </w:p>
    <w:p w:rsidRPr="00925C4B" w:rsidR="001E55BD" w:rsidP="00925C4B" w:rsidRDefault="001E55BD" w14:paraId="28407A7B" w14:textId="561A2AA6">
      <w:pPr>
        <w:pBdr>
          <w:top w:val="nil"/>
          <w:left w:val="nil"/>
          <w:bottom w:val="nil"/>
          <w:right w:val="nil"/>
          <w:between w:val="nil"/>
        </w:pBdr>
        <w:spacing w:line="360" w:lineRule="auto"/>
        <w:rPr>
          <w:bCs/>
          <w:sz w:val="20"/>
          <w:szCs w:val="20"/>
        </w:rPr>
      </w:pPr>
    </w:p>
    <w:p w:rsidRPr="007F5EE1" w:rsidR="007F5EE1" w:rsidP="007F5EE1" w:rsidRDefault="001E55BD" w14:paraId="327CF8A1" w14:textId="147E5F2F">
      <w:pPr>
        <w:pBdr>
          <w:top w:val="nil"/>
          <w:left w:val="nil"/>
          <w:bottom w:val="nil"/>
          <w:right w:val="nil"/>
          <w:between w:val="nil"/>
        </w:pBdr>
        <w:spacing w:line="360" w:lineRule="auto"/>
        <w:rPr>
          <w:bCs/>
          <w:sz w:val="20"/>
          <w:szCs w:val="20"/>
        </w:rPr>
      </w:pPr>
      <w:r w:rsidRPr="00925C4B">
        <w:rPr>
          <w:bCs/>
          <w:noProof/>
          <w:sz w:val="20"/>
          <w:szCs w:val="20"/>
        </w:rPr>
        <w:drawing>
          <wp:anchor distT="0" distB="0" distL="114300" distR="114300" simplePos="0" relativeHeight="251661312" behindDoc="0" locked="0" layoutInCell="1" allowOverlap="1" wp14:anchorId="79ED270D" wp14:editId="576FC336">
            <wp:simplePos x="0" y="0"/>
            <wp:positionH relativeFrom="margin">
              <wp:posOffset>30480</wp:posOffset>
            </wp:positionH>
            <wp:positionV relativeFrom="paragraph">
              <wp:posOffset>38100</wp:posOffset>
            </wp:positionV>
            <wp:extent cx="2750820" cy="4359910"/>
            <wp:effectExtent l="0" t="0" r="0" b="2540"/>
            <wp:wrapSquare wrapText="bothSides"/>
            <wp:docPr id="17836917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2750820" cy="4359910"/>
                    </a:xfrm>
                    <a:prstGeom prst="rect">
                      <a:avLst/>
                    </a:prstGeom>
                    <a:noFill/>
                    <a:ln>
                      <a:noFill/>
                    </a:ln>
                  </pic:spPr>
                </pic:pic>
              </a:graphicData>
            </a:graphic>
            <wp14:sizeRelV relativeFrom="margin">
              <wp14:pctHeight>0</wp14:pctHeight>
            </wp14:sizeRelV>
          </wp:anchor>
        </w:drawing>
      </w:r>
      <w:r w:rsidRPr="007F5EE1" w:rsidR="007F5EE1">
        <w:rPr>
          <w:bCs/>
          <w:sz w:val="20"/>
          <w:szCs w:val="20"/>
        </w:rPr>
        <w:t xml:space="preserve">En los territorios, los criterios de sostenibilidad sociocultural </w:t>
      </w:r>
      <w:r w:rsidR="007F5EE1">
        <w:rPr>
          <w:bCs/>
          <w:sz w:val="20"/>
          <w:szCs w:val="20"/>
        </w:rPr>
        <w:t>(</w:t>
      </w:r>
      <w:r w:rsidRPr="007F5EE1" w:rsidR="007F5EE1">
        <w:rPr>
          <w:bCs/>
          <w:sz w:val="20"/>
          <w:szCs w:val="20"/>
        </w:rPr>
        <w:t>asociados a la responsabilidad social</w:t>
      </w:r>
      <w:r w:rsidR="007F5EE1">
        <w:rPr>
          <w:bCs/>
          <w:sz w:val="20"/>
          <w:szCs w:val="20"/>
        </w:rPr>
        <w:t>)</w:t>
      </w:r>
      <w:r w:rsidRPr="007F5EE1" w:rsidR="007F5EE1">
        <w:rPr>
          <w:bCs/>
          <w:sz w:val="20"/>
          <w:szCs w:val="20"/>
        </w:rPr>
        <w:t xml:space="preserve"> se implementan mediante el respeto por la identidad cultural, las tradiciones y las dinámicas propias de las comunidades locales. Este enfoque promueve su participación activa en la actividad turística y busca garantizar una distribución equitativa de los beneficios generados. Asimismo, implica prevenir prácticas que puedan ocasionar impactos negativos, como la pérdida de autenticidad cultural o la explotación indebida de las costumbres.</w:t>
      </w:r>
    </w:p>
    <w:p w:rsidR="007F5EE1" w:rsidP="007F5EE1" w:rsidRDefault="007F5EE1" w14:paraId="7F5B1505" w14:textId="410F39C4">
      <w:pPr>
        <w:pBdr>
          <w:top w:val="nil"/>
          <w:left w:val="nil"/>
          <w:bottom w:val="nil"/>
          <w:right w:val="nil"/>
          <w:between w:val="nil"/>
        </w:pBdr>
        <w:spacing w:line="360" w:lineRule="auto"/>
        <w:rPr>
          <w:bCs/>
          <w:sz w:val="20"/>
          <w:szCs w:val="20"/>
        </w:rPr>
      </w:pPr>
      <w:r w:rsidRPr="007F5EE1">
        <w:rPr>
          <w:bCs/>
          <w:sz w:val="20"/>
          <w:szCs w:val="20"/>
        </w:rPr>
        <w:t>El guía de turismo cumple un papel fundamental como mediador entre el visitante y la comunidad anfitriona</w:t>
      </w:r>
      <w:r>
        <w:rPr>
          <w:bCs/>
          <w:sz w:val="20"/>
          <w:szCs w:val="20"/>
        </w:rPr>
        <w:t>, s</w:t>
      </w:r>
      <w:r w:rsidRPr="007F5EE1">
        <w:rPr>
          <w:bCs/>
          <w:sz w:val="20"/>
          <w:szCs w:val="20"/>
        </w:rPr>
        <w:t>u labor consiste en fomentar el respeto, la valoración del patrimonio cultural y el comportamiento responsable de los turistas</w:t>
      </w:r>
      <w:r>
        <w:rPr>
          <w:bCs/>
          <w:sz w:val="20"/>
          <w:szCs w:val="20"/>
        </w:rPr>
        <w:t>; d</w:t>
      </w:r>
      <w:r w:rsidRPr="007F5EE1">
        <w:rPr>
          <w:bCs/>
          <w:sz w:val="20"/>
          <w:szCs w:val="20"/>
        </w:rPr>
        <w:t>e igual manera, debe orientar a los visitantes sobre las normas culturales del territorio, incentivar el consumo de productos y servicios locales y contribuir al fortalecimiento del tejido social. De esta forma, su ejercicio profesional se alinea con los principios del turismo sostenible y con los lineamientos internacionales en la materia.</w:t>
      </w:r>
    </w:p>
    <w:p w:rsidRPr="007F5EE1" w:rsidR="00B70D22" w:rsidP="007F5EE1" w:rsidRDefault="00B70D22" w14:paraId="78D0AC97" w14:textId="77777777">
      <w:pPr>
        <w:pBdr>
          <w:top w:val="nil"/>
          <w:left w:val="nil"/>
          <w:bottom w:val="nil"/>
          <w:right w:val="nil"/>
          <w:between w:val="nil"/>
        </w:pBdr>
        <w:spacing w:line="360" w:lineRule="auto"/>
        <w:rPr>
          <w:bCs/>
          <w:sz w:val="20"/>
          <w:szCs w:val="20"/>
        </w:rPr>
      </w:pPr>
    </w:p>
    <w:p w:rsidR="00B70D22" w:rsidP="00B70D22" w:rsidRDefault="00B70D22" w14:paraId="497CEDA9" w14:textId="77777777">
      <w:pPr>
        <w:pStyle w:val="Ttulo2"/>
      </w:pPr>
      <w:bookmarkStart w:name="_Toc226282521" w:id="35"/>
      <w:r w:rsidRPr="00B70D22">
        <w:t>2.4. Sostenibilidad sociocultural y ambiental en el turismo: desarrollo local, protección del patrimonio y conservación del entorno</w:t>
      </w:r>
      <w:bookmarkEnd w:id="35"/>
    </w:p>
    <w:p w:rsidRPr="00B70D22" w:rsidR="00B70D22" w:rsidP="00B70D22" w:rsidRDefault="00B70D22" w14:paraId="0DB49555" w14:textId="77777777">
      <w:pPr>
        <w:pBdr>
          <w:top w:val="nil"/>
          <w:left w:val="nil"/>
          <w:bottom w:val="nil"/>
          <w:right w:val="nil"/>
          <w:between w:val="nil"/>
        </w:pBdr>
        <w:spacing w:line="360" w:lineRule="auto"/>
        <w:rPr>
          <w:b/>
          <w:bCs/>
          <w:sz w:val="20"/>
          <w:szCs w:val="20"/>
        </w:rPr>
      </w:pPr>
    </w:p>
    <w:p w:rsidR="00B70D22" w:rsidP="00B70D22" w:rsidRDefault="00B70D22" w14:paraId="58B64C14" w14:textId="77777777">
      <w:pPr>
        <w:pBdr>
          <w:top w:val="nil"/>
          <w:left w:val="nil"/>
          <w:bottom w:val="nil"/>
          <w:right w:val="nil"/>
          <w:between w:val="nil"/>
        </w:pBdr>
        <w:spacing w:line="360" w:lineRule="auto"/>
        <w:rPr>
          <w:bCs/>
          <w:sz w:val="20"/>
          <w:szCs w:val="20"/>
        </w:rPr>
      </w:pPr>
      <w:r w:rsidRPr="00B70D22">
        <w:rPr>
          <w:bCs/>
          <w:sz w:val="20"/>
          <w:szCs w:val="20"/>
        </w:rPr>
        <w:t>En Colombia, la política de turismo sostenible constituye una base fundamental para el desarrollo turístico en los territorios, integrando de manera articulada las dimensiones sociocultural y ambiental como ejes esenciales para garantizar un crecimiento responsable del sector.</w:t>
      </w:r>
    </w:p>
    <w:p w:rsidRPr="00B70D22" w:rsidR="00B70D22" w:rsidP="00B70D22" w:rsidRDefault="00B70D22" w14:paraId="2403CBF1" w14:textId="77777777">
      <w:pPr>
        <w:pBdr>
          <w:top w:val="nil"/>
          <w:left w:val="nil"/>
          <w:bottom w:val="nil"/>
          <w:right w:val="nil"/>
          <w:between w:val="nil"/>
        </w:pBdr>
        <w:spacing w:line="360" w:lineRule="auto"/>
        <w:rPr>
          <w:bCs/>
          <w:sz w:val="20"/>
          <w:szCs w:val="20"/>
        </w:rPr>
      </w:pPr>
    </w:p>
    <w:p w:rsidR="00B70D22" w:rsidP="00B70D22" w:rsidRDefault="00B70D22" w14:paraId="64917361" w14:textId="2BF91FFD">
      <w:pPr>
        <w:pBdr>
          <w:top w:val="nil"/>
          <w:left w:val="nil"/>
          <w:bottom w:val="nil"/>
          <w:right w:val="nil"/>
          <w:between w:val="nil"/>
        </w:pBdr>
        <w:spacing w:line="360" w:lineRule="auto"/>
        <w:rPr>
          <w:bCs/>
          <w:sz w:val="20"/>
          <w:szCs w:val="20"/>
        </w:rPr>
      </w:pPr>
      <w:r w:rsidRPr="00B70D22">
        <w:rPr>
          <w:bCs/>
          <w:sz w:val="20"/>
          <w:szCs w:val="20"/>
        </w:rPr>
        <w:t>Desde la dimensión sociocultural, se promueve el respeto por la identidad de las comunidades anfitrionas, reconociendo sus valores, tradiciones y expresiones culturales. Asimismo, se impulsa la protección y conservación del patrimonio cultural, tanto material como inmaterial, incluyendo bienes arquitectónicos, arqueológicos y las prácticas ancestrales de los grupos étnicos</w:t>
      </w:r>
      <w:r>
        <w:rPr>
          <w:bCs/>
          <w:sz w:val="20"/>
          <w:szCs w:val="20"/>
        </w:rPr>
        <w:t>; e</w:t>
      </w:r>
      <w:r w:rsidRPr="00B70D22">
        <w:rPr>
          <w:bCs/>
          <w:sz w:val="20"/>
          <w:szCs w:val="20"/>
        </w:rPr>
        <w:t>ste enfoque también destaca la importancia de la inclusión social, la accesibilidad a los destinos turísticos y la participación activa de las comunidades locales en la toma de decisiones, favoreciendo su involucramiento en el desarrollo del turismo y asegurando beneficios equitativos</w:t>
      </w:r>
      <w:r>
        <w:rPr>
          <w:bCs/>
          <w:sz w:val="20"/>
          <w:szCs w:val="20"/>
        </w:rPr>
        <w:t>; d</w:t>
      </w:r>
      <w:r w:rsidRPr="00B70D22">
        <w:rPr>
          <w:bCs/>
          <w:sz w:val="20"/>
          <w:szCs w:val="20"/>
        </w:rPr>
        <w:t>e esta manera, el turismo se convierte en una herramienta para fortalecer el tejido social y contribuir al desarrollo local.</w:t>
      </w:r>
    </w:p>
    <w:p w:rsidR="00B70D22" w:rsidP="00B70D22" w:rsidRDefault="00B70D22" w14:paraId="256A0D1B" w14:textId="77777777">
      <w:pPr>
        <w:pBdr>
          <w:top w:val="nil"/>
          <w:left w:val="nil"/>
          <w:bottom w:val="nil"/>
          <w:right w:val="nil"/>
          <w:between w:val="nil"/>
        </w:pBdr>
        <w:spacing w:line="360" w:lineRule="auto"/>
        <w:rPr>
          <w:bCs/>
          <w:sz w:val="20"/>
          <w:szCs w:val="20"/>
        </w:rPr>
      </w:pPr>
    </w:p>
    <w:p w:rsidR="00B70D22" w:rsidP="00B70D22" w:rsidRDefault="00B70D22" w14:paraId="7446E66A" w14:textId="7CDEA480">
      <w:pPr>
        <w:pBdr>
          <w:top w:val="nil"/>
          <w:left w:val="nil"/>
          <w:bottom w:val="nil"/>
          <w:right w:val="nil"/>
          <w:between w:val="nil"/>
        </w:pBdr>
        <w:spacing w:line="360" w:lineRule="auto"/>
        <w:rPr>
          <w:b/>
          <w:i/>
          <w:iCs/>
          <w:sz w:val="20"/>
          <w:szCs w:val="20"/>
        </w:rPr>
      </w:pPr>
      <w:r w:rsidRPr="00B70D22">
        <w:rPr>
          <w:b/>
          <w:sz w:val="20"/>
          <w:szCs w:val="20"/>
        </w:rPr>
        <w:t xml:space="preserve">Tabla </w:t>
      </w:r>
      <w:r>
        <w:rPr>
          <w:b/>
          <w:sz w:val="20"/>
          <w:szCs w:val="20"/>
        </w:rPr>
        <w:t>7</w:t>
      </w:r>
      <w:r w:rsidRPr="00B70D22">
        <w:rPr>
          <w:b/>
          <w:sz w:val="20"/>
          <w:szCs w:val="20"/>
        </w:rPr>
        <w:t xml:space="preserve">. </w:t>
      </w:r>
      <w:r w:rsidRPr="00DC0988">
        <w:rPr>
          <w:bCs/>
          <w:i/>
          <w:iCs/>
          <w:sz w:val="20"/>
          <w:szCs w:val="20"/>
        </w:rPr>
        <w:t>Dimensión ambiental en el turismo sostenible</w:t>
      </w:r>
    </w:p>
    <w:p w:rsidRPr="00B70D22" w:rsidR="00B70D22" w:rsidP="00B70D22" w:rsidRDefault="00B70D22" w14:paraId="5C03B0AC" w14:textId="77777777">
      <w:pPr>
        <w:pBdr>
          <w:top w:val="nil"/>
          <w:left w:val="nil"/>
          <w:bottom w:val="nil"/>
          <w:right w:val="nil"/>
          <w:between w:val="nil"/>
        </w:pBdr>
        <w:spacing w:line="360" w:lineRule="auto"/>
        <w:rPr>
          <w:b/>
          <w:sz w:val="20"/>
          <w:szCs w:val="20"/>
        </w:rPr>
      </w:pPr>
    </w:p>
    <w:tbl>
      <w:tblPr>
        <w:tblStyle w:val="Tablaconcuadrcula"/>
        <w:tblW w:w="0" w:type="auto"/>
        <w:tblLook w:val="04A0" w:firstRow="1" w:lastRow="0" w:firstColumn="1" w:lastColumn="0" w:noHBand="0" w:noVBand="1"/>
      </w:tblPr>
      <w:tblGrid>
        <w:gridCol w:w="2320"/>
        <w:gridCol w:w="3531"/>
        <w:gridCol w:w="4111"/>
      </w:tblGrid>
      <w:tr w:rsidRPr="00B70D22" w:rsidR="006C395D" w:rsidTr="00B70D22" w14:paraId="7AE7A03F" w14:textId="77777777">
        <w:tc>
          <w:tcPr>
            <w:tcW w:w="0" w:type="auto"/>
            <w:hideMark/>
          </w:tcPr>
          <w:p w:rsidRPr="00B70D22" w:rsidR="00B70D22" w:rsidP="00B70D22" w:rsidRDefault="00B70D22" w14:paraId="62BFA053" w14:textId="77777777">
            <w:pPr>
              <w:pBdr>
                <w:top w:val="nil"/>
                <w:left w:val="nil"/>
                <w:bottom w:val="nil"/>
                <w:right w:val="nil"/>
                <w:between w:val="nil"/>
              </w:pBdr>
              <w:spacing w:line="360" w:lineRule="auto"/>
              <w:rPr>
                <w:b/>
                <w:bCs/>
                <w:sz w:val="20"/>
                <w:szCs w:val="20"/>
              </w:rPr>
            </w:pPr>
            <w:r w:rsidRPr="00B70D22">
              <w:rPr>
                <w:b/>
                <w:bCs/>
                <w:sz w:val="20"/>
                <w:szCs w:val="20"/>
              </w:rPr>
              <w:t>Componente</w:t>
            </w:r>
          </w:p>
        </w:tc>
        <w:tc>
          <w:tcPr>
            <w:tcW w:w="0" w:type="auto"/>
            <w:hideMark/>
          </w:tcPr>
          <w:p w:rsidRPr="00B70D22" w:rsidR="00B70D22" w:rsidP="00B70D22" w:rsidRDefault="00B70D22" w14:paraId="6C7680B1" w14:textId="77777777">
            <w:pPr>
              <w:pBdr>
                <w:top w:val="nil"/>
                <w:left w:val="nil"/>
                <w:bottom w:val="nil"/>
                <w:right w:val="nil"/>
                <w:between w:val="nil"/>
              </w:pBdr>
              <w:spacing w:line="360" w:lineRule="auto"/>
              <w:rPr>
                <w:b/>
                <w:bCs/>
                <w:sz w:val="20"/>
                <w:szCs w:val="20"/>
              </w:rPr>
            </w:pPr>
            <w:r w:rsidRPr="00B70D22">
              <w:rPr>
                <w:b/>
                <w:bCs/>
                <w:sz w:val="20"/>
                <w:szCs w:val="20"/>
              </w:rPr>
              <w:t>Descripción</w:t>
            </w:r>
          </w:p>
        </w:tc>
        <w:tc>
          <w:tcPr>
            <w:tcW w:w="0" w:type="auto"/>
            <w:hideMark/>
          </w:tcPr>
          <w:p w:rsidRPr="00B70D22" w:rsidR="00B70D22" w:rsidP="00B70D22" w:rsidRDefault="00B70D22" w14:paraId="1933FFC3" w14:textId="77777777">
            <w:pPr>
              <w:pBdr>
                <w:top w:val="nil"/>
                <w:left w:val="nil"/>
                <w:bottom w:val="nil"/>
                <w:right w:val="nil"/>
                <w:between w:val="nil"/>
              </w:pBdr>
              <w:spacing w:line="360" w:lineRule="auto"/>
              <w:rPr>
                <w:b/>
                <w:bCs/>
                <w:sz w:val="20"/>
                <w:szCs w:val="20"/>
              </w:rPr>
            </w:pPr>
            <w:r w:rsidRPr="00B70D22">
              <w:rPr>
                <w:b/>
                <w:bCs/>
                <w:sz w:val="20"/>
                <w:szCs w:val="20"/>
              </w:rPr>
              <w:t>Aplicación en el turismo</w:t>
            </w:r>
          </w:p>
        </w:tc>
      </w:tr>
      <w:tr w:rsidRPr="00B70D22" w:rsidR="006C395D" w:rsidTr="00B70D22" w14:paraId="26A80839" w14:textId="77777777">
        <w:tc>
          <w:tcPr>
            <w:tcW w:w="0" w:type="auto"/>
            <w:hideMark/>
          </w:tcPr>
          <w:p w:rsidRPr="00B70D22" w:rsidR="00B70D22" w:rsidP="00B70D22" w:rsidRDefault="00B70D22" w14:paraId="22FB8ADF" w14:textId="77777777">
            <w:pPr>
              <w:pBdr>
                <w:top w:val="nil"/>
                <w:left w:val="nil"/>
                <w:bottom w:val="nil"/>
                <w:right w:val="nil"/>
                <w:between w:val="nil"/>
              </w:pBdr>
              <w:spacing w:line="360" w:lineRule="auto"/>
              <w:rPr>
                <w:bCs/>
                <w:sz w:val="20"/>
                <w:szCs w:val="20"/>
              </w:rPr>
            </w:pPr>
            <w:r w:rsidRPr="00B70D22">
              <w:rPr>
                <w:b/>
                <w:bCs/>
                <w:sz w:val="20"/>
                <w:szCs w:val="20"/>
              </w:rPr>
              <w:t>Gestión de recursos naturales</w:t>
            </w:r>
          </w:p>
        </w:tc>
        <w:tc>
          <w:tcPr>
            <w:tcW w:w="0" w:type="auto"/>
            <w:hideMark/>
          </w:tcPr>
          <w:p w:rsidRPr="00B70D22" w:rsidR="00B70D22" w:rsidP="00B70D22" w:rsidRDefault="00B70D22" w14:paraId="270B5BC3" w14:textId="7085926F">
            <w:pPr>
              <w:pBdr>
                <w:top w:val="nil"/>
                <w:left w:val="nil"/>
                <w:bottom w:val="nil"/>
                <w:right w:val="nil"/>
                <w:between w:val="nil"/>
              </w:pBdr>
              <w:spacing w:line="360" w:lineRule="auto"/>
              <w:rPr>
                <w:bCs/>
                <w:sz w:val="20"/>
                <w:szCs w:val="20"/>
              </w:rPr>
            </w:pPr>
            <w:r w:rsidRPr="00B70D22">
              <w:rPr>
                <w:bCs/>
                <w:sz w:val="20"/>
                <w:szCs w:val="20"/>
              </w:rPr>
              <w:t>Uso adecuado y responsable de los recursos naturales</w:t>
            </w:r>
            <w:r>
              <w:rPr>
                <w:bCs/>
                <w:sz w:val="20"/>
                <w:szCs w:val="20"/>
              </w:rPr>
              <w:t>.</w:t>
            </w:r>
          </w:p>
        </w:tc>
        <w:tc>
          <w:tcPr>
            <w:tcW w:w="0" w:type="auto"/>
            <w:hideMark/>
          </w:tcPr>
          <w:p w:rsidRPr="00B70D22" w:rsidR="00B70D22" w:rsidP="00B70D22" w:rsidRDefault="00B70D22" w14:paraId="79CC1E01" w14:textId="0E957324">
            <w:pPr>
              <w:pBdr>
                <w:top w:val="nil"/>
                <w:left w:val="nil"/>
                <w:bottom w:val="nil"/>
                <w:right w:val="nil"/>
                <w:between w:val="nil"/>
              </w:pBdr>
              <w:spacing w:line="360" w:lineRule="auto"/>
              <w:rPr>
                <w:bCs/>
                <w:sz w:val="20"/>
                <w:szCs w:val="20"/>
              </w:rPr>
            </w:pPr>
            <w:r w:rsidRPr="00B70D22">
              <w:rPr>
                <w:bCs/>
                <w:sz w:val="20"/>
                <w:szCs w:val="20"/>
              </w:rPr>
              <w:t>Uso eficiente del agua y la energía durante las actividades turísticas</w:t>
            </w:r>
            <w:r>
              <w:rPr>
                <w:bCs/>
                <w:sz w:val="20"/>
                <w:szCs w:val="20"/>
              </w:rPr>
              <w:t>.</w:t>
            </w:r>
          </w:p>
        </w:tc>
      </w:tr>
      <w:tr w:rsidRPr="00B70D22" w:rsidR="006C395D" w:rsidTr="00B70D22" w14:paraId="42106CF4" w14:textId="77777777">
        <w:tc>
          <w:tcPr>
            <w:tcW w:w="0" w:type="auto"/>
            <w:hideMark/>
          </w:tcPr>
          <w:p w:rsidRPr="00B70D22" w:rsidR="00B70D22" w:rsidP="00B70D22" w:rsidRDefault="00B70D22" w14:paraId="17502FED" w14:textId="77777777">
            <w:pPr>
              <w:pBdr>
                <w:top w:val="nil"/>
                <w:left w:val="nil"/>
                <w:bottom w:val="nil"/>
                <w:right w:val="nil"/>
                <w:between w:val="nil"/>
              </w:pBdr>
              <w:spacing w:line="360" w:lineRule="auto"/>
              <w:rPr>
                <w:bCs/>
                <w:sz w:val="20"/>
                <w:szCs w:val="20"/>
              </w:rPr>
            </w:pPr>
            <w:r w:rsidRPr="00B70D22">
              <w:rPr>
                <w:b/>
                <w:bCs/>
                <w:sz w:val="20"/>
                <w:szCs w:val="20"/>
              </w:rPr>
              <w:t>Conservación de ecosistemas</w:t>
            </w:r>
          </w:p>
        </w:tc>
        <w:tc>
          <w:tcPr>
            <w:tcW w:w="0" w:type="auto"/>
            <w:hideMark/>
          </w:tcPr>
          <w:p w:rsidRPr="00B70D22" w:rsidR="00B70D22" w:rsidP="00B70D22" w:rsidRDefault="00B70D22" w14:paraId="7A4B59EE" w14:textId="4F4F8D0E">
            <w:pPr>
              <w:pBdr>
                <w:top w:val="nil"/>
                <w:left w:val="nil"/>
                <w:bottom w:val="nil"/>
                <w:right w:val="nil"/>
                <w:between w:val="nil"/>
              </w:pBdr>
              <w:spacing w:line="360" w:lineRule="auto"/>
              <w:rPr>
                <w:bCs/>
                <w:sz w:val="20"/>
                <w:szCs w:val="20"/>
              </w:rPr>
            </w:pPr>
            <w:r w:rsidRPr="00B70D22">
              <w:rPr>
                <w:bCs/>
                <w:sz w:val="20"/>
                <w:szCs w:val="20"/>
              </w:rPr>
              <w:t>Protección de los entornos naturales y la biodiversidad</w:t>
            </w:r>
            <w:r>
              <w:rPr>
                <w:bCs/>
                <w:sz w:val="20"/>
                <w:szCs w:val="20"/>
              </w:rPr>
              <w:t>.</w:t>
            </w:r>
          </w:p>
        </w:tc>
        <w:tc>
          <w:tcPr>
            <w:tcW w:w="0" w:type="auto"/>
            <w:hideMark/>
          </w:tcPr>
          <w:p w:rsidRPr="00B70D22" w:rsidR="00B70D22" w:rsidP="00B70D22" w:rsidRDefault="00B70D22" w14:paraId="37C60090" w14:textId="166EE4A7">
            <w:pPr>
              <w:pBdr>
                <w:top w:val="nil"/>
                <w:left w:val="nil"/>
                <w:bottom w:val="nil"/>
                <w:right w:val="nil"/>
                <w:between w:val="nil"/>
              </w:pBdr>
              <w:spacing w:line="360" w:lineRule="auto"/>
              <w:rPr>
                <w:bCs/>
                <w:sz w:val="20"/>
                <w:szCs w:val="20"/>
              </w:rPr>
            </w:pPr>
            <w:r w:rsidRPr="00B70D22">
              <w:rPr>
                <w:bCs/>
                <w:sz w:val="20"/>
                <w:szCs w:val="20"/>
              </w:rPr>
              <w:t>Cuidado de la flora y fauna, respeto por áreas protegidas</w:t>
            </w:r>
            <w:r>
              <w:rPr>
                <w:bCs/>
                <w:sz w:val="20"/>
                <w:szCs w:val="20"/>
              </w:rPr>
              <w:t>.</w:t>
            </w:r>
          </w:p>
        </w:tc>
      </w:tr>
      <w:tr w:rsidRPr="00B70D22" w:rsidR="006C395D" w:rsidTr="00B70D22" w14:paraId="426277A2" w14:textId="77777777">
        <w:tc>
          <w:tcPr>
            <w:tcW w:w="0" w:type="auto"/>
            <w:hideMark/>
          </w:tcPr>
          <w:p w:rsidRPr="00B70D22" w:rsidR="00B70D22" w:rsidP="00B70D22" w:rsidRDefault="00B70D22" w14:paraId="0B30A1EA" w14:textId="77777777">
            <w:pPr>
              <w:pBdr>
                <w:top w:val="nil"/>
                <w:left w:val="nil"/>
                <w:bottom w:val="nil"/>
                <w:right w:val="nil"/>
                <w:between w:val="nil"/>
              </w:pBdr>
              <w:spacing w:line="360" w:lineRule="auto"/>
              <w:rPr>
                <w:bCs/>
                <w:sz w:val="20"/>
                <w:szCs w:val="20"/>
              </w:rPr>
            </w:pPr>
            <w:r w:rsidRPr="00B70D22">
              <w:rPr>
                <w:b/>
                <w:bCs/>
                <w:sz w:val="20"/>
                <w:szCs w:val="20"/>
              </w:rPr>
              <w:t>Manejo de residuos</w:t>
            </w:r>
          </w:p>
        </w:tc>
        <w:tc>
          <w:tcPr>
            <w:tcW w:w="0" w:type="auto"/>
            <w:hideMark/>
          </w:tcPr>
          <w:p w:rsidRPr="00B70D22" w:rsidR="00B70D22" w:rsidP="00B70D22" w:rsidRDefault="00B70D22" w14:paraId="63C0363E" w14:textId="39E33F1B">
            <w:pPr>
              <w:pBdr>
                <w:top w:val="nil"/>
                <w:left w:val="nil"/>
                <w:bottom w:val="nil"/>
                <w:right w:val="nil"/>
                <w:between w:val="nil"/>
              </w:pBdr>
              <w:spacing w:line="360" w:lineRule="auto"/>
              <w:rPr>
                <w:bCs/>
                <w:sz w:val="20"/>
                <w:szCs w:val="20"/>
              </w:rPr>
            </w:pPr>
            <w:r w:rsidRPr="00B70D22">
              <w:rPr>
                <w:bCs/>
                <w:sz w:val="20"/>
                <w:szCs w:val="20"/>
              </w:rPr>
              <w:t>Gestión responsable de los desechos generados</w:t>
            </w:r>
            <w:r>
              <w:rPr>
                <w:bCs/>
                <w:sz w:val="20"/>
                <w:szCs w:val="20"/>
              </w:rPr>
              <w:t>.</w:t>
            </w:r>
          </w:p>
        </w:tc>
        <w:tc>
          <w:tcPr>
            <w:tcW w:w="0" w:type="auto"/>
            <w:hideMark/>
          </w:tcPr>
          <w:p w:rsidRPr="00B70D22" w:rsidR="00B70D22" w:rsidP="00B70D22" w:rsidRDefault="00B70D22" w14:paraId="5FEDD71E" w14:textId="34098AB2">
            <w:pPr>
              <w:pBdr>
                <w:top w:val="nil"/>
                <w:left w:val="nil"/>
                <w:bottom w:val="nil"/>
                <w:right w:val="nil"/>
                <w:between w:val="nil"/>
              </w:pBdr>
              <w:spacing w:line="360" w:lineRule="auto"/>
              <w:rPr>
                <w:bCs/>
                <w:sz w:val="20"/>
                <w:szCs w:val="20"/>
              </w:rPr>
            </w:pPr>
            <w:r w:rsidRPr="00B70D22">
              <w:rPr>
                <w:bCs/>
                <w:sz w:val="20"/>
                <w:szCs w:val="20"/>
              </w:rPr>
              <w:t xml:space="preserve">Aplicación de las 5R: </w:t>
            </w:r>
            <w:r w:rsidR="006C395D">
              <w:rPr>
                <w:bCs/>
                <w:sz w:val="20"/>
                <w:szCs w:val="20"/>
              </w:rPr>
              <w:t xml:space="preserve">rechazar, reducir, reutilizar, reparar y reciclar. </w:t>
            </w:r>
          </w:p>
        </w:tc>
      </w:tr>
      <w:tr w:rsidRPr="00B70D22" w:rsidR="006C395D" w:rsidTr="00B70D22" w14:paraId="5611962F" w14:textId="77777777">
        <w:tc>
          <w:tcPr>
            <w:tcW w:w="0" w:type="auto"/>
            <w:hideMark/>
          </w:tcPr>
          <w:p w:rsidRPr="00B70D22" w:rsidR="00B70D22" w:rsidP="00B70D22" w:rsidRDefault="00B70D22" w14:paraId="5694649B" w14:textId="77777777">
            <w:pPr>
              <w:pBdr>
                <w:top w:val="nil"/>
                <w:left w:val="nil"/>
                <w:bottom w:val="nil"/>
                <w:right w:val="nil"/>
                <w:between w:val="nil"/>
              </w:pBdr>
              <w:spacing w:line="360" w:lineRule="auto"/>
              <w:rPr>
                <w:bCs/>
                <w:sz w:val="20"/>
                <w:szCs w:val="20"/>
              </w:rPr>
            </w:pPr>
            <w:r w:rsidRPr="00B70D22">
              <w:rPr>
                <w:b/>
                <w:bCs/>
                <w:sz w:val="20"/>
                <w:szCs w:val="20"/>
              </w:rPr>
              <w:t>Educación ambiental</w:t>
            </w:r>
          </w:p>
        </w:tc>
        <w:tc>
          <w:tcPr>
            <w:tcW w:w="0" w:type="auto"/>
            <w:hideMark/>
          </w:tcPr>
          <w:p w:rsidRPr="00B70D22" w:rsidR="00B70D22" w:rsidP="00B70D22" w:rsidRDefault="00B70D22" w14:paraId="15E47796" w14:textId="5DF8D3A9">
            <w:pPr>
              <w:pBdr>
                <w:top w:val="nil"/>
                <w:left w:val="nil"/>
                <w:bottom w:val="nil"/>
                <w:right w:val="nil"/>
                <w:between w:val="nil"/>
              </w:pBdr>
              <w:spacing w:line="360" w:lineRule="auto"/>
              <w:rPr>
                <w:bCs/>
                <w:sz w:val="20"/>
                <w:szCs w:val="20"/>
              </w:rPr>
            </w:pPr>
            <w:r w:rsidRPr="00B70D22">
              <w:rPr>
                <w:bCs/>
                <w:sz w:val="20"/>
                <w:szCs w:val="20"/>
              </w:rPr>
              <w:t>Sensibilización sobre el cuidado del entorno</w:t>
            </w:r>
            <w:r>
              <w:rPr>
                <w:bCs/>
                <w:sz w:val="20"/>
                <w:szCs w:val="20"/>
              </w:rPr>
              <w:t>.</w:t>
            </w:r>
          </w:p>
        </w:tc>
        <w:tc>
          <w:tcPr>
            <w:tcW w:w="0" w:type="auto"/>
            <w:hideMark/>
          </w:tcPr>
          <w:p w:rsidRPr="00B70D22" w:rsidR="00B70D22" w:rsidP="00B70D22" w:rsidRDefault="00B70D22" w14:paraId="78CC70D5" w14:textId="299409EF">
            <w:pPr>
              <w:pBdr>
                <w:top w:val="nil"/>
                <w:left w:val="nil"/>
                <w:bottom w:val="nil"/>
                <w:right w:val="nil"/>
                <w:between w:val="nil"/>
              </w:pBdr>
              <w:spacing w:line="360" w:lineRule="auto"/>
              <w:rPr>
                <w:bCs/>
                <w:sz w:val="20"/>
                <w:szCs w:val="20"/>
              </w:rPr>
            </w:pPr>
            <w:r w:rsidRPr="00B70D22">
              <w:rPr>
                <w:bCs/>
                <w:sz w:val="20"/>
                <w:szCs w:val="20"/>
              </w:rPr>
              <w:t>Formación de turistas y prestadores en prácticas sostenibles</w:t>
            </w:r>
            <w:r>
              <w:rPr>
                <w:bCs/>
                <w:sz w:val="20"/>
                <w:szCs w:val="20"/>
              </w:rPr>
              <w:t>.</w:t>
            </w:r>
          </w:p>
        </w:tc>
      </w:tr>
      <w:tr w:rsidRPr="00B70D22" w:rsidR="006C395D" w:rsidTr="00B70D22" w14:paraId="5582C3B8" w14:textId="77777777">
        <w:tc>
          <w:tcPr>
            <w:tcW w:w="0" w:type="auto"/>
            <w:hideMark/>
          </w:tcPr>
          <w:p w:rsidRPr="00B70D22" w:rsidR="00B70D22" w:rsidP="00B70D22" w:rsidRDefault="00B70D22" w14:paraId="7BBB7E2F" w14:textId="77777777">
            <w:pPr>
              <w:pBdr>
                <w:top w:val="nil"/>
                <w:left w:val="nil"/>
                <w:bottom w:val="nil"/>
                <w:right w:val="nil"/>
                <w:between w:val="nil"/>
              </w:pBdr>
              <w:spacing w:line="360" w:lineRule="auto"/>
              <w:rPr>
                <w:bCs/>
                <w:sz w:val="20"/>
                <w:szCs w:val="20"/>
              </w:rPr>
            </w:pPr>
            <w:r w:rsidRPr="00B70D22">
              <w:rPr>
                <w:b/>
                <w:bCs/>
                <w:sz w:val="20"/>
                <w:szCs w:val="20"/>
              </w:rPr>
              <w:t>Prevención de impactos</w:t>
            </w:r>
          </w:p>
        </w:tc>
        <w:tc>
          <w:tcPr>
            <w:tcW w:w="0" w:type="auto"/>
            <w:hideMark/>
          </w:tcPr>
          <w:p w:rsidRPr="00B70D22" w:rsidR="00B70D22" w:rsidP="00B70D22" w:rsidRDefault="00B70D22" w14:paraId="62E4CD9A" w14:textId="2DDCE6F8">
            <w:pPr>
              <w:pBdr>
                <w:top w:val="nil"/>
                <w:left w:val="nil"/>
                <w:bottom w:val="nil"/>
                <w:right w:val="nil"/>
                <w:between w:val="nil"/>
              </w:pBdr>
              <w:spacing w:line="360" w:lineRule="auto"/>
              <w:rPr>
                <w:bCs/>
                <w:sz w:val="20"/>
                <w:szCs w:val="20"/>
              </w:rPr>
            </w:pPr>
            <w:r w:rsidRPr="00B70D22">
              <w:rPr>
                <w:bCs/>
                <w:sz w:val="20"/>
                <w:szCs w:val="20"/>
              </w:rPr>
              <w:t>Reducción de efectos negativos del turismo en el ambiente</w:t>
            </w:r>
            <w:r>
              <w:rPr>
                <w:bCs/>
                <w:sz w:val="20"/>
                <w:szCs w:val="20"/>
              </w:rPr>
              <w:t>.</w:t>
            </w:r>
          </w:p>
        </w:tc>
        <w:tc>
          <w:tcPr>
            <w:tcW w:w="0" w:type="auto"/>
            <w:hideMark/>
          </w:tcPr>
          <w:p w:rsidRPr="00B70D22" w:rsidR="00B70D22" w:rsidP="00B70D22" w:rsidRDefault="00B70D22" w14:paraId="7EB088F3" w14:textId="2F4DD72A">
            <w:pPr>
              <w:pBdr>
                <w:top w:val="nil"/>
                <w:left w:val="nil"/>
                <w:bottom w:val="nil"/>
                <w:right w:val="nil"/>
                <w:between w:val="nil"/>
              </w:pBdr>
              <w:spacing w:line="360" w:lineRule="auto"/>
              <w:rPr>
                <w:bCs/>
                <w:sz w:val="20"/>
                <w:szCs w:val="20"/>
              </w:rPr>
            </w:pPr>
            <w:r w:rsidRPr="00B70D22">
              <w:rPr>
                <w:bCs/>
                <w:sz w:val="20"/>
                <w:szCs w:val="20"/>
              </w:rPr>
              <w:t>Implementación de metodologías para minimizar impactos ambientales</w:t>
            </w:r>
            <w:r>
              <w:rPr>
                <w:bCs/>
                <w:sz w:val="20"/>
                <w:szCs w:val="20"/>
              </w:rPr>
              <w:t>.</w:t>
            </w:r>
          </w:p>
        </w:tc>
      </w:tr>
    </w:tbl>
    <w:p w:rsidRPr="00B70D22" w:rsidR="00B70D22" w:rsidP="00B70D22" w:rsidRDefault="00B70D22" w14:paraId="167F22A7" w14:textId="77777777">
      <w:pPr>
        <w:pBdr>
          <w:top w:val="nil"/>
          <w:left w:val="nil"/>
          <w:bottom w:val="nil"/>
          <w:right w:val="nil"/>
          <w:between w:val="nil"/>
        </w:pBdr>
        <w:spacing w:line="360" w:lineRule="auto"/>
        <w:rPr>
          <w:bCs/>
          <w:sz w:val="20"/>
          <w:szCs w:val="20"/>
        </w:rPr>
      </w:pPr>
    </w:p>
    <w:p w:rsidR="00B70D22" w:rsidP="00B70D22" w:rsidRDefault="00B70D22" w14:paraId="2D4FEA97" w14:textId="77777777">
      <w:pPr>
        <w:pBdr>
          <w:top w:val="nil"/>
          <w:left w:val="nil"/>
          <w:bottom w:val="nil"/>
          <w:right w:val="nil"/>
          <w:between w:val="nil"/>
        </w:pBdr>
        <w:spacing w:line="360" w:lineRule="auto"/>
        <w:rPr>
          <w:bCs/>
          <w:sz w:val="20"/>
          <w:szCs w:val="20"/>
        </w:rPr>
      </w:pPr>
      <w:r w:rsidRPr="00B70D22">
        <w:rPr>
          <w:bCs/>
          <w:sz w:val="20"/>
          <w:szCs w:val="20"/>
        </w:rPr>
        <w:t>A nivel nacional, esta dimensión se encuentra respaldada por el Ley 99 de 1993, que establece los principios para la protección del medio ambiente, el Decreto 1076 de 2015, que regula la gestión ambiental en el país, y la Ley 1333 de 2009, que define las sanciones por infracciones ambientales. Estas disposiciones son especialmente relevantes en destinos de naturaleza como parques nacionales, zonas costeras, bosques y páramos, donde los ecosistemas son altamente vulnerables.</w:t>
      </w:r>
    </w:p>
    <w:p w:rsidRPr="00B70D22" w:rsidR="00B70D22" w:rsidP="00B70D22" w:rsidRDefault="00B70D22" w14:paraId="76D58F86" w14:textId="77777777">
      <w:pPr>
        <w:pBdr>
          <w:top w:val="nil"/>
          <w:left w:val="nil"/>
          <w:bottom w:val="nil"/>
          <w:right w:val="nil"/>
          <w:between w:val="nil"/>
        </w:pBdr>
        <w:spacing w:line="360" w:lineRule="auto"/>
        <w:rPr>
          <w:bCs/>
          <w:sz w:val="20"/>
          <w:szCs w:val="20"/>
        </w:rPr>
      </w:pPr>
    </w:p>
    <w:p w:rsidRPr="00B70D22" w:rsidR="00B70D22" w:rsidP="00B70D22" w:rsidRDefault="00B70D22" w14:paraId="6DE76876" w14:textId="77777777">
      <w:pPr>
        <w:pBdr>
          <w:top w:val="nil"/>
          <w:left w:val="nil"/>
          <w:bottom w:val="nil"/>
          <w:right w:val="nil"/>
          <w:between w:val="nil"/>
        </w:pBdr>
        <w:spacing w:line="360" w:lineRule="auto"/>
        <w:rPr>
          <w:bCs/>
          <w:sz w:val="20"/>
          <w:szCs w:val="20"/>
        </w:rPr>
      </w:pPr>
      <w:r w:rsidRPr="00B70D22">
        <w:rPr>
          <w:bCs/>
          <w:sz w:val="20"/>
          <w:szCs w:val="20"/>
        </w:rPr>
        <w:t>En este contexto, los actores del sector turístico, incluidos los guías de turismo, desempeñan un papel fundamental al adoptar prácticas responsables que contribuyan tanto a la conservación ambiental como al respeto por las comunidades locales, asegurando así un desarrollo turístico sostenible y equilibrado en los territorios.</w:t>
      </w:r>
    </w:p>
    <w:p w:rsidRPr="00925C4B" w:rsidR="00DD3B2A" w:rsidP="00B70D22" w:rsidRDefault="00B70D22" w14:paraId="34317B20" w14:textId="3AF3217D">
      <w:pPr>
        <w:pStyle w:val="Ttulo2"/>
      </w:pPr>
      <w:bookmarkStart w:name="_Toc226282522" w:id="36"/>
      <w:r>
        <w:t xml:space="preserve">2.5. </w:t>
      </w:r>
      <w:r w:rsidRPr="00925C4B" w:rsidR="00DD3B2A">
        <w:t xml:space="preserve">Sello </w:t>
      </w:r>
      <w:r>
        <w:t>A</w:t>
      </w:r>
      <w:r w:rsidRPr="00925C4B" w:rsidR="00DD3B2A">
        <w:t xml:space="preserve">mbiental </w:t>
      </w:r>
      <w:r>
        <w:t>C</w:t>
      </w:r>
      <w:r w:rsidRPr="00925C4B" w:rsidR="00DD3B2A">
        <w:t>olombiano</w:t>
      </w:r>
      <w:r>
        <w:t xml:space="preserve"> </w:t>
      </w:r>
      <w:r w:rsidRPr="00925C4B">
        <w:rPr>
          <w:szCs w:val="20"/>
        </w:rPr>
        <w:t>(SAC)</w:t>
      </w:r>
      <w:bookmarkEnd w:id="36"/>
    </w:p>
    <w:p w:rsidRPr="00925C4B" w:rsidR="00C56C8D" w:rsidP="00925C4B" w:rsidRDefault="00C56C8D" w14:paraId="2C47DB85" w14:textId="77777777">
      <w:pPr>
        <w:pBdr>
          <w:top w:val="nil"/>
          <w:left w:val="nil"/>
          <w:bottom w:val="nil"/>
          <w:right w:val="nil"/>
          <w:between w:val="nil"/>
        </w:pBdr>
        <w:spacing w:line="360" w:lineRule="auto"/>
        <w:ind w:left="644"/>
        <w:rPr>
          <w:bCs/>
          <w:sz w:val="20"/>
          <w:szCs w:val="20"/>
        </w:rPr>
      </w:pPr>
    </w:p>
    <w:p w:rsidRPr="00925C4B" w:rsidR="00C56C8D" w:rsidP="00925C4B" w:rsidRDefault="00FD6B99" w14:paraId="09D9DD9B" w14:textId="226C241A">
      <w:pPr>
        <w:pBdr>
          <w:top w:val="nil"/>
          <w:left w:val="nil"/>
          <w:bottom w:val="nil"/>
          <w:right w:val="nil"/>
          <w:between w:val="nil"/>
        </w:pBdr>
        <w:spacing w:line="360" w:lineRule="auto"/>
        <w:rPr>
          <w:bCs/>
          <w:sz w:val="20"/>
          <w:szCs w:val="20"/>
        </w:rPr>
      </w:pPr>
      <w:r w:rsidRPr="00925C4B">
        <w:rPr>
          <w:bCs/>
          <w:sz w:val="20"/>
          <w:szCs w:val="20"/>
        </w:rPr>
        <w:t xml:space="preserve">El </w:t>
      </w:r>
      <w:r w:rsidRPr="00925C4B">
        <w:rPr>
          <w:sz w:val="20"/>
          <w:szCs w:val="20"/>
        </w:rPr>
        <w:t>Sello Ambiental</w:t>
      </w:r>
      <w:r w:rsidR="00B70D22">
        <w:rPr>
          <w:sz w:val="20"/>
          <w:szCs w:val="20"/>
        </w:rPr>
        <w:t xml:space="preserve"> e</w:t>
      </w:r>
      <w:r w:rsidRPr="00925C4B">
        <w:rPr>
          <w:sz w:val="20"/>
          <w:szCs w:val="20"/>
        </w:rPr>
        <w:t>s</w:t>
      </w:r>
      <w:r w:rsidRPr="00925C4B">
        <w:rPr>
          <w:bCs/>
          <w:sz w:val="20"/>
          <w:szCs w:val="20"/>
        </w:rPr>
        <w:t xml:space="preserve"> una certificación voluntaria creada por el Ministerio de Ambiente y Desarrollo Sostenible mediante la Resolución 1555 de 2005, que reconoce a los productos y servicios que cumplen altos estándares de desempeño ambiental. Este sello es otorgado por organismos certificadores acreditados y autorizados por la Autoridad Nacional de Licencias Ambientales (ANLA), y permite diferenciar en el mercado aquellos servicios que contribuyen a la protección del medio ambiente y al uso eficiente de los recursos naturales.</w:t>
      </w:r>
      <w:r w:rsidRPr="00925C4B">
        <w:rPr>
          <w:noProof/>
          <w:sz w:val="20"/>
          <w:szCs w:val="20"/>
        </w:rPr>
        <w:t xml:space="preserve"> </w:t>
      </w:r>
    </w:p>
    <w:p w:rsidRPr="00925C4B" w:rsidR="00FD6B99" w:rsidP="00925C4B" w:rsidRDefault="00FD6B99" w14:paraId="0AD97C56" w14:textId="77777777">
      <w:pPr>
        <w:pBdr>
          <w:top w:val="nil"/>
          <w:left w:val="nil"/>
          <w:bottom w:val="nil"/>
          <w:right w:val="nil"/>
          <w:between w:val="nil"/>
        </w:pBdr>
        <w:spacing w:line="360" w:lineRule="auto"/>
        <w:ind w:left="644"/>
        <w:rPr>
          <w:bCs/>
          <w:sz w:val="20"/>
          <w:szCs w:val="20"/>
        </w:rPr>
      </w:pPr>
    </w:p>
    <w:p w:rsidR="00FD6B99" w:rsidP="00925C4B" w:rsidRDefault="00FD6B99" w14:paraId="7F9EB6E7" w14:textId="0601B929">
      <w:pPr>
        <w:pBdr>
          <w:top w:val="nil"/>
          <w:left w:val="nil"/>
          <w:bottom w:val="nil"/>
          <w:right w:val="nil"/>
          <w:between w:val="nil"/>
        </w:pBdr>
        <w:spacing w:line="360" w:lineRule="auto"/>
        <w:rPr>
          <w:bCs/>
          <w:sz w:val="20"/>
          <w:szCs w:val="20"/>
        </w:rPr>
      </w:pPr>
      <w:r w:rsidRPr="00925C4B">
        <w:rPr>
          <w:bCs/>
          <w:sz w:val="20"/>
          <w:szCs w:val="20"/>
        </w:rPr>
        <w:t>En el sector turístico, el SAC se articula con las Normas Técnicas Sectoriales de Turismo Sostenible (NTS-TS), lo que permite a hoteles, agencias de viajes y otros prestadores demostrar su compromiso con la sostenibilidad ambiental, social y económica</w:t>
      </w:r>
      <w:r w:rsidR="0075535B">
        <w:rPr>
          <w:bCs/>
          <w:sz w:val="20"/>
          <w:szCs w:val="20"/>
        </w:rPr>
        <w:t>.</w:t>
      </w:r>
    </w:p>
    <w:p w:rsidR="0075535B" w:rsidP="00925C4B" w:rsidRDefault="0075535B" w14:paraId="3E8BA2DC" w14:textId="77777777">
      <w:pPr>
        <w:pBdr>
          <w:top w:val="nil"/>
          <w:left w:val="nil"/>
          <w:bottom w:val="nil"/>
          <w:right w:val="nil"/>
          <w:between w:val="nil"/>
        </w:pBdr>
        <w:spacing w:line="360" w:lineRule="auto"/>
        <w:rPr>
          <w:bCs/>
          <w:sz w:val="20"/>
          <w:szCs w:val="20"/>
        </w:rPr>
      </w:pPr>
    </w:p>
    <w:tbl>
      <w:tblPr>
        <w:tblStyle w:val="Tablaconcuadrcula4-nfasis3"/>
        <w:tblW w:w="0" w:type="auto"/>
        <w:tblLook w:val="04A0" w:firstRow="1" w:lastRow="0" w:firstColumn="1" w:lastColumn="0" w:noHBand="0" w:noVBand="1"/>
      </w:tblPr>
      <w:tblGrid>
        <w:gridCol w:w="3823"/>
        <w:gridCol w:w="4961"/>
      </w:tblGrid>
      <w:tr w:rsidR="0075535B" w:rsidTr="0075535B" w14:paraId="7F551F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vAlign w:val="center"/>
          </w:tcPr>
          <w:p w:rsidRPr="0075535B" w:rsidR="0075535B" w:rsidP="0075535B" w:rsidRDefault="0075535B" w14:paraId="27F7AC8A" w14:textId="0505D797">
            <w:pPr>
              <w:spacing w:line="360" w:lineRule="auto"/>
              <w:rPr>
                <w:b w:val="0"/>
                <w:bCs w:val="0"/>
                <w:sz w:val="20"/>
                <w:szCs w:val="20"/>
              </w:rPr>
            </w:pPr>
            <w:r w:rsidRPr="0075535B">
              <w:rPr>
                <w:b w:val="0"/>
                <w:bCs w:val="0"/>
                <w:color w:val="000000"/>
                <w:sz w:val="20"/>
                <w:szCs w:val="20"/>
                <w:lang w:val="es-MX"/>
              </w:rPr>
              <w:t>El Sello Ambiental Colombiano (SAC)</w:t>
            </w:r>
          </w:p>
        </w:tc>
        <w:tc>
          <w:tcPr>
            <w:tcW w:w="4961" w:type="dxa"/>
          </w:tcPr>
          <w:p w:rsidRPr="006C395D" w:rsidR="0075535B" w:rsidP="006C395D" w:rsidRDefault="0075535B" w14:paraId="02EF2BA2" w14:textId="3A719F6B">
            <w:pPr>
              <w:pBdr>
                <w:top w:val="nil"/>
                <w:left w:val="nil"/>
                <w:bottom w:val="nil"/>
                <w:right w:val="nil"/>
                <w:between w:val="nil"/>
              </w:pBdr>
              <w:spacing w:line="360" w:lineRule="auto"/>
              <w:ind w:left="284"/>
              <w:cnfStyle w:val="100000000000" w:firstRow="1" w:lastRow="0" w:firstColumn="0" w:lastColumn="0" w:oddVBand="0" w:evenVBand="0" w:oddHBand="0" w:evenHBand="0" w:firstRowFirstColumn="0" w:firstRowLastColumn="0" w:lastRowFirstColumn="0" w:lastRowLastColumn="0"/>
              <w:rPr>
                <w:color w:val="000000"/>
                <w:sz w:val="20"/>
                <w:szCs w:val="20"/>
                <w:lang w:val="es-MX"/>
              </w:rPr>
            </w:pPr>
            <w:r w:rsidRPr="0075535B">
              <w:rPr>
                <w:b w:val="0"/>
                <w:bCs w:val="0"/>
                <w:color w:val="000000"/>
                <w:sz w:val="20"/>
                <w:szCs w:val="20"/>
                <w:lang w:val="es-MX"/>
              </w:rPr>
              <w:t>Es una etiqueta de tipo I que certifica el cumplimiento de criterios ambientales en productos y servicios. Tomado de Sello Ambiental Colombiano, por la Autoridad Nacional de Licencias Ambientales, 2020.</w:t>
            </w:r>
          </w:p>
          <w:p w:rsidR="0075535B" w:rsidP="00925C4B" w:rsidRDefault="0075535B" w14:paraId="63A30073" w14:textId="77777777">
            <w:pPr>
              <w:spacing w:line="360" w:lineRule="auto"/>
              <w:cnfStyle w:val="100000000000" w:firstRow="1" w:lastRow="0" w:firstColumn="0" w:lastColumn="0" w:oddVBand="0" w:evenVBand="0" w:oddHBand="0" w:evenHBand="0" w:firstRowFirstColumn="0" w:firstRowLastColumn="0" w:lastRowFirstColumn="0" w:lastRowLastColumn="0"/>
              <w:rPr>
                <w:bCs w:val="0"/>
                <w:sz w:val="20"/>
                <w:szCs w:val="20"/>
              </w:rPr>
            </w:pPr>
          </w:p>
        </w:tc>
      </w:tr>
    </w:tbl>
    <w:p w:rsidRPr="00925C4B" w:rsidR="0075535B" w:rsidP="00925C4B" w:rsidRDefault="0075535B" w14:paraId="762A23C3" w14:textId="77777777">
      <w:pPr>
        <w:pBdr>
          <w:top w:val="nil"/>
          <w:left w:val="nil"/>
          <w:bottom w:val="nil"/>
          <w:right w:val="nil"/>
          <w:between w:val="nil"/>
        </w:pBdr>
        <w:spacing w:line="360" w:lineRule="auto"/>
        <w:rPr>
          <w:bCs/>
          <w:sz w:val="20"/>
          <w:szCs w:val="20"/>
        </w:rPr>
      </w:pPr>
    </w:p>
    <w:p w:rsidRPr="00925C4B" w:rsidR="00F169A3" w:rsidP="00925C4B" w:rsidRDefault="00F169A3" w14:paraId="14EDB3E3" w14:textId="77777777">
      <w:pPr>
        <w:pBdr>
          <w:top w:val="nil"/>
          <w:left w:val="nil"/>
          <w:bottom w:val="nil"/>
          <w:right w:val="nil"/>
          <w:between w:val="nil"/>
        </w:pBdr>
        <w:spacing w:line="360" w:lineRule="auto"/>
        <w:ind w:left="284"/>
        <w:rPr>
          <w:color w:val="000000"/>
          <w:sz w:val="20"/>
          <w:szCs w:val="20"/>
          <w:lang w:val="es-MX"/>
        </w:rPr>
      </w:pPr>
    </w:p>
    <w:p w:rsidRPr="0075535B" w:rsidR="00FD6B99" w:rsidP="0075535B" w:rsidRDefault="00FD6B99" w14:paraId="0B6DAA59" w14:textId="77777777">
      <w:pPr>
        <w:pStyle w:val="Prrafodelista"/>
        <w:numPr>
          <w:ilvl w:val="0"/>
          <w:numId w:val="44"/>
        </w:numPr>
        <w:pBdr>
          <w:top w:val="nil"/>
          <w:left w:val="nil"/>
          <w:bottom w:val="nil"/>
          <w:right w:val="nil"/>
          <w:between w:val="nil"/>
        </w:pBdr>
        <w:spacing w:line="360" w:lineRule="auto"/>
        <w:rPr>
          <w:b/>
          <w:bCs/>
          <w:color w:val="000000"/>
          <w:sz w:val="20"/>
          <w:szCs w:val="20"/>
        </w:rPr>
      </w:pPr>
      <w:r w:rsidRPr="0075535B">
        <w:rPr>
          <w:b/>
          <w:bCs/>
          <w:color w:val="000000"/>
          <w:sz w:val="20"/>
          <w:szCs w:val="20"/>
        </w:rPr>
        <w:t>¿Cómo aplican las empresas de turismo en Colombia?</w:t>
      </w:r>
    </w:p>
    <w:p w:rsidRPr="00925C4B" w:rsidR="00082563" w:rsidP="0075535B" w:rsidRDefault="00082563" w14:paraId="57611442" w14:textId="0D42388D">
      <w:pPr>
        <w:pBdr>
          <w:top w:val="nil"/>
          <w:left w:val="nil"/>
          <w:bottom w:val="nil"/>
          <w:right w:val="nil"/>
          <w:between w:val="nil"/>
        </w:pBdr>
        <w:spacing w:line="360" w:lineRule="auto"/>
        <w:rPr>
          <w:b/>
          <w:bCs/>
          <w:color w:val="000000"/>
          <w:sz w:val="20"/>
          <w:szCs w:val="20"/>
        </w:rPr>
      </w:pPr>
    </w:p>
    <w:p w:rsidRPr="00925C4B" w:rsidR="00FD6B99" w:rsidP="00925C4B" w:rsidRDefault="00FD6B99" w14:paraId="092CBEEC" w14:textId="67781F20">
      <w:pPr>
        <w:pBdr>
          <w:top w:val="nil"/>
          <w:left w:val="nil"/>
          <w:bottom w:val="nil"/>
          <w:right w:val="nil"/>
          <w:between w:val="nil"/>
        </w:pBdr>
        <w:spacing w:line="360" w:lineRule="auto"/>
        <w:ind w:left="284"/>
        <w:rPr>
          <w:color w:val="000000"/>
          <w:sz w:val="20"/>
          <w:szCs w:val="20"/>
        </w:rPr>
      </w:pPr>
      <w:r w:rsidRPr="00925C4B">
        <w:rPr>
          <w:color w:val="000000"/>
          <w:sz w:val="20"/>
          <w:szCs w:val="20"/>
        </w:rPr>
        <w:t>Las empresas turísticas pueden acceder al Sello Ambiental Colombiano mediante un proceso que incluye:</w:t>
      </w:r>
    </w:p>
    <w:p w:rsidRPr="00925C4B" w:rsidR="00FD6B99" w:rsidP="00925C4B" w:rsidRDefault="00FD6B99" w14:paraId="14A52C1E" w14:textId="7AFB2574">
      <w:pPr>
        <w:pStyle w:val="Prrafodelista"/>
        <w:numPr>
          <w:ilvl w:val="0"/>
          <w:numId w:val="29"/>
        </w:numPr>
        <w:pBdr>
          <w:top w:val="nil"/>
          <w:left w:val="nil"/>
          <w:bottom w:val="nil"/>
          <w:right w:val="nil"/>
          <w:between w:val="nil"/>
        </w:pBdr>
        <w:spacing w:line="360" w:lineRule="auto"/>
        <w:rPr>
          <w:color w:val="000000"/>
          <w:sz w:val="20"/>
          <w:szCs w:val="20"/>
        </w:rPr>
      </w:pPr>
      <w:r w:rsidRPr="00925C4B">
        <w:rPr>
          <w:color w:val="000000"/>
          <w:sz w:val="20"/>
          <w:szCs w:val="20"/>
        </w:rPr>
        <w:t>Verificar que su servicio esté dentro de una Norma Técnica Colombiana (NTC) aplicable.</w:t>
      </w:r>
    </w:p>
    <w:p w:rsidRPr="00925C4B" w:rsidR="00FD6B99" w:rsidP="00925C4B" w:rsidRDefault="00FD6B99" w14:paraId="1F9A4036" w14:textId="3D8F8E8C">
      <w:pPr>
        <w:pStyle w:val="Prrafodelista"/>
        <w:numPr>
          <w:ilvl w:val="0"/>
          <w:numId w:val="29"/>
        </w:numPr>
        <w:pBdr>
          <w:top w:val="nil"/>
          <w:left w:val="nil"/>
          <w:bottom w:val="nil"/>
          <w:right w:val="nil"/>
          <w:between w:val="nil"/>
        </w:pBdr>
        <w:spacing w:line="360" w:lineRule="auto"/>
        <w:rPr>
          <w:color w:val="000000"/>
          <w:sz w:val="20"/>
          <w:szCs w:val="20"/>
        </w:rPr>
      </w:pPr>
      <w:r w:rsidRPr="00925C4B">
        <w:rPr>
          <w:color w:val="000000"/>
          <w:sz w:val="20"/>
          <w:szCs w:val="20"/>
        </w:rPr>
        <w:t>Implementar prácticas ambientales como:</w:t>
      </w:r>
    </w:p>
    <w:p w:rsidRPr="00925C4B" w:rsidR="00FD6B99" w:rsidP="00925C4B" w:rsidRDefault="00FD6B99" w14:paraId="7B9E0BC4" w14:textId="33FDA4AA">
      <w:pPr>
        <w:numPr>
          <w:ilvl w:val="1"/>
          <w:numId w:val="29"/>
        </w:numPr>
        <w:pBdr>
          <w:top w:val="nil"/>
          <w:left w:val="nil"/>
          <w:bottom w:val="nil"/>
          <w:right w:val="nil"/>
          <w:between w:val="nil"/>
        </w:pBdr>
        <w:spacing w:line="360" w:lineRule="auto"/>
        <w:rPr>
          <w:color w:val="000000"/>
          <w:sz w:val="20"/>
          <w:szCs w:val="20"/>
        </w:rPr>
      </w:pPr>
      <w:r w:rsidRPr="00925C4B">
        <w:rPr>
          <w:color w:val="000000"/>
          <w:sz w:val="20"/>
          <w:szCs w:val="20"/>
        </w:rPr>
        <w:t>Uso eficiente del agua y la energía</w:t>
      </w:r>
      <w:r w:rsidR="006C395D">
        <w:rPr>
          <w:color w:val="000000"/>
          <w:sz w:val="20"/>
          <w:szCs w:val="20"/>
        </w:rPr>
        <w:t>.</w:t>
      </w:r>
    </w:p>
    <w:p w:rsidRPr="00925C4B" w:rsidR="00FD6B99" w:rsidP="00925C4B" w:rsidRDefault="00FD6B99" w14:paraId="79364839" w14:textId="24A2CA9A">
      <w:pPr>
        <w:numPr>
          <w:ilvl w:val="1"/>
          <w:numId w:val="29"/>
        </w:numPr>
        <w:pBdr>
          <w:top w:val="nil"/>
          <w:left w:val="nil"/>
          <w:bottom w:val="nil"/>
          <w:right w:val="nil"/>
          <w:between w:val="nil"/>
        </w:pBdr>
        <w:spacing w:line="360" w:lineRule="auto"/>
        <w:rPr>
          <w:color w:val="000000"/>
          <w:sz w:val="20"/>
          <w:szCs w:val="20"/>
        </w:rPr>
      </w:pPr>
      <w:r w:rsidRPr="00925C4B">
        <w:rPr>
          <w:color w:val="000000"/>
          <w:sz w:val="20"/>
          <w:szCs w:val="20"/>
        </w:rPr>
        <w:t>Manejo adecuado de residuos</w:t>
      </w:r>
      <w:r w:rsidR="006C395D">
        <w:rPr>
          <w:color w:val="000000"/>
          <w:sz w:val="20"/>
          <w:szCs w:val="20"/>
        </w:rPr>
        <w:t>.</w:t>
      </w:r>
    </w:p>
    <w:p w:rsidRPr="00925C4B" w:rsidR="00FD6B99" w:rsidP="00925C4B" w:rsidRDefault="00FD6B99" w14:paraId="327DB3CF" w14:textId="14433C4E">
      <w:pPr>
        <w:numPr>
          <w:ilvl w:val="1"/>
          <w:numId w:val="29"/>
        </w:numPr>
        <w:pBdr>
          <w:top w:val="nil"/>
          <w:left w:val="nil"/>
          <w:bottom w:val="nil"/>
          <w:right w:val="nil"/>
          <w:between w:val="nil"/>
        </w:pBdr>
        <w:spacing w:line="360" w:lineRule="auto"/>
        <w:rPr>
          <w:color w:val="000000"/>
          <w:sz w:val="20"/>
          <w:szCs w:val="20"/>
        </w:rPr>
      </w:pPr>
      <w:r w:rsidRPr="00925C4B">
        <w:rPr>
          <w:color w:val="000000"/>
          <w:sz w:val="20"/>
          <w:szCs w:val="20"/>
        </w:rPr>
        <w:t>Reducción de impactos ambientales</w:t>
      </w:r>
      <w:r w:rsidR="006C395D">
        <w:rPr>
          <w:color w:val="000000"/>
          <w:sz w:val="20"/>
          <w:szCs w:val="20"/>
        </w:rPr>
        <w:t>.</w:t>
      </w:r>
    </w:p>
    <w:p w:rsidRPr="00925C4B" w:rsidR="00FD6B99" w:rsidP="00925C4B" w:rsidRDefault="00FD6B99" w14:paraId="1B67E4D8" w14:textId="70D89FF4">
      <w:pPr>
        <w:pStyle w:val="Prrafodelista"/>
        <w:numPr>
          <w:ilvl w:val="0"/>
          <w:numId w:val="29"/>
        </w:numPr>
        <w:pBdr>
          <w:top w:val="nil"/>
          <w:left w:val="nil"/>
          <w:bottom w:val="nil"/>
          <w:right w:val="nil"/>
          <w:between w:val="nil"/>
        </w:pBdr>
        <w:spacing w:line="360" w:lineRule="auto"/>
        <w:rPr>
          <w:color w:val="000000"/>
          <w:sz w:val="20"/>
          <w:szCs w:val="20"/>
        </w:rPr>
      </w:pPr>
      <w:r w:rsidRPr="00925C4B">
        <w:rPr>
          <w:color w:val="000000"/>
          <w:sz w:val="20"/>
          <w:szCs w:val="20"/>
        </w:rPr>
        <w:t>Solicitar la certificación ante un organismo acreditado.</w:t>
      </w:r>
    </w:p>
    <w:p w:rsidRPr="00925C4B" w:rsidR="00FD6B99" w:rsidP="00925C4B" w:rsidRDefault="00FD6B99" w14:paraId="7BC2E15F" w14:textId="5A271295">
      <w:pPr>
        <w:pStyle w:val="Prrafodelista"/>
        <w:numPr>
          <w:ilvl w:val="0"/>
          <w:numId w:val="29"/>
        </w:numPr>
        <w:pBdr>
          <w:top w:val="nil"/>
          <w:left w:val="nil"/>
          <w:bottom w:val="nil"/>
          <w:right w:val="nil"/>
          <w:between w:val="nil"/>
        </w:pBdr>
        <w:spacing w:line="360" w:lineRule="auto"/>
        <w:rPr>
          <w:color w:val="000000"/>
          <w:sz w:val="20"/>
          <w:szCs w:val="20"/>
        </w:rPr>
      </w:pPr>
      <w:r w:rsidRPr="00925C4B">
        <w:rPr>
          <w:color w:val="000000"/>
          <w:sz w:val="20"/>
          <w:szCs w:val="20"/>
        </w:rPr>
        <w:t>Cumplir con auditorías y evaluaciones periódicas.</w:t>
      </w:r>
    </w:p>
    <w:p w:rsidRPr="00925C4B" w:rsidR="00082563" w:rsidP="00925C4B" w:rsidRDefault="00082563" w14:paraId="75275F64" w14:textId="01CA8B1D">
      <w:pPr>
        <w:pStyle w:val="Prrafodelista"/>
        <w:pBdr>
          <w:top w:val="nil"/>
          <w:left w:val="nil"/>
          <w:bottom w:val="nil"/>
          <w:right w:val="nil"/>
          <w:between w:val="nil"/>
        </w:pBdr>
        <w:spacing w:line="360" w:lineRule="auto"/>
        <w:ind w:left="1440"/>
        <w:rPr>
          <w:color w:val="000000"/>
          <w:sz w:val="20"/>
          <w:szCs w:val="20"/>
        </w:rPr>
      </w:pPr>
    </w:p>
    <w:p w:rsidR="00FD6B99" w:rsidP="00925C4B" w:rsidRDefault="00FD6B99" w14:paraId="7E4CEE79" w14:textId="38944B32">
      <w:pPr>
        <w:pBdr>
          <w:top w:val="nil"/>
          <w:left w:val="nil"/>
          <w:bottom w:val="nil"/>
          <w:right w:val="nil"/>
          <w:between w:val="nil"/>
        </w:pBdr>
        <w:spacing w:line="360" w:lineRule="auto"/>
        <w:ind w:left="284"/>
        <w:rPr>
          <w:color w:val="000000"/>
          <w:sz w:val="20"/>
          <w:szCs w:val="20"/>
        </w:rPr>
      </w:pPr>
      <w:r w:rsidRPr="00925C4B">
        <w:rPr>
          <w:color w:val="000000"/>
          <w:sz w:val="20"/>
          <w:szCs w:val="20"/>
        </w:rPr>
        <w:t>Este proceso permite mejorar la calidad del servicio, fortalecer la imagen empresarial y atraer turistas responsables, además de contribuir a la sostenibilidad del destino</w:t>
      </w:r>
      <w:r w:rsidR="0075535B">
        <w:rPr>
          <w:color w:val="000000"/>
          <w:sz w:val="20"/>
          <w:szCs w:val="20"/>
        </w:rPr>
        <w:t>.</w:t>
      </w:r>
    </w:p>
    <w:p w:rsidR="0075535B" w:rsidP="00925C4B" w:rsidRDefault="0075535B" w14:paraId="09856CAF" w14:textId="77777777">
      <w:pPr>
        <w:pBdr>
          <w:top w:val="nil"/>
          <w:left w:val="nil"/>
          <w:bottom w:val="nil"/>
          <w:right w:val="nil"/>
          <w:between w:val="nil"/>
        </w:pBdr>
        <w:spacing w:line="360" w:lineRule="auto"/>
        <w:ind w:left="284"/>
        <w:rPr>
          <w:color w:val="000000"/>
          <w:sz w:val="20"/>
          <w:szCs w:val="20"/>
        </w:rPr>
      </w:pPr>
    </w:p>
    <w:p w:rsidR="0075535B" w:rsidP="00925C4B" w:rsidRDefault="0075535B" w14:paraId="50376E5D" w14:textId="22468796">
      <w:pPr>
        <w:pBdr>
          <w:top w:val="nil"/>
          <w:left w:val="nil"/>
          <w:bottom w:val="nil"/>
          <w:right w:val="nil"/>
          <w:between w:val="nil"/>
        </w:pBdr>
        <w:spacing w:line="360" w:lineRule="auto"/>
        <w:ind w:left="284"/>
        <w:rPr>
          <w:color w:val="000000"/>
          <w:sz w:val="20"/>
          <w:szCs w:val="20"/>
        </w:rPr>
      </w:pPr>
      <w:r>
        <w:rPr>
          <w:color w:val="000000"/>
          <w:sz w:val="20"/>
          <w:szCs w:val="20"/>
        </w:rPr>
        <w:t>Por su parte, l</w:t>
      </w:r>
      <w:r w:rsidRPr="0075535B">
        <w:rPr>
          <w:color w:val="000000"/>
          <w:sz w:val="20"/>
          <w:szCs w:val="20"/>
        </w:rPr>
        <w:t>a gestión ambiental en el turismo es un compromiso fundamental para garantizar el uso responsable de los recursos naturales y la conservación de los ecosistemas. En este sentido, el Sello Ambiental Colombiano (SAC) se convierte en una herramienta clave que orienta a las organizaciones hacia la implementación de buenas prácticas sostenibles. A continuación, se presenta una infografía que resume sus principales componentes y beneficios, destacando su importancia para fortalecer la competitividad, mejorar la imagen empresarial y promover un turismo responsable.</w:t>
      </w:r>
    </w:p>
    <w:p w:rsidR="0075535B" w:rsidP="00925C4B" w:rsidRDefault="0075535B" w14:paraId="5406CAC2" w14:textId="77777777">
      <w:pPr>
        <w:pBdr>
          <w:top w:val="nil"/>
          <w:left w:val="nil"/>
          <w:bottom w:val="nil"/>
          <w:right w:val="nil"/>
          <w:between w:val="nil"/>
        </w:pBdr>
        <w:spacing w:line="360" w:lineRule="auto"/>
        <w:ind w:left="284"/>
        <w:rPr>
          <w:color w:val="000000"/>
          <w:sz w:val="20"/>
          <w:szCs w:val="20"/>
        </w:rPr>
      </w:pPr>
    </w:p>
    <w:tbl>
      <w:tblPr>
        <w:tblStyle w:val="Tablaconcuadrcula"/>
        <w:tblW w:w="9678" w:type="dxa"/>
        <w:tblInd w:w="284" w:type="dxa"/>
        <w:tblLook w:val="04A0" w:firstRow="1" w:lastRow="0" w:firstColumn="1" w:lastColumn="0" w:noHBand="0" w:noVBand="1"/>
      </w:tblPr>
      <w:tblGrid>
        <w:gridCol w:w="9678"/>
      </w:tblGrid>
      <w:tr w:rsidR="00D81421" w:rsidTr="00D81421" w14:paraId="01EB36A9" w14:textId="77777777">
        <w:tc>
          <w:tcPr>
            <w:tcW w:w="9678" w:type="dxa"/>
            <w:shd w:val="clear" w:color="auto" w:fill="B2A1C7" w:themeFill="accent4" w:themeFillTint="99"/>
          </w:tcPr>
          <w:p w:rsidR="00D81421" w:rsidP="0075535B" w:rsidRDefault="00D81421" w14:paraId="16849B59" w14:textId="71982733">
            <w:pPr>
              <w:spacing w:line="360" w:lineRule="auto"/>
              <w:rPr>
                <w:color w:val="000000"/>
                <w:sz w:val="20"/>
                <w:szCs w:val="20"/>
              </w:rPr>
            </w:pPr>
            <w:r w:rsidRPr="0071325C">
              <w:rPr>
                <w:b/>
                <w:sz w:val="20"/>
                <w:szCs w:val="20"/>
              </w:rPr>
              <w:t xml:space="preserve">Se solicita </w:t>
            </w:r>
            <w:r>
              <w:rPr>
                <w:b/>
                <w:sz w:val="20"/>
                <w:szCs w:val="20"/>
              </w:rPr>
              <w:t xml:space="preserve">construir con base en esta imagen </w:t>
            </w:r>
            <w:r w:rsidRPr="0071325C">
              <w:rPr>
                <w:b/>
                <w:sz w:val="20"/>
                <w:szCs w:val="20"/>
              </w:rPr>
              <w:t xml:space="preserve">una Infografía con esta información suministrada por el </w:t>
            </w:r>
            <w:commentRangeStart w:id="37"/>
            <w:r w:rsidRPr="0071325C">
              <w:rPr>
                <w:b/>
                <w:sz w:val="20"/>
                <w:szCs w:val="20"/>
              </w:rPr>
              <w:t>experto</w:t>
            </w:r>
            <w:commentRangeEnd w:id="37"/>
            <w:r>
              <w:rPr>
                <w:rStyle w:val="Refdecomentario"/>
                <w:color w:val="000000"/>
                <w:sz w:val="20"/>
                <w:szCs w:val="20"/>
              </w:rPr>
              <w:commentReference w:id="37"/>
            </w:r>
          </w:p>
        </w:tc>
      </w:tr>
    </w:tbl>
    <w:p w:rsidRPr="00925C4B" w:rsidR="0075535B" w:rsidP="00925C4B" w:rsidRDefault="0075535B" w14:paraId="7AA866FE" w14:textId="77777777">
      <w:pPr>
        <w:pBdr>
          <w:top w:val="nil"/>
          <w:left w:val="nil"/>
          <w:bottom w:val="nil"/>
          <w:right w:val="nil"/>
          <w:between w:val="nil"/>
        </w:pBdr>
        <w:spacing w:line="360" w:lineRule="auto"/>
        <w:ind w:left="284"/>
        <w:rPr>
          <w:color w:val="000000"/>
          <w:sz w:val="20"/>
          <w:szCs w:val="20"/>
        </w:rPr>
      </w:pPr>
    </w:p>
    <w:p w:rsidRPr="00925C4B" w:rsidR="00082563" w:rsidP="00925C4B" w:rsidRDefault="0075535B" w14:paraId="464E7571" w14:textId="475C73D7">
      <w:pPr>
        <w:pBdr>
          <w:top w:val="nil"/>
          <w:left w:val="nil"/>
          <w:bottom w:val="nil"/>
          <w:right w:val="nil"/>
          <w:between w:val="nil"/>
        </w:pBdr>
        <w:spacing w:line="360" w:lineRule="auto"/>
        <w:ind w:left="284"/>
        <w:rPr>
          <w:color w:val="000000"/>
          <w:sz w:val="20"/>
          <w:szCs w:val="20"/>
        </w:rPr>
      </w:pPr>
      <w:r w:rsidRPr="00925C4B">
        <w:rPr>
          <w:noProof/>
          <w:color w:val="000000"/>
          <w:sz w:val="20"/>
          <w:szCs w:val="20"/>
        </w:rPr>
        <w:drawing>
          <wp:anchor distT="0" distB="0" distL="114300" distR="114300" simplePos="0" relativeHeight="251664384" behindDoc="1" locked="0" layoutInCell="1" allowOverlap="1" wp14:anchorId="608B9E40" wp14:editId="0764D47D">
            <wp:simplePos x="0" y="0"/>
            <wp:positionH relativeFrom="margin">
              <wp:posOffset>1066525</wp:posOffset>
            </wp:positionH>
            <wp:positionV relativeFrom="paragraph">
              <wp:posOffset>2901</wp:posOffset>
            </wp:positionV>
            <wp:extent cx="3238500" cy="4857750"/>
            <wp:effectExtent l="0" t="0" r="0" b="0"/>
            <wp:wrapTight wrapText="bothSides">
              <wp:wrapPolygon edited="0">
                <wp:start x="0" y="0"/>
                <wp:lineTo x="0" y="21515"/>
                <wp:lineTo x="21473" y="21515"/>
                <wp:lineTo x="21473" y="0"/>
                <wp:lineTo x="0" y="0"/>
              </wp:wrapPolygon>
            </wp:wrapTight>
            <wp:docPr id="12972016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38500" cy="48577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925C4B" w:rsidR="00FD6B99" w:rsidP="00925C4B" w:rsidRDefault="00FD6B99" w14:paraId="5F52000E" w14:textId="77777777">
      <w:pPr>
        <w:pBdr>
          <w:top w:val="nil"/>
          <w:left w:val="nil"/>
          <w:bottom w:val="nil"/>
          <w:right w:val="nil"/>
          <w:between w:val="nil"/>
        </w:pBdr>
        <w:spacing w:line="360" w:lineRule="auto"/>
        <w:ind w:left="284"/>
        <w:rPr>
          <w:color w:val="000000"/>
          <w:sz w:val="20"/>
          <w:szCs w:val="20"/>
          <w:lang w:val="es-MX"/>
        </w:rPr>
      </w:pPr>
    </w:p>
    <w:p w:rsidRPr="00925C4B" w:rsidR="00082563" w:rsidP="00925C4B" w:rsidRDefault="00082563" w14:paraId="39ACAA2B" w14:textId="77777777">
      <w:pPr>
        <w:pBdr>
          <w:top w:val="nil"/>
          <w:left w:val="nil"/>
          <w:bottom w:val="nil"/>
          <w:right w:val="nil"/>
          <w:between w:val="nil"/>
        </w:pBdr>
        <w:spacing w:line="360" w:lineRule="auto"/>
        <w:ind w:left="284"/>
        <w:rPr>
          <w:color w:val="000000"/>
          <w:sz w:val="20"/>
          <w:szCs w:val="20"/>
          <w:lang w:val="es-MX"/>
        </w:rPr>
      </w:pPr>
    </w:p>
    <w:p w:rsidRPr="00925C4B" w:rsidR="00082563" w:rsidP="00925C4B" w:rsidRDefault="00082563" w14:paraId="646D8F86" w14:textId="77777777">
      <w:pPr>
        <w:pBdr>
          <w:top w:val="nil"/>
          <w:left w:val="nil"/>
          <w:bottom w:val="nil"/>
          <w:right w:val="nil"/>
          <w:between w:val="nil"/>
        </w:pBdr>
        <w:spacing w:line="360" w:lineRule="auto"/>
        <w:ind w:left="284"/>
        <w:rPr>
          <w:color w:val="000000"/>
          <w:sz w:val="20"/>
          <w:szCs w:val="20"/>
          <w:lang w:val="es-MX"/>
        </w:rPr>
      </w:pPr>
    </w:p>
    <w:p w:rsidRPr="00925C4B" w:rsidR="004D561B" w:rsidP="00925C4B" w:rsidRDefault="004D561B" w14:paraId="5F79918C" w14:textId="4727F1EF">
      <w:pPr>
        <w:spacing w:line="360" w:lineRule="auto"/>
        <w:rPr>
          <w:bCs/>
          <w:sz w:val="20"/>
          <w:szCs w:val="20"/>
        </w:rPr>
      </w:pPr>
    </w:p>
    <w:p w:rsidRPr="00925C4B" w:rsidR="00174ED7" w:rsidP="00925C4B" w:rsidRDefault="00174ED7" w14:paraId="62792BAC" w14:textId="60698B72">
      <w:pPr>
        <w:spacing w:line="360" w:lineRule="auto"/>
        <w:rPr>
          <w:bCs/>
          <w:sz w:val="20"/>
          <w:szCs w:val="20"/>
        </w:rPr>
      </w:pPr>
    </w:p>
    <w:p w:rsidRPr="00925C4B" w:rsidR="00174ED7" w:rsidP="00925C4B" w:rsidRDefault="00174ED7" w14:paraId="4C17845B" w14:textId="3D3D7F22">
      <w:pPr>
        <w:spacing w:line="360" w:lineRule="auto"/>
        <w:rPr>
          <w:bCs/>
          <w:sz w:val="20"/>
          <w:szCs w:val="20"/>
        </w:rPr>
      </w:pPr>
    </w:p>
    <w:p w:rsidRPr="00925C4B" w:rsidR="00174ED7" w:rsidP="00925C4B" w:rsidRDefault="00174ED7" w14:paraId="7B4320A7" w14:textId="594896AF">
      <w:pPr>
        <w:spacing w:line="360" w:lineRule="auto"/>
        <w:rPr>
          <w:bCs/>
          <w:sz w:val="20"/>
          <w:szCs w:val="20"/>
        </w:rPr>
      </w:pPr>
    </w:p>
    <w:p w:rsidRPr="00925C4B" w:rsidR="00174ED7" w:rsidP="00925C4B" w:rsidRDefault="00174ED7" w14:paraId="50C9A6B1" w14:textId="630CBC73">
      <w:pPr>
        <w:spacing w:line="360" w:lineRule="auto"/>
        <w:rPr>
          <w:bCs/>
          <w:sz w:val="20"/>
          <w:szCs w:val="20"/>
        </w:rPr>
      </w:pPr>
    </w:p>
    <w:p w:rsidRPr="00925C4B" w:rsidR="00174ED7" w:rsidP="00925C4B" w:rsidRDefault="00174ED7" w14:paraId="7AA6740C" w14:textId="1BC03289">
      <w:pPr>
        <w:spacing w:line="360" w:lineRule="auto"/>
        <w:rPr>
          <w:bCs/>
          <w:sz w:val="20"/>
          <w:szCs w:val="20"/>
        </w:rPr>
      </w:pPr>
    </w:p>
    <w:p w:rsidRPr="00925C4B" w:rsidR="001C52E3" w:rsidP="00925C4B" w:rsidRDefault="001C52E3" w14:paraId="375F750E" w14:textId="641A7845">
      <w:pPr>
        <w:spacing w:line="360" w:lineRule="auto"/>
        <w:rPr>
          <w:bCs/>
          <w:sz w:val="20"/>
          <w:szCs w:val="20"/>
        </w:rPr>
      </w:pPr>
    </w:p>
    <w:p w:rsidRPr="00925C4B" w:rsidR="001C52E3" w:rsidP="00925C4B" w:rsidRDefault="001C52E3" w14:paraId="6684D544" w14:textId="2B221997">
      <w:pPr>
        <w:spacing w:line="360" w:lineRule="auto"/>
        <w:rPr>
          <w:bCs/>
          <w:sz w:val="20"/>
          <w:szCs w:val="20"/>
        </w:rPr>
      </w:pPr>
    </w:p>
    <w:p w:rsidRPr="00925C4B" w:rsidR="001C52E3" w:rsidP="00925C4B" w:rsidRDefault="001C52E3" w14:paraId="563C7BFD" w14:textId="39EEB4C0">
      <w:pPr>
        <w:spacing w:line="360" w:lineRule="auto"/>
        <w:rPr>
          <w:bCs/>
          <w:sz w:val="20"/>
          <w:szCs w:val="20"/>
        </w:rPr>
      </w:pPr>
    </w:p>
    <w:p w:rsidRPr="00925C4B" w:rsidR="001C52E3" w:rsidP="00925C4B" w:rsidRDefault="001C52E3" w14:paraId="1598FAFA" w14:textId="5B253E3B">
      <w:pPr>
        <w:spacing w:line="360" w:lineRule="auto"/>
        <w:rPr>
          <w:bCs/>
          <w:sz w:val="20"/>
          <w:szCs w:val="20"/>
        </w:rPr>
      </w:pPr>
    </w:p>
    <w:p w:rsidRPr="00925C4B" w:rsidR="001C52E3" w:rsidP="00925C4B" w:rsidRDefault="001C52E3" w14:paraId="3ED13E8B" w14:textId="1A0E63CA">
      <w:pPr>
        <w:spacing w:line="360" w:lineRule="auto"/>
        <w:rPr>
          <w:bCs/>
          <w:sz w:val="20"/>
          <w:szCs w:val="20"/>
        </w:rPr>
      </w:pPr>
    </w:p>
    <w:p w:rsidRPr="00925C4B" w:rsidR="001C52E3" w:rsidP="00925C4B" w:rsidRDefault="001C52E3" w14:paraId="3516F362" w14:textId="26CB80DD">
      <w:pPr>
        <w:spacing w:line="360" w:lineRule="auto"/>
        <w:rPr>
          <w:bCs/>
          <w:sz w:val="20"/>
          <w:szCs w:val="20"/>
        </w:rPr>
      </w:pPr>
    </w:p>
    <w:p w:rsidR="001C52E3" w:rsidP="00925C4B" w:rsidRDefault="001C52E3" w14:paraId="681B5E0C" w14:textId="5B328DBC">
      <w:pPr>
        <w:spacing w:line="360" w:lineRule="auto"/>
        <w:rPr>
          <w:bCs/>
          <w:sz w:val="20"/>
          <w:szCs w:val="20"/>
        </w:rPr>
      </w:pPr>
    </w:p>
    <w:p w:rsidR="0075535B" w:rsidP="00925C4B" w:rsidRDefault="0075535B" w14:paraId="19E49AB8" w14:textId="77777777">
      <w:pPr>
        <w:spacing w:line="360" w:lineRule="auto"/>
        <w:rPr>
          <w:bCs/>
          <w:sz w:val="20"/>
          <w:szCs w:val="20"/>
        </w:rPr>
      </w:pPr>
    </w:p>
    <w:p w:rsidR="0075535B" w:rsidP="00925C4B" w:rsidRDefault="0075535B" w14:paraId="73D48D61" w14:textId="77777777">
      <w:pPr>
        <w:spacing w:line="360" w:lineRule="auto"/>
        <w:rPr>
          <w:bCs/>
          <w:sz w:val="20"/>
          <w:szCs w:val="20"/>
        </w:rPr>
      </w:pPr>
    </w:p>
    <w:p w:rsidR="0075535B" w:rsidP="00925C4B" w:rsidRDefault="0075535B" w14:paraId="1B19FEAE" w14:textId="77777777">
      <w:pPr>
        <w:spacing w:line="360" w:lineRule="auto"/>
        <w:rPr>
          <w:bCs/>
          <w:sz w:val="20"/>
          <w:szCs w:val="20"/>
        </w:rPr>
      </w:pPr>
    </w:p>
    <w:p w:rsidR="0075535B" w:rsidP="00925C4B" w:rsidRDefault="0075535B" w14:paraId="35D1539E" w14:textId="77777777">
      <w:pPr>
        <w:spacing w:line="360" w:lineRule="auto"/>
        <w:rPr>
          <w:bCs/>
          <w:sz w:val="20"/>
          <w:szCs w:val="20"/>
        </w:rPr>
      </w:pPr>
    </w:p>
    <w:p w:rsidR="0075535B" w:rsidP="00925C4B" w:rsidRDefault="0075535B" w14:paraId="188DF3CC" w14:textId="77777777">
      <w:pPr>
        <w:spacing w:line="360" w:lineRule="auto"/>
        <w:rPr>
          <w:bCs/>
          <w:sz w:val="20"/>
          <w:szCs w:val="20"/>
        </w:rPr>
      </w:pPr>
    </w:p>
    <w:p w:rsidR="0075535B" w:rsidP="00925C4B" w:rsidRDefault="0075535B" w14:paraId="47FF7C23" w14:textId="77777777">
      <w:pPr>
        <w:spacing w:line="360" w:lineRule="auto"/>
        <w:rPr>
          <w:bCs/>
          <w:sz w:val="20"/>
          <w:szCs w:val="20"/>
        </w:rPr>
      </w:pPr>
    </w:p>
    <w:p w:rsidRPr="00925C4B" w:rsidR="0075535B" w:rsidP="00925C4B" w:rsidRDefault="0075535B" w14:paraId="4A664D63" w14:textId="77777777">
      <w:pPr>
        <w:spacing w:line="360" w:lineRule="auto"/>
        <w:rPr>
          <w:bCs/>
          <w:sz w:val="20"/>
          <w:szCs w:val="20"/>
        </w:rPr>
      </w:pPr>
    </w:p>
    <w:p w:rsidRPr="00925C4B" w:rsidR="001C52E3" w:rsidP="00925C4B" w:rsidRDefault="001C52E3" w14:paraId="3D745C49" w14:textId="77777777">
      <w:pPr>
        <w:spacing w:line="360" w:lineRule="auto"/>
        <w:rPr>
          <w:bCs/>
          <w:sz w:val="20"/>
          <w:szCs w:val="20"/>
        </w:rPr>
      </w:pPr>
    </w:p>
    <w:p w:rsidRPr="00202DC6" w:rsidR="0059034F" w:rsidP="00A64C78" w:rsidRDefault="00D55C84" w14:paraId="50E3FBA2" w14:textId="28B140D2">
      <w:pPr>
        <w:pStyle w:val="Ttulo1"/>
        <w:numPr>
          <w:ilvl w:val="0"/>
          <w:numId w:val="45"/>
        </w:numPr>
        <w:spacing w:line="360" w:lineRule="auto"/>
        <w:rPr>
          <w:szCs w:val="20"/>
        </w:rPr>
      </w:pPr>
      <w:bookmarkStart w:name="_Toc226282523" w:id="38"/>
      <w:commentRangeStart w:id="39"/>
      <w:r w:rsidRPr="00202DC6">
        <w:rPr>
          <w:szCs w:val="20"/>
        </w:rPr>
        <w:t>SÍNTESIS</w:t>
      </w:r>
      <w:bookmarkEnd w:id="38"/>
      <w:r w:rsidRPr="00202DC6">
        <w:rPr>
          <w:szCs w:val="20"/>
        </w:rPr>
        <w:t xml:space="preserve"> </w:t>
      </w:r>
      <w:commentRangeEnd w:id="39"/>
      <w:r w:rsidRPr="00202DC6" w:rsidR="00857E7F">
        <w:rPr>
          <w:rStyle w:val="Refdecomentario"/>
          <w:b w:val="0"/>
        </w:rPr>
        <w:commentReference w:id="39"/>
      </w:r>
    </w:p>
    <w:p w:rsidRPr="00925C4B" w:rsidR="00762B4D" w:rsidP="00925C4B" w:rsidRDefault="007D3AD3" w14:paraId="3659A8E6" w14:textId="2DE8C323">
      <w:pPr>
        <w:spacing w:line="360" w:lineRule="auto"/>
        <w:rPr>
          <w:sz w:val="20"/>
          <w:szCs w:val="20"/>
        </w:rPr>
      </w:pPr>
      <w:r w:rsidRPr="007D3AD3">
        <w:rPr>
          <w:sz w:val="20"/>
          <w:szCs w:val="20"/>
        </w:rPr>
        <w:t>E</w:t>
      </w:r>
      <w:r w:rsidR="00052BDB">
        <w:rPr>
          <w:sz w:val="20"/>
          <w:szCs w:val="20"/>
        </w:rPr>
        <w:t>l componente</w:t>
      </w:r>
      <w:r>
        <w:rPr>
          <w:sz w:val="20"/>
          <w:szCs w:val="20"/>
        </w:rPr>
        <w:t xml:space="preserve"> </w:t>
      </w:r>
      <w:r w:rsidR="00052BDB">
        <w:rPr>
          <w:sz w:val="20"/>
          <w:szCs w:val="20"/>
        </w:rPr>
        <w:t>S</w:t>
      </w:r>
      <w:r w:rsidRPr="007D3AD3">
        <w:rPr>
          <w:sz w:val="20"/>
          <w:szCs w:val="20"/>
        </w:rPr>
        <w:t xml:space="preserve">ostenibilidad y calidad en la guianza turística aborda integralmente la formación del guía de turismo como un actor clave en el desarrollo sostenible del sector, mediante la comprensión de conceptos básicos del turismo, sus tipologías, impactos y el funcionamiento del sistema turístico, articulados con la normatividad colombiana vigente. Asimismo, enfatiza la aplicación de criterios de sostenibilidad en sus dimensiones económica, sociocultural y ambiental, junto con estándares de calidad que garantizan servicios responsables, seguros y significativos para los turistas y las comunidades anfitrionas. </w:t>
      </w:r>
      <w:r w:rsidR="00052BDB">
        <w:rPr>
          <w:sz w:val="20"/>
          <w:szCs w:val="20"/>
        </w:rPr>
        <w:t>Se</w:t>
      </w:r>
      <w:r w:rsidRPr="007D3AD3">
        <w:rPr>
          <w:sz w:val="20"/>
          <w:szCs w:val="20"/>
        </w:rPr>
        <w:t xml:space="preserve"> destaca el rol del guía como educador, mediador cultural y promotor del desarrollo local, capaz de interpretar el patrimonio, gestionar riesgos, fomentar prácticas responsables como las 5R y contribuir a la conservación del entorno, fortaleciendo así la competitividad, la ética profesional y la sostenibilidad de los destinos turísticos en </w:t>
      </w:r>
      <w:commentRangeStart w:id="40"/>
      <w:r w:rsidRPr="007D3AD3">
        <w:rPr>
          <w:sz w:val="20"/>
          <w:szCs w:val="20"/>
        </w:rPr>
        <w:t>Colombia</w:t>
      </w:r>
      <w:commentRangeEnd w:id="40"/>
      <w:r w:rsidR="00202DC6">
        <w:rPr>
          <w:rStyle w:val="Refdecomentario"/>
        </w:rPr>
        <w:commentReference w:id="40"/>
      </w:r>
      <w:r w:rsidR="00052BDB">
        <w:rPr>
          <w:sz w:val="20"/>
          <w:szCs w:val="20"/>
        </w:rPr>
        <w:t>.</w:t>
      </w:r>
    </w:p>
    <w:p w:rsidRPr="00925C4B" w:rsidR="0081674A" w:rsidP="00925C4B" w:rsidRDefault="0081674A" w14:paraId="0A5A0A05" w14:textId="3C09BECF">
      <w:pPr>
        <w:spacing w:before="100" w:beforeAutospacing="1" w:after="100" w:afterAutospacing="1" w:line="360" w:lineRule="auto"/>
        <w:rPr>
          <w:rFonts w:eastAsia="Times New Roman"/>
          <w:sz w:val="20"/>
          <w:szCs w:val="20"/>
          <w:lang w:val="es-MX" w:eastAsia="es-MX"/>
        </w:rPr>
      </w:pPr>
    </w:p>
    <w:p w:rsidRPr="00925C4B" w:rsidR="0081674A" w:rsidP="00925C4B" w:rsidRDefault="00174ED7" w14:paraId="18C3DC92" w14:textId="6B8F673D">
      <w:pPr>
        <w:spacing w:line="360" w:lineRule="auto"/>
        <w:ind w:left="426"/>
        <w:rPr>
          <w:color w:val="595959" w:themeColor="text1" w:themeTint="A6"/>
          <w:sz w:val="20"/>
          <w:szCs w:val="20"/>
        </w:rPr>
      </w:pPr>
      <w:r w:rsidRPr="00925C4B">
        <w:rPr>
          <w:noProof/>
          <w:color w:val="595959" w:themeColor="text1" w:themeTint="A6"/>
          <w:sz w:val="20"/>
          <w:szCs w:val="20"/>
        </w:rPr>
        <w:drawing>
          <wp:inline distT="0" distB="0" distL="0" distR="0" wp14:anchorId="77787BBA" wp14:editId="4F7640FC">
            <wp:extent cx="6172200" cy="4714875"/>
            <wp:effectExtent l="38100" t="0" r="0" b="9525"/>
            <wp:docPr id="1" name="Diagrama 1">
              <a:extLst xmlns:a="http://schemas.openxmlformats.org/drawingml/2006/main">
                <a:ext uri="{FF2B5EF4-FFF2-40B4-BE49-F238E27FC236}">
                  <a16:creationId xmlns:a16="http://schemas.microsoft.com/office/drawing/2014/main" id="{395C0D9A-10C5-4979-9AF7-C93B7C70F01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rsidRPr="00925C4B" w:rsidR="00C82AB7" w:rsidP="00925C4B" w:rsidRDefault="00C82AB7" w14:paraId="13CC7F39" w14:textId="27396F0C">
      <w:pPr>
        <w:spacing w:line="360" w:lineRule="auto"/>
        <w:ind w:left="426"/>
        <w:rPr>
          <w:color w:val="595959" w:themeColor="text1" w:themeTint="A6"/>
          <w:sz w:val="20"/>
          <w:szCs w:val="20"/>
        </w:rPr>
      </w:pPr>
    </w:p>
    <w:p w:rsidRPr="00925C4B" w:rsidR="00C82AB7" w:rsidP="00925C4B" w:rsidRDefault="00C82AB7" w14:paraId="6165E1D2" w14:textId="1C95138D">
      <w:pPr>
        <w:spacing w:line="360" w:lineRule="auto"/>
        <w:ind w:left="426"/>
        <w:rPr>
          <w:color w:val="595959" w:themeColor="text1" w:themeTint="A6"/>
          <w:sz w:val="20"/>
          <w:szCs w:val="20"/>
        </w:rPr>
      </w:pPr>
    </w:p>
    <w:p w:rsidRPr="00925C4B" w:rsidR="00C82AB7" w:rsidP="00925C4B" w:rsidRDefault="00C82AB7" w14:paraId="1E1BCF08" w14:textId="2BE23256">
      <w:pPr>
        <w:spacing w:line="360" w:lineRule="auto"/>
        <w:ind w:left="426"/>
        <w:rPr>
          <w:color w:val="595959" w:themeColor="text1" w:themeTint="A6"/>
          <w:sz w:val="20"/>
          <w:szCs w:val="20"/>
        </w:rPr>
      </w:pPr>
    </w:p>
    <w:p w:rsidRPr="00925C4B" w:rsidR="00C82AB7" w:rsidP="00925C4B" w:rsidRDefault="00C82AB7" w14:paraId="1FB1CB36" w14:textId="02CD926A">
      <w:pPr>
        <w:spacing w:line="360" w:lineRule="auto"/>
        <w:ind w:left="426"/>
        <w:rPr>
          <w:color w:val="595959" w:themeColor="text1" w:themeTint="A6"/>
          <w:sz w:val="20"/>
          <w:szCs w:val="20"/>
        </w:rPr>
      </w:pPr>
    </w:p>
    <w:p w:rsidRPr="00925C4B" w:rsidR="00C82AB7" w:rsidP="00925C4B" w:rsidRDefault="00C82AB7" w14:paraId="23769E0A" w14:textId="74E57C4B">
      <w:pPr>
        <w:spacing w:line="360" w:lineRule="auto"/>
        <w:ind w:left="426"/>
        <w:rPr>
          <w:color w:val="595959" w:themeColor="text1" w:themeTint="A6"/>
          <w:sz w:val="20"/>
          <w:szCs w:val="20"/>
        </w:rPr>
      </w:pPr>
    </w:p>
    <w:p w:rsidRPr="00925C4B" w:rsidR="00D45C4E" w:rsidP="00925C4B" w:rsidRDefault="00D45C4E" w14:paraId="22DE342C" w14:textId="614CF326">
      <w:pPr>
        <w:spacing w:line="360" w:lineRule="auto"/>
        <w:ind w:left="426"/>
        <w:rPr>
          <w:color w:val="595959" w:themeColor="text1" w:themeTint="A6"/>
          <w:sz w:val="20"/>
          <w:szCs w:val="20"/>
        </w:rPr>
      </w:pPr>
    </w:p>
    <w:p w:rsidRPr="00925C4B" w:rsidR="00D45C4E" w:rsidP="00925C4B" w:rsidRDefault="00D45C4E" w14:paraId="6018EDFE" w14:textId="696DE574">
      <w:pPr>
        <w:spacing w:line="360" w:lineRule="auto"/>
        <w:ind w:left="426"/>
        <w:rPr>
          <w:color w:val="595959" w:themeColor="text1" w:themeTint="A6"/>
          <w:sz w:val="20"/>
          <w:szCs w:val="20"/>
        </w:rPr>
      </w:pPr>
    </w:p>
    <w:p w:rsidRPr="00925C4B" w:rsidR="00762B4D" w:rsidP="00925C4B" w:rsidRDefault="00762B4D" w14:paraId="380889E7" w14:textId="3A9F38F0">
      <w:pPr>
        <w:spacing w:line="360" w:lineRule="auto"/>
        <w:ind w:left="426"/>
        <w:rPr>
          <w:color w:val="595959" w:themeColor="text1" w:themeTint="A6"/>
          <w:sz w:val="20"/>
          <w:szCs w:val="20"/>
        </w:rPr>
      </w:pPr>
    </w:p>
    <w:p w:rsidRPr="00925C4B" w:rsidR="00762B4D" w:rsidP="00925C4B" w:rsidRDefault="00762B4D" w14:paraId="095816BF" w14:textId="136D62C6">
      <w:pPr>
        <w:spacing w:line="360" w:lineRule="auto"/>
        <w:ind w:left="426"/>
        <w:rPr>
          <w:color w:val="595959" w:themeColor="text1" w:themeTint="A6"/>
          <w:sz w:val="20"/>
          <w:szCs w:val="20"/>
        </w:rPr>
      </w:pPr>
    </w:p>
    <w:p w:rsidRPr="00925C4B" w:rsidR="00762B4D" w:rsidP="00925C4B" w:rsidRDefault="00762B4D" w14:paraId="6673010C" w14:textId="64FC0F43">
      <w:pPr>
        <w:spacing w:line="360" w:lineRule="auto"/>
        <w:ind w:left="426"/>
        <w:rPr>
          <w:color w:val="595959" w:themeColor="text1" w:themeTint="A6"/>
          <w:sz w:val="20"/>
          <w:szCs w:val="20"/>
        </w:rPr>
      </w:pPr>
    </w:p>
    <w:p w:rsidRPr="00925C4B" w:rsidR="00762B4D" w:rsidP="00925C4B" w:rsidRDefault="00762B4D" w14:paraId="34E25861" w14:textId="77777777">
      <w:pPr>
        <w:spacing w:line="360" w:lineRule="auto"/>
        <w:ind w:left="426"/>
        <w:rPr>
          <w:color w:val="595959" w:themeColor="text1" w:themeTint="A6"/>
          <w:sz w:val="20"/>
          <w:szCs w:val="20"/>
        </w:rPr>
      </w:pPr>
    </w:p>
    <w:p w:rsidRPr="00925C4B" w:rsidR="00D45C4E" w:rsidP="00925C4B" w:rsidRDefault="00D45C4E" w14:paraId="3955BB84" w14:textId="29079AD6">
      <w:pPr>
        <w:spacing w:line="360" w:lineRule="auto"/>
        <w:ind w:left="426"/>
        <w:rPr>
          <w:color w:val="595959" w:themeColor="text1" w:themeTint="A6"/>
          <w:sz w:val="20"/>
          <w:szCs w:val="20"/>
        </w:rPr>
      </w:pPr>
    </w:p>
    <w:p w:rsidRPr="00925C4B" w:rsidR="00D45C4E" w:rsidP="00925C4B" w:rsidRDefault="00D45C4E" w14:paraId="23CBBC17" w14:textId="77777777">
      <w:pPr>
        <w:spacing w:line="360" w:lineRule="auto"/>
        <w:ind w:left="426"/>
        <w:rPr>
          <w:color w:val="595959" w:themeColor="text1" w:themeTint="A6"/>
          <w:sz w:val="20"/>
          <w:szCs w:val="20"/>
        </w:rPr>
      </w:pPr>
    </w:p>
    <w:p w:rsidRPr="00925C4B" w:rsidR="00C82AB7" w:rsidP="00925C4B" w:rsidRDefault="00C82AB7" w14:paraId="57F28B94" w14:textId="0EE18E8D">
      <w:pPr>
        <w:spacing w:line="360" w:lineRule="auto"/>
        <w:ind w:left="426"/>
        <w:rPr>
          <w:color w:val="595959" w:themeColor="text1" w:themeTint="A6"/>
          <w:sz w:val="20"/>
          <w:szCs w:val="20"/>
        </w:rPr>
      </w:pPr>
    </w:p>
    <w:p w:rsidRPr="00925C4B" w:rsidR="00C82AB7" w:rsidP="00925C4B" w:rsidRDefault="00C82AB7" w14:paraId="7E266C45" w14:textId="77777777">
      <w:pPr>
        <w:spacing w:line="360" w:lineRule="auto"/>
        <w:ind w:left="426"/>
        <w:rPr>
          <w:color w:val="595959" w:themeColor="text1" w:themeTint="A6"/>
          <w:sz w:val="20"/>
          <w:szCs w:val="20"/>
        </w:rPr>
      </w:pPr>
    </w:p>
    <w:p w:rsidR="0059034F" w:rsidP="007D3AD3" w:rsidRDefault="00D55C84" w14:paraId="4CB5F7A7" w14:textId="640AFDA8">
      <w:pPr>
        <w:pStyle w:val="Ttulo1"/>
        <w:numPr>
          <w:ilvl w:val="0"/>
          <w:numId w:val="45"/>
        </w:numPr>
      </w:pPr>
      <w:bookmarkStart w:name="_Toc226282524" w:id="41"/>
      <w:r w:rsidRPr="00925C4B">
        <w:t>ACTIVIDADES DIDÁCTICAS</w:t>
      </w:r>
      <w:bookmarkEnd w:id="41"/>
    </w:p>
    <w:p w:rsidRPr="005D33B0" w:rsidR="005D33B0" w:rsidP="005D33B0" w:rsidRDefault="005D33B0" w14:paraId="461512D7" w14:textId="77777777"/>
    <w:p w:rsidRPr="00925C4B" w:rsidR="0059034F" w:rsidP="00925C4B" w:rsidRDefault="005D33B0" w14:paraId="7BEAA8B1" w14:textId="3365FA03">
      <w:pPr>
        <w:spacing w:line="360" w:lineRule="auto"/>
        <w:ind w:left="720"/>
        <w:rPr>
          <w:color w:val="7F7F7F"/>
          <w:sz w:val="20"/>
          <w:szCs w:val="20"/>
        </w:rPr>
      </w:pPr>
      <w:r w:rsidRPr="005D33B0">
        <w:rPr>
          <w:noProof/>
          <w:color w:val="7F7F7F"/>
          <w:sz w:val="20"/>
          <w:szCs w:val="20"/>
        </w:rPr>
        <w:drawing>
          <wp:inline distT="0" distB="0" distL="0" distR="0" wp14:anchorId="6A3501DB" wp14:editId="645ADAEC">
            <wp:extent cx="5663821" cy="3608070"/>
            <wp:effectExtent l="0" t="0" r="0" b="0"/>
            <wp:docPr id="1397836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36101" name=""/>
                    <pic:cNvPicPr/>
                  </pic:nvPicPr>
                  <pic:blipFill>
                    <a:blip r:embed="rId44"/>
                    <a:stretch>
                      <a:fillRect/>
                    </a:stretch>
                  </pic:blipFill>
                  <pic:spPr>
                    <a:xfrm>
                      <a:off x="0" y="0"/>
                      <a:ext cx="5666235" cy="3609608"/>
                    </a:xfrm>
                    <a:prstGeom prst="rect">
                      <a:avLst/>
                    </a:prstGeom>
                  </pic:spPr>
                </pic:pic>
              </a:graphicData>
            </a:graphic>
          </wp:inline>
        </w:drawing>
      </w:r>
    </w:p>
    <w:p w:rsidRPr="00925C4B" w:rsidR="0059034F" w:rsidP="00925C4B" w:rsidRDefault="0059034F" w14:paraId="0AB26AB6" w14:textId="77777777">
      <w:pPr>
        <w:spacing w:line="360" w:lineRule="auto"/>
        <w:ind w:left="426"/>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925C4B" w:rsidR="00280F84" w:rsidTr="37A01E0F" w14:paraId="2E94BC06" w14:textId="77777777">
        <w:trPr>
          <w:trHeight w:val="491"/>
        </w:trPr>
        <w:tc>
          <w:tcPr>
            <w:tcW w:w="0" w:type="auto"/>
            <w:gridSpan w:val="2"/>
            <w:shd w:val="clear" w:color="auto" w:fill="000000" w:themeFill="text1"/>
            <w:vAlign w:val="center"/>
          </w:tcPr>
          <w:p w:rsidRPr="00925C4B" w:rsidR="00280F84" w:rsidP="00925C4B" w:rsidRDefault="00280F84" w14:paraId="68CA2906" w14:textId="77777777">
            <w:pPr>
              <w:spacing w:line="360" w:lineRule="auto"/>
              <w:rPr>
                <w:b/>
                <w:bCs/>
                <w:sz w:val="20"/>
                <w:szCs w:val="20"/>
              </w:rPr>
            </w:pPr>
            <w:r w:rsidRPr="00925C4B">
              <w:rPr>
                <w:rFonts w:eastAsia="Calibri"/>
                <w:b/>
                <w:bCs/>
                <w:sz w:val="20"/>
                <w:szCs w:val="20"/>
              </w:rPr>
              <w:t>DESCRIPCIÓN DE ACTIVIDAD DIDÁCTICA</w:t>
            </w:r>
          </w:p>
        </w:tc>
      </w:tr>
      <w:tr w:rsidRPr="00925C4B" w:rsidR="00280F84" w:rsidTr="37A01E0F" w14:paraId="13A38AF3" w14:textId="77777777">
        <w:trPr>
          <w:trHeight w:val="806"/>
        </w:trPr>
        <w:tc>
          <w:tcPr>
            <w:tcW w:w="2693" w:type="dxa"/>
            <w:vAlign w:val="center"/>
          </w:tcPr>
          <w:p w:rsidRPr="00925C4B" w:rsidR="00280F84" w:rsidP="00925C4B" w:rsidRDefault="00280F84" w14:paraId="1AFDFACA" w14:textId="77777777">
            <w:pPr>
              <w:spacing w:line="360" w:lineRule="auto"/>
              <w:rPr>
                <w:rFonts w:eastAsia="Calibri"/>
                <w:b/>
                <w:bCs/>
                <w:sz w:val="20"/>
                <w:szCs w:val="20"/>
              </w:rPr>
            </w:pPr>
            <w:r w:rsidRPr="00925C4B">
              <w:rPr>
                <w:rFonts w:eastAsia="Calibri"/>
                <w:b/>
                <w:bCs/>
                <w:sz w:val="20"/>
                <w:szCs w:val="20"/>
              </w:rPr>
              <w:t>Nombre de la Actividad</w:t>
            </w:r>
          </w:p>
        </w:tc>
        <w:tc>
          <w:tcPr>
            <w:tcW w:w="6848" w:type="dxa"/>
            <w:vAlign w:val="center"/>
          </w:tcPr>
          <w:p w:rsidRPr="00925C4B" w:rsidR="00280F84" w:rsidP="00925C4B" w:rsidRDefault="00615E21" w14:paraId="1C8ACB3C" w14:textId="208C272F">
            <w:pPr>
              <w:spacing w:line="360" w:lineRule="auto"/>
              <w:rPr>
                <w:sz w:val="20"/>
                <w:szCs w:val="20"/>
              </w:rPr>
            </w:pPr>
            <w:r w:rsidRPr="00925C4B">
              <w:rPr>
                <w:sz w:val="20"/>
                <w:szCs w:val="20"/>
              </w:rPr>
              <w:t>Cuestionario</w:t>
            </w:r>
          </w:p>
        </w:tc>
      </w:tr>
      <w:tr w:rsidRPr="00925C4B" w:rsidR="00280F84" w:rsidTr="37A01E0F" w14:paraId="4FE6A527" w14:textId="77777777">
        <w:trPr>
          <w:trHeight w:val="806"/>
        </w:trPr>
        <w:tc>
          <w:tcPr>
            <w:tcW w:w="2693" w:type="dxa"/>
            <w:vAlign w:val="center"/>
          </w:tcPr>
          <w:p w:rsidRPr="00925C4B" w:rsidR="00280F84" w:rsidP="00925C4B" w:rsidRDefault="00280F84" w14:paraId="04165111" w14:textId="77777777">
            <w:pPr>
              <w:spacing w:line="360" w:lineRule="auto"/>
              <w:rPr>
                <w:rFonts w:eastAsia="Calibri"/>
                <w:b/>
                <w:bCs/>
                <w:sz w:val="20"/>
                <w:szCs w:val="20"/>
              </w:rPr>
            </w:pPr>
            <w:r w:rsidRPr="00925C4B">
              <w:rPr>
                <w:rFonts w:eastAsia="Calibri"/>
                <w:b/>
                <w:bCs/>
                <w:sz w:val="20"/>
                <w:szCs w:val="20"/>
              </w:rPr>
              <w:t>Objetivo de la actividad</w:t>
            </w:r>
          </w:p>
        </w:tc>
        <w:tc>
          <w:tcPr>
            <w:tcW w:w="6848" w:type="dxa"/>
            <w:vAlign w:val="center"/>
          </w:tcPr>
          <w:p w:rsidRPr="00925C4B" w:rsidR="00280F84" w:rsidP="00925C4B" w:rsidRDefault="002B691B" w14:paraId="6730A2E9" w14:textId="399DB2A4">
            <w:pPr>
              <w:spacing w:line="360" w:lineRule="auto"/>
              <w:rPr>
                <w:sz w:val="20"/>
                <w:szCs w:val="20"/>
              </w:rPr>
            </w:pPr>
            <w:r w:rsidRPr="00925C4B">
              <w:rPr>
                <w:sz w:val="20"/>
                <w:szCs w:val="20"/>
              </w:rPr>
              <w:t>El objetivo de este cuestionario es evaluar la comprensión de los conceptos fundamentales del turismo, las tipologías turísticas, los impactos de la actividad, el desarrollo sostenible y la normatividad aplicable a la guianza turística en Colombia. Asimismo, busca fortalecer el conocimiento sobre el papel del guía como actor clave en la sostenibilidad, promoviendo prácticas responsables que integren aspectos económicos, socioculturales y ambientales, garantizando así un servicio de calidad, ético y comprometido con la conservación del patrimonio y el bienestar de las comunidades.</w:t>
            </w:r>
          </w:p>
        </w:tc>
      </w:tr>
      <w:tr w:rsidRPr="00925C4B" w:rsidR="00280F84" w:rsidTr="37A01E0F" w14:paraId="273B1612" w14:textId="77777777">
        <w:trPr>
          <w:trHeight w:val="1258"/>
        </w:trPr>
        <w:tc>
          <w:tcPr>
            <w:tcW w:w="2693" w:type="dxa"/>
            <w:vAlign w:val="center"/>
          </w:tcPr>
          <w:p w:rsidRPr="00925C4B" w:rsidR="00280F84" w:rsidP="00925C4B" w:rsidRDefault="00280F84" w14:paraId="5E5AA135" w14:textId="77777777">
            <w:pPr>
              <w:spacing w:line="360" w:lineRule="auto"/>
              <w:rPr>
                <w:rFonts w:eastAsia="Calibri"/>
                <w:b/>
                <w:bCs/>
                <w:sz w:val="20"/>
                <w:szCs w:val="20"/>
              </w:rPr>
            </w:pPr>
            <w:r w:rsidRPr="00925C4B">
              <w:rPr>
                <w:rFonts w:eastAsia="Calibri"/>
                <w:b/>
                <w:bCs/>
                <w:sz w:val="20"/>
                <w:szCs w:val="20"/>
              </w:rPr>
              <w:t>Tipo de actividad sugerida</w:t>
            </w:r>
          </w:p>
        </w:tc>
        <w:tc>
          <w:tcPr>
            <w:tcW w:w="6848" w:type="dxa"/>
            <w:vAlign w:val="center"/>
          </w:tcPr>
          <w:p w:rsidRPr="00925C4B" w:rsidR="007534A0" w:rsidP="00925C4B" w:rsidRDefault="00386106" w14:paraId="7DDACF09" w14:textId="7D64BD6E">
            <w:pPr>
              <w:spacing w:line="360" w:lineRule="auto"/>
              <w:rPr>
                <w:b/>
                <w:color w:val="595959" w:themeColor="text1" w:themeTint="A6"/>
                <w:sz w:val="20"/>
                <w:szCs w:val="20"/>
              </w:rPr>
            </w:pPr>
            <w:r w:rsidRPr="00925C4B">
              <w:rPr>
                <w:b/>
                <w:color w:val="595959" w:themeColor="text1" w:themeTint="A6"/>
                <w:sz w:val="20"/>
                <w:szCs w:val="20"/>
              </w:rPr>
              <w:t>Según catálogo de recursos educativos.</w:t>
            </w:r>
            <w:r w:rsidRPr="00925C4B" w:rsidR="007534A0">
              <w:rPr>
                <w:b/>
                <w:color w:val="595959" w:themeColor="text1" w:themeTint="A6"/>
                <w:sz w:val="20"/>
                <w:szCs w:val="20"/>
              </w:rPr>
              <w:t xml:space="preserve"> </w:t>
            </w:r>
          </w:p>
          <w:p w:rsidRPr="00925C4B" w:rsidR="003F7B72" w:rsidP="00925C4B" w:rsidRDefault="003F7B72" w14:paraId="55E75880" w14:textId="44A93382">
            <w:pPr>
              <w:spacing w:line="360" w:lineRule="auto"/>
              <w:rPr>
                <w:b/>
                <w:color w:val="595959" w:themeColor="text1" w:themeTint="A6"/>
                <w:sz w:val="20"/>
                <w:szCs w:val="20"/>
              </w:rPr>
            </w:pPr>
          </w:p>
        </w:tc>
      </w:tr>
      <w:tr w:rsidRPr="00925C4B" w:rsidR="00280F84" w:rsidTr="37A01E0F" w14:paraId="45368FBC" w14:textId="77777777">
        <w:trPr>
          <w:trHeight w:val="1849"/>
        </w:trPr>
        <w:tc>
          <w:tcPr>
            <w:tcW w:w="2693" w:type="dxa"/>
            <w:vAlign w:val="center"/>
          </w:tcPr>
          <w:p w:rsidRPr="00925C4B" w:rsidR="00280F84" w:rsidP="00925C4B" w:rsidRDefault="00280F84" w14:paraId="20CA75C6" w14:textId="77777777">
            <w:pPr>
              <w:spacing w:line="360" w:lineRule="auto"/>
              <w:rPr>
                <w:rFonts w:eastAsia="Calibri"/>
                <w:b/>
                <w:bCs/>
                <w:sz w:val="20"/>
                <w:szCs w:val="20"/>
              </w:rPr>
            </w:pPr>
            <w:r w:rsidRPr="00925C4B">
              <w:rPr>
                <w:rFonts w:eastAsia="Calibri"/>
                <w:b/>
                <w:bCs/>
                <w:sz w:val="20"/>
                <w:szCs w:val="20"/>
              </w:rPr>
              <w:t xml:space="preserve">Archivo de la actividad </w:t>
            </w:r>
          </w:p>
          <w:p w:rsidRPr="00925C4B" w:rsidR="00280F84" w:rsidP="00925C4B" w:rsidRDefault="00280F84" w14:paraId="1215007A" w14:textId="77777777">
            <w:pPr>
              <w:spacing w:line="360" w:lineRule="auto"/>
              <w:rPr>
                <w:rFonts w:eastAsia="Calibri"/>
                <w:b/>
                <w:bCs/>
                <w:sz w:val="20"/>
                <w:szCs w:val="20"/>
              </w:rPr>
            </w:pPr>
            <w:r w:rsidRPr="00925C4B">
              <w:rPr>
                <w:rFonts w:eastAsia="Calibri"/>
                <w:b/>
                <w:bCs/>
                <w:sz w:val="20"/>
                <w:szCs w:val="20"/>
              </w:rPr>
              <w:t>(Anexo donde se describe la actividad propuesta)</w:t>
            </w:r>
          </w:p>
        </w:tc>
        <w:tc>
          <w:tcPr>
            <w:tcW w:w="6848" w:type="dxa"/>
            <w:vAlign w:val="center"/>
          </w:tcPr>
          <w:p w:rsidRPr="00925C4B" w:rsidR="00280F84" w:rsidP="00925C4B" w:rsidRDefault="00280F84" w14:paraId="4AC0101A" w14:textId="21654232">
            <w:pPr>
              <w:spacing w:line="360" w:lineRule="auto"/>
              <w:rPr>
                <w:b/>
                <w:i/>
                <w:sz w:val="20"/>
                <w:szCs w:val="20"/>
              </w:rPr>
            </w:pPr>
            <w:r w:rsidRPr="00925C4B">
              <w:rPr>
                <w:b/>
                <w:color w:val="595959" w:themeColor="text1" w:themeTint="A6"/>
                <w:sz w:val="20"/>
                <w:szCs w:val="20"/>
              </w:rPr>
              <w:t>El ejercicio siempre debe tener realimentación positiva sobre las respuestas que seleccione el aprendiz</w:t>
            </w:r>
            <w:r w:rsidR="00BF1AF6">
              <w:rPr>
                <w:b/>
                <w:color w:val="595959" w:themeColor="text1" w:themeTint="A6"/>
                <w:sz w:val="20"/>
                <w:szCs w:val="20"/>
              </w:rPr>
              <w:t>.</w:t>
            </w:r>
          </w:p>
        </w:tc>
      </w:tr>
    </w:tbl>
    <w:p w:rsidRPr="00925C4B" w:rsidR="0059034F" w:rsidP="00925C4B" w:rsidRDefault="0059034F" w14:paraId="60594E1F" w14:textId="77777777">
      <w:pPr>
        <w:spacing w:line="360" w:lineRule="auto"/>
        <w:rPr>
          <w:sz w:val="20"/>
          <w:szCs w:val="20"/>
        </w:rPr>
      </w:pPr>
    </w:p>
    <w:p w:rsidRPr="00925C4B" w:rsidR="0059034F" w:rsidP="007D3AD3" w:rsidRDefault="00D55C84" w14:paraId="5D16EAAE" w14:textId="02A33922">
      <w:pPr>
        <w:pStyle w:val="Ttulo1"/>
        <w:numPr>
          <w:ilvl w:val="0"/>
          <w:numId w:val="45"/>
        </w:numPr>
      </w:pPr>
      <w:bookmarkStart w:name="_Toc226282525" w:id="42"/>
      <w:r w:rsidRPr="00925C4B">
        <w:t>GLOSARIO</w:t>
      </w:r>
      <w:bookmarkEnd w:id="42"/>
    </w:p>
    <w:p w:rsidRPr="00925C4B" w:rsidR="00886286" w:rsidP="00925C4B" w:rsidRDefault="00886286" w14:paraId="6D1395A5" w14:textId="77777777">
      <w:pPr>
        <w:pBdr>
          <w:top w:val="nil"/>
          <w:left w:val="nil"/>
          <w:bottom w:val="nil"/>
          <w:right w:val="nil"/>
          <w:between w:val="nil"/>
        </w:pBdr>
        <w:spacing w:line="360" w:lineRule="auto"/>
        <w:ind w:left="284"/>
        <w:rPr>
          <w:b/>
          <w:color w:val="000000"/>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925C4B"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925C4B" w:rsidR="0059034F" w:rsidP="00925C4B" w:rsidRDefault="00D55C84" w14:paraId="1063EF82" w14:textId="77777777">
            <w:pPr>
              <w:spacing w:line="360" w:lineRule="auto"/>
              <w:rPr>
                <w:color w:val="FFFFFF" w:themeColor="background1"/>
                <w:sz w:val="20"/>
                <w:szCs w:val="20"/>
              </w:rPr>
            </w:pPr>
            <w:r w:rsidRPr="00925C4B">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925C4B" w:rsidR="0059034F" w:rsidP="00925C4B" w:rsidRDefault="00D55C84" w14:paraId="64E80931" w14:textId="77777777">
            <w:pPr>
              <w:spacing w:line="360" w:lineRule="auto"/>
              <w:rPr>
                <w:color w:val="FFFFFF" w:themeColor="background1"/>
                <w:sz w:val="20"/>
                <w:szCs w:val="20"/>
              </w:rPr>
            </w:pPr>
            <w:r w:rsidRPr="00925C4B">
              <w:rPr>
                <w:color w:val="FFFFFF" w:themeColor="background1"/>
                <w:sz w:val="20"/>
                <w:szCs w:val="20"/>
              </w:rPr>
              <w:t>SIGNIFICADO</w:t>
            </w:r>
          </w:p>
        </w:tc>
      </w:tr>
      <w:tr w:rsidRPr="00925C4B" w:rsidR="0059034F" w:rsidTr="00AD0DD7" w14:paraId="61C13F8C" w14:textId="77777777">
        <w:trPr>
          <w:trHeight w:val="253"/>
        </w:trPr>
        <w:tc>
          <w:tcPr>
            <w:tcW w:w="2122" w:type="dxa"/>
            <w:shd w:val="clear" w:color="auto" w:fill="auto"/>
            <w:tcMar>
              <w:top w:w="100" w:type="dxa"/>
              <w:left w:w="100" w:type="dxa"/>
              <w:bottom w:w="100" w:type="dxa"/>
              <w:right w:w="100" w:type="dxa"/>
            </w:tcMar>
          </w:tcPr>
          <w:p w:rsidRPr="00925C4B" w:rsidR="0059034F" w:rsidP="00925C4B" w:rsidRDefault="002B691B" w14:paraId="360D2445" w14:textId="506AC5BE">
            <w:pPr>
              <w:spacing w:line="360" w:lineRule="auto"/>
              <w:rPr>
                <w:b w:val="0"/>
                <w:bCs/>
                <w:sz w:val="20"/>
                <w:szCs w:val="20"/>
              </w:rPr>
            </w:pPr>
            <w:r w:rsidRPr="00925C4B">
              <w:rPr>
                <w:b w:val="0"/>
                <w:bCs/>
                <w:sz w:val="20"/>
                <w:szCs w:val="20"/>
              </w:rPr>
              <w:t>Turismo</w:t>
            </w:r>
          </w:p>
        </w:tc>
        <w:tc>
          <w:tcPr>
            <w:tcW w:w="7840" w:type="dxa"/>
            <w:shd w:val="clear" w:color="auto" w:fill="auto"/>
            <w:tcMar>
              <w:top w:w="100" w:type="dxa"/>
              <w:left w:w="100" w:type="dxa"/>
              <w:bottom w:w="100" w:type="dxa"/>
              <w:right w:w="100" w:type="dxa"/>
            </w:tcMar>
          </w:tcPr>
          <w:p w:rsidRPr="00925C4B" w:rsidR="0059034F" w:rsidP="00925C4B" w:rsidRDefault="002B691B" w14:paraId="31353865" w14:textId="3CCC545E">
            <w:pPr>
              <w:spacing w:line="360" w:lineRule="auto"/>
              <w:rPr>
                <w:b w:val="0"/>
                <w:bCs/>
                <w:sz w:val="20"/>
                <w:szCs w:val="20"/>
              </w:rPr>
            </w:pPr>
            <w:r w:rsidRPr="00925C4B">
              <w:rPr>
                <w:b w:val="0"/>
                <w:bCs/>
                <w:sz w:val="20"/>
                <w:szCs w:val="20"/>
              </w:rPr>
              <w:t>Conjunto de actividades realizadas por personas durante viajes fuera de su entorno habitual.</w:t>
            </w:r>
          </w:p>
        </w:tc>
      </w:tr>
      <w:tr w:rsidRPr="00925C4B" w:rsidR="0059034F" w:rsidTr="00AD0DD7" w14:paraId="399E697C" w14:textId="77777777">
        <w:trPr>
          <w:trHeight w:val="253"/>
        </w:trPr>
        <w:tc>
          <w:tcPr>
            <w:tcW w:w="2122" w:type="dxa"/>
            <w:shd w:val="clear" w:color="auto" w:fill="auto"/>
            <w:tcMar>
              <w:top w:w="100" w:type="dxa"/>
              <w:left w:w="100" w:type="dxa"/>
              <w:bottom w:w="100" w:type="dxa"/>
              <w:right w:w="100" w:type="dxa"/>
            </w:tcMar>
          </w:tcPr>
          <w:p w:rsidRPr="00925C4B" w:rsidR="0059034F" w:rsidP="00925C4B" w:rsidRDefault="002B691B" w14:paraId="4DAFDB4A" w14:textId="4E4AE2DA">
            <w:pPr>
              <w:spacing w:line="360" w:lineRule="auto"/>
              <w:rPr>
                <w:b w:val="0"/>
                <w:bCs/>
                <w:sz w:val="20"/>
                <w:szCs w:val="20"/>
              </w:rPr>
            </w:pPr>
            <w:r w:rsidRPr="00925C4B">
              <w:rPr>
                <w:b w:val="0"/>
                <w:bCs/>
                <w:sz w:val="20"/>
                <w:szCs w:val="20"/>
              </w:rPr>
              <w:t>Turista</w:t>
            </w:r>
          </w:p>
        </w:tc>
        <w:tc>
          <w:tcPr>
            <w:tcW w:w="7840" w:type="dxa"/>
            <w:shd w:val="clear" w:color="auto" w:fill="auto"/>
            <w:tcMar>
              <w:top w:w="100" w:type="dxa"/>
              <w:left w:w="100" w:type="dxa"/>
              <w:bottom w:w="100" w:type="dxa"/>
              <w:right w:w="100" w:type="dxa"/>
            </w:tcMar>
          </w:tcPr>
          <w:p w:rsidRPr="00925C4B" w:rsidR="0059034F" w:rsidP="00925C4B" w:rsidRDefault="002B691B" w14:paraId="6E7C8244" w14:textId="244D8304">
            <w:pPr>
              <w:spacing w:line="360" w:lineRule="auto"/>
              <w:rPr>
                <w:b w:val="0"/>
                <w:bCs/>
                <w:sz w:val="20"/>
                <w:szCs w:val="20"/>
              </w:rPr>
            </w:pPr>
            <w:r w:rsidRPr="00925C4B">
              <w:rPr>
                <w:b w:val="0"/>
                <w:bCs/>
                <w:sz w:val="20"/>
                <w:szCs w:val="20"/>
              </w:rPr>
              <w:t>Persona que viaja y pernocta fuera de su lugar de residencia por menos de un año.</w:t>
            </w:r>
          </w:p>
        </w:tc>
      </w:tr>
      <w:tr w:rsidRPr="00925C4B" w:rsidR="00D22FE6" w:rsidTr="00AD0DD7" w14:paraId="37DC55CF"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2B691B" w14:paraId="235A6C7D" w14:textId="2F7F5DD4">
            <w:pPr>
              <w:spacing w:line="360" w:lineRule="auto"/>
              <w:rPr>
                <w:b w:val="0"/>
                <w:bCs/>
                <w:sz w:val="20"/>
                <w:szCs w:val="20"/>
              </w:rPr>
            </w:pPr>
            <w:r w:rsidRPr="00925C4B">
              <w:rPr>
                <w:b w:val="0"/>
                <w:bCs/>
                <w:sz w:val="20"/>
                <w:szCs w:val="20"/>
              </w:rPr>
              <w:t>Destino turístico</w:t>
            </w:r>
          </w:p>
        </w:tc>
        <w:tc>
          <w:tcPr>
            <w:tcW w:w="7840" w:type="dxa"/>
            <w:shd w:val="clear" w:color="auto" w:fill="auto"/>
            <w:tcMar>
              <w:top w:w="100" w:type="dxa"/>
              <w:left w:w="100" w:type="dxa"/>
              <w:bottom w:w="100" w:type="dxa"/>
              <w:right w:w="100" w:type="dxa"/>
            </w:tcMar>
          </w:tcPr>
          <w:p w:rsidRPr="00925C4B" w:rsidR="00D22FE6" w:rsidP="00925C4B" w:rsidRDefault="002B691B" w14:paraId="5F00AC3C" w14:textId="2AB5F118">
            <w:pPr>
              <w:spacing w:line="360" w:lineRule="auto"/>
              <w:rPr>
                <w:b w:val="0"/>
                <w:bCs/>
                <w:sz w:val="20"/>
                <w:szCs w:val="20"/>
              </w:rPr>
            </w:pPr>
            <w:r w:rsidRPr="00925C4B">
              <w:rPr>
                <w:b w:val="0"/>
                <w:bCs/>
                <w:sz w:val="20"/>
                <w:szCs w:val="20"/>
              </w:rPr>
              <w:t>Lugar donde se desarrollan actividades turísticas y se consumen servicios.</w:t>
            </w:r>
          </w:p>
        </w:tc>
      </w:tr>
      <w:tr w:rsidRPr="00925C4B" w:rsidR="00D22FE6" w:rsidTr="00AD0DD7" w14:paraId="1F3C4E02"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2B691B" w14:paraId="0809A7EB" w14:textId="52987FB3">
            <w:pPr>
              <w:spacing w:line="360" w:lineRule="auto"/>
              <w:rPr>
                <w:b w:val="0"/>
                <w:bCs/>
                <w:sz w:val="20"/>
                <w:szCs w:val="20"/>
              </w:rPr>
            </w:pPr>
            <w:r w:rsidRPr="00925C4B">
              <w:rPr>
                <w:b w:val="0"/>
                <w:bCs/>
                <w:sz w:val="20"/>
                <w:szCs w:val="20"/>
              </w:rPr>
              <w:t>Producto turístico</w:t>
            </w:r>
          </w:p>
        </w:tc>
        <w:tc>
          <w:tcPr>
            <w:tcW w:w="7840" w:type="dxa"/>
            <w:shd w:val="clear" w:color="auto" w:fill="auto"/>
            <w:tcMar>
              <w:top w:w="100" w:type="dxa"/>
              <w:left w:w="100" w:type="dxa"/>
              <w:bottom w:w="100" w:type="dxa"/>
              <w:right w:w="100" w:type="dxa"/>
            </w:tcMar>
          </w:tcPr>
          <w:p w:rsidRPr="00925C4B" w:rsidR="00D22FE6" w:rsidP="00925C4B" w:rsidRDefault="002B691B" w14:paraId="757B88CE" w14:textId="09605FAF">
            <w:pPr>
              <w:spacing w:line="360" w:lineRule="auto"/>
              <w:rPr>
                <w:b w:val="0"/>
                <w:bCs/>
                <w:sz w:val="20"/>
                <w:szCs w:val="20"/>
              </w:rPr>
            </w:pPr>
            <w:r w:rsidRPr="00925C4B">
              <w:rPr>
                <w:b w:val="0"/>
                <w:bCs/>
                <w:sz w:val="20"/>
                <w:szCs w:val="20"/>
              </w:rPr>
              <w:t>Conjunto de bienes, servicios y experiencias que satisfacen al visitante.</w:t>
            </w:r>
          </w:p>
        </w:tc>
      </w:tr>
      <w:tr w:rsidRPr="00925C4B" w:rsidR="00D22FE6" w:rsidTr="00AD0DD7" w14:paraId="2C475F90"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41D191A7" w14:textId="624A27A4">
            <w:pPr>
              <w:spacing w:line="360" w:lineRule="auto"/>
              <w:rPr>
                <w:b w:val="0"/>
                <w:bCs/>
                <w:sz w:val="20"/>
                <w:szCs w:val="20"/>
              </w:rPr>
            </w:pPr>
            <w:r w:rsidRPr="00925C4B">
              <w:rPr>
                <w:b w:val="0"/>
                <w:bCs/>
                <w:sz w:val="20"/>
                <w:szCs w:val="20"/>
              </w:rPr>
              <w:t>Sistema turístico</w:t>
            </w:r>
          </w:p>
        </w:tc>
        <w:tc>
          <w:tcPr>
            <w:tcW w:w="7840" w:type="dxa"/>
            <w:shd w:val="clear" w:color="auto" w:fill="auto"/>
            <w:tcMar>
              <w:top w:w="100" w:type="dxa"/>
              <w:left w:w="100" w:type="dxa"/>
              <w:bottom w:w="100" w:type="dxa"/>
              <w:right w:w="100" w:type="dxa"/>
            </w:tcMar>
          </w:tcPr>
          <w:p w:rsidRPr="00925C4B" w:rsidR="00D22FE6" w:rsidP="00925C4B" w:rsidRDefault="0065298B" w14:paraId="1FCD912E" w14:textId="3AAEB08A">
            <w:pPr>
              <w:spacing w:line="360" w:lineRule="auto"/>
              <w:rPr>
                <w:b w:val="0"/>
                <w:bCs/>
                <w:sz w:val="20"/>
                <w:szCs w:val="20"/>
              </w:rPr>
            </w:pPr>
            <w:r w:rsidRPr="00925C4B">
              <w:rPr>
                <w:b w:val="0"/>
                <w:bCs/>
                <w:sz w:val="20"/>
                <w:szCs w:val="20"/>
              </w:rPr>
              <w:t>Conjunto de elementos interrelacionados que permiten el desarrollo del turismo.</w:t>
            </w:r>
          </w:p>
        </w:tc>
      </w:tr>
      <w:tr w:rsidRPr="00925C4B" w:rsidR="00D22FE6" w:rsidTr="00AD0DD7" w14:paraId="35DE3E31"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5961F4AA" w14:textId="028D0937">
            <w:pPr>
              <w:spacing w:line="360" w:lineRule="auto"/>
              <w:rPr>
                <w:b w:val="0"/>
                <w:bCs/>
                <w:sz w:val="20"/>
                <w:szCs w:val="20"/>
              </w:rPr>
            </w:pPr>
            <w:r w:rsidRPr="00925C4B">
              <w:rPr>
                <w:b w:val="0"/>
                <w:bCs/>
                <w:sz w:val="20"/>
                <w:szCs w:val="20"/>
              </w:rPr>
              <w:t>Guía de turismo</w:t>
            </w:r>
          </w:p>
        </w:tc>
        <w:tc>
          <w:tcPr>
            <w:tcW w:w="7840" w:type="dxa"/>
            <w:shd w:val="clear" w:color="auto" w:fill="auto"/>
            <w:tcMar>
              <w:top w:w="100" w:type="dxa"/>
              <w:left w:w="100" w:type="dxa"/>
              <w:bottom w:w="100" w:type="dxa"/>
              <w:right w:w="100" w:type="dxa"/>
            </w:tcMar>
          </w:tcPr>
          <w:p w:rsidRPr="00925C4B" w:rsidR="00D22FE6" w:rsidP="00925C4B" w:rsidRDefault="0065298B" w14:paraId="1DF407DC" w14:textId="701A4EDD">
            <w:pPr>
              <w:spacing w:line="360" w:lineRule="auto"/>
              <w:rPr>
                <w:b w:val="0"/>
                <w:bCs/>
                <w:sz w:val="20"/>
                <w:szCs w:val="20"/>
              </w:rPr>
            </w:pPr>
            <w:r w:rsidRPr="00925C4B">
              <w:rPr>
                <w:b w:val="0"/>
                <w:bCs/>
                <w:sz w:val="20"/>
                <w:szCs w:val="20"/>
              </w:rPr>
              <w:t>Profesional que orienta, acompaña e instruye al turista</w:t>
            </w:r>
            <w:r w:rsidR="00DF2F41">
              <w:rPr>
                <w:b w:val="0"/>
                <w:bCs/>
                <w:sz w:val="20"/>
                <w:szCs w:val="20"/>
              </w:rPr>
              <w:t>.</w:t>
            </w:r>
          </w:p>
        </w:tc>
      </w:tr>
      <w:tr w:rsidRPr="00925C4B" w:rsidR="00D22FE6" w:rsidTr="00AD0DD7" w14:paraId="34E667C8"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731690AD" w14:textId="71BACC60">
            <w:pPr>
              <w:spacing w:line="360" w:lineRule="auto"/>
              <w:rPr>
                <w:b w:val="0"/>
                <w:bCs/>
                <w:sz w:val="20"/>
                <w:szCs w:val="20"/>
              </w:rPr>
            </w:pPr>
            <w:r w:rsidRPr="00925C4B">
              <w:rPr>
                <w:b w:val="0"/>
                <w:bCs/>
                <w:sz w:val="20"/>
                <w:szCs w:val="20"/>
              </w:rPr>
              <w:t>Sostenibilidad</w:t>
            </w:r>
          </w:p>
        </w:tc>
        <w:tc>
          <w:tcPr>
            <w:tcW w:w="7840" w:type="dxa"/>
            <w:shd w:val="clear" w:color="auto" w:fill="auto"/>
            <w:tcMar>
              <w:top w:w="100" w:type="dxa"/>
              <w:left w:w="100" w:type="dxa"/>
              <w:bottom w:w="100" w:type="dxa"/>
              <w:right w:w="100" w:type="dxa"/>
            </w:tcMar>
          </w:tcPr>
          <w:p w:rsidRPr="00925C4B" w:rsidR="00D22FE6" w:rsidP="00925C4B" w:rsidRDefault="0065298B" w14:paraId="43B94059" w14:textId="6AE11F65">
            <w:pPr>
              <w:spacing w:line="360" w:lineRule="auto"/>
              <w:rPr>
                <w:b w:val="0"/>
                <w:bCs/>
                <w:sz w:val="20"/>
                <w:szCs w:val="20"/>
              </w:rPr>
            </w:pPr>
            <w:r w:rsidRPr="00925C4B">
              <w:rPr>
                <w:b w:val="0"/>
                <w:bCs/>
                <w:sz w:val="20"/>
                <w:szCs w:val="20"/>
              </w:rPr>
              <w:t>Uso responsable de recursos sin comprometer el futuro.</w:t>
            </w:r>
          </w:p>
        </w:tc>
      </w:tr>
      <w:tr w:rsidRPr="00925C4B" w:rsidR="00D22FE6" w:rsidTr="00AD0DD7" w14:paraId="37154F77"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78AB3B1E" w14:textId="0ACF75AE">
            <w:pPr>
              <w:spacing w:line="360" w:lineRule="auto"/>
              <w:rPr>
                <w:b w:val="0"/>
                <w:bCs/>
                <w:sz w:val="20"/>
                <w:szCs w:val="20"/>
              </w:rPr>
            </w:pPr>
            <w:r w:rsidRPr="00925C4B">
              <w:rPr>
                <w:b w:val="0"/>
                <w:bCs/>
                <w:sz w:val="20"/>
                <w:szCs w:val="20"/>
              </w:rPr>
              <w:t>Turismo sostenible</w:t>
            </w:r>
          </w:p>
        </w:tc>
        <w:tc>
          <w:tcPr>
            <w:tcW w:w="7840" w:type="dxa"/>
            <w:shd w:val="clear" w:color="auto" w:fill="auto"/>
            <w:tcMar>
              <w:top w:w="100" w:type="dxa"/>
              <w:left w:w="100" w:type="dxa"/>
              <w:bottom w:w="100" w:type="dxa"/>
              <w:right w:w="100" w:type="dxa"/>
            </w:tcMar>
          </w:tcPr>
          <w:p w:rsidRPr="00925C4B" w:rsidR="00D22FE6" w:rsidP="00925C4B" w:rsidRDefault="0065298B" w14:paraId="5C07ECD3" w14:textId="7A4EE2CB">
            <w:pPr>
              <w:spacing w:line="360" w:lineRule="auto"/>
              <w:rPr>
                <w:b w:val="0"/>
                <w:bCs/>
                <w:sz w:val="20"/>
                <w:szCs w:val="20"/>
              </w:rPr>
            </w:pPr>
            <w:r w:rsidRPr="00925C4B">
              <w:rPr>
                <w:b w:val="0"/>
                <w:bCs/>
                <w:sz w:val="20"/>
                <w:szCs w:val="20"/>
              </w:rPr>
              <w:t>Turismo que equilibra lo económico, social y ambiental.</w:t>
            </w:r>
          </w:p>
        </w:tc>
      </w:tr>
      <w:tr w:rsidRPr="00925C4B" w:rsidR="00D22FE6" w:rsidTr="00AD0DD7" w14:paraId="69FC2BF8"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49C47B0F" w14:textId="4F4DE43F">
            <w:pPr>
              <w:spacing w:line="360" w:lineRule="auto"/>
              <w:rPr>
                <w:b w:val="0"/>
                <w:bCs/>
                <w:sz w:val="20"/>
                <w:szCs w:val="20"/>
              </w:rPr>
            </w:pPr>
            <w:r w:rsidRPr="00925C4B">
              <w:rPr>
                <w:b w:val="0"/>
                <w:bCs/>
                <w:sz w:val="20"/>
                <w:szCs w:val="20"/>
              </w:rPr>
              <w:t>Impactos del turismo</w:t>
            </w:r>
          </w:p>
        </w:tc>
        <w:tc>
          <w:tcPr>
            <w:tcW w:w="7840" w:type="dxa"/>
            <w:shd w:val="clear" w:color="auto" w:fill="auto"/>
            <w:tcMar>
              <w:top w:w="100" w:type="dxa"/>
              <w:left w:w="100" w:type="dxa"/>
              <w:bottom w:w="100" w:type="dxa"/>
              <w:right w:w="100" w:type="dxa"/>
            </w:tcMar>
          </w:tcPr>
          <w:p w:rsidRPr="00925C4B" w:rsidR="00D22FE6" w:rsidP="00925C4B" w:rsidRDefault="0065298B" w14:paraId="11B1B868" w14:textId="74141511">
            <w:pPr>
              <w:spacing w:line="360" w:lineRule="auto"/>
              <w:rPr>
                <w:b w:val="0"/>
                <w:bCs/>
                <w:sz w:val="20"/>
                <w:szCs w:val="20"/>
              </w:rPr>
            </w:pPr>
            <w:r w:rsidRPr="00925C4B">
              <w:rPr>
                <w:b w:val="0"/>
                <w:bCs/>
                <w:sz w:val="20"/>
                <w:szCs w:val="20"/>
              </w:rPr>
              <w:t>Efectos positivos o negativos generados por la actividad turística.</w:t>
            </w:r>
          </w:p>
        </w:tc>
      </w:tr>
      <w:tr w:rsidRPr="00925C4B" w:rsidR="00D22FE6" w:rsidTr="00AD0DD7" w14:paraId="722E96B9"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3B1C3EE3" w14:textId="0BC54120">
            <w:pPr>
              <w:spacing w:line="360" w:lineRule="auto"/>
              <w:rPr>
                <w:b w:val="0"/>
                <w:bCs/>
                <w:sz w:val="20"/>
                <w:szCs w:val="20"/>
              </w:rPr>
            </w:pPr>
            <w:r w:rsidRPr="00925C4B">
              <w:rPr>
                <w:b w:val="0"/>
                <w:bCs/>
                <w:sz w:val="20"/>
                <w:szCs w:val="20"/>
              </w:rPr>
              <w:t>Turismo cultural</w:t>
            </w:r>
          </w:p>
        </w:tc>
        <w:tc>
          <w:tcPr>
            <w:tcW w:w="7840" w:type="dxa"/>
            <w:shd w:val="clear" w:color="auto" w:fill="auto"/>
            <w:tcMar>
              <w:top w:w="100" w:type="dxa"/>
              <w:left w:w="100" w:type="dxa"/>
              <w:bottom w:w="100" w:type="dxa"/>
              <w:right w:w="100" w:type="dxa"/>
            </w:tcMar>
          </w:tcPr>
          <w:p w:rsidRPr="00925C4B" w:rsidR="00D22FE6" w:rsidP="00925C4B" w:rsidRDefault="0065298B" w14:paraId="45A55159" w14:textId="10A98E54">
            <w:pPr>
              <w:spacing w:line="360" w:lineRule="auto"/>
              <w:rPr>
                <w:b w:val="0"/>
                <w:bCs/>
                <w:sz w:val="20"/>
                <w:szCs w:val="20"/>
              </w:rPr>
            </w:pPr>
            <w:r w:rsidRPr="00925C4B">
              <w:rPr>
                <w:b w:val="0"/>
                <w:bCs/>
                <w:sz w:val="20"/>
                <w:szCs w:val="20"/>
              </w:rPr>
              <w:t>Actividad centrada en el conocimiento y disfrute de la cultura.</w:t>
            </w:r>
          </w:p>
        </w:tc>
      </w:tr>
      <w:tr w:rsidRPr="00925C4B" w:rsidR="00D22FE6" w:rsidTr="00AD0DD7" w14:paraId="3A7736DC"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08840692" w14:textId="4691B912">
            <w:pPr>
              <w:spacing w:line="360" w:lineRule="auto"/>
              <w:rPr>
                <w:b w:val="0"/>
                <w:bCs/>
                <w:sz w:val="20"/>
                <w:szCs w:val="20"/>
              </w:rPr>
            </w:pPr>
            <w:r w:rsidRPr="00925C4B">
              <w:rPr>
                <w:b w:val="0"/>
                <w:bCs/>
                <w:sz w:val="20"/>
                <w:szCs w:val="20"/>
              </w:rPr>
              <w:t>Turismo de naturaleza</w:t>
            </w:r>
          </w:p>
        </w:tc>
        <w:tc>
          <w:tcPr>
            <w:tcW w:w="7840" w:type="dxa"/>
            <w:shd w:val="clear" w:color="auto" w:fill="auto"/>
            <w:tcMar>
              <w:top w:w="100" w:type="dxa"/>
              <w:left w:w="100" w:type="dxa"/>
              <w:bottom w:w="100" w:type="dxa"/>
              <w:right w:w="100" w:type="dxa"/>
            </w:tcMar>
          </w:tcPr>
          <w:p w:rsidRPr="00925C4B" w:rsidR="00D22FE6" w:rsidP="00925C4B" w:rsidRDefault="0065298B" w14:paraId="4BFCC0A4" w14:textId="4618A927">
            <w:pPr>
              <w:spacing w:line="360" w:lineRule="auto"/>
              <w:rPr>
                <w:b w:val="0"/>
                <w:bCs/>
                <w:sz w:val="20"/>
                <w:szCs w:val="20"/>
              </w:rPr>
            </w:pPr>
            <w:r w:rsidRPr="00925C4B">
              <w:rPr>
                <w:b w:val="0"/>
                <w:bCs/>
                <w:sz w:val="20"/>
                <w:szCs w:val="20"/>
              </w:rPr>
              <w:t>Actividad basada en la observación y disfrute del entorno natural.</w:t>
            </w:r>
          </w:p>
        </w:tc>
      </w:tr>
      <w:tr w:rsidRPr="00925C4B" w:rsidR="00D22FE6" w:rsidTr="00AD0DD7" w14:paraId="2F204304"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D22FE6" w14:paraId="28BD303E" w14:textId="1BD674A3">
            <w:pPr>
              <w:spacing w:line="360" w:lineRule="auto"/>
              <w:rPr>
                <w:b w:val="0"/>
                <w:bCs/>
                <w:sz w:val="20"/>
                <w:szCs w:val="20"/>
              </w:rPr>
            </w:pPr>
            <w:r w:rsidRPr="00925C4B">
              <w:rPr>
                <w:b w:val="0"/>
                <w:bCs/>
                <w:sz w:val="20"/>
                <w:szCs w:val="20"/>
              </w:rPr>
              <w:t>Servicios turísticos</w:t>
            </w:r>
          </w:p>
        </w:tc>
        <w:tc>
          <w:tcPr>
            <w:tcW w:w="7840" w:type="dxa"/>
            <w:shd w:val="clear" w:color="auto" w:fill="auto"/>
            <w:tcMar>
              <w:top w:w="100" w:type="dxa"/>
              <w:left w:w="100" w:type="dxa"/>
              <w:bottom w:w="100" w:type="dxa"/>
              <w:right w:w="100" w:type="dxa"/>
            </w:tcMar>
          </w:tcPr>
          <w:p w:rsidRPr="00925C4B" w:rsidR="00D22FE6" w:rsidP="00925C4B" w:rsidRDefault="00D22FE6" w14:paraId="7CF070B1" w14:textId="70051B59">
            <w:pPr>
              <w:spacing w:line="360" w:lineRule="auto"/>
              <w:rPr>
                <w:b w:val="0"/>
                <w:bCs/>
                <w:sz w:val="20"/>
                <w:szCs w:val="20"/>
              </w:rPr>
            </w:pPr>
            <w:r w:rsidRPr="00925C4B">
              <w:rPr>
                <w:b w:val="0"/>
                <w:bCs/>
                <w:sz w:val="20"/>
                <w:szCs w:val="20"/>
              </w:rPr>
              <w:t>Actividades y productos ofrecidos a las personas visitantes, como alojamiento, alimentación, guianza y experiencias culturales o naturales.</w:t>
            </w:r>
          </w:p>
        </w:tc>
      </w:tr>
      <w:tr w:rsidRPr="00925C4B" w:rsidR="00D22FE6" w:rsidTr="00AD0DD7" w14:paraId="632541F0"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57684A1F" w14:textId="49515B64">
            <w:pPr>
              <w:spacing w:line="360" w:lineRule="auto"/>
              <w:rPr>
                <w:b w:val="0"/>
                <w:bCs/>
                <w:sz w:val="20"/>
                <w:szCs w:val="20"/>
              </w:rPr>
            </w:pPr>
            <w:r w:rsidRPr="00925C4B">
              <w:rPr>
                <w:b w:val="0"/>
                <w:bCs/>
                <w:sz w:val="20"/>
                <w:szCs w:val="20"/>
              </w:rPr>
              <w:t>Turismo de aventura</w:t>
            </w:r>
          </w:p>
        </w:tc>
        <w:tc>
          <w:tcPr>
            <w:tcW w:w="7840" w:type="dxa"/>
            <w:shd w:val="clear" w:color="auto" w:fill="auto"/>
            <w:tcMar>
              <w:top w:w="100" w:type="dxa"/>
              <w:left w:w="100" w:type="dxa"/>
              <w:bottom w:w="100" w:type="dxa"/>
              <w:right w:w="100" w:type="dxa"/>
            </w:tcMar>
          </w:tcPr>
          <w:p w:rsidRPr="00925C4B" w:rsidR="00D22FE6" w:rsidP="00925C4B" w:rsidRDefault="0065298B" w14:paraId="56F07E2C" w14:textId="4027FC48">
            <w:pPr>
              <w:spacing w:line="360" w:lineRule="auto"/>
              <w:rPr>
                <w:b w:val="0"/>
                <w:bCs/>
                <w:sz w:val="20"/>
                <w:szCs w:val="20"/>
              </w:rPr>
            </w:pPr>
            <w:r w:rsidRPr="00925C4B">
              <w:rPr>
                <w:b w:val="0"/>
                <w:bCs/>
                <w:sz w:val="20"/>
                <w:szCs w:val="20"/>
              </w:rPr>
              <w:t>Actividades recreativas con riesgo controlado en la naturaleza.</w:t>
            </w:r>
          </w:p>
        </w:tc>
      </w:tr>
      <w:tr w:rsidRPr="00925C4B" w:rsidR="00D22FE6" w:rsidTr="00AD0DD7" w14:paraId="2E26DFDE"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7DAB7617" w14:textId="76AF6061">
            <w:pPr>
              <w:spacing w:line="360" w:lineRule="auto"/>
              <w:rPr>
                <w:b w:val="0"/>
                <w:bCs/>
                <w:sz w:val="20"/>
                <w:szCs w:val="20"/>
              </w:rPr>
            </w:pPr>
            <w:r w:rsidRPr="00925C4B">
              <w:rPr>
                <w:b w:val="0"/>
                <w:bCs/>
                <w:sz w:val="20"/>
                <w:szCs w:val="20"/>
              </w:rPr>
              <w:t>Normatividad turística</w:t>
            </w:r>
          </w:p>
        </w:tc>
        <w:tc>
          <w:tcPr>
            <w:tcW w:w="7840" w:type="dxa"/>
            <w:shd w:val="clear" w:color="auto" w:fill="auto"/>
            <w:tcMar>
              <w:top w:w="100" w:type="dxa"/>
              <w:left w:w="100" w:type="dxa"/>
              <w:bottom w:w="100" w:type="dxa"/>
              <w:right w:w="100" w:type="dxa"/>
            </w:tcMar>
          </w:tcPr>
          <w:p w:rsidRPr="00925C4B" w:rsidR="00D22FE6" w:rsidP="00925C4B" w:rsidRDefault="0065298B" w14:paraId="35DE59C6" w14:textId="66103535">
            <w:pPr>
              <w:spacing w:line="360" w:lineRule="auto"/>
              <w:rPr>
                <w:b w:val="0"/>
                <w:bCs/>
                <w:sz w:val="20"/>
                <w:szCs w:val="20"/>
              </w:rPr>
            </w:pPr>
            <w:r w:rsidRPr="00925C4B">
              <w:rPr>
                <w:b w:val="0"/>
                <w:bCs/>
                <w:sz w:val="20"/>
                <w:szCs w:val="20"/>
              </w:rPr>
              <w:t>Conjunto de leyes que regulan la actividad turística.</w:t>
            </w:r>
          </w:p>
        </w:tc>
      </w:tr>
      <w:tr w:rsidRPr="00925C4B" w:rsidR="00D22FE6" w:rsidTr="00AD0DD7" w14:paraId="0BBA4E3D"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09BE9D09" w14:textId="089B6700">
            <w:pPr>
              <w:spacing w:line="360" w:lineRule="auto"/>
              <w:rPr>
                <w:b w:val="0"/>
                <w:bCs/>
                <w:sz w:val="20"/>
                <w:szCs w:val="20"/>
              </w:rPr>
            </w:pPr>
            <w:r w:rsidRPr="00925C4B">
              <w:rPr>
                <w:b w:val="0"/>
                <w:bCs/>
                <w:sz w:val="20"/>
                <w:szCs w:val="20"/>
              </w:rPr>
              <w:t>Patrimonio</w:t>
            </w:r>
          </w:p>
        </w:tc>
        <w:tc>
          <w:tcPr>
            <w:tcW w:w="7840" w:type="dxa"/>
            <w:shd w:val="clear" w:color="auto" w:fill="auto"/>
            <w:tcMar>
              <w:top w:w="100" w:type="dxa"/>
              <w:left w:w="100" w:type="dxa"/>
              <w:bottom w:w="100" w:type="dxa"/>
              <w:right w:w="100" w:type="dxa"/>
            </w:tcMar>
          </w:tcPr>
          <w:p w:rsidRPr="00925C4B" w:rsidR="00D22FE6" w:rsidP="00925C4B" w:rsidRDefault="0065298B" w14:paraId="709B2A7F" w14:textId="0752AA94">
            <w:pPr>
              <w:spacing w:line="360" w:lineRule="auto"/>
              <w:rPr>
                <w:b w:val="0"/>
                <w:bCs/>
                <w:sz w:val="20"/>
                <w:szCs w:val="20"/>
              </w:rPr>
            </w:pPr>
            <w:r w:rsidRPr="00925C4B">
              <w:rPr>
                <w:b w:val="0"/>
                <w:bCs/>
                <w:sz w:val="20"/>
                <w:szCs w:val="20"/>
              </w:rPr>
              <w:t>Bienes culturales y naturales que deben ser protegidos.</w:t>
            </w:r>
          </w:p>
        </w:tc>
      </w:tr>
      <w:tr w:rsidRPr="00925C4B" w:rsidR="00D22FE6" w:rsidTr="00AD0DD7" w14:paraId="60F31A0D" w14:textId="77777777">
        <w:trPr>
          <w:trHeight w:val="253"/>
        </w:trPr>
        <w:tc>
          <w:tcPr>
            <w:tcW w:w="2122" w:type="dxa"/>
            <w:shd w:val="clear" w:color="auto" w:fill="auto"/>
            <w:tcMar>
              <w:top w:w="100" w:type="dxa"/>
              <w:left w:w="100" w:type="dxa"/>
              <w:bottom w:w="100" w:type="dxa"/>
              <w:right w:w="100" w:type="dxa"/>
            </w:tcMar>
          </w:tcPr>
          <w:p w:rsidRPr="00925C4B" w:rsidR="00D22FE6" w:rsidP="00925C4B" w:rsidRDefault="0065298B" w14:paraId="0E605BBD" w14:textId="1D2127F7">
            <w:pPr>
              <w:spacing w:line="360" w:lineRule="auto"/>
              <w:rPr>
                <w:b w:val="0"/>
                <w:bCs/>
                <w:sz w:val="20"/>
                <w:szCs w:val="20"/>
              </w:rPr>
            </w:pPr>
            <w:r w:rsidRPr="00925C4B">
              <w:rPr>
                <w:b w:val="0"/>
                <w:bCs/>
                <w:sz w:val="20"/>
                <w:szCs w:val="20"/>
              </w:rPr>
              <w:t>Biodiversidad</w:t>
            </w:r>
          </w:p>
        </w:tc>
        <w:tc>
          <w:tcPr>
            <w:tcW w:w="7840" w:type="dxa"/>
            <w:shd w:val="clear" w:color="auto" w:fill="auto"/>
            <w:tcMar>
              <w:top w:w="100" w:type="dxa"/>
              <w:left w:w="100" w:type="dxa"/>
              <w:bottom w:w="100" w:type="dxa"/>
              <w:right w:w="100" w:type="dxa"/>
            </w:tcMar>
          </w:tcPr>
          <w:p w:rsidRPr="00925C4B" w:rsidR="00D22FE6" w:rsidP="00925C4B" w:rsidRDefault="0065298B" w14:paraId="21AC101E" w14:textId="33C5DD51">
            <w:pPr>
              <w:spacing w:line="360" w:lineRule="auto"/>
              <w:rPr>
                <w:b w:val="0"/>
                <w:bCs/>
                <w:sz w:val="20"/>
                <w:szCs w:val="20"/>
              </w:rPr>
            </w:pPr>
            <w:r w:rsidRPr="00925C4B">
              <w:rPr>
                <w:b w:val="0"/>
                <w:bCs/>
                <w:sz w:val="20"/>
                <w:szCs w:val="20"/>
              </w:rPr>
              <w:t>Variedad de especies vivas en un ecosistema.</w:t>
            </w:r>
          </w:p>
        </w:tc>
      </w:tr>
      <w:tr w:rsidRPr="00925C4B" w:rsidR="004D1E2B" w:rsidTr="00AD0DD7" w14:paraId="086D8464" w14:textId="77777777">
        <w:trPr>
          <w:trHeight w:val="253"/>
        </w:trPr>
        <w:tc>
          <w:tcPr>
            <w:tcW w:w="2122" w:type="dxa"/>
            <w:shd w:val="clear" w:color="auto" w:fill="auto"/>
            <w:tcMar>
              <w:top w:w="100" w:type="dxa"/>
              <w:left w:w="100" w:type="dxa"/>
              <w:bottom w:w="100" w:type="dxa"/>
              <w:right w:w="100" w:type="dxa"/>
            </w:tcMar>
          </w:tcPr>
          <w:p w:rsidRPr="00925C4B" w:rsidR="004D1E2B" w:rsidP="00925C4B" w:rsidRDefault="0065298B" w14:paraId="750F55B3" w14:textId="27F4FFF4">
            <w:pPr>
              <w:spacing w:line="360" w:lineRule="auto"/>
              <w:rPr>
                <w:b w:val="0"/>
                <w:bCs/>
                <w:sz w:val="20"/>
                <w:szCs w:val="20"/>
              </w:rPr>
            </w:pPr>
            <w:r w:rsidRPr="00925C4B">
              <w:rPr>
                <w:b w:val="0"/>
                <w:bCs/>
                <w:sz w:val="20"/>
                <w:szCs w:val="20"/>
              </w:rPr>
              <w:t>Sello Ambiental Colombiano</w:t>
            </w:r>
          </w:p>
        </w:tc>
        <w:tc>
          <w:tcPr>
            <w:tcW w:w="7840" w:type="dxa"/>
            <w:shd w:val="clear" w:color="auto" w:fill="auto"/>
            <w:tcMar>
              <w:top w:w="100" w:type="dxa"/>
              <w:left w:w="100" w:type="dxa"/>
              <w:bottom w:w="100" w:type="dxa"/>
              <w:right w:w="100" w:type="dxa"/>
            </w:tcMar>
          </w:tcPr>
          <w:p w:rsidRPr="00925C4B" w:rsidR="004D1E2B" w:rsidP="00925C4B" w:rsidRDefault="0065298B" w14:paraId="6857B953" w14:textId="148CB2F8">
            <w:pPr>
              <w:spacing w:line="360" w:lineRule="auto"/>
              <w:rPr>
                <w:b w:val="0"/>
                <w:bCs/>
                <w:sz w:val="20"/>
                <w:szCs w:val="20"/>
              </w:rPr>
            </w:pPr>
            <w:r w:rsidRPr="00925C4B">
              <w:rPr>
                <w:b w:val="0"/>
                <w:bCs/>
                <w:sz w:val="20"/>
                <w:szCs w:val="20"/>
              </w:rPr>
              <w:t>Certificación que reconoce buenas prácticas ambientales.</w:t>
            </w:r>
          </w:p>
        </w:tc>
      </w:tr>
      <w:tr w:rsidRPr="00925C4B" w:rsidR="0065298B" w:rsidTr="00AD0DD7" w14:paraId="25230636" w14:textId="77777777">
        <w:trPr>
          <w:trHeight w:val="253"/>
        </w:trPr>
        <w:tc>
          <w:tcPr>
            <w:tcW w:w="2122" w:type="dxa"/>
            <w:shd w:val="clear" w:color="auto" w:fill="auto"/>
            <w:tcMar>
              <w:top w:w="100" w:type="dxa"/>
              <w:left w:w="100" w:type="dxa"/>
              <w:bottom w:w="100" w:type="dxa"/>
              <w:right w:w="100" w:type="dxa"/>
            </w:tcMar>
          </w:tcPr>
          <w:p w:rsidRPr="00925C4B" w:rsidR="0065298B" w:rsidP="00925C4B" w:rsidRDefault="0065298B" w14:paraId="1E20CB9C" w14:textId="3907ADCD">
            <w:pPr>
              <w:spacing w:line="360" w:lineRule="auto"/>
              <w:rPr>
                <w:b w:val="0"/>
                <w:sz w:val="20"/>
                <w:szCs w:val="20"/>
              </w:rPr>
            </w:pPr>
            <w:r w:rsidRPr="00925C4B">
              <w:rPr>
                <w:b w:val="0"/>
                <w:sz w:val="20"/>
                <w:szCs w:val="20"/>
              </w:rPr>
              <w:t>Calidad turística</w:t>
            </w:r>
          </w:p>
        </w:tc>
        <w:tc>
          <w:tcPr>
            <w:tcW w:w="7840" w:type="dxa"/>
            <w:shd w:val="clear" w:color="auto" w:fill="auto"/>
            <w:tcMar>
              <w:top w:w="100" w:type="dxa"/>
              <w:left w:w="100" w:type="dxa"/>
              <w:bottom w:w="100" w:type="dxa"/>
              <w:right w:w="100" w:type="dxa"/>
            </w:tcMar>
          </w:tcPr>
          <w:p w:rsidRPr="00925C4B" w:rsidR="0065298B" w:rsidP="00925C4B" w:rsidRDefault="0065298B" w14:paraId="6B2FD59E" w14:textId="67101034">
            <w:pPr>
              <w:spacing w:line="360" w:lineRule="auto"/>
              <w:rPr>
                <w:b w:val="0"/>
                <w:sz w:val="20"/>
                <w:szCs w:val="20"/>
              </w:rPr>
            </w:pPr>
            <w:r w:rsidRPr="00925C4B">
              <w:rPr>
                <w:b w:val="0"/>
                <w:sz w:val="20"/>
                <w:szCs w:val="20"/>
              </w:rPr>
              <w:t>Nivel de excelencia en la prestación del servicio turístico.</w:t>
            </w:r>
          </w:p>
        </w:tc>
      </w:tr>
      <w:tr w:rsidRPr="00925C4B" w:rsidR="0065298B" w:rsidTr="00AD0DD7" w14:paraId="5E19236C" w14:textId="77777777">
        <w:trPr>
          <w:trHeight w:val="253"/>
        </w:trPr>
        <w:tc>
          <w:tcPr>
            <w:tcW w:w="2122" w:type="dxa"/>
            <w:shd w:val="clear" w:color="auto" w:fill="auto"/>
            <w:tcMar>
              <w:top w:w="100" w:type="dxa"/>
              <w:left w:w="100" w:type="dxa"/>
              <w:bottom w:w="100" w:type="dxa"/>
              <w:right w:w="100" w:type="dxa"/>
            </w:tcMar>
          </w:tcPr>
          <w:p w:rsidRPr="00925C4B" w:rsidR="0065298B" w:rsidP="00925C4B" w:rsidRDefault="0065298B" w14:paraId="311627CA" w14:textId="0659D2CF">
            <w:pPr>
              <w:spacing w:line="360" w:lineRule="auto"/>
              <w:rPr>
                <w:b w:val="0"/>
                <w:sz w:val="20"/>
                <w:szCs w:val="20"/>
              </w:rPr>
            </w:pPr>
            <w:r w:rsidRPr="00925C4B">
              <w:rPr>
                <w:b w:val="0"/>
                <w:sz w:val="20"/>
                <w:szCs w:val="20"/>
              </w:rPr>
              <w:t>Responsabilidad social</w:t>
            </w:r>
          </w:p>
        </w:tc>
        <w:tc>
          <w:tcPr>
            <w:tcW w:w="7840" w:type="dxa"/>
            <w:shd w:val="clear" w:color="auto" w:fill="auto"/>
            <w:tcMar>
              <w:top w:w="100" w:type="dxa"/>
              <w:left w:w="100" w:type="dxa"/>
              <w:bottom w:w="100" w:type="dxa"/>
              <w:right w:w="100" w:type="dxa"/>
            </w:tcMar>
          </w:tcPr>
          <w:p w:rsidRPr="00925C4B" w:rsidR="0065298B" w:rsidP="00925C4B" w:rsidRDefault="0065298B" w14:paraId="3A01474D" w14:textId="18E6BAB4">
            <w:pPr>
              <w:spacing w:line="360" w:lineRule="auto"/>
              <w:rPr>
                <w:b w:val="0"/>
                <w:sz w:val="20"/>
                <w:szCs w:val="20"/>
              </w:rPr>
            </w:pPr>
            <w:r w:rsidRPr="00925C4B">
              <w:rPr>
                <w:b w:val="0"/>
                <w:sz w:val="20"/>
                <w:szCs w:val="20"/>
              </w:rPr>
              <w:t>Compromiso con el bienestar de la comunidad.</w:t>
            </w:r>
          </w:p>
        </w:tc>
      </w:tr>
      <w:tr w:rsidRPr="00925C4B" w:rsidR="0065298B" w:rsidTr="00AD0DD7" w14:paraId="1DB551CA" w14:textId="77777777">
        <w:trPr>
          <w:trHeight w:val="253"/>
        </w:trPr>
        <w:tc>
          <w:tcPr>
            <w:tcW w:w="2122" w:type="dxa"/>
            <w:shd w:val="clear" w:color="auto" w:fill="auto"/>
            <w:tcMar>
              <w:top w:w="100" w:type="dxa"/>
              <w:left w:w="100" w:type="dxa"/>
              <w:bottom w:w="100" w:type="dxa"/>
              <w:right w:w="100" w:type="dxa"/>
            </w:tcMar>
          </w:tcPr>
          <w:p w:rsidRPr="00925C4B" w:rsidR="0065298B" w:rsidP="00925C4B" w:rsidRDefault="0065298B" w14:paraId="395E06D8" w14:textId="35808D92">
            <w:pPr>
              <w:spacing w:line="360" w:lineRule="auto"/>
              <w:rPr>
                <w:b w:val="0"/>
                <w:sz w:val="20"/>
                <w:szCs w:val="20"/>
              </w:rPr>
            </w:pPr>
            <w:r w:rsidRPr="00925C4B">
              <w:rPr>
                <w:b w:val="0"/>
                <w:sz w:val="20"/>
                <w:szCs w:val="20"/>
              </w:rPr>
              <w:t>5R</w:t>
            </w:r>
          </w:p>
        </w:tc>
        <w:tc>
          <w:tcPr>
            <w:tcW w:w="7840" w:type="dxa"/>
            <w:shd w:val="clear" w:color="auto" w:fill="auto"/>
            <w:tcMar>
              <w:top w:w="100" w:type="dxa"/>
              <w:left w:w="100" w:type="dxa"/>
              <w:bottom w:w="100" w:type="dxa"/>
              <w:right w:w="100" w:type="dxa"/>
            </w:tcMar>
          </w:tcPr>
          <w:p w:rsidRPr="00925C4B" w:rsidR="0065298B" w:rsidP="00925C4B" w:rsidRDefault="0065298B" w14:paraId="6739566C" w14:textId="188D8547">
            <w:pPr>
              <w:spacing w:line="360" w:lineRule="auto"/>
              <w:rPr>
                <w:b w:val="0"/>
                <w:sz w:val="20"/>
                <w:szCs w:val="20"/>
              </w:rPr>
            </w:pPr>
            <w:r w:rsidRPr="00925C4B">
              <w:rPr>
                <w:b w:val="0"/>
                <w:sz w:val="20"/>
                <w:szCs w:val="20"/>
              </w:rPr>
              <w:t>Estrategia ambiental: reducir, reutilizar, reciclar, rechazar y reparar.</w:t>
            </w:r>
          </w:p>
        </w:tc>
      </w:tr>
    </w:tbl>
    <w:p w:rsidRPr="00925C4B" w:rsidR="0059034F" w:rsidP="00925C4B" w:rsidRDefault="0059034F" w14:paraId="0D417A6A" w14:textId="77777777">
      <w:pPr>
        <w:spacing w:line="360" w:lineRule="auto"/>
        <w:rPr>
          <w:bCs/>
          <w:sz w:val="20"/>
          <w:szCs w:val="20"/>
        </w:rPr>
      </w:pPr>
    </w:p>
    <w:p w:rsidRPr="00925C4B" w:rsidR="0059034F" w:rsidP="00925C4B" w:rsidRDefault="0059034F" w14:paraId="2401E91C" w14:textId="77777777">
      <w:pPr>
        <w:spacing w:line="360" w:lineRule="auto"/>
        <w:rPr>
          <w:sz w:val="20"/>
          <w:szCs w:val="20"/>
        </w:rPr>
      </w:pPr>
    </w:p>
    <w:p w:rsidRPr="00BC70AD" w:rsidR="0059034F" w:rsidP="007D3AD3" w:rsidRDefault="00D55C84" w14:paraId="78589E47" w14:textId="79BCA5BE">
      <w:pPr>
        <w:pStyle w:val="Ttulo1"/>
        <w:numPr>
          <w:ilvl w:val="0"/>
          <w:numId w:val="45"/>
        </w:numPr>
      </w:pPr>
      <w:bookmarkStart w:name="_Toc226282526" w:id="43"/>
      <w:r w:rsidRPr="00BC70AD">
        <w:t>REFERENCIAS BIBLIOGRÁFICAS</w:t>
      </w:r>
      <w:bookmarkEnd w:id="43"/>
    </w:p>
    <w:p w:rsidRPr="00BC70AD" w:rsidR="00753958" w:rsidP="00925C4B" w:rsidRDefault="00753958" w14:paraId="731C3600" w14:textId="77777777">
      <w:pPr>
        <w:pBdr>
          <w:top w:val="nil"/>
          <w:left w:val="nil"/>
          <w:bottom w:val="nil"/>
          <w:right w:val="nil"/>
          <w:between w:val="nil"/>
        </w:pBdr>
        <w:spacing w:line="360" w:lineRule="auto"/>
        <w:rPr>
          <w:b/>
          <w:color w:val="000000"/>
          <w:sz w:val="20"/>
          <w:szCs w:val="20"/>
        </w:rPr>
      </w:pPr>
    </w:p>
    <w:p w:rsidRPr="00BC70AD" w:rsidR="00BC70AD" w:rsidP="3FF83FF0" w:rsidRDefault="00BC70AD" w14:paraId="0FCD25F9" w14:textId="42282ABA">
      <w:pPr>
        <w:pBdr>
          <w:top w:val="nil" w:color="FF000000" w:sz="0" w:space="0"/>
          <w:left w:val="nil" w:color="FF000000" w:sz="0" w:space="0"/>
          <w:bottom w:val="nil" w:color="FF000000" w:sz="0" w:space="0"/>
          <w:right w:val="nil" w:color="FF000000" w:sz="0" w:space="0"/>
          <w:between w:val="nil" w:color="FF000000" w:sz="0" w:space="0"/>
        </w:pBdr>
        <w:spacing w:line="360" w:lineRule="auto"/>
        <w:ind w:left="426" w:hanging="12"/>
        <w:rPr>
          <w:sz w:val="20"/>
          <w:szCs w:val="20"/>
        </w:rPr>
      </w:pPr>
      <w:r w:rsidRPr="3FF83FF0" w:rsidR="00BC70AD">
        <w:rPr>
          <w:color w:val="000000" w:themeColor="text1" w:themeTint="FF" w:themeShade="FF"/>
          <w:sz w:val="20"/>
          <w:szCs w:val="20"/>
        </w:rPr>
        <w:t xml:space="preserve">Asamblea Nacional Constituyente. (1991). </w:t>
      </w:r>
      <w:r w:rsidRPr="3FF83FF0" w:rsidR="00BC70AD">
        <w:rPr>
          <w:i w:val="1"/>
          <w:iCs w:val="1"/>
          <w:color w:val="000000" w:themeColor="text1" w:themeTint="FF" w:themeShade="FF"/>
          <w:sz w:val="20"/>
          <w:szCs w:val="20"/>
        </w:rPr>
        <w:t>Constitución Política de Colombia</w:t>
      </w:r>
      <w:r w:rsidRPr="3FF83FF0" w:rsidR="00BC70AD">
        <w:rPr>
          <w:color w:val="000000" w:themeColor="text1" w:themeTint="FF" w:themeShade="FF"/>
          <w:sz w:val="20"/>
          <w:szCs w:val="20"/>
        </w:rPr>
        <w:t xml:space="preserve">. Gaceta Constitucional No. 116. </w:t>
      </w:r>
    </w:p>
    <w:p w:rsidR="003855EA" w:rsidP="00BC70AD" w:rsidRDefault="003855EA" w14:paraId="0CA661A8" w14:textId="77777777">
      <w:pPr>
        <w:pBdr>
          <w:top w:val="nil"/>
          <w:left w:val="nil"/>
          <w:bottom w:val="nil"/>
          <w:right w:val="nil"/>
          <w:between w:val="nil"/>
        </w:pBdr>
        <w:spacing w:line="360" w:lineRule="auto"/>
        <w:ind w:left="1134" w:hanging="720"/>
        <w:rPr>
          <w:bCs/>
          <w:color w:val="000000"/>
          <w:sz w:val="20"/>
          <w:szCs w:val="20"/>
        </w:rPr>
      </w:pPr>
    </w:p>
    <w:p w:rsidR="00BC70AD" w:rsidP="3FF83FF0" w:rsidRDefault="00BC70AD" w14:paraId="4C36754F" w14:textId="3A1CAC6D">
      <w:pPr>
        <w:pBdr>
          <w:top w:val="nil" w:color="FF000000" w:sz="0" w:space="0"/>
          <w:left w:val="nil" w:color="FF000000" w:sz="0" w:space="0"/>
          <w:bottom w:val="nil" w:color="FF000000" w:sz="0" w:space="0"/>
          <w:right w:val="nil" w:color="FF000000" w:sz="0" w:space="0"/>
          <w:between w:val="nil" w:color="FF000000" w:sz="0" w:space="0"/>
        </w:pBdr>
        <w:spacing w:line="360" w:lineRule="auto"/>
        <w:ind w:left="426" w:hanging="12"/>
        <w:rPr>
          <w:sz w:val="20"/>
          <w:szCs w:val="20"/>
        </w:rPr>
      </w:pPr>
      <w:r w:rsidRPr="3FF83FF0" w:rsidR="00BC70AD">
        <w:rPr>
          <w:color w:val="000000" w:themeColor="text1" w:themeTint="FF" w:themeShade="FF"/>
          <w:sz w:val="20"/>
          <w:szCs w:val="20"/>
        </w:rPr>
        <w:t xml:space="preserve">Autoridad Nacional de Licencias Ambientales (ANLA). (2020). </w:t>
      </w:r>
      <w:r w:rsidRPr="3FF83FF0" w:rsidR="00BC70AD">
        <w:rPr>
          <w:i w:val="1"/>
          <w:iCs w:val="1"/>
          <w:color w:val="000000" w:themeColor="text1" w:themeTint="FF" w:themeShade="FF"/>
          <w:sz w:val="20"/>
          <w:szCs w:val="20"/>
        </w:rPr>
        <w:t>Sello Ambiental Colombiano: La autorización que otorga la ANLA a los diferentes órganos certificadores para el uso del SAC en productos y/o servicios</w:t>
      </w:r>
      <w:r w:rsidRPr="3FF83FF0" w:rsidR="00BC70AD">
        <w:rPr>
          <w:color w:val="000000" w:themeColor="text1" w:themeTint="FF" w:themeShade="FF"/>
          <w:sz w:val="20"/>
          <w:szCs w:val="20"/>
        </w:rPr>
        <w:t xml:space="preserve">. </w:t>
      </w:r>
    </w:p>
    <w:p w:rsidR="00AA7779" w:rsidP="003855EA" w:rsidRDefault="00AA7779" w14:paraId="16B6A51C" w14:textId="77777777">
      <w:pPr>
        <w:pBdr>
          <w:top w:val="nil"/>
          <w:left w:val="nil"/>
          <w:bottom w:val="nil"/>
          <w:right w:val="nil"/>
          <w:between w:val="nil"/>
        </w:pBdr>
        <w:spacing w:line="360" w:lineRule="auto"/>
        <w:ind w:left="426" w:hanging="12"/>
        <w:rPr>
          <w:rStyle w:val="Hipervnculo"/>
          <w:bCs/>
          <w:sz w:val="20"/>
          <w:szCs w:val="20"/>
        </w:rPr>
      </w:pPr>
    </w:p>
    <w:p w:rsidR="00AA7779" w:rsidP="00AA7779" w:rsidRDefault="00AA7779" w14:paraId="2614050F" w14:textId="77777777">
      <w:pPr>
        <w:pBdr>
          <w:top w:val="nil"/>
          <w:left w:val="nil"/>
          <w:bottom w:val="nil"/>
          <w:right w:val="nil"/>
          <w:between w:val="nil"/>
        </w:pBdr>
        <w:spacing w:line="360" w:lineRule="auto"/>
        <w:ind w:left="426" w:hanging="12"/>
        <w:rPr>
          <w:bCs/>
          <w:color w:val="000000"/>
          <w:sz w:val="20"/>
          <w:szCs w:val="20"/>
        </w:rPr>
      </w:pPr>
      <w:r>
        <w:rPr>
          <w:bCs/>
          <w:color w:val="000000"/>
          <w:sz w:val="20"/>
          <w:szCs w:val="20"/>
        </w:rPr>
        <w:t>Decreto 1293 de 2014. Por el cual se modifica el Decreto 503 de 1997 y se dictan otras disposiciones. 10 de julio de 2014. D.O. No. 49208.</w:t>
      </w:r>
      <w:r w:rsidRPr="00BC70AD">
        <w:rPr>
          <w:bCs/>
          <w:color w:val="000000"/>
          <w:sz w:val="20"/>
          <w:szCs w:val="20"/>
        </w:rPr>
        <w:t xml:space="preserve"> </w:t>
      </w:r>
    </w:p>
    <w:p w:rsidR="00AA7779" w:rsidP="00AA7779" w:rsidRDefault="00AA7779" w14:paraId="6912C5F2" w14:textId="77777777">
      <w:pPr>
        <w:pBdr>
          <w:top w:val="nil"/>
          <w:left w:val="nil"/>
          <w:bottom w:val="nil"/>
          <w:right w:val="nil"/>
          <w:between w:val="nil"/>
        </w:pBdr>
        <w:spacing w:line="360" w:lineRule="auto"/>
        <w:ind w:left="426" w:hanging="12"/>
        <w:rPr>
          <w:bCs/>
          <w:color w:val="000000"/>
          <w:sz w:val="20"/>
          <w:szCs w:val="20"/>
        </w:rPr>
      </w:pPr>
    </w:p>
    <w:p w:rsidR="00AA7779" w:rsidP="00AA7779" w:rsidRDefault="00AA7779" w14:paraId="1040C948" w14:textId="77777777">
      <w:pPr>
        <w:pBdr>
          <w:top w:val="nil"/>
          <w:left w:val="nil"/>
          <w:bottom w:val="nil"/>
          <w:right w:val="nil"/>
          <w:between w:val="nil"/>
        </w:pBdr>
        <w:spacing w:line="360" w:lineRule="auto"/>
        <w:ind w:left="426" w:hanging="12"/>
        <w:rPr>
          <w:bCs/>
          <w:color w:val="000000"/>
          <w:sz w:val="20"/>
          <w:szCs w:val="20"/>
        </w:rPr>
      </w:pPr>
      <w:r>
        <w:rPr>
          <w:bCs/>
          <w:color w:val="000000"/>
          <w:sz w:val="20"/>
          <w:szCs w:val="20"/>
        </w:rPr>
        <w:t xml:space="preserve">Decreto 1074 de 2015. Por medio del cual se expide el Decreto único Reglamentario del Sector Comercio, Industria y Turismo. 26 de mayo de 2015. D.O. No. 49523. </w:t>
      </w:r>
    </w:p>
    <w:p w:rsidR="00AA7779" w:rsidP="00AA7779" w:rsidRDefault="00AA7779" w14:paraId="20768602" w14:textId="77777777">
      <w:pPr>
        <w:pBdr>
          <w:top w:val="nil"/>
          <w:left w:val="nil"/>
          <w:bottom w:val="nil"/>
          <w:right w:val="nil"/>
          <w:between w:val="nil"/>
        </w:pBdr>
        <w:spacing w:line="360" w:lineRule="auto"/>
        <w:ind w:left="426" w:hanging="12"/>
        <w:rPr>
          <w:bCs/>
          <w:color w:val="000000"/>
          <w:sz w:val="20"/>
          <w:szCs w:val="20"/>
        </w:rPr>
      </w:pPr>
    </w:p>
    <w:p w:rsidR="00AA7779" w:rsidP="00AA7779" w:rsidRDefault="00AA7779" w14:paraId="7DFFACB3" w14:textId="77777777">
      <w:pPr>
        <w:pBdr>
          <w:top w:val="nil"/>
          <w:left w:val="nil"/>
          <w:bottom w:val="nil"/>
          <w:right w:val="nil"/>
          <w:between w:val="nil"/>
        </w:pBdr>
        <w:spacing w:line="360" w:lineRule="auto"/>
        <w:ind w:left="426" w:hanging="12"/>
        <w:rPr>
          <w:bCs/>
          <w:color w:val="000000"/>
          <w:sz w:val="20"/>
          <w:szCs w:val="20"/>
        </w:rPr>
      </w:pPr>
      <w:r>
        <w:rPr>
          <w:bCs/>
          <w:color w:val="000000"/>
          <w:sz w:val="20"/>
          <w:szCs w:val="20"/>
        </w:rPr>
        <w:t>Decreto 1076 de 2015. Por medio del cual se expide el Decreto único Reglamentario del Sector Comercio, Industria y Turismo. 26 de mayo de 2015. D.O. No. 49523.</w:t>
      </w:r>
    </w:p>
    <w:p w:rsidRPr="00BC70AD" w:rsidR="00AA7779" w:rsidP="00AA7779" w:rsidRDefault="00AA7779" w14:paraId="54915526" w14:textId="77777777">
      <w:pPr>
        <w:pBdr>
          <w:top w:val="nil"/>
          <w:left w:val="nil"/>
          <w:bottom w:val="nil"/>
          <w:right w:val="nil"/>
          <w:between w:val="nil"/>
        </w:pBdr>
        <w:spacing w:line="360" w:lineRule="auto"/>
        <w:ind w:left="426" w:hanging="12"/>
        <w:rPr>
          <w:bCs/>
          <w:color w:val="000000"/>
          <w:sz w:val="20"/>
          <w:szCs w:val="20"/>
        </w:rPr>
      </w:pPr>
    </w:p>
    <w:p w:rsidR="00AA7779" w:rsidP="00AA7779" w:rsidRDefault="00AA7779" w14:paraId="667C7209" w14:textId="77777777">
      <w:pPr>
        <w:pBdr>
          <w:top w:val="nil"/>
          <w:left w:val="nil"/>
          <w:bottom w:val="nil"/>
          <w:right w:val="nil"/>
          <w:between w:val="nil"/>
        </w:pBdr>
        <w:spacing w:line="360" w:lineRule="auto"/>
        <w:ind w:left="426" w:hanging="12"/>
      </w:pPr>
      <w:r>
        <w:t xml:space="preserve">Decreto 254 de 2022. </w:t>
      </w:r>
      <w:r w:rsidRPr="00AA7779">
        <w:t>Por el cual se reglamenta el Artículo 24 de la Ley 2068 de 2020, se sustituye la Sección 9 del Capítulo 4 y se adiciona el Capítulo 13 al Título 4 de la Parte 2 del Libro 2 del Decreto Único Reglamentario del Sector Comercio, Industria y Turismo</w:t>
      </w:r>
      <w:r>
        <w:t xml:space="preserve">. 23 de febrero de 2022. </w:t>
      </w:r>
    </w:p>
    <w:p w:rsidRPr="00BC70AD" w:rsidR="003855EA" w:rsidP="003855EA" w:rsidRDefault="003855EA" w14:paraId="547E0708" w14:textId="77777777">
      <w:pPr>
        <w:pBdr>
          <w:top w:val="nil"/>
          <w:left w:val="nil"/>
          <w:bottom w:val="nil"/>
          <w:right w:val="nil"/>
          <w:between w:val="nil"/>
        </w:pBdr>
        <w:spacing w:line="360" w:lineRule="auto"/>
        <w:ind w:left="426" w:hanging="12"/>
        <w:rPr>
          <w:bCs/>
          <w:color w:val="000000"/>
          <w:sz w:val="20"/>
          <w:szCs w:val="20"/>
        </w:rPr>
      </w:pPr>
    </w:p>
    <w:p w:rsidR="00BC70AD" w:rsidP="00103A49" w:rsidRDefault="00BC70AD" w14:paraId="233C941D" w14:textId="69C794DC">
      <w:pPr>
        <w:pBdr>
          <w:top w:val="nil"/>
          <w:left w:val="nil"/>
          <w:bottom w:val="nil"/>
          <w:right w:val="nil"/>
          <w:between w:val="nil"/>
        </w:pBdr>
        <w:spacing w:line="360" w:lineRule="auto"/>
        <w:ind w:left="426" w:hanging="12"/>
        <w:rPr>
          <w:bCs/>
          <w:color w:val="000000"/>
          <w:sz w:val="20"/>
          <w:szCs w:val="20"/>
        </w:rPr>
      </w:pPr>
      <w:proofErr w:type="spellStart"/>
      <w:r w:rsidRPr="00BC70AD">
        <w:rPr>
          <w:bCs/>
          <w:color w:val="000000"/>
          <w:sz w:val="20"/>
          <w:szCs w:val="20"/>
        </w:rPr>
        <w:t>Epler</w:t>
      </w:r>
      <w:proofErr w:type="spellEnd"/>
      <w:r w:rsidRPr="00BC70AD">
        <w:rPr>
          <w:bCs/>
          <w:color w:val="000000"/>
          <w:sz w:val="20"/>
          <w:szCs w:val="20"/>
        </w:rPr>
        <w:t xml:space="preserve"> Wood, M., Milstein, M., &amp; </w:t>
      </w:r>
      <w:proofErr w:type="spellStart"/>
      <w:r w:rsidRPr="00BC70AD">
        <w:rPr>
          <w:bCs/>
          <w:color w:val="000000"/>
          <w:sz w:val="20"/>
          <w:szCs w:val="20"/>
        </w:rPr>
        <w:t>Ahamed-Broadhurst</w:t>
      </w:r>
      <w:proofErr w:type="spellEnd"/>
      <w:r w:rsidRPr="00BC70AD">
        <w:rPr>
          <w:bCs/>
          <w:color w:val="000000"/>
          <w:sz w:val="20"/>
          <w:szCs w:val="20"/>
        </w:rPr>
        <w:t xml:space="preserve">, K. (2019). </w:t>
      </w:r>
      <w:proofErr w:type="spellStart"/>
      <w:r w:rsidRPr="00BC70AD">
        <w:rPr>
          <w:bCs/>
          <w:i/>
          <w:iCs/>
          <w:color w:val="000000"/>
          <w:sz w:val="20"/>
          <w:szCs w:val="20"/>
        </w:rPr>
        <w:t>Destinations</w:t>
      </w:r>
      <w:proofErr w:type="spellEnd"/>
      <w:r w:rsidRPr="00BC70AD">
        <w:rPr>
          <w:bCs/>
          <w:i/>
          <w:iCs/>
          <w:color w:val="000000"/>
          <w:sz w:val="20"/>
          <w:szCs w:val="20"/>
        </w:rPr>
        <w:t xml:space="preserve"> at </w:t>
      </w:r>
      <w:proofErr w:type="spellStart"/>
      <w:r w:rsidRPr="00BC70AD">
        <w:rPr>
          <w:bCs/>
          <w:i/>
          <w:iCs/>
          <w:color w:val="000000"/>
          <w:sz w:val="20"/>
          <w:szCs w:val="20"/>
        </w:rPr>
        <w:t>risk</w:t>
      </w:r>
      <w:proofErr w:type="spellEnd"/>
      <w:r w:rsidRPr="00BC70AD">
        <w:rPr>
          <w:bCs/>
          <w:i/>
          <w:iCs/>
          <w:color w:val="000000"/>
          <w:sz w:val="20"/>
          <w:szCs w:val="20"/>
        </w:rPr>
        <w:t xml:space="preserve">: </w:t>
      </w:r>
      <w:proofErr w:type="spellStart"/>
      <w:r w:rsidRPr="00BC70AD">
        <w:rPr>
          <w:bCs/>
          <w:i/>
          <w:iCs/>
          <w:color w:val="000000"/>
          <w:sz w:val="20"/>
          <w:szCs w:val="20"/>
        </w:rPr>
        <w:t>The</w:t>
      </w:r>
      <w:proofErr w:type="spellEnd"/>
      <w:r w:rsidRPr="00BC70AD">
        <w:rPr>
          <w:bCs/>
          <w:i/>
          <w:iCs/>
          <w:color w:val="000000"/>
          <w:sz w:val="20"/>
          <w:szCs w:val="20"/>
        </w:rPr>
        <w:t xml:space="preserve"> invisible </w:t>
      </w:r>
      <w:proofErr w:type="spellStart"/>
      <w:r w:rsidRPr="00BC70AD">
        <w:rPr>
          <w:bCs/>
          <w:i/>
          <w:iCs/>
          <w:color w:val="000000"/>
          <w:sz w:val="20"/>
          <w:szCs w:val="20"/>
        </w:rPr>
        <w:t>burden</w:t>
      </w:r>
      <w:proofErr w:type="spellEnd"/>
      <w:r w:rsidRPr="00BC70AD">
        <w:rPr>
          <w:bCs/>
          <w:i/>
          <w:iCs/>
          <w:color w:val="000000"/>
          <w:sz w:val="20"/>
          <w:szCs w:val="20"/>
        </w:rPr>
        <w:t xml:space="preserve"> </w:t>
      </w:r>
      <w:proofErr w:type="spellStart"/>
      <w:r w:rsidRPr="00BC70AD">
        <w:rPr>
          <w:bCs/>
          <w:i/>
          <w:iCs/>
          <w:color w:val="000000"/>
          <w:sz w:val="20"/>
          <w:szCs w:val="20"/>
        </w:rPr>
        <w:t>of</w:t>
      </w:r>
      <w:proofErr w:type="spellEnd"/>
      <w:r w:rsidRPr="00BC70AD">
        <w:rPr>
          <w:bCs/>
          <w:i/>
          <w:iCs/>
          <w:color w:val="000000"/>
          <w:sz w:val="20"/>
          <w:szCs w:val="20"/>
        </w:rPr>
        <w:t xml:space="preserve"> </w:t>
      </w:r>
      <w:proofErr w:type="spellStart"/>
      <w:r w:rsidRPr="00BC70AD">
        <w:rPr>
          <w:bCs/>
          <w:i/>
          <w:iCs/>
          <w:color w:val="000000"/>
          <w:sz w:val="20"/>
          <w:szCs w:val="20"/>
        </w:rPr>
        <w:t>tourism</w:t>
      </w:r>
      <w:proofErr w:type="spellEnd"/>
      <w:r w:rsidRPr="00BC70AD">
        <w:rPr>
          <w:bCs/>
          <w:color w:val="000000"/>
          <w:sz w:val="20"/>
          <w:szCs w:val="20"/>
        </w:rPr>
        <w:t xml:space="preserve">. </w:t>
      </w:r>
      <w:proofErr w:type="spellStart"/>
      <w:r w:rsidRPr="00BC70AD">
        <w:rPr>
          <w:bCs/>
          <w:color w:val="000000"/>
          <w:sz w:val="20"/>
          <w:szCs w:val="20"/>
        </w:rPr>
        <w:t>Travel</w:t>
      </w:r>
      <w:proofErr w:type="spellEnd"/>
      <w:r w:rsidRPr="00BC70AD">
        <w:rPr>
          <w:bCs/>
          <w:color w:val="000000"/>
          <w:sz w:val="20"/>
          <w:szCs w:val="20"/>
        </w:rPr>
        <w:t xml:space="preserve"> </w:t>
      </w:r>
      <w:proofErr w:type="spellStart"/>
      <w:r w:rsidRPr="00BC70AD">
        <w:rPr>
          <w:bCs/>
          <w:color w:val="000000"/>
          <w:sz w:val="20"/>
          <w:szCs w:val="20"/>
        </w:rPr>
        <w:t>Foundation</w:t>
      </w:r>
      <w:proofErr w:type="spellEnd"/>
      <w:r w:rsidRPr="00BC70AD">
        <w:rPr>
          <w:bCs/>
          <w:color w:val="000000"/>
          <w:sz w:val="20"/>
          <w:szCs w:val="20"/>
        </w:rPr>
        <w:t>.</w:t>
      </w:r>
      <w:r w:rsidR="00741B42">
        <w:rPr>
          <w:bCs/>
          <w:color w:val="000000"/>
          <w:sz w:val="20"/>
          <w:szCs w:val="20"/>
        </w:rPr>
        <w:t xml:space="preserve"> </w:t>
      </w:r>
    </w:p>
    <w:p w:rsidRPr="00BC70AD" w:rsidR="00741B42" w:rsidP="00BC70AD" w:rsidRDefault="00741B42" w14:paraId="1F7D89F2" w14:textId="77777777">
      <w:pPr>
        <w:pBdr>
          <w:top w:val="nil"/>
          <w:left w:val="nil"/>
          <w:bottom w:val="nil"/>
          <w:right w:val="nil"/>
          <w:between w:val="nil"/>
        </w:pBdr>
        <w:spacing w:line="360" w:lineRule="auto"/>
        <w:ind w:left="1134" w:hanging="720"/>
        <w:rPr>
          <w:bCs/>
          <w:color w:val="000000"/>
          <w:sz w:val="20"/>
          <w:szCs w:val="20"/>
        </w:rPr>
      </w:pPr>
    </w:p>
    <w:p w:rsidR="00BC70AD" w:rsidP="00103A49" w:rsidRDefault="00BC70AD" w14:paraId="660AD5B4" w14:textId="77777777">
      <w:pPr>
        <w:pBdr>
          <w:top w:val="nil"/>
          <w:left w:val="nil"/>
          <w:bottom w:val="nil"/>
          <w:right w:val="nil"/>
          <w:between w:val="nil"/>
        </w:pBdr>
        <w:spacing w:line="360" w:lineRule="auto"/>
        <w:ind w:left="426" w:hanging="12"/>
        <w:rPr>
          <w:bCs/>
          <w:color w:val="000000"/>
          <w:sz w:val="20"/>
          <w:szCs w:val="20"/>
        </w:rPr>
      </w:pPr>
      <w:r w:rsidRPr="00BC70AD">
        <w:rPr>
          <w:bCs/>
          <w:color w:val="000000"/>
          <w:sz w:val="20"/>
          <w:szCs w:val="20"/>
        </w:rPr>
        <w:t xml:space="preserve">Federación Colombiana de Eco-parques, Ecoturismo y Turismo de Aventura (FEDEC). (2026). </w:t>
      </w:r>
      <w:r w:rsidRPr="00BC70AD">
        <w:rPr>
          <w:bCs/>
          <w:i/>
          <w:iCs/>
          <w:color w:val="000000"/>
          <w:sz w:val="20"/>
          <w:szCs w:val="20"/>
        </w:rPr>
        <w:t>Turismo de aventura: Actividades en aire, tierra y agua</w:t>
      </w:r>
      <w:r w:rsidRPr="00BC70AD">
        <w:rPr>
          <w:bCs/>
          <w:color w:val="000000"/>
          <w:sz w:val="20"/>
          <w:szCs w:val="20"/>
        </w:rPr>
        <w:t>. Napkin.ai.</w:t>
      </w:r>
    </w:p>
    <w:p w:rsidRPr="00BC70AD" w:rsidR="00741B42" w:rsidP="00BC70AD" w:rsidRDefault="00741B42" w14:paraId="624A5736" w14:textId="77777777">
      <w:pPr>
        <w:pBdr>
          <w:top w:val="nil"/>
          <w:left w:val="nil"/>
          <w:bottom w:val="nil"/>
          <w:right w:val="nil"/>
          <w:between w:val="nil"/>
        </w:pBdr>
        <w:spacing w:line="360" w:lineRule="auto"/>
        <w:ind w:left="1134" w:hanging="720"/>
        <w:rPr>
          <w:bCs/>
          <w:color w:val="000000"/>
          <w:sz w:val="20"/>
          <w:szCs w:val="20"/>
        </w:rPr>
      </w:pPr>
    </w:p>
    <w:p w:rsidR="00BC70AD" w:rsidP="00103A49" w:rsidRDefault="00BC70AD" w14:paraId="48B54AEF" w14:textId="48908208">
      <w:pPr>
        <w:pBdr>
          <w:top w:val="nil"/>
          <w:left w:val="nil"/>
          <w:bottom w:val="nil"/>
          <w:right w:val="nil"/>
          <w:between w:val="nil"/>
        </w:pBdr>
        <w:spacing w:line="360" w:lineRule="auto"/>
        <w:ind w:left="426" w:hanging="12"/>
        <w:rPr>
          <w:bCs/>
          <w:color w:val="000000"/>
          <w:sz w:val="20"/>
          <w:szCs w:val="20"/>
        </w:rPr>
      </w:pPr>
      <w:r w:rsidRPr="00BC70AD">
        <w:rPr>
          <w:bCs/>
          <w:color w:val="000000"/>
          <w:sz w:val="20"/>
          <w:szCs w:val="20"/>
        </w:rPr>
        <w:t xml:space="preserve">Instituto Colombiano de Normas Técnicas y Certificación (ICONTEC). (2021). </w:t>
      </w:r>
      <w:r w:rsidR="00741B42">
        <w:rPr>
          <w:bCs/>
          <w:i/>
          <w:iCs/>
          <w:color w:val="000000"/>
          <w:sz w:val="20"/>
          <w:szCs w:val="20"/>
        </w:rPr>
        <w:t xml:space="preserve">Requisitos para la prestación del servicio de guionaje (guianza) turístico </w:t>
      </w:r>
      <w:r w:rsidRPr="00741B42" w:rsidR="00741B42">
        <w:rPr>
          <w:bCs/>
          <w:color w:val="000000"/>
          <w:sz w:val="20"/>
          <w:szCs w:val="20"/>
        </w:rPr>
        <w:t>(</w:t>
      </w:r>
      <w:r w:rsidRPr="00741B42">
        <w:rPr>
          <w:bCs/>
          <w:color w:val="000000"/>
          <w:sz w:val="20"/>
          <w:szCs w:val="20"/>
        </w:rPr>
        <w:t>NTC 6507</w:t>
      </w:r>
      <w:r w:rsidRPr="00741B42" w:rsidR="00741B42">
        <w:rPr>
          <w:bCs/>
          <w:color w:val="000000"/>
          <w:sz w:val="20"/>
          <w:szCs w:val="20"/>
        </w:rPr>
        <w:t>)</w:t>
      </w:r>
      <w:r w:rsidR="00741B42">
        <w:rPr>
          <w:bCs/>
          <w:color w:val="000000"/>
          <w:sz w:val="20"/>
          <w:szCs w:val="20"/>
        </w:rPr>
        <w:t>.</w:t>
      </w:r>
    </w:p>
    <w:p w:rsidRPr="003855EA" w:rsidR="00741B42" w:rsidP="00741B42" w:rsidRDefault="00741B42" w14:paraId="5AAC8765" w14:textId="77777777">
      <w:pPr>
        <w:pBdr>
          <w:top w:val="nil"/>
          <w:left w:val="nil"/>
          <w:bottom w:val="nil"/>
          <w:right w:val="nil"/>
          <w:between w:val="nil"/>
        </w:pBdr>
        <w:spacing w:line="360" w:lineRule="auto"/>
        <w:ind w:left="426" w:hanging="12"/>
        <w:rPr>
          <w:bCs/>
          <w:color w:val="000000"/>
          <w:sz w:val="20"/>
          <w:szCs w:val="20"/>
        </w:rPr>
      </w:pPr>
      <w:r w:rsidRPr="003855EA">
        <w:rPr>
          <w:color w:val="000000"/>
          <w:sz w:val="20"/>
          <w:szCs w:val="20"/>
        </w:rPr>
        <w:t>Ley 163 de 1959.</w:t>
      </w:r>
      <w:r>
        <w:rPr>
          <w:b/>
          <w:bCs/>
          <w:color w:val="000000"/>
          <w:sz w:val="20"/>
          <w:szCs w:val="20"/>
        </w:rPr>
        <w:t xml:space="preserve"> </w:t>
      </w:r>
      <w:r w:rsidRPr="003855EA">
        <w:rPr>
          <w:bCs/>
          <w:color w:val="000000"/>
          <w:sz w:val="20"/>
          <w:szCs w:val="20"/>
        </w:rPr>
        <w:t>Por la cual se dictan disposiciones sobre la defensa y conservación del patrimonio histórico, artístico y monumentos públicos de la Nación.</w:t>
      </w:r>
      <w:r>
        <w:rPr>
          <w:bCs/>
          <w:color w:val="000000"/>
          <w:sz w:val="20"/>
          <w:szCs w:val="20"/>
        </w:rPr>
        <w:t xml:space="preserve"> </w:t>
      </w:r>
      <w:r w:rsidRPr="003855EA">
        <w:rPr>
          <w:bCs/>
          <w:color w:val="000000"/>
          <w:sz w:val="20"/>
          <w:szCs w:val="20"/>
        </w:rPr>
        <w:t>30 de diciembre de 1959. D</w:t>
      </w:r>
      <w:r>
        <w:rPr>
          <w:bCs/>
          <w:color w:val="000000"/>
          <w:sz w:val="20"/>
          <w:szCs w:val="20"/>
        </w:rPr>
        <w:t>.O.</w:t>
      </w:r>
      <w:r w:rsidRPr="003855EA">
        <w:rPr>
          <w:bCs/>
          <w:color w:val="000000"/>
          <w:sz w:val="20"/>
          <w:szCs w:val="20"/>
        </w:rPr>
        <w:t xml:space="preserve"> No. 3</w:t>
      </w:r>
      <w:r>
        <w:rPr>
          <w:bCs/>
          <w:color w:val="000000"/>
          <w:sz w:val="20"/>
          <w:szCs w:val="20"/>
        </w:rPr>
        <w:t>0139</w:t>
      </w:r>
      <w:r w:rsidRPr="003855EA">
        <w:rPr>
          <w:bCs/>
          <w:color w:val="000000"/>
          <w:sz w:val="20"/>
          <w:szCs w:val="20"/>
        </w:rPr>
        <w:t>.</w:t>
      </w:r>
    </w:p>
    <w:p w:rsidR="00741B42" w:rsidP="00741B42" w:rsidRDefault="00741B42" w14:paraId="27D325A8" w14:textId="77777777">
      <w:pPr>
        <w:pBdr>
          <w:top w:val="nil"/>
          <w:left w:val="nil"/>
          <w:bottom w:val="nil"/>
          <w:right w:val="nil"/>
          <w:between w:val="nil"/>
        </w:pBdr>
        <w:spacing w:line="360" w:lineRule="auto"/>
        <w:ind w:left="1134" w:hanging="720"/>
        <w:rPr>
          <w:b/>
          <w:bCs/>
          <w:color w:val="000000"/>
          <w:sz w:val="20"/>
          <w:szCs w:val="20"/>
        </w:rPr>
      </w:pPr>
    </w:p>
    <w:p w:rsidRPr="003855EA" w:rsidR="00741B42" w:rsidP="00741B42" w:rsidRDefault="00741B42" w14:paraId="6A58558D" w14:textId="77777777">
      <w:pPr>
        <w:pBdr>
          <w:top w:val="nil"/>
          <w:left w:val="nil"/>
          <w:bottom w:val="nil"/>
          <w:right w:val="nil"/>
          <w:between w:val="nil"/>
        </w:pBdr>
        <w:spacing w:line="360" w:lineRule="auto"/>
        <w:ind w:left="426" w:hanging="12"/>
        <w:rPr>
          <w:color w:val="000000"/>
          <w:sz w:val="20"/>
          <w:szCs w:val="20"/>
        </w:rPr>
      </w:pPr>
      <w:r w:rsidRPr="003855EA">
        <w:rPr>
          <w:color w:val="000000"/>
          <w:sz w:val="20"/>
          <w:szCs w:val="20"/>
        </w:rPr>
        <w:t xml:space="preserve">Ley 45 de 1983. Por </w:t>
      </w:r>
      <w:r>
        <w:rPr>
          <w:color w:val="000000"/>
          <w:sz w:val="20"/>
          <w:szCs w:val="20"/>
        </w:rPr>
        <w:t xml:space="preserve">medio de la cual se aprueba la “Convención para la Protección del Patrimonio Mundial Cultural y Natural”, hecha en París el 23 de noviembre de 1972 y se autoriza al Gobierno Nacional para adherir al mismo. </w:t>
      </w:r>
      <w:r w:rsidRPr="003855EA">
        <w:rPr>
          <w:color w:val="000000"/>
          <w:sz w:val="20"/>
          <w:szCs w:val="20"/>
        </w:rPr>
        <w:t>1</w:t>
      </w:r>
      <w:r>
        <w:rPr>
          <w:color w:val="000000"/>
          <w:sz w:val="20"/>
          <w:szCs w:val="20"/>
        </w:rPr>
        <w:t>5 de diciembre</w:t>
      </w:r>
      <w:r w:rsidRPr="003855EA">
        <w:rPr>
          <w:color w:val="000000"/>
          <w:sz w:val="20"/>
          <w:szCs w:val="20"/>
        </w:rPr>
        <w:t xml:space="preserve"> de 1983. D</w:t>
      </w:r>
      <w:r>
        <w:rPr>
          <w:color w:val="000000"/>
          <w:sz w:val="20"/>
          <w:szCs w:val="20"/>
        </w:rPr>
        <w:t>.</w:t>
      </w:r>
      <w:r w:rsidRPr="003855EA">
        <w:rPr>
          <w:color w:val="000000"/>
          <w:sz w:val="20"/>
          <w:szCs w:val="20"/>
        </w:rPr>
        <w:t>O</w:t>
      </w:r>
      <w:r>
        <w:rPr>
          <w:color w:val="000000"/>
          <w:sz w:val="20"/>
          <w:szCs w:val="20"/>
        </w:rPr>
        <w:t>. No. 36415</w:t>
      </w:r>
      <w:r w:rsidRPr="003855EA">
        <w:rPr>
          <w:color w:val="000000"/>
          <w:sz w:val="20"/>
          <w:szCs w:val="20"/>
        </w:rPr>
        <w:t>.</w:t>
      </w:r>
    </w:p>
    <w:p w:rsidR="00741B42" w:rsidP="00741B42" w:rsidRDefault="00741B42" w14:paraId="59D6F2EA" w14:textId="77777777">
      <w:pPr>
        <w:pBdr>
          <w:top w:val="nil"/>
          <w:left w:val="nil"/>
          <w:bottom w:val="nil"/>
          <w:right w:val="nil"/>
          <w:between w:val="nil"/>
        </w:pBdr>
        <w:spacing w:line="360" w:lineRule="auto"/>
        <w:ind w:left="1134" w:hanging="720"/>
        <w:rPr>
          <w:bCs/>
          <w:color w:val="000000"/>
          <w:sz w:val="20"/>
          <w:szCs w:val="20"/>
        </w:rPr>
      </w:pPr>
    </w:p>
    <w:p w:rsidRPr="003855EA" w:rsidR="00741B42" w:rsidP="00741B42" w:rsidRDefault="00741B42" w14:paraId="2631DC0B" w14:textId="77777777">
      <w:pPr>
        <w:pBdr>
          <w:top w:val="nil"/>
          <w:left w:val="nil"/>
          <w:bottom w:val="nil"/>
          <w:right w:val="nil"/>
          <w:between w:val="nil"/>
        </w:pBdr>
        <w:spacing w:line="360" w:lineRule="auto"/>
        <w:ind w:left="426" w:hanging="12"/>
        <w:rPr>
          <w:bCs/>
          <w:color w:val="000000"/>
          <w:sz w:val="20"/>
          <w:szCs w:val="20"/>
        </w:rPr>
      </w:pPr>
      <w:r w:rsidRPr="003855EA">
        <w:rPr>
          <w:color w:val="000000"/>
          <w:sz w:val="20"/>
          <w:szCs w:val="20"/>
        </w:rPr>
        <w:t>Ley 99 de 1993.</w:t>
      </w:r>
      <w:r>
        <w:rPr>
          <w:bCs/>
          <w:color w:val="000000"/>
          <w:sz w:val="20"/>
          <w:szCs w:val="20"/>
        </w:rPr>
        <w:t xml:space="preserve"> </w:t>
      </w:r>
      <w:r w:rsidRPr="003855EA">
        <w:rPr>
          <w:bCs/>
          <w:color w:val="000000"/>
          <w:sz w:val="20"/>
          <w:szCs w:val="20"/>
        </w:rPr>
        <w:t>Por la cual se crea el Ministerio del Medio Ambiente, se reordena el sector público encargado de la gestión y conservación del medio ambiente y los recursos naturales renovables, se organiza el Sistema Nacional Ambiental</w:t>
      </w:r>
      <w:r>
        <w:rPr>
          <w:bCs/>
          <w:color w:val="000000"/>
          <w:sz w:val="20"/>
          <w:szCs w:val="20"/>
        </w:rPr>
        <w:t xml:space="preserve">, </w:t>
      </w:r>
      <w:r w:rsidRPr="003855EA">
        <w:rPr>
          <w:bCs/>
          <w:color w:val="000000"/>
          <w:sz w:val="20"/>
          <w:szCs w:val="20"/>
        </w:rPr>
        <w:t>SINA</w:t>
      </w:r>
      <w:r>
        <w:rPr>
          <w:bCs/>
          <w:color w:val="000000"/>
          <w:sz w:val="20"/>
          <w:szCs w:val="20"/>
        </w:rPr>
        <w:t xml:space="preserve">, </w:t>
      </w:r>
      <w:r w:rsidRPr="003855EA">
        <w:rPr>
          <w:bCs/>
          <w:color w:val="000000"/>
          <w:sz w:val="20"/>
          <w:szCs w:val="20"/>
        </w:rPr>
        <w:t>y se dictan otras disposiciones.</w:t>
      </w:r>
      <w:r>
        <w:rPr>
          <w:bCs/>
          <w:color w:val="000000"/>
          <w:sz w:val="20"/>
          <w:szCs w:val="20"/>
        </w:rPr>
        <w:t xml:space="preserve"> </w:t>
      </w:r>
      <w:r w:rsidRPr="003855EA">
        <w:rPr>
          <w:bCs/>
          <w:color w:val="000000"/>
          <w:sz w:val="20"/>
          <w:szCs w:val="20"/>
        </w:rPr>
        <w:t>22 de diciembre de 1993. D</w:t>
      </w:r>
      <w:r>
        <w:rPr>
          <w:bCs/>
          <w:color w:val="000000"/>
          <w:sz w:val="20"/>
          <w:szCs w:val="20"/>
        </w:rPr>
        <w:t>.O.</w:t>
      </w:r>
      <w:r w:rsidRPr="003855EA">
        <w:rPr>
          <w:bCs/>
          <w:color w:val="000000"/>
          <w:sz w:val="20"/>
          <w:szCs w:val="20"/>
        </w:rPr>
        <w:t xml:space="preserve"> No. 41146.</w:t>
      </w:r>
    </w:p>
    <w:p w:rsidR="00741B42" w:rsidP="00741B42" w:rsidRDefault="00741B42" w14:paraId="61D34E16" w14:textId="77777777">
      <w:pPr>
        <w:pBdr>
          <w:top w:val="nil"/>
          <w:left w:val="nil"/>
          <w:bottom w:val="nil"/>
          <w:right w:val="nil"/>
          <w:between w:val="nil"/>
        </w:pBdr>
        <w:spacing w:line="360" w:lineRule="auto"/>
        <w:ind w:left="426" w:hanging="12"/>
        <w:rPr>
          <w:bCs/>
          <w:color w:val="000000"/>
          <w:sz w:val="20"/>
          <w:szCs w:val="20"/>
        </w:rPr>
      </w:pPr>
    </w:p>
    <w:p w:rsidRPr="009554E0" w:rsidR="00741B42" w:rsidP="00741B42" w:rsidRDefault="00741B42" w14:paraId="026795C3" w14:textId="77777777">
      <w:pPr>
        <w:pBdr>
          <w:top w:val="nil"/>
          <w:left w:val="nil"/>
          <w:bottom w:val="nil"/>
          <w:right w:val="nil"/>
          <w:between w:val="nil"/>
        </w:pBdr>
        <w:spacing w:line="360" w:lineRule="auto"/>
        <w:ind w:left="426" w:hanging="12"/>
        <w:rPr>
          <w:color w:val="000000"/>
          <w:sz w:val="20"/>
          <w:szCs w:val="20"/>
        </w:rPr>
      </w:pPr>
      <w:r w:rsidRPr="009554E0">
        <w:rPr>
          <w:color w:val="000000"/>
          <w:sz w:val="20"/>
          <w:szCs w:val="20"/>
        </w:rPr>
        <w:t xml:space="preserve">Ley 300 de 1996. </w:t>
      </w:r>
      <w:r>
        <w:rPr>
          <w:color w:val="000000"/>
          <w:sz w:val="20"/>
          <w:szCs w:val="20"/>
        </w:rPr>
        <w:t>Por la cual se expide la L</w:t>
      </w:r>
      <w:r w:rsidRPr="009554E0">
        <w:rPr>
          <w:color w:val="000000"/>
          <w:sz w:val="20"/>
          <w:szCs w:val="20"/>
        </w:rPr>
        <w:t xml:space="preserve">ey </w:t>
      </w:r>
      <w:r>
        <w:rPr>
          <w:color w:val="000000"/>
          <w:sz w:val="20"/>
          <w:szCs w:val="20"/>
        </w:rPr>
        <w:t>G</w:t>
      </w:r>
      <w:r w:rsidRPr="009554E0">
        <w:rPr>
          <w:color w:val="000000"/>
          <w:sz w:val="20"/>
          <w:szCs w:val="20"/>
        </w:rPr>
        <w:t xml:space="preserve">eneral de </w:t>
      </w:r>
      <w:r>
        <w:rPr>
          <w:color w:val="000000"/>
          <w:sz w:val="20"/>
          <w:szCs w:val="20"/>
        </w:rPr>
        <w:t>T</w:t>
      </w:r>
      <w:r w:rsidRPr="009554E0">
        <w:rPr>
          <w:color w:val="000000"/>
          <w:sz w:val="20"/>
          <w:szCs w:val="20"/>
        </w:rPr>
        <w:t>urismo</w:t>
      </w:r>
      <w:r>
        <w:rPr>
          <w:color w:val="000000"/>
          <w:sz w:val="20"/>
          <w:szCs w:val="20"/>
        </w:rPr>
        <w:t xml:space="preserve"> y se dictan otras disposiciones</w:t>
      </w:r>
      <w:r w:rsidRPr="009554E0">
        <w:rPr>
          <w:color w:val="000000"/>
          <w:sz w:val="20"/>
          <w:szCs w:val="20"/>
        </w:rPr>
        <w:t>. 26 de julio de 1996. D</w:t>
      </w:r>
      <w:r>
        <w:rPr>
          <w:color w:val="000000"/>
          <w:sz w:val="20"/>
          <w:szCs w:val="20"/>
        </w:rPr>
        <w:t>.O.</w:t>
      </w:r>
      <w:r w:rsidRPr="009554E0">
        <w:rPr>
          <w:color w:val="000000"/>
          <w:sz w:val="20"/>
          <w:szCs w:val="20"/>
        </w:rPr>
        <w:t xml:space="preserve"> No. 42.845.</w:t>
      </w:r>
    </w:p>
    <w:p w:rsidR="00741B42" w:rsidP="00741B42" w:rsidRDefault="00741B42" w14:paraId="5AE8FF4D" w14:textId="77777777">
      <w:pPr>
        <w:pBdr>
          <w:top w:val="nil"/>
          <w:left w:val="nil"/>
          <w:bottom w:val="nil"/>
          <w:right w:val="nil"/>
          <w:between w:val="nil"/>
        </w:pBdr>
        <w:spacing w:line="360" w:lineRule="auto"/>
        <w:ind w:left="1134" w:hanging="720"/>
        <w:rPr>
          <w:b/>
          <w:bCs/>
          <w:color w:val="000000"/>
          <w:sz w:val="20"/>
          <w:szCs w:val="20"/>
        </w:rPr>
      </w:pPr>
    </w:p>
    <w:p w:rsidRPr="009554E0" w:rsidR="00741B42" w:rsidP="00741B42" w:rsidRDefault="00741B42" w14:paraId="37972649" w14:textId="77777777">
      <w:pPr>
        <w:pBdr>
          <w:top w:val="nil"/>
          <w:left w:val="nil"/>
          <w:bottom w:val="nil"/>
          <w:right w:val="nil"/>
          <w:between w:val="nil"/>
        </w:pBdr>
        <w:spacing w:line="360" w:lineRule="auto"/>
        <w:ind w:left="426" w:hanging="12"/>
        <w:rPr>
          <w:sz w:val="20"/>
          <w:szCs w:val="20"/>
        </w:rPr>
      </w:pPr>
      <w:r w:rsidRPr="009554E0">
        <w:rPr>
          <w:sz w:val="20"/>
          <w:szCs w:val="20"/>
        </w:rPr>
        <w:t>Ley 397 de 1997.</w:t>
      </w:r>
      <w:r w:rsidRPr="0098718D">
        <w:rPr>
          <w:sz w:val="20"/>
          <w:szCs w:val="20"/>
        </w:rPr>
        <w:t xml:space="preserve"> Por la cual se desarrollan los Artículos </w:t>
      </w:r>
      <w:hyperlink w:history="1" w:anchor="70" r:id="rId47">
        <w:r w:rsidRPr="0098718D">
          <w:rPr>
            <w:rStyle w:val="Hipervnculo"/>
            <w:color w:val="auto"/>
            <w:sz w:val="20"/>
            <w:szCs w:val="20"/>
            <w:u w:val="none"/>
          </w:rPr>
          <w:t>70</w:t>
        </w:r>
      </w:hyperlink>
      <w:r w:rsidRPr="0098718D">
        <w:rPr>
          <w:sz w:val="20"/>
          <w:szCs w:val="20"/>
        </w:rPr>
        <w:t>, </w:t>
      </w:r>
      <w:hyperlink w:history="1" w:anchor="71" r:id="rId48">
        <w:r w:rsidRPr="0098718D">
          <w:rPr>
            <w:rStyle w:val="Hipervnculo"/>
            <w:color w:val="auto"/>
            <w:sz w:val="20"/>
            <w:szCs w:val="20"/>
            <w:u w:val="none"/>
          </w:rPr>
          <w:t>71</w:t>
        </w:r>
      </w:hyperlink>
      <w:r w:rsidRPr="0098718D">
        <w:rPr>
          <w:sz w:val="20"/>
          <w:szCs w:val="20"/>
        </w:rPr>
        <w:t> y </w:t>
      </w:r>
      <w:hyperlink w:history="1" w:anchor="72" r:id="rId49">
        <w:r w:rsidRPr="0098718D">
          <w:rPr>
            <w:rStyle w:val="Hipervnculo"/>
            <w:color w:val="auto"/>
            <w:sz w:val="20"/>
            <w:szCs w:val="20"/>
            <w:u w:val="none"/>
          </w:rPr>
          <w:t>72</w:t>
        </w:r>
      </w:hyperlink>
      <w:r w:rsidRPr="0098718D">
        <w:rPr>
          <w:sz w:val="20"/>
          <w:szCs w:val="20"/>
        </w:rPr>
        <w:t> y demás Artículos concordantes de la Constitución Política y se dictan normas sobre patrimonio cultural, fomentos y estímulos a la cultura, se crea el Ministerio de la Cultura y se trasladan algunas dependencias.</w:t>
      </w:r>
      <w:r>
        <w:rPr>
          <w:sz w:val="20"/>
          <w:szCs w:val="20"/>
        </w:rPr>
        <w:t xml:space="preserve"> </w:t>
      </w:r>
      <w:r w:rsidRPr="009554E0">
        <w:rPr>
          <w:sz w:val="20"/>
          <w:szCs w:val="20"/>
        </w:rPr>
        <w:t>7 de agosto de 1997. D</w:t>
      </w:r>
      <w:r>
        <w:rPr>
          <w:sz w:val="20"/>
          <w:szCs w:val="20"/>
        </w:rPr>
        <w:t>.O.</w:t>
      </w:r>
      <w:r w:rsidRPr="009554E0">
        <w:rPr>
          <w:sz w:val="20"/>
          <w:szCs w:val="20"/>
        </w:rPr>
        <w:t xml:space="preserve"> No. 43102.</w:t>
      </w:r>
    </w:p>
    <w:p w:rsidR="00741B42" w:rsidP="00741B42" w:rsidRDefault="00741B42" w14:paraId="3CA48BEC" w14:textId="77777777">
      <w:pPr>
        <w:pBdr>
          <w:top w:val="nil"/>
          <w:left w:val="nil"/>
          <w:bottom w:val="nil"/>
          <w:right w:val="nil"/>
          <w:between w:val="nil"/>
        </w:pBdr>
        <w:spacing w:line="360" w:lineRule="auto"/>
        <w:ind w:left="426" w:hanging="12"/>
        <w:rPr>
          <w:b/>
          <w:bCs/>
          <w:color w:val="000000"/>
          <w:sz w:val="20"/>
          <w:szCs w:val="20"/>
        </w:rPr>
      </w:pPr>
    </w:p>
    <w:p w:rsidRPr="009554E0" w:rsidR="00741B42" w:rsidP="00741B42" w:rsidRDefault="00741B42" w14:paraId="0F98A891" w14:textId="77777777">
      <w:pPr>
        <w:pBdr>
          <w:top w:val="nil"/>
          <w:left w:val="nil"/>
          <w:bottom w:val="nil"/>
          <w:right w:val="nil"/>
          <w:between w:val="nil"/>
        </w:pBdr>
        <w:spacing w:line="360" w:lineRule="auto"/>
        <w:ind w:left="426" w:hanging="12"/>
        <w:rPr>
          <w:color w:val="000000"/>
          <w:sz w:val="20"/>
          <w:szCs w:val="20"/>
        </w:rPr>
      </w:pPr>
      <w:r w:rsidRPr="009554E0">
        <w:rPr>
          <w:color w:val="000000"/>
          <w:sz w:val="20"/>
          <w:szCs w:val="20"/>
        </w:rPr>
        <w:t>Ley 1101 de 2006.</w:t>
      </w:r>
      <w:r w:rsidRPr="00207107">
        <w:rPr>
          <w:color w:val="000000"/>
          <w:sz w:val="20"/>
          <w:szCs w:val="20"/>
        </w:rPr>
        <w:t xml:space="preserve"> </w:t>
      </w:r>
      <w:r w:rsidRPr="009554E0">
        <w:rPr>
          <w:color w:val="000000"/>
          <w:sz w:val="20"/>
          <w:szCs w:val="20"/>
        </w:rPr>
        <w:t>Por la cual se modifica la Ley 300 de 1996</w:t>
      </w:r>
      <w:r w:rsidRPr="00207107">
        <w:rPr>
          <w:color w:val="000000"/>
          <w:sz w:val="20"/>
          <w:szCs w:val="20"/>
        </w:rPr>
        <w:t xml:space="preserve"> - </w:t>
      </w:r>
      <w:r w:rsidRPr="009554E0">
        <w:rPr>
          <w:color w:val="000000"/>
          <w:sz w:val="20"/>
          <w:szCs w:val="20"/>
        </w:rPr>
        <w:t>Ley General de Turismo</w:t>
      </w:r>
      <w:r w:rsidRPr="00207107">
        <w:rPr>
          <w:color w:val="000000"/>
          <w:sz w:val="20"/>
          <w:szCs w:val="20"/>
        </w:rPr>
        <w:t xml:space="preserve"> y se dictan otras disposiciones</w:t>
      </w:r>
      <w:r w:rsidRPr="009554E0">
        <w:rPr>
          <w:color w:val="000000"/>
          <w:sz w:val="20"/>
          <w:szCs w:val="20"/>
        </w:rPr>
        <w:t>.</w:t>
      </w:r>
      <w:r w:rsidRPr="00207107">
        <w:rPr>
          <w:color w:val="000000"/>
          <w:sz w:val="20"/>
          <w:szCs w:val="20"/>
        </w:rPr>
        <w:t xml:space="preserve"> </w:t>
      </w:r>
      <w:r w:rsidRPr="009554E0">
        <w:rPr>
          <w:color w:val="000000"/>
          <w:sz w:val="20"/>
          <w:szCs w:val="20"/>
        </w:rPr>
        <w:t>22 de noviembre de 2006. D</w:t>
      </w:r>
      <w:r w:rsidRPr="00207107">
        <w:rPr>
          <w:color w:val="000000"/>
          <w:sz w:val="20"/>
          <w:szCs w:val="20"/>
        </w:rPr>
        <w:t>.O.</w:t>
      </w:r>
      <w:r w:rsidRPr="00207107">
        <w:rPr>
          <w:i/>
          <w:iCs/>
          <w:color w:val="000000"/>
          <w:sz w:val="20"/>
          <w:szCs w:val="20"/>
        </w:rPr>
        <w:t xml:space="preserve"> </w:t>
      </w:r>
      <w:r w:rsidRPr="009554E0">
        <w:rPr>
          <w:color w:val="000000"/>
          <w:sz w:val="20"/>
          <w:szCs w:val="20"/>
        </w:rPr>
        <w:t>No. 464</w:t>
      </w:r>
      <w:r w:rsidRPr="00207107">
        <w:rPr>
          <w:color w:val="000000"/>
          <w:sz w:val="20"/>
          <w:szCs w:val="20"/>
        </w:rPr>
        <w:t>61.</w:t>
      </w:r>
    </w:p>
    <w:p w:rsidR="00741B42" w:rsidP="00741B42" w:rsidRDefault="00741B42" w14:paraId="6E876F41" w14:textId="77777777">
      <w:pPr>
        <w:pBdr>
          <w:top w:val="nil"/>
          <w:left w:val="nil"/>
          <w:bottom w:val="nil"/>
          <w:right w:val="nil"/>
          <w:between w:val="nil"/>
        </w:pBdr>
        <w:spacing w:line="360" w:lineRule="auto"/>
        <w:ind w:left="426" w:hanging="12"/>
        <w:rPr>
          <w:b/>
          <w:bCs/>
          <w:color w:val="000000"/>
          <w:sz w:val="20"/>
          <w:szCs w:val="20"/>
        </w:rPr>
      </w:pPr>
    </w:p>
    <w:p w:rsidRPr="009554E0" w:rsidR="00741B42" w:rsidP="00741B42" w:rsidRDefault="00741B42" w14:paraId="5CC413BD" w14:textId="77777777">
      <w:pPr>
        <w:pBdr>
          <w:top w:val="nil"/>
          <w:left w:val="nil"/>
          <w:bottom w:val="nil"/>
          <w:right w:val="nil"/>
          <w:between w:val="nil"/>
        </w:pBdr>
        <w:spacing w:line="360" w:lineRule="auto"/>
        <w:ind w:left="426" w:hanging="12"/>
        <w:rPr>
          <w:bCs/>
          <w:color w:val="000000"/>
          <w:sz w:val="20"/>
          <w:szCs w:val="20"/>
        </w:rPr>
      </w:pPr>
      <w:r w:rsidRPr="009554E0">
        <w:rPr>
          <w:color w:val="000000"/>
          <w:sz w:val="20"/>
          <w:szCs w:val="20"/>
        </w:rPr>
        <w:t>Ley 1185 de 2008.</w:t>
      </w:r>
      <w:r>
        <w:rPr>
          <w:b/>
          <w:bCs/>
          <w:color w:val="000000"/>
          <w:sz w:val="20"/>
          <w:szCs w:val="20"/>
        </w:rPr>
        <w:t xml:space="preserve"> </w:t>
      </w:r>
      <w:r w:rsidRPr="009554E0">
        <w:rPr>
          <w:bCs/>
          <w:color w:val="000000"/>
          <w:sz w:val="20"/>
          <w:szCs w:val="20"/>
        </w:rPr>
        <w:t>Por la cual se modifica y adiciona la Ley 397 de 1997</w:t>
      </w:r>
      <w:r>
        <w:rPr>
          <w:bCs/>
          <w:color w:val="000000"/>
          <w:sz w:val="20"/>
          <w:szCs w:val="20"/>
        </w:rPr>
        <w:t xml:space="preserve"> - </w:t>
      </w:r>
      <w:r w:rsidRPr="009554E0">
        <w:rPr>
          <w:bCs/>
          <w:color w:val="000000"/>
          <w:sz w:val="20"/>
          <w:szCs w:val="20"/>
        </w:rPr>
        <w:t>Ley General de Cultura, y se dictan otras disposiciones.</w:t>
      </w:r>
      <w:r>
        <w:rPr>
          <w:bCs/>
          <w:color w:val="000000"/>
          <w:sz w:val="20"/>
          <w:szCs w:val="20"/>
        </w:rPr>
        <w:t xml:space="preserve"> </w:t>
      </w:r>
      <w:r w:rsidRPr="009554E0">
        <w:rPr>
          <w:bCs/>
          <w:color w:val="000000"/>
          <w:sz w:val="20"/>
          <w:szCs w:val="20"/>
        </w:rPr>
        <w:t>12 de marzo de 2008. D</w:t>
      </w:r>
      <w:r>
        <w:rPr>
          <w:bCs/>
          <w:color w:val="000000"/>
          <w:sz w:val="20"/>
          <w:szCs w:val="20"/>
        </w:rPr>
        <w:t xml:space="preserve">. </w:t>
      </w:r>
      <w:r w:rsidRPr="009554E0">
        <w:rPr>
          <w:bCs/>
          <w:color w:val="000000"/>
          <w:sz w:val="20"/>
          <w:szCs w:val="20"/>
        </w:rPr>
        <w:t>O</w:t>
      </w:r>
      <w:r>
        <w:rPr>
          <w:bCs/>
          <w:color w:val="000000"/>
          <w:sz w:val="20"/>
          <w:szCs w:val="20"/>
        </w:rPr>
        <w:t>.</w:t>
      </w:r>
      <w:r w:rsidRPr="009554E0">
        <w:rPr>
          <w:bCs/>
          <w:color w:val="000000"/>
          <w:sz w:val="20"/>
          <w:szCs w:val="20"/>
        </w:rPr>
        <w:t xml:space="preserve"> No. 46929.</w:t>
      </w:r>
    </w:p>
    <w:p w:rsidR="00741B42" w:rsidP="00741B42" w:rsidRDefault="00741B42" w14:paraId="69360EB4" w14:textId="77777777">
      <w:pPr>
        <w:pBdr>
          <w:top w:val="nil"/>
          <w:left w:val="nil"/>
          <w:bottom w:val="nil"/>
          <w:right w:val="nil"/>
          <w:between w:val="nil"/>
        </w:pBdr>
        <w:spacing w:line="360" w:lineRule="auto"/>
        <w:ind w:left="1134" w:hanging="720"/>
        <w:rPr>
          <w:b/>
          <w:bCs/>
          <w:color w:val="000000"/>
          <w:sz w:val="20"/>
          <w:szCs w:val="20"/>
        </w:rPr>
      </w:pPr>
    </w:p>
    <w:p w:rsidRPr="009554E0" w:rsidR="00741B42" w:rsidP="00741B42" w:rsidRDefault="00741B42" w14:paraId="59DEEF73" w14:textId="77777777">
      <w:pPr>
        <w:pBdr>
          <w:top w:val="nil"/>
          <w:left w:val="nil"/>
          <w:bottom w:val="nil"/>
          <w:right w:val="nil"/>
          <w:between w:val="nil"/>
        </w:pBdr>
        <w:spacing w:line="360" w:lineRule="auto"/>
        <w:ind w:left="426" w:hanging="12"/>
        <w:rPr>
          <w:bCs/>
          <w:color w:val="000000"/>
          <w:sz w:val="20"/>
          <w:szCs w:val="20"/>
        </w:rPr>
      </w:pPr>
      <w:r w:rsidRPr="009554E0">
        <w:rPr>
          <w:color w:val="000000"/>
          <w:sz w:val="20"/>
          <w:szCs w:val="20"/>
        </w:rPr>
        <w:t>Ley 1333 de 2009.</w:t>
      </w:r>
      <w:r>
        <w:rPr>
          <w:b/>
          <w:bCs/>
          <w:color w:val="000000"/>
          <w:sz w:val="20"/>
          <w:szCs w:val="20"/>
        </w:rPr>
        <w:t xml:space="preserve"> </w:t>
      </w:r>
      <w:r w:rsidRPr="009554E0">
        <w:rPr>
          <w:bCs/>
          <w:color w:val="000000"/>
          <w:sz w:val="20"/>
          <w:szCs w:val="20"/>
        </w:rPr>
        <w:t>Por la cual se establece el procedimiento sancionatorio ambiental y se dictan otras disposiciones.</w:t>
      </w:r>
      <w:r>
        <w:rPr>
          <w:bCs/>
          <w:color w:val="000000"/>
          <w:sz w:val="20"/>
          <w:szCs w:val="20"/>
        </w:rPr>
        <w:t xml:space="preserve"> </w:t>
      </w:r>
      <w:r w:rsidRPr="009554E0">
        <w:rPr>
          <w:bCs/>
          <w:color w:val="000000"/>
          <w:sz w:val="20"/>
          <w:szCs w:val="20"/>
        </w:rPr>
        <w:t xml:space="preserve">21 de julio de 2009. </w:t>
      </w:r>
      <w:r>
        <w:rPr>
          <w:bCs/>
          <w:color w:val="000000"/>
          <w:sz w:val="20"/>
          <w:szCs w:val="20"/>
        </w:rPr>
        <w:t xml:space="preserve">D.O. </w:t>
      </w:r>
      <w:r w:rsidRPr="009554E0">
        <w:rPr>
          <w:bCs/>
          <w:color w:val="000000"/>
          <w:sz w:val="20"/>
          <w:szCs w:val="20"/>
        </w:rPr>
        <w:t>No. 47.417.</w:t>
      </w:r>
    </w:p>
    <w:p w:rsidR="00741B42" w:rsidP="00741B42" w:rsidRDefault="00741B42" w14:paraId="5894E35F" w14:textId="77777777">
      <w:pPr>
        <w:pBdr>
          <w:top w:val="nil"/>
          <w:left w:val="nil"/>
          <w:bottom w:val="nil"/>
          <w:right w:val="nil"/>
          <w:between w:val="nil"/>
        </w:pBdr>
        <w:spacing w:line="360" w:lineRule="auto"/>
        <w:ind w:left="1134" w:hanging="720"/>
        <w:rPr>
          <w:b/>
          <w:bCs/>
          <w:color w:val="000000"/>
          <w:sz w:val="20"/>
          <w:szCs w:val="20"/>
        </w:rPr>
      </w:pPr>
    </w:p>
    <w:p w:rsidR="00741B42" w:rsidP="00741B42" w:rsidRDefault="00741B42" w14:paraId="62E3901F" w14:textId="77777777">
      <w:pPr>
        <w:pBdr>
          <w:top w:val="nil"/>
          <w:left w:val="nil"/>
          <w:bottom w:val="nil"/>
          <w:right w:val="nil"/>
          <w:between w:val="nil"/>
        </w:pBdr>
        <w:spacing w:line="360" w:lineRule="auto"/>
        <w:ind w:left="426" w:hanging="12"/>
        <w:rPr>
          <w:bCs/>
          <w:color w:val="000000"/>
          <w:sz w:val="20"/>
          <w:szCs w:val="20"/>
        </w:rPr>
      </w:pPr>
      <w:r w:rsidRPr="009554E0">
        <w:rPr>
          <w:color w:val="000000"/>
          <w:sz w:val="20"/>
          <w:szCs w:val="20"/>
        </w:rPr>
        <w:t>Ley 1480 de 2011.</w:t>
      </w:r>
      <w:r>
        <w:rPr>
          <w:b/>
          <w:bCs/>
          <w:color w:val="000000"/>
          <w:sz w:val="20"/>
          <w:szCs w:val="20"/>
        </w:rPr>
        <w:t xml:space="preserve"> </w:t>
      </w:r>
      <w:r w:rsidRPr="009554E0">
        <w:rPr>
          <w:bCs/>
          <w:color w:val="000000"/>
          <w:sz w:val="20"/>
          <w:szCs w:val="20"/>
        </w:rPr>
        <w:t xml:space="preserve">Por </w:t>
      </w:r>
      <w:r>
        <w:rPr>
          <w:bCs/>
          <w:color w:val="000000"/>
          <w:sz w:val="20"/>
          <w:szCs w:val="20"/>
        </w:rPr>
        <w:t xml:space="preserve">medio de </w:t>
      </w:r>
      <w:r w:rsidRPr="009554E0">
        <w:rPr>
          <w:bCs/>
          <w:color w:val="000000"/>
          <w:sz w:val="20"/>
          <w:szCs w:val="20"/>
        </w:rPr>
        <w:t xml:space="preserve">la cual se expide el Estatuto del Consumidor y se dictan otras disposiciones.12 de octubre de 2011. </w:t>
      </w:r>
      <w:r>
        <w:rPr>
          <w:bCs/>
          <w:color w:val="000000"/>
          <w:sz w:val="20"/>
          <w:szCs w:val="20"/>
        </w:rPr>
        <w:t xml:space="preserve">D.O. </w:t>
      </w:r>
      <w:r w:rsidRPr="009554E0">
        <w:rPr>
          <w:bCs/>
          <w:color w:val="000000"/>
          <w:sz w:val="20"/>
          <w:szCs w:val="20"/>
        </w:rPr>
        <w:t>No. 48220.</w:t>
      </w:r>
    </w:p>
    <w:p w:rsidRPr="009554E0" w:rsidR="00741B42" w:rsidP="00741B42" w:rsidRDefault="00741B42" w14:paraId="4F1CE295" w14:textId="77777777">
      <w:pPr>
        <w:pBdr>
          <w:top w:val="nil"/>
          <w:left w:val="nil"/>
          <w:bottom w:val="nil"/>
          <w:right w:val="nil"/>
          <w:between w:val="nil"/>
        </w:pBdr>
        <w:spacing w:line="360" w:lineRule="auto"/>
        <w:ind w:left="426" w:hanging="12"/>
        <w:rPr>
          <w:bCs/>
          <w:color w:val="000000"/>
          <w:sz w:val="20"/>
          <w:szCs w:val="20"/>
        </w:rPr>
      </w:pPr>
    </w:p>
    <w:p w:rsidRPr="009554E0" w:rsidR="00741B42" w:rsidP="00741B42" w:rsidRDefault="00741B42" w14:paraId="222D487F" w14:textId="77777777">
      <w:pPr>
        <w:pBdr>
          <w:top w:val="nil"/>
          <w:left w:val="nil"/>
          <w:bottom w:val="nil"/>
          <w:right w:val="nil"/>
          <w:between w:val="nil"/>
        </w:pBdr>
        <w:spacing w:line="360" w:lineRule="auto"/>
        <w:ind w:left="426" w:hanging="12"/>
        <w:rPr>
          <w:bCs/>
          <w:color w:val="000000"/>
          <w:sz w:val="20"/>
          <w:szCs w:val="20"/>
        </w:rPr>
      </w:pPr>
      <w:r w:rsidRPr="009554E0">
        <w:rPr>
          <w:color w:val="000000"/>
          <w:sz w:val="20"/>
          <w:szCs w:val="20"/>
        </w:rPr>
        <w:t>Ley 1558 de 2012.</w:t>
      </w:r>
      <w:r>
        <w:rPr>
          <w:bCs/>
          <w:color w:val="000000"/>
          <w:sz w:val="20"/>
          <w:szCs w:val="20"/>
        </w:rPr>
        <w:t xml:space="preserve"> </w:t>
      </w:r>
      <w:r w:rsidRPr="009554E0">
        <w:rPr>
          <w:bCs/>
          <w:color w:val="000000"/>
          <w:sz w:val="20"/>
          <w:szCs w:val="20"/>
        </w:rPr>
        <w:t xml:space="preserve">Por la cual se modifica la Ley 300 de 1996 </w:t>
      </w:r>
      <w:r>
        <w:rPr>
          <w:bCs/>
          <w:color w:val="000000"/>
          <w:sz w:val="20"/>
          <w:szCs w:val="20"/>
        </w:rPr>
        <w:t xml:space="preserve">– Ley General de Turismo, la Ley 1101 de 2006 </w:t>
      </w:r>
      <w:r w:rsidRPr="009554E0">
        <w:rPr>
          <w:bCs/>
          <w:color w:val="000000"/>
          <w:sz w:val="20"/>
          <w:szCs w:val="20"/>
        </w:rPr>
        <w:t>y se dictan otras disposiciones.</w:t>
      </w:r>
      <w:r>
        <w:rPr>
          <w:bCs/>
          <w:color w:val="000000"/>
          <w:sz w:val="20"/>
          <w:szCs w:val="20"/>
        </w:rPr>
        <w:t xml:space="preserve"> </w:t>
      </w:r>
      <w:r w:rsidRPr="009554E0">
        <w:rPr>
          <w:bCs/>
          <w:color w:val="000000"/>
          <w:sz w:val="20"/>
          <w:szCs w:val="20"/>
        </w:rPr>
        <w:t xml:space="preserve">10 de julio de 2012. </w:t>
      </w:r>
      <w:r>
        <w:rPr>
          <w:bCs/>
          <w:color w:val="000000"/>
          <w:sz w:val="20"/>
          <w:szCs w:val="20"/>
        </w:rPr>
        <w:t>D.O.</w:t>
      </w:r>
      <w:r w:rsidRPr="009554E0">
        <w:rPr>
          <w:bCs/>
          <w:color w:val="000000"/>
          <w:sz w:val="20"/>
          <w:szCs w:val="20"/>
        </w:rPr>
        <w:t xml:space="preserve"> No. 48487.</w:t>
      </w:r>
    </w:p>
    <w:p w:rsidR="00741B42" w:rsidP="00741B42" w:rsidRDefault="00741B42" w14:paraId="3E42E5DC" w14:textId="77777777">
      <w:pPr>
        <w:pBdr>
          <w:top w:val="nil"/>
          <w:left w:val="nil"/>
          <w:bottom w:val="nil"/>
          <w:right w:val="nil"/>
          <w:between w:val="nil"/>
        </w:pBdr>
        <w:spacing w:line="360" w:lineRule="auto"/>
        <w:ind w:left="426" w:hanging="12"/>
        <w:rPr>
          <w:b/>
          <w:bCs/>
          <w:color w:val="000000"/>
          <w:sz w:val="20"/>
          <w:szCs w:val="20"/>
        </w:rPr>
      </w:pPr>
    </w:p>
    <w:p w:rsidRPr="009554E0" w:rsidR="00741B42" w:rsidP="00741B42" w:rsidRDefault="00741B42" w14:paraId="27790BD4" w14:textId="77777777">
      <w:pPr>
        <w:pBdr>
          <w:top w:val="nil"/>
          <w:left w:val="nil"/>
          <w:bottom w:val="nil"/>
          <w:right w:val="nil"/>
          <w:between w:val="nil"/>
        </w:pBdr>
        <w:spacing w:line="360" w:lineRule="auto"/>
        <w:ind w:left="426" w:hanging="12"/>
        <w:rPr>
          <w:bCs/>
          <w:color w:val="000000"/>
          <w:sz w:val="20"/>
          <w:szCs w:val="20"/>
        </w:rPr>
      </w:pPr>
      <w:r w:rsidRPr="009554E0">
        <w:rPr>
          <w:color w:val="000000"/>
          <w:sz w:val="20"/>
          <w:szCs w:val="20"/>
        </w:rPr>
        <w:t>Ley 2068 de 2020.</w:t>
      </w:r>
      <w:r>
        <w:rPr>
          <w:b/>
          <w:bCs/>
          <w:color w:val="000000"/>
          <w:sz w:val="20"/>
          <w:szCs w:val="20"/>
        </w:rPr>
        <w:t xml:space="preserve"> </w:t>
      </w:r>
      <w:r w:rsidRPr="009554E0">
        <w:rPr>
          <w:bCs/>
          <w:color w:val="000000"/>
          <w:sz w:val="20"/>
          <w:szCs w:val="20"/>
        </w:rPr>
        <w:t xml:space="preserve">Por la cual se </w:t>
      </w:r>
      <w:r>
        <w:rPr>
          <w:bCs/>
          <w:color w:val="000000"/>
          <w:sz w:val="20"/>
          <w:szCs w:val="20"/>
        </w:rPr>
        <w:t xml:space="preserve">modifica la Ley General de Turismo </w:t>
      </w:r>
      <w:r w:rsidRPr="009554E0">
        <w:rPr>
          <w:bCs/>
          <w:color w:val="000000"/>
          <w:sz w:val="20"/>
          <w:szCs w:val="20"/>
        </w:rPr>
        <w:t>y se dictan otras disposiciones.</w:t>
      </w:r>
      <w:r>
        <w:rPr>
          <w:bCs/>
          <w:color w:val="000000"/>
          <w:sz w:val="20"/>
          <w:szCs w:val="20"/>
        </w:rPr>
        <w:t xml:space="preserve"> </w:t>
      </w:r>
      <w:r w:rsidRPr="009554E0">
        <w:rPr>
          <w:bCs/>
          <w:color w:val="000000"/>
          <w:sz w:val="20"/>
          <w:szCs w:val="20"/>
        </w:rPr>
        <w:t xml:space="preserve">31 de diciembre de 2020. </w:t>
      </w:r>
      <w:r>
        <w:rPr>
          <w:bCs/>
          <w:color w:val="000000"/>
          <w:sz w:val="20"/>
          <w:szCs w:val="20"/>
        </w:rPr>
        <w:t xml:space="preserve">D.O. </w:t>
      </w:r>
      <w:r w:rsidRPr="009554E0">
        <w:rPr>
          <w:bCs/>
          <w:color w:val="000000"/>
          <w:sz w:val="20"/>
          <w:szCs w:val="20"/>
        </w:rPr>
        <w:t>No. 51.544.</w:t>
      </w:r>
    </w:p>
    <w:p w:rsidRPr="00BC70AD" w:rsidR="00741B42" w:rsidP="00BC70AD" w:rsidRDefault="00741B42" w14:paraId="012A9BED" w14:textId="77777777">
      <w:pPr>
        <w:pBdr>
          <w:top w:val="nil"/>
          <w:left w:val="nil"/>
          <w:bottom w:val="nil"/>
          <w:right w:val="nil"/>
          <w:between w:val="nil"/>
        </w:pBdr>
        <w:spacing w:line="360" w:lineRule="auto"/>
        <w:ind w:left="1134" w:hanging="720"/>
        <w:rPr>
          <w:bCs/>
          <w:color w:val="000000"/>
          <w:sz w:val="20"/>
          <w:szCs w:val="20"/>
        </w:rPr>
      </w:pPr>
    </w:p>
    <w:p w:rsidR="00BC70AD" w:rsidP="00BC70AD" w:rsidRDefault="00BC70AD" w14:paraId="6E0885EB" w14:textId="6F31202A">
      <w:pPr>
        <w:pBdr>
          <w:top w:val="nil"/>
          <w:left w:val="nil"/>
          <w:bottom w:val="nil"/>
          <w:right w:val="nil"/>
          <w:between w:val="nil"/>
        </w:pBdr>
        <w:spacing w:line="360" w:lineRule="auto"/>
        <w:ind w:left="1134" w:hanging="720"/>
        <w:rPr>
          <w:bCs/>
          <w:color w:val="000000"/>
          <w:sz w:val="20"/>
          <w:szCs w:val="20"/>
        </w:rPr>
      </w:pPr>
      <w:r w:rsidRPr="00BC70AD">
        <w:rPr>
          <w:bCs/>
          <w:color w:val="000000"/>
          <w:sz w:val="20"/>
          <w:szCs w:val="20"/>
        </w:rPr>
        <w:t xml:space="preserve">Ministerio de Comercio, Industria y Turismo. (2012). </w:t>
      </w:r>
      <w:r w:rsidRPr="00BC70AD">
        <w:rPr>
          <w:bCs/>
          <w:i/>
          <w:iCs/>
          <w:color w:val="000000"/>
          <w:sz w:val="20"/>
          <w:szCs w:val="20"/>
        </w:rPr>
        <w:t>Política de turismo sostenible en Colombia</w:t>
      </w:r>
      <w:r w:rsidRPr="00BC70AD">
        <w:rPr>
          <w:bCs/>
          <w:color w:val="000000"/>
          <w:sz w:val="20"/>
          <w:szCs w:val="20"/>
        </w:rPr>
        <w:t xml:space="preserve">. </w:t>
      </w:r>
    </w:p>
    <w:p w:rsidRPr="00BC70AD" w:rsidR="008C7B64" w:rsidP="00BC70AD" w:rsidRDefault="008C7B64" w14:paraId="5B6216B1" w14:textId="77777777">
      <w:pPr>
        <w:pBdr>
          <w:top w:val="nil"/>
          <w:left w:val="nil"/>
          <w:bottom w:val="nil"/>
          <w:right w:val="nil"/>
          <w:between w:val="nil"/>
        </w:pBdr>
        <w:spacing w:line="360" w:lineRule="auto"/>
        <w:ind w:left="1134" w:hanging="720"/>
        <w:rPr>
          <w:bCs/>
          <w:color w:val="000000"/>
          <w:sz w:val="20"/>
          <w:szCs w:val="20"/>
        </w:rPr>
      </w:pPr>
    </w:p>
    <w:p w:rsidR="008C7B64" w:rsidP="00BC70AD" w:rsidRDefault="00BC70AD" w14:paraId="66E105BA" w14:textId="77777777">
      <w:pPr>
        <w:pBdr>
          <w:top w:val="nil"/>
          <w:left w:val="nil"/>
          <w:bottom w:val="nil"/>
          <w:right w:val="nil"/>
          <w:between w:val="nil"/>
        </w:pBdr>
        <w:spacing w:line="360" w:lineRule="auto"/>
        <w:ind w:left="1134" w:hanging="720"/>
        <w:rPr>
          <w:bCs/>
          <w:color w:val="000000"/>
          <w:sz w:val="20"/>
          <w:szCs w:val="20"/>
        </w:rPr>
      </w:pPr>
      <w:r w:rsidRPr="00BC70AD">
        <w:rPr>
          <w:bCs/>
          <w:color w:val="000000"/>
          <w:sz w:val="20"/>
          <w:szCs w:val="20"/>
        </w:rPr>
        <w:t>Ministerio de Comercio, Industria y Turismo. (</w:t>
      </w:r>
      <w:r w:rsidR="0075697B">
        <w:rPr>
          <w:bCs/>
          <w:color w:val="000000"/>
          <w:sz w:val="20"/>
          <w:szCs w:val="20"/>
        </w:rPr>
        <w:t>2022</w:t>
      </w:r>
      <w:r w:rsidRPr="00BC70AD">
        <w:rPr>
          <w:bCs/>
          <w:color w:val="000000"/>
          <w:sz w:val="20"/>
          <w:szCs w:val="20"/>
        </w:rPr>
        <w:t xml:space="preserve">). </w:t>
      </w:r>
      <w:r w:rsidRPr="00BC70AD">
        <w:rPr>
          <w:bCs/>
          <w:i/>
          <w:iCs/>
          <w:color w:val="000000"/>
          <w:sz w:val="20"/>
          <w:szCs w:val="20"/>
        </w:rPr>
        <w:t>Normas Técnicas Sectoriales de Turismo (NTS)</w:t>
      </w:r>
      <w:r w:rsidRPr="00BC70AD">
        <w:rPr>
          <w:bCs/>
          <w:color w:val="000000"/>
          <w:sz w:val="20"/>
          <w:szCs w:val="20"/>
        </w:rPr>
        <w:t>.</w:t>
      </w:r>
    </w:p>
    <w:p w:rsidR="008C7B64" w:rsidP="00BC70AD" w:rsidRDefault="008C7B64" w14:paraId="2BB7F666" w14:textId="77777777">
      <w:pPr>
        <w:pBdr>
          <w:top w:val="nil"/>
          <w:left w:val="nil"/>
          <w:bottom w:val="nil"/>
          <w:right w:val="nil"/>
          <w:between w:val="nil"/>
        </w:pBdr>
        <w:spacing w:line="360" w:lineRule="auto"/>
        <w:ind w:left="1134" w:hanging="720"/>
        <w:rPr>
          <w:bCs/>
          <w:color w:val="000000"/>
          <w:sz w:val="20"/>
          <w:szCs w:val="20"/>
        </w:rPr>
      </w:pPr>
    </w:p>
    <w:p w:rsidR="00BC70AD" w:rsidP="00AA7779" w:rsidRDefault="00BC70AD" w14:paraId="455810E6" w14:textId="77777777">
      <w:pPr>
        <w:pBdr>
          <w:top w:val="nil"/>
          <w:left w:val="nil"/>
          <w:bottom w:val="nil"/>
          <w:right w:val="nil"/>
          <w:between w:val="nil"/>
        </w:pBdr>
        <w:spacing w:line="360" w:lineRule="auto"/>
        <w:ind w:left="426" w:hanging="12"/>
        <w:rPr>
          <w:bCs/>
          <w:color w:val="000000"/>
          <w:sz w:val="20"/>
          <w:szCs w:val="20"/>
        </w:rPr>
      </w:pPr>
      <w:r w:rsidRPr="00BC70AD">
        <w:rPr>
          <w:bCs/>
          <w:color w:val="000000"/>
          <w:sz w:val="20"/>
          <w:szCs w:val="20"/>
        </w:rPr>
        <w:t xml:space="preserve">Programa de las Naciones Unidas para el Medio Ambiente (PNUMA) &amp; Organización Mundial del Turismo (OMT). (2007). </w:t>
      </w:r>
      <w:proofErr w:type="spellStart"/>
      <w:r w:rsidRPr="00BC70AD">
        <w:rPr>
          <w:bCs/>
          <w:i/>
          <w:iCs/>
          <w:color w:val="000000"/>
          <w:sz w:val="20"/>
          <w:szCs w:val="20"/>
        </w:rPr>
        <w:t>Making</w:t>
      </w:r>
      <w:proofErr w:type="spellEnd"/>
      <w:r w:rsidRPr="00BC70AD">
        <w:rPr>
          <w:bCs/>
          <w:i/>
          <w:iCs/>
          <w:color w:val="000000"/>
          <w:sz w:val="20"/>
          <w:szCs w:val="20"/>
        </w:rPr>
        <w:t xml:space="preserve"> </w:t>
      </w:r>
      <w:proofErr w:type="spellStart"/>
      <w:r w:rsidRPr="00BC70AD">
        <w:rPr>
          <w:bCs/>
          <w:i/>
          <w:iCs/>
          <w:color w:val="000000"/>
          <w:sz w:val="20"/>
          <w:szCs w:val="20"/>
        </w:rPr>
        <w:t>tourism</w:t>
      </w:r>
      <w:proofErr w:type="spellEnd"/>
      <w:r w:rsidRPr="00BC70AD">
        <w:rPr>
          <w:bCs/>
          <w:i/>
          <w:iCs/>
          <w:color w:val="000000"/>
          <w:sz w:val="20"/>
          <w:szCs w:val="20"/>
        </w:rPr>
        <w:t xml:space="preserve"> more </w:t>
      </w:r>
      <w:proofErr w:type="spellStart"/>
      <w:r w:rsidRPr="00BC70AD">
        <w:rPr>
          <w:bCs/>
          <w:i/>
          <w:iCs/>
          <w:color w:val="000000"/>
          <w:sz w:val="20"/>
          <w:szCs w:val="20"/>
        </w:rPr>
        <w:t>sustainable</w:t>
      </w:r>
      <w:proofErr w:type="spellEnd"/>
      <w:r w:rsidRPr="00BC70AD">
        <w:rPr>
          <w:bCs/>
          <w:i/>
          <w:iCs/>
          <w:color w:val="000000"/>
          <w:sz w:val="20"/>
          <w:szCs w:val="20"/>
        </w:rPr>
        <w:t xml:space="preserve">: A guide </w:t>
      </w:r>
      <w:proofErr w:type="spellStart"/>
      <w:r w:rsidRPr="00BC70AD">
        <w:rPr>
          <w:bCs/>
          <w:i/>
          <w:iCs/>
          <w:color w:val="000000"/>
          <w:sz w:val="20"/>
          <w:szCs w:val="20"/>
        </w:rPr>
        <w:t>for</w:t>
      </w:r>
      <w:proofErr w:type="spellEnd"/>
      <w:r w:rsidRPr="00BC70AD">
        <w:rPr>
          <w:bCs/>
          <w:i/>
          <w:iCs/>
          <w:color w:val="000000"/>
          <w:sz w:val="20"/>
          <w:szCs w:val="20"/>
        </w:rPr>
        <w:t xml:space="preserve"> </w:t>
      </w:r>
      <w:proofErr w:type="spellStart"/>
      <w:r w:rsidRPr="00BC70AD">
        <w:rPr>
          <w:bCs/>
          <w:i/>
          <w:iCs/>
          <w:color w:val="000000"/>
          <w:sz w:val="20"/>
          <w:szCs w:val="20"/>
        </w:rPr>
        <w:t>policy</w:t>
      </w:r>
      <w:proofErr w:type="spellEnd"/>
      <w:r w:rsidRPr="00BC70AD">
        <w:rPr>
          <w:bCs/>
          <w:i/>
          <w:iCs/>
          <w:color w:val="000000"/>
          <w:sz w:val="20"/>
          <w:szCs w:val="20"/>
        </w:rPr>
        <w:t xml:space="preserve"> </w:t>
      </w:r>
      <w:proofErr w:type="spellStart"/>
      <w:r w:rsidRPr="00BC70AD">
        <w:rPr>
          <w:bCs/>
          <w:i/>
          <w:iCs/>
          <w:color w:val="000000"/>
          <w:sz w:val="20"/>
          <w:szCs w:val="20"/>
        </w:rPr>
        <w:t>makers</w:t>
      </w:r>
      <w:proofErr w:type="spellEnd"/>
      <w:r w:rsidRPr="00BC70AD">
        <w:rPr>
          <w:bCs/>
          <w:color w:val="000000"/>
          <w:sz w:val="20"/>
          <w:szCs w:val="20"/>
        </w:rPr>
        <w:t>.</w:t>
      </w:r>
    </w:p>
    <w:p w:rsidRPr="00BC70AD" w:rsidR="00AA7779" w:rsidP="00BC70AD" w:rsidRDefault="00AA7779" w14:paraId="75A4738D" w14:textId="77777777">
      <w:pPr>
        <w:pBdr>
          <w:top w:val="nil"/>
          <w:left w:val="nil"/>
          <w:bottom w:val="nil"/>
          <w:right w:val="nil"/>
          <w:between w:val="nil"/>
        </w:pBdr>
        <w:spacing w:line="360" w:lineRule="auto"/>
        <w:ind w:left="1134" w:hanging="720"/>
        <w:rPr>
          <w:bCs/>
          <w:color w:val="000000"/>
          <w:sz w:val="20"/>
          <w:szCs w:val="20"/>
        </w:rPr>
      </w:pPr>
    </w:p>
    <w:p w:rsidR="00BC70AD" w:rsidP="7960CFF2" w:rsidRDefault="00BC70AD" w14:paraId="5E8D1002" w14:textId="6F759DBA">
      <w:pPr>
        <w:pBdr>
          <w:top w:val="nil" w:color="FF000000" w:sz="0" w:space="0"/>
          <w:left w:val="nil" w:color="FF000000" w:sz="0" w:space="0"/>
          <w:bottom w:val="nil" w:color="FF000000" w:sz="0" w:space="0"/>
          <w:right w:val="nil" w:color="FF000000" w:sz="0" w:space="0"/>
          <w:between w:val="nil" w:color="FF000000" w:sz="0" w:space="0"/>
        </w:pBdr>
        <w:spacing w:line="360" w:lineRule="auto"/>
        <w:ind w:left="1134" w:hanging="720"/>
        <w:rPr>
          <w:color w:val="000000"/>
          <w:sz w:val="20"/>
          <w:szCs w:val="20"/>
        </w:rPr>
      </w:pPr>
      <w:r w:rsidRPr="7960CFF2" w:rsidR="00BC70AD">
        <w:rPr>
          <w:color w:val="000000" w:themeColor="text1" w:themeTint="FF" w:themeShade="FF"/>
          <w:sz w:val="20"/>
          <w:szCs w:val="20"/>
        </w:rPr>
        <w:t>Sistema Turístico. (s.</w:t>
      </w:r>
      <w:r w:rsidRPr="7960CFF2" w:rsidR="0175C81B">
        <w:rPr>
          <w:color w:val="000000" w:themeColor="text1" w:themeTint="FF" w:themeShade="FF"/>
          <w:sz w:val="20"/>
          <w:szCs w:val="20"/>
        </w:rPr>
        <w:t xml:space="preserve"> </w:t>
      </w:r>
      <w:r w:rsidRPr="7960CFF2" w:rsidR="00BC70AD">
        <w:rPr>
          <w:color w:val="000000" w:themeColor="text1" w:themeTint="FF" w:themeShade="FF"/>
          <w:sz w:val="20"/>
          <w:szCs w:val="20"/>
        </w:rPr>
        <w:t xml:space="preserve">f.). </w:t>
      </w:r>
      <w:r w:rsidRPr="7960CFF2" w:rsidR="00BC70AD">
        <w:rPr>
          <w:i w:val="1"/>
          <w:iCs w:val="1"/>
          <w:color w:val="000000" w:themeColor="text1" w:themeTint="FF" w:themeShade="FF"/>
          <w:sz w:val="20"/>
          <w:szCs w:val="20"/>
        </w:rPr>
        <w:t xml:space="preserve">El sistema turístico según Roberto </w:t>
      </w:r>
      <w:r w:rsidRPr="7960CFF2" w:rsidR="00BC70AD">
        <w:rPr>
          <w:i w:val="1"/>
          <w:iCs w:val="1"/>
          <w:color w:val="000000" w:themeColor="text1" w:themeTint="FF" w:themeShade="FF"/>
          <w:sz w:val="20"/>
          <w:szCs w:val="20"/>
        </w:rPr>
        <w:t>Boullon</w:t>
      </w:r>
      <w:r w:rsidRPr="7960CFF2" w:rsidR="00BC70AD">
        <w:rPr>
          <w:color w:val="000000" w:themeColor="text1" w:themeTint="FF" w:themeShade="FF"/>
          <w:sz w:val="20"/>
          <w:szCs w:val="20"/>
        </w:rPr>
        <w:t xml:space="preserve">. </w:t>
      </w:r>
    </w:p>
    <w:p w:rsidRPr="00BC70AD" w:rsidR="00AA7779" w:rsidP="00BC70AD" w:rsidRDefault="00AA7779" w14:paraId="24567E73" w14:textId="77777777">
      <w:pPr>
        <w:pBdr>
          <w:top w:val="nil"/>
          <w:left w:val="nil"/>
          <w:bottom w:val="nil"/>
          <w:right w:val="nil"/>
          <w:between w:val="nil"/>
        </w:pBdr>
        <w:spacing w:line="360" w:lineRule="auto"/>
        <w:ind w:left="1134" w:hanging="720"/>
        <w:rPr>
          <w:bCs/>
          <w:color w:val="000000"/>
          <w:sz w:val="20"/>
          <w:szCs w:val="20"/>
        </w:rPr>
      </w:pPr>
    </w:p>
    <w:p w:rsidR="00BC70AD" w:rsidP="00AA7779" w:rsidRDefault="00BC70AD" w14:paraId="64AC0F5D" w14:textId="77777777">
      <w:pPr>
        <w:pBdr>
          <w:top w:val="nil"/>
          <w:left w:val="nil"/>
          <w:bottom w:val="nil"/>
          <w:right w:val="nil"/>
          <w:between w:val="nil"/>
        </w:pBdr>
        <w:spacing w:line="360" w:lineRule="auto"/>
        <w:ind w:left="426" w:hanging="12"/>
        <w:rPr>
          <w:bCs/>
          <w:color w:val="000000"/>
          <w:sz w:val="20"/>
          <w:szCs w:val="20"/>
        </w:rPr>
      </w:pPr>
      <w:proofErr w:type="spellStart"/>
      <w:r w:rsidRPr="00BC70AD">
        <w:rPr>
          <w:bCs/>
          <w:color w:val="000000"/>
          <w:sz w:val="20"/>
          <w:szCs w:val="20"/>
        </w:rPr>
        <w:t>United</w:t>
      </w:r>
      <w:proofErr w:type="spellEnd"/>
      <w:r w:rsidRPr="00BC70AD">
        <w:rPr>
          <w:bCs/>
          <w:color w:val="000000"/>
          <w:sz w:val="20"/>
          <w:szCs w:val="20"/>
        </w:rPr>
        <w:t xml:space="preserve"> </w:t>
      </w:r>
      <w:proofErr w:type="spellStart"/>
      <w:r w:rsidRPr="00BC70AD">
        <w:rPr>
          <w:bCs/>
          <w:color w:val="000000"/>
          <w:sz w:val="20"/>
          <w:szCs w:val="20"/>
        </w:rPr>
        <w:t>Nations</w:t>
      </w:r>
      <w:proofErr w:type="spellEnd"/>
      <w:r w:rsidRPr="00BC70AD">
        <w:rPr>
          <w:bCs/>
          <w:color w:val="000000"/>
          <w:sz w:val="20"/>
          <w:szCs w:val="20"/>
        </w:rPr>
        <w:t xml:space="preserve"> </w:t>
      </w:r>
      <w:proofErr w:type="spellStart"/>
      <w:r w:rsidRPr="00BC70AD">
        <w:rPr>
          <w:bCs/>
          <w:color w:val="000000"/>
          <w:sz w:val="20"/>
          <w:szCs w:val="20"/>
        </w:rPr>
        <w:t>Environment</w:t>
      </w:r>
      <w:proofErr w:type="spellEnd"/>
      <w:r w:rsidRPr="00BC70AD">
        <w:rPr>
          <w:bCs/>
          <w:color w:val="000000"/>
          <w:sz w:val="20"/>
          <w:szCs w:val="20"/>
        </w:rPr>
        <w:t xml:space="preserve"> </w:t>
      </w:r>
      <w:proofErr w:type="spellStart"/>
      <w:r w:rsidRPr="00BC70AD">
        <w:rPr>
          <w:bCs/>
          <w:color w:val="000000"/>
          <w:sz w:val="20"/>
          <w:szCs w:val="20"/>
        </w:rPr>
        <w:t>Programme</w:t>
      </w:r>
      <w:proofErr w:type="spellEnd"/>
      <w:r w:rsidRPr="00BC70AD">
        <w:rPr>
          <w:bCs/>
          <w:color w:val="000000"/>
          <w:sz w:val="20"/>
          <w:szCs w:val="20"/>
        </w:rPr>
        <w:t xml:space="preserve"> (UNEP) &amp; </w:t>
      </w:r>
      <w:proofErr w:type="spellStart"/>
      <w:r w:rsidRPr="00BC70AD">
        <w:rPr>
          <w:bCs/>
          <w:color w:val="000000"/>
          <w:sz w:val="20"/>
          <w:szCs w:val="20"/>
        </w:rPr>
        <w:t>World</w:t>
      </w:r>
      <w:proofErr w:type="spellEnd"/>
      <w:r w:rsidRPr="00BC70AD">
        <w:rPr>
          <w:bCs/>
          <w:color w:val="000000"/>
          <w:sz w:val="20"/>
          <w:szCs w:val="20"/>
        </w:rPr>
        <w:t xml:space="preserve"> </w:t>
      </w:r>
      <w:proofErr w:type="spellStart"/>
      <w:r w:rsidRPr="00BC70AD">
        <w:rPr>
          <w:bCs/>
          <w:color w:val="000000"/>
          <w:sz w:val="20"/>
          <w:szCs w:val="20"/>
        </w:rPr>
        <w:t>Tourism</w:t>
      </w:r>
      <w:proofErr w:type="spellEnd"/>
      <w:r w:rsidRPr="00BC70AD">
        <w:rPr>
          <w:bCs/>
          <w:color w:val="000000"/>
          <w:sz w:val="20"/>
          <w:szCs w:val="20"/>
        </w:rPr>
        <w:t xml:space="preserve"> </w:t>
      </w:r>
      <w:proofErr w:type="spellStart"/>
      <w:r w:rsidRPr="00BC70AD">
        <w:rPr>
          <w:bCs/>
          <w:color w:val="000000"/>
          <w:sz w:val="20"/>
          <w:szCs w:val="20"/>
        </w:rPr>
        <w:t>Organization</w:t>
      </w:r>
      <w:proofErr w:type="spellEnd"/>
      <w:r w:rsidRPr="00BC70AD">
        <w:rPr>
          <w:bCs/>
          <w:color w:val="000000"/>
          <w:sz w:val="20"/>
          <w:szCs w:val="20"/>
        </w:rPr>
        <w:t xml:space="preserve"> (UNWTO). (2012). </w:t>
      </w:r>
      <w:proofErr w:type="spellStart"/>
      <w:r w:rsidRPr="00BC70AD">
        <w:rPr>
          <w:bCs/>
          <w:i/>
          <w:iCs/>
          <w:color w:val="000000"/>
          <w:sz w:val="20"/>
          <w:szCs w:val="20"/>
        </w:rPr>
        <w:t>Tourism</w:t>
      </w:r>
      <w:proofErr w:type="spellEnd"/>
      <w:r w:rsidRPr="00BC70AD">
        <w:rPr>
          <w:bCs/>
          <w:i/>
          <w:iCs/>
          <w:color w:val="000000"/>
          <w:sz w:val="20"/>
          <w:szCs w:val="20"/>
        </w:rPr>
        <w:t xml:space="preserve"> in </w:t>
      </w:r>
      <w:proofErr w:type="spellStart"/>
      <w:r w:rsidRPr="00BC70AD">
        <w:rPr>
          <w:bCs/>
          <w:i/>
          <w:iCs/>
          <w:color w:val="000000"/>
          <w:sz w:val="20"/>
          <w:szCs w:val="20"/>
        </w:rPr>
        <w:t>the</w:t>
      </w:r>
      <w:proofErr w:type="spellEnd"/>
      <w:r w:rsidRPr="00BC70AD">
        <w:rPr>
          <w:bCs/>
          <w:i/>
          <w:iCs/>
          <w:color w:val="000000"/>
          <w:sz w:val="20"/>
          <w:szCs w:val="20"/>
        </w:rPr>
        <w:t xml:space="preserve"> </w:t>
      </w:r>
      <w:proofErr w:type="spellStart"/>
      <w:r w:rsidRPr="00BC70AD">
        <w:rPr>
          <w:bCs/>
          <w:i/>
          <w:iCs/>
          <w:color w:val="000000"/>
          <w:sz w:val="20"/>
          <w:szCs w:val="20"/>
        </w:rPr>
        <w:t>green</w:t>
      </w:r>
      <w:proofErr w:type="spellEnd"/>
      <w:r w:rsidRPr="00BC70AD">
        <w:rPr>
          <w:bCs/>
          <w:i/>
          <w:iCs/>
          <w:color w:val="000000"/>
          <w:sz w:val="20"/>
          <w:szCs w:val="20"/>
        </w:rPr>
        <w:t xml:space="preserve"> </w:t>
      </w:r>
      <w:proofErr w:type="spellStart"/>
      <w:r w:rsidRPr="00BC70AD">
        <w:rPr>
          <w:bCs/>
          <w:i/>
          <w:iCs/>
          <w:color w:val="000000"/>
          <w:sz w:val="20"/>
          <w:szCs w:val="20"/>
        </w:rPr>
        <w:t>economy</w:t>
      </w:r>
      <w:proofErr w:type="spellEnd"/>
      <w:r w:rsidRPr="00BC70AD">
        <w:rPr>
          <w:bCs/>
          <w:color w:val="000000"/>
          <w:sz w:val="20"/>
          <w:szCs w:val="20"/>
        </w:rPr>
        <w:t>.</w:t>
      </w:r>
    </w:p>
    <w:p w:rsidRPr="00BC70AD" w:rsidR="00AA7779" w:rsidP="00AA7779" w:rsidRDefault="00AA7779" w14:paraId="15AF4F9A" w14:textId="77777777">
      <w:pPr>
        <w:pBdr>
          <w:top w:val="nil"/>
          <w:left w:val="nil"/>
          <w:bottom w:val="nil"/>
          <w:right w:val="nil"/>
          <w:between w:val="nil"/>
        </w:pBdr>
        <w:spacing w:line="360" w:lineRule="auto"/>
        <w:ind w:left="426" w:hanging="12"/>
        <w:rPr>
          <w:bCs/>
          <w:color w:val="000000"/>
          <w:sz w:val="20"/>
          <w:szCs w:val="20"/>
        </w:rPr>
      </w:pPr>
    </w:p>
    <w:p w:rsidR="00BC70AD" w:rsidP="00BC70AD" w:rsidRDefault="00BC70AD" w14:paraId="37D65F8B" w14:textId="0CFDCDA3">
      <w:pPr>
        <w:pBdr>
          <w:top w:val="nil"/>
          <w:left w:val="nil"/>
          <w:bottom w:val="nil"/>
          <w:right w:val="nil"/>
          <w:between w:val="nil"/>
        </w:pBdr>
        <w:spacing w:line="360" w:lineRule="auto"/>
        <w:ind w:left="1134" w:hanging="720"/>
        <w:rPr>
          <w:bCs/>
          <w:color w:val="000000"/>
          <w:sz w:val="20"/>
          <w:szCs w:val="20"/>
        </w:rPr>
      </w:pPr>
      <w:proofErr w:type="spellStart"/>
      <w:r w:rsidRPr="00BC70AD">
        <w:rPr>
          <w:bCs/>
          <w:color w:val="000000"/>
          <w:sz w:val="20"/>
          <w:szCs w:val="20"/>
        </w:rPr>
        <w:t>Universitat</w:t>
      </w:r>
      <w:proofErr w:type="spellEnd"/>
      <w:r w:rsidRPr="00BC70AD">
        <w:rPr>
          <w:bCs/>
          <w:color w:val="000000"/>
          <w:sz w:val="20"/>
          <w:szCs w:val="20"/>
        </w:rPr>
        <w:t xml:space="preserve"> Oberta de Catalunya (UOC). (s.</w:t>
      </w:r>
      <w:r w:rsidR="008D5E97">
        <w:rPr>
          <w:bCs/>
          <w:color w:val="000000"/>
          <w:sz w:val="20"/>
          <w:szCs w:val="20"/>
        </w:rPr>
        <w:t xml:space="preserve"> </w:t>
      </w:r>
      <w:r w:rsidRPr="00BC70AD">
        <w:rPr>
          <w:bCs/>
          <w:color w:val="000000"/>
          <w:sz w:val="20"/>
          <w:szCs w:val="20"/>
        </w:rPr>
        <w:t xml:space="preserve">f.). </w:t>
      </w:r>
      <w:r w:rsidRPr="00BC70AD">
        <w:rPr>
          <w:bCs/>
          <w:i/>
          <w:iCs/>
          <w:color w:val="000000"/>
          <w:sz w:val="20"/>
          <w:szCs w:val="20"/>
        </w:rPr>
        <w:t>Planificación de la gestión de los riesgos</w:t>
      </w:r>
      <w:r w:rsidRPr="00BC70AD">
        <w:rPr>
          <w:bCs/>
          <w:color w:val="000000"/>
          <w:sz w:val="20"/>
          <w:szCs w:val="20"/>
        </w:rPr>
        <w:t xml:space="preserve">. </w:t>
      </w:r>
    </w:p>
    <w:p w:rsidRPr="00BC70AD" w:rsidR="00AA7779" w:rsidP="00BC70AD" w:rsidRDefault="00AA7779" w14:paraId="2CDA84AF" w14:textId="77777777">
      <w:pPr>
        <w:pBdr>
          <w:top w:val="nil"/>
          <w:left w:val="nil"/>
          <w:bottom w:val="nil"/>
          <w:right w:val="nil"/>
          <w:between w:val="nil"/>
        </w:pBdr>
        <w:spacing w:line="360" w:lineRule="auto"/>
        <w:ind w:left="1134" w:hanging="720"/>
        <w:rPr>
          <w:bCs/>
          <w:color w:val="000000"/>
          <w:sz w:val="20"/>
          <w:szCs w:val="20"/>
        </w:rPr>
      </w:pPr>
    </w:p>
    <w:p w:rsidRPr="00BC70AD" w:rsidR="00BC70AD" w:rsidP="00AA7779" w:rsidRDefault="00BC70AD" w14:paraId="361C1B88" w14:textId="77777777">
      <w:pPr>
        <w:pBdr>
          <w:top w:val="nil"/>
          <w:left w:val="nil"/>
          <w:bottom w:val="nil"/>
          <w:right w:val="nil"/>
          <w:between w:val="nil"/>
        </w:pBdr>
        <w:spacing w:line="360" w:lineRule="auto"/>
        <w:ind w:left="426" w:hanging="12"/>
        <w:rPr>
          <w:bCs/>
          <w:color w:val="000000"/>
          <w:sz w:val="20"/>
          <w:szCs w:val="20"/>
        </w:rPr>
      </w:pPr>
      <w:proofErr w:type="spellStart"/>
      <w:r w:rsidRPr="00BC70AD">
        <w:rPr>
          <w:bCs/>
          <w:color w:val="000000"/>
          <w:sz w:val="20"/>
          <w:szCs w:val="20"/>
        </w:rPr>
        <w:t>World</w:t>
      </w:r>
      <w:proofErr w:type="spellEnd"/>
      <w:r w:rsidRPr="00BC70AD">
        <w:rPr>
          <w:bCs/>
          <w:color w:val="000000"/>
          <w:sz w:val="20"/>
          <w:szCs w:val="20"/>
        </w:rPr>
        <w:t xml:space="preserve"> </w:t>
      </w:r>
      <w:proofErr w:type="spellStart"/>
      <w:r w:rsidRPr="00BC70AD">
        <w:rPr>
          <w:bCs/>
          <w:color w:val="000000"/>
          <w:sz w:val="20"/>
          <w:szCs w:val="20"/>
        </w:rPr>
        <w:t>Tourism</w:t>
      </w:r>
      <w:proofErr w:type="spellEnd"/>
      <w:r w:rsidRPr="00BC70AD">
        <w:rPr>
          <w:bCs/>
          <w:color w:val="000000"/>
          <w:sz w:val="20"/>
          <w:szCs w:val="20"/>
        </w:rPr>
        <w:t xml:space="preserve"> </w:t>
      </w:r>
      <w:proofErr w:type="spellStart"/>
      <w:r w:rsidRPr="00BC70AD">
        <w:rPr>
          <w:bCs/>
          <w:color w:val="000000"/>
          <w:sz w:val="20"/>
          <w:szCs w:val="20"/>
        </w:rPr>
        <w:t>Organization</w:t>
      </w:r>
      <w:proofErr w:type="spellEnd"/>
      <w:r w:rsidRPr="00BC70AD">
        <w:rPr>
          <w:bCs/>
          <w:color w:val="000000"/>
          <w:sz w:val="20"/>
          <w:szCs w:val="20"/>
        </w:rPr>
        <w:t xml:space="preserve"> (UNWTO), International </w:t>
      </w:r>
      <w:proofErr w:type="spellStart"/>
      <w:r w:rsidRPr="00BC70AD">
        <w:rPr>
          <w:bCs/>
          <w:color w:val="000000"/>
          <w:sz w:val="20"/>
          <w:szCs w:val="20"/>
        </w:rPr>
        <w:t>Trade</w:t>
      </w:r>
      <w:proofErr w:type="spellEnd"/>
      <w:r w:rsidRPr="00BC70AD">
        <w:rPr>
          <w:bCs/>
          <w:color w:val="000000"/>
          <w:sz w:val="20"/>
          <w:szCs w:val="20"/>
        </w:rPr>
        <w:t xml:space="preserve"> Centre (ITC) &amp; </w:t>
      </w:r>
      <w:proofErr w:type="spellStart"/>
      <w:r w:rsidRPr="00BC70AD">
        <w:rPr>
          <w:bCs/>
          <w:color w:val="000000"/>
          <w:sz w:val="20"/>
          <w:szCs w:val="20"/>
        </w:rPr>
        <w:t>Enhanced</w:t>
      </w:r>
      <w:proofErr w:type="spellEnd"/>
      <w:r w:rsidRPr="00BC70AD">
        <w:rPr>
          <w:bCs/>
          <w:color w:val="000000"/>
          <w:sz w:val="20"/>
          <w:szCs w:val="20"/>
        </w:rPr>
        <w:t xml:space="preserve"> </w:t>
      </w:r>
      <w:proofErr w:type="spellStart"/>
      <w:r w:rsidRPr="00BC70AD">
        <w:rPr>
          <w:bCs/>
          <w:color w:val="000000"/>
          <w:sz w:val="20"/>
          <w:szCs w:val="20"/>
        </w:rPr>
        <w:t>Integrated</w:t>
      </w:r>
      <w:proofErr w:type="spellEnd"/>
      <w:r w:rsidRPr="00BC70AD">
        <w:rPr>
          <w:bCs/>
          <w:color w:val="000000"/>
          <w:sz w:val="20"/>
          <w:szCs w:val="20"/>
        </w:rPr>
        <w:t xml:space="preserve"> Framework (EIF). (2017). </w:t>
      </w:r>
      <w:proofErr w:type="spellStart"/>
      <w:r w:rsidRPr="00BC70AD">
        <w:rPr>
          <w:bCs/>
          <w:i/>
          <w:iCs/>
          <w:color w:val="000000"/>
          <w:sz w:val="20"/>
          <w:szCs w:val="20"/>
        </w:rPr>
        <w:t>Tourism</w:t>
      </w:r>
      <w:proofErr w:type="spellEnd"/>
      <w:r w:rsidRPr="00BC70AD">
        <w:rPr>
          <w:bCs/>
          <w:i/>
          <w:iCs/>
          <w:color w:val="000000"/>
          <w:sz w:val="20"/>
          <w:szCs w:val="20"/>
        </w:rPr>
        <w:t xml:space="preserve"> </w:t>
      </w:r>
      <w:proofErr w:type="spellStart"/>
      <w:r w:rsidRPr="00BC70AD">
        <w:rPr>
          <w:bCs/>
          <w:i/>
          <w:iCs/>
          <w:color w:val="000000"/>
          <w:sz w:val="20"/>
          <w:szCs w:val="20"/>
        </w:rPr>
        <w:t>for</w:t>
      </w:r>
      <w:proofErr w:type="spellEnd"/>
      <w:r w:rsidRPr="00BC70AD">
        <w:rPr>
          <w:bCs/>
          <w:i/>
          <w:iCs/>
          <w:color w:val="000000"/>
          <w:sz w:val="20"/>
          <w:szCs w:val="20"/>
        </w:rPr>
        <w:t xml:space="preserve"> </w:t>
      </w:r>
      <w:proofErr w:type="spellStart"/>
      <w:r w:rsidRPr="00BC70AD">
        <w:rPr>
          <w:bCs/>
          <w:i/>
          <w:iCs/>
          <w:color w:val="000000"/>
          <w:sz w:val="20"/>
          <w:szCs w:val="20"/>
        </w:rPr>
        <w:t>sustainable</w:t>
      </w:r>
      <w:proofErr w:type="spellEnd"/>
      <w:r w:rsidRPr="00BC70AD">
        <w:rPr>
          <w:bCs/>
          <w:i/>
          <w:iCs/>
          <w:color w:val="000000"/>
          <w:sz w:val="20"/>
          <w:szCs w:val="20"/>
        </w:rPr>
        <w:t xml:space="preserve"> </w:t>
      </w:r>
      <w:proofErr w:type="spellStart"/>
      <w:r w:rsidRPr="00BC70AD">
        <w:rPr>
          <w:bCs/>
          <w:i/>
          <w:iCs/>
          <w:color w:val="000000"/>
          <w:sz w:val="20"/>
          <w:szCs w:val="20"/>
        </w:rPr>
        <w:t>development</w:t>
      </w:r>
      <w:proofErr w:type="spellEnd"/>
      <w:r w:rsidRPr="00BC70AD">
        <w:rPr>
          <w:bCs/>
          <w:color w:val="000000"/>
          <w:sz w:val="20"/>
          <w:szCs w:val="20"/>
        </w:rPr>
        <w:t>.</w:t>
      </w:r>
    </w:p>
    <w:p w:rsidR="0059034F" w:rsidP="00925C4B" w:rsidRDefault="0059034F" w14:paraId="4B25B60B" w14:textId="77777777">
      <w:pPr>
        <w:spacing w:line="360" w:lineRule="auto"/>
        <w:rPr>
          <w:sz w:val="20"/>
          <w:szCs w:val="20"/>
        </w:rPr>
      </w:pPr>
    </w:p>
    <w:p w:rsidR="008D5E97" w:rsidP="00925C4B" w:rsidRDefault="008D5E97" w14:paraId="13CA610C" w14:textId="77777777">
      <w:pPr>
        <w:spacing w:line="360" w:lineRule="auto"/>
        <w:rPr>
          <w:sz w:val="20"/>
          <w:szCs w:val="20"/>
        </w:rPr>
      </w:pPr>
    </w:p>
    <w:p w:rsidR="008D5E97" w:rsidP="00925C4B" w:rsidRDefault="008D5E97" w14:paraId="6AAB59F2" w14:textId="77777777">
      <w:pPr>
        <w:spacing w:line="360" w:lineRule="auto"/>
        <w:rPr>
          <w:sz w:val="20"/>
          <w:szCs w:val="20"/>
        </w:rPr>
      </w:pPr>
    </w:p>
    <w:p w:rsidRPr="00925C4B" w:rsidR="008D5E97" w:rsidP="00925C4B" w:rsidRDefault="008D5E97" w14:paraId="6D49D2A7" w14:textId="77777777">
      <w:pPr>
        <w:spacing w:line="360" w:lineRule="auto"/>
        <w:rPr>
          <w:sz w:val="20"/>
          <w:szCs w:val="20"/>
        </w:rPr>
      </w:pPr>
    </w:p>
    <w:p w:rsidRPr="007D3AD3" w:rsidR="0059034F" w:rsidP="007D3AD3" w:rsidRDefault="00D55C84" w14:paraId="00C594C6" w14:textId="1612A08E">
      <w:pPr>
        <w:pStyle w:val="Ttulo1"/>
        <w:numPr>
          <w:ilvl w:val="0"/>
          <w:numId w:val="45"/>
        </w:numPr>
      </w:pPr>
      <w:bookmarkStart w:name="_Toc226282527" w:id="44"/>
      <w:r w:rsidRPr="007D3AD3">
        <w:t>CONTROL DEL DOCUMENTO</w:t>
      </w:r>
      <w:bookmarkEnd w:id="44"/>
    </w:p>
    <w:p w:rsidRPr="00925C4B" w:rsidR="0059034F" w:rsidP="00925C4B" w:rsidRDefault="0059034F" w14:paraId="36E91C10" w14:textId="77777777">
      <w:pPr>
        <w:spacing w:line="360" w:lineRule="auto"/>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925C4B" w:rsidR="0059034F" w:rsidTr="00AD0DD7" w14:paraId="321B02A9" w14:textId="77777777">
        <w:trPr>
          <w:trHeight w:val="1020"/>
        </w:trPr>
        <w:tc>
          <w:tcPr>
            <w:tcW w:w="1272" w:type="dxa"/>
            <w:tcBorders>
              <w:top w:val="nil"/>
              <w:left w:val="nil"/>
            </w:tcBorders>
            <w:shd w:val="clear" w:color="auto" w:fill="auto"/>
          </w:tcPr>
          <w:p w:rsidRPr="00925C4B" w:rsidR="0059034F" w:rsidP="00925C4B" w:rsidRDefault="0059034F" w14:paraId="27E66B21" w14:textId="77777777">
            <w:pPr>
              <w:spacing w:line="360" w:lineRule="auto"/>
              <w:rPr>
                <w:sz w:val="20"/>
                <w:szCs w:val="20"/>
              </w:rPr>
            </w:pPr>
          </w:p>
        </w:tc>
        <w:tc>
          <w:tcPr>
            <w:tcW w:w="1991" w:type="dxa"/>
            <w:shd w:val="clear" w:color="auto" w:fill="auto"/>
            <w:vAlign w:val="center"/>
          </w:tcPr>
          <w:p w:rsidRPr="00925C4B" w:rsidR="0059034F" w:rsidP="00925C4B" w:rsidRDefault="00D55C84" w14:paraId="4DA8A3B5" w14:textId="77777777">
            <w:pPr>
              <w:spacing w:line="360" w:lineRule="auto"/>
              <w:rPr>
                <w:sz w:val="20"/>
                <w:szCs w:val="20"/>
              </w:rPr>
            </w:pPr>
            <w:r w:rsidRPr="00925C4B">
              <w:rPr>
                <w:sz w:val="20"/>
                <w:szCs w:val="20"/>
              </w:rPr>
              <w:t>Nombre</w:t>
            </w:r>
          </w:p>
        </w:tc>
        <w:tc>
          <w:tcPr>
            <w:tcW w:w="1559" w:type="dxa"/>
            <w:shd w:val="clear" w:color="auto" w:fill="auto"/>
            <w:vAlign w:val="center"/>
          </w:tcPr>
          <w:p w:rsidRPr="00925C4B" w:rsidR="0059034F" w:rsidP="00925C4B" w:rsidRDefault="00D55C84" w14:paraId="599D44F9" w14:textId="77777777">
            <w:pPr>
              <w:spacing w:line="360" w:lineRule="auto"/>
              <w:rPr>
                <w:sz w:val="20"/>
                <w:szCs w:val="20"/>
              </w:rPr>
            </w:pPr>
            <w:r w:rsidRPr="00925C4B">
              <w:rPr>
                <w:sz w:val="20"/>
                <w:szCs w:val="20"/>
              </w:rPr>
              <w:t>Cargo</w:t>
            </w:r>
          </w:p>
        </w:tc>
        <w:tc>
          <w:tcPr>
            <w:tcW w:w="3257" w:type="dxa"/>
            <w:shd w:val="clear" w:color="auto" w:fill="auto"/>
            <w:vAlign w:val="center"/>
          </w:tcPr>
          <w:p w:rsidRPr="007D3AD3" w:rsidR="0059034F" w:rsidP="00925C4B" w:rsidRDefault="00D55C84" w14:paraId="23586E7B" w14:textId="5AE07956">
            <w:pPr>
              <w:spacing w:line="360" w:lineRule="auto"/>
              <w:rPr>
                <w:sz w:val="20"/>
                <w:szCs w:val="20"/>
              </w:rPr>
            </w:pPr>
            <w:r w:rsidRPr="00925C4B">
              <w:rPr>
                <w:sz w:val="20"/>
                <w:szCs w:val="20"/>
              </w:rPr>
              <w:t>Dependencia</w:t>
            </w:r>
          </w:p>
        </w:tc>
        <w:tc>
          <w:tcPr>
            <w:tcW w:w="1888" w:type="dxa"/>
            <w:shd w:val="clear" w:color="auto" w:fill="auto"/>
            <w:vAlign w:val="center"/>
          </w:tcPr>
          <w:p w:rsidRPr="00925C4B" w:rsidR="0059034F" w:rsidP="00925C4B" w:rsidRDefault="00D55C84" w14:paraId="129325BA" w14:textId="77777777">
            <w:pPr>
              <w:spacing w:line="360" w:lineRule="auto"/>
              <w:rPr>
                <w:sz w:val="20"/>
                <w:szCs w:val="20"/>
              </w:rPr>
            </w:pPr>
            <w:r w:rsidRPr="00925C4B">
              <w:rPr>
                <w:sz w:val="20"/>
                <w:szCs w:val="20"/>
              </w:rPr>
              <w:t>Fecha</w:t>
            </w:r>
          </w:p>
        </w:tc>
      </w:tr>
      <w:tr w:rsidRPr="00925C4B" w:rsidR="0059034F" w:rsidTr="00AD0DD7" w14:paraId="0AA272AA" w14:textId="77777777">
        <w:trPr>
          <w:trHeight w:val="340"/>
        </w:trPr>
        <w:tc>
          <w:tcPr>
            <w:tcW w:w="1272" w:type="dxa"/>
            <w:shd w:val="clear" w:color="auto" w:fill="auto"/>
          </w:tcPr>
          <w:p w:rsidRPr="00925C4B" w:rsidR="0059034F" w:rsidP="00925C4B" w:rsidRDefault="00D55C84" w14:paraId="5141E46C" w14:textId="77777777">
            <w:pPr>
              <w:spacing w:line="360" w:lineRule="auto"/>
              <w:rPr>
                <w:sz w:val="20"/>
                <w:szCs w:val="20"/>
              </w:rPr>
            </w:pPr>
            <w:r w:rsidRPr="00925C4B">
              <w:rPr>
                <w:sz w:val="20"/>
                <w:szCs w:val="20"/>
              </w:rPr>
              <w:t>Autor (es)</w:t>
            </w:r>
          </w:p>
        </w:tc>
        <w:tc>
          <w:tcPr>
            <w:tcW w:w="1991" w:type="dxa"/>
            <w:shd w:val="clear" w:color="auto" w:fill="auto"/>
          </w:tcPr>
          <w:p w:rsidRPr="00925C4B" w:rsidR="0059034F" w:rsidP="00925C4B" w:rsidRDefault="006B4E0B" w14:paraId="67E4EF51" w14:textId="2E3E209B">
            <w:pPr>
              <w:spacing w:line="360" w:lineRule="auto"/>
              <w:rPr>
                <w:b w:val="0"/>
                <w:bCs/>
                <w:sz w:val="20"/>
                <w:szCs w:val="20"/>
              </w:rPr>
            </w:pPr>
            <w:r w:rsidRPr="00925C4B">
              <w:rPr>
                <w:b w:val="0"/>
                <w:bCs/>
                <w:sz w:val="20"/>
                <w:szCs w:val="20"/>
              </w:rPr>
              <w:t>Celmira Pereira Franco</w:t>
            </w:r>
          </w:p>
        </w:tc>
        <w:tc>
          <w:tcPr>
            <w:tcW w:w="1559" w:type="dxa"/>
            <w:shd w:val="clear" w:color="auto" w:fill="auto"/>
          </w:tcPr>
          <w:p w:rsidRPr="00925C4B" w:rsidR="0059034F" w:rsidP="00925C4B" w:rsidRDefault="008C26D9" w14:paraId="54BDE41F" w14:textId="42F5C547">
            <w:pPr>
              <w:spacing w:line="360" w:lineRule="auto"/>
              <w:rPr>
                <w:b w:val="0"/>
                <w:bCs/>
                <w:sz w:val="20"/>
                <w:szCs w:val="20"/>
              </w:rPr>
            </w:pPr>
            <w:r w:rsidRPr="00925C4B">
              <w:rPr>
                <w:b w:val="0"/>
                <w:bCs/>
                <w:sz w:val="20"/>
                <w:szCs w:val="20"/>
              </w:rPr>
              <w:t>Expert</w:t>
            </w:r>
            <w:r w:rsidR="007D3AD3">
              <w:rPr>
                <w:b w:val="0"/>
                <w:bCs/>
                <w:sz w:val="20"/>
                <w:szCs w:val="20"/>
              </w:rPr>
              <w:t>a</w:t>
            </w:r>
            <w:r w:rsidRPr="00925C4B">
              <w:rPr>
                <w:b w:val="0"/>
                <w:bCs/>
                <w:sz w:val="20"/>
                <w:szCs w:val="20"/>
              </w:rPr>
              <w:t xml:space="preserve"> temátic</w:t>
            </w:r>
            <w:r w:rsidR="007D3AD3">
              <w:rPr>
                <w:b w:val="0"/>
                <w:bCs/>
                <w:sz w:val="20"/>
                <w:szCs w:val="20"/>
              </w:rPr>
              <w:t>a</w:t>
            </w:r>
          </w:p>
        </w:tc>
        <w:tc>
          <w:tcPr>
            <w:tcW w:w="3257" w:type="dxa"/>
            <w:shd w:val="clear" w:color="auto" w:fill="auto"/>
          </w:tcPr>
          <w:p w:rsidRPr="00925C4B" w:rsidR="0059034F" w:rsidP="00925C4B" w:rsidRDefault="008E2253" w14:paraId="13E5501B" w14:textId="684D5611">
            <w:pPr>
              <w:spacing w:line="360" w:lineRule="auto"/>
              <w:rPr>
                <w:b w:val="0"/>
                <w:bCs/>
                <w:sz w:val="20"/>
                <w:szCs w:val="20"/>
              </w:rPr>
            </w:pPr>
            <w:r w:rsidRPr="00925C4B">
              <w:rPr>
                <w:b w:val="0"/>
                <w:bCs/>
                <w:sz w:val="20"/>
                <w:szCs w:val="20"/>
              </w:rPr>
              <w:t xml:space="preserve">Centro agroturístico </w:t>
            </w:r>
            <w:r w:rsidR="007D3AD3">
              <w:rPr>
                <w:b w:val="0"/>
                <w:bCs/>
                <w:sz w:val="20"/>
                <w:szCs w:val="20"/>
              </w:rPr>
              <w:t xml:space="preserve">- </w:t>
            </w:r>
            <w:r w:rsidRPr="00925C4B" w:rsidR="006B4E0B">
              <w:rPr>
                <w:b w:val="0"/>
                <w:bCs/>
                <w:sz w:val="20"/>
                <w:szCs w:val="20"/>
              </w:rPr>
              <w:t>Regional Santande</w:t>
            </w:r>
            <w:r w:rsidRPr="00925C4B">
              <w:rPr>
                <w:b w:val="0"/>
                <w:bCs/>
                <w:sz w:val="20"/>
                <w:szCs w:val="20"/>
              </w:rPr>
              <w:t>r</w:t>
            </w:r>
          </w:p>
        </w:tc>
        <w:tc>
          <w:tcPr>
            <w:tcW w:w="1888" w:type="dxa"/>
            <w:shd w:val="clear" w:color="auto" w:fill="auto"/>
          </w:tcPr>
          <w:p w:rsidRPr="00925C4B" w:rsidR="0059034F" w:rsidP="00925C4B" w:rsidRDefault="008D7435" w14:paraId="5F3EE34A" w14:textId="48C11318">
            <w:pPr>
              <w:spacing w:line="360" w:lineRule="auto"/>
              <w:rPr>
                <w:b w:val="0"/>
                <w:bCs/>
                <w:sz w:val="20"/>
                <w:szCs w:val="20"/>
              </w:rPr>
            </w:pPr>
            <w:r w:rsidRPr="00925C4B">
              <w:rPr>
                <w:b w:val="0"/>
                <w:bCs/>
                <w:sz w:val="20"/>
                <w:szCs w:val="20"/>
              </w:rPr>
              <w:t>Marzo 2026</w:t>
            </w:r>
          </w:p>
        </w:tc>
      </w:tr>
    </w:tbl>
    <w:p w:rsidRPr="00925C4B" w:rsidR="0059034F" w:rsidP="00925C4B" w:rsidRDefault="0059034F" w14:paraId="18946FA7" w14:textId="77777777">
      <w:pPr>
        <w:spacing w:line="360" w:lineRule="auto"/>
        <w:rPr>
          <w:sz w:val="20"/>
          <w:szCs w:val="20"/>
        </w:rPr>
      </w:pPr>
    </w:p>
    <w:p w:rsidRPr="00925C4B" w:rsidR="0059034F" w:rsidP="00925C4B" w:rsidRDefault="0059034F" w14:paraId="118C2533" w14:textId="77777777">
      <w:pPr>
        <w:spacing w:line="360" w:lineRule="auto"/>
        <w:rPr>
          <w:sz w:val="20"/>
          <w:szCs w:val="20"/>
        </w:rPr>
      </w:pPr>
    </w:p>
    <w:p w:rsidRPr="007D3AD3" w:rsidR="0059034F" w:rsidP="007D3AD3" w:rsidRDefault="00D55C84" w14:paraId="5064F6D4" w14:textId="38734B95">
      <w:pPr>
        <w:pStyle w:val="Ttulo1"/>
        <w:numPr>
          <w:ilvl w:val="0"/>
          <w:numId w:val="45"/>
        </w:numPr>
      </w:pPr>
      <w:bookmarkStart w:name="_Toc226282528" w:id="45"/>
      <w:r w:rsidRPr="007D3AD3">
        <w:t>CONTROL DE CAMBIOS</w:t>
      </w:r>
      <w:bookmarkEnd w:id="45"/>
      <w:r w:rsidRPr="007D3AD3">
        <w:t xml:space="preserve"> </w:t>
      </w:r>
    </w:p>
    <w:p w:rsidRPr="00925C4B" w:rsidR="0059034F" w:rsidP="00925C4B" w:rsidRDefault="0059034F" w14:paraId="4C5DF669" w14:textId="77777777">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724172" w:rsidR="00BF1AF6" w:rsidTr="7960CFF2" w14:paraId="6DC7E08E" w14:textId="77777777">
        <w:trPr>
          <w:trHeight w:val="349"/>
        </w:trPr>
        <w:tc>
          <w:tcPr>
            <w:tcW w:w="1264" w:type="dxa"/>
            <w:tcBorders>
              <w:top w:val="nil"/>
              <w:left w:val="nil"/>
              <w:bottom w:val="single" w:color="000000" w:themeColor="text1" w:sz="4" w:space="0"/>
              <w:right w:val="single" w:color="000000" w:themeColor="text1" w:sz="4" w:space="0"/>
            </w:tcBorders>
            <w:tcMar/>
          </w:tcPr>
          <w:p w:rsidRPr="00724172" w:rsidR="00BF1AF6" w:rsidP="00D2702D" w:rsidRDefault="00BF1AF6" w14:paraId="2FE94995" w14:textId="77777777">
            <w:pPr>
              <w:spacing w:line="360" w:lineRule="auto"/>
              <w:rPr>
                <w:bCs/>
                <w:sz w:val="20"/>
                <w:szCs w:val="20"/>
              </w:rPr>
            </w:pP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23B89DFD" w14:textId="77777777">
            <w:pPr>
              <w:spacing w:line="360" w:lineRule="auto"/>
              <w:rPr>
                <w:bCs/>
                <w:sz w:val="20"/>
                <w:szCs w:val="20"/>
              </w:rPr>
            </w:pPr>
            <w:r w:rsidRPr="00724172">
              <w:rPr>
                <w:bCs/>
                <w:sz w:val="20"/>
                <w:szCs w:val="20"/>
              </w:rPr>
              <w:t>Nombre</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7C91C9F9" w14:textId="77777777">
            <w:pPr>
              <w:spacing w:line="360" w:lineRule="auto"/>
              <w:rPr>
                <w:bCs/>
                <w:sz w:val="20"/>
                <w:szCs w:val="20"/>
              </w:rPr>
            </w:pPr>
            <w:r w:rsidRPr="00724172">
              <w:rPr>
                <w:bCs/>
                <w:sz w:val="20"/>
                <w:szCs w:val="20"/>
              </w:rPr>
              <w:t>Cargo</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7FFE5834" w14:textId="77777777">
            <w:pPr>
              <w:spacing w:line="360" w:lineRule="auto"/>
              <w:rPr>
                <w:bCs/>
                <w:sz w:val="20"/>
                <w:szCs w:val="20"/>
              </w:rPr>
            </w:pPr>
            <w:r w:rsidRPr="00724172">
              <w:rPr>
                <w:bCs/>
                <w:sz w:val="20"/>
                <w:szCs w:val="20"/>
              </w:rPr>
              <w:t>Dependencia</w:t>
            </w:r>
          </w:p>
        </w:tc>
        <w:tc>
          <w:tcPr>
            <w:tcW w:w="13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5B8AC1BE" w14:textId="77777777">
            <w:pPr>
              <w:spacing w:line="360" w:lineRule="auto"/>
              <w:rPr>
                <w:bCs/>
                <w:sz w:val="20"/>
                <w:szCs w:val="20"/>
              </w:rPr>
            </w:pPr>
            <w:r w:rsidRPr="00724172">
              <w:rPr>
                <w:bCs/>
                <w:sz w:val="20"/>
                <w:szCs w:val="20"/>
              </w:rPr>
              <w:t>Fecha</w:t>
            </w:r>
          </w:p>
        </w:tc>
        <w:tc>
          <w:tcPr>
            <w:tcW w:w="1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753783CA" w14:textId="77777777">
            <w:pPr>
              <w:spacing w:line="360" w:lineRule="auto"/>
              <w:rPr>
                <w:bCs/>
                <w:sz w:val="20"/>
                <w:szCs w:val="20"/>
              </w:rPr>
            </w:pPr>
            <w:r w:rsidRPr="00724172">
              <w:rPr>
                <w:bCs/>
                <w:sz w:val="20"/>
                <w:szCs w:val="20"/>
              </w:rPr>
              <w:t>Razón del Cambio</w:t>
            </w:r>
          </w:p>
        </w:tc>
      </w:tr>
      <w:tr w:rsidRPr="00724172" w:rsidR="00BF1AF6" w:rsidTr="7960CFF2" w14:paraId="32A53FF3" w14:textId="77777777">
        <w:trPr>
          <w:trHeight w:val="349"/>
        </w:trPr>
        <w:tc>
          <w:tcPr>
            <w:tcW w:w="1264" w:type="dxa"/>
            <w:tcBorders>
              <w:top w:val="nil"/>
              <w:left w:val="nil"/>
              <w:bottom w:val="nil"/>
              <w:right w:val="single" w:color="000000" w:themeColor="text1" w:sz="4" w:space="0"/>
            </w:tcBorders>
            <w:tcMar/>
          </w:tcPr>
          <w:p w:rsidRPr="00724172" w:rsidR="00BF1AF6" w:rsidP="00D2702D" w:rsidRDefault="00BF1AF6" w14:paraId="27FE9150" w14:textId="77777777">
            <w:pPr>
              <w:spacing w:line="360" w:lineRule="auto"/>
              <w:rPr>
                <w:bCs/>
                <w:sz w:val="20"/>
                <w:szCs w:val="20"/>
              </w:rPr>
            </w:pPr>
            <w:r w:rsidRPr="00724172">
              <w:rPr>
                <w:bCs/>
                <w:sz w:val="20"/>
                <w:szCs w:val="20"/>
              </w:rPr>
              <w:t>Autor (es)</w:t>
            </w: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6C1968ED" w14:textId="77777777">
            <w:pPr>
              <w:spacing w:line="360" w:lineRule="auto"/>
              <w:rPr>
                <w:bCs/>
                <w:sz w:val="20"/>
                <w:szCs w:val="20"/>
              </w:rPr>
            </w:pPr>
            <w:r>
              <w:rPr>
                <w:bCs/>
                <w:sz w:val="20"/>
                <w:szCs w:val="20"/>
              </w:rPr>
              <w:t>Sandra Paola Morales Páez</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25DB3526" w14:textId="77777777">
            <w:pPr>
              <w:spacing w:line="360" w:lineRule="auto"/>
              <w:rPr>
                <w:bCs/>
                <w:sz w:val="20"/>
                <w:szCs w:val="20"/>
              </w:rPr>
            </w:pPr>
            <w:r>
              <w:rPr>
                <w:bCs/>
                <w:sz w:val="20"/>
                <w:szCs w:val="20"/>
              </w:rPr>
              <w:t>Evaluadora instruccional</w:t>
            </w:r>
            <w:r w:rsidRPr="00724172">
              <w:rPr>
                <w:bCs/>
                <w:sz w:val="20"/>
                <w:szCs w:val="20"/>
              </w:rPr>
              <w:t xml:space="preserve"> </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6592BFC1" w14:textId="77777777">
            <w:pPr>
              <w:spacing w:line="360" w:lineRule="auto"/>
              <w:rPr>
                <w:bCs/>
                <w:sz w:val="20"/>
                <w:szCs w:val="20"/>
              </w:rPr>
            </w:pPr>
            <w:r w:rsidRPr="00724172">
              <w:rPr>
                <w:bCs/>
                <w:sz w:val="20"/>
                <w:szCs w:val="20"/>
              </w:rPr>
              <w:t>Centro agroturístico – Regional Santander</w:t>
            </w:r>
          </w:p>
        </w:tc>
        <w:tc>
          <w:tcPr>
            <w:tcW w:w="13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49D33DDB" w14:textId="53565A1A">
            <w:pPr>
              <w:spacing w:line="360" w:lineRule="auto"/>
              <w:rPr>
                <w:bCs/>
                <w:sz w:val="20"/>
                <w:szCs w:val="20"/>
              </w:rPr>
            </w:pPr>
            <w:r>
              <w:rPr>
                <w:bCs/>
                <w:sz w:val="20"/>
                <w:szCs w:val="20"/>
              </w:rPr>
              <w:t xml:space="preserve">Abril </w:t>
            </w:r>
            <w:r w:rsidRPr="00724172">
              <w:rPr>
                <w:bCs/>
                <w:sz w:val="20"/>
                <w:szCs w:val="20"/>
              </w:rPr>
              <w:t>de 2026</w:t>
            </w:r>
          </w:p>
        </w:tc>
        <w:tc>
          <w:tcPr>
            <w:tcW w:w="1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BF1AF6" w:rsidP="00D2702D" w:rsidRDefault="00BF1AF6" w14:paraId="47F8E63B" w14:textId="77777777">
            <w:pPr>
              <w:spacing w:line="360" w:lineRule="auto"/>
              <w:rPr>
                <w:bCs/>
                <w:sz w:val="20"/>
                <w:szCs w:val="20"/>
              </w:rPr>
            </w:pPr>
            <w:r w:rsidRPr="00724172">
              <w:rPr>
                <w:bCs/>
                <w:sz w:val="20"/>
                <w:szCs w:val="20"/>
              </w:rPr>
              <w:t>Actualización a ambientes virtuales de aprendizaje AVA, según lineamientos del Ecosistema</w:t>
            </w:r>
          </w:p>
        </w:tc>
      </w:tr>
      <w:tr w:rsidRPr="00724172" w:rsidR="008D5E97" w:rsidTr="7960CFF2" w14:paraId="07B24B98" w14:textId="77777777">
        <w:trPr>
          <w:trHeight w:val="349"/>
        </w:trPr>
        <w:tc>
          <w:tcPr>
            <w:tcW w:w="1264" w:type="dxa"/>
            <w:tcBorders>
              <w:top w:val="nil"/>
              <w:left w:val="nil"/>
              <w:bottom w:val="single" w:color="000000" w:themeColor="text1" w:sz="4" w:space="0"/>
              <w:right w:val="single" w:color="000000" w:themeColor="text1" w:sz="4" w:space="0"/>
            </w:tcBorders>
            <w:tcMar/>
          </w:tcPr>
          <w:p w:rsidRPr="00724172" w:rsidR="008D5E97" w:rsidP="008D5E97" w:rsidRDefault="008D5E97" w14:paraId="6B4034DE" w14:textId="77777777">
            <w:pPr>
              <w:spacing w:line="360" w:lineRule="auto"/>
              <w:rPr>
                <w:bCs/>
                <w:sz w:val="20"/>
                <w:szCs w:val="20"/>
              </w:rPr>
            </w:pP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D5E97" w:rsidP="008D5E97" w:rsidRDefault="008D5E97" w14:paraId="19390E67" w14:textId="1F5196A0">
            <w:pPr>
              <w:spacing w:line="360" w:lineRule="auto"/>
              <w:rPr>
                <w:bCs/>
                <w:sz w:val="20"/>
                <w:szCs w:val="20"/>
              </w:rPr>
            </w:pPr>
            <w:r>
              <w:rPr>
                <w:bCs/>
                <w:sz w:val="20"/>
                <w:szCs w:val="20"/>
              </w:rPr>
              <w:t>Erika Daniela Manrique Rueda</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D5E97" w:rsidP="008D5E97" w:rsidRDefault="008D5E97" w14:paraId="3CEA52AB" w14:textId="2286AC61">
            <w:pPr>
              <w:spacing w:line="360" w:lineRule="auto"/>
              <w:rPr>
                <w:bCs/>
                <w:sz w:val="20"/>
                <w:szCs w:val="20"/>
              </w:rPr>
            </w:pPr>
            <w:r>
              <w:rPr>
                <w:bCs/>
                <w:sz w:val="20"/>
                <w:szCs w:val="20"/>
              </w:rPr>
              <w:t>Validadora y vinculadora de recursos educativos digitales</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8D5E97" w:rsidP="008D5E97" w:rsidRDefault="008D5E97" w14:paraId="04724E61" w14:textId="44A6F5B2">
            <w:pPr>
              <w:spacing w:line="360" w:lineRule="auto"/>
              <w:rPr>
                <w:bCs/>
                <w:sz w:val="20"/>
                <w:szCs w:val="20"/>
              </w:rPr>
            </w:pPr>
            <w:r w:rsidRPr="00724172">
              <w:rPr>
                <w:bCs/>
                <w:sz w:val="20"/>
                <w:szCs w:val="20"/>
              </w:rPr>
              <w:t>Centro agroturístico – Regional Santander</w:t>
            </w:r>
          </w:p>
        </w:tc>
        <w:tc>
          <w:tcPr>
            <w:tcW w:w="13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D5E97" w:rsidP="008D5E97" w:rsidRDefault="008D5E97" w14:paraId="30359410" w14:textId="542C760B">
            <w:pPr>
              <w:spacing w:line="360" w:lineRule="auto"/>
              <w:rPr>
                <w:bCs/>
                <w:sz w:val="20"/>
                <w:szCs w:val="20"/>
              </w:rPr>
            </w:pPr>
            <w:r>
              <w:rPr>
                <w:bCs/>
                <w:sz w:val="20"/>
                <w:szCs w:val="20"/>
              </w:rPr>
              <w:t xml:space="preserve">Abril </w:t>
            </w:r>
            <w:r w:rsidRPr="00724172">
              <w:rPr>
                <w:bCs/>
                <w:sz w:val="20"/>
                <w:szCs w:val="20"/>
              </w:rPr>
              <w:t>de 2026</w:t>
            </w:r>
          </w:p>
        </w:tc>
        <w:tc>
          <w:tcPr>
            <w:tcW w:w="1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24172" w:rsidR="008D5E97" w:rsidP="7960CFF2" w:rsidRDefault="008D5E97" w14:paraId="127E05D4" w14:textId="7EDA3657">
            <w:pPr>
              <w:pStyle w:val="Normal"/>
              <w:suppressLineNumbers w:val="0"/>
              <w:bidi w:val="0"/>
              <w:spacing w:before="0" w:beforeAutospacing="off" w:after="0" w:afterAutospacing="off" w:line="360" w:lineRule="auto"/>
              <w:ind w:left="0" w:right="0"/>
              <w:jc w:val="left"/>
            </w:pPr>
            <w:r w:rsidRPr="7960CFF2" w:rsidR="43D43096">
              <w:rPr>
                <w:sz w:val="20"/>
                <w:szCs w:val="20"/>
              </w:rPr>
              <w:t>Validación del contenido segun lineamientos del Ecosistema 2026</w:t>
            </w:r>
          </w:p>
        </w:tc>
      </w:tr>
    </w:tbl>
    <w:p w:rsidRPr="00925C4B" w:rsidR="0059034F" w:rsidP="00925C4B" w:rsidRDefault="0059034F" w14:paraId="59C13A04" w14:textId="77777777">
      <w:pPr>
        <w:spacing w:line="360" w:lineRule="auto"/>
        <w:rPr>
          <w:color w:val="000000"/>
          <w:sz w:val="20"/>
          <w:szCs w:val="20"/>
        </w:rPr>
      </w:pPr>
    </w:p>
    <w:p w:rsidRPr="00925C4B" w:rsidR="0059034F" w:rsidP="00925C4B" w:rsidRDefault="0059034F" w14:paraId="64DB8A63" w14:textId="77777777">
      <w:pPr>
        <w:spacing w:line="360" w:lineRule="auto"/>
        <w:rPr>
          <w:sz w:val="20"/>
          <w:szCs w:val="20"/>
        </w:rPr>
      </w:pPr>
    </w:p>
    <w:p w:rsidRPr="00925C4B" w:rsidR="007C4702" w:rsidP="00925C4B" w:rsidRDefault="007C4702" w14:paraId="0FAFBBDB" w14:textId="1C02DCDB">
      <w:pPr>
        <w:spacing w:line="360" w:lineRule="auto"/>
        <w:rPr>
          <w:sz w:val="20"/>
          <w:szCs w:val="20"/>
        </w:rPr>
      </w:pPr>
      <w:r w:rsidRPr="00925C4B">
        <w:rPr>
          <w:sz w:val="20"/>
          <w:szCs w:val="20"/>
        </w:rPr>
        <w:t xml:space="preserve"> </w:t>
      </w:r>
    </w:p>
    <w:sectPr w:rsidRPr="00925C4B" w:rsidR="007C4702">
      <w:headerReference w:type="default" r:id="rId50"/>
      <w:footerReference w:type="default" r:id="rId5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M" w:author="Sandra Paola Morales Paez" w:date="2026-04-04T10:32:00Z" w:id="4">
    <w:p w:rsidR="00E27279" w:rsidP="00E27279" w:rsidRDefault="00E27279" w14:paraId="26D22FE0" w14:textId="77777777">
      <w:pPr>
        <w:pStyle w:val="Textocomentario"/>
      </w:pPr>
      <w:r>
        <w:rPr>
          <w:rStyle w:val="Refdecomentario"/>
        </w:rPr>
        <w:annotationRef/>
      </w:r>
      <w:hyperlink w:history="1" w:anchor="from_element=cross_selling__psd&amp;position=7" r:id="rId1">
        <w:r w:rsidRPr="00273F78">
          <w:rPr>
            <w:rStyle w:val="Hipervnculo"/>
          </w:rPr>
          <w:t>https://www.freepik.es/psd-premium/viajar-es-viaje-inspirador-que-abre-puertas-nuevas-experiencias-culturas-perspectivas-es_422588933.htm#from_element=cross_selling__psd&amp;position=7</w:t>
        </w:r>
      </w:hyperlink>
    </w:p>
  </w:comment>
  <w:comment w:initials="SM" w:author="Sandra Paola Morales Paez" w:date="2026-04-01T08:39:00Z" w:id="5">
    <w:p w:rsidR="00F73977" w:rsidP="00F73977" w:rsidRDefault="00F73977" w14:paraId="672AE136" w14:textId="77777777">
      <w:pPr>
        <w:pStyle w:val="Textocomentario"/>
      </w:pPr>
      <w:r>
        <w:rPr>
          <w:rStyle w:val="Refdecomentario"/>
        </w:rPr>
        <w:annotationRef/>
      </w:r>
      <w:r>
        <w:t>Solicitud a diseño</w:t>
      </w:r>
    </w:p>
  </w:comment>
  <w:comment w:initials="SM" w:author="Sandra Paola Morales Paez" w:date="2026-04-01T08:14:00Z" w:id="6">
    <w:p w:rsidR="00340347" w:rsidP="00340347" w:rsidRDefault="00340347" w14:paraId="5EC6EB08" w14:textId="77777777">
      <w:pPr>
        <w:pStyle w:val="Textocomentario"/>
      </w:pPr>
      <w:r>
        <w:rPr>
          <w:rStyle w:val="Refdecomentario"/>
        </w:rPr>
        <w:annotationRef/>
      </w:r>
      <w:hyperlink w:history="1" w:anchor="fromView=search&amp;page=1&amp;position=2&amp;uuid=b9df0c05-eec2-4992-9193-bb7b89ff8537&amp;query=turismo" r:id="rId2">
        <w:r w:rsidRPr="00890034">
          <w:rPr>
            <w:rStyle w:val="Hipervnculo"/>
          </w:rPr>
          <w:t>https://www.freepik.es/foto-gratis/cuento-viajes-pareja_38631325.htm#fromView=search&amp;page=1&amp;position=2&amp;uuid=b9df0c05-eec2-4992-9193-bb7b89ff8537&amp;query=turismo</w:t>
        </w:r>
      </w:hyperlink>
    </w:p>
  </w:comment>
  <w:comment w:initials="SM" w:author="Sandra Paola Morales Paez" w:date="2026-04-01T08:15:00Z" w:id="7">
    <w:p w:rsidR="00340347" w:rsidP="00340347" w:rsidRDefault="00340347" w14:paraId="4B6067AA" w14:textId="77777777">
      <w:pPr>
        <w:pStyle w:val="Textocomentario"/>
      </w:pPr>
      <w:r>
        <w:rPr>
          <w:rStyle w:val="Refdecomentario"/>
        </w:rPr>
        <w:annotationRef/>
      </w:r>
      <w:hyperlink w:history="1" w:anchor="fromView=search&amp;page=1&amp;position=1&amp;uuid=113c397c-b753-4e3a-9659-bcf932f6b57a&amp;query=destino+turistico" r:id="rId3">
        <w:r w:rsidRPr="00DD77B2">
          <w:rPr>
            <w:rStyle w:val="Hipervnculo"/>
          </w:rPr>
          <w:t>https://www.freepik.es/foto-gratis/mujeres-turistas-mano-tienen-feliz-mapa-viaje_3953407.htm#fromView=search&amp;page=1&amp;position=1&amp;uuid=113c397c-b753-4e3a-9659-bcf932f6b57a&amp;query=destino+turistico</w:t>
        </w:r>
      </w:hyperlink>
    </w:p>
  </w:comment>
  <w:comment w:initials="SM" w:author="Sandra Paola Morales Paez" w:date="2026-04-01T08:17:00Z" w:id="8">
    <w:p w:rsidR="00340347" w:rsidP="00340347" w:rsidRDefault="00340347" w14:paraId="6456ED21" w14:textId="77777777">
      <w:pPr>
        <w:pStyle w:val="Textocomentario"/>
      </w:pPr>
      <w:r>
        <w:rPr>
          <w:rStyle w:val="Refdecomentario"/>
        </w:rPr>
        <w:annotationRef/>
      </w:r>
      <w:hyperlink w:history="1" w:anchor="fromView=search&amp;page=1&amp;position=2&amp;uuid=ceb52d4b-7558-4198-a669-1b2e5de79dad&amp;query=destino+turistico" r:id="rId4">
        <w:r w:rsidRPr="00D50B56">
          <w:rPr>
            <w:rStyle w:val="Hipervnculo"/>
          </w:rPr>
          <w:t>https://www.freepik.es/foto-gratis/vista-superior-manos-sosteniendo-telefono-fotos_30827155.htm#fromView=search&amp;page=1&amp;position=2&amp;uuid=ceb52d4b-7558-4198-a669-1b2e5de79dad&amp;query=destino+turistico</w:t>
        </w:r>
      </w:hyperlink>
    </w:p>
  </w:comment>
  <w:comment w:initials="SM" w:author="Sandra Paola Morales Paez" w:date="2026-04-01T08:19:00Z" w:id="9">
    <w:p w:rsidR="00753958" w:rsidP="00753958" w:rsidRDefault="00753958" w14:paraId="7A09ECCA" w14:textId="77777777">
      <w:pPr>
        <w:pStyle w:val="Textocomentario"/>
      </w:pPr>
      <w:r>
        <w:rPr>
          <w:rStyle w:val="Refdecomentario"/>
        </w:rPr>
        <w:annotationRef/>
      </w:r>
      <w:hyperlink w:history="1" w:anchor="fromView=search&amp;page=1&amp;position=38&amp;uuid=ceb52d4b-7558-4198-a669-1b2e5de79dad&amp;query=destino+turistico" r:id="rId5">
        <w:r w:rsidRPr="00DB316A">
          <w:rPr>
            <w:rStyle w:val="Hipervnculo"/>
          </w:rPr>
          <w:t>https://www.freepik.es/foto-gratis/retrato-sombrero-que-lleva-sonriente-mujer-joven-sobre-mapa-principal-lectura_3661695.htm#fromView=search&amp;page=1&amp;position=38&amp;uuid=ceb52d4b-7558-4198-a669-1b2e5de79dad&amp;query=destino+turistico</w:t>
        </w:r>
      </w:hyperlink>
    </w:p>
  </w:comment>
  <w:comment w:initials="SM" w:author="Sandra Paola Morales Paez" w:date="2026-04-01T08:21:00Z" w:id="10">
    <w:p w:rsidR="00753958" w:rsidP="00753958" w:rsidRDefault="00753958" w14:paraId="2CCB92DF" w14:textId="77777777">
      <w:pPr>
        <w:pStyle w:val="Textocomentario"/>
      </w:pPr>
      <w:r>
        <w:rPr>
          <w:rStyle w:val="Refdecomentario"/>
        </w:rPr>
        <w:annotationRef/>
      </w:r>
      <w:hyperlink w:history="1" w:anchor="from_element=cross_selling__photo" r:id="rId6">
        <w:r w:rsidRPr="00D504E6">
          <w:rPr>
            <w:rStyle w:val="Hipervnculo"/>
          </w:rPr>
          <w:t>https://www.freepik.es/fotos-premium/amigos-viajes-mochilero-aventura-concepto_3734107.htm#from_element=cross_selling__photo</w:t>
        </w:r>
      </w:hyperlink>
    </w:p>
  </w:comment>
  <w:comment w:initials="SM" w:author="Sandra Paola Morales Paez" w:date="2026-04-01T08:22:00Z" w:id="11">
    <w:p w:rsidR="00753958" w:rsidP="00753958" w:rsidRDefault="00753958" w14:paraId="6F195276" w14:textId="77777777">
      <w:pPr>
        <w:pStyle w:val="Textocomentario"/>
      </w:pPr>
      <w:r>
        <w:rPr>
          <w:rStyle w:val="Refdecomentario"/>
        </w:rPr>
        <w:annotationRef/>
      </w:r>
      <w:hyperlink w:history="1" w:anchor="fromView=search&amp;page=1&amp;position=7&amp;uuid=1e1645c7-98dd-403c-8568-ccd5a1f3b4f6&amp;query=sistema+turistico" r:id="rId7">
        <w:r w:rsidRPr="00E917A0">
          <w:rPr>
            <w:rStyle w:val="Hipervnculo"/>
          </w:rPr>
          <w:t>https://www.freepik.es/foto-gratis/cerrar-manos-mapa_13624393.htm#fromView=search&amp;page=1&amp;position=7&amp;uuid=1e1645c7-98dd-403c-8568-ccd5a1f3b4f6&amp;query=sistema+turistico</w:t>
        </w:r>
      </w:hyperlink>
    </w:p>
  </w:comment>
  <w:comment w:initials="SM" w:author="Sandra Paola Morales Paez" w:date="2026-04-04T11:22:00Z" w:id="12">
    <w:p w:rsidR="006C0925" w:rsidP="006C0925" w:rsidRDefault="006C0925" w14:paraId="6A8E807D" w14:textId="77777777">
      <w:pPr>
        <w:pStyle w:val="Textocomentario"/>
      </w:pPr>
      <w:r>
        <w:rPr>
          <w:rStyle w:val="Refdecomentario"/>
        </w:rPr>
        <w:annotationRef/>
      </w:r>
      <w:hyperlink w:history="1" w:anchor="fromView=search&amp;page=2&amp;position=9&amp;uuid=d66c8c99-96d8-4c75-9075-a567ad204396&amp;query=guia+turistico" r:id="rId8">
        <w:r w:rsidRPr="00953B74">
          <w:rPr>
            <w:rStyle w:val="Hipervnculo"/>
          </w:rPr>
          <w:t>https://www.freepik.es/foto-gratis/pareja-turistas-mirando-mapa_1187836.htm#fromView=search&amp;page=2&amp;position=9&amp;uuid=d66c8c99-96d8-4c75-9075-a567ad204396&amp;query=guia+turistico</w:t>
        </w:r>
      </w:hyperlink>
    </w:p>
  </w:comment>
  <w:comment w:initials="SM" w:author="Sandra Paola Morales Paez" w:date="2026-04-04T11:43:00Z" w:id="14">
    <w:p w:rsidR="002B760A" w:rsidP="002B760A" w:rsidRDefault="002B760A" w14:paraId="1D034282" w14:textId="77777777">
      <w:pPr>
        <w:pStyle w:val="Textocomentario"/>
      </w:pPr>
      <w:r>
        <w:rPr>
          <w:rStyle w:val="Refdecomentario"/>
        </w:rPr>
        <w:annotationRef/>
      </w:r>
      <w:r>
        <w:t xml:space="preserve">Se solicita Rediseñar la figura con la paleta de colores propuesta. </w:t>
      </w:r>
    </w:p>
    <w:p w:rsidR="002B760A" w:rsidP="002B760A" w:rsidRDefault="002B760A" w14:paraId="211B48C6" w14:textId="76FEFF78">
      <w:pPr>
        <w:pStyle w:val="Textocomentario"/>
      </w:pPr>
      <w:r>
        <w:t xml:space="preserve">Los textos son: </w:t>
      </w:r>
    </w:p>
    <w:p w:rsidR="002B760A" w:rsidP="002B760A" w:rsidRDefault="002B760A" w14:paraId="2EC39BB6" w14:textId="20E84F83">
      <w:pPr>
        <w:pStyle w:val="Textocomentario"/>
      </w:pPr>
      <w:r>
        <w:rPr>
          <w:b/>
          <w:bCs/>
        </w:rPr>
        <w:t xml:space="preserve">Turismo </w:t>
      </w:r>
      <w:r w:rsidR="00E1220B">
        <w:rPr>
          <w:b/>
          <w:bCs/>
        </w:rPr>
        <w:t>c</w:t>
      </w:r>
      <w:r>
        <w:rPr>
          <w:b/>
          <w:bCs/>
        </w:rPr>
        <w:t>ultural</w:t>
      </w:r>
      <w:r>
        <w:t xml:space="preserve"> (centro)</w:t>
      </w:r>
    </w:p>
    <w:p w:rsidR="002B760A" w:rsidP="002B760A" w:rsidRDefault="002B760A" w14:paraId="21396F68" w14:textId="117208CF">
      <w:pPr>
        <w:pStyle w:val="Textocomentario"/>
      </w:pPr>
      <w:r>
        <w:rPr>
          <w:b/>
          <w:bCs/>
        </w:rPr>
        <w:t xml:space="preserve">Culturas </w:t>
      </w:r>
      <w:r w:rsidR="00E1220B">
        <w:rPr>
          <w:b/>
          <w:bCs/>
        </w:rPr>
        <w:t>v</w:t>
      </w:r>
      <w:r>
        <w:rPr>
          <w:b/>
          <w:bCs/>
        </w:rPr>
        <w:t>ivas</w:t>
      </w:r>
      <w:r>
        <w:br/>
      </w:r>
      <w:r>
        <w:t>Formas de vida y sistemas de valores que definen una sociedad.</w:t>
      </w:r>
    </w:p>
    <w:p w:rsidR="002B760A" w:rsidP="002B760A" w:rsidRDefault="002B760A" w14:paraId="3373BDE7" w14:textId="536C8BA3">
      <w:pPr>
        <w:pStyle w:val="Textocomentario"/>
      </w:pPr>
      <w:r>
        <w:rPr>
          <w:b/>
          <w:bCs/>
        </w:rPr>
        <w:t xml:space="preserve">Atractivos </w:t>
      </w:r>
      <w:r w:rsidR="00E1220B">
        <w:rPr>
          <w:b/>
          <w:bCs/>
        </w:rPr>
        <w:t>m</w:t>
      </w:r>
      <w:r>
        <w:rPr>
          <w:b/>
          <w:bCs/>
        </w:rPr>
        <w:t>ateriales</w:t>
      </w:r>
      <w:r>
        <w:br/>
      </w:r>
      <w:r>
        <w:t>Elementos físicos que representan la cultura, como la arquitectura y el arte.</w:t>
      </w:r>
    </w:p>
    <w:p w:rsidR="002B760A" w:rsidP="002B760A" w:rsidRDefault="002B760A" w14:paraId="7A490794" w14:textId="59BC4495">
      <w:pPr>
        <w:pStyle w:val="Textocomentario"/>
      </w:pPr>
      <w:r>
        <w:rPr>
          <w:b/>
          <w:bCs/>
        </w:rPr>
        <w:t xml:space="preserve">Atractivos </w:t>
      </w:r>
      <w:r w:rsidR="00E1220B">
        <w:rPr>
          <w:b/>
          <w:bCs/>
        </w:rPr>
        <w:t>i</w:t>
      </w:r>
      <w:r>
        <w:rPr>
          <w:b/>
          <w:bCs/>
        </w:rPr>
        <w:t>nmateriales</w:t>
      </w:r>
      <w:r>
        <w:br/>
      </w:r>
      <w:r>
        <w:t>Aspectos no físicos de la cultura, como la música y las tradiciones.</w:t>
      </w:r>
    </w:p>
    <w:p w:rsidR="002B760A" w:rsidP="002B760A" w:rsidRDefault="002B760A" w14:paraId="5EB4AF9A" w14:textId="5FFFE981">
      <w:pPr>
        <w:pStyle w:val="Textocomentario"/>
      </w:pPr>
      <w:r>
        <w:rPr>
          <w:b/>
          <w:bCs/>
        </w:rPr>
        <w:t xml:space="preserve">Patrimonio </w:t>
      </w:r>
      <w:r w:rsidR="00E1220B">
        <w:rPr>
          <w:b/>
          <w:bCs/>
        </w:rPr>
        <w:t>h</w:t>
      </w:r>
      <w:r>
        <w:rPr>
          <w:b/>
          <w:bCs/>
        </w:rPr>
        <w:t>istórico</w:t>
      </w:r>
      <w:r>
        <w:br/>
      </w:r>
      <w:r>
        <w:t>Lugares y artefactos que cuentan la historia de una sociedad.</w:t>
      </w:r>
    </w:p>
    <w:p w:rsidR="002B760A" w:rsidP="002B760A" w:rsidRDefault="002B760A" w14:paraId="54C18415" w14:textId="646B5D5E">
      <w:pPr>
        <w:pStyle w:val="Textocomentario"/>
      </w:pPr>
      <w:r>
        <w:rPr>
          <w:b/>
          <w:bCs/>
        </w:rPr>
        <w:t xml:space="preserve">Patrimonio </w:t>
      </w:r>
      <w:r w:rsidR="00E1220B">
        <w:rPr>
          <w:b/>
          <w:bCs/>
        </w:rPr>
        <w:t>g</w:t>
      </w:r>
      <w:r>
        <w:rPr>
          <w:b/>
          <w:bCs/>
        </w:rPr>
        <w:t>astronómico</w:t>
      </w:r>
      <w:r>
        <w:br/>
      </w:r>
      <w:r>
        <w:t>Sabores y prácticas culinarias que definen una cultura.</w:t>
      </w:r>
    </w:p>
    <w:p w:rsidR="002B760A" w:rsidP="002B760A" w:rsidRDefault="002B760A" w14:paraId="4CE1F69A" w14:textId="770ADE4C">
      <w:pPr>
        <w:pStyle w:val="Textocomentario"/>
      </w:pPr>
      <w:r>
        <w:rPr>
          <w:b/>
          <w:bCs/>
        </w:rPr>
        <w:t xml:space="preserve">Industrias </w:t>
      </w:r>
      <w:r w:rsidR="00E1220B">
        <w:rPr>
          <w:b/>
          <w:bCs/>
        </w:rPr>
        <w:t>c</w:t>
      </w:r>
      <w:r>
        <w:rPr>
          <w:b/>
          <w:bCs/>
        </w:rPr>
        <w:t>reativas</w:t>
      </w:r>
      <w:r>
        <w:br/>
      </w:r>
      <w:r>
        <w:t>Sectores que generan productos y servicios culturales.</w:t>
      </w:r>
    </w:p>
  </w:comment>
  <w:comment w:initials="SM" w:author="Sandra Paola Morales Paez" w:date="2026-04-04T11:47:00Z" w:id="15">
    <w:p w:rsidR="002B760A" w:rsidP="002B760A" w:rsidRDefault="002B760A" w14:paraId="17DEA05A" w14:textId="77777777">
      <w:pPr>
        <w:pStyle w:val="Textocomentario"/>
      </w:pPr>
      <w:r>
        <w:rPr>
          <w:rStyle w:val="Refdecomentario"/>
        </w:rPr>
        <w:annotationRef/>
      </w:r>
      <w:r>
        <w:t>Creación de experto e IA por ello no lleva fuente-</w:t>
      </w:r>
    </w:p>
  </w:comment>
  <w:comment w:initials="SM" w:author="Sandra Paola Morales Paez" w:date="2026-04-04T12:07:00Z" w:id="16">
    <w:p w:rsidR="00147736" w:rsidP="00147736" w:rsidRDefault="00147736" w14:paraId="4D15A470" w14:textId="77777777">
      <w:pPr>
        <w:pStyle w:val="Textocomentario"/>
      </w:pPr>
      <w:r>
        <w:rPr>
          <w:rStyle w:val="Refdecomentario"/>
        </w:rPr>
        <w:annotationRef/>
      </w:r>
      <w:r>
        <w:t xml:space="preserve">Texto alternativo: Se presentan los componentes del turismo cultural organizados en torno a un concepto central. Estos incluyen las culturas vivas, los atractivos materiales e inmateriales, el patrimonio histórico, el patrimonio gastronómico y las industrias creativas, los cuales en conjunto representan las diversas expresiones culturales que conforman la experiencia turística. </w:t>
      </w:r>
    </w:p>
  </w:comment>
  <w:comment w:initials="SM" w:author="Sandra Paola Morales Paez" w:date="2026-04-04T11:43:00Z" w:id="17">
    <w:p w:rsidR="00147736" w:rsidP="00147736" w:rsidRDefault="00147736" w14:paraId="466311A1" w14:textId="77777777">
      <w:pPr>
        <w:pStyle w:val="Textocomentario"/>
      </w:pPr>
      <w:r>
        <w:rPr>
          <w:rStyle w:val="Refdecomentario"/>
        </w:rPr>
        <w:annotationRef/>
      </w:r>
      <w:r>
        <w:t xml:space="preserve">Se solicita Rediseñar la figura con la paleta de colores propuesta. </w:t>
      </w:r>
    </w:p>
    <w:p w:rsidR="00147736" w:rsidP="00147736" w:rsidRDefault="00147736" w14:paraId="61A83869" w14:textId="6ADB42C7">
      <w:pPr>
        <w:pStyle w:val="Textocomentario"/>
      </w:pPr>
      <w:r>
        <w:t xml:space="preserve">Los textos son: </w:t>
      </w:r>
    </w:p>
    <w:p w:rsidR="00147736" w:rsidP="00147736" w:rsidRDefault="00147736" w14:paraId="0D88F5B4" w14:textId="0EED081C">
      <w:pPr>
        <w:pStyle w:val="Textocomentario"/>
      </w:pPr>
      <w:r>
        <w:t xml:space="preserve">Turismo por la </w:t>
      </w:r>
      <w:r w:rsidR="000A1074">
        <w:t>n</w:t>
      </w:r>
      <w:r>
        <w:t>aturaleza (1)</w:t>
      </w:r>
      <w:r>
        <w:br/>
      </w:r>
      <w:r>
        <w:t>Contemplación y conocimiento del medio natural con baja intensidad física.</w:t>
      </w:r>
    </w:p>
    <w:p w:rsidR="00147736" w:rsidP="00147736" w:rsidRDefault="00147736" w14:paraId="5A46C0E6" w14:textId="2086B3C6">
      <w:pPr>
        <w:pStyle w:val="Textocomentario"/>
      </w:pPr>
      <w:r>
        <w:t xml:space="preserve">Turismo en la </w:t>
      </w:r>
      <w:r w:rsidR="000A1074">
        <w:t>n</w:t>
      </w:r>
      <w:r>
        <w:t>aturaleza (2)</w:t>
      </w:r>
      <w:r>
        <w:br/>
      </w:r>
      <w:r>
        <w:t>Actividades recreativas en la naturaleza sin degradación.</w:t>
      </w:r>
    </w:p>
    <w:p w:rsidR="00147736" w:rsidP="00147736" w:rsidRDefault="00147736" w14:paraId="77F523C7" w14:textId="4E33A20E">
      <w:pPr>
        <w:pStyle w:val="Textocomentario"/>
      </w:pPr>
      <w:r>
        <w:t xml:space="preserve">Turismo sobre la </w:t>
      </w:r>
      <w:r w:rsidR="000A1074">
        <w:t>n</w:t>
      </w:r>
      <w:r>
        <w:t>aturaleza (3)</w:t>
      </w:r>
      <w:r>
        <w:br/>
      </w:r>
      <w:r>
        <w:t>Actividades deportivas que usan recursos naturales sin degradación.</w:t>
      </w:r>
    </w:p>
  </w:comment>
  <w:comment w:initials="SM" w:author="Sandra Paola Morales Paez" w:date="2026-04-04T11:47:00Z" w:id="18">
    <w:p w:rsidR="00147736" w:rsidP="002B760A" w:rsidRDefault="00147736" w14:paraId="126A7FE8" w14:textId="5E2F0668">
      <w:pPr>
        <w:pStyle w:val="Textocomentario"/>
      </w:pPr>
      <w:r>
        <w:rPr>
          <w:rStyle w:val="Refdecomentario"/>
        </w:rPr>
        <w:annotationRef/>
      </w:r>
      <w:r>
        <w:t>Creación de experto e IA por ello no lleva fuente-</w:t>
      </w:r>
    </w:p>
  </w:comment>
  <w:comment w:initials="SM" w:author="Sandra Paola Morales Paez" w:date="2026-04-04T12:05:00Z" w:id="19">
    <w:p w:rsidR="00147736" w:rsidP="00147736" w:rsidRDefault="00147736" w14:paraId="44EC2912" w14:textId="77777777">
      <w:pPr>
        <w:pStyle w:val="Textocomentario"/>
      </w:pPr>
      <w:r>
        <w:rPr>
          <w:rStyle w:val="Refdecomentario"/>
        </w:rPr>
        <w:annotationRef/>
      </w:r>
      <w:r>
        <w:t xml:space="preserve">Texto alternativo: Se presentan tres formas de turismo de naturaleza: recreativo, deportivo y contemplativo, diferenciadas por la actividad realizada y el nivel de interacción con el entorno natural. </w:t>
      </w:r>
    </w:p>
  </w:comment>
  <w:comment w:initials="SM" w:author="Sandra Paola Morales Paez" w:date="2026-04-05T11:54:00Z" w:id="20">
    <w:p w:rsidRPr="00297431" w:rsidR="00297431" w:rsidP="00297431" w:rsidRDefault="00CF1464" w14:paraId="5FDAE6B6" w14:textId="77777777">
      <w:pPr>
        <w:pStyle w:val="Textocomentario"/>
      </w:pPr>
      <w:r>
        <w:rPr>
          <w:rStyle w:val="Refdecomentario"/>
        </w:rPr>
        <w:annotationRef/>
      </w:r>
      <w:hyperlink w:history="1" r:id="rId9">
        <w:proofErr w:type="spellStart"/>
        <w:r w:rsidRPr="00297431" w:rsidR="00297431">
          <w:rPr>
            <w:rStyle w:val="Hipervnculo"/>
          </w:rPr>
          <w:t>Informacion</w:t>
        </w:r>
        <w:proofErr w:type="spellEnd"/>
        <w:r w:rsidRPr="00297431" w:rsidR="00297431">
          <w:rPr>
            <w:rStyle w:val="Hipervnculo"/>
          </w:rPr>
          <w:t xml:space="preserve"> para Guion_Video_CF1_validado.docx</w:t>
        </w:r>
      </w:hyperlink>
    </w:p>
    <w:p w:rsidR="00CF1464" w:rsidP="00CF1464" w:rsidRDefault="00CF1464" w14:paraId="46D5BFC8" w14:textId="6BD1CFF9">
      <w:pPr>
        <w:pStyle w:val="Textocomentario"/>
      </w:pPr>
      <w:r>
        <w:t xml:space="preserve"> </w:t>
      </w:r>
    </w:p>
  </w:comment>
  <w:comment w:initials="SM" w:author="Sandra Paola Morales Paez" w:date="2026-04-04T13:51:00Z" w:id="24">
    <w:p w:rsidR="00AA128B" w:rsidP="00AA128B" w:rsidRDefault="00AA128B" w14:paraId="6C5F0948" w14:textId="77777777">
      <w:pPr>
        <w:pStyle w:val="Textocomentario"/>
      </w:pPr>
      <w:r>
        <w:rPr>
          <w:rStyle w:val="Refdecomentario"/>
        </w:rPr>
        <w:annotationRef/>
      </w:r>
      <w:hyperlink w:history="1" w:anchor="fromView=search&amp;page=1&amp;position=1&amp;uuid=55565c4e-6552-49d2-9ea8-e98d34ae9645&amp;query=leyes" r:id="rId10">
        <w:r w:rsidRPr="008B63ED">
          <w:rPr>
            <w:rStyle w:val="Hipervnculo"/>
          </w:rPr>
          <w:t>https://www.freepik.es/foto-gratis/vista-recortada-mujeres-negocios-leyendo-documento_6882268.htm#fromView=search&amp;page=1&amp;position=1&amp;uuid=55565c4e-6552-49d2-9ea8-e98d34ae9645&amp;query=leyes</w:t>
        </w:r>
      </w:hyperlink>
    </w:p>
  </w:comment>
  <w:comment w:initials="SM" w:author="Sandra Paola Morales Paez" w:date="2026-04-04T13:44:00Z" w:id="25">
    <w:p w:rsidRPr="000A0F97" w:rsidR="000A0F97" w:rsidP="000A0F97" w:rsidRDefault="006C4BCE" w14:paraId="04D35F81" w14:textId="389EB6DC">
      <w:pPr>
        <w:pStyle w:val="Textocomentario"/>
      </w:pPr>
      <w:r>
        <w:rPr>
          <w:rStyle w:val="Refdecomentario"/>
        </w:rPr>
        <w:annotationRef/>
      </w:r>
      <w:r>
        <w:t xml:space="preserve">Enlace para </w:t>
      </w:r>
      <w:r w:rsidR="000A0F97">
        <w:t>pó</w:t>
      </w:r>
      <w:r>
        <w:t>dcast:</w:t>
      </w:r>
      <w:r w:rsidR="000A0F97">
        <w:t xml:space="preserve"> </w:t>
      </w:r>
      <w:hyperlink w:history="1" r:id="rId11">
        <w:r w:rsidRPr="000A0F97" w:rsidR="000A0F97">
          <w:rPr>
            <w:rStyle w:val="Hipervnculo"/>
          </w:rPr>
          <w:t>PODCAST CF1.docx</w:t>
        </w:r>
      </w:hyperlink>
    </w:p>
    <w:p w:rsidR="006C4BCE" w:rsidP="006C4BCE" w:rsidRDefault="006C4BCE" w14:paraId="2600A677" w14:textId="3C039934">
      <w:pPr>
        <w:pStyle w:val="Textocomentario"/>
      </w:pPr>
    </w:p>
  </w:comment>
  <w:comment w:initials="SM" w:author="Sandra Paola Morales Paez" w:date="2026-04-04T13:54:00Z" w:id="26">
    <w:p w:rsidR="00AA128B" w:rsidP="00AA128B" w:rsidRDefault="00AA128B" w14:paraId="3D03CD5A" w14:textId="77777777">
      <w:pPr>
        <w:pStyle w:val="Textocomentario"/>
      </w:pPr>
      <w:r>
        <w:rPr>
          <w:rStyle w:val="Refdecomentario"/>
        </w:rPr>
        <w:annotationRef/>
      </w:r>
      <w:hyperlink w:history="1" w:anchor="from_element=cross_selling__photo" r:id="rId12">
        <w:r w:rsidRPr="00D22297">
          <w:rPr>
            <w:rStyle w:val="Hipervnculo"/>
          </w:rPr>
          <w:t>https://www.freepik.es/fotos-premium/mirando-serio-mostrando-palma-abierta-haciendo-gesto-parada_31185924.htm#from_element=cross_selling__photo</w:t>
        </w:r>
      </w:hyperlink>
    </w:p>
  </w:comment>
  <w:comment w:initials="SM" w:author="Sandra Paola Morales Paez" w:date="2026-04-05T10:15:00Z" w:id="30">
    <w:p w:rsidR="006A19A6" w:rsidP="006A19A6" w:rsidRDefault="006A19A6" w14:paraId="5DC2CADC" w14:textId="77777777">
      <w:pPr>
        <w:pStyle w:val="Textocomentario"/>
      </w:pPr>
      <w:r>
        <w:rPr>
          <w:rStyle w:val="Refdecomentario"/>
        </w:rPr>
        <w:annotationRef/>
      </w:r>
      <w:hyperlink w:history="1" w:anchor="fromView=search&amp;page=1&amp;position=15&amp;uuid=89d83c36-5e86-402a-b651-8eb8c5f0e057&amp;query=sostenibilidad+economica" r:id="rId13">
        <w:r w:rsidRPr="000C4B41">
          <w:rPr>
            <w:rStyle w:val="Hipervnculo"/>
          </w:rPr>
          <w:t>https://www.freepik.es/vector-gratis/ilustracion-etica-empresarial_10841300.htm#fromView=search&amp;page=1&amp;position=15&amp;uuid=89d83c36-5e86-402a-b651-8eb8c5f0e057&amp;query=sostenibilidad+economica</w:t>
        </w:r>
      </w:hyperlink>
    </w:p>
  </w:comment>
  <w:comment w:initials="SM" w:author="Sandra Paola Morales Paez" w:date="2026-04-05T10:19:00Z" w:id="31">
    <w:p w:rsidR="006A19A6" w:rsidP="006A19A6" w:rsidRDefault="006A19A6" w14:paraId="02D7523B" w14:textId="77777777">
      <w:pPr>
        <w:pStyle w:val="Textocomentario"/>
      </w:pPr>
      <w:r>
        <w:rPr>
          <w:rStyle w:val="Refdecomentario"/>
        </w:rPr>
        <w:annotationRef/>
      </w:r>
      <w:hyperlink w:history="1" w:anchor="fromView=search&amp;page=1&amp;position=5&amp;uuid=f4662cf1-fdcb-4e7e-b04c-d7be1c25e371&amp;query=sostenibilidad+economica+y+turismo" r:id="rId14">
        <w:r w:rsidRPr="00044727">
          <w:rPr>
            <w:rStyle w:val="Hipervnculo"/>
          </w:rPr>
          <w:t>https://www.freepik.es/foto-gratis/opinion-angulo-mapa-femenino-tenencia-manos-que-miran-su-hembra-que-senala-algo_3661852.htm#fromView=search&amp;page=1&amp;position=5&amp;uuid=f4662cf1-fdcb-4e7e-b04c-d7be1c25e371&amp;query=sostenibilidad+economica+y+turismo</w:t>
        </w:r>
      </w:hyperlink>
    </w:p>
  </w:comment>
  <w:comment w:initials="SM" w:author="Sandra Paola Morales Paez" w:date="2026-04-05T10:32:00Z" w:id="33">
    <w:p w:rsidR="0071325C" w:rsidP="0071325C" w:rsidRDefault="0071325C" w14:paraId="0E587F3A" w14:textId="77777777">
      <w:pPr>
        <w:pStyle w:val="Textocomentario"/>
      </w:pPr>
      <w:r>
        <w:rPr>
          <w:rStyle w:val="Refdecomentario"/>
        </w:rPr>
        <w:annotationRef/>
      </w:r>
      <w:r>
        <w:t>Textos para la infografía:</w:t>
      </w:r>
    </w:p>
    <w:p w:rsidR="0071325C" w:rsidP="0071325C" w:rsidRDefault="0071325C" w14:paraId="74158C7D" w14:textId="038215D6">
      <w:pPr>
        <w:pStyle w:val="Textocomentario"/>
      </w:pPr>
      <w:r>
        <w:rPr>
          <w:b/>
          <w:bCs/>
        </w:rPr>
        <w:t xml:space="preserve">Responsabilidades de los </w:t>
      </w:r>
      <w:r w:rsidR="00723392">
        <w:rPr>
          <w:b/>
          <w:bCs/>
        </w:rPr>
        <w:t>t</w:t>
      </w:r>
      <w:r>
        <w:rPr>
          <w:b/>
          <w:bCs/>
        </w:rPr>
        <w:t>rabajadores</w:t>
      </w:r>
    </w:p>
    <w:p w:rsidR="001B1738" w:rsidP="0071325C" w:rsidRDefault="001B1738" w14:paraId="3B7DD8D7" w14:textId="77777777">
      <w:pPr>
        <w:pStyle w:val="Textocomentario"/>
        <w:rPr>
          <w:b/>
          <w:bCs/>
        </w:rPr>
      </w:pPr>
    </w:p>
    <w:p w:rsidR="0071325C" w:rsidP="0071325C" w:rsidRDefault="0071325C" w14:paraId="79BB8EFE" w14:textId="292CEC9C">
      <w:pPr>
        <w:pStyle w:val="Textocomentario"/>
      </w:pPr>
      <w:r>
        <w:rPr>
          <w:b/>
          <w:bCs/>
        </w:rPr>
        <w:t>Seguridad y Salud en el Trabajo (SG-SST)</w:t>
      </w:r>
    </w:p>
    <w:p w:rsidR="00AC6216" w:rsidP="00AC6216" w:rsidRDefault="00AC6216" w14:paraId="6C3330D3" w14:textId="77777777">
      <w:pPr>
        <w:pStyle w:val="Textocomentario"/>
        <w:rPr>
          <w:b/>
          <w:bCs/>
        </w:rPr>
      </w:pPr>
    </w:p>
    <w:p w:rsidRPr="00AC6216" w:rsidR="00AC6216" w:rsidP="00AC6216" w:rsidRDefault="00AC6216" w14:paraId="78C4F2A7" w14:textId="0B9EF53F">
      <w:pPr>
        <w:pStyle w:val="Textocomentario"/>
        <w:rPr>
          <w:b/>
          <w:bCs/>
        </w:rPr>
      </w:pPr>
      <w:r w:rsidRPr="00AC6216">
        <w:rPr>
          <w:b/>
          <w:bCs/>
        </w:rPr>
        <w:t>Cuidado personal</w:t>
      </w:r>
    </w:p>
    <w:p w:rsidRPr="001B1738" w:rsidR="0071325C" w:rsidP="004B4257" w:rsidRDefault="00AC6216" w14:paraId="0E8EEECC" w14:textId="2F72C6E4">
      <w:pPr>
        <w:pStyle w:val="Textocomentario"/>
        <w:numPr>
          <w:ilvl w:val="0"/>
          <w:numId w:val="53"/>
        </w:numPr>
      </w:pPr>
      <w:r w:rsidRPr="001B1738">
        <w:t>Procurar el cuidado integral de la salud.</w:t>
      </w:r>
    </w:p>
    <w:p w:rsidR="0071325C" w:rsidP="00AC6216" w:rsidRDefault="0071325C" w14:paraId="6AA0EB54" w14:textId="2B2A324C">
      <w:pPr>
        <w:pStyle w:val="Textocomentario"/>
      </w:pPr>
    </w:p>
    <w:p w:rsidR="0071325C" w:rsidP="0071325C" w:rsidRDefault="0071325C" w14:paraId="3A70DF51" w14:textId="77777777">
      <w:pPr>
        <w:pStyle w:val="Textocomentario"/>
      </w:pPr>
      <w:r>
        <w:rPr>
          <w:b/>
          <w:bCs/>
        </w:rPr>
        <w:t>Información</w:t>
      </w:r>
    </w:p>
    <w:p w:rsidR="0071325C" w:rsidP="0071325C" w:rsidRDefault="0071325C" w14:paraId="1733EC30" w14:textId="77777777">
      <w:pPr>
        <w:pStyle w:val="Textocomentario"/>
        <w:numPr>
          <w:ilvl w:val="0"/>
          <w:numId w:val="55"/>
        </w:numPr>
      </w:pPr>
      <w:r>
        <w:t xml:space="preserve">Suministrar información veraz sobre su estado de salud </w:t>
      </w:r>
    </w:p>
    <w:p w:rsidR="0071325C" w:rsidP="00AC6216" w:rsidRDefault="0071325C" w14:paraId="06E01B92" w14:textId="0CD85B2A">
      <w:pPr>
        <w:pStyle w:val="Textocomentario"/>
      </w:pPr>
      <w:r>
        <w:t xml:space="preserve"> </w:t>
      </w:r>
    </w:p>
    <w:p w:rsidR="0071325C" w:rsidP="0071325C" w:rsidRDefault="0071325C" w14:paraId="5E8E6696" w14:textId="77777777">
      <w:pPr>
        <w:pStyle w:val="Textocomentario"/>
      </w:pPr>
      <w:r>
        <w:rPr>
          <w:b/>
          <w:bCs/>
        </w:rPr>
        <w:t>Cumplimiento de normas</w:t>
      </w:r>
    </w:p>
    <w:p w:rsidR="0071325C" w:rsidP="0071325C" w:rsidRDefault="0071325C" w14:paraId="18026B53" w14:textId="19B29B9F">
      <w:pPr>
        <w:pStyle w:val="Textocomentario"/>
        <w:numPr>
          <w:ilvl w:val="0"/>
          <w:numId w:val="57"/>
        </w:numPr>
      </w:pPr>
      <w:r>
        <w:t xml:space="preserve">Cumplir </w:t>
      </w:r>
      <w:r w:rsidR="00AC6216">
        <w:t xml:space="preserve">con las normas, procedimientos e instrucciones del </w:t>
      </w:r>
      <w:r>
        <w:t>SG-SST</w:t>
      </w:r>
      <w:r w:rsidR="00AC6216">
        <w:t>.</w:t>
      </w:r>
    </w:p>
    <w:p w:rsidR="0071325C" w:rsidP="00AC6216" w:rsidRDefault="0071325C" w14:paraId="29B9257E" w14:textId="7408E3A6">
      <w:pPr>
        <w:pStyle w:val="Textocomentario"/>
      </w:pPr>
      <w:r>
        <w:t xml:space="preserve"> </w:t>
      </w:r>
    </w:p>
    <w:p w:rsidR="0071325C" w:rsidP="0071325C" w:rsidRDefault="0071325C" w14:paraId="3EE02798" w14:textId="77777777">
      <w:pPr>
        <w:pStyle w:val="Textocomentario"/>
      </w:pPr>
      <w:r>
        <w:rPr>
          <w:b/>
          <w:bCs/>
        </w:rPr>
        <w:t>Prevención de riesgos</w:t>
      </w:r>
    </w:p>
    <w:p w:rsidR="0071325C" w:rsidP="0071325C" w:rsidRDefault="0071325C" w14:paraId="385BBD5F" w14:textId="4DAC887E">
      <w:pPr>
        <w:pStyle w:val="Textocomentario"/>
        <w:numPr>
          <w:ilvl w:val="0"/>
          <w:numId w:val="59"/>
        </w:numPr>
      </w:pPr>
      <w:r>
        <w:t xml:space="preserve">Reportar </w:t>
      </w:r>
      <w:r w:rsidR="00AC6216">
        <w:t xml:space="preserve">condiciones y actos inseguros en el lugar de trabajo. </w:t>
      </w:r>
    </w:p>
    <w:p w:rsidR="001B1738" w:rsidP="001B1738" w:rsidRDefault="001B1738" w14:paraId="2A880E40" w14:textId="77777777">
      <w:pPr>
        <w:pStyle w:val="Textocomentario"/>
        <w:rPr>
          <w:b/>
          <w:bCs/>
        </w:rPr>
      </w:pPr>
    </w:p>
    <w:p w:rsidR="001B1738" w:rsidP="001B1738" w:rsidRDefault="001B1738" w14:paraId="5F364F20" w14:textId="3D24095D">
      <w:pPr>
        <w:pStyle w:val="Textocomentario"/>
        <w:rPr>
          <w:b/>
          <w:bCs/>
        </w:rPr>
      </w:pPr>
      <w:r>
        <w:rPr>
          <w:b/>
          <w:bCs/>
        </w:rPr>
        <w:t>Capacitación</w:t>
      </w:r>
    </w:p>
    <w:p w:rsidR="001B1738" w:rsidP="001B1738" w:rsidRDefault="001B1738" w14:paraId="430FA89B" w14:textId="008F17CF">
      <w:pPr>
        <w:pStyle w:val="Textocomentario"/>
        <w:numPr>
          <w:ilvl w:val="0"/>
          <w:numId w:val="68"/>
        </w:numPr>
      </w:pPr>
      <w:r w:rsidRPr="001B1738">
        <w:t>Participar en las capacitaciones programadas en SG-SST.</w:t>
      </w:r>
    </w:p>
    <w:p w:rsidRPr="001B1738" w:rsidR="001B1738" w:rsidP="001B1738" w:rsidRDefault="001B1738" w14:paraId="0F74170C" w14:textId="77777777">
      <w:pPr>
        <w:pStyle w:val="Textocomentario"/>
      </w:pPr>
    </w:p>
    <w:p w:rsidR="0071325C" w:rsidP="0071325C" w:rsidRDefault="0071325C" w14:paraId="327CC678" w14:textId="4E132929">
      <w:pPr>
        <w:pStyle w:val="Textocomentario"/>
      </w:pPr>
      <w:r>
        <w:rPr>
          <w:b/>
          <w:bCs/>
        </w:rPr>
        <w:t>Participación</w:t>
      </w:r>
    </w:p>
    <w:p w:rsidR="001B1738" w:rsidP="001B1738" w:rsidRDefault="001B1738" w14:paraId="277DF437" w14:textId="77777777">
      <w:pPr>
        <w:pStyle w:val="Textocomentario"/>
        <w:numPr>
          <w:ilvl w:val="0"/>
          <w:numId w:val="68"/>
        </w:numPr>
      </w:pPr>
      <w:r w:rsidRPr="001B1738">
        <w:t>Contribuir al cumplimiento de los objetivos del SG-SST.</w:t>
      </w:r>
    </w:p>
    <w:p w:rsidR="001B1738" w:rsidP="001B1738" w:rsidRDefault="001B1738" w14:paraId="1A1AE913" w14:textId="77777777">
      <w:pPr>
        <w:pStyle w:val="Textocomentario"/>
      </w:pPr>
    </w:p>
    <w:p w:rsidR="001B1738" w:rsidP="001B1738" w:rsidRDefault="0071325C" w14:paraId="11742DE1" w14:textId="77777777">
      <w:pPr>
        <w:pStyle w:val="Textocomentario"/>
        <w:rPr>
          <w:b/>
          <w:bCs/>
        </w:rPr>
      </w:pPr>
      <w:r>
        <w:rPr>
          <w:b/>
          <w:bCs/>
        </w:rPr>
        <w:t xml:space="preserve">Participación activa </w:t>
      </w:r>
    </w:p>
    <w:p w:rsidR="0071325C" w:rsidP="001B1738" w:rsidRDefault="001B1738" w14:paraId="4CC6D27B" w14:textId="2D003A53">
      <w:pPr>
        <w:pStyle w:val="Textocomentario"/>
        <w:numPr>
          <w:ilvl w:val="0"/>
          <w:numId w:val="68"/>
        </w:numPr>
      </w:pPr>
      <w:r w:rsidRPr="001B1738">
        <w:t>Contar con muy buena disposición en todas las etapas.</w:t>
      </w:r>
    </w:p>
  </w:comment>
  <w:comment w:initials="SM" w:author="Sandra Paola Morales Paez" w:date="2026-04-05T10:32:00Z" w:id="37">
    <w:p w:rsidR="00D81421" w:rsidP="0075535B" w:rsidRDefault="00D81421" w14:paraId="1E3E9EB5" w14:textId="77777777">
      <w:pPr>
        <w:pStyle w:val="Textocomentario"/>
      </w:pPr>
      <w:r>
        <w:rPr>
          <w:rStyle w:val="Refdecomentario"/>
        </w:rPr>
        <w:annotationRef/>
      </w:r>
      <w:r>
        <w:t>Textos para la infografía:</w:t>
      </w:r>
    </w:p>
    <w:p w:rsidR="00D81421" w:rsidP="0075535B" w:rsidRDefault="00D81421" w14:paraId="635B3C00" w14:textId="43EB4C82">
      <w:pPr>
        <w:pStyle w:val="Textocomentario"/>
      </w:pPr>
      <w:r>
        <w:rPr>
          <w:b/>
          <w:bCs/>
        </w:rPr>
        <w:t>S</w:t>
      </w:r>
      <w:r w:rsidR="006C395D">
        <w:rPr>
          <w:b/>
          <w:bCs/>
        </w:rPr>
        <w:t>ello</w:t>
      </w:r>
      <w:r>
        <w:rPr>
          <w:b/>
          <w:bCs/>
        </w:rPr>
        <w:t xml:space="preserve"> A</w:t>
      </w:r>
      <w:r w:rsidR="006C395D">
        <w:rPr>
          <w:b/>
          <w:bCs/>
        </w:rPr>
        <w:t>mbiental</w:t>
      </w:r>
      <w:r>
        <w:rPr>
          <w:b/>
          <w:bCs/>
        </w:rPr>
        <w:t xml:space="preserve"> C</w:t>
      </w:r>
      <w:r w:rsidR="006C395D">
        <w:rPr>
          <w:b/>
          <w:bCs/>
        </w:rPr>
        <w:t>olombiano</w:t>
      </w:r>
      <w:r>
        <w:rPr>
          <w:b/>
          <w:bCs/>
        </w:rPr>
        <w:t xml:space="preserve"> (SAC)</w:t>
      </w:r>
    </w:p>
    <w:p w:rsidR="00D81421" w:rsidP="0075535B" w:rsidRDefault="00D81421" w14:paraId="3E19B952" w14:textId="77777777">
      <w:pPr>
        <w:pStyle w:val="Textocomentario"/>
      </w:pPr>
      <w:r>
        <w:rPr>
          <w:b/>
          <w:bCs/>
        </w:rPr>
        <w:t>SELLO AMBIENTAL COLOMBIA</w:t>
      </w:r>
    </w:p>
    <w:p w:rsidR="00D81421" w:rsidP="0075535B" w:rsidRDefault="00D81421" w14:paraId="7BE75926" w14:textId="1BDEA486">
      <w:pPr>
        <w:pStyle w:val="Textocomentario"/>
      </w:pPr>
      <w:r>
        <w:rPr>
          <w:b/>
          <w:bCs/>
        </w:rPr>
        <w:t>C</w:t>
      </w:r>
      <w:r w:rsidR="006C395D">
        <w:rPr>
          <w:b/>
          <w:bCs/>
        </w:rPr>
        <w:t>ertificación</w:t>
      </w:r>
      <w:r>
        <w:rPr>
          <w:b/>
          <w:bCs/>
        </w:rPr>
        <w:t xml:space="preserve"> </w:t>
      </w:r>
      <w:r w:rsidR="006C395D">
        <w:rPr>
          <w:b/>
          <w:bCs/>
        </w:rPr>
        <w:t>ambiental</w:t>
      </w:r>
    </w:p>
    <w:p w:rsidR="00D81421" w:rsidP="0075535B" w:rsidRDefault="00D81421" w14:paraId="75540940" w14:textId="77777777">
      <w:pPr>
        <w:pStyle w:val="Textocomentario"/>
      </w:pPr>
      <w:r>
        <w:rPr>
          <w:b/>
          <w:bCs/>
        </w:rPr>
        <w:t>Gestión ambiental</w:t>
      </w:r>
    </w:p>
    <w:p w:rsidRPr="006C395D" w:rsidR="00D81421" w:rsidP="0075535B" w:rsidRDefault="00D81421" w14:paraId="33F3E598" w14:textId="77777777">
      <w:pPr>
        <w:pStyle w:val="Textocomentario"/>
        <w:numPr>
          <w:ilvl w:val="0"/>
          <w:numId w:val="62"/>
        </w:numPr>
      </w:pPr>
      <w:r w:rsidRPr="006C395D">
        <w:t xml:space="preserve">Políticas ambientales </w:t>
      </w:r>
    </w:p>
    <w:p w:rsidR="00D81421" w:rsidP="006C395D" w:rsidRDefault="00D81421" w14:paraId="762B9E7B" w14:textId="5B1C3A34">
      <w:pPr>
        <w:pStyle w:val="Textocomentario"/>
        <w:numPr>
          <w:ilvl w:val="0"/>
          <w:numId w:val="62"/>
        </w:numPr>
      </w:pPr>
      <w:r w:rsidRPr="006C395D">
        <w:t>Impactos ambientales</w:t>
      </w:r>
      <w:r>
        <w:rPr>
          <w:b/>
          <w:bCs/>
        </w:rPr>
        <w:t xml:space="preserve"> </w:t>
      </w:r>
    </w:p>
    <w:p w:rsidR="00D81421" w:rsidP="0075535B" w:rsidRDefault="00D81421" w14:paraId="026BCC7F" w14:textId="77777777">
      <w:pPr>
        <w:pStyle w:val="Textocomentario"/>
      </w:pPr>
      <w:r>
        <w:rPr>
          <w:b/>
          <w:bCs/>
        </w:rPr>
        <w:t>Uso de recursos</w:t>
      </w:r>
    </w:p>
    <w:p w:rsidRPr="006C395D" w:rsidR="00D81421" w:rsidP="0075535B" w:rsidRDefault="00D81421" w14:paraId="7C90E8B1" w14:textId="77777777">
      <w:pPr>
        <w:pStyle w:val="Textocomentario"/>
        <w:numPr>
          <w:ilvl w:val="0"/>
          <w:numId w:val="63"/>
        </w:numPr>
      </w:pPr>
      <w:r w:rsidRPr="006C395D">
        <w:t xml:space="preserve">Agua y energía eficiente </w:t>
      </w:r>
    </w:p>
    <w:p w:rsidR="00D81421" w:rsidP="0075535B" w:rsidRDefault="00D81421" w14:paraId="5E3BD639" w14:textId="77777777">
      <w:pPr>
        <w:pStyle w:val="Textocomentario"/>
        <w:numPr>
          <w:ilvl w:val="0"/>
          <w:numId w:val="63"/>
        </w:numPr>
      </w:pPr>
      <w:r w:rsidRPr="006C395D">
        <w:t>Cumplimiento normativo</w:t>
      </w:r>
      <w:r>
        <w:rPr>
          <w:b/>
          <w:bCs/>
        </w:rPr>
        <w:t xml:space="preserve"> </w:t>
      </w:r>
    </w:p>
    <w:p w:rsidR="00D81421" w:rsidP="0075535B" w:rsidRDefault="00D81421" w14:paraId="3896264B" w14:textId="77777777">
      <w:pPr>
        <w:pStyle w:val="Textocomentario"/>
      </w:pPr>
      <w:r>
        <w:rPr>
          <w:b/>
          <w:bCs/>
        </w:rPr>
        <w:t>Manejo de residuos</w:t>
      </w:r>
    </w:p>
    <w:p w:rsidRPr="006C395D" w:rsidR="00D81421" w:rsidP="0075535B" w:rsidRDefault="00D81421" w14:paraId="7347E010" w14:textId="234C7E6B">
      <w:pPr>
        <w:pStyle w:val="Textocomentario"/>
        <w:numPr>
          <w:ilvl w:val="0"/>
          <w:numId w:val="64"/>
        </w:numPr>
      </w:pPr>
      <w:r w:rsidRPr="006C395D">
        <w:t>5R (</w:t>
      </w:r>
      <w:r w:rsidRPr="006C395D" w:rsidR="006C395D">
        <w:t>rechazar, reducir, reutilizar, reparar y reciclar</w:t>
      </w:r>
      <w:r w:rsidRPr="006C395D">
        <w:t xml:space="preserve">) </w:t>
      </w:r>
    </w:p>
    <w:p w:rsidRPr="006C395D" w:rsidR="00D81421" w:rsidP="0075535B" w:rsidRDefault="00D81421" w14:paraId="276BB755" w14:textId="77777777">
      <w:pPr>
        <w:pStyle w:val="Textocomentario"/>
        <w:numPr>
          <w:ilvl w:val="0"/>
          <w:numId w:val="64"/>
        </w:numPr>
      </w:pPr>
      <w:r w:rsidRPr="006C395D">
        <w:t xml:space="preserve">Evaluación y auditoría continua </w:t>
      </w:r>
    </w:p>
    <w:p w:rsidR="00D81421" w:rsidP="0075535B" w:rsidRDefault="00D81421" w14:paraId="6A64F28C" w14:textId="11E6FADF">
      <w:pPr>
        <w:pStyle w:val="Textocomentario"/>
      </w:pPr>
      <w:r>
        <w:rPr>
          <w:b/>
          <w:bCs/>
        </w:rPr>
        <w:t>B</w:t>
      </w:r>
      <w:r w:rsidR="006C395D">
        <w:rPr>
          <w:b/>
          <w:bCs/>
        </w:rPr>
        <w:t>eneficios</w:t>
      </w:r>
    </w:p>
    <w:p w:rsidRPr="006C395D" w:rsidR="00D81421" w:rsidP="0075535B" w:rsidRDefault="00D81421" w14:paraId="3DB9C751" w14:textId="77777777">
      <w:pPr>
        <w:pStyle w:val="Textocomentario"/>
        <w:numPr>
          <w:ilvl w:val="0"/>
          <w:numId w:val="65"/>
        </w:numPr>
      </w:pPr>
      <w:r w:rsidRPr="006C395D">
        <w:t xml:space="preserve">Mejora de imagen empresarial </w:t>
      </w:r>
    </w:p>
    <w:p w:rsidRPr="006C395D" w:rsidR="00D81421" w:rsidP="0075535B" w:rsidRDefault="00D81421" w14:paraId="1B203BD4" w14:textId="77777777">
      <w:pPr>
        <w:pStyle w:val="Textocomentario"/>
        <w:numPr>
          <w:ilvl w:val="0"/>
          <w:numId w:val="65"/>
        </w:numPr>
      </w:pPr>
      <w:r w:rsidRPr="006C395D">
        <w:t xml:space="preserve">Ahorro de recursos </w:t>
      </w:r>
    </w:p>
    <w:p w:rsidRPr="006C395D" w:rsidR="00D81421" w:rsidP="0075535B" w:rsidRDefault="00D81421" w14:paraId="3EA3FFD8" w14:textId="77777777">
      <w:pPr>
        <w:pStyle w:val="Textocomentario"/>
        <w:numPr>
          <w:ilvl w:val="0"/>
          <w:numId w:val="65"/>
        </w:numPr>
      </w:pPr>
      <w:r w:rsidRPr="006C395D">
        <w:t xml:space="preserve">Mayor competitividad </w:t>
      </w:r>
    </w:p>
    <w:p w:rsidR="00D81421" w:rsidP="00133459" w:rsidRDefault="00D81421" w14:paraId="5F020E7D" w14:textId="0A7F13DD">
      <w:pPr>
        <w:pStyle w:val="Textocomentario"/>
        <w:numPr>
          <w:ilvl w:val="0"/>
          <w:numId w:val="65"/>
        </w:numPr>
      </w:pPr>
      <w:r w:rsidRPr="006C395D">
        <w:t>Confianza del turista</w:t>
      </w:r>
      <w:r>
        <w:rPr>
          <w:b/>
          <w:bCs/>
        </w:rPr>
        <w:t xml:space="preserve"> </w:t>
      </w:r>
      <w:r w:rsidRPr="00133459">
        <w:rPr>
          <w:b/>
          <w:bCs/>
        </w:rPr>
        <w:t xml:space="preserve"> </w:t>
      </w:r>
    </w:p>
  </w:comment>
  <w:comment w:initials="DM" w:author="Daniela Manrique Rueda" w:date="2026-04-06T14:29:00Z" w:id="39">
    <w:p w:rsidR="00857E7F" w:rsidRDefault="00857E7F" w14:paraId="4926EFA5" w14:textId="2FD03AE5">
      <w:pPr>
        <w:pStyle w:val="Textocomentario"/>
      </w:pPr>
      <w:r>
        <w:rPr>
          <w:rStyle w:val="Refdecomentario"/>
        </w:rPr>
        <w:annotationRef/>
      </w:r>
      <w:r>
        <w:t xml:space="preserve">Falta el texto alternativo para la síntesis. </w:t>
      </w:r>
    </w:p>
  </w:comment>
  <w:comment w:initials="DM" w:author="Daniela Manrique Rueda" w:date="2026-04-06T15:55:00Z" w:id="40">
    <w:p w:rsidRPr="00202DC6" w:rsidR="00202DC6" w:rsidP="00202DC6" w:rsidRDefault="00202DC6" w14:paraId="0D27496F" w14:textId="77777777">
      <w:pPr>
        <w:pStyle w:val="Textocomentario"/>
      </w:pPr>
      <w:r>
        <w:rPr>
          <w:rStyle w:val="Refdecomentario"/>
        </w:rPr>
        <w:annotationRef/>
      </w:r>
      <w:r>
        <w:t>Texto alternativo síntesis:</w:t>
      </w:r>
      <w:r>
        <w:br/>
      </w:r>
      <w:r>
        <w:br/>
      </w:r>
      <w:r w:rsidRPr="00202DC6">
        <w:t xml:space="preserve">Diagrama conceptual sobre sostenibilidad y calidad en la </w:t>
      </w:r>
      <w:proofErr w:type="spellStart"/>
      <w:r w:rsidRPr="00202DC6">
        <w:t>guianza</w:t>
      </w:r>
      <w:proofErr w:type="spellEnd"/>
      <w:r w:rsidRPr="00202DC6">
        <w:t xml:space="preserve"> turística. </w:t>
      </w:r>
      <w:r w:rsidRPr="00202DC6">
        <w:t xml:space="preserve">Muestra dos ejes principales: conceptos básicos del turismo y criterios de sostenibilidad y calidad aplicados al servicio de </w:t>
      </w:r>
      <w:proofErr w:type="spellStart"/>
      <w:r w:rsidRPr="00202DC6">
        <w:t>guianza</w:t>
      </w:r>
      <w:proofErr w:type="spellEnd"/>
      <w:r w:rsidRPr="00202DC6">
        <w:t xml:space="preserve"> turística. Incluye temas como tipologías de turismo, impactos del turismo, desarrollo y turismo sostenible, normatividad turística y ambiental colombiana aplicada al guía de turismo, criterios de sostenibilidad económica, sociocultural y ambiental, desarrollo local, protección del patrimonio, conservación del entorno y el Sello Ambiental Colombiano.</w:t>
      </w:r>
    </w:p>
    <w:p w:rsidR="00202DC6" w:rsidRDefault="00202DC6" w14:paraId="78A36F77" w14:textId="3738D21C">
      <w:pPr>
        <w:pStyle w:val="Textocomentario"/>
      </w:pP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D22FE0" w15:done="0"/>
  <w15:commentEx w15:paraId="672AE136" w15:done="0"/>
  <w15:commentEx w15:paraId="5EC6EB08" w15:done="0"/>
  <w15:commentEx w15:paraId="4B6067AA" w15:done="0"/>
  <w15:commentEx w15:paraId="6456ED21" w15:done="0"/>
  <w15:commentEx w15:paraId="7A09ECCA" w15:done="0"/>
  <w15:commentEx w15:paraId="2CCB92DF" w15:done="0"/>
  <w15:commentEx w15:paraId="6F195276" w15:done="0"/>
  <w15:commentEx w15:paraId="6A8E807D" w15:done="0"/>
  <w15:commentEx w15:paraId="4CE1F69A" w15:done="0"/>
  <w15:commentEx w15:paraId="17DEA05A" w15:paraIdParent="4CE1F69A" w15:done="0"/>
  <w15:commentEx w15:paraId="4D15A470" w15:paraIdParent="4CE1F69A" w15:done="0"/>
  <w15:commentEx w15:paraId="77F523C7" w15:done="0"/>
  <w15:commentEx w15:paraId="126A7FE8" w15:paraIdParent="77F523C7" w15:done="0"/>
  <w15:commentEx w15:paraId="44EC2912" w15:paraIdParent="77F523C7" w15:done="0"/>
  <w15:commentEx w15:paraId="46D5BFC8" w15:done="0"/>
  <w15:commentEx w15:paraId="6C5F0948" w15:done="0"/>
  <w15:commentEx w15:paraId="2600A677" w15:done="0"/>
  <w15:commentEx w15:paraId="3D03CD5A" w15:done="0"/>
  <w15:commentEx w15:paraId="5DC2CADC" w15:done="0"/>
  <w15:commentEx w15:paraId="02D7523B" w15:done="0"/>
  <w15:commentEx w15:paraId="4CC6D27B" w15:done="0"/>
  <w15:commentEx w15:paraId="5F020E7D" w15:done="0"/>
  <w15:commentEx w15:paraId="4926EFA5" w15:done="0"/>
  <w15:commentEx w15:paraId="78A36F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7887C0F" w16cex:dateUtc="2026-04-04T15:32:00Z"/>
  <w16cex:commentExtensible w16cex:durableId="23ECD89E" w16cex:dateUtc="2026-04-01T13:39:00Z"/>
  <w16cex:commentExtensible w16cex:durableId="489075BA" w16cex:dateUtc="2026-04-01T13:14:00Z"/>
  <w16cex:commentExtensible w16cex:durableId="336DE85D" w16cex:dateUtc="2026-04-01T13:15:00Z"/>
  <w16cex:commentExtensible w16cex:durableId="212CD2B9" w16cex:dateUtc="2026-04-01T13:17:00Z"/>
  <w16cex:commentExtensible w16cex:durableId="17452372" w16cex:dateUtc="2026-04-01T13:19:00Z"/>
  <w16cex:commentExtensible w16cex:durableId="6A2A3AD3" w16cex:dateUtc="2026-04-01T13:21:00Z"/>
  <w16cex:commentExtensible w16cex:durableId="68C67FF5" w16cex:dateUtc="2026-04-01T13:22:00Z"/>
  <w16cex:commentExtensible w16cex:durableId="07EF151D" w16cex:dateUtc="2026-04-04T16:22:00Z"/>
  <w16cex:commentExtensible w16cex:durableId="258BFE4E" w16cex:dateUtc="2026-04-04T16:43:00Z"/>
  <w16cex:commentExtensible w16cex:durableId="5D43B525" w16cex:dateUtc="2026-04-04T16:47:00Z"/>
  <w16cex:commentExtensible w16cex:durableId="516E6246" w16cex:dateUtc="2026-04-04T17:07:00Z"/>
  <w16cex:commentExtensible w16cex:durableId="5151D9D0" w16cex:dateUtc="2026-04-04T16:43:00Z"/>
  <w16cex:commentExtensible w16cex:durableId="3D23BE2B" w16cex:dateUtc="2026-04-04T16:47:00Z"/>
  <w16cex:commentExtensible w16cex:durableId="0FF0BF0E" w16cex:dateUtc="2026-04-04T17:05:00Z"/>
  <w16cex:commentExtensible w16cex:durableId="660FDC07" w16cex:dateUtc="2026-04-05T16:54:00Z"/>
  <w16cex:commentExtensible w16cex:durableId="14FFFDFF" w16cex:dateUtc="2026-04-04T18:51:00Z"/>
  <w16cex:commentExtensible w16cex:durableId="229CAC7F" w16cex:dateUtc="2026-04-04T18:44:00Z"/>
  <w16cex:commentExtensible w16cex:durableId="1112B608" w16cex:dateUtc="2026-04-04T18:54:00Z"/>
  <w16cex:commentExtensible w16cex:durableId="0F13E0AC" w16cex:dateUtc="2026-04-05T15:15:00Z"/>
  <w16cex:commentExtensible w16cex:durableId="2019AD98" w16cex:dateUtc="2026-04-05T15:19:00Z"/>
  <w16cex:commentExtensible w16cex:durableId="47E0B126" w16cex:dateUtc="2026-04-05T15:32:00Z"/>
  <w16cex:commentExtensible w16cex:durableId="396CB019" w16cex:dateUtc="2026-04-05T15:32:00Z"/>
  <w16cex:commentExtensible w16cex:durableId="786DE93F" w16cex:dateUtc="2026-04-06T19:29:00Z"/>
  <w16cex:commentExtensible w16cex:durableId="0F8CE924" w16cex:dateUtc="2026-04-06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D22FE0" w16cid:durableId="77887C0F"/>
  <w16cid:commentId w16cid:paraId="672AE136" w16cid:durableId="23ECD89E"/>
  <w16cid:commentId w16cid:paraId="5EC6EB08" w16cid:durableId="489075BA"/>
  <w16cid:commentId w16cid:paraId="4B6067AA" w16cid:durableId="336DE85D"/>
  <w16cid:commentId w16cid:paraId="6456ED21" w16cid:durableId="212CD2B9"/>
  <w16cid:commentId w16cid:paraId="7A09ECCA" w16cid:durableId="17452372"/>
  <w16cid:commentId w16cid:paraId="2CCB92DF" w16cid:durableId="6A2A3AD3"/>
  <w16cid:commentId w16cid:paraId="6F195276" w16cid:durableId="68C67FF5"/>
  <w16cid:commentId w16cid:paraId="6A8E807D" w16cid:durableId="07EF151D"/>
  <w16cid:commentId w16cid:paraId="4CE1F69A" w16cid:durableId="258BFE4E"/>
  <w16cid:commentId w16cid:paraId="17DEA05A" w16cid:durableId="5D43B525"/>
  <w16cid:commentId w16cid:paraId="4D15A470" w16cid:durableId="516E6246"/>
  <w16cid:commentId w16cid:paraId="77F523C7" w16cid:durableId="5151D9D0"/>
  <w16cid:commentId w16cid:paraId="126A7FE8" w16cid:durableId="3D23BE2B"/>
  <w16cid:commentId w16cid:paraId="44EC2912" w16cid:durableId="0FF0BF0E"/>
  <w16cid:commentId w16cid:paraId="46D5BFC8" w16cid:durableId="660FDC07"/>
  <w16cid:commentId w16cid:paraId="6C5F0948" w16cid:durableId="14FFFDFF"/>
  <w16cid:commentId w16cid:paraId="2600A677" w16cid:durableId="229CAC7F"/>
  <w16cid:commentId w16cid:paraId="3D03CD5A" w16cid:durableId="1112B608"/>
  <w16cid:commentId w16cid:paraId="5DC2CADC" w16cid:durableId="0F13E0AC"/>
  <w16cid:commentId w16cid:paraId="02D7523B" w16cid:durableId="2019AD98"/>
  <w16cid:commentId w16cid:paraId="4CC6D27B" w16cid:durableId="47E0B126"/>
  <w16cid:commentId w16cid:paraId="5F020E7D" w16cid:durableId="396CB019"/>
  <w16cid:commentId w16cid:paraId="4926EFA5" w16cid:durableId="786DE93F"/>
  <w16cid:commentId w16cid:paraId="78A36F77" w16cid:durableId="0F8CE9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B03DB" w:rsidRDefault="007B03DB" w14:paraId="0D2E1B44" w14:textId="77777777">
      <w:pPr>
        <w:spacing w:line="240" w:lineRule="auto"/>
      </w:pPr>
      <w:r>
        <w:separator/>
      </w:r>
    </w:p>
  </w:endnote>
  <w:endnote w:type="continuationSeparator" w:id="0">
    <w:p w:rsidR="007B03DB" w:rsidRDefault="007B03DB" w14:paraId="631C1DD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B03DB" w:rsidRDefault="007B03DB" w14:paraId="0872FF18" w14:textId="77777777">
      <w:pPr>
        <w:spacing w:line="240" w:lineRule="auto"/>
      </w:pPr>
      <w:r>
        <w:separator/>
      </w:r>
    </w:p>
  </w:footnote>
  <w:footnote w:type="continuationSeparator" w:id="0">
    <w:p w:rsidR="007B03DB" w:rsidRDefault="007B03DB" w14:paraId="26CF0C1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2188F"/>
    <w:multiLevelType w:val="hybridMultilevel"/>
    <w:tmpl w:val="9DE6320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1A9584E"/>
    <w:multiLevelType w:val="multilevel"/>
    <w:tmpl w:val="F10E6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64653D"/>
    <w:multiLevelType w:val="hybridMultilevel"/>
    <w:tmpl w:val="1FE4DB8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3" w15:restartNumberingAfterBreak="0">
    <w:nsid w:val="03BB3A1E"/>
    <w:multiLevelType w:val="hybridMultilevel"/>
    <w:tmpl w:val="B79ED6A4"/>
    <w:lvl w:ilvl="0" w:tplc="DF2C4720">
      <w:start w:val="1"/>
      <w:numFmt w:val="bullet"/>
      <w:lvlText w:val=""/>
      <w:lvlJc w:val="left"/>
      <w:pPr>
        <w:ind w:left="1080" w:hanging="360"/>
      </w:pPr>
      <w:rPr>
        <w:rFonts w:ascii="Symbol" w:hAnsi="Symbol"/>
      </w:rPr>
    </w:lvl>
    <w:lvl w:ilvl="1" w:tplc="EC3EC9D8">
      <w:start w:val="1"/>
      <w:numFmt w:val="bullet"/>
      <w:lvlText w:val=""/>
      <w:lvlJc w:val="left"/>
      <w:pPr>
        <w:ind w:left="1080" w:hanging="360"/>
      </w:pPr>
      <w:rPr>
        <w:rFonts w:ascii="Symbol" w:hAnsi="Symbol"/>
      </w:rPr>
    </w:lvl>
    <w:lvl w:ilvl="2" w:tplc="FB103A74">
      <w:start w:val="1"/>
      <w:numFmt w:val="bullet"/>
      <w:lvlText w:val=""/>
      <w:lvlJc w:val="left"/>
      <w:pPr>
        <w:ind w:left="1080" w:hanging="360"/>
      </w:pPr>
      <w:rPr>
        <w:rFonts w:ascii="Symbol" w:hAnsi="Symbol"/>
      </w:rPr>
    </w:lvl>
    <w:lvl w:ilvl="3" w:tplc="C98CA8F4">
      <w:start w:val="1"/>
      <w:numFmt w:val="bullet"/>
      <w:lvlText w:val=""/>
      <w:lvlJc w:val="left"/>
      <w:pPr>
        <w:ind w:left="1080" w:hanging="360"/>
      </w:pPr>
      <w:rPr>
        <w:rFonts w:ascii="Symbol" w:hAnsi="Symbol"/>
      </w:rPr>
    </w:lvl>
    <w:lvl w:ilvl="4" w:tplc="3EF6AF96">
      <w:start w:val="1"/>
      <w:numFmt w:val="bullet"/>
      <w:lvlText w:val=""/>
      <w:lvlJc w:val="left"/>
      <w:pPr>
        <w:ind w:left="1080" w:hanging="360"/>
      </w:pPr>
      <w:rPr>
        <w:rFonts w:ascii="Symbol" w:hAnsi="Symbol"/>
      </w:rPr>
    </w:lvl>
    <w:lvl w:ilvl="5" w:tplc="9D3C974E">
      <w:start w:val="1"/>
      <w:numFmt w:val="bullet"/>
      <w:lvlText w:val=""/>
      <w:lvlJc w:val="left"/>
      <w:pPr>
        <w:ind w:left="1080" w:hanging="360"/>
      </w:pPr>
      <w:rPr>
        <w:rFonts w:ascii="Symbol" w:hAnsi="Symbol"/>
      </w:rPr>
    </w:lvl>
    <w:lvl w:ilvl="6" w:tplc="3530C876">
      <w:start w:val="1"/>
      <w:numFmt w:val="bullet"/>
      <w:lvlText w:val=""/>
      <w:lvlJc w:val="left"/>
      <w:pPr>
        <w:ind w:left="1080" w:hanging="360"/>
      </w:pPr>
      <w:rPr>
        <w:rFonts w:ascii="Symbol" w:hAnsi="Symbol"/>
      </w:rPr>
    </w:lvl>
    <w:lvl w:ilvl="7" w:tplc="F08CC70E">
      <w:start w:val="1"/>
      <w:numFmt w:val="bullet"/>
      <w:lvlText w:val=""/>
      <w:lvlJc w:val="left"/>
      <w:pPr>
        <w:ind w:left="1080" w:hanging="360"/>
      </w:pPr>
      <w:rPr>
        <w:rFonts w:ascii="Symbol" w:hAnsi="Symbol"/>
      </w:rPr>
    </w:lvl>
    <w:lvl w:ilvl="8" w:tplc="FC5E3612">
      <w:start w:val="1"/>
      <w:numFmt w:val="bullet"/>
      <w:lvlText w:val=""/>
      <w:lvlJc w:val="left"/>
      <w:pPr>
        <w:ind w:left="1080" w:hanging="360"/>
      </w:pPr>
      <w:rPr>
        <w:rFonts w:ascii="Symbol" w:hAnsi="Symbol"/>
      </w:rPr>
    </w:lvl>
  </w:abstractNum>
  <w:abstractNum w:abstractNumId="4" w15:restartNumberingAfterBreak="0">
    <w:nsid w:val="04FD06D8"/>
    <w:multiLevelType w:val="hybridMultilevel"/>
    <w:tmpl w:val="8A183B62"/>
    <w:lvl w:ilvl="0" w:tplc="080A0001">
      <w:start w:val="1"/>
      <w:numFmt w:val="bullet"/>
      <w:lvlText w:val=""/>
      <w:lvlJc w:val="left"/>
      <w:pPr>
        <w:ind w:left="75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5" w15:restartNumberingAfterBreak="0">
    <w:nsid w:val="05A12C57"/>
    <w:multiLevelType w:val="multilevel"/>
    <w:tmpl w:val="A39AE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6424D8C"/>
    <w:multiLevelType w:val="hybridMultilevel"/>
    <w:tmpl w:val="52225D7E"/>
    <w:lvl w:ilvl="0" w:tplc="443ADED8">
      <w:start w:val="1"/>
      <w:numFmt w:val="bullet"/>
      <w:lvlText w:val=""/>
      <w:lvlJc w:val="left"/>
      <w:pPr>
        <w:ind w:left="1080" w:hanging="360"/>
      </w:pPr>
      <w:rPr>
        <w:rFonts w:ascii="Symbol" w:hAnsi="Symbol"/>
      </w:rPr>
    </w:lvl>
    <w:lvl w:ilvl="1" w:tplc="C91AA3BA">
      <w:start w:val="1"/>
      <w:numFmt w:val="bullet"/>
      <w:lvlText w:val=""/>
      <w:lvlJc w:val="left"/>
      <w:pPr>
        <w:ind w:left="1080" w:hanging="360"/>
      </w:pPr>
      <w:rPr>
        <w:rFonts w:ascii="Symbol" w:hAnsi="Symbol"/>
      </w:rPr>
    </w:lvl>
    <w:lvl w:ilvl="2" w:tplc="C7B039E2">
      <w:start w:val="1"/>
      <w:numFmt w:val="bullet"/>
      <w:lvlText w:val=""/>
      <w:lvlJc w:val="left"/>
      <w:pPr>
        <w:ind w:left="1080" w:hanging="360"/>
      </w:pPr>
      <w:rPr>
        <w:rFonts w:ascii="Symbol" w:hAnsi="Symbol"/>
      </w:rPr>
    </w:lvl>
    <w:lvl w:ilvl="3" w:tplc="2690D17A">
      <w:start w:val="1"/>
      <w:numFmt w:val="bullet"/>
      <w:lvlText w:val=""/>
      <w:lvlJc w:val="left"/>
      <w:pPr>
        <w:ind w:left="1080" w:hanging="360"/>
      </w:pPr>
      <w:rPr>
        <w:rFonts w:ascii="Symbol" w:hAnsi="Symbol"/>
      </w:rPr>
    </w:lvl>
    <w:lvl w:ilvl="4" w:tplc="E31AF27E">
      <w:start w:val="1"/>
      <w:numFmt w:val="bullet"/>
      <w:lvlText w:val=""/>
      <w:lvlJc w:val="left"/>
      <w:pPr>
        <w:ind w:left="1080" w:hanging="360"/>
      </w:pPr>
      <w:rPr>
        <w:rFonts w:ascii="Symbol" w:hAnsi="Symbol"/>
      </w:rPr>
    </w:lvl>
    <w:lvl w:ilvl="5" w:tplc="79564624">
      <w:start w:val="1"/>
      <w:numFmt w:val="bullet"/>
      <w:lvlText w:val=""/>
      <w:lvlJc w:val="left"/>
      <w:pPr>
        <w:ind w:left="1080" w:hanging="360"/>
      </w:pPr>
      <w:rPr>
        <w:rFonts w:ascii="Symbol" w:hAnsi="Symbol"/>
      </w:rPr>
    </w:lvl>
    <w:lvl w:ilvl="6" w:tplc="28E8AFB0">
      <w:start w:val="1"/>
      <w:numFmt w:val="bullet"/>
      <w:lvlText w:val=""/>
      <w:lvlJc w:val="left"/>
      <w:pPr>
        <w:ind w:left="1080" w:hanging="360"/>
      </w:pPr>
      <w:rPr>
        <w:rFonts w:ascii="Symbol" w:hAnsi="Symbol"/>
      </w:rPr>
    </w:lvl>
    <w:lvl w:ilvl="7" w:tplc="5EDEE258">
      <w:start w:val="1"/>
      <w:numFmt w:val="bullet"/>
      <w:lvlText w:val=""/>
      <w:lvlJc w:val="left"/>
      <w:pPr>
        <w:ind w:left="1080" w:hanging="360"/>
      </w:pPr>
      <w:rPr>
        <w:rFonts w:ascii="Symbol" w:hAnsi="Symbol"/>
      </w:rPr>
    </w:lvl>
    <w:lvl w:ilvl="8" w:tplc="D8A2616A">
      <w:start w:val="1"/>
      <w:numFmt w:val="bullet"/>
      <w:lvlText w:val=""/>
      <w:lvlJc w:val="left"/>
      <w:pPr>
        <w:ind w:left="1080" w:hanging="360"/>
      </w:pPr>
      <w:rPr>
        <w:rFonts w:ascii="Symbol" w:hAnsi="Symbol"/>
      </w:rPr>
    </w:lvl>
  </w:abstractNum>
  <w:abstractNum w:abstractNumId="7" w15:restartNumberingAfterBreak="0">
    <w:nsid w:val="08427E7F"/>
    <w:multiLevelType w:val="multilevel"/>
    <w:tmpl w:val="59A48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E2D0877"/>
    <w:multiLevelType w:val="hybridMultilevel"/>
    <w:tmpl w:val="F2AC3FDC"/>
    <w:lvl w:ilvl="0" w:tplc="92C404C8">
      <w:start w:val="1"/>
      <w:numFmt w:val="bullet"/>
      <w:lvlText w:val=""/>
      <w:lvlJc w:val="righ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 w15:restartNumberingAfterBreak="0">
    <w:nsid w:val="10CA4B40"/>
    <w:multiLevelType w:val="hybridMultilevel"/>
    <w:tmpl w:val="191C8A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1034E8E"/>
    <w:multiLevelType w:val="hybridMultilevel"/>
    <w:tmpl w:val="CF048D32"/>
    <w:lvl w:ilvl="0" w:tplc="58C28810">
      <w:start w:val="1"/>
      <w:numFmt w:val="bullet"/>
      <w:lvlText w:val=""/>
      <w:lvlJc w:val="left"/>
      <w:pPr>
        <w:ind w:left="1080" w:hanging="360"/>
      </w:pPr>
      <w:rPr>
        <w:rFonts w:ascii="Symbol" w:hAnsi="Symbol"/>
      </w:rPr>
    </w:lvl>
    <w:lvl w:ilvl="1" w:tplc="49BC424E">
      <w:start w:val="1"/>
      <w:numFmt w:val="bullet"/>
      <w:lvlText w:val=""/>
      <w:lvlJc w:val="left"/>
      <w:pPr>
        <w:ind w:left="1080" w:hanging="360"/>
      </w:pPr>
      <w:rPr>
        <w:rFonts w:ascii="Symbol" w:hAnsi="Symbol"/>
      </w:rPr>
    </w:lvl>
    <w:lvl w:ilvl="2" w:tplc="2B0E3B1E">
      <w:start w:val="1"/>
      <w:numFmt w:val="bullet"/>
      <w:lvlText w:val=""/>
      <w:lvlJc w:val="left"/>
      <w:pPr>
        <w:ind w:left="1080" w:hanging="360"/>
      </w:pPr>
      <w:rPr>
        <w:rFonts w:ascii="Symbol" w:hAnsi="Symbol"/>
      </w:rPr>
    </w:lvl>
    <w:lvl w:ilvl="3" w:tplc="392CBD70">
      <w:start w:val="1"/>
      <w:numFmt w:val="bullet"/>
      <w:lvlText w:val=""/>
      <w:lvlJc w:val="left"/>
      <w:pPr>
        <w:ind w:left="1080" w:hanging="360"/>
      </w:pPr>
      <w:rPr>
        <w:rFonts w:ascii="Symbol" w:hAnsi="Symbol"/>
      </w:rPr>
    </w:lvl>
    <w:lvl w:ilvl="4" w:tplc="F2CC35E4">
      <w:start w:val="1"/>
      <w:numFmt w:val="bullet"/>
      <w:lvlText w:val=""/>
      <w:lvlJc w:val="left"/>
      <w:pPr>
        <w:ind w:left="1080" w:hanging="360"/>
      </w:pPr>
      <w:rPr>
        <w:rFonts w:ascii="Symbol" w:hAnsi="Symbol"/>
      </w:rPr>
    </w:lvl>
    <w:lvl w:ilvl="5" w:tplc="B4B0702E">
      <w:start w:val="1"/>
      <w:numFmt w:val="bullet"/>
      <w:lvlText w:val=""/>
      <w:lvlJc w:val="left"/>
      <w:pPr>
        <w:ind w:left="1080" w:hanging="360"/>
      </w:pPr>
      <w:rPr>
        <w:rFonts w:ascii="Symbol" w:hAnsi="Symbol"/>
      </w:rPr>
    </w:lvl>
    <w:lvl w:ilvl="6" w:tplc="31A4DD84">
      <w:start w:val="1"/>
      <w:numFmt w:val="bullet"/>
      <w:lvlText w:val=""/>
      <w:lvlJc w:val="left"/>
      <w:pPr>
        <w:ind w:left="1080" w:hanging="360"/>
      </w:pPr>
      <w:rPr>
        <w:rFonts w:ascii="Symbol" w:hAnsi="Symbol"/>
      </w:rPr>
    </w:lvl>
    <w:lvl w:ilvl="7" w:tplc="CAEC3C8E">
      <w:start w:val="1"/>
      <w:numFmt w:val="bullet"/>
      <w:lvlText w:val=""/>
      <w:lvlJc w:val="left"/>
      <w:pPr>
        <w:ind w:left="1080" w:hanging="360"/>
      </w:pPr>
      <w:rPr>
        <w:rFonts w:ascii="Symbol" w:hAnsi="Symbol"/>
      </w:rPr>
    </w:lvl>
    <w:lvl w:ilvl="8" w:tplc="925C4478">
      <w:start w:val="1"/>
      <w:numFmt w:val="bullet"/>
      <w:lvlText w:val=""/>
      <w:lvlJc w:val="left"/>
      <w:pPr>
        <w:ind w:left="1080" w:hanging="360"/>
      </w:pPr>
      <w:rPr>
        <w:rFonts w:ascii="Symbol" w:hAnsi="Symbol"/>
      </w:rPr>
    </w:lvl>
  </w:abstractNum>
  <w:abstractNum w:abstractNumId="11" w15:restartNumberingAfterBreak="0">
    <w:nsid w:val="110C38B7"/>
    <w:multiLevelType w:val="hybridMultilevel"/>
    <w:tmpl w:val="21AAF920"/>
    <w:lvl w:ilvl="0" w:tplc="080A0001">
      <w:start w:val="1"/>
      <w:numFmt w:val="bullet"/>
      <w:lvlText w:val=""/>
      <w:lvlJc w:val="left"/>
      <w:pPr>
        <w:ind w:left="1070" w:hanging="360"/>
      </w:pPr>
      <w:rPr>
        <w:rFonts w:hint="default" w:ascii="Symbol" w:hAnsi="Symbol"/>
      </w:rPr>
    </w:lvl>
    <w:lvl w:ilvl="1" w:tplc="080A0003" w:tentative="1">
      <w:start w:val="1"/>
      <w:numFmt w:val="bullet"/>
      <w:lvlText w:val="o"/>
      <w:lvlJc w:val="left"/>
      <w:pPr>
        <w:ind w:left="1790" w:hanging="360"/>
      </w:pPr>
      <w:rPr>
        <w:rFonts w:hint="default" w:ascii="Courier New" w:hAnsi="Courier New" w:cs="Courier New"/>
      </w:rPr>
    </w:lvl>
    <w:lvl w:ilvl="2" w:tplc="080A0005" w:tentative="1">
      <w:start w:val="1"/>
      <w:numFmt w:val="bullet"/>
      <w:lvlText w:val=""/>
      <w:lvlJc w:val="left"/>
      <w:pPr>
        <w:ind w:left="2510" w:hanging="360"/>
      </w:pPr>
      <w:rPr>
        <w:rFonts w:hint="default" w:ascii="Wingdings" w:hAnsi="Wingdings"/>
      </w:rPr>
    </w:lvl>
    <w:lvl w:ilvl="3" w:tplc="080A0001" w:tentative="1">
      <w:start w:val="1"/>
      <w:numFmt w:val="bullet"/>
      <w:lvlText w:val=""/>
      <w:lvlJc w:val="left"/>
      <w:pPr>
        <w:ind w:left="3230" w:hanging="360"/>
      </w:pPr>
      <w:rPr>
        <w:rFonts w:hint="default" w:ascii="Symbol" w:hAnsi="Symbol"/>
      </w:rPr>
    </w:lvl>
    <w:lvl w:ilvl="4" w:tplc="080A0003" w:tentative="1">
      <w:start w:val="1"/>
      <w:numFmt w:val="bullet"/>
      <w:lvlText w:val="o"/>
      <w:lvlJc w:val="left"/>
      <w:pPr>
        <w:ind w:left="3950" w:hanging="360"/>
      </w:pPr>
      <w:rPr>
        <w:rFonts w:hint="default" w:ascii="Courier New" w:hAnsi="Courier New" w:cs="Courier New"/>
      </w:rPr>
    </w:lvl>
    <w:lvl w:ilvl="5" w:tplc="080A0005" w:tentative="1">
      <w:start w:val="1"/>
      <w:numFmt w:val="bullet"/>
      <w:lvlText w:val=""/>
      <w:lvlJc w:val="left"/>
      <w:pPr>
        <w:ind w:left="4670" w:hanging="360"/>
      </w:pPr>
      <w:rPr>
        <w:rFonts w:hint="default" w:ascii="Wingdings" w:hAnsi="Wingdings"/>
      </w:rPr>
    </w:lvl>
    <w:lvl w:ilvl="6" w:tplc="080A0001" w:tentative="1">
      <w:start w:val="1"/>
      <w:numFmt w:val="bullet"/>
      <w:lvlText w:val=""/>
      <w:lvlJc w:val="left"/>
      <w:pPr>
        <w:ind w:left="5390" w:hanging="360"/>
      </w:pPr>
      <w:rPr>
        <w:rFonts w:hint="default" w:ascii="Symbol" w:hAnsi="Symbol"/>
      </w:rPr>
    </w:lvl>
    <w:lvl w:ilvl="7" w:tplc="080A0003" w:tentative="1">
      <w:start w:val="1"/>
      <w:numFmt w:val="bullet"/>
      <w:lvlText w:val="o"/>
      <w:lvlJc w:val="left"/>
      <w:pPr>
        <w:ind w:left="6110" w:hanging="360"/>
      </w:pPr>
      <w:rPr>
        <w:rFonts w:hint="default" w:ascii="Courier New" w:hAnsi="Courier New" w:cs="Courier New"/>
      </w:rPr>
    </w:lvl>
    <w:lvl w:ilvl="8" w:tplc="080A0005" w:tentative="1">
      <w:start w:val="1"/>
      <w:numFmt w:val="bullet"/>
      <w:lvlText w:val=""/>
      <w:lvlJc w:val="left"/>
      <w:pPr>
        <w:ind w:left="6830" w:hanging="360"/>
      </w:pPr>
      <w:rPr>
        <w:rFonts w:hint="default" w:ascii="Wingdings" w:hAnsi="Wingdings"/>
      </w:rPr>
    </w:lvl>
  </w:abstractNum>
  <w:abstractNum w:abstractNumId="12" w15:restartNumberingAfterBreak="0">
    <w:nsid w:val="11312A03"/>
    <w:multiLevelType w:val="multilevel"/>
    <w:tmpl w:val="CDE8D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1E945A8"/>
    <w:multiLevelType w:val="hybridMultilevel"/>
    <w:tmpl w:val="EC4E24C0"/>
    <w:lvl w:ilvl="0" w:tplc="28BAC9EE">
      <w:start w:val="1"/>
      <w:numFmt w:val="bullet"/>
      <w:lvlText w:val=""/>
      <w:lvlJc w:val="left"/>
      <w:pPr>
        <w:ind w:left="1080" w:hanging="360"/>
      </w:pPr>
      <w:rPr>
        <w:rFonts w:ascii="Symbol" w:hAnsi="Symbol"/>
      </w:rPr>
    </w:lvl>
    <w:lvl w:ilvl="1" w:tplc="35F8D440">
      <w:start w:val="1"/>
      <w:numFmt w:val="bullet"/>
      <w:lvlText w:val=""/>
      <w:lvlJc w:val="left"/>
      <w:pPr>
        <w:ind w:left="1080" w:hanging="360"/>
      </w:pPr>
      <w:rPr>
        <w:rFonts w:ascii="Symbol" w:hAnsi="Symbol"/>
      </w:rPr>
    </w:lvl>
    <w:lvl w:ilvl="2" w:tplc="32D2F848">
      <w:start w:val="1"/>
      <w:numFmt w:val="bullet"/>
      <w:lvlText w:val=""/>
      <w:lvlJc w:val="left"/>
      <w:pPr>
        <w:ind w:left="1080" w:hanging="360"/>
      </w:pPr>
      <w:rPr>
        <w:rFonts w:ascii="Symbol" w:hAnsi="Symbol"/>
      </w:rPr>
    </w:lvl>
    <w:lvl w:ilvl="3" w:tplc="A85086AE">
      <w:start w:val="1"/>
      <w:numFmt w:val="bullet"/>
      <w:lvlText w:val=""/>
      <w:lvlJc w:val="left"/>
      <w:pPr>
        <w:ind w:left="1080" w:hanging="360"/>
      </w:pPr>
      <w:rPr>
        <w:rFonts w:ascii="Symbol" w:hAnsi="Symbol"/>
      </w:rPr>
    </w:lvl>
    <w:lvl w:ilvl="4" w:tplc="207CB53E">
      <w:start w:val="1"/>
      <w:numFmt w:val="bullet"/>
      <w:lvlText w:val=""/>
      <w:lvlJc w:val="left"/>
      <w:pPr>
        <w:ind w:left="1080" w:hanging="360"/>
      </w:pPr>
      <w:rPr>
        <w:rFonts w:ascii="Symbol" w:hAnsi="Symbol"/>
      </w:rPr>
    </w:lvl>
    <w:lvl w:ilvl="5" w:tplc="A7529CDA">
      <w:start w:val="1"/>
      <w:numFmt w:val="bullet"/>
      <w:lvlText w:val=""/>
      <w:lvlJc w:val="left"/>
      <w:pPr>
        <w:ind w:left="1080" w:hanging="360"/>
      </w:pPr>
      <w:rPr>
        <w:rFonts w:ascii="Symbol" w:hAnsi="Symbol"/>
      </w:rPr>
    </w:lvl>
    <w:lvl w:ilvl="6" w:tplc="D1D0ACDA">
      <w:start w:val="1"/>
      <w:numFmt w:val="bullet"/>
      <w:lvlText w:val=""/>
      <w:lvlJc w:val="left"/>
      <w:pPr>
        <w:ind w:left="1080" w:hanging="360"/>
      </w:pPr>
      <w:rPr>
        <w:rFonts w:ascii="Symbol" w:hAnsi="Symbol"/>
      </w:rPr>
    </w:lvl>
    <w:lvl w:ilvl="7" w:tplc="C7EEA76A">
      <w:start w:val="1"/>
      <w:numFmt w:val="bullet"/>
      <w:lvlText w:val=""/>
      <w:lvlJc w:val="left"/>
      <w:pPr>
        <w:ind w:left="1080" w:hanging="360"/>
      </w:pPr>
      <w:rPr>
        <w:rFonts w:ascii="Symbol" w:hAnsi="Symbol"/>
      </w:rPr>
    </w:lvl>
    <w:lvl w:ilvl="8" w:tplc="2A881A3E">
      <w:start w:val="1"/>
      <w:numFmt w:val="bullet"/>
      <w:lvlText w:val=""/>
      <w:lvlJc w:val="left"/>
      <w:pPr>
        <w:ind w:left="1080" w:hanging="360"/>
      </w:pPr>
      <w:rPr>
        <w:rFonts w:ascii="Symbol" w:hAnsi="Symbol"/>
      </w:rPr>
    </w:lvl>
  </w:abstractNum>
  <w:abstractNum w:abstractNumId="14" w15:restartNumberingAfterBreak="0">
    <w:nsid w:val="13154221"/>
    <w:multiLevelType w:val="hybridMultilevel"/>
    <w:tmpl w:val="5FE09216"/>
    <w:lvl w:ilvl="0" w:tplc="CBD66CF0">
      <w:start w:val="1"/>
      <w:numFmt w:val="bullet"/>
      <w:lvlText w:val=""/>
      <w:lvlJc w:val="left"/>
      <w:pPr>
        <w:ind w:left="1080" w:hanging="360"/>
      </w:pPr>
      <w:rPr>
        <w:rFonts w:ascii="Symbol" w:hAnsi="Symbol"/>
      </w:rPr>
    </w:lvl>
    <w:lvl w:ilvl="1" w:tplc="9CB69D26">
      <w:start w:val="1"/>
      <w:numFmt w:val="bullet"/>
      <w:lvlText w:val=""/>
      <w:lvlJc w:val="left"/>
      <w:pPr>
        <w:ind w:left="1080" w:hanging="360"/>
      </w:pPr>
      <w:rPr>
        <w:rFonts w:ascii="Symbol" w:hAnsi="Symbol"/>
      </w:rPr>
    </w:lvl>
    <w:lvl w:ilvl="2" w:tplc="3C2E3918">
      <w:start w:val="1"/>
      <w:numFmt w:val="bullet"/>
      <w:lvlText w:val=""/>
      <w:lvlJc w:val="left"/>
      <w:pPr>
        <w:ind w:left="1080" w:hanging="360"/>
      </w:pPr>
      <w:rPr>
        <w:rFonts w:ascii="Symbol" w:hAnsi="Symbol"/>
      </w:rPr>
    </w:lvl>
    <w:lvl w:ilvl="3" w:tplc="D422C568">
      <w:start w:val="1"/>
      <w:numFmt w:val="bullet"/>
      <w:lvlText w:val=""/>
      <w:lvlJc w:val="left"/>
      <w:pPr>
        <w:ind w:left="1080" w:hanging="360"/>
      </w:pPr>
      <w:rPr>
        <w:rFonts w:ascii="Symbol" w:hAnsi="Symbol"/>
      </w:rPr>
    </w:lvl>
    <w:lvl w:ilvl="4" w:tplc="99DE8842">
      <w:start w:val="1"/>
      <w:numFmt w:val="bullet"/>
      <w:lvlText w:val=""/>
      <w:lvlJc w:val="left"/>
      <w:pPr>
        <w:ind w:left="1080" w:hanging="360"/>
      </w:pPr>
      <w:rPr>
        <w:rFonts w:ascii="Symbol" w:hAnsi="Symbol"/>
      </w:rPr>
    </w:lvl>
    <w:lvl w:ilvl="5" w:tplc="AAECCFE8">
      <w:start w:val="1"/>
      <w:numFmt w:val="bullet"/>
      <w:lvlText w:val=""/>
      <w:lvlJc w:val="left"/>
      <w:pPr>
        <w:ind w:left="1080" w:hanging="360"/>
      </w:pPr>
      <w:rPr>
        <w:rFonts w:ascii="Symbol" w:hAnsi="Symbol"/>
      </w:rPr>
    </w:lvl>
    <w:lvl w:ilvl="6" w:tplc="6F9C1598">
      <w:start w:val="1"/>
      <w:numFmt w:val="bullet"/>
      <w:lvlText w:val=""/>
      <w:lvlJc w:val="left"/>
      <w:pPr>
        <w:ind w:left="1080" w:hanging="360"/>
      </w:pPr>
      <w:rPr>
        <w:rFonts w:ascii="Symbol" w:hAnsi="Symbol"/>
      </w:rPr>
    </w:lvl>
    <w:lvl w:ilvl="7" w:tplc="CD7A5CA0">
      <w:start w:val="1"/>
      <w:numFmt w:val="bullet"/>
      <w:lvlText w:val=""/>
      <w:lvlJc w:val="left"/>
      <w:pPr>
        <w:ind w:left="1080" w:hanging="360"/>
      </w:pPr>
      <w:rPr>
        <w:rFonts w:ascii="Symbol" w:hAnsi="Symbol"/>
      </w:rPr>
    </w:lvl>
    <w:lvl w:ilvl="8" w:tplc="FA762FC4">
      <w:start w:val="1"/>
      <w:numFmt w:val="bullet"/>
      <w:lvlText w:val=""/>
      <w:lvlJc w:val="left"/>
      <w:pPr>
        <w:ind w:left="1080" w:hanging="360"/>
      </w:pPr>
      <w:rPr>
        <w:rFonts w:ascii="Symbol" w:hAnsi="Symbol"/>
      </w:rPr>
    </w:lvl>
  </w:abstractNum>
  <w:abstractNum w:abstractNumId="15" w15:restartNumberingAfterBreak="0">
    <w:nsid w:val="1BEA0CCE"/>
    <w:multiLevelType w:val="hybridMultilevel"/>
    <w:tmpl w:val="C2A8224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6" w15:restartNumberingAfterBreak="0">
    <w:nsid w:val="1CF2240E"/>
    <w:multiLevelType w:val="hybridMultilevel"/>
    <w:tmpl w:val="BA96A9A0"/>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7" w15:restartNumberingAfterBreak="0">
    <w:nsid w:val="1E590698"/>
    <w:multiLevelType w:val="multilevel"/>
    <w:tmpl w:val="45A67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E76489E"/>
    <w:multiLevelType w:val="hybridMultilevel"/>
    <w:tmpl w:val="44E22010"/>
    <w:lvl w:ilvl="0" w:tplc="4D0C2FF0">
      <w:start w:val="1"/>
      <w:numFmt w:val="bullet"/>
      <w:lvlText w:val=""/>
      <w:lvlJc w:val="left"/>
      <w:pPr>
        <w:ind w:left="1080" w:hanging="360"/>
      </w:pPr>
      <w:rPr>
        <w:rFonts w:ascii="Symbol" w:hAnsi="Symbol"/>
      </w:rPr>
    </w:lvl>
    <w:lvl w:ilvl="1" w:tplc="8922708E">
      <w:start w:val="1"/>
      <w:numFmt w:val="bullet"/>
      <w:lvlText w:val=""/>
      <w:lvlJc w:val="left"/>
      <w:pPr>
        <w:ind w:left="1080" w:hanging="360"/>
      </w:pPr>
      <w:rPr>
        <w:rFonts w:ascii="Symbol" w:hAnsi="Symbol"/>
      </w:rPr>
    </w:lvl>
    <w:lvl w:ilvl="2" w:tplc="6464E22E">
      <w:start w:val="1"/>
      <w:numFmt w:val="bullet"/>
      <w:lvlText w:val=""/>
      <w:lvlJc w:val="left"/>
      <w:pPr>
        <w:ind w:left="1080" w:hanging="360"/>
      </w:pPr>
      <w:rPr>
        <w:rFonts w:ascii="Symbol" w:hAnsi="Symbol"/>
      </w:rPr>
    </w:lvl>
    <w:lvl w:ilvl="3" w:tplc="9510EB9A">
      <w:start w:val="1"/>
      <w:numFmt w:val="bullet"/>
      <w:lvlText w:val=""/>
      <w:lvlJc w:val="left"/>
      <w:pPr>
        <w:ind w:left="1080" w:hanging="360"/>
      </w:pPr>
      <w:rPr>
        <w:rFonts w:ascii="Symbol" w:hAnsi="Symbol"/>
      </w:rPr>
    </w:lvl>
    <w:lvl w:ilvl="4" w:tplc="03366786">
      <w:start w:val="1"/>
      <w:numFmt w:val="bullet"/>
      <w:lvlText w:val=""/>
      <w:lvlJc w:val="left"/>
      <w:pPr>
        <w:ind w:left="1080" w:hanging="360"/>
      </w:pPr>
      <w:rPr>
        <w:rFonts w:ascii="Symbol" w:hAnsi="Symbol"/>
      </w:rPr>
    </w:lvl>
    <w:lvl w:ilvl="5" w:tplc="D952D5D8">
      <w:start w:val="1"/>
      <w:numFmt w:val="bullet"/>
      <w:lvlText w:val=""/>
      <w:lvlJc w:val="left"/>
      <w:pPr>
        <w:ind w:left="1080" w:hanging="360"/>
      </w:pPr>
      <w:rPr>
        <w:rFonts w:ascii="Symbol" w:hAnsi="Symbol"/>
      </w:rPr>
    </w:lvl>
    <w:lvl w:ilvl="6" w:tplc="5B8A2184">
      <w:start w:val="1"/>
      <w:numFmt w:val="bullet"/>
      <w:lvlText w:val=""/>
      <w:lvlJc w:val="left"/>
      <w:pPr>
        <w:ind w:left="1080" w:hanging="360"/>
      </w:pPr>
      <w:rPr>
        <w:rFonts w:ascii="Symbol" w:hAnsi="Symbol"/>
      </w:rPr>
    </w:lvl>
    <w:lvl w:ilvl="7" w:tplc="051EA018">
      <w:start w:val="1"/>
      <w:numFmt w:val="bullet"/>
      <w:lvlText w:val=""/>
      <w:lvlJc w:val="left"/>
      <w:pPr>
        <w:ind w:left="1080" w:hanging="360"/>
      </w:pPr>
      <w:rPr>
        <w:rFonts w:ascii="Symbol" w:hAnsi="Symbol"/>
      </w:rPr>
    </w:lvl>
    <w:lvl w:ilvl="8" w:tplc="53FEBB0C">
      <w:start w:val="1"/>
      <w:numFmt w:val="bullet"/>
      <w:lvlText w:val=""/>
      <w:lvlJc w:val="left"/>
      <w:pPr>
        <w:ind w:left="1080" w:hanging="360"/>
      </w:pPr>
      <w:rPr>
        <w:rFonts w:ascii="Symbol" w:hAnsi="Symbol"/>
      </w:rPr>
    </w:lvl>
  </w:abstractNum>
  <w:abstractNum w:abstractNumId="19" w15:restartNumberingAfterBreak="0">
    <w:nsid w:val="1EF252BF"/>
    <w:multiLevelType w:val="hybridMultilevel"/>
    <w:tmpl w:val="2BE8C0E4"/>
    <w:lvl w:ilvl="0" w:tplc="240A0015">
      <w:start w:val="1"/>
      <w:numFmt w:val="upp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1FFC3913"/>
    <w:multiLevelType w:val="multilevel"/>
    <w:tmpl w:val="BB983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09F2B2C"/>
    <w:multiLevelType w:val="hybridMultilevel"/>
    <w:tmpl w:val="E99A6DC6"/>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1963EBD"/>
    <w:multiLevelType w:val="hybridMultilevel"/>
    <w:tmpl w:val="11EA9A26"/>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3" w15:restartNumberingAfterBreak="0">
    <w:nsid w:val="24F80035"/>
    <w:multiLevelType w:val="multilevel"/>
    <w:tmpl w:val="58400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5BC593E"/>
    <w:multiLevelType w:val="hybridMultilevel"/>
    <w:tmpl w:val="DFAE97DC"/>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26832AC7"/>
    <w:multiLevelType w:val="multilevel"/>
    <w:tmpl w:val="A2E4B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CD47853"/>
    <w:multiLevelType w:val="hybridMultilevel"/>
    <w:tmpl w:val="B46E78D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27B65DC"/>
    <w:multiLevelType w:val="hybridMultilevel"/>
    <w:tmpl w:val="DD2801E4"/>
    <w:lvl w:ilvl="0" w:tplc="FDBA75D4">
      <w:start w:val="1"/>
      <w:numFmt w:val="bullet"/>
      <w:lvlText w:val=""/>
      <w:lvlJc w:val="left"/>
      <w:pPr>
        <w:ind w:left="1080" w:hanging="360"/>
      </w:pPr>
      <w:rPr>
        <w:rFonts w:ascii="Symbol" w:hAnsi="Symbol"/>
      </w:rPr>
    </w:lvl>
    <w:lvl w:ilvl="1" w:tplc="B22A998E">
      <w:start w:val="1"/>
      <w:numFmt w:val="bullet"/>
      <w:lvlText w:val=""/>
      <w:lvlJc w:val="left"/>
      <w:pPr>
        <w:ind w:left="1080" w:hanging="360"/>
      </w:pPr>
      <w:rPr>
        <w:rFonts w:ascii="Symbol" w:hAnsi="Symbol"/>
      </w:rPr>
    </w:lvl>
    <w:lvl w:ilvl="2" w:tplc="81CABE18">
      <w:start w:val="1"/>
      <w:numFmt w:val="bullet"/>
      <w:lvlText w:val=""/>
      <w:lvlJc w:val="left"/>
      <w:pPr>
        <w:ind w:left="1080" w:hanging="360"/>
      </w:pPr>
      <w:rPr>
        <w:rFonts w:ascii="Symbol" w:hAnsi="Symbol"/>
      </w:rPr>
    </w:lvl>
    <w:lvl w:ilvl="3" w:tplc="43E066EE">
      <w:start w:val="1"/>
      <w:numFmt w:val="bullet"/>
      <w:lvlText w:val=""/>
      <w:lvlJc w:val="left"/>
      <w:pPr>
        <w:ind w:left="1080" w:hanging="360"/>
      </w:pPr>
      <w:rPr>
        <w:rFonts w:ascii="Symbol" w:hAnsi="Symbol"/>
      </w:rPr>
    </w:lvl>
    <w:lvl w:ilvl="4" w:tplc="4B5A19AE">
      <w:start w:val="1"/>
      <w:numFmt w:val="bullet"/>
      <w:lvlText w:val=""/>
      <w:lvlJc w:val="left"/>
      <w:pPr>
        <w:ind w:left="1080" w:hanging="360"/>
      </w:pPr>
      <w:rPr>
        <w:rFonts w:ascii="Symbol" w:hAnsi="Symbol"/>
      </w:rPr>
    </w:lvl>
    <w:lvl w:ilvl="5" w:tplc="B056645E">
      <w:start w:val="1"/>
      <w:numFmt w:val="bullet"/>
      <w:lvlText w:val=""/>
      <w:lvlJc w:val="left"/>
      <w:pPr>
        <w:ind w:left="1080" w:hanging="360"/>
      </w:pPr>
      <w:rPr>
        <w:rFonts w:ascii="Symbol" w:hAnsi="Symbol"/>
      </w:rPr>
    </w:lvl>
    <w:lvl w:ilvl="6" w:tplc="F3E41DAC">
      <w:start w:val="1"/>
      <w:numFmt w:val="bullet"/>
      <w:lvlText w:val=""/>
      <w:lvlJc w:val="left"/>
      <w:pPr>
        <w:ind w:left="1080" w:hanging="360"/>
      </w:pPr>
      <w:rPr>
        <w:rFonts w:ascii="Symbol" w:hAnsi="Symbol"/>
      </w:rPr>
    </w:lvl>
    <w:lvl w:ilvl="7" w:tplc="CF187D48">
      <w:start w:val="1"/>
      <w:numFmt w:val="bullet"/>
      <w:lvlText w:val=""/>
      <w:lvlJc w:val="left"/>
      <w:pPr>
        <w:ind w:left="1080" w:hanging="360"/>
      </w:pPr>
      <w:rPr>
        <w:rFonts w:ascii="Symbol" w:hAnsi="Symbol"/>
      </w:rPr>
    </w:lvl>
    <w:lvl w:ilvl="8" w:tplc="B1CC4B10">
      <w:start w:val="1"/>
      <w:numFmt w:val="bullet"/>
      <w:lvlText w:val=""/>
      <w:lvlJc w:val="left"/>
      <w:pPr>
        <w:ind w:left="1080" w:hanging="360"/>
      </w:pPr>
      <w:rPr>
        <w:rFonts w:ascii="Symbol" w:hAnsi="Symbol"/>
      </w:rPr>
    </w:lvl>
  </w:abstractNum>
  <w:abstractNum w:abstractNumId="28" w15:restartNumberingAfterBreak="0">
    <w:nsid w:val="33155F57"/>
    <w:multiLevelType w:val="hybridMultilevel"/>
    <w:tmpl w:val="A33CB754"/>
    <w:lvl w:ilvl="0" w:tplc="947836A8">
      <w:start w:val="1"/>
      <w:numFmt w:val="bullet"/>
      <w:lvlText w:val=""/>
      <w:lvlJc w:val="left"/>
      <w:pPr>
        <w:ind w:left="1080" w:hanging="360"/>
      </w:pPr>
      <w:rPr>
        <w:rFonts w:ascii="Symbol" w:hAnsi="Symbol"/>
      </w:rPr>
    </w:lvl>
    <w:lvl w:ilvl="1" w:tplc="50928ADA">
      <w:start w:val="1"/>
      <w:numFmt w:val="bullet"/>
      <w:lvlText w:val=""/>
      <w:lvlJc w:val="left"/>
      <w:pPr>
        <w:ind w:left="1080" w:hanging="360"/>
      </w:pPr>
      <w:rPr>
        <w:rFonts w:ascii="Symbol" w:hAnsi="Symbol"/>
      </w:rPr>
    </w:lvl>
    <w:lvl w:ilvl="2" w:tplc="38F43DA0">
      <w:start w:val="1"/>
      <w:numFmt w:val="bullet"/>
      <w:lvlText w:val=""/>
      <w:lvlJc w:val="left"/>
      <w:pPr>
        <w:ind w:left="1080" w:hanging="360"/>
      </w:pPr>
      <w:rPr>
        <w:rFonts w:ascii="Symbol" w:hAnsi="Symbol"/>
      </w:rPr>
    </w:lvl>
    <w:lvl w:ilvl="3" w:tplc="953CA3CA">
      <w:start w:val="1"/>
      <w:numFmt w:val="bullet"/>
      <w:lvlText w:val=""/>
      <w:lvlJc w:val="left"/>
      <w:pPr>
        <w:ind w:left="1080" w:hanging="360"/>
      </w:pPr>
      <w:rPr>
        <w:rFonts w:ascii="Symbol" w:hAnsi="Symbol"/>
      </w:rPr>
    </w:lvl>
    <w:lvl w:ilvl="4" w:tplc="0FEE8FC8">
      <w:start w:val="1"/>
      <w:numFmt w:val="bullet"/>
      <w:lvlText w:val=""/>
      <w:lvlJc w:val="left"/>
      <w:pPr>
        <w:ind w:left="1080" w:hanging="360"/>
      </w:pPr>
      <w:rPr>
        <w:rFonts w:ascii="Symbol" w:hAnsi="Symbol"/>
      </w:rPr>
    </w:lvl>
    <w:lvl w:ilvl="5" w:tplc="784EBD44">
      <w:start w:val="1"/>
      <w:numFmt w:val="bullet"/>
      <w:lvlText w:val=""/>
      <w:lvlJc w:val="left"/>
      <w:pPr>
        <w:ind w:left="1080" w:hanging="360"/>
      </w:pPr>
      <w:rPr>
        <w:rFonts w:ascii="Symbol" w:hAnsi="Symbol"/>
      </w:rPr>
    </w:lvl>
    <w:lvl w:ilvl="6" w:tplc="52CE0750">
      <w:start w:val="1"/>
      <w:numFmt w:val="bullet"/>
      <w:lvlText w:val=""/>
      <w:lvlJc w:val="left"/>
      <w:pPr>
        <w:ind w:left="1080" w:hanging="360"/>
      </w:pPr>
      <w:rPr>
        <w:rFonts w:ascii="Symbol" w:hAnsi="Symbol"/>
      </w:rPr>
    </w:lvl>
    <w:lvl w:ilvl="7" w:tplc="E9CA852E">
      <w:start w:val="1"/>
      <w:numFmt w:val="bullet"/>
      <w:lvlText w:val=""/>
      <w:lvlJc w:val="left"/>
      <w:pPr>
        <w:ind w:left="1080" w:hanging="360"/>
      </w:pPr>
      <w:rPr>
        <w:rFonts w:ascii="Symbol" w:hAnsi="Symbol"/>
      </w:rPr>
    </w:lvl>
    <w:lvl w:ilvl="8" w:tplc="C33ED788">
      <w:start w:val="1"/>
      <w:numFmt w:val="bullet"/>
      <w:lvlText w:val=""/>
      <w:lvlJc w:val="left"/>
      <w:pPr>
        <w:ind w:left="1080" w:hanging="360"/>
      </w:pPr>
      <w:rPr>
        <w:rFonts w:ascii="Symbol" w:hAnsi="Symbol"/>
      </w:rPr>
    </w:lvl>
  </w:abstractNum>
  <w:abstractNum w:abstractNumId="29" w15:restartNumberingAfterBreak="0">
    <w:nsid w:val="37E86D25"/>
    <w:multiLevelType w:val="hybridMultilevel"/>
    <w:tmpl w:val="CF1621D6"/>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0" w15:restartNumberingAfterBreak="0">
    <w:nsid w:val="3A267880"/>
    <w:multiLevelType w:val="hybridMultilevel"/>
    <w:tmpl w:val="2C3A105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3DD253EE"/>
    <w:multiLevelType w:val="multilevel"/>
    <w:tmpl w:val="50DA2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E131B55"/>
    <w:multiLevelType w:val="hybridMultilevel"/>
    <w:tmpl w:val="5FB4CF5A"/>
    <w:lvl w:ilvl="0" w:tplc="080A0001">
      <w:start w:val="1"/>
      <w:numFmt w:val="bullet"/>
      <w:lvlText w:val=""/>
      <w:lvlJc w:val="left"/>
      <w:pPr>
        <w:ind w:left="644" w:hanging="360"/>
      </w:pPr>
      <w:rPr>
        <w:rFonts w:hint="default" w:ascii="Symbol" w:hAnsi="Symbol"/>
      </w:rPr>
    </w:lvl>
    <w:lvl w:ilvl="1" w:tplc="080A0003" w:tentative="1">
      <w:start w:val="1"/>
      <w:numFmt w:val="bullet"/>
      <w:lvlText w:val="o"/>
      <w:lvlJc w:val="left"/>
      <w:pPr>
        <w:ind w:left="1364" w:hanging="360"/>
      </w:pPr>
      <w:rPr>
        <w:rFonts w:hint="default" w:ascii="Courier New" w:hAnsi="Courier New" w:cs="Courier New"/>
      </w:rPr>
    </w:lvl>
    <w:lvl w:ilvl="2" w:tplc="080A0005" w:tentative="1">
      <w:start w:val="1"/>
      <w:numFmt w:val="bullet"/>
      <w:lvlText w:val=""/>
      <w:lvlJc w:val="left"/>
      <w:pPr>
        <w:ind w:left="2084" w:hanging="360"/>
      </w:pPr>
      <w:rPr>
        <w:rFonts w:hint="default" w:ascii="Wingdings" w:hAnsi="Wingdings"/>
      </w:rPr>
    </w:lvl>
    <w:lvl w:ilvl="3" w:tplc="080A0001" w:tentative="1">
      <w:start w:val="1"/>
      <w:numFmt w:val="bullet"/>
      <w:lvlText w:val=""/>
      <w:lvlJc w:val="left"/>
      <w:pPr>
        <w:ind w:left="2804" w:hanging="360"/>
      </w:pPr>
      <w:rPr>
        <w:rFonts w:hint="default" w:ascii="Symbol" w:hAnsi="Symbol"/>
      </w:rPr>
    </w:lvl>
    <w:lvl w:ilvl="4" w:tplc="080A0003" w:tentative="1">
      <w:start w:val="1"/>
      <w:numFmt w:val="bullet"/>
      <w:lvlText w:val="o"/>
      <w:lvlJc w:val="left"/>
      <w:pPr>
        <w:ind w:left="3524" w:hanging="360"/>
      </w:pPr>
      <w:rPr>
        <w:rFonts w:hint="default" w:ascii="Courier New" w:hAnsi="Courier New" w:cs="Courier New"/>
      </w:rPr>
    </w:lvl>
    <w:lvl w:ilvl="5" w:tplc="080A0005" w:tentative="1">
      <w:start w:val="1"/>
      <w:numFmt w:val="bullet"/>
      <w:lvlText w:val=""/>
      <w:lvlJc w:val="left"/>
      <w:pPr>
        <w:ind w:left="4244" w:hanging="360"/>
      </w:pPr>
      <w:rPr>
        <w:rFonts w:hint="default" w:ascii="Wingdings" w:hAnsi="Wingdings"/>
      </w:rPr>
    </w:lvl>
    <w:lvl w:ilvl="6" w:tplc="080A0001" w:tentative="1">
      <w:start w:val="1"/>
      <w:numFmt w:val="bullet"/>
      <w:lvlText w:val=""/>
      <w:lvlJc w:val="left"/>
      <w:pPr>
        <w:ind w:left="4964" w:hanging="360"/>
      </w:pPr>
      <w:rPr>
        <w:rFonts w:hint="default" w:ascii="Symbol" w:hAnsi="Symbol"/>
      </w:rPr>
    </w:lvl>
    <w:lvl w:ilvl="7" w:tplc="080A0003" w:tentative="1">
      <w:start w:val="1"/>
      <w:numFmt w:val="bullet"/>
      <w:lvlText w:val="o"/>
      <w:lvlJc w:val="left"/>
      <w:pPr>
        <w:ind w:left="5684" w:hanging="360"/>
      </w:pPr>
      <w:rPr>
        <w:rFonts w:hint="default" w:ascii="Courier New" w:hAnsi="Courier New" w:cs="Courier New"/>
      </w:rPr>
    </w:lvl>
    <w:lvl w:ilvl="8" w:tplc="080A0005" w:tentative="1">
      <w:start w:val="1"/>
      <w:numFmt w:val="bullet"/>
      <w:lvlText w:val=""/>
      <w:lvlJc w:val="left"/>
      <w:pPr>
        <w:ind w:left="6404" w:hanging="360"/>
      </w:pPr>
      <w:rPr>
        <w:rFonts w:hint="default" w:ascii="Wingdings" w:hAnsi="Wingdings"/>
      </w:rPr>
    </w:lvl>
  </w:abstractNum>
  <w:abstractNum w:abstractNumId="33" w15:restartNumberingAfterBreak="0">
    <w:nsid w:val="44192317"/>
    <w:multiLevelType w:val="hybridMultilevel"/>
    <w:tmpl w:val="01B6FF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46F44BD1"/>
    <w:multiLevelType w:val="multilevel"/>
    <w:tmpl w:val="9EE8C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74E2F80"/>
    <w:multiLevelType w:val="multilevel"/>
    <w:tmpl w:val="102499A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AC413B2"/>
    <w:multiLevelType w:val="hybridMultilevel"/>
    <w:tmpl w:val="B1000416"/>
    <w:lvl w:ilvl="0" w:tplc="080A0001">
      <w:start w:val="1"/>
      <w:numFmt w:val="bullet"/>
      <w:lvlText w:val=""/>
      <w:lvlJc w:val="left"/>
      <w:pPr>
        <w:ind w:left="644" w:hanging="360"/>
      </w:pPr>
      <w:rPr>
        <w:rFonts w:hint="default" w:ascii="Symbol" w:hAnsi="Symbol"/>
      </w:rPr>
    </w:lvl>
    <w:lvl w:ilvl="1" w:tplc="080A0003" w:tentative="1">
      <w:start w:val="1"/>
      <w:numFmt w:val="bullet"/>
      <w:lvlText w:val="o"/>
      <w:lvlJc w:val="left"/>
      <w:pPr>
        <w:ind w:left="1364" w:hanging="360"/>
      </w:pPr>
      <w:rPr>
        <w:rFonts w:hint="default" w:ascii="Courier New" w:hAnsi="Courier New" w:cs="Courier New"/>
      </w:rPr>
    </w:lvl>
    <w:lvl w:ilvl="2" w:tplc="080A0005" w:tentative="1">
      <w:start w:val="1"/>
      <w:numFmt w:val="bullet"/>
      <w:lvlText w:val=""/>
      <w:lvlJc w:val="left"/>
      <w:pPr>
        <w:ind w:left="2084" w:hanging="360"/>
      </w:pPr>
      <w:rPr>
        <w:rFonts w:hint="default" w:ascii="Wingdings" w:hAnsi="Wingdings"/>
      </w:rPr>
    </w:lvl>
    <w:lvl w:ilvl="3" w:tplc="080A0001" w:tentative="1">
      <w:start w:val="1"/>
      <w:numFmt w:val="bullet"/>
      <w:lvlText w:val=""/>
      <w:lvlJc w:val="left"/>
      <w:pPr>
        <w:ind w:left="2804" w:hanging="360"/>
      </w:pPr>
      <w:rPr>
        <w:rFonts w:hint="default" w:ascii="Symbol" w:hAnsi="Symbol"/>
      </w:rPr>
    </w:lvl>
    <w:lvl w:ilvl="4" w:tplc="080A0003" w:tentative="1">
      <w:start w:val="1"/>
      <w:numFmt w:val="bullet"/>
      <w:lvlText w:val="o"/>
      <w:lvlJc w:val="left"/>
      <w:pPr>
        <w:ind w:left="3524" w:hanging="360"/>
      </w:pPr>
      <w:rPr>
        <w:rFonts w:hint="default" w:ascii="Courier New" w:hAnsi="Courier New" w:cs="Courier New"/>
      </w:rPr>
    </w:lvl>
    <w:lvl w:ilvl="5" w:tplc="080A0005" w:tentative="1">
      <w:start w:val="1"/>
      <w:numFmt w:val="bullet"/>
      <w:lvlText w:val=""/>
      <w:lvlJc w:val="left"/>
      <w:pPr>
        <w:ind w:left="4244" w:hanging="360"/>
      </w:pPr>
      <w:rPr>
        <w:rFonts w:hint="default" w:ascii="Wingdings" w:hAnsi="Wingdings"/>
      </w:rPr>
    </w:lvl>
    <w:lvl w:ilvl="6" w:tplc="080A0001" w:tentative="1">
      <w:start w:val="1"/>
      <w:numFmt w:val="bullet"/>
      <w:lvlText w:val=""/>
      <w:lvlJc w:val="left"/>
      <w:pPr>
        <w:ind w:left="4964" w:hanging="360"/>
      </w:pPr>
      <w:rPr>
        <w:rFonts w:hint="default" w:ascii="Symbol" w:hAnsi="Symbol"/>
      </w:rPr>
    </w:lvl>
    <w:lvl w:ilvl="7" w:tplc="080A0003" w:tentative="1">
      <w:start w:val="1"/>
      <w:numFmt w:val="bullet"/>
      <w:lvlText w:val="o"/>
      <w:lvlJc w:val="left"/>
      <w:pPr>
        <w:ind w:left="5684" w:hanging="360"/>
      </w:pPr>
      <w:rPr>
        <w:rFonts w:hint="default" w:ascii="Courier New" w:hAnsi="Courier New" w:cs="Courier New"/>
      </w:rPr>
    </w:lvl>
    <w:lvl w:ilvl="8" w:tplc="080A0005" w:tentative="1">
      <w:start w:val="1"/>
      <w:numFmt w:val="bullet"/>
      <w:lvlText w:val=""/>
      <w:lvlJc w:val="left"/>
      <w:pPr>
        <w:ind w:left="6404" w:hanging="360"/>
      </w:pPr>
      <w:rPr>
        <w:rFonts w:hint="default" w:ascii="Wingdings" w:hAnsi="Wingdings"/>
      </w:rPr>
    </w:lvl>
  </w:abstractNum>
  <w:abstractNum w:abstractNumId="38" w15:restartNumberingAfterBreak="0">
    <w:nsid w:val="4D22675E"/>
    <w:multiLevelType w:val="hybridMultilevel"/>
    <w:tmpl w:val="B310D8EE"/>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39" w15:restartNumberingAfterBreak="0">
    <w:nsid w:val="4ED17AFA"/>
    <w:multiLevelType w:val="hybridMultilevel"/>
    <w:tmpl w:val="59D2434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40" w15:restartNumberingAfterBreak="0">
    <w:nsid w:val="4F541D4B"/>
    <w:multiLevelType w:val="hybridMultilevel"/>
    <w:tmpl w:val="04D47652"/>
    <w:lvl w:ilvl="0" w:tplc="815E7B7E">
      <w:start w:val="1"/>
      <w:numFmt w:val="bullet"/>
      <w:lvlText w:val=""/>
      <w:lvlJc w:val="left"/>
      <w:pPr>
        <w:ind w:left="1080" w:hanging="360"/>
      </w:pPr>
      <w:rPr>
        <w:rFonts w:ascii="Symbol" w:hAnsi="Symbol"/>
      </w:rPr>
    </w:lvl>
    <w:lvl w:ilvl="1" w:tplc="08B0AA80">
      <w:start w:val="1"/>
      <w:numFmt w:val="bullet"/>
      <w:lvlText w:val=""/>
      <w:lvlJc w:val="left"/>
      <w:pPr>
        <w:ind w:left="1080" w:hanging="360"/>
      </w:pPr>
      <w:rPr>
        <w:rFonts w:ascii="Symbol" w:hAnsi="Symbol"/>
      </w:rPr>
    </w:lvl>
    <w:lvl w:ilvl="2" w:tplc="9612C3EA">
      <w:start w:val="1"/>
      <w:numFmt w:val="bullet"/>
      <w:lvlText w:val=""/>
      <w:lvlJc w:val="left"/>
      <w:pPr>
        <w:ind w:left="1080" w:hanging="360"/>
      </w:pPr>
      <w:rPr>
        <w:rFonts w:ascii="Symbol" w:hAnsi="Symbol"/>
      </w:rPr>
    </w:lvl>
    <w:lvl w:ilvl="3" w:tplc="889E9CB8">
      <w:start w:val="1"/>
      <w:numFmt w:val="bullet"/>
      <w:lvlText w:val=""/>
      <w:lvlJc w:val="left"/>
      <w:pPr>
        <w:ind w:left="1080" w:hanging="360"/>
      </w:pPr>
      <w:rPr>
        <w:rFonts w:ascii="Symbol" w:hAnsi="Symbol"/>
      </w:rPr>
    </w:lvl>
    <w:lvl w:ilvl="4" w:tplc="E19EEAFA">
      <w:start w:val="1"/>
      <w:numFmt w:val="bullet"/>
      <w:lvlText w:val=""/>
      <w:lvlJc w:val="left"/>
      <w:pPr>
        <w:ind w:left="1080" w:hanging="360"/>
      </w:pPr>
      <w:rPr>
        <w:rFonts w:ascii="Symbol" w:hAnsi="Symbol"/>
      </w:rPr>
    </w:lvl>
    <w:lvl w:ilvl="5" w:tplc="0C545688">
      <w:start w:val="1"/>
      <w:numFmt w:val="bullet"/>
      <w:lvlText w:val=""/>
      <w:lvlJc w:val="left"/>
      <w:pPr>
        <w:ind w:left="1080" w:hanging="360"/>
      </w:pPr>
      <w:rPr>
        <w:rFonts w:ascii="Symbol" w:hAnsi="Symbol"/>
      </w:rPr>
    </w:lvl>
    <w:lvl w:ilvl="6" w:tplc="28607362">
      <w:start w:val="1"/>
      <w:numFmt w:val="bullet"/>
      <w:lvlText w:val=""/>
      <w:lvlJc w:val="left"/>
      <w:pPr>
        <w:ind w:left="1080" w:hanging="360"/>
      </w:pPr>
      <w:rPr>
        <w:rFonts w:ascii="Symbol" w:hAnsi="Symbol"/>
      </w:rPr>
    </w:lvl>
    <w:lvl w:ilvl="7" w:tplc="E65E3B72">
      <w:start w:val="1"/>
      <w:numFmt w:val="bullet"/>
      <w:lvlText w:val=""/>
      <w:lvlJc w:val="left"/>
      <w:pPr>
        <w:ind w:left="1080" w:hanging="360"/>
      </w:pPr>
      <w:rPr>
        <w:rFonts w:ascii="Symbol" w:hAnsi="Symbol"/>
      </w:rPr>
    </w:lvl>
    <w:lvl w:ilvl="8" w:tplc="18DE767A">
      <w:start w:val="1"/>
      <w:numFmt w:val="bullet"/>
      <w:lvlText w:val=""/>
      <w:lvlJc w:val="left"/>
      <w:pPr>
        <w:ind w:left="1080" w:hanging="360"/>
      </w:pPr>
      <w:rPr>
        <w:rFonts w:ascii="Symbol" w:hAnsi="Symbol"/>
      </w:rPr>
    </w:lvl>
  </w:abstractNum>
  <w:abstractNum w:abstractNumId="41" w15:restartNumberingAfterBreak="0">
    <w:nsid w:val="507A2BCB"/>
    <w:multiLevelType w:val="hybridMultilevel"/>
    <w:tmpl w:val="9B849CBA"/>
    <w:lvl w:ilvl="0" w:tplc="080A0001">
      <w:start w:val="1"/>
      <w:numFmt w:val="bullet"/>
      <w:lvlText w:val=""/>
      <w:lvlJc w:val="left"/>
      <w:pPr>
        <w:ind w:left="720" w:hanging="360"/>
      </w:pPr>
      <w:rPr>
        <w:rFonts w:hint="default" w:ascii="Symbol" w:hAnsi="Symbol"/>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2" w15:restartNumberingAfterBreak="0">
    <w:nsid w:val="50F62F80"/>
    <w:multiLevelType w:val="multilevel"/>
    <w:tmpl w:val="FC444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1B55099"/>
    <w:multiLevelType w:val="multilevel"/>
    <w:tmpl w:val="828E1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4E35AC7"/>
    <w:multiLevelType w:val="multilevel"/>
    <w:tmpl w:val="96D61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D7E664C"/>
    <w:multiLevelType w:val="hybridMultilevel"/>
    <w:tmpl w:val="5C3CE596"/>
    <w:lvl w:ilvl="0" w:tplc="240A0001">
      <w:start w:val="1"/>
      <w:numFmt w:val="bullet"/>
      <w:lvlText w:val=""/>
      <w:lvlJc w:val="left"/>
      <w:pPr>
        <w:ind w:left="1004" w:hanging="360"/>
      </w:pPr>
      <w:rPr>
        <w:rFonts w:hint="default" w:ascii="Symbol" w:hAnsi="Symbol"/>
      </w:rPr>
    </w:lvl>
    <w:lvl w:ilvl="1" w:tplc="240A0003" w:tentative="1">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46" w15:restartNumberingAfterBreak="0">
    <w:nsid w:val="5EFE6F7B"/>
    <w:multiLevelType w:val="hybridMultilevel"/>
    <w:tmpl w:val="096A67A0"/>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47" w15:restartNumberingAfterBreak="0">
    <w:nsid w:val="63CB1FBD"/>
    <w:multiLevelType w:val="hybridMultilevel"/>
    <w:tmpl w:val="79A66CCC"/>
    <w:lvl w:ilvl="0" w:tplc="330CAA30">
      <w:start w:val="1"/>
      <w:numFmt w:val="bullet"/>
      <w:lvlText w:val=""/>
      <w:lvlJc w:val="left"/>
      <w:pPr>
        <w:ind w:left="1080" w:hanging="360"/>
      </w:pPr>
      <w:rPr>
        <w:rFonts w:ascii="Symbol" w:hAnsi="Symbol"/>
      </w:rPr>
    </w:lvl>
    <w:lvl w:ilvl="1" w:tplc="65BC5B74">
      <w:start w:val="1"/>
      <w:numFmt w:val="bullet"/>
      <w:lvlText w:val=""/>
      <w:lvlJc w:val="left"/>
      <w:pPr>
        <w:ind w:left="1080" w:hanging="360"/>
      </w:pPr>
      <w:rPr>
        <w:rFonts w:ascii="Symbol" w:hAnsi="Symbol"/>
      </w:rPr>
    </w:lvl>
    <w:lvl w:ilvl="2" w:tplc="0326171E">
      <w:start w:val="1"/>
      <w:numFmt w:val="bullet"/>
      <w:lvlText w:val=""/>
      <w:lvlJc w:val="left"/>
      <w:pPr>
        <w:ind w:left="1080" w:hanging="360"/>
      </w:pPr>
      <w:rPr>
        <w:rFonts w:ascii="Symbol" w:hAnsi="Symbol"/>
      </w:rPr>
    </w:lvl>
    <w:lvl w:ilvl="3" w:tplc="200E2A0A">
      <w:start w:val="1"/>
      <w:numFmt w:val="bullet"/>
      <w:lvlText w:val=""/>
      <w:lvlJc w:val="left"/>
      <w:pPr>
        <w:ind w:left="1080" w:hanging="360"/>
      </w:pPr>
      <w:rPr>
        <w:rFonts w:ascii="Symbol" w:hAnsi="Symbol"/>
      </w:rPr>
    </w:lvl>
    <w:lvl w:ilvl="4" w:tplc="3DD0B4F2">
      <w:start w:val="1"/>
      <w:numFmt w:val="bullet"/>
      <w:lvlText w:val=""/>
      <w:lvlJc w:val="left"/>
      <w:pPr>
        <w:ind w:left="1080" w:hanging="360"/>
      </w:pPr>
      <w:rPr>
        <w:rFonts w:ascii="Symbol" w:hAnsi="Symbol"/>
      </w:rPr>
    </w:lvl>
    <w:lvl w:ilvl="5" w:tplc="1B18DE3C">
      <w:start w:val="1"/>
      <w:numFmt w:val="bullet"/>
      <w:lvlText w:val=""/>
      <w:lvlJc w:val="left"/>
      <w:pPr>
        <w:ind w:left="1080" w:hanging="360"/>
      </w:pPr>
      <w:rPr>
        <w:rFonts w:ascii="Symbol" w:hAnsi="Symbol"/>
      </w:rPr>
    </w:lvl>
    <w:lvl w:ilvl="6" w:tplc="1E90DF58">
      <w:start w:val="1"/>
      <w:numFmt w:val="bullet"/>
      <w:lvlText w:val=""/>
      <w:lvlJc w:val="left"/>
      <w:pPr>
        <w:ind w:left="1080" w:hanging="360"/>
      </w:pPr>
      <w:rPr>
        <w:rFonts w:ascii="Symbol" w:hAnsi="Symbol"/>
      </w:rPr>
    </w:lvl>
    <w:lvl w:ilvl="7" w:tplc="CB9CBCBE">
      <w:start w:val="1"/>
      <w:numFmt w:val="bullet"/>
      <w:lvlText w:val=""/>
      <w:lvlJc w:val="left"/>
      <w:pPr>
        <w:ind w:left="1080" w:hanging="360"/>
      </w:pPr>
      <w:rPr>
        <w:rFonts w:ascii="Symbol" w:hAnsi="Symbol"/>
      </w:rPr>
    </w:lvl>
    <w:lvl w:ilvl="8" w:tplc="437A17EE">
      <w:start w:val="1"/>
      <w:numFmt w:val="bullet"/>
      <w:lvlText w:val=""/>
      <w:lvlJc w:val="left"/>
      <w:pPr>
        <w:ind w:left="1080" w:hanging="360"/>
      </w:pPr>
      <w:rPr>
        <w:rFonts w:ascii="Symbol" w:hAnsi="Symbol"/>
      </w:rPr>
    </w:lvl>
  </w:abstractNum>
  <w:abstractNum w:abstractNumId="48" w15:restartNumberingAfterBreak="0">
    <w:nsid w:val="654A0609"/>
    <w:multiLevelType w:val="hybridMultilevel"/>
    <w:tmpl w:val="88DABF02"/>
    <w:lvl w:ilvl="0" w:tplc="3FF2AAD0">
      <w:start w:val="1"/>
      <w:numFmt w:val="bullet"/>
      <w:lvlText w:val=""/>
      <w:lvlJc w:val="left"/>
      <w:pPr>
        <w:ind w:left="1080" w:hanging="360"/>
      </w:pPr>
      <w:rPr>
        <w:rFonts w:ascii="Symbol" w:hAnsi="Symbol"/>
      </w:rPr>
    </w:lvl>
    <w:lvl w:ilvl="1" w:tplc="7A7C65E6">
      <w:start w:val="1"/>
      <w:numFmt w:val="bullet"/>
      <w:lvlText w:val=""/>
      <w:lvlJc w:val="left"/>
      <w:pPr>
        <w:ind w:left="1080" w:hanging="360"/>
      </w:pPr>
      <w:rPr>
        <w:rFonts w:ascii="Symbol" w:hAnsi="Symbol"/>
      </w:rPr>
    </w:lvl>
    <w:lvl w:ilvl="2" w:tplc="C764E042">
      <w:start w:val="1"/>
      <w:numFmt w:val="bullet"/>
      <w:lvlText w:val=""/>
      <w:lvlJc w:val="left"/>
      <w:pPr>
        <w:ind w:left="1080" w:hanging="360"/>
      </w:pPr>
      <w:rPr>
        <w:rFonts w:ascii="Symbol" w:hAnsi="Symbol"/>
      </w:rPr>
    </w:lvl>
    <w:lvl w:ilvl="3" w:tplc="05CE295C">
      <w:start w:val="1"/>
      <w:numFmt w:val="bullet"/>
      <w:lvlText w:val=""/>
      <w:lvlJc w:val="left"/>
      <w:pPr>
        <w:ind w:left="1080" w:hanging="360"/>
      </w:pPr>
      <w:rPr>
        <w:rFonts w:ascii="Symbol" w:hAnsi="Symbol"/>
      </w:rPr>
    </w:lvl>
    <w:lvl w:ilvl="4" w:tplc="0E54FC24">
      <w:start w:val="1"/>
      <w:numFmt w:val="bullet"/>
      <w:lvlText w:val=""/>
      <w:lvlJc w:val="left"/>
      <w:pPr>
        <w:ind w:left="1080" w:hanging="360"/>
      </w:pPr>
      <w:rPr>
        <w:rFonts w:ascii="Symbol" w:hAnsi="Symbol"/>
      </w:rPr>
    </w:lvl>
    <w:lvl w:ilvl="5" w:tplc="BCF8E8EA">
      <w:start w:val="1"/>
      <w:numFmt w:val="bullet"/>
      <w:lvlText w:val=""/>
      <w:lvlJc w:val="left"/>
      <w:pPr>
        <w:ind w:left="1080" w:hanging="360"/>
      </w:pPr>
      <w:rPr>
        <w:rFonts w:ascii="Symbol" w:hAnsi="Symbol"/>
      </w:rPr>
    </w:lvl>
    <w:lvl w:ilvl="6" w:tplc="EE28FA58">
      <w:start w:val="1"/>
      <w:numFmt w:val="bullet"/>
      <w:lvlText w:val=""/>
      <w:lvlJc w:val="left"/>
      <w:pPr>
        <w:ind w:left="1080" w:hanging="360"/>
      </w:pPr>
      <w:rPr>
        <w:rFonts w:ascii="Symbol" w:hAnsi="Symbol"/>
      </w:rPr>
    </w:lvl>
    <w:lvl w:ilvl="7" w:tplc="83BAFF98">
      <w:start w:val="1"/>
      <w:numFmt w:val="bullet"/>
      <w:lvlText w:val=""/>
      <w:lvlJc w:val="left"/>
      <w:pPr>
        <w:ind w:left="1080" w:hanging="360"/>
      </w:pPr>
      <w:rPr>
        <w:rFonts w:ascii="Symbol" w:hAnsi="Symbol"/>
      </w:rPr>
    </w:lvl>
    <w:lvl w:ilvl="8" w:tplc="FD12364C">
      <w:start w:val="1"/>
      <w:numFmt w:val="bullet"/>
      <w:lvlText w:val=""/>
      <w:lvlJc w:val="left"/>
      <w:pPr>
        <w:ind w:left="1080" w:hanging="360"/>
      </w:pPr>
      <w:rPr>
        <w:rFonts w:ascii="Symbol" w:hAnsi="Symbol"/>
      </w:rPr>
    </w:lvl>
  </w:abstractNum>
  <w:abstractNum w:abstractNumId="49" w15:restartNumberingAfterBreak="0">
    <w:nsid w:val="659E1891"/>
    <w:multiLevelType w:val="hybridMultilevel"/>
    <w:tmpl w:val="2B720EE8"/>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0" w15:restartNumberingAfterBreak="0">
    <w:nsid w:val="65E54225"/>
    <w:multiLevelType w:val="hybridMultilevel"/>
    <w:tmpl w:val="B22A7550"/>
    <w:lvl w:ilvl="0" w:tplc="FD6CD9D0">
      <w:start w:val="1"/>
      <w:numFmt w:val="bullet"/>
      <w:lvlText w:val=""/>
      <w:lvlJc w:val="left"/>
      <w:pPr>
        <w:ind w:left="1080" w:hanging="360"/>
      </w:pPr>
      <w:rPr>
        <w:rFonts w:ascii="Symbol" w:hAnsi="Symbol"/>
      </w:rPr>
    </w:lvl>
    <w:lvl w:ilvl="1" w:tplc="8886222A">
      <w:start w:val="1"/>
      <w:numFmt w:val="bullet"/>
      <w:lvlText w:val=""/>
      <w:lvlJc w:val="left"/>
      <w:pPr>
        <w:ind w:left="1080" w:hanging="360"/>
      </w:pPr>
      <w:rPr>
        <w:rFonts w:ascii="Symbol" w:hAnsi="Symbol"/>
      </w:rPr>
    </w:lvl>
    <w:lvl w:ilvl="2" w:tplc="31F02C26">
      <w:start w:val="1"/>
      <w:numFmt w:val="bullet"/>
      <w:lvlText w:val=""/>
      <w:lvlJc w:val="left"/>
      <w:pPr>
        <w:ind w:left="1080" w:hanging="360"/>
      </w:pPr>
      <w:rPr>
        <w:rFonts w:ascii="Symbol" w:hAnsi="Symbol"/>
      </w:rPr>
    </w:lvl>
    <w:lvl w:ilvl="3" w:tplc="3B1038F4">
      <w:start w:val="1"/>
      <w:numFmt w:val="bullet"/>
      <w:lvlText w:val=""/>
      <w:lvlJc w:val="left"/>
      <w:pPr>
        <w:ind w:left="1080" w:hanging="360"/>
      </w:pPr>
      <w:rPr>
        <w:rFonts w:ascii="Symbol" w:hAnsi="Symbol"/>
      </w:rPr>
    </w:lvl>
    <w:lvl w:ilvl="4" w:tplc="31CCD9C6">
      <w:start w:val="1"/>
      <w:numFmt w:val="bullet"/>
      <w:lvlText w:val=""/>
      <w:lvlJc w:val="left"/>
      <w:pPr>
        <w:ind w:left="1080" w:hanging="360"/>
      </w:pPr>
      <w:rPr>
        <w:rFonts w:ascii="Symbol" w:hAnsi="Symbol"/>
      </w:rPr>
    </w:lvl>
    <w:lvl w:ilvl="5" w:tplc="0334301C">
      <w:start w:val="1"/>
      <w:numFmt w:val="bullet"/>
      <w:lvlText w:val=""/>
      <w:lvlJc w:val="left"/>
      <w:pPr>
        <w:ind w:left="1080" w:hanging="360"/>
      </w:pPr>
      <w:rPr>
        <w:rFonts w:ascii="Symbol" w:hAnsi="Symbol"/>
      </w:rPr>
    </w:lvl>
    <w:lvl w:ilvl="6" w:tplc="244CC146">
      <w:start w:val="1"/>
      <w:numFmt w:val="bullet"/>
      <w:lvlText w:val=""/>
      <w:lvlJc w:val="left"/>
      <w:pPr>
        <w:ind w:left="1080" w:hanging="360"/>
      </w:pPr>
      <w:rPr>
        <w:rFonts w:ascii="Symbol" w:hAnsi="Symbol"/>
      </w:rPr>
    </w:lvl>
    <w:lvl w:ilvl="7" w:tplc="51963ABC">
      <w:start w:val="1"/>
      <w:numFmt w:val="bullet"/>
      <w:lvlText w:val=""/>
      <w:lvlJc w:val="left"/>
      <w:pPr>
        <w:ind w:left="1080" w:hanging="360"/>
      </w:pPr>
      <w:rPr>
        <w:rFonts w:ascii="Symbol" w:hAnsi="Symbol"/>
      </w:rPr>
    </w:lvl>
    <w:lvl w:ilvl="8" w:tplc="CEC4B770">
      <w:start w:val="1"/>
      <w:numFmt w:val="bullet"/>
      <w:lvlText w:val=""/>
      <w:lvlJc w:val="left"/>
      <w:pPr>
        <w:ind w:left="1080" w:hanging="360"/>
      </w:pPr>
      <w:rPr>
        <w:rFonts w:ascii="Symbol" w:hAnsi="Symbol"/>
      </w:rPr>
    </w:lvl>
  </w:abstractNum>
  <w:abstractNum w:abstractNumId="51" w15:restartNumberingAfterBreak="0">
    <w:nsid w:val="672C4518"/>
    <w:multiLevelType w:val="multilevel"/>
    <w:tmpl w:val="11100240"/>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9AD65B0"/>
    <w:multiLevelType w:val="hybridMultilevel"/>
    <w:tmpl w:val="4126AF5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3" w15:restartNumberingAfterBreak="0">
    <w:nsid w:val="6CB0758D"/>
    <w:multiLevelType w:val="hybridMultilevel"/>
    <w:tmpl w:val="FBDA9982"/>
    <w:lvl w:ilvl="0" w:tplc="99060572">
      <w:start w:val="1"/>
      <w:numFmt w:val="bullet"/>
      <w:lvlText w:val=""/>
      <w:lvlJc w:val="left"/>
      <w:pPr>
        <w:ind w:left="1080" w:hanging="360"/>
      </w:pPr>
      <w:rPr>
        <w:rFonts w:ascii="Symbol" w:hAnsi="Symbol"/>
      </w:rPr>
    </w:lvl>
    <w:lvl w:ilvl="1" w:tplc="4768C6DC">
      <w:start w:val="1"/>
      <w:numFmt w:val="bullet"/>
      <w:lvlText w:val=""/>
      <w:lvlJc w:val="left"/>
      <w:pPr>
        <w:ind w:left="1080" w:hanging="360"/>
      </w:pPr>
      <w:rPr>
        <w:rFonts w:ascii="Symbol" w:hAnsi="Symbol"/>
      </w:rPr>
    </w:lvl>
    <w:lvl w:ilvl="2" w:tplc="6E0C6380">
      <w:start w:val="1"/>
      <w:numFmt w:val="bullet"/>
      <w:lvlText w:val=""/>
      <w:lvlJc w:val="left"/>
      <w:pPr>
        <w:ind w:left="1080" w:hanging="360"/>
      </w:pPr>
      <w:rPr>
        <w:rFonts w:ascii="Symbol" w:hAnsi="Symbol"/>
      </w:rPr>
    </w:lvl>
    <w:lvl w:ilvl="3" w:tplc="8A046150">
      <w:start w:val="1"/>
      <w:numFmt w:val="bullet"/>
      <w:lvlText w:val=""/>
      <w:lvlJc w:val="left"/>
      <w:pPr>
        <w:ind w:left="1080" w:hanging="360"/>
      </w:pPr>
      <w:rPr>
        <w:rFonts w:ascii="Symbol" w:hAnsi="Symbol"/>
      </w:rPr>
    </w:lvl>
    <w:lvl w:ilvl="4" w:tplc="D69E105C">
      <w:start w:val="1"/>
      <w:numFmt w:val="bullet"/>
      <w:lvlText w:val=""/>
      <w:lvlJc w:val="left"/>
      <w:pPr>
        <w:ind w:left="1080" w:hanging="360"/>
      </w:pPr>
      <w:rPr>
        <w:rFonts w:ascii="Symbol" w:hAnsi="Symbol"/>
      </w:rPr>
    </w:lvl>
    <w:lvl w:ilvl="5" w:tplc="F90E1526">
      <w:start w:val="1"/>
      <w:numFmt w:val="bullet"/>
      <w:lvlText w:val=""/>
      <w:lvlJc w:val="left"/>
      <w:pPr>
        <w:ind w:left="1080" w:hanging="360"/>
      </w:pPr>
      <w:rPr>
        <w:rFonts w:ascii="Symbol" w:hAnsi="Symbol"/>
      </w:rPr>
    </w:lvl>
    <w:lvl w:ilvl="6" w:tplc="94726E8C">
      <w:start w:val="1"/>
      <w:numFmt w:val="bullet"/>
      <w:lvlText w:val=""/>
      <w:lvlJc w:val="left"/>
      <w:pPr>
        <w:ind w:left="1080" w:hanging="360"/>
      </w:pPr>
      <w:rPr>
        <w:rFonts w:ascii="Symbol" w:hAnsi="Symbol"/>
      </w:rPr>
    </w:lvl>
    <w:lvl w:ilvl="7" w:tplc="5B203B7C">
      <w:start w:val="1"/>
      <w:numFmt w:val="bullet"/>
      <w:lvlText w:val=""/>
      <w:lvlJc w:val="left"/>
      <w:pPr>
        <w:ind w:left="1080" w:hanging="360"/>
      </w:pPr>
      <w:rPr>
        <w:rFonts w:ascii="Symbol" w:hAnsi="Symbol"/>
      </w:rPr>
    </w:lvl>
    <w:lvl w:ilvl="8" w:tplc="5B28603E">
      <w:start w:val="1"/>
      <w:numFmt w:val="bullet"/>
      <w:lvlText w:val=""/>
      <w:lvlJc w:val="left"/>
      <w:pPr>
        <w:ind w:left="1080" w:hanging="360"/>
      </w:pPr>
      <w:rPr>
        <w:rFonts w:ascii="Symbol" w:hAnsi="Symbol"/>
      </w:rPr>
    </w:lvl>
  </w:abstractNum>
  <w:abstractNum w:abstractNumId="54" w15:restartNumberingAfterBreak="0">
    <w:nsid w:val="6CE027C8"/>
    <w:multiLevelType w:val="hybridMultilevel"/>
    <w:tmpl w:val="ABBA8A72"/>
    <w:lvl w:ilvl="0" w:tplc="92C404C8">
      <w:start w:val="1"/>
      <w:numFmt w:val="bullet"/>
      <w:lvlText w:val=""/>
      <w:lvlJc w:val="righ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55" w15:restartNumberingAfterBreak="0">
    <w:nsid w:val="6D2F6E9C"/>
    <w:multiLevelType w:val="multilevel"/>
    <w:tmpl w:val="5B10F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EE80CAB"/>
    <w:multiLevelType w:val="multilevel"/>
    <w:tmpl w:val="54EC5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0B47082"/>
    <w:multiLevelType w:val="hybridMultilevel"/>
    <w:tmpl w:val="D618F6B4"/>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58" w15:restartNumberingAfterBreak="0">
    <w:nsid w:val="72B970D5"/>
    <w:multiLevelType w:val="hybridMultilevel"/>
    <w:tmpl w:val="B93497B8"/>
    <w:lvl w:ilvl="0" w:tplc="080A0001">
      <w:start w:val="1"/>
      <w:numFmt w:val="bullet"/>
      <w:lvlText w:val=""/>
      <w:lvlJc w:val="left"/>
      <w:pPr>
        <w:ind w:left="757"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59" w15:restartNumberingAfterBreak="0">
    <w:nsid w:val="73722757"/>
    <w:multiLevelType w:val="hybridMultilevel"/>
    <w:tmpl w:val="E0B28D1A"/>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60" w15:restartNumberingAfterBreak="0">
    <w:nsid w:val="75242DAD"/>
    <w:multiLevelType w:val="hybridMultilevel"/>
    <w:tmpl w:val="E66C4CA0"/>
    <w:lvl w:ilvl="0" w:tplc="FD2E62B0">
      <w:start w:val="1"/>
      <w:numFmt w:val="bullet"/>
      <w:lvlText w:val=""/>
      <w:lvlJc w:val="left"/>
      <w:pPr>
        <w:ind w:left="1080" w:hanging="360"/>
      </w:pPr>
      <w:rPr>
        <w:rFonts w:ascii="Symbol" w:hAnsi="Symbol"/>
      </w:rPr>
    </w:lvl>
    <w:lvl w:ilvl="1" w:tplc="4E1AC402">
      <w:start w:val="1"/>
      <w:numFmt w:val="bullet"/>
      <w:lvlText w:val=""/>
      <w:lvlJc w:val="left"/>
      <w:pPr>
        <w:ind w:left="1080" w:hanging="360"/>
      </w:pPr>
      <w:rPr>
        <w:rFonts w:ascii="Symbol" w:hAnsi="Symbol"/>
      </w:rPr>
    </w:lvl>
    <w:lvl w:ilvl="2" w:tplc="33B406E6">
      <w:start w:val="1"/>
      <w:numFmt w:val="bullet"/>
      <w:lvlText w:val=""/>
      <w:lvlJc w:val="left"/>
      <w:pPr>
        <w:ind w:left="1080" w:hanging="360"/>
      </w:pPr>
      <w:rPr>
        <w:rFonts w:ascii="Symbol" w:hAnsi="Symbol"/>
      </w:rPr>
    </w:lvl>
    <w:lvl w:ilvl="3" w:tplc="14CE6CC4">
      <w:start w:val="1"/>
      <w:numFmt w:val="bullet"/>
      <w:lvlText w:val=""/>
      <w:lvlJc w:val="left"/>
      <w:pPr>
        <w:ind w:left="1080" w:hanging="360"/>
      </w:pPr>
      <w:rPr>
        <w:rFonts w:ascii="Symbol" w:hAnsi="Symbol"/>
      </w:rPr>
    </w:lvl>
    <w:lvl w:ilvl="4" w:tplc="F8800526">
      <w:start w:val="1"/>
      <w:numFmt w:val="bullet"/>
      <w:lvlText w:val=""/>
      <w:lvlJc w:val="left"/>
      <w:pPr>
        <w:ind w:left="1080" w:hanging="360"/>
      </w:pPr>
      <w:rPr>
        <w:rFonts w:ascii="Symbol" w:hAnsi="Symbol"/>
      </w:rPr>
    </w:lvl>
    <w:lvl w:ilvl="5" w:tplc="03867DA4">
      <w:start w:val="1"/>
      <w:numFmt w:val="bullet"/>
      <w:lvlText w:val=""/>
      <w:lvlJc w:val="left"/>
      <w:pPr>
        <w:ind w:left="1080" w:hanging="360"/>
      </w:pPr>
      <w:rPr>
        <w:rFonts w:ascii="Symbol" w:hAnsi="Symbol"/>
      </w:rPr>
    </w:lvl>
    <w:lvl w:ilvl="6" w:tplc="596871FC">
      <w:start w:val="1"/>
      <w:numFmt w:val="bullet"/>
      <w:lvlText w:val=""/>
      <w:lvlJc w:val="left"/>
      <w:pPr>
        <w:ind w:left="1080" w:hanging="360"/>
      </w:pPr>
      <w:rPr>
        <w:rFonts w:ascii="Symbol" w:hAnsi="Symbol"/>
      </w:rPr>
    </w:lvl>
    <w:lvl w:ilvl="7" w:tplc="3E42CA9C">
      <w:start w:val="1"/>
      <w:numFmt w:val="bullet"/>
      <w:lvlText w:val=""/>
      <w:lvlJc w:val="left"/>
      <w:pPr>
        <w:ind w:left="1080" w:hanging="360"/>
      </w:pPr>
      <w:rPr>
        <w:rFonts w:ascii="Symbol" w:hAnsi="Symbol"/>
      </w:rPr>
    </w:lvl>
    <w:lvl w:ilvl="8" w:tplc="63E4C226">
      <w:start w:val="1"/>
      <w:numFmt w:val="bullet"/>
      <w:lvlText w:val=""/>
      <w:lvlJc w:val="left"/>
      <w:pPr>
        <w:ind w:left="1080" w:hanging="360"/>
      </w:pPr>
      <w:rPr>
        <w:rFonts w:ascii="Symbol" w:hAnsi="Symbol"/>
      </w:rPr>
    </w:lvl>
  </w:abstractNum>
  <w:abstractNum w:abstractNumId="61" w15:restartNumberingAfterBreak="0">
    <w:nsid w:val="7610260A"/>
    <w:multiLevelType w:val="hybridMultilevel"/>
    <w:tmpl w:val="32BA912A"/>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6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6A43671"/>
    <w:multiLevelType w:val="multilevel"/>
    <w:tmpl w:val="92AEA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7403279"/>
    <w:multiLevelType w:val="hybridMultilevel"/>
    <w:tmpl w:val="15BC1C50"/>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65" w15:restartNumberingAfterBreak="0">
    <w:nsid w:val="77CA4AE0"/>
    <w:multiLevelType w:val="multilevel"/>
    <w:tmpl w:val="854E6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9753EA5"/>
    <w:multiLevelType w:val="multilevel"/>
    <w:tmpl w:val="5FDC1390"/>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C482A46"/>
    <w:multiLevelType w:val="hybridMultilevel"/>
    <w:tmpl w:val="07A6C2F6"/>
    <w:lvl w:ilvl="0" w:tplc="92C404C8">
      <w:start w:val="1"/>
      <w:numFmt w:val="bullet"/>
      <w:lvlText w:val=""/>
      <w:lvlJc w:val="right"/>
      <w:pPr>
        <w:ind w:left="502"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332947557">
    <w:abstractNumId w:val="62"/>
  </w:num>
  <w:num w:numId="2" w16cid:durableId="1046491502">
    <w:abstractNumId w:val="36"/>
  </w:num>
  <w:num w:numId="3" w16cid:durableId="1850413566">
    <w:abstractNumId w:val="29"/>
  </w:num>
  <w:num w:numId="4" w16cid:durableId="172380898">
    <w:abstractNumId w:val="49"/>
  </w:num>
  <w:num w:numId="5" w16cid:durableId="246696119">
    <w:abstractNumId w:val="24"/>
  </w:num>
  <w:num w:numId="6" w16cid:durableId="333456042">
    <w:abstractNumId w:val="22"/>
  </w:num>
  <w:num w:numId="7" w16cid:durableId="279651526">
    <w:abstractNumId w:val="67"/>
  </w:num>
  <w:num w:numId="8" w16cid:durableId="1640263117">
    <w:abstractNumId w:val="8"/>
  </w:num>
  <w:num w:numId="9" w16cid:durableId="933365940">
    <w:abstractNumId w:val="54"/>
  </w:num>
  <w:num w:numId="10" w16cid:durableId="1506939335">
    <w:abstractNumId w:val="59"/>
  </w:num>
  <w:num w:numId="11" w16cid:durableId="468518961">
    <w:abstractNumId w:val="64"/>
  </w:num>
  <w:num w:numId="12" w16cid:durableId="700518430">
    <w:abstractNumId w:val="57"/>
  </w:num>
  <w:num w:numId="13" w16cid:durableId="538319932">
    <w:abstractNumId w:val="37"/>
  </w:num>
  <w:num w:numId="14" w16cid:durableId="605964962">
    <w:abstractNumId w:val="32"/>
  </w:num>
  <w:num w:numId="15" w16cid:durableId="1675305172">
    <w:abstractNumId w:val="52"/>
  </w:num>
  <w:num w:numId="16" w16cid:durableId="948468182">
    <w:abstractNumId w:val="0"/>
  </w:num>
  <w:num w:numId="17" w16cid:durableId="863446942">
    <w:abstractNumId w:val="39"/>
  </w:num>
  <w:num w:numId="18" w16cid:durableId="1322393617">
    <w:abstractNumId w:val="58"/>
  </w:num>
  <w:num w:numId="19" w16cid:durableId="1336112349">
    <w:abstractNumId w:val="2"/>
  </w:num>
  <w:num w:numId="20" w16cid:durableId="757871311">
    <w:abstractNumId w:val="15"/>
  </w:num>
  <w:num w:numId="21" w16cid:durableId="1985348749">
    <w:abstractNumId w:val="4"/>
  </w:num>
  <w:num w:numId="22" w16cid:durableId="1500853189">
    <w:abstractNumId w:val="11"/>
  </w:num>
  <w:num w:numId="23" w16cid:durableId="576785533">
    <w:abstractNumId w:val="16"/>
  </w:num>
  <w:num w:numId="24" w16cid:durableId="720061372">
    <w:abstractNumId w:val="61"/>
  </w:num>
  <w:num w:numId="25" w16cid:durableId="1229684426">
    <w:abstractNumId w:val="38"/>
  </w:num>
  <w:num w:numId="26" w16cid:durableId="604070442">
    <w:abstractNumId w:val="46"/>
  </w:num>
  <w:num w:numId="27" w16cid:durableId="655643844">
    <w:abstractNumId w:val="51"/>
  </w:num>
  <w:num w:numId="28" w16cid:durableId="2091347642">
    <w:abstractNumId w:val="35"/>
  </w:num>
  <w:num w:numId="29" w16cid:durableId="657998387">
    <w:abstractNumId w:val="41"/>
  </w:num>
  <w:num w:numId="30" w16cid:durableId="1394695922">
    <w:abstractNumId w:val="26"/>
  </w:num>
  <w:num w:numId="31" w16cid:durableId="170460838">
    <w:abstractNumId w:val="1"/>
  </w:num>
  <w:num w:numId="32" w16cid:durableId="1701473780">
    <w:abstractNumId w:val="31"/>
  </w:num>
  <w:num w:numId="33" w16cid:durableId="826358748">
    <w:abstractNumId w:val="55"/>
  </w:num>
  <w:num w:numId="34" w16cid:durableId="1260598181">
    <w:abstractNumId w:val="17"/>
  </w:num>
  <w:num w:numId="35" w16cid:durableId="837960833">
    <w:abstractNumId w:val="63"/>
  </w:num>
  <w:num w:numId="36" w16cid:durableId="761603164">
    <w:abstractNumId w:val="9"/>
  </w:num>
  <w:num w:numId="37" w16cid:durableId="564071409">
    <w:abstractNumId w:val="45"/>
  </w:num>
  <w:num w:numId="38" w16cid:durableId="1411342874">
    <w:abstractNumId w:val="65"/>
  </w:num>
  <w:num w:numId="39" w16cid:durableId="348265732">
    <w:abstractNumId w:val="43"/>
  </w:num>
  <w:num w:numId="40" w16cid:durableId="912005622">
    <w:abstractNumId w:val="34"/>
  </w:num>
  <w:num w:numId="41" w16cid:durableId="2022048043">
    <w:abstractNumId w:val="23"/>
  </w:num>
  <w:num w:numId="42" w16cid:durableId="430443141">
    <w:abstractNumId w:val="66"/>
  </w:num>
  <w:num w:numId="43" w16cid:durableId="807280849">
    <w:abstractNumId w:val="42"/>
  </w:num>
  <w:num w:numId="44" w16cid:durableId="1657608774">
    <w:abstractNumId w:val="21"/>
  </w:num>
  <w:num w:numId="45" w16cid:durableId="870842958">
    <w:abstractNumId w:val="19"/>
  </w:num>
  <w:num w:numId="46" w16cid:durableId="276914079">
    <w:abstractNumId w:val="12"/>
  </w:num>
  <w:num w:numId="47" w16cid:durableId="414522169">
    <w:abstractNumId w:val="25"/>
  </w:num>
  <w:num w:numId="48" w16cid:durableId="299266435">
    <w:abstractNumId w:val="7"/>
  </w:num>
  <w:num w:numId="49" w16cid:durableId="810052292">
    <w:abstractNumId w:val="56"/>
  </w:num>
  <w:num w:numId="50" w16cid:durableId="1459254728">
    <w:abstractNumId w:val="20"/>
  </w:num>
  <w:num w:numId="51" w16cid:durableId="532547140">
    <w:abstractNumId w:val="44"/>
  </w:num>
  <w:num w:numId="52" w16cid:durableId="601959373">
    <w:abstractNumId w:val="5"/>
  </w:num>
  <w:num w:numId="53" w16cid:durableId="805395901">
    <w:abstractNumId w:val="18"/>
  </w:num>
  <w:num w:numId="54" w16cid:durableId="1575703188">
    <w:abstractNumId w:val="40"/>
  </w:num>
  <w:num w:numId="55" w16cid:durableId="1221752427">
    <w:abstractNumId w:val="53"/>
  </w:num>
  <w:num w:numId="56" w16cid:durableId="553740949">
    <w:abstractNumId w:val="10"/>
  </w:num>
  <w:num w:numId="57" w16cid:durableId="761879135">
    <w:abstractNumId w:val="48"/>
  </w:num>
  <w:num w:numId="58" w16cid:durableId="61173232">
    <w:abstractNumId w:val="13"/>
  </w:num>
  <w:num w:numId="59" w16cid:durableId="1720933761">
    <w:abstractNumId w:val="3"/>
  </w:num>
  <w:num w:numId="60" w16cid:durableId="1467821877">
    <w:abstractNumId w:val="6"/>
  </w:num>
  <w:num w:numId="61" w16cid:durableId="1544369090">
    <w:abstractNumId w:val="50"/>
  </w:num>
  <w:num w:numId="62" w16cid:durableId="1855803392">
    <w:abstractNumId w:val="14"/>
  </w:num>
  <w:num w:numId="63" w16cid:durableId="1610622406">
    <w:abstractNumId w:val="60"/>
  </w:num>
  <w:num w:numId="64" w16cid:durableId="1013845161">
    <w:abstractNumId w:val="47"/>
  </w:num>
  <w:num w:numId="65" w16cid:durableId="515771563">
    <w:abstractNumId w:val="27"/>
  </w:num>
  <w:num w:numId="66" w16cid:durableId="393703289">
    <w:abstractNumId w:val="28"/>
  </w:num>
  <w:num w:numId="67" w16cid:durableId="1727483786">
    <w:abstractNumId w:val="30"/>
  </w:num>
  <w:num w:numId="68" w16cid:durableId="591355337">
    <w:abstractNumId w:val="33"/>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dra Paola Morales Paez">
    <w15:presenceInfo w15:providerId="AD" w15:userId="S::sandrap.morales@unad.edu.co::33e80951-1d3b-47f2-8326-0ae4d88eafec"/>
  </w15:person>
  <w15:person w15:author="Daniela Manrique Rueda">
    <w15:presenceInfo w15:providerId="Windows Live" w15:userId="b6171346d6bf6e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000"/>
    <w:rsid w:val="00004BF8"/>
    <w:rsid w:val="00011FB0"/>
    <w:rsid w:val="00013DDF"/>
    <w:rsid w:val="00014164"/>
    <w:rsid w:val="0002189D"/>
    <w:rsid w:val="000255E5"/>
    <w:rsid w:val="000303A3"/>
    <w:rsid w:val="00030A60"/>
    <w:rsid w:val="000437DB"/>
    <w:rsid w:val="00044426"/>
    <w:rsid w:val="00044C73"/>
    <w:rsid w:val="00052BDB"/>
    <w:rsid w:val="00053B3A"/>
    <w:rsid w:val="000566F1"/>
    <w:rsid w:val="000600EC"/>
    <w:rsid w:val="0007666A"/>
    <w:rsid w:val="00082563"/>
    <w:rsid w:val="00082766"/>
    <w:rsid w:val="00083F83"/>
    <w:rsid w:val="000957A9"/>
    <w:rsid w:val="000A0F97"/>
    <w:rsid w:val="000A1074"/>
    <w:rsid w:val="000A128B"/>
    <w:rsid w:val="000A58EE"/>
    <w:rsid w:val="000D48F0"/>
    <w:rsid w:val="000E24B0"/>
    <w:rsid w:val="000E6980"/>
    <w:rsid w:val="000F54D7"/>
    <w:rsid w:val="000F7610"/>
    <w:rsid w:val="001027BF"/>
    <w:rsid w:val="00103A49"/>
    <w:rsid w:val="001055CB"/>
    <w:rsid w:val="00106725"/>
    <w:rsid w:val="00114CC2"/>
    <w:rsid w:val="00133459"/>
    <w:rsid w:val="00134E60"/>
    <w:rsid w:val="00140208"/>
    <w:rsid w:val="00140670"/>
    <w:rsid w:val="00147736"/>
    <w:rsid w:val="001479FC"/>
    <w:rsid w:val="00156013"/>
    <w:rsid w:val="00162D5B"/>
    <w:rsid w:val="00170EDC"/>
    <w:rsid w:val="001710D4"/>
    <w:rsid w:val="00174ED7"/>
    <w:rsid w:val="00183A80"/>
    <w:rsid w:val="00185B4B"/>
    <w:rsid w:val="0019155E"/>
    <w:rsid w:val="001A0727"/>
    <w:rsid w:val="001B1738"/>
    <w:rsid w:val="001B536C"/>
    <w:rsid w:val="001C1E34"/>
    <w:rsid w:val="001C52E3"/>
    <w:rsid w:val="001E55BD"/>
    <w:rsid w:val="001F4593"/>
    <w:rsid w:val="0020014D"/>
    <w:rsid w:val="00202DC6"/>
    <w:rsid w:val="00207107"/>
    <w:rsid w:val="0021563B"/>
    <w:rsid w:val="0023037C"/>
    <w:rsid w:val="00231E74"/>
    <w:rsid w:val="002361A3"/>
    <w:rsid w:val="00245436"/>
    <w:rsid w:val="00247FC0"/>
    <w:rsid w:val="00271B5F"/>
    <w:rsid w:val="00274156"/>
    <w:rsid w:val="00274D77"/>
    <w:rsid w:val="00280802"/>
    <w:rsid w:val="00280F84"/>
    <w:rsid w:val="002846D8"/>
    <w:rsid w:val="00287126"/>
    <w:rsid w:val="002879DF"/>
    <w:rsid w:val="00291B06"/>
    <w:rsid w:val="00295A1C"/>
    <w:rsid w:val="00297431"/>
    <w:rsid w:val="002A470F"/>
    <w:rsid w:val="002B2C3C"/>
    <w:rsid w:val="002B5175"/>
    <w:rsid w:val="002B691B"/>
    <w:rsid w:val="002B6988"/>
    <w:rsid w:val="002B760A"/>
    <w:rsid w:val="002C0FEA"/>
    <w:rsid w:val="002C1BF5"/>
    <w:rsid w:val="002D2AB4"/>
    <w:rsid w:val="002E5025"/>
    <w:rsid w:val="002E70E1"/>
    <w:rsid w:val="002F4E89"/>
    <w:rsid w:val="003005D3"/>
    <w:rsid w:val="00302C97"/>
    <w:rsid w:val="003104FE"/>
    <w:rsid w:val="003147C3"/>
    <w:rsid w:val="00315699"/>
    <w:rsid w:val="003171C5"/>
    <w:rsid w:val="00325C14"/>
    <w:rsid w:val="00335F20"/>
    <w:rsid w:val="0033762E"/>
    <w:rsid w:val="00340347"/>
    <w:rsid w:val="00355FC6"/>
    <w:rsid w:val="00356850"/>
    <w:rsid w:val="00365282"/>
    <w:rsid w:val="00381E0A"/>
    <w:rsid w:val="003855EA"/>
    <w:rsid w:val="00386106"/>
    <w:rsid w:val="00387F32"/>
    <w:rsid w:val="00390225"/>
    <w:rsid w:val="003B6347"/>
    <w:rsid w:val="003C397F"/>
    <w:rsid w:val="003C76C6"/>
    <w:rsid w:val="003D156B"/>
    <w:rsid w:val="003E108F"/>
    <w:rsid w:val="003E3022"/>
    <w:rsid w:val="003F2B64"/>
    <w:rsid w:val="003F7B72"/>
    <w:rsid w:val="0040241B"/>
    <w:rsid w:val="00415028"/>
    <w:rsid w:val="0043257B"/>
    <w:rsid w:val="004340C5"/>
    <w:rsid w:val="00436B1D"/>
    <w:rsid w:val="00437460"/>
    <w:rsid w:val="00451DCF"/>
    <w:rsid w:val="0045240C"/>
    <w:rsid w:val="004533EE"/>
    <w:rsid w:val="0045399C"/>
    <w:rsid w:val="00471CD6"/>
    <w:rsid w:val="004724F8"/>
    <w:rsid w:val="00480F58"/>
    <w:rsid w:val="00484CEE"/>
    <w:rsid w:val="0049111C"/>
    <w:rsid w:val="004948F4"/>
    <w:rsid w:val="00496751"/>
    <w:rsid w:val="004A09F0"/>
    <w:rsid w:val="004A2228"/>
    <w:rsid w:val="004A4A0B"/>
    <w:rsid w:val="004B35E2"/>
    <w:rsid w:val="004B3ECF"/>
    <w:rsid w:val="004D1A86"/>
    <w:rsid w:val="004D1E2B"/>
    <w:rsid w:val="004D2C34"/>
    <w:rsid w:val="004D424B"/>
    <w:rsid w:val="004D561B"/>
    <w:rsid w:val="004E1204"/>
    <w:rsid w:val="004F458E"/>
    <w:rsid w:val="004F720B"/>
    <w:rsid w:val="005137DF"/>
    <w:rsid w:val="00540AA1"/>
    <w:rsid w:val="005446B9"/>
    <w:rsid w:val="00550888"/>
    <w:rsid w:val="00556397"/>
    <w:rsid w:val="00557D23"/>
    <w:rsid w:val="00564D78"/>
    <w:rsid w:val="005723DA"/>
    <w:rsid w:val="0059034F"/>
    <w:rsid w:val="005D2333"/>
    <w:rsid w:val="005D33B0"/>
    <w:rsid w:val="005D6AC5"/>
    <w:rsid w:val="005F2668"/>
    <w:rsid w:val="005F2E95"/>
    <w:rsid w:val="005F48DB"/>
    <w:rsid w:val="005F6191"/>
    <w:rsid w:val="0060224F"/>
    <w:rsid w:val="0060450F"/>
    <w:rsid w:val="00615E21"/>
    <w:rsid w:val="00625622"/>
    <w:rsid w:val="0062644E"/>
    <w:rsid w:val="00631943"/>
    <w:rsid w:val="006339D9"/>
    <w:rsid w:val="00636E26"/>
    <w:rsid w:val="0064458E"/>
    <w:rsid w:val="0065298B"/>
    <w:rsid w:val="0066016F"/>
    <w:rsid w:val="006608E3"/>
    <w:rsid w:val="00670C8E"/>
    <w:rsid w:val="00672F11"/>
    <w:rsid w:val="00673731"/>
    <w:rsid w:val="00676013"/>
    <w:rsid w:val="006806D2"/>
    <w:rsid w:val="00681CFB"/>
    <w:rsid w:val="00684158"/>
    <w:rsid w:val="00686215"/>
    <w:rsid w:val="00693E4C"/>
    <w:rsid w:val="006968A5"/>
    <w:rsid w:val="00696E48"/>
    <w:rsid w:val="006A19A6"/>
    <w:rsid w:val="006A439D"/>
    <w:rsid w:val="006A66FA"/>
    <w:rsid w:val="006A6F6B"/>
    <w:rsid w:val="006B0FB8"/>
    <w:rsid w:val="006B4E0B"/>
    <w:rsid w:val="006B647E"/>
    <w:rsid w:val="006B69C1"/>
    <w:rsid w:val="006C023B"/>
    <w:rsid w:val="006C081A"/>
    <w:rsid w:val="006C0925"/>
    <w:rsid w:val="006C395D"/>
    <w:rsid w:val="006C42ED"/>
    <w:rsid w:val="006C4BCE"/>
    <w:rsid w:val="006D317C"/>
    <w:rsid w:val="006F56EC"/>
    <w:rsid w:val="007007E5"/>
    <w:rsid w:val="0070224C"/>
    <w:rsid w:val="007030D3"/>
    <w:rsid w:val="00704CAD"/>
    <w:rsid w:val="0071325C"/>
    <w:rsid w:val="00722B1C"/>
    <w:rsid w:val="00723392"/>
    <w:rsid w:val="00724F94"/>
    <w:rsid w:val="00736AC0"/>
    <w:rsid w:val="00740788"/>
    <w:rsid w:val="00741B42"/>
    <w:rsid w:val="0074368E"/>
    <w:rsid w:val="00753389"/>
    <w:rsid w:val="007534A0"/>
    <w:rsid w:val="00753958"/>
    <w:rsid w:val="0075426E"/>
    <w:rsid w:val="0075535B"/>
    <w:rsid w:val="0075697B"/>
    <w:rsid w:val="0076172E"/>
    <w:rsid w:val="00762B4D"/>
    <w:rsid w:val="00771802"/>
    <w:rsid w:val="00776CE5"/>
    <w:rsid w:val="00791CC3"/>
    <w:rsid w:val="00796672"/>
    <w:rsid w:val="007B03DB"/>
    <w:rsid w:val="007B547D"/>
    <w:rsid w:val="007B66E1"/>
    <w:rsid w:val="007C4702"/>
    <w:rsid w:val="007C6340"/>
    <w:rsid w:val="007D3AD3"/>
    <w:rsid w:val="007D6C76"/>
    <w:rsid w:val="007E2CE2"/>
    <w:rsid w:val="007E6D40"/>
    <w:rsid w:val="007F0FEE"/>
    <w:rsid w:val="007F5EE1"/>
    <w:rsid w:val="00800EF2"/>
    <w:rsid w:val="0081674A"/>
    <w:rsid w:val="00816EE5"/>
    <w:rsid w:val="00826E34"/>
    <w:rsid w:val="00830E3E"/>
    <w:rsid w:val="00835F7A"/>
    <w:rsid w:val="00836941"/>
    <w:rsid w:val="008479C1"/>
    <w:rsid w:val="0085536D"/>
    <w:rsid w:val="00857E7F"/>
    <w:rsid w:val="00876C32"/>
    <w:rsid w:val="00880CD4"/>
    <w:rsid w:val="00885377"/>
    <w:rsid w:val="00886286"/>
    <w:rsid w:val="00896B7B"/>
    <w:rsid w:val="00897550"/>
    <w:rsid w:val="008C0926"/>
    <w:rsid w:val="008C26D9"/>
    <w:rsid w:val="008C7B64"/>
    <w:rsid w:val="008D5E97"/>
    <w:rsid w:val="008D7435"/>
    <w:rsid w:val="008E2253"/>
    <w:rsid w:val="008F2BA6"/>
    <w:rsid w:val="008F3DF3"/>
    <w:rsid w:val="00903F51"/>
    <w:rsid w:val="00904B6C"/>
    <w:rsid w:val="00914F70"/>
    <w:rsid w:val="009161D0"/>
    <w:rsid w:val="00922EDC"/>
    <w:rsid w:val="0092311F"/>
    <w:rsid w:val="00925C4B"/>
    <w:rsid w:val="00930214"/>
    <w:rsid w:val="009330B9"/>
    <w:rsid w:val="00944BBC"/>
    <w:rsid w:val="00947848"/>
    <w:rsid w:val="00953D2A"/>
    <w:rsid w:val="009549F5"/>
    <w:rsid w:val="009554E0"/>
    <w:rsid w:val="00957A60"/>
    <w:rsid w:val="00971FBA"/>
    <w:rsid w:val="00973FD3"/>
    <w:rsid w:val="0098718D"/>
    <w:rsid w:val="009A2327"/>
    <w:rsid w:val="009D3924"/>
    <w:rsid w:val="009D6F33"/>
    <w:rsid w:val="009E6EF1"/>
    <w:rsid w:val="009F142E"/>
    <w:rsid w:val="009F72E2"/>
    <w:rsid w:val="00A11B8D"/>
    <w:rsid w:val="00A11E03"/>
    <w:rsid w:val="00A14AE1"/>
    <w:rsid w:val="00A16D8F"/>
    <w:rsid w:val="00A2202E"/>
    <w:rsid w:val="00A22372"/>
    <w:rsid w:val="00A22478"/>
    <w:rsid w:val="00A31D9E"/>
    <w:rsid w:val="00A36F3E"/>
    <w:rsid w:val="00A40A36"/>
    <w:rsid w:val="00A64C78"/>
    <w:rsid w:val="00A74C24"/>
    <w:rsid w:val="00A81613"/>
    <w:rsid w:val="00A91E4E"/>
    <w:rsid w:val="00AA128B"/>
    <w:rsid w:val="00AA45BE"/>
    <w:rsid w:val="00AA5E1E"/>
    <w:rsid w:val="00AA7779"/>
    <w:rsid w:val="00AB4FA5"/>
    <w:rsid w:val="00AC179B"/>
    <w:rsid w:val="00AC4BEB"/>
    <w:rsid w:val="00AC6216"/>
    <w:rsid w:val="00AD0DD7"/>
    <w:rsid w:val="00AD3835"/>
    <w:rsid w:val="00AD77B0"/>
    <w:rsid w:val="00AE0863"/>
    <w:rsid w:val="00AF140B"/>
    <w:rsid w:val="00AF4778"/>
    <w:rsid w:val="00B10B25"/>
    <w:rsid w:val="00B12754"/>
    <w:rsid w:val="00B31F10"/>
    <w:rsid w:val="00B33F8A"/>
    <w:rsid w:val="00B33FF8"/>
    <w:rsid w:val="00B36A91"/>
    <w:rsid w:val="00B37EE5"/>
    <w:rsid w:val="00B50037"/>
    <w:rsid w:val="00B57A38"/>
    <w:rsid w:val="00B625A8"/>
    <w:rsid w:val="00B63DB1"/>
    <w:rsid w:val="00B703A9"/>
    <w:rsid w:val="00B70D22"/>
    <w:rsid w:val="00B71DEF"/>
    <w:rsid w:val="00B77702"/>
    <w:rsid w:val="00B810B1"/>
    <w:rsid w:val="00B84D3D"/>
    <w:rsid w:val="00B93534"/>
    <w:rsid w:val="00B96EFB"/>
    <w:rsid w:val="00BA2856"/>
    <w:rsid w:val="00BA395B"/>
    <w:rsid w:val="00BB5682"/>
    <w:rsid w:val="00BC70AD"/>
    <w:rsid w:val="00BE3BC3"/>
    <w:rsid w:val="00BF1AF6"/>
    <w:rsid w:val="00BF4933"/>
    <w:rsid w:val="00C0418F"/>
    <w:rsid w:val="00C04A64"/>
    <w:rsid w:val="00C35554"/>
    <w:rsid w:val="00C36A6F"/>
    <w:rsid w:val="00C40B1C"/>
    <w:rsid w:val="00C46506"/>
    <w:rsid w:val="00C52668"/>
    <w:rsid w:val="00C53926"/>
    <w:rsid w:val="00C56C8D"/>
    <w:rsid w:val="00C57731"/>
    <w:rsid w:val="00C65D20"/>
    <w:rsid w:val="00C82AB7"/>
    <w:rsid w:val="00C857F9"/>
    <w:rsid w:val="00C86808"/>
    <w:rsid w:val="00C96F4A"/>
    <w:rsid w:val="00CA1B33"/>
    <w:rsid w:val="00CA236C"/>
    <w:rsid w:val="00CB2595"/>
    <w:rsid w:val="00CC0C41"/>
    <w:rsid w:val="00CC540E"/>
    <w:rsid w:val="00CC540F"/>
    <w:rsid w:val="00CC6A4F"/>
    <w:rsid w:val="00CD489C"/>
    <w:rsid w:val="00CF02DD"/>
    <w:rsid w:val="00CF1464"/>
    <w:rsid w:val="00CF4BC1"/>
    <w:rsid w:val="00D03CA9"/>
    <w:rsid w:val="00D07707"/>
    <w:rsid w:val="00D142B0"/>
    <w:rsid w:val="00D22FE6"/>
    <w:rsid w:val="00D25ABF"/>
    <w:rsid w:val="00D436C3"/>
    <w:rsid w:val="00D45088"/>
    <w:rsid w:val="00D45C4E"/>
    <w:rsid w:val="00D52A44"/>
    <w:rsid w:val="00D55C84"/>
    <w:rsid w:val="00D56EB6"/>
    <w:rsid w:val="00D65880"/>
    <w:rsid w:val="00D81370"/>
    <w:rsid w:val="00D81421"/>
    <w:rsid w:val="00D8190E"/>
    <w:rsid w:val="00D84074"/>
    <w:rsid w:val="00D90A76"/>
    <w:rsid w:val="00D9610D"/>
    <w:rsid w:val="00DA1A87"/>
    <w:rsid w:val="00DB0A84"/>
    <w:rsid w:val="00DB487B"/>
    <w:rsid w:val="00DC0988"/>
    <w:rsid w:val="00DC1D30"/>
    <w:rsid w:val="00DC467B"/>
    <w:rsid w:val="00DC7D78"/>
    <w:rsid w:val="00DD1D45"/>
    <w:rsid w:val="00DD3B2A"/>
    <w:rsid w:val="00DD3DCA"/>
    <w:rsid w:val="00DD52D1"/>
    <w:rsid w:val="00DE07B7"/>
    <w:rsid w:val="00DE17C0"/>
    <w:rsid w:val="00DF2D88"/>
    <w:rsid w:val="00DF2F41"/>
    <w:rsid w:val="00DF7BCD"/>
    <w:rsid w:val="00E109DE"/>
    <w:rsid w:val="00E10F27"/>
    <w:rsid w:val="00E1220B"/>
    <w:rsid w:val="00E12658"/>
    <w:rsid w:val="00E134E0"/>
    <w:rsid w:val="00E14B97"/>
    <w:rsid w:val="00E27279"/>
    <w:rsid w:val="00E30480"/>
    <w:rsid w:val="00E33466"/>
    <w:rsid w:val="00E43013"/>
    <w:rsid w:val="00E53099"/>
    <w:rsid w:val="00E565F9"/>
    <w:rsid w:val="00E57EC6"/>
    <w:rsid w:val="00E706CF"/>
    <w:rsid w:val="00E749D6"/>
    <w:rsid w:val="00E74A7E"/>
    <w:rsid w:val="00E76AF6"/>
    <w:rsid w:val="00E91F8B"/>
    <w:rsid w:val="00E94432"/>
    <w:rsid w:val="00EA5850"/>
    <w:rsid w:val="00EA590E"/>
    <w:rsid w:val="00EB04C7"/>
    <w:rsid w:val="00EC2F0B"/>
    <w:rsid w:val="00EC41DD"/>
    <w:rsid w:val="00EC7619"/>
    <w:rsid w:val="00ED45BF"/>
    <w:rsid w:val="00F00A89"/>
    <w:rsid w:val="00F02C4F"/>
    <w:rsid w:val="00F041AF"/>
    <w:rsid w:val="00F04D12"/>
    <w:rsid w:val="00F169A3"/>
    <w:rsid w:val="00F26CD7"/>
    <w:rsid w:val="00F375CD"/>
    <w:rsid w:val="00F5374B"/>
    <w:rsid w:val="00F53997"/>
    <w:rsid w:val="00F6125B"/>
    <w:rsid w:val="00F62D5E"/>
    <w:rsid w:val="00F707D9"/>
    <w:rsid w:val="00F73977"/>
    <w:rsid w:val="00F85922"/>
    <w:rsid w:val="00F86917"/>
    <w:rsid w:val="00F90DC2"/>
    <w:rsid w:val="00F965D1"/>
    <w:rsid w:val="00FA07EE"/>
    <w:rsid w:val="00FA2141"/>
    <w:rsid w:val="00FA258F"/>
    <w:rsid w:val="00FA50CC"/>
    <w:rsid w:val="00FA6BAD"/>
    <w:rsid w:val="00FA75E8"/>
    <w:rsid w:val="00FB5042"/>
    <w:rsid w:val="00FB660D"/>
    <w:rsid w:val="00FC617B"/>
    <w:rsid w:val="00FD15DC"/>
    <w:rsid w:val="00FD2B6D"/>
    <w:rsid w:val="00FD6B99"/>
    <w:rsid w:val="00FE17CC"/>
    <w:rsid w:val="00FE2641"/>
    <w:rsid w:val="00FF247C"/>
    <w:rsid w:val="00FF3A82"/>
    <w:rsid w:val="013BF1C7"/>
    <w:rsid w:val="0175C81B"/>
    <w:rsid w:val="09974BDC"/>
    <w:rsid w:val="37A01E0F"/>
    <w:rsid w:val="398AD19C"/>
    <w:rsid w:val="3FF83FF0"/>
    <w:rsid w:val="4075B598"/>
    <w:rsid w:val="43D43096"/>
    <w:rsid w:val="4DB50068"/>
    <w:rsid w:val="7396C656"/>
    <w:rsid w:val="7960CF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band1Horz">
      <w:tblPr/>
      <w:tcPr>
        <w:tcBorders>
          <w:top w:val="single" w:color="F79646" w:themeColor="accent6" w:sz="4" w:space="0"/>
          <w:bottom w:val="single" w:color="F79646"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table" w:styleId="Tablaconcuadrcula4-nfasis5">
    <w:name w:val="Grid Table 4 Accent 5"/>
    <w:basedOn w:val="Tablanormal"/>
    <w:uiPriority w:val="49"/>
    <w:rsid w:val="00E27279"/>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Sinespaciado">
    <w:name w:val="No Spacing"/>
    <w:uiPriority w:val="1"/>
    <w:qFormat/>
    <w:rsid w:val="00953D2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1427">
      <w:bodyDiv w:val="1"/>
      <w:marLeft w:val="0"/>
      <w:marRight w:val="0"/>
      <w:marTop w:val="0"/>
      <w:marBottom w:val="0"/>
      <w:divBdr>
        <w:top w:val="none" w:sz="0" w:space="0" w:color="auto"/>
        <w:left w:val="none" w:sz="0" w:space="0" w:color="auto"/>
        <w:bottom w:val="none" w:sz="0" w:space="0" w:color="auto"/>
        <w:right w:val="none" w:sz="0" w:space="0" w:color="auto"/>
      </w:divBdr>
      <w:divsChild>
        <w:div w:id="19624171">
          <w:marLeft w:val="0"/>
          <w:marRight w:val="0"/>
          <w:marTop w:val="0"/>
          <w:marBottom w:val="0"/>
          <w:divBdr>
            <w:top w:val="none" w:sz="0" w:space="0" w:color="auto"/>
            <w:left w:val="none" w:sz="0" w:space="0" w:color="auto"/>
            <w:bottom w:val="none" w:sz="0" w:space="0" w:color="auto"/>
            <w:right w:val="none" w:sz="0" w:space="0" w:color="auto"/>
          </w:divBdr>
        </w:div>
      </w:divsChild>
    </w:div>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113789869">
      <w:bodyDiv w:val="1"/>
      <w:marLeft w:val="0"/>
      <w:marRight w:val="0"/>
      <w:marTop w:val="0"/>
      <w:marBottom w:val="0"/>
      <w:divBdr>
        <w:top w:val="none" w:sz="0" w:space="0" w:color="auto"/>
        <w:left w:val="none" w:sz="0" w:space="0" w:color="auto"/>
        <w:bottom w:val="none" w:sz="0" w:space="0" w:color="auto"/>
        <w:right w:val="none" w:sz="0" w:space="0" w:color="auto"/>
      </w:divBdr>
      <w:divsChild>
        <w:div w:id="1306930046">
          <w:marLeft w:val="0"/>
          <w:marRight w:val="0"/>
          <w:marTop w:val="0"/>
          <w:marBottom w:val="0"/>
          <w:divBdr>
            <w:top w:val="none" w:sz="0" w:space="0" w:color="auto"/>
            <w:left w:val="none" w:sz="0" w:space="0" w:color="auto"/>
            <w:bottom w:val="none" w:sz="0" w:space="0" w:color="auto"/>
            <w:right w:val="none" w:sz="0" w:space="0" w:color="auto"/>
          </w:divBdr>
        </w:div>
      </w:divsChild>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309753545">
      <w:bodyDiv w:val="1"/>
      <w:marLeft w:val="0"/>
      <w:marRight w:val="0"/>
      <w:marTop w:val="0"/>
      <w:marBottom w:val="0"/>
      <w:divBdr>
        <w:top w:val="none" w:sz="0" w:space="0" w:color="auto"/>
        <w:left w:val="none" w:sz="0" w:space="0" w:color="auto"/>
        <w:bottom w:val="none" w:sz="0" w:space="0" w:color="auto"/>
        <w:right w:val="none" w:sz="0" w:space="0" w:color="auto"/>
      </w:divBdr>
    </w:div>
    <w:div w:id="376660388">
      <w:bodyDiv w:val="1"/>
      <w:marLeft w:val="0"/>
      <w:marRight w:val="0"/>
      <w:marTop w:val="0"/>
      <w:marBottom w:val="0"/>
      <w:divBdr>
        <w:top w:val="none" w:sz="0" w:space="0" w:color="auto"/>
        <w:left w:val="none" w:sz="0" w:space="0" w:color="auto"/>
        <w:bottom w:val="none" w:sz="0" w:space="0" w:color="auto"/>
        <w:right w:val="none" w:sz="0" w:space="0" w:color="auto"/>
      </w:divBdr>
      <w:divsChild>
        <w:div w:id="727340622">
          <w:marLeft w:val="0"/>
          <w:marRight w:val="0"/>
          <w:marTop w:val="0"/>
          <w:marBottom w:val="0"/>
          <w:divBdr>
            <w:top w:val="none" w:sz="0" w:space="0" w:color="auto"/>
            <w:left w:val="none" w:sz="0" w:space="0" w:color="auto"/>
            <w:bottom w:val="none" w:sz="0" w:space="0" w:color="auto"/>
            <w:right w:val="none" w:sz="0" w:space="0" w:color="auto"/>
          </w:divBdr>
        </w:div>
      </w:divsChild>
    </w:div>
    <w:div w:id="388306791">
      <w:bodyDiv w:val="1"/>
      <w:marLeft w:val="0"/>
      <w:marRight w:val="0"/>
      <w:marTop w:val="0"/>
      <w:marBottom w:val="0"/>
      <w:divBdr>
        <w:top w:val="none" w:sz="0" w:space="0" w:color="auto"/>
        <w:left w:val="none" w:sz="0" w:space="0" w:color="auto"/>
        <w:bottom w:val="none" w:sz="0" w:space="0" w:color="auto"/>
        <w:right w:val="none" w:sz="0" w:space="0" w:color="auto"/>
      </w:divBdr>
      <w:divsChild>
        <w:div w:id="1326668016">
          <w:marLeft w:val="0"/>
          <w:marRight w:val="0"/>
          <w:marTop w:val="0"/>
          <w:marBottom w:val="0"/>
          <w:divBdr>
            <w:top w:val="none" w:sz="0" w:space="0" w:color="auto"/>
            <w:left w:val="none" w:sz="0" w:space="0" w:color="auto"/>
            <w:bottom w:val="none" w:sz="0" w:space="0" w:color="auto"/>
            <w:right w:val="none" w:sz="0" w:space="0" w:color="auto"/>
          </w:divBdr>
        </w:div>
      </w:divsChild>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523206405">
      <w:bodyDiv w:val="1"/>
      <w:marLeft w:val="0"/>
      <w:marRight w:val="0"/>
      <w:marTop w:val="0"/>
      <w:marBottom w:val="0"/>
      <w:divBdr>
        <w:top w:val="none" w:sz="0" w:space="0" w:color="auto"/>
        <w:left w:val="none" w:sz="0" w:space="0" w:color="auto"/>
        <w:bottom w:val="none" w:sz="0" w:space="0" w:color="auto"/>
        <w:right w:val="none" w:sz="0" w:space="0" w:color="auto"/>
      </w:divBdr>
      <w:divsChild>
        <w:div w:id="1427799613">
          <w:marLeft w:val="0"/>
          <w:marRight w:val="0"/>
          <w:marTop w:val="0"/>
          <w:marBottom w:val="0"/>
          <w:divBdr>
            <w:top w:val="none" w:sz="0" w:space="0" w:color="auto"/>
            <w:left w:val="none" w:sz="0" w:space="0" w:color="auto"/>
            <w:bottom w:val="none" w:sz="0" w:space="0" w:color="auto"/>
            <w:right w:val="none" w:sz="0" w:space="0" w:color="auto"/>
          </w:divBdr>
        </w:div>
      </w:divsChild>
    </w:div>
    <w:div w:id="605384177">
      <w:bodyDiv w:val="1"/>
      <w:marLeft w:val="0"/>
      <w:marRight w:val="0"/>
      <w:marTop w:val="0"/>
      <w:marBottom w:val="0"/>
      <w:divBdr>
        <w:top w:val="none" w:sz="0" w:space="0" w:color="auto"/>
        <w:left w:val="none" w:sz="0" w:space="0" w:color="auto"/>
        <w:bottom w:val="none" w:sz="0" w:space="0" w:color="auto"/>
        <w:right w:val="none" w:sz="0" w:space="0" w:color="auto"/>
      </w:divBdr>
      <w:divsChild>
        <w:div w:id="941841432">
          <w:marLeft w:val="0"/>
          <w:marRight w:val="0"/>
          <w:marTop w:val="0"/>
          <w:marBottom w:val="0"/>
          <w:divBdr>
            <w:top w:val="none" w:sz="0" w:space="0" w:color="auto"/>
            <w:left w:val="none" w:sz="0" w:space="0" w:color="auto"/>
            <w:bottom w:val="none" w:sz="0" w:space="0" w:color="auto"/>
            <w:right w:val="none" w:sz="0" w:space="0" w:color="auto"/>
          </w:divBdr>
        </w:div>
      </w:divsChild>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885025421">
      <w:bodyDiv w:val="1"/>
      <w:marLeft w:val="0"/>
      <w:marRight w:val="0"/>
      <w:marTop w:val="0"/>
      <w:marBottom w:val="0"/>
      <w:divBdr>
        <w:top w:val="none" w:sz="0" w:space="0" w:color="auto"/>
        <w:left w:val="none" w:sz="0" w:space="0" w:color="auto"/>
        <w:bottom w:val="none" w:sz="0" w:space="0" w:color="auto"/>
        <w:right w:val="none" w:sz="0" w:space="0" w:color="auto"/>
      </w:divBdr>
    </w:div>
    <w:div w:id="89863013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8895968">
      <w:bodyDiv w:val="1"/>
      <w:marLeft w:val="0"/>
      <w:marRight w:val="0"/>
      <w:marTop w:val="0"/>
      <w:marBottom w:val="0"/>
      <w:divBdr>
        <w:top w:val="none" w:sz="0" w:space="0" w:color="auto"/>
        <w:left w:val="none" w:sz="0" w:space="0" w:color="auto"/>
        <w:bottom w:val="none" w:sz="0" w:space="0" w:color="auto"/>
        <w:right w:val="none" w:sz="0" w:space="0" w:color="auto"/>
      </w:divBdr>
      <w:divsChild>
        <w:div w:id="798642500">
          <w:marLeft w:val="0"/>
          <w:marRight w:val="0"/>
          <w:marTop w:val="0"/>
          <w:marBottom w:val="0"/>
          <w:divBdr>
            <w:top w:val="none" w:sz="0" w:space="0" w:color="auto"/>
            <w:left w:val="none" w:sz="0" w:space="0" w:color="auto"/>
            <w:bottom w:val="none" w:sz="0" w:space="0" w:color="auto"/>
            <w:right w:val="none" w:sz="0" w:space="0" w:color="auto"/>
          </w:divBdr>
        </w:div>
      </w:divsChild>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051225026">
      <w:bodyDiv w:val="1"/>
      <w:marLeft w:val="0"/>
      <w:marRight w:val="0"/>
      <w:marTop w:val="0"/>
      <w:marBottom w:val="0"/>
      <w:divBdr>
        <w:top w:val="none" w:sz="0" w:space="0" w:color="auto"/>
        <w:left w:val="none" w:sz="0" w:space="0" w:color="auto"/>
        <w:bottom w:val="none" w:sz="0" w:space="0" w:color="auto"/>
        <w:right w:val="none" w:sz="0" w:space="0" w:color="auto"/>
      </w:divBdr>
    </w:div>
    <w:div w:id="1075056738">
      <w:bodyDiv w:val="1"/>
      <w:marLeft w:val="0"/>
      <w:marRight w:val="0"/>
      <w:marTop w:val="0"/>
      <w:marBottom w:val="0"/>
      <w:divBdr>
        <w:top w:val="none" w:sz="0" w:space="0" w:color="auto"/>
        <w:left w:val="none" w:sz="0" w:space="0" w:color="auto"/>
        <w:bottom w:val="none" w:sz="0" w:space="0" w:color="auto"/>
        <w:right w:val="none" w:sz="0" w:space="0" w:color="auto"/>
      </w:divBdr>
    </w:div>
    <w:div w:id="1136340852">
      <w:bodyDiv w:val="1"/>
      <w:marLeft w:val="0"/>
      <w:marRight w:val="0"/>
      <w:marTop w:val="0"/>
      <w:marBottom w:val="0"/>
      <w:divBdr>
        <w:top w:val="none" w:sz="0" w:space="0" w:color="auto"/>
        <w:left w:val="none" w:sz="0" w:space="0" w:color="auto"/>
        <w:bottom w:val="none" w:sz="0" w:space="0" w:color="auto"/>
        <w:right w:val="none" w:sz="0" w:space="0" w:color="auto"/>
      </w:divBdr>
      <w:divsChild>
        <w:div w:id="76639762">
          <w:marLeft w:val="0"/>
          <w:marRight w:val="0"/>
          <w:marTop w:val="0"/>
          <w:marBottom w:val="0"/>
          <w:divBdr>
            <w:top w:val="none" w:sz="0" w:space="0" w:color="auto"/>
            <w:left w:val="none" w:sz="0" w:space="0" w:color="auto"/>
            <w:bottom w:val="none" w:sz="0" w:space="0" w:color="auto"/>
            <w:right w:val="none" w:sz="0" w:space="0" w:color="auto"/>
          </w:divBdr>
        </w:div>
      </w:divsChild>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48421978">
      <w:bodyDiv w:val="1"/>
      <w:marLeft w:val="0"/>
      <w:marRight w:val="0"/>
      <w:marTop w:val="0"/>
      <w:marBottom w:val="0"/>
      <w:divBdr>
        <w:top w:val="none" w:sz="0" w:space="0" w:color="auto"/>
        <w:left w:val="none" w:sz="0" w:space="0" w:color="auto"/>
        <w:bottom w:val="none" w:sz="0" w:space="0" w:color="auto"/>
        <w:right w:val="none" w:sz="0" w:space="0" w:color="auto"/>
      </w:divBdr>
      <w:divsChild>
        <w:div w:id="1227104283">
          <w:marLeft w:val="0"/>
          <w:marRight w:val="0"/>
          <w:marTop w:val="0"/>
          <w:marBottom w:val="0"/>
          <w:divBdr>
            <w:top w:val="none" w:sz="0" w:space="0" w:color="auto"/>
            <w:left w:val="none" w:sz="0" w:space="0" w:color="auto"/>
            <w:bottom w:val="none" w:sz="0" w:space="0" w:color="auto"/>
            <w:right w:val="none" w:sz="0" w:space="0" w:color="auto"/>
          </w:divBdr>
        </w:div>
      </w:divsChild>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40229909">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426921920">
      <w:bodyDiv w:val="1"/>
      <w:marLeft w:val="0"/>
      <w:marRight w:val="0"/>
      <w:marTop w:val="0"/>
      <w:marBottom w:val="0"/>
      <w:divBdr>
        <w:top w:val="none" w:sz="0" w:space="0" w:color="auto"/>
        <w:left w:val="none" w:sz="0" w:space="0" w:color="auto"/>
        <w:bottom w:val="none" w:sz="0" w:space="0" w:color="auto"/>
        <w:right w:val="none" w:sz="0" w:space="0" w:color="auto"/>
      </w:divBdr>
      <w:divsChild>
        <w:div w:id="948975866">
          <w:marLeft w:val="0"/>
          <w:marRight w:val="0"/>
          <w:marTop w:val="0"/>
          <w:marBottom w:val="0"/>
          <w:divBdr>
            <w:top w:val="none" w:sz="0" w:space="0" w:color="auto"/>
            <w:left w:val="none" w:sz="0" w:space="0" w:color="auto"/>
            <w:bottom w:val="none" w:sz="0" w:space="0" w:color="auto"/>
            <w:right w:val="none" w:sz="0" w:space="0" w:color="auto"/>
          </w:divBdr>
        </w:div>
      </w:divsChild>
    </w:div>
    <w:div w:id="1551113988">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805846672">
      <w:bodyDiv w:val="1"/>
      <w:marLeft w:val="0"/>
      <w:marRight w:val="0"/>
      <w:marTop w:val="0"/>
      <w:marBottom w:val="0"/>
      <w:divBdr>
        <w:top w:val="none" w:sz="0" w:space="0" w:color="auto"/>
        <w:left w:val="none" w:sz="0" w:space="0" w:color="auto"/>
        <w:bottom w:val="none" w:sz="0" w:space="0" w:color="auto"/>
        <w:right w:val="none" w:sz="0" w:space="0" w:color="auto"/>
      </w:divBdr>
      <w:divsChild>
        <w:div w:id="92435664">
          <w:marLeft w:val="0"/>
          <w:marRight w:val="0"/>
          <w:marTop w:val="0"/>
          <w:marBottom w:val="0"/>
          <w:divBdr>
            <w:top w:val="none" w:sz="0" w:space="0" w:color="auto"/>
            <w:left w:val="none" w:sz="0" w:space="0" w:color="auto"/>
            <w:bottom w:val="none" w:sz="0" w:space="0" w:color="auto"/>
            <w:right w:val="none" w:sz="0" w:space="0" w:color="auto"/>
          </w:divBdr>
        </w:div>
      </w:divsChild>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1937058693">
      <w:bodyDiv w:val="1"/>
      <w:marLeft w:val="0"/>
      <w:marRight w:val="0"/>
      <w:marTop w:val="0"/>
      <w:marBottom w:val="0"/>
      <w:divBdr>
        <w:top w:val="none" w:sz="0" w:space="0" w:color="auto"/>
        <w:left w:val="none" w:sz="0" w:space="0" w:color="auto"/>
        <w:bottom w:val="none" w:sz="0" w:space="0" w:color="auto"/>
        <w:right w:val="none" w:sz="0" w:space="0" w:color="auto"/>
      </w:divBdr>
      <w:divsChild>
        <w:div w:id="768501543">
          <w:marLeft w:val="0"/>
          <w:marRight w:val="0"/>
          <w:marTop w:val="0"/>
          <w:marBottom w:val="0"/>
          <w:divBdr>
            <w:top w:val="none" w:sz="0" w:space="0" w:color="auto"/>
            <w:left w:val="none" w:sz="0" w:space="0" w:color="auto"/>
            <w:bottom w:val="none" w:sz="0" w:space="0" w:color="auto"/>
            <w:right w:val="none" w:sz="0" w:space="0" w:color="auto"/>
          </w:divBdr>
        </w:div>
      </w:divsChild>
    </w:div>
    <w:div w:id="2044286908">
      <w:bodyDiv w:val="1"/>
      <w:marLeft w:val="0"/>
      <w:marRight w:val="0"/>
      <w:marTop w:val="0"/>
      <w:marBottom w:val="0"/>
      <w:divBdr>
        <w:top w:val="none" w:sz="0" w:space="0" w:color="auto"/>
        <w:left w:val="none" w:sz="0" w:space="0" w:color="auto"/>
        <w:bottom w:val="none" w:sz="0" w:space="0" w:color="auto"/>
        <w:right w:val="none" w:sz="0" w:space="0" w:color="auto"/>
      </w:divBdr>
      <w:divsChild>
        <w:div w:id="328024448">
          <w:marLeft w:val="0"/>
          <w:marRight w:val="0"/>
          <w:marTop w:val="0"/>
          <w:marBottom w:val="0"/>
          <w:divBdr>
            <w:top w:val="none" w:sz="0" w:space="0" w:color="auto"/>
            <w:left w:val="none" w:sz="0" w:space="0" w:color="auto"/>
            <w:bottom w:val="none" w:sz="0" w:space="0" w:color="auto"/>
            <w:right w:val="none" w:sz="0" w:space="0" w:color="auto"/>
          </w:divBdr>
        </w:div>
      </w:divsChild>
    </w:div>
    <w:div w:id="2080709077">
      <w:bodyDiv w:val="1"/>
      <w:marLeft w:val="0"/>
      <w:marRight w:val="0"/>
      <w:marTop w:val="0"/>
      <w:marBottom w:val="0"/>
      <w:divBdr>
        <w:top w:val="none" w:sz="0" w:space="0" w:color="auto"/>
        <w:left w:val="none" w:sz="0" w:space="0" w:color="auto"/>
        <w:bottom w:val="none" w:sz="0" w:space="0" w:color="auto"/>
        <w:right w:val="none" w:sz="0" w:space="0" w:color="auto"/>
      </w:divBdr>
      <w:divsChild>
        <w:div w:id="747968937">
          <w:marLeft w:val="0"/>
          <w:marRight w:val="0"/>
          <w:marTop w:val="0"/>
          <w:marBottom w:val="0"/>
          <w:divBdr>
            <w:top w:val="none" w:sz="0" w:space="0" w:color="auto"/>
            <w:left w:val="none" w:sz="0" w:space="0" w:color="auto"/>
            <w:bottom w:val="none" w:sz="0" w:space="0" w:color="auto"/>
            <w:right w:val="none" w:sz="0" w:space="0" w:color="auto"/>
          </w:divBdr>
        </w:div>
      </w:divsChild>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pareja-turistas-mirando-mapa_1187836.htm" TargetMode="External"/><Relationship Id="rId13" Type="http://schemas.openxmlformats.org/officeDocument/2006/relationships/hyperlink" Target="https://www.freepik.es/vector-gratis/ilustracion-etica-empresarial_10841300.htm" TargetMode="External"/><Relationship Id="rId3" Type="http://schemas.openxmlformats.org/officeDocument/2006/relationships/hyperlink" Target="https://www.freepik.es/foto-gratis/mujeres-turistas-mano-tienen-feliz-mapa-viaje_3953407.htm" TargetMode="External"/><Relationship Id="rId7" Type="http://schemas.openxmlformats.org/officeDocument/2006/relationships/hyperlink" Target="https://www.freepik.es/foto-gratis/cerrar-manos-mapa_13624393.htm" TargetMode="External"/><Relationship Id="rId12" Type="http://schemas.openxmlformats.org/officeDocument/2006/relationships/hyperlink" Target="https://www.freepik.es/fotos-premium/mirando-serio-mostrando-palma-abierta-haciendo-gesto-parada_31185924.htm" TargetMode="External"/><Relationship Id="rId2" Type="http://schemas.openxmlformats.org/officeDocument/2006/relationships/hyperlink" Target="https://www.freepik.es/foto-gratis/cuento-viajes-pareja_38631325.htm" TargetMode="External"/><Relationship Id="rId1" Type="http://schemas.openxmlformats.org/officeDocument/2006/relationships/hyperlink" Target="https://www.freepik.es/psd-premium/viajar-es-viaje-inspirador-que-abre-puertas-nuevas-experiencias-culturas-perspectivas-es_422588933.htm" TargetMode="External"/><Relationship Id="rId6" Type="http://schemas.openxmlformats.org/officeDocument/2006/relationships/hyperlink" Target="https://www.freepik.es/fotos-premium/amigos-viajes-mochilero-aventura-concepto_3734107.htm" TargetMode="External"/><Relationship Id="rId11" Type="http://schemas.openxmlformats.org/officeDocument/2006/relationships/hyperlink" Target="https://sena4.sharepoint.com/:w:/r/sites/Cuentas2024/Documentos%20compartidos/ECOSISTEMA%20RED%202026/Santander/Con%20DC/63410429-Aplicacio%CC%81n%20de%20buenas%20practicas%20en%20turismo%20sostenible%20para%20guias%20de%20turismo/1.%20FinalxVirtualizar/Contenidos/CF01/Recurso%20Audiovisual/PODCAST%20CF1.docx?d=w0aea26ea2a0f41439362d55d4ba68ec9&amp;csf=1&amp;web=1&amp;e=WcRW3i" TargetMode="External"/><Relationship Id="rId5" Type="http://schemas.openxmlformats.org/officeDocument/2006/relationships/hyperlink" Target="https://www.freepik.es/foto-gratis/retrato-sombrero-que-lleva-sonriente-mujer-joven-sobre-mapa-principal-lectura_3661695.htm" TargetMode="External"/><Relationship Id="rId10" Type="http://schemas.openxmlformats.org/officeDocument/2006/relationships/hyperlink" Target="https://www.freepik.es/foto-gratis/vista-recortada-mujeres-negocios-leyendo-documento_6882268.htm" TargetMode="External"/><Relationship Id="rId4" Type="http://schemas.openxmlformats.org/officeDocument/2006/relationships/hyperlink" Target="https://www.freepik.es/foto-gratis/vista-superior-manos-sosteniendo-telefono-fotos_30827155.htm" TargetMode="External"/><Relationship Id="rId9" Type="http://schemas.openxmlformats.org/officeDocument/2006/relationships/hyperlink" Target="https://sena4.sharepoint.com/:w:/r/sites/Cuentas2024/Documentos%20compartidos/ECOSISTEMA%20RED%202026/Santander/Con%20DC/63410429-Aplicacio%CC%81n%20de%20buenas%20practicas%20en%20turismo%20sostenible%20para%20guias%20de%20turismo/1.%20FinalxVirtualizar/Contenidos/CF01/Recurso%20Audiovisual/Informacion%20para%20Guion_Video_CF1_validado.docx?d=w370439a3e5924acbb74fbcdec4a8739a&amp;csf=1&amp;web=1&amp;e=AFTRnZ" TargetMode="External"/><Relationship Id="rId14" Type="http://schemas.openxmlformats.org/officeDocument/2006/relationships/hyperlink" Target="https://www.freepik.es/foto-gratis/opinion-angulo-mapa-femenino-tenencia-manos-que-miran-su-hembra-que-senala-algo_3661852.htm"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image" Target="media/image3.png" Id="rId18" /><Relationship Type="http://schemas.openxmlformats.org/officeDocument/2006/relationships/diagramLayout" Target="diagrams/layout1.xml" Id="rId26" /><Relationship Type="http://schemas.openxmlformats.org/officeDocument/2006/relationships/diagramData" Target="diagrams/data2.xml" Id="rId39" /><Relationship Type="http://schemas.openxmlformats.org/officeDocument/2006/relationships/image" Target="media/image6.png" Id="rId21" /><Relationship Type="http://schemas.openxmlformats.org/officeDocument/2006/relationships/image" Target="media/image14.png" Id="rId34" /><Relationship Type="http://schemas.openxmlformats.org/officeDocument/2006/relationships/diagramColors" Target="diagrams/colors2.xml" Id="rId42" /><Relationship Type="http://schemas.openxmlformats.org/officeDocument/2006/relationships/hyperlink" Target="https://www.funcionpublica.gov.co/eva/gestornormativo/norma.php?i=4125" TargetMode="External" Id="rId47" /><Relationship Type="http://schemas.openxmlformats.org/officeDocument/2006/relationships/header" Target="header1.xml" Id="rId50" /><Relationship Type="http://schemas.openxmlformats.org/officeDocument/2006/relationships/styles" Target="styles.xml" Id="rId7" /><Relationship Type="http://schemas.openxmlformats.org/officeDocument/2006/relationships/customXml" Target="../customXml/item2.xml" Id="rId2" /><Relationship Type="http://schemas.microsoft.com/office/2018/08/relationships/commentsExtensible" Target="commentsExtensible.xml" Id="rId16" /><Relationship Type="http://schemas.microsoft.com/office/2007/relationships/diagramDrawing" Target="diagrams/drawing1.xml" Id="rId29" /><Relationship Type="http://schemas.openxmlformats.org/officeDocument/2006/relationships/endnotes" Target="endnotes.xml" Id="rId11" /><Relationship Type="http://schemas.openxmlformats.org/officeDocument/2006/relationships/image" Target="media/image9.png" Id="rId24" /><Relationship Type="http://schemas.openxmlformats.org/officeDocument/2006/relationships/image" Target="media/image12.png" Id="rId32" /><Relationship Type="http://schemas.openxmlformats.org/officeDocument/2006/relationships/image" Target="media/image17.jpeg" Id="rId37" /><Relationship Type="http://schemas.openxmlformats.org/officeDocument/2006/relationships/diagramLayout" Target="diagrams/layout2.xml" Id="rId40" /><Relationship Type="http://schemas.microsoft.com/office/2011/relationships/people" Target="people.xml" Id="rId53"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image" Target="media/image11.jpeg" Id="rId31" /><Relationship Type="http://schemas.openxmlformats.org/officeDocument/2006/relationships/image" Target="media/image19.png" Id="rId44" /><Relationship Type="http://schemas.openxmlformats.org/officeDocument/2006/relationships/fontTable" Target="fontTable.xml" Id="rId52"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4" /><Relationship Type="http://schemas.openxmlformats.org/officeDocument/2006/relationships/image" Target="media/image7.png" Id="rId22" /><Relationship Type="http://schemas.openxmlformats.org/officeDocument/2006/relationships/diagramQuickStyle" Target="diagrams/quickStyle1.xml" Id="rId27" /><Relationship Type="http://schemas.openxmlformats.org/officeDocument/2006/relationships/image" Target="media/image10.png" Id="rId30" /><Relationship Type="http://schemas.openxmlformats.org/officeDocument/2006/relationships/image" Target="media/image15.png" Id="rId35" /><Relationship Type="http://schemas.microsoft.com/office/2007/relationships/diagramDrawing" Target="diagrams/drawing2.xml" Id="rId43" /><Relationship Type="http://schemas.openxmlformats.org/officeDocument/2006/relationships/hyperlink" Target="https://www.funcionpublica.gov.co/eva/gestornormativo/norma.php?i=4125" TargetMode="External" Id="rId48" /><Relationship Type="http://schemas.openxmlformats.org/officeDocument/2006/relationships/settings" Target="settings.xml" Id="rId8" /><Relationship Type="http://schemas.openxmlformats.org/officeDocument/2006/relationships/footer" Target="footer1.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2.png" Id="rId17" /><Relationship Type="http://schemas.openxmlformats.org/officeDocument/2006/relationships/diagramData" Target="diagrams/data1.xml" Id="rId25" /><Relationship Type="http://schemas.openxmlformats.org/officeDocument/2006/relationships/image" Target="media/image13.png" Id="rId33" /><Relationship Type="http://schemas.openxmlformats.org/officeDocument/2006/relationships/image" Target="media/image18.jpeg" Id="rId38" /><Relationship Type="http://schemas.openxmlformats.org/officeDocument/2006/relationships/image" Target="media/image5.png" Id="rId20" /><Relationship Type="http://schemas.openxmlformats.org/officeDocument/2006/relationships/diagramQuickStyle" Target="diagrams/quickStyle2.xml"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numbering" Target="numbering.xml" Id="rId6" /><Relationship Type="http://schemas.microsoft.com/office/2016/09/relationships/commentsIds" Target="commentsIds.xml" Id="rId15" /><Relationship Type="http://schemas.openxmlformats.org/officeDocument/2006/relationships/image" Target="media/image8.png" Id="rId23" /><Relationship Type="http://schemas.openxmlformats.org/officeDocument/2006/relationships/diagramColors" Target="diagrams/colors1.xml" Id="rId28" /><Relationship Type="http://schemas.openxmlformats.org/officeDocument/2006/relationships/image" Target="media/image16.png" Id="rId36" /><Relationship Type="http://schemas.openxmlformats.org/officeDocument/2006/relationships/hyperlink" Target="https://www.funcionpublica.gov.co/eva/gestornormativo/norma.php?i=4125" TargetMode="External" Id="rId49" /></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A55888-3E22-46DE-BDC1-EBC6F2E8DBA4}" type="doc">
      <dgm:prSet loTypeId="urn:microsoft.com/office/officeart/2005/8/layout/process1" loCatId="process" qsTypeId="urn:microsoft.com/office/officeart/2005/8/quickstyle/simple1" qsCatId="simple" csTypeId="urn:microsoft.com/office/officeart/2005/8/colors/accent1_2" csCatId="accent1" phldr="1"/>
      <dgm:spPr/>
    </dgm:pt>
    <dgm:pt modelId="{17744502-EE5C-4FDA-BE95-A73EE795D212}">
      <dgm:prSet phldrT="[Texto]"/>
      <dgm:spPr/>
      <dgm:t>
        <a:bodyPr/>
        <a:lstStyle/>
        <a:p>
          <a:pPr>
            <a:buNone/>
          </a:pPr>
          <a:r>
            <a:rPr lang="es-CO"/>
            <a:t>Turismo en la naturaleza: es aquel que tiene como motivación principal la realización de actividades recreativas y de esparcimiento en la naturaleza sin degradarla. Estas actividades no están especializadas en el conocimiento ni en actividades deportivas que usen expresamente los recursos naturales (I.E Turismo rural, turismo vacacional). </a:t>
          </a:r>
        </a:p>
      </dgm:t>
    </dgm:pt>
    <dgm:pt modelId="{EAE39944-A25C-4907-B25E-42CA205F4265}" type="parTrans" cxnId="{A3506681-C865-469F-969E-8B6C61AE6993}">
      <dgm:prSet/>
      <dgm:spPr/>
      <dgm:t>
        <a:bodyPr/>
        <a:lstStyle/>
        <a:p>
          <a:endParaRPr lang="es-CO"/>
        </a:p>
      </dgm:t>
    </dgm:pt>
    <dgm:pt modelId="{66D23AE6-5E04-478F-864C-9261EB9905F1}" type="sibTrans" cxnId="{A3506681-C865-469F-969E-8B6C61AE6993}">
      <dgm:prSet/>
      <dgm:spPr/>
      <dgm:t>
        <a:bodyPr/>
        <a:lstStyle/>
        <a:p>
          <a:endParaRPr lang="es-CO"/>
        </a:p>
      </dgm:t>
    </dgm:pt>
    <dgm:pt modelId="{E4238F6E-A885-4F31-A03E-210002464C2E}">
      <dgm:prSet phldrT="[Texto]"/>
      <dgm:spPr/>
      <dgm:t>
        <a:bodyPr/>
        <a:lstStyle/>
        <a:p>
          <a:pPr>
            <a:buNone/>
          </a:pPr>
          <a:r>
            <a:rPr lang="es-CO"/>
            <a:t>Turismo sobre la naturaleza: es aquel que tiene como motivación principal la realización de actividades deportivas de diferente intensidad física y que usen expresamente los recursos naturales sin degradarlos (I.E Turismo activo deportivo, aventurismo).</a:t>
          </a:r>
        </a:p>
      </dgm:t>
    </dgm:pt>
    <dgm:pt modelId="{CD22E7CC-212B-4340-9F7D-B6DFF4663B8A}" type="parTrans" cxnId="{698A6FD0-CBF9-4AE1-A045-060A9EDF7750}">
      <dgm:prSet/>
      <dgm:spPr/>
      <dgm:t>
        <a:bodyPr/>
        <a:lstStyle/>
        <a:p>
          <a:endParaRPr lang="es-CO"/>
        </a:p>
      </dgm:t>
    </dgm:pt>
    <dgm:pt modelId="{B5CF30F6-10D8-4C37-BCF0-23E433D7FDBA}" type="sibTrans" cxnId="{698A6FD0-CBF9-4AE1-A045-060A9EDF7750}">
      <dgm:prSet/>
      <dgm:spPr/>
      <dgm:t>
        <a:bodyPr/>
        <a:lstStyle/>
        <a:p>
          <a:endParaRPr lang="es-CO"/>
        </a:p>
      </dgm:t>
    </dgm:pt>
    <dgm:pt modelId="{7405C80F-C182-4D6C-97EF-554E5349C336}">
      <dgm:prSet phldrT="[Texto]"/>
      <dgm:spPr/>
      <dgm:t>
        <a:bodyPr/>
        <a:lstStyle/>
        <a:p>
          <a:pPr>
            <a:buNone/>
          </a:pPr>
          <a:r>
            <a:rPr lang="es-CO"/>
            <a:t>Turismo por la naturaleza: es aquel que tiene como motivación principal la contemplación, disfrute y conocimiento del medio natural, con diferente grado de profundidad, para lo que puede realizar actividades físicas de baja intensidad sin degradar los recursos naturales (I.E. Ecoturismo).</a:t>
          </a:r>
        </a:p>
      </dgm:t>
    </dgm:pt>
    <dgm:pt modelId="{05E76128-6F40-4DC7-9C31-FCD1FE2BB5E0}" type="parTrans" cxnId="{E54FD72A-FAE5-4921-915F-88660C4EFF67}">
      <dgm:prSet/>
      <dgm:spPr/>
      <dgm:t>
        <a:bodyPr/>
        <a:lstStyle/>
        <a:p>
          <a:endParaRPr lang="es-CO"/>
        </a:p>
      </dgm:t>
    </dgm:pt>
    <dgm:pt modelId="{75295F88-9EEE-4186-8E7F-9FEAB0B051FC}" type="sibTrans" cxnId="{E54FD72A-FAE5-4921-915F-88660C4EFF67}">
      <dgm:prSet/>
      <dgm:spPr/>
      <dgm:t>
        <a:bodyPr/>
        <a:lstStyle/>
        <a:p>
          <a:endParaRPr lang="es-CO"/>
        </a:p>
      </dgm:t>
    </dgm:pt>
    <dgm:pt modelId="{17E7B325-D4F4-419C-892E-CE2CADEEFE34}" type="pres">
      <dgm:prSet presAssocID="{06A55888-3E22-46DE-BDC1-EBC6F2E8DBA4}" presName="Name0" presStyleCnt="0">
        <dgm:presLayoutVars>
          <dgm:dir/>
          <dgm:resizeHandles val="exact"/>
        </dgm:presLayoutVars>
      </dgm:prSet>
      <dgm:spPr/>
    </dgm:pt>
    <dgm:pt modelId="{BA020FA4-BDE7-4A53-AAC2-A4E592024D5A}" type="pres">
      <dgm:prSet presAssocID="{17744502-EE5C-4FDA-BE95-A73EE795D212}" presName="node" presStyleLbl="node1" presStyleIdx="0" presStyleCnt="3">
        <dgm:presLayoutVars>
          <dgm:bulletEnabled val="1"/>
        </dgm:presLayoutVars>
      </dgm:prSet>
      <dgm:spPr/>
    </dgm:pt>
    <dgm:pt modelId="{D36CAB4E-832D-4335-B34B-3E1B2262EC0D}" type="pres">
      <dgm:prSet presAssocID="{66D23AE6-5E04-478F-864C-9261EB9905F1}" presName="sibTrans" presStyleLbl="sibTrans2D1" presStyleIdx="0" presStyleCnt="2"/>
      <dgm:spPr/>
    </dgm:pt>
    <dgm:pt modelId="{9DDF657A-69ED-4829-B37C-8BCABD3FD8A3}" type="pres">
      <dgm:prSet presAssocID="{66D23AE6-5E04-478F-864C-9261EB9905F1}" presName="connectorText" presStyleLbl="sibTrans2D1" presStyleIdx="0" presStyleCnt="2"/>
      <dgm:spPr/>
    </dgm:pt>
    <dgm:pt modelId="{FD170269-2EB2-4232-9C93-9D90D8A1C1FD}" type="pres">
      <dgm:prSet presAssocID="{E4238F6E-A885-4F31-A03E-210002464C2E}" presName="node" presStyleLbl="node1" presStyleIdx="1" presStyleCnt="3">
        <dgm:presLayoutVars>
          <dgm:bulletEnabled val="1"/>
        </dgm:presLayoutVars>
      </dgm:prSet>
      <dgm:spPr/>
    </dgm:pt>
    <dgm:pt modelId="{588806E8-4170-48EE-B335-1EB5DFB25FB2}" type="pres">
      <dgm:prSet presAssocID="{B5CF30F6-10D8-4C37-BCF0-23E433D7FDBA}" presName="sibTrans" presStyleLbl="sibTrans2D1" presStyleIdx="1" presStyleCnt="2"/>
      <dgm:spPr/>
    </dgm:pt>
    <dgm:pt modelId="{DB173E75-39CE-40F6-940B-BC452FF514B8}" type="pres">
      <dgm:prSet presAssocID="{B5CF30F6-10D8-4C37-BCF0-23E433D7FDBA}" presName="connectorText" presStyleLbl="sibTrans2D1" presStyleIdx="1" presStyleCnt="2"/>
      <dgm:spPr/>
    </dgm:pt>
    <dgm:pt modelId="{64A9E531-290E-491A-932C-E59F533CA456}" type="pres">
      <dgm:prSet presAssocID="{7405C80F-C182-4D6C-97EF-554E5349C336}" presName="node" presStyleLbl="node1" presStyleIdx="2" presStyleCnt="3">
        <dgm:presLayoutVars>
          <dgm:bulletEnabled val="1"/>
        </dgm:presLayoutVars>
      </dgm:prSet>
      <dgm:spPr/>
    </dgm:pt>
  </dgm:ptLst>
  <dgm:cxnLst>
    <dgm:cxn modelId="{E54FD72A-FAE5-4921-915F-88660C4EFF67}" srcId="{06A55888-3E22-46DE-BDC1-EBC6F2E8DBA4}" destId="{7405C80F-C182-4D6C-97EF-554E5349C336}" srcOrd="2" destOrd="0" parTransId="{05E76128-6F40-4DC7-9C31-FCD1FE2BB5E0}" sibTransId="{75295F88-9EEE-4186-8E7F-9FEAB0B051FC}"/>
    <dgm:cxn modelId="{8825AB3A-464C-4460-BA60-07859005FEAA}" type="presOf" srcId="{7405C80F-C182-4D6C-97EF-554E5349C336}" destId="{64A9E531-290E-491A-932C-E59F533CA456}" srcOrd="0" destOrd="0" presId="urn:microsoft.com/office/officeart/2005/8/layout/process1"/>
    <dgm:cxn modelId="{FED7FF5B-F70E-4700-9E0C-E131D2C263F2}" type="presOf" srcId="{66D23AE6-5E04-478F-864C-9261EB9905F1}" destId="{9DDF657A-69ED-4829-B37C-8BCABD3FD8A3}" srcOrd="1" destOrd="0" presId="urn:microsoft.com/office/officeart/2005/8/layout/process1"/>
    <dgm:cxn modelId="{4E8EE667-19D7-4C3C-8D10-C4A1BB3DD619}" type="presOf" srcId="{17744502-EE5C-4FDA-BE95-A73EE795D212}" destId="{BA020FA4-BDE7-4A53-AAC2-A4E592024D5A}" srcOrd="0" destOrd="0" presId="urn:microsoft.com/office/officeart/2005/8/layout/process1"/>
    <dgm:cxn modelId="{0A5A9C4D-B345-4F9B-B394-4EB7E63D5BA7}" type="presOf" srcId="{B5CF30F6-10D8-4C37-BCF0-23E433D7FDBA}" destId="{DB173E75-39CE-40F6-940B-BC452FF514B8}" srcOrd="1" destOrd="0" presId="urn:microsoft.com/office/officeart/2005/8/layout/process1"/>
    <dgm:cxn modelId="{B8F8BD51-E242-4E04-8353-AFB508EB21FD}" type="presOf" srcId="{06A55888-3E22-46DE-BDC1-EBC6F2E8DBA4}" destId="{17E7B325-D4F4-419C-892E-CE2CADEEFE34}" srcOrd="0" destOrd="0" presId="urn:microsoft.com/office/officeart/2005/8/layout/process1"/>
    <dgm:cxn modelId="{A3506681-C865-469F-969E-8B6C61AE6993}" srcId="{06A55888-3E22-46DE-BDC1-EBC6F2E8DBA4}" destId="{17744502-EE5C-4FDA-BE95-A73EE795D212}" srcOrd="0" destOrd="0" parTransId="{EAE39944-A25C-4907-B25E-42CA205F4265}" sibTransId="{66D23AE6-5E04-478F-864C-9261EB9905F1}"/>
    <dgm:cxn modelId="{92BFB58E-0FC2-4AC1-853F-7EC57956B4E6}" type="presOf" srcId="{E4238F6E-A885-4F31-A03E-210002464C2E}" destId="{FD170269-2EB2-4232-9C93-9D90D8A1C1FD}" srcOrd="0" destOrd="0" presId="urn:microsoft.com/office/officeart/2005/8/layout/process1"/>
    <dgm:cxn modelId="{777D99B5-D16C-4DC0-B6D9-67175C1F5264}" type="presOf" srcId="{66D23AE6-5E04-478F-864C-9261EB9905F1}" destId="{D36CAB4E-832D-4335-B34B-3E1B2262EC0D}" srcOrd="0" destOrd="0" presId="urn:microsoft.com/office/officeart/2005/8/layout/process1"/>
    <dgm:cxn modelId="{698A6FD0-CBF9-4AE1-A045-060A9EDF7750}" srcId="{06A55888-3E22-46DE-BDC1-EBC6F2E8DBA4}" destId="{E4238F6E-A885-4F31-A03E-210002464C2E}" srcOrd="1" destOrd="0" parTransId="{CD22E7CC-212B-4340-9F7D-B6DFF4663B8A}" sibTransId="{B5CF30F6-10D8-4C37-BCF0-23E433D7FDBA}"/>
    <dgm:cxn modelId="{F4EA18F3-176E-45FE-ABCB-DA2BFF1F3E09}" type="presOf" srcId="{B5CF30F6-10D8-4C37-BCF0-23E433D7FDBA}" destId="{588806E8-4170-48EE-B335-1EB5DFB25FB2}" srcOrd="0" destOrd="0" presId="urn:microsoft.com/office/officeart/2005/8/layout/process1"/>
    <dgm:cxn modelId="{CAB711A2-179F-43F3-89EC-49EC3D7575C1}" type="presParOf" srcId="{17E7B325-D4F4-419C-892E-CE2CADEEFE34}" destId="{BA020FA4-BDE7-4A53-AAC2-A4E592024D5A}" srcOrd="0" destOrd="0" presId="urn:microsoft.com/office/officeart/2005/8/layout/process1"/>
    <dgm:cxn modelId="{C782F2C9-C836-416D-9760-12A9ADE4D0C0}" type="presParOf" srcId="{17E7B325-D4F4-419C-892E-CE2CADEEFE34}" destId="{D36CAB4E-832D-4335-B34B-3E1B2262EC0D}" srcOrd="1" destOrd="0" presId="urn:microsoft.com/office/officeart/2005/8/layout/process1"/>
    <dgm:cxn modelId="{256807CC-E76D-44BA-BFBE-E489F2EE3188}" type="presParOf" srcId="{D36CAB4E-832D-4335-B34B-3E1B2262EC0D}" destId="{9DDF657A-69ED-4829-B37C-8BCABD3FD8A3}" srcOrd="0" destOrd="0" presId="urn:microsoft.com/office/officeart/2005/8/layout/process1"/>
    <dgm:cxn modelId="{AFE57277-38CE-4791-B328-7E190170F75E}" type="presParOf" srcId="{17E7B325-D4F4-419C-892E-CE2CADEEFE34}" destId="{FD170269-2EB2-4232-9C93-9D90D8A1C1FD}" srcOrd="2" destOrd="0" presId="urn:microsoft.com/office/officeart/2005/8/layout/process1"/>
    <dgm:cxn modelId="{9D657DDD-1F8F-43A3-941D-19974BDA7322}" type="presParOf" srcId="{17E7B325-D4F4-419C-892E-CE2CADEEFE34}" destId="{588806E8-4170-48EE-B335-1EB5DFB25FB2}" srcOrd="3" destOrd="0" presId="urn:microsoft.com/office/officeart/2005/8/layout/process1"/>
    <dgm:cxn modelId="{567E8C99-1CD1-4208-A2C5-A3B181147363}" type="presParOf" srcId="{588806E8-4170-48EE-B335-1EB5DFB25FB2}" destId="{DB173E75-39CE-40F6-940B-BC452FF514B8}" srcOrd="0" destOrd="0" presId="urn:microsoft.com/office/officeart/2005/8/layout/process1"/>
    <dgm:cxn modelId="{84A8023F-CB41-4CA4-B021-AC37E8F4F627}" type="presParOf" srcId="{17E7B325-D4F4-419C-892E-CE2CADEEFE34}" destId="{64A9E531-290E-491A-932C-E59F533CA456}" srcOrd="4"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BB534F9-CA3F-45F8-814E-5A52C6431205}"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es-MX"/>
        </a:p>
      </dgm:t>
    </dgm:pt>
    <dgm:pt modelId="{0509A0CA-9A69-4095-A29B-79E44B6F6044}">
      <dgm:prSet phldrT="[Texto]" custT="1"/>
      <dgm:spPr>
        <a:solidFill>
          <a:srgbClr val="62983E"/>
        </a:solidFill>
      </dgm:spPr>
      <dgm:t>
        <a:bodyPr/>
        <a:lstStyle/>
        <a:p>
          <a:r>
            <a:rPr lang="es-CO" sz="1000" b="1">
              <a:solidFill>
                <a:sysClr val="windowText" lastClr="000000"/>
              </a:solidFill>
            </a:rPr>
            <a:t>Sostenibilidad y calidad en guianza turística</a:t>
          </a:r>
          <a:endParaRPr lang="es-MX" sz="1000" b="1" dirty="0">
            <a:solidFill>
              <a:sysClr val="windowText" lastClr="000000"/>
            </a:solidFill>
            <a:latin typeface="Arial" panose="020B0604020202020204" pitchFamily="34" charset="0"/>
            <a:cs typeface="Arial" panose="020B0604020202020204" pitchFamily="34" charset="0"/>
          </a:endParaRPr>
        </a:p>
      </dgm:t>
    </dgm:pt>
    <dgm:pt modelId="{163FBF3E-CD1A-4593-BE19-751E57FB4E2C}" type="parTrans" cxnId="{1B1E8F3A-EEE7-4C2D-94A9-CFB92546E307}">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E80BDF6C-5EEF-47E6-BD71-EC38E852EA0B}" type="sibTrans" cxnId="{1B1E8F3A-EEE7-4C2D-94A9-CFB92546E307}">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F63DEFFF-82BD-4384-8847-5D17ABD974B6}">
      <dgm:prSet phldrT="[Texto]" custT="1"/>
      <dgm:spPr>
        <a:solidFill>
          <a:srgbClr val="00B050"/>
        </a:solidFill>
      </dgm:spPr>
      <dgm:t>
        <a:bodyPr/>
        <a:lstStyle/>
        <a:p>
          <a:r>
            <a:rPr kumimoji="0" lang="es-MX" altLang="es-MX" sz="1000" b="0" i="0" u="none" strike="noStrike" cap="none" normalizeH="0" baseline="0" dirty="0">
              <a:ln/>
              <a:solidFill>
                <a:schemeClr val="tx1"/>
              </a:solidFill>
              <a:effectLst/>
              <a:latin typeface="Arial" panose="020B0604020202020204" pitchFamily="34" charset="0"/>
              <a:cs typeface="Arial" panose="020B0604020202020204" pitchFamily="34" charset="0"/>
            </a:rPr>
            <a:t>Conceptos básicos de turismo</a:t>
          </a:r>
          <a:endParaRPr lang="es-MX" sz="1000" dirty="0">
            <a:solidFill>
              <a:schemeClr val="tx1"/>
            </a:solidFill>
            <a:latin typeface="Arial" panose="020B0604020202020204" pitchFamily="34" charset="0"/>
            <a:cs typeface="Arial" panose="020B0604020202020204" pitchFamily="34" charset="0"/>
          </a:endParaRPr>
        </a:p>
      </dgm:t>
    </dgm:pt>
    <dgm:pt modelId="{130551D5-1D2C-4333-9A0E-F739184E4D2F}" type="parTrans" cxnId="{8057758E-2A92-418F-90BD-DB4CA2AB6D68}">
      <dgm:prSet custT="1">
        <dgm:style>
          <a:lnRef idx="1">
            <a:schemeClr val="accent3"/>
          </a:lnRef>
          <a:fillRef idx="0">
            <a:schemeClr val="accent3"/>
          </a:fillRef>
          <a:effectRef idx="0">
            <a:schemeClr val="accent3"/>
          </a:effectRef>
          <a:fontRef idx="minor">
            <a:schemeClr val="tx1"/>
          </a:fontRef>
        </dgm:style>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013E9AE7-7C3D-4A26-B542-51C31A27BB8C}" type="sibTrans" cxnId="{8057758E-2A92-418F-90BD-DB4CA2AB6D68}">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67666FE4-7BCA-4F30-8252-D59C3E7C5BEF}">
      <dgm:prSet phldrT="[Texto]" custT="1"/>
      <dgm:spPr>
        <a:solidFill>
          <a:srgbClr val="7EFE96"/>
        </a:solidFill>
      </dgm:spPr>
      <dgm:t>
        <a:bodyPr/>
        <a:lstStyle/>
        <a:p>
          <a:r>
            <a:rPr kumimoji="0" lang="es-MX" altLang="es-MX" sz="1000" b="0" i="0" u="none" strike="noStrike" cap="none" normalizeH="0" baseline="0" dirty="0">
              <a:ln/>
              <a:solidFill>
                <a:schemeClr val="tx1"/>
              </a:solidFill>
              <a:effectLst/>
              <a:latin typeface="Arial" panose="020B0604020202020204" pitchFamily="34" charset="0"/>
              <a:cs typeface="Arial" panose="020B0604020202020204" pitchFamily="34" charset="0"/>
            </a:rPr>
            <a:t>Tipologías de turismo y sus especificidades con la guianza turística</a:t>
          </a:r>
          <a:endParaRPr lang="es-MX" sz="1000" dirty="0">
            <a:solidFill>
              <a:schemeClr val="tx1"/>
            </a:solidFill>
            <a:latin typeface="Arial" panose="020B0604020202020204" pitchFamily="34" charset="0"/>
            <a:cs typeface="Arial" panose="020B0604020202020204" pitchFamily="34" charset="0"/>
          </a:endParaRPr>
        </a:p>
      </dgm:t>
    </dgm:pt>
    <dgm:pt modelId="{91D9F00E-DA8E-4AF1-B54C-EB8606917005}" type="parTrans" cxnId="{3E091F2C-9370-43A7-995B-D20B7347C16E}">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54296963-C28B-492A-AF45-D10F876F59A9}" type="sibTrans" cxnId="{3E091F2C-9370-43A7-995B-D20B7347C16E}">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13804FF1-7566-44A7-B25D-116EDA95A86F}">
      <dgm:prSet phldrT="[Texto]" custT="1"/>
      <dgm:spPr>
        <a:solidFill>
          <a:srgbClr val="7EFE96"/>
        </a:solidFill>
      </dgm:spPr>
      <dgm:t>
        <a:bodyPr/>
        <a:lstStyle/>
        <a:p>
          <a:r>
            <a:rPr kumimoji="0" lang="es-MX" altLang="es-MX" sz="1000" b="0" i="0" u="none" strike="noStrike" cap="none" normalizeH="0" baseline="0">
              <a:ln/>
              <a:solidFill>
                <a:schemeClr val="tx1"/>
              </a:solidFill>
              <a:effectLst/>
              <a:latin typeface="Arial" panose="020B0604020202020204" pitchFamily="34" charset="0"/>
              <a:cs typeface="Arial" panose="020B0604020202020204" pitchFamily="34" charset="0"/>
            </a:rPr>
            <a:t>Impactos del turismo</a:t>
          </a:r>
          <a:endParaRPr lang="es-MX" sz="1000" dirty="0">
            <a:solidFill>
              <a:schemeClr val="tx1"/>
            </a:solidFill>
            <a:latin typeface="Arial" panose="020B0604020202020204" pitchFamily="34" charset="0"/>
            <a:cs typeface="Arial" panose="020B0604020202020204" pitchFamily="34" charset="0"/>
          </a:endParaRPr>
        </a:p>
      </dgm:t>
    </dgm:pt>
    <dgm:pt modelId="{5AE603F5-1835-44D5-AE4C-7BE9DB5E3A60}" type="parTrans" cxnId="{8E58C2AA-4487-4947-83E9-43A9CD542D65}">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B34E1412-4C5E-4F92-A7E5-5DBF97192541}" type="sibTrans" cxnId="{8E58C2AA-4487-4947-83E9-43A9CD542D65}">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488109B1-5586-42B8-99C8-7BDDD26E888E}">
      <dgm:prSet phldrT="[Texto]" custT="1"/>
      <dgm:spPr>
        <a:solidFill>
          <a:srgbClr val="92D050"/>
        </a:solidFill>
      </dgm:spPr>
      <dgm:t>
        <a:bodyPr/>
        <a:lstStyle/>
        <a:p>
          <a:r>
            <a:rPr kumimoji="0" lang="es-MX" altLang="es-MX" sz="1000" b="0" i="0" u="none" strike="noStrike" cap="none" normalizeH="0" baseline="0">
              <a:ln/>
              <a:solidFill>
                <a:schemeClr val="tx1"/>
              </a:solidFill>
              <a:effectLst/>
              <a:latin typeface="Arial" panose="020B0604020202020204" pitchFamily="34" charset="0"/>
              <a:cs typeface="Arial" panose="020B0604020202020204" pitchFamily="34" charset="0"/>
            </a:rPr>
            <a:t>Criterios de sostenibilidad y calidad en turismo aplicados al servicio de guianza turística</a:t>
          </a:r>
          <a:endParaRPr lang="es-MX" sz="1000" dirty="0">
            <a:solidFill>
              <a:schemeClr val="tx1"/>
            </a:solidFill>
            <a:latin typeface="Arial" panose="020B0604020202020204" pitchFamily="34" charset="0"/>
            <a:cs typeface="Arial" panose="020B0604020202020204" pitchFamily="34" charset="0"/>
          </a:endParaRPr>
        </a:p>
      </dgm:t>
    </dgm:pt>
    <dgm:pt modelId="{0EBE2928-FA2A-41C9-80FD-D2590E7B7766}" type="parTrans" cxnId="{C68B3C9D-EE80-477F-A9B3-AA1E00BC793E}">
      <dgm:prSet custT="1">
        <dgm:style>
          <a:lnRef idx="1">
            <a:schemeClr val="accent3"/>
          </a:lnRef>
          <a:fillRef idx="0">
            <a:schemeClr val="accent3"/>
          </a:fillRef>
          <a:effectRef idx="0">
            <a:schemeClr val="accent3"/>
          </a:effectRef>
          <a:fontRef idx="minor">
            <a:schemeClr val="tx1"/>
          </a:fontRef>
        </dgm:style>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3ADEBD2F-03F0-41B5-A67A-3C05EFAF11C4}" type="sibTrans" cxnId="{C68B3C9D-EE80-477F-A9B3-AA1E00BC793E}">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DCAF1E56-ED25-4629-A778-1B498B2915D9}">
      <dgm:prSet phldrT="[Texto]" custT="1"/>
      <dgm:spPr>
        <a:solidFill>
          <a:schemeClr val="accent3">
            <a:lumMod val="60000"/>
            <a:lumOff val="40000"/>
          </a:schemeClr>
        </a:solidFill>
      </dgm:spPr>
      <dgm:t>
        <a:bodyPr/>
        <a:lstStyle/>
        <a:p>
          <a:r>
            <a:rPr kumimoji="0" lang="es-MX" altLang="es-MX" sz="1000" b="0" i="0" u="none" strike="noStrike" cap="none" normalizeH="0" baseline="0">
              <a:ln/>
              <a:solidFill>
                <a:schemeClr val="tx1"/>
              </a:solidFill>
              <a:effectLst/>
              <a:latin typeface="Arial" panose="020B0604020202020204" pitchFamily="34" charset="0"/>
              <a:cs typeface="Arial" panose="020B0604020202020204" pitchFamily="34" charset="0"/>
            </a:rPr>
            <a:t>Criterios de sostenibilidad económica y empresarial</a:t>
          </a:r>
          <a:endParaRPr lang="es-MX" sz="1000">
            <a:solidFill>
              <a:schemeClr val="tx1"/>
            </a:solidFill>
            <a:latin typeface="Arial" panose="020B0604020202020204" pitchFamily="34" charset="0"/>
            <a:cs typeface="Arial" panose="020B0604020202020204" pitchFamily="34" charset="0"/>
          </a:endParaRPr>
        </a:p>
      </dgm:t>
    </dgm:pt>
    <dgm:pt modelId="{5D1B8CFF-CE3A-4413-A558-27D9CD43CA7D}" type="parTrans" cxnId="{BB86F5CC-5064-4C10-84EF-511853916830}">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CBEEFFC2-60A3-4F08-BC9B-0FB7AFBA2691}" type="sibTrans" cxnId="{BB86F5CC-5064-4C10-84EF-511853916830}">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02D7D896-9FD1-443B-BD04-6DC4C4CC1495}">
      <dgm:prSet phldrT="[Texto]" custT="1"/>
      <dgm:spPr>
        <a:solidFill>
          <a:srgbClr val="7EFE96"/>
        </a:solidFill>
      </dgm:spPr>
      <dgm:t>
        <a:bodyPr/>
        <a:lstStyle/>
        <a:p>
          <a:r>
            <a:rPr kumimoji="0" lang="es-MX" altLang="es-MX" sz="1000" b="0" i="0" u="none" strike="noStrike" cap="none" normalizeH="0" baseline="0" dirty="0">
              <a:ln/>
              <a:solidFill>
                <a:schemeClr val="tx1"/>
              </a:solidFill>
              <a:effectLst/>
              <a:latin typeface="Arial" panose="020B0604020202020204" pitchFamily="34" charset="0"/>
              <a:cs typeface="Arial" panose="020B0604020202020204" pitchFamily="34" charset="0"/>
            </a:rPr>
            <a:t>Desarrollo y turismo sostenible</a:t>
          </a:r>
          <a:endParaRPr lang="es-MX" sz="1000" dirty="0">
            <a:solidFill>
              <a:schemeClr val="tx1"/>
            </a:solidFill>
            <a:latin typeface="Arial" panose="020B0604020202020204" pitchFamily="34" charset="0"/>
            <a:cs typeface="Arial" panose="020B0604020202020204" pitchFamily="34" charset="0"/>
          </a:endParaRPr>
        </a:p>
      </dgm:t>
    </dgm:pt>
    <dgm:pt modelId="{98FDC968-CFF4-4BED-A9B2-E6CC8238A550}" type="parTrans" cxnId="{FF45685F-1ED0-4438-9E6E-05EC592121E7}">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110145B2-F39C-4144-AA44-DF84BBBD3A44}" type="sibTrans" cxnId="{FF45685F-1ED0-4438-9E6E-05EC592121E7}">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E13C9212-89FA-4191-B6C6-BB1597D67B15}">
      <dgm:prSet phldrT="[Texto]" custT="1"/>
      <dgm:spPr>
        <a:solidFill>
          <a:srgbClr val="7EFE96"/>
        </a:solidFill>
      </dgm:spPr>
      <dgm:t>
        <a:bodyPr/>
        <a:lstStyle/>
        <a:p>
          <a:r>
            <a:rPr kumimoji="0" lang="es-MX" altLang="es-MX" sz="1000" b="0" i="0" u="none" strike="noStrike" cap="none" normalizeH="0" baseline="0" dirty="0">
              <a:ln/>
              <a:solidFill>
                <a:schemeClr val="tx1"/>
              </a:solidFill>
              <a:effectLst/>
              <a:latin typeface="Arial" panose="020B0604020202020204" pitchFamily="34" charset="0"/>
              <a:cs typeface="Arial" panose="020B0604020202020204" pitchFamily="34" charset="0"/>
            </a:rPr>
            <a:t>Normatividad turística colombiana aplicada a la profesión del guía de turismo</a:t>
          </a:r>
          <a:endParaRPr lang="es-MX" sz="1000" dirty="0">
            <a:solidFill>
              <a:schemeClr val="tx1"/>
            </a:solidFill>
            <a:latin typeface="Arial" panose="020B0604020202020204" pitchFamily="34" charset="0"/>
            <a:cs typeface="Arial" panose="020B0604020202020204" pitchFamily="34" charset="0"/>
          </a:endParaRPr>
        </a:p>
      </dgm:t>
    </dgm:pt>
    <dgm:pt modelId="{39E9B819-5181-4AA0-ACF8-307986B5B123}" type="parTrans" cxnId="{3DB6324C-F349-402C-AD11-F31DBF7FFED9}">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4809B77A-8AF9-43B8-ADEF-3B9E4F81835A}" type="sibTrans" cxnId="{3DB6324C-F349-402C-AD11-F31DBF7FFED9}">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2E25217F-7494-433B-838E-0CAA61110245}">
      <dgm:prSet phldrT="[Texto]" custT="1"/>
      <dgm:spPr>
        <a:solidFill>
          <a:srgbClr val="7EFE96"/>
        </a:solidFill>
      </dgm:spPr>
      <dgm:t>
        <a:bodyPr/>
        <a:lstStyle/>
        <a:p>
          <a:r>
            <a:rPr kumimoji="0" lang="es-MX" altLang="es-MX" sz="1000" b="0" i="0" u="none" strike="noStrike" cap="none" normalizeH="0" baseline="0" dirty="0">
              <a:ln/>
              <a:solidFill>
                <a:schemeClr val="tx1"/>
              </a:solidFill>
              <a:effectLst/>
              <a:latin typeface="Arial" panose="020B0604020202020204" pitchFamily="34" charset="0"/>
              <a:cs typeface="Arial" panose="020B0604020202020204" pitchFamily="34" charset="0"/>
            </a:rPr>
            <a:t>Normatividad ambiental colombiana aplicada a la profesión del guía de turismo</a:t>
          </a:r>
          <a:endParaRPr lang="es-MX" sz="1000" dirty="0">
            <a:solidFill>
              <a:schemeClr val="tx1"/>
            </a:solidFill>
            <a:latin typeface="Arial" panose="020B0604020202020204" pitchFamily="34" charset="0"/>
            <a:cs typeface="Arial" panose="020B0604020202020204" pitchFamily="34" charset="0"/>
          </a:endParaRPr>
        </a:p>
      </dgm:t>
    </dgm:pt>
    <dgm:pt modelId="{ED2E156D-CD7D-4007-8290-2E12F9412161}" type="parTrans" cxnId="{3A1E20CA-8527-4B8A-AC2C-95E3477E7579}">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FEAF5DDA-300D-44BE-B7D7-5F4D4B605D7C}" type="sibTrans" cxnId="{3A1E20CA-8527-4B8A-AC2C-95E3477E7579}">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3259112E-C4D8-4457-A0E0-DADE0D590389}">
      <dgm:prSet phldrT="[Texto]" custT="1"/>
      <dgm:spPr>
        <a:solidFill>
          <a:schemeClr val="accent3">
            <a:lumMod val="60000"/>
            <a:lumOff val="40000"/>
          </a:schemeClr>
        </a:solidFill>
      </dgm:spPr>
      <dgm:t>
        <a:bodyPr/>
        <a:lstStyle/>
        <a:p>
          <a:r>
            <a:rPr kumimoji="0" lang="es-MX" altLang="es-MX" sz="1000" b="0" i="0" u="none" strike="noStrike" cap="none" normalizeH="0" baseline="0">
              <a:ln/>
              <a:solidFill>
                <a:schemeClr val="tx1"/>
              </a:solidFill>
              <a:effectLst/>
              <a:latin typeface="Arial" panose="020B0604020202020204" pitchFamily="34" charset="0"/>
              <a:cs typeface="Arial" panose="020B0604020202020204" pitchFamily="34" charset="0"/>
            </a:rPr>
            <a:t>Criterios de sostenibilidad sociocultural (responsabilidad social)</a:t>
          </a:r>
          <a:endParaRPr lang="es-MX" sz="1000" dirty="0">
            <a:solidFill>
              <a:schemeClr val="tx1"/>
            </a:solidFill>
            <a:latin typeface="Arial" panose="020B0604020202020204" pitchFamily="34" charset="0"/>
            <a:cs typeface="Arial" panose="020B0604020202020204" pitchFamily="34" charset="0"/>
          </a:endParaRPr>
        </a:p>
      </dgm:t>
    </dgm:pt>
    <dgm:pt modelId="{98154820-F616-4AE6-BA38-D80383E3DEAC}" type="parTrans" cxnId="{0B961287-F1C1-482D-842F-33182F365F1C}">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14F5F395-70B6-4034-BDC8-BC40A6BEC0AC}" type="sibTrans" cxnId="{0B961287-F1C1-482D-842F-33182F365F1C}">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C7B417D8-0AEF-42FC-BB45-703FCA7146D0}">
      <dgm:prSet phldrT="[Texto]" custT="1"/>
      <dgm:spPr>
        <a:solidFill>
          <a:schemeClr val="accent3">
            <a:lumMod val="60000"/>
            <a:lumOff val="40000"/>
          </a:schemeClr>
        </a:solidFill>
      </dgm:spPr>
      <dgm:t>
        <a:bodyPr/>
        <a:lstStyle/>
        <a:p>
          <a:r>
            <a:rPr kumimoji="0" lang="es-CO" sz="1000" b="0" i="0" u="none" strike="noStrike" cap="none" normalizeH="0" baseline="0" dirty="0">
              <a:ln/>
              <a:solidFill>
                <a:prstClr val="black"/>
              </a:solidFill>
              <a:effectLst/>
              <a:latin typeface="Arial" panose="020B0604020202020204" pitchFamily="34" charset="0"/>
              <a:ea typeface="+mn-ea"/>
              <a:cs typeface="Arial" panose="020B0604020202020204" pitchFamily="34" charset="0"/>
            </a:rPr>
            <a:t>Sostenibilidad sociocultural y ambiental en el turismo: desarrollo local, protección del patrimonio y conservación del entorno</a:t>
          </a:r>
          <a:endParaRPr lang="es-MX" sz="1000" dirty="0">
            <a:solidFill>
              <a:schemeClr val="tx1"/>
            </a:solidFill>
            <a:latin typeface="Arial" panose="020B0604020202020204" pitchFamily="34" charset="0"/>
            <a:cs typeface="Arial" panose="020B0604020202020204" pitchFamily="34" charset="0"/>
          </a:endParaRPr>
        </a:p>
      </dgm:t>
    </dgm:pt>
    <dgm:pt modelId="{9E6985AA-262A-4ACB-801E-1ED2FDFE34A8}" type="parTrans" cxnId="{64F80848-CDE0-4512-8304-D8AA2D9F945E}">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D2FAFAA2-BE62-4C8A-82F5-1F96432CAB11}" type="sibTrans" cxnId="{64F80848-CDE0-4512-8304-D8AA2D9F945E}">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E7A2E714-BC40-4443-9508-AF834C564D29}">
      <dgm:prSet phldrT="[Texto]" custT="1"/>
      <dgm:spPr>
        <a:solidFill>
          <a:schemeClr val="accent3">
            <a:lumMod val="60000"/>
            <a:lumOff val="40000"/>
          </a:schemeClr>
        </a:solidFill>
      </dgm:spPr>
      <dgm:t>
        <a:bodyPr/>
        <a:lstStyle/>
        <a:p>
          <a:r>
            <a:rPr kumimoji="0" lang="es-MX" altLang="es-MX" sz="1000" b="0" i="0" u="none" strike="noStrike" cap="none" normalizeH="0" baseline="0">
              <a:ln/>
              <a:solidFill>
                <a:schemeClr val="tx1"/>
              </a:solidFill>
              <a:effectLst/>
              <a:latin typeface="Arial" panose="020B0604020202020204" pitchFamily="34" charset="0"/>
              <a:cs typeface="Arial" panose="020B0604020202020204" pitchFamily="34" charset="0"/>
            </a:rPr>
            <a:t>Sello Ambiental Colombiano (SAC)</a:t>
          </a:r>
          <a:endParaRPr lang="es-MX" sz="1000" dirty="0">
            <a:solidFill>
              <a:schemeClr val="tx1"/>
            </a:solidFill>
            <a:latin typeface="Arial" panose="020B0604020202020204" pitchFamily="34" charset="0"/>
            <a:cs typeface="Arial" panose="020B0604020202020204" pitchFamily="34" charset="0"/>
          </a:endParaRPr>
        </a:p>
      </dgm:t>
    </dgm:pt>
    <dgm:pt modelId="{6E301688-BE31-4E0D-B03A-AA4A20447D9E}" type="parTrans" cxnId="{60B34646-A8D8-4818-A6F3-47FF0B1273EE}">
      <dgm:prSet custT="1"/>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E5CBB32A-0749-4004-A90C-553FE119ECEA}" type="sibTrans" cxnId="{60B34646-A8D8-4818-A6F3-47FF0B1273EE}">
      <dgm:prSet/>
      <dgm:spPr/>
      <dgm:t>
        <a:bodyPr/>
        <a:lstStyle/>
        <a:p>
          <a:endParaRPr lang="es-MX" sz="1000">
            <a:solidFill>
              <a:schemeClr val="tx1"/>
            </a:solidFill>
            <a:latin typeface="Arial" panose="020B0604020202020204" pitchFamily="34" charset="0"/>
            <a:cs typeface="Arial" panose="020B0604020202020204" pitchFamily="34" charset="0"/>
          </a:endParaRPr>
        </a:p>
      </dgm:t>
    </dgm:pt>
    <dgm:pt modelId="{390E6282-18E2-4876-8082-22EF37E554FE}" type="pres">
      <dgm:prSet presAssocID="{ABB534F9-CA3F-45F8-814E-5A52C6431205}" presName="diagram" presStyleCnt="0">
        <dgm:presLayoutVars>
          <dgm:chPref val="1"/>
          <dgm:dir/>
          <dgm:animOne val="branch"/>
          <dgm:animLvl val="lvl"/>
          <dgm:resizeHandles val="exact"/>
        </dgm:presLayoutVars>
      </dgm:prSet>
      <dgm:spPr/>
    </dgm:pt>
    <dgm:pt modelId="{FCDB7E9A-26DE-4A3D-BDD0-A70485414B29}" type="pres">
      <dgm:prSet presAssocID="{0509A0CA-9A69-4095-A29B-79E44B6F6044}" presName="root1" presStyleCnt="0"/>
      <dgm:spPr/>
    </dgm:pt>
    <dgm:pt modelId="{79B66E90-0B1D-40B7-8A21-82DD8099AD35}" type="pres">
      <dgm:prSet presAssocID="{0509A0CA-9A69-4095-A29B-79E44B6F6044}" presName="LevelOneTextNode" presStyleLbl="node0" presStyleIdx="0" presStyleCnt="1" custScaleX="123526" custScaleY="254046" custLinFactX="-22787" custLinFactNeighborX="-100000" custLinFactNeighborY="2849">
        <dgm:presLayoutVars>
          <dgm:chPref val="3"/>
        </dgm:presLayoutVars>
      </dgm:prSet>
      <dgm:spPr/>
    </dgm:pt>
    <dgm:pt modelId="{7B3DFC56-F048-4606-B7D8-C82749ED4784}" type="pres">
      <dgm:prSet presAssocID="{0509A0CA-9A69-4095-A29B-79E44B6F6044}" presName="level2hierChild" presStyleCnt="0"/>
      <dgm:spPr/>
    </dgm:pt>
    <dgm:pt modelId="{6BF1FAAC-11A7-4898-B2AC-5C5C17022072}" type="pres">
      <dgm:prSet presAssocID="{130551D5-1D2C-4333-9A0E-F739184E4D2F}" presName="conn2-1" presStyleLbl="parChTrans1D2" presStyleIdx="0" presStyleCnt="2"/>
      <dgm:spPr/>
    </dgm:pt>
    <dgm:pt modelId="{70E631C5-DE1C-406A-A580-352F4392E4A8}" type="pres">
      <dgm:prSet presAssocID="{130551D5-1D2C-4333-9A0E-F739184E4D2F}" presName="connTx" presStyleLbl="parChTrans1D2" presStyleIdx="0" presStyleCnt="2"/>
      <dgm:spPr/>
    </dgm:pt>
    <dgm:pt modelId="{812A39ED-45DE-4EE2-943C-589000B7B548}" type="pres">
      <dgm:prSet presAssocID="{F63DEFFF-82BD-4384-8847-5D17ABD974B6}" presName="root2" presStyleCnt="0"/>
      <dgm:spPr/>
    </dgm:pt>
    <dgm:pt modelId="{3FC8DC44-E95A-42B4-AFAF-6815A35C85DC}" type="pres">
      <dgm:prSet presAssocID="{F63DEFFF-82BD-4384-8847-5D17ABD974B6}" presName="LevelTwoTextNode" presStyleLbl="node2" presStyleIdx="0" presStyleCnt="2" custScaleY="160962" custLinFactNeighborX="-70887">
        <dgm:presLayoutVars>
          <dgm:chPref val="3"/>
        </dgm:presLayoutVars>
      </dgm:prSet>
      <dgm:spPr/>
    </dgm:pt>
    <dgm:pt modelId="{708BD5CE-E0A5-49CA-8E6E-03C49EF7D393}" type="pres">
      <dgm:prSet presAssocID="{F63DEFFF-82BD-4384-8847-5D17ABD974B6}" presName="level3hierChild" presStyleCnt="0"/>
      <dgm:spPr/>
    </dgm:pt>
    <dgm:pt modelId="{B640E6F3-1E5E-4DF2-8CAF-EF556F32797B}" type="pres">
      <dgm:prSet presAssocID="{91D9F00E-DA8E-4AF1-B54C-EB8606917005}" presName="conn2-1" presStyleLbl="parChTrans1D3" presStyleIdx="0" presStyleCnt="9"/>
      <dgm:spPr/>
    </dgm:pt>
    <dgm:pt modelId="{B9A8FCB9-4C35-4E74-BD62-D0C1EF0B720F}" type="pres">
      <dgm:prSet presAssocID="{91D9F00E-DA8E-4AF1-B54C-EB8606917005}" presName="connTx" presStyleLbl="parChTrans1D3" presStyleIdx="0" presStyleCnt="9"/>
      <dgm:spPr/>
    </dgm:pt>
    <dgm:pt modelId="{B1C9DCCC-83F5-4DCD-9ACC-834366F9FD9A}" type="pres">
      <dgm:prSet presAssocID="{67666FE4-7BCA-4F30-8252-D59C3E7C5BEF}" presName="root2" presStyleCnt="0"/>
      <dgm:spPr/>
    </dgm:pt>
    <dgm:pt modelId="{E58AFE5F-75FE-4A4C-BC7A-B0663C925946}" type="pres">
      <dgm:prSet presAssocID="{67666FE4-7BCA-4F30-8252-D59C3E7C5BEF}" presName="LevelTwoTextNode" presStyleLbl="node3" presStyleIdx="0" presStyleCnt="9" custScaleX="277374" custLinFactNeighborX="16472" custLinFactNeighborY="7602">
        <dgm:presLayoutVars>
          <dgm:chPref val="3"/>
        </dgm:presLayoutVars>
      </dgm:prSet>
      <dgm:spPr/>
    </dgm:pt>
    <dgm:pt modelId="{46B18D0E-4EA9-407A-A356-75D4271B74A9}" type="pres">
      <dgm:prSet presAssocID="{67666FE4-7BCA-4F30-8252-D59C3E7C5BEF}" presName="level3hierChild" presStyleCnt="0"/>
      <dgm:spPr/>
    </dgm:pt>
    <dgm:pt modelId="{F7728823-C111-44F5-823B-025D90118AD0}" type="pres">
      <dgm:prSet presAssocID="{5AE603F5-1835-44D5-AE4C-7BE9DB5E3A60}" presName="conn2-1" presStyleLbl="parChTrans1D3" presStyleIdx="1" presStyleCnt="9"/>
      <dgm:spPr/>
    </dgm:pt>
    <dgm:pt modelId="{5AB2543C-42F8-445C-AE7F-F46FC8E5797C}" type="pres">
      <dgm:prSet presAssocID="{5AE603F5-1835-44D5-AE4C-7BE9DB5E3A60}" presName="connTx" presStyleLbl="parChTrans1D3" presStyleIdx="1" presStyleCnt="9"/>
      <dgm:spPr/>
    </dgm:pt>
    <dgm:pt modelId="{A04BAD32-BC0D-430D-9F2B-ED5C243AFA67}" type="pres">
      <dgm:prSet presAssocID="{13804FF1-7566-44A7-B25D-116EDA95A86F}" presName="root2" presStyleCnt="0"/>
      <dgm:spPr/>
    </dgm:pt>
    <dgm:pt modelId="{91C4F947-732C-42E1-9DFB-3931FDD14E79}" type="pres">
      <dgm:prSet presAssocID="{13804FF1-7566-44A7-B25D-116EDA95A86F}" presName="LevelTwoTextNode" presStyleLbl="node3" presStyleIdx="1" presStyleCnt="9" custScaleX="277374" custLinFactNeighborX="16472" custLinFactNeighborY="7602">
        <dgm:presLayoutVars>
          <dgm:chPref val="3"/>
        </dgm:presLayoutVars>
      </dgm:prSet>
      <dgm:spPr/>
    </dgm:pt>
    <dgm:pt modelId="{A0E3044F-FEC8-4EE4-AFE6-6C3EB39A3F12}" type="pres">
      <dgm:prSet presAssocID="{13804FF1-7566-44A7-B25D-116EDA95A86F}" presName="level3hierChild" presStyleCnt="0"/>
      <dgm:spPr/>
    </dgm:pt>
    <dgm:pt modelId="{CF5E2F20-C9E4-419F-8C26-0DFB94FB1D86}" type="pres">
      <dgm:prSet presAssocID="{98FDC968-CFF4-4BED-A9B2-E6CC8238A550}" presName="conn2-1" presStyleLbl="parChTrans1D3" presStyleIdx="2" presStyleCnt="9"/>
      <dgm:spPr/>
    </dgm:pt>
    <dgm:pt modelId="{C7137DB7-181E-4DF0-B42E-F4C337132A20}" type="pres">
      <dgm:prSet presAssocID="{98FDC968-CFF4-4BED-A9B2-E6CC8238A550}" presName="connTx" presStyleLbl="parChTrans1D3" presStyleIdx="2" presStyleCnt="9"/>
      <dgm:spPr/>
    </dgm:pt>
    <dgm:pt modelId="{B28D602A-518C-4254-BCE7-6CFDCBB4783F}" type="pres">
      <dgm:prSet presAssocID="{02D7D896-9FD1-443B-BD04-6DC4C4CC1495}" presName="root2" presStyleCnt="0"/>
      <dgm:spPr/>
    </dgm:pt>
    <dgm:pt modelId="{F8433E55-AA79-4CFC-839A-1A8A9FE3CBDD}" type="pres">
      <dgm:prSet presAssocID="{02D7D896-9FD1-443B-BD04-6DC4C4CC1495}" presName="LevelTwoTextNode" presStyleLbl="node3" presStyleIdx="2" presStyleCnt="9" custScaleX="277374" custLinFactNeighborX="16472" custLinFactNeighborY="7602">
        <dgm:presLayoutVars>
          <dgm:chPref val="3"/>
        </dgm:presLayoutVars>
      </dgm:prSet>
      <dgm:spPr/>
    </dgm:pt>
    <dgm:pt modelId="{A748FE32-2181-4CCA-9206-4C02CE31824C}" type="pres">
      <dgm:prSet presAssocID="{02D7D896-9FD1-443B-BD04-6DC4C4CC1495}" presName="level3hierChild" presStyleCnt="0"/>
      <dgm:spPr/>
    </dgm:pt>
    <dgm:pt modelId="{9BA32C51-D99F-40EC-8A3D-AB84B68ADE00}" type="pres">
      <dgm:prSet presAssocID="{39E9B819-5181-4AA0-ACF8-307986B5B123}" presName="conn2-1" presStyleLbl="parChTrans1D3" presStyleIdx="3" presStyleCnt="9"/>
      <dgm:spPr/>
    </dgm:pt>
    <dgm:pt modelId="{74EB2A38-ED7E-4EF2-AEE4-5634DBB1337A}" type="pres">
      <dgm:prSet presAssocID="{39E9B819-5181-4AA0-ACF8-307986B5B123}" presName="connTx" presStyleLbl="parChTrans1D3" presStyleIdx="3" presStyleCnt="9"/>
      <dgm:spPr/>
    </dgm:pt>
    <dgm:pt modelId="{5BC4CCDE-92CD-476E-BA8E-60FBD7A9609B}" type="pres">
      <dgm:prSet presAssocID="{E13C9212-89FA-4191-B6C6-BB1597D67B15}" presName="root2" presStyleCnt="0"/>
      <dgm:spPr/>
    </dgm:pt>
    <dgm:pt modelId="{D7829E13-BF90-4BA2-A200-A81348B5186F}" type="pres">
      <dgm:prSet presAssocID="{E13C9212-89FA-4191-B6C6-BB1597D67B15}" presName="LevelTwoTextNode" presStyleLbl="node3" presStyleIdx="3" presStyleCnt="9" custScaleX="277374" custLinFactNeighborX="16472" custLinFactNeighborY="7602">
        <dgm:presLayoutVars>
          <dgm:chPref val="3"/>
        </dgm:presLayoutVars>
      </dgm:prSet>
      <dgm:spPr/>
    </dgm:pt>
    <dgm:pt modelId="{F43958F4-BBC7-4725-8F29-900FF7788323}" type="pres">
      <dgm:prSet presAssocID="{E13C9212-89FA-4191-B6C6-BB1597D67B15}" presName="level3hierChild" presStyleCnt="0"/>
      <dgm:spPr/>
    </dgm:pt>
    <dgm:pt modelId="{253DC3FD-99A2-4683-B549-3E9F061CD977}" type="pres">
      <dgm:prSet presAssocID="{ED2E156D-CD7D-4007-8290-2E12F9412161}" presName="conn2-1" presStyleLbl="parChTrans1D3" presStyleIdx="4" presStyleCnt="9"/>
      <dgm:spPr/>
    </dgm:pt>
    <dgm:pt modelId="{CAF5D31B-727F-452B-AE7B-20640AD3B1BC}" type="pres">
      <dgm:prSet presAssocID="{ED2E156D-CD7D-4007-8290-2E12F9412161}" presName="connTx" presStyleLbl="parChTrans1D3" presStyleIdx="4" presStyleCnt="9"/>
      <dgm:spPr/>
    </dgm:pt>
    <dgm:pt modelId="{49D81829-4EED-47F7-9102-B7725A6326FE}" type="pres">
      <dgm:prSet presAssocID="{2E25217F-7494-433B-838E-0CAA61110245}" presName="root2" presStyleCnt="0"/>
      <dgm:spPr/>
    </dgm:pt>
    <dgm:pt modelId="{63336BDE-6371-42B2-990B-8052B1E7ECD2}" type="pres">
      <dgm:prSet presAssocID="{2E25217F-7494-433B-838E-0CAA61110245}" presName="LevelTwoTextNode" presStyleLbl="node3" presStyleIdx="4" presStyleCnt="9" custScaleX="277374" custLinFactNeighborX="16472" custLinFactNeighborY="7602">
        <dgm:presLayoutVars>
          <dgm:chPref val="3"/>
        </dgm:presLayoutVars>
      </dgm:prSet>
      <dgm:spPr/>
    </dgm:pt>
    <dgm:pt modelId="{A335F2DA-B7D5-44B0-A339-9706E1BCF4C9}" type="pres">
      <dgm:prSet presAssocID="{2E25217F-7494-433B-838E-0CAA61110245}" presName="level3hierChild" presStyleCnt="0"/>
      <dgm:spPr/>
    </dgm:pt>
    <dgm:pt modelId="{C524D108-5D42-4465-BAC7-B20A9DE2F617}" type="pres">
      <dgm:prSet presAssocID="{0EBE2928-FA2A-41C9-80FD-D2590E7B7766}" presName="conn2-1" presStyleLbl="parChTrans1D2" presStyleIdx="1" presStyleCnt="2"/>
      <dgm:spPr/>
    </dgm:pt>
    <dgm:pt modelId="{7734699C-5582-4281-BE18-61944D4E93B8}" type="pres">
      <dgm:prSet presAssocID="{0EBE2928-FA2A-41C9-80FD-D2590E7B7766}" presName="connTx" presStyleLbl="parChTrans1D2" presStyleIdx="1" presStyleCnt="2"/>
      <dgm:spPr/>
    </dgm:pt>
    <dgm:pt modelId="{E7B55E94-F307-48C6-A02D-85A2BC71DB74}" type="pres">
      <dgm:prSet presAssocID="{488109B1-5586-42B8-99C8-7BDDD26E888E}" presName="root2" presStyleCnt="0"/>
      <dgm:spPr/>
    </dgm:pt>
    <dgm:pt modelId="{C4B8E18F-C7EB-4103-98E9-3DC2320219D5}" type="pres">
      <dgm:prSet presAssocID="{488109B1-5586-42B8-99C8-7BDDD26E888E}" presName="LevelTwoTextNode" presStyleLbl="node2" presStyleIdx="1" presStyleCnt="2" custScaleX="119401" custScaleY="330178" custLinFactNeighborX="-70887">
        <dgm:presLayoutVars>
          <dgm:chPref val="3"/>
        </dgm:presLayoutVars>
      </dgm:prSet>
      <dgm:spPr/>
    </dgm:pt>
    <dgm:pt modelId="{71263818-9370-4F91-A46B-578EA4BE7664}" type="pres">
      <dgm:prSet presAssocID="{488109B1-5586-42B8-99C8-7BDDD26E888E}" presName="level3hierChild" presStyleCnt="0"/>
      <dgm:spPr/>
    </dgm:pt>
    <dgm:pt modelId="{D81A74C6-068A-46E7-A136-F4D7B9F05130}" type="pres">
      <dgm:prSet presAssocID="{5D1B8CFF-CE3A-4413-A558-27D9CD43CA7D}" presName="conn2-1" presStyleLbl="parChTrans1D3" presStyleIdx="5" presStyleCnt="9"/>
      <dgm:spPr/>
    </dgm:pt>
    <dgm:pt modelId="{BB560EB2-684A-46CB-B5F3-D40EF597D0B5}" type="pres">
      <dgm:prSet presAssocID="{5D1B8CFF-CE3A-4413-A558-27D9CD43CA7D}" presName="connTx" presStyleLbl="parChTrans1D3" presStyleIdx="5" presStyleCnt="9"/>
      <dgm:spPr/>
    </dgm:pt>
    <dgm:pt modelId="{B3EC7269-3082-4220-959A-A769843B399C}" type="pres">
      <dgm:prSet presAssocID="{DCAF1E56-ED25-4629-A778-1B498B2915D9}" presName="root2" presStyleCnt="0"/>
      <dgm:spPr/>
    </dgm:pt>
    <dgm:pt modelId="{A598BD26-157A-462C-80E0-739C294151CD}" type="pres">
      <dgm:prSet presAssocID="{DCAF1E56-ED25-4629-A778-1B498B2915D9}" presName="LevelTwoTextNode" presStyleLbl="node3" presStyleIdx="5" presStyleCnt="9" custScaleX="277374">
        <dgm:presLayoutVars>
          <dgm:chPref val="3"/>
        </dgm:presLayoutVars>
      </dgm:prSet>
      <dgm:spPr/>
    </dgm:pt>
    <dgm:pt modelId="{4ED1F7B9-38B3-49BA-9CFE-0C6ED3BF8EA0}" type="pres">
      <dgm:prSet presAssocID="{DCAF1E56-ED25-4629-A778-1B498B2915D9}" presName="level3hierChild" presStyleCnt="0"/>
      <dgm:spPr/>
    </dgm:pt>
    <dgm:pt modelId="{47960DB3-E0B3-4BD2-8648-3B6A7FDBBA61}" type="pres">
      <dgm:prSet presAssocID="{98154820-F616-4AE6-BA38-D80383E3DEAC}" presName="conn2-1" presStyleLbl="parChTrans1D3" presStyleIdx="6" presStyleCnt="9"/>
      <dgm:spPr/>
    </dgm:pt>
    <dgm:pt modelId="{C5C4AB7E-038A-46C8-ADA3-F47433B61231}" type="pres">
      <dgm:prSet presAssocID="{98154820-F616-4AE6-BA38-D80383E3DEAC}" presName="connTx" presStyleLbl="parChTrans1D3" presStyleIdx="6" presStyleCnt="9"/>
      <dgm:spPr/>
    </dgm:pt>
    <dgm:pt modelId="{5B092B9D-7A97-4BB0-89D3-C1159A259611}" type="pres">
      <dgm:prSet presAssocID="{3259112E-C4D8-4457-A0E0-DADE0D590389}" presName="root2" presStyleCnt="0"/>
      <dgm:spPr/>
    </dgm:pt>
    <dgm:pt modelId="{881ED10D-5689-4DB4-8CE1-50984EAB8C7E}" type="pres">
      <dgm:prSet presAssocID="{3259112E-C4D8-4457-A0E0-DADE0D590389}" presName="LevelTwoTextNode" presStyleLbl="node3" presStyleIdx="6" presStyleCnt="9" custScaleX="277374">
        <dgm:presLayoutVars>
          <dgm:chPref val="3"/>
        </dgm:presLayoutVars>
      </dgm:prSet>
      <dgm:spPr/>
    </dgm:pt>
    <dgm:pt modelId="{7C0772D0-B20C-4BBE-93B9-AA53B401C629}" type="pres">
      <dgm:prSet presAssocID="{3259112E-C4D8-4457-A0E0-DADE0D590389}" presName="level3hierChild" presStyleCnt="0"/>
      <dgm:spPr/>
    </dgm:pt>
    <dgm:pt modelId="{04174DB7-6362-40E7-9DC8-F25B274EA95D}" type="pres">
      <dgm:prSet presAssocID="{9E6985AA-262A-4ACB-801E-1ED2FDFE34A8}" presName="conn2-1" presStyleLbl="parChTrans1D3" presStyleIdx="7" presStyleCnt="9"/>
      <dgm:spPr/>
    </dgm:pt>
    <dgm:pt modelId="{272C6543-9AA5-433A-A7EC-3206893560ED}" type="pres">
      <dgm:prSet presAssocID="{9E6985AA-262A-4ACB-801E-1ED2FDFE34A8}" presName="connTx" presStyleLbl="parChTrans1D3" presStyleIdx="7" presStyleCnt="9"/>
      <dgm:spPr/>
    </dgm:pt>
    <dgm:pt modelId="{85E4A3DA-AAD9-4F47-861E-ADF88AEA2C92}" type="pres">
      <dgm:prSet presAssocID="{C7B417D8-0AEF-42FC-BB45-703FCA7146D0}" presName="root2" presStyleCnt="0"/>
      <dgm:spPr/>
    </dgm:pt>
    <dgm:pt modelId="{B1FE5B17-57CD-42C6-85DE-B22502D3FCDA}" type="pres">
      <dgm:prSet presAssocID="{C7B417D8-0AEF-42FC-BB45-703FCA7146D0}" presName="LevelTwoTextNode" presStyleLbl="node3" presStyleIdx="7" presStyleCnt="9" custScaleX="277375" custScaleY="174866">
        <dgm:presLayoutVars>
          <dgm:chPref val="3"/>
        </dgm:presLayoutVars>
      </dgm:prSet>
      <dgm:spPr/>
    </dgm:pt>
    <dgm:pt modelId="{18C7FCF9-C101-4E99-AC4A-3BE9425A42E7}" type="pres">
      <dgm:prSet presAssocID="{C7B417D8-0AEF-42FC-BB45-703FCA7146D0}" presName="level3hierChild" presStyleCnt="0"/>
      <dgm:spPr/>
    </dgm:pt>
    <dgm:pt modelId="{88B95610-3C38-47B7-A96D-79A706188A3A}" type="pres">
      <dgm:prSet presAssocID="{6E301688-BE31-4E0D-B03A-AA4A20447D9E}" presName="conn2-1" presStyleLbl="parChTrans1D3" presStyleIdx="8" presStyleCnt="9"/>
      <dgm:spPr/>
    </dgm:pt>
    <dgm:pt modelId="{2D03199D-7F82-4E54-9B12-52A4D241C848}" type="pres">
      <dgm:prSet presAssocID="{6E301688-BE31-4E0D-B03A-AA4A20447D9E}" presName="connTx" presStyleLbl="parChTrans1D3" presStyleIdx="8" presStyleCnt="9"/>
      <dgm:spPr/>
    </dgm:pt>
    <dgm:pt modelId="{7FE29E9B-DB7D-4299-8279-DFB4713C895F}" type="pres">
      <dgm:prSet presAssocID="{E7A2E714-BC40-4443-9508-AF834C564D29}" presName="root2" presStyleCnt="0"/>
      <dgm:spPr/>
    </dgm:pt>
    <dgm:pt modelId="{5526684B-F688-4F4C-A219-00BB7E60D5A6}" type="pres">
      <dgm:prSet presAssocID="{E7A2E714-BC40-4443-9508-AF834C564D29}" presName="LevelTwoTextNode" presStyleLbl="node3" presStyleIdx="8" presStyleCnt="9" custScaleX="277374">
        <dgm:presLayoutVars>
          <dgm:chPref val="3"/>
        </dgm:presLayoutVars>
      </dgm:prSet>
      <dgm:spPr/>
    </dgm:pt>
    <dgm:pt modelId="{09199EAC-B2AE-4814-ADF4-689DB38D56FF}" type="pres">
      <dgm:prSet presAssocID="{E7A2E714-BC40-4443-9508-AF834C564D29}" presName="level3hierChild" presStyleCnt="0"/>
      <dgm:spPr/>
    </dgm:pt>
  </dgm:ptLst>
  <dgm:cxnLst>
    <dgm:cxn modelId="{CEA45D00-1D41-413C-AEC5-D056A86D5790}" type="presOf" srcId="{130551D5-1D2C-4333-9A0E-F739184E4D2F}" destId="{6BF1FAAC-11A7-4898-B2AC-5C5C17022072}" srcOrd="0" destOrd="0" presId="urn:microsoft.com/office/officeart/2005/8/layout/hierarchy2"/>
    <dgm:cxn modelId="{91113706-32F2-4012-8038-B75AF4C17ECC}" type="presOf" srcId="{C7B417D8-0AEF-42FC-BB45-703FCA7146D0}" destId="{B1FE5B17-57CD-42C6-85DE-B22502D3FCDA}" srcOrd="0" destOrd="0" presId="urn:microsoft.com/office/officeart/2005/8/layout/hierarchy2"/>
    <dgm:cxn modelId="{4E18C308-E14D-4AD0-BD59-3B32880BADAF}" type="presOf" srcId="{DCAF1E56-ED25-4629-A778-1B498B2915D9}" destId="{A598BD26-157A-462C-80E0-739C294151CD}" srcOrd="0" destOrd="0" presId="urn:microsoft.com/office/officeart/2005/8/layout/hierarchy2"/>
    <dgm:cxn modelId="{D751FD0D-1782-486F-B635-EB4F829C6BB9}" type="presOf" srcId="{39E9B819-5181-4AA0-ACF8-307986B5B123}" destId="{9BA32C51-D99F-40EC-8A3D-AB84B68ADE00}" srcOrd="0" destOrd="0" presId="urn:microsoft.com/office/officeart/2005/8/layout/hierarchy2"/>
    <dgm:cxn modelId="{1149F710-BC57-45BE-A983-F5B2F8E6C440}" type="presOf" srcId="{0509A0CA-9A69-4095-A29B-79E44B6F6044}" destId="{79B66E90-0B1D-40B7-8A21-82DD8099AD35}" srcOrd="0" destOrd="0" presId="urn:microsoft.com/office/officeart/2005/8/layout/hierarchy2"/>
    <dgm:cxn modelId="{9ED8E414-302C-4510-9DD4-7422930695E4}" type="presOf" srcId="{F63DEFFF-82BD-4384-8847-5D17ABD974B6}" destId="{3FC8DC44-E95A-42B4-AFAF-6815A35C85DC}" srcOrd="0" destOrd="0" presId="urn:microsoft.com/office/officeart/2005/8/layout/hierarchy2"/>
    <dgm:cxn modelId="{6BB7EE18-CBE5-47B8-B6F5-CC52A8362A91}" type="presOf" srcId="{6E301688-BE31-4E0D-B03A-AA4A20447D9E}" destId="{88B95610-3C38-47B7-A96D-79A706188A3A}" srcOrd="0" destOrd="0" presId="urn:microsoft.com/office/officeart/2005/8/layout/hierarchy2"/>
    <dgm:cxn modelId="{D9CA0D19-2831-4089-91E6-A77219144D74}" type="presOf" srcId="{6E301688-BE31-4E0D-B03A-AA4A20447D9E}" destId="{2D03199D-7F82-4E54-9B12-52A4D241C848}" srcOrd="1" destOrd="0" presId="urn:microsoft.com/office/officeart/2005/8/layout/hierarchy2"/>
    <dgm:cxn modelId="{7FA3BE1D-D1B4-4219-A059-5D69F40D3836}" type="presOf" srcId="{67666FE4-7BCA-4F30-8252-D59C3E7C5BEF}" destId="{E58AFE5F-75FE-4A4C-BC7A-B0663C925946}" srcOrd="0" destOrd="0" presId="urn:microsoft.com/office/officeart/2005/8/layout/hierarchy2"/>
    <dgm:cxn modelId="{39195A20-7F5B-482E-B4F2-86540D72B23E}" type="presOf" srcId="{3259112E-C4D8-4457-A0E0-DADE0D590389}" destId="{881ED10D-5689-4DB4-8CE1-50984EAB8C7E}" srcOrd="0" destOrd="0" presId="urn:microsoft.com/office/officeart/2005/8/layout/hierarchy2"/>
    <dgm:cxn modelId="{88B20D21-7D9C-45B6-BF81-511B76713AB7}" type="presOf" srcId="{5D1B8CFF-CE3A-4413-A558-27D9CD43CA7D}" destId="{D81A74C6-068A-46E7-A136-F4D7B9F05130}" srcOrd="0" destOrd="0" presId="urn:microsoft.com/office/officeart/2005/8/layout/hierarchy2"/>
    <dgm:cxn modelId="{3E091F2C-9370-43A7-995B-D20B7347C16E}" srcId="{F63DEFFF-82BD-4384-8847-5D17ABD974B6}" destId="{67666FE4-7BCA-4F30-8252-D59C3E7C5BEF}" srcOrd="0" destOrd="0" parTransId="{91D9F00E-DA8E-4AF1-B54C-EB8606917005}" sibTransId="{54296963-C28B-492A-AF45-D10F876F59A9}"/>
    <dgm:cxn modelId="{209E302E-2184-4B56-BB58-E779343BE98B}" type="presOf" srcId="{5AE603F5-1835-44D5-AE4C-7BE9DB5E3A60}" destId="{F7728823-C111-44F5-823B-025D90118AD0}" srcOrd="0" destOrd="0" presId="urn:microsoft.com/office/officeart/2005/8/layout/hierarchy2"/>
    <dgm:cxn modelId="{1B1E8F3A-EEE7-4C2D-94A9-CFB92546E307}" srcId="{ABB534F9-CA3F-45F8-814E-5A52C6431205}" destId="{0509A0CA-9A69-4095-A29B-79E44B6F6044}" srcOrd="0" destOrd="0" parTransId="{163FBF3E-CD1A-4593-BE19-751E57FB4E2C}" sibTransId="{E80BDF6C-5EEF-47E6-BD71-EC38E852EA0B}"/>
    <dgm:cxn modelId="{FF45685F-1ED0-4438-9E6E-05EC592121E7}" srcId="{F63DEFFF-82BD-4384-8847-5D17ABD974B6}" destId="{02D7D896-9FD1-443B-BD04-6DC4C4CC1495}" srcOrd="2" destOrd="0" parTransId="{98FDC968-CFF4-4BED-A9B2-E6CC8238A550}" sibTransId="{110145B2-F39C-4144-AA44-DF84BBBD3A44}"/>
    <dgm:cxn modelId="{0FB41B41-DC5B-4B2F-BBE5-7BFDB69A5F4E}" type="presOf" srcId="{13804FF1-7566-44A7-B25D-116EDA95A86F}" destId="{91C4F947-732C-42E1-9DFB-3931FDD14E79}" srcOrd="0" destOrd="0" presId="urn:microsoft.com/office/officeart/2005/8/layout/hierarchy2"/>
    <dgm:cxn modelId="{0BBF2C64-CC79-4FF5-876E-8532296AF851}" type="presOf" srcId="{130551D5-1D2C-4333-9A0E-F739184E4D2F}" destId="{70E631C5-DE1C-406A-A580-352F4392E4A8}" srcOrd="1" destOrd="0" presId="urn:microsoft.com/office/officeart/2005/8/layout/hierarchy2"/>
    <dgm:cxn modelId="{BD1C8E64-08C0-48CE-85C7-06A01C0D9C4F}" type="presOf" srcId="{98154820-F616-4AE6-BA38-D80383E3DEAC}" destId="{47960DB3-E0B3-4BD2-8648-3B6A7FDBBA61}" srcOrd="0" destOrd="0" presId="urn:microsoft.com/office/officeart/2005/8/layout/hierarchy2"/>
    <dgm:cxn modelId="{842ABA65-9092-4835-9BB8-FA0AB07B8047}" type="presOf" srcId="{0EBE2928-FA2A-41C9-80FD-D2590E7B7766}" destId="{C524D108-5D42-4465-BAC7-B20A9DE2F617}" srcOrd="0" destOrd="0" presId="urn:microsoft.com/office/officeart/2005/8/layout/hierarchy2"/>
    <dgm:cxn modelId="{60B34646-A8D8-4818-A6F3-47FF0B1273EE}" srcId="{488109B1-5586-42B8-99C8-7BDDD26E888E}" destId="{E7A2E714-BC40-4443-9508-AF834C564D29}" srcOrd="3" destOrd="0" parTransId="{6E301688-BE31-4E0D-B03A-AA4A20447D9E}" sibTransId="{E5CBB32A-0749-4004-A90C-553FE119ECEA}"/>
    <dgm:cxn modelId="{64F80848-CDE0-4512-8304-D8AA2D9F945E}" srcId="{488109B1-5586-42B8-99C8-7BDDD26E888E}" destId="{C7B417D8-0AEF-42FC-BB45-703FCA7146D0}" srcOrd="2" destOrd="0" parTransId="{9E6985AA-262A-4ACB-801E-1ED2FDFE34A8}" sibTransId="{D2FAFAA2-BE62-4C8A-82F5-1F96432CAB11}"/>
    <dgm:cxn modelId="{D7D47468-AC27-4090-990E-603B7051D704}" type="presOf" srcId="{488109B1-5586-42B8-99C8-7BDDD26E888E}" destId="{C4B8E18F-C7EB-4103-98E9-3DC2320219D5}" srcOrd="0" destOrd="0" presId="urn:microsoft.com/office/officeart/2005/8/layout/hierarchy2"/>
    <dgm:cxn modelId="{D49D0749-EAEC-494F-88D3-8FFFA2D0B39E}" type="presOf" srcId="{98154820-F616-4AE6-BA38-D80383E3DEAC}" destId="{C5C4AB7E-038A-46C8-ADA3-F47433B61231}" srcOrd="1" destOrd="0" presId="urn:microsoft.com/office/officeart/2005/8/layout/hierarchy2"/>
    <dgm:cxn modelId="{3DB6324C-F349-402C-AD11-F31DBF7FFED9}" srcId="{F63DEFFF-82BD-4384-8847-5D17ABD974B6}" destId="{E13C9212-89FA-4191-B6C6-BB1597D67B15}" srcOrd="3" destOrd="0" parTransId="{39E9B819-5181-4AA0-ACF8-307986B5B123}" sibTransId="{4809B77A-8AF9-43B8-ADEF-3B9E4F81835A}"/>
    <dgm:cxn modelId="{9F08A46E-E950-48D8-A76C-F1E40C211323}" type="presOf" srcId="{91D9F00E-DA8E-4AF1-B54C-EB8606917005}" destId="{B640E6F3-1E5E-4DF2-8CAF-EF556F32797B}" srcOrd="0" destOrd="0" presId="urn:microsoft.com/office/officeart/2005/8/layout/hierarchy2"/>
    <dgm:cxn modelId="{0B961287-F1C1-482D-842F-33182F365F1C}" srcId="{488109B1-5586-42B8-99C8-7BDDD26E888E}" destId="{3259112E-C4D8-4457-A0E0-DADE0D590389}" srcOrd="1" destOrd="0" parTransId="{98154820-F616-4AE6-BA38-D80383E3DEAC}" sibTransId="{14F5F395-70B6-4034-BDC8-BC40A6BEC0AC}"/>
    <dgm:cxn modelId="{C86CD287-0F7D-4B5B-BAD7-DCF33D34A420}" type="presOf" srcId="{91D9F00E-DA8E-4AF1-B54C-EB8606917005}" destId="{B9A8FCB9-4C35-4E74-BD62-D0C1EF0B720F}" srcOrd="1" destOrd="0" presId="urn:microsoft.com/office/officeart/2005/8/layout/hierarchy2"/>
    <dgm:cxn modelId="{F6B2FF88-08E0-4E22-A846-9D0995F8DC80}" type="presOf" srcId="{98FDC968-CFF4-4BED-A9B2-E6CC8238A550}" destId="{CF5E2F20-C9E4-419F-8C26-0DFB94FB1D86}" srcOrd="0" destOrd="0" presId="urn:microsoft.com/office/officeart/2005/8/layout/hierarchy2"/>
    <dgm:cxn modelId="{8057758E-2A92-418F-90BD-DB4CA2AB6D68}" srcId="{0509A0CA-9A69-4095-A29B-79E44B6F6044}" destId="{F63DEFFF-82BD-4384-8847-5D17ABD974B6}" srcOrd="0" destOrd="0" parTransId="{130551D5-1D2C-4333-9A0E-F739184E4D2F}" sibTransId="{013E9AE7-7C3D-4A26-B542-51C31A27BB8C}"/>
    <dgm:cxn modelId="{CCD47492-C896-440F-B92B-1C65082C8E29}" type="presOf" srcId="{ABB534F9-CA3F-45F8-814E-5A52C6431205}" destId="{390E6282-18E2-4876-8082-22EF37E554FE}" srcOrd="0" destOrd="0" presId="urn:microsoft.com/office/officeart/2005/8/layout/hierarchy2"/>
    <dgm:cxn modelId="{C68B3C9D-EE80-477F-A9B3-AA1E00BC793E}" srcId="{0509A0CA-9A69-4095-A29B-79E44B6F6044}" destId="{488109B1-5586-42B8-99C8-7BDDD26E888E}" srcOrd="1" destOrd="0" parTransId="{0EBE2928-FA2A-41C9-80FD-D2590E7B7766}" sibTransId="{3ADEBD2F-03F0-41B5-A67A-3C05EFAF11C4}"/>
    <dgm:cxn modelId="{F0524FA9-D8E8-49E3-A1EB-7C57EF6D9FDB}" type="presOf" srcId="{39E9B819-5181-4AA0-ACF8-307986B5B123}" destId="{74EB2A38-ED7E-4EF2-AEE4-5634DBB1337A}" srcOrd="1" destOrd="0" presId="urn:microsoft.com/office/officeart/2005/8/layout/hierarchy2"/>
    <dgm:cxn modelId="{8E58C2AA-4487-4947-83E9-43A9CD542D65}" srcId="{F63DEFFF-82BD-4384-8847-5D17ABD974B6}" destId="{13804FF1-7566-44A7-B25D-116EDA95A86F}" srcOrd="1" destOrd="0" parTransId="{5AE603F5-1835-44D5-AE4C-7BE9DB5E3A60}" sibTransId="{B34E1412-4C5E-4F92-A7E5-5DBF97192541}"/>
    <dgm:cxn modelId="{2D38A2B8-EC1F-4993-BE26-F6D5BB2EA81A}" type="presOf" srcId="{02D7D896-9FD1-443B-BD04-6DC4C4CC1495}" destId="{F8433E55-AA79-4CFC-839A-1A8A9FE3CBDD}" srcOrd="0" destOrd="0" presId="urn:microsoft.com/office/officeart/2005/8/layout/hierarchy2"/>
    <dgm:cxn modelId="{477F80BD-F2CC-446D-BC39-40111549A9EE}" type="presOf" srcId="{ED2E156D-CD7D-4007-8290-2E12F9412161}" destId="{CAF5D31B-727F-452B-AE7B-20640AD3B1BC}" srcOrd="1" destOrd="0" presId="urn:microsoft.com/office/officeart/2005/8/layout/hierarchy2"/>
    <dgm:cxn modelId="{FB12F2C2-28BC-4648-AD74-3CBDCACE28FE}" type="presOf" srcId="{5D1B8CFF-CE3A-4413-A558-27D9CD43CA7D}" destId="{BB560EB2-684A-46CB-B5F3-D40EF597D0B5}" srcOrd="1" destOrd="0" presId="urn:microsoft.com/office/officeart/2005/8/layout/hierarchy2"/>
    <dgm:cxn modelId="{F6F907C6-C464-4E3D-9723-C6EC1475CC6A}" type="presOf" srcId="{0EBE2928-FA2A-41C9-80FD-D2590E7B7766}" destId="{7734699C-5582-4281-BE18-61944D4E93B8}" srcOrd="1" destOrd="0" presId="urn:microsoft.com/office/officeart/2005/8/layout/hierarchy2"/>
    <dgm:cxn modelId="{3A1E20CA-8527-4B8A-AC2C-95E3477E7579}" srcId="{F63DEFFF-82BD-4384-8847-5D17ABD974B6}" destId="{2E25217F-7494-433B-838E-0CAA61110245}" srcOrd="4" destOrd="0" parTransId="{ED2E156D-CD7D-4007-8290-2E12F9412161}" sibTransId="{FEAF5DDA-300D-44BE-B7D7-5F4D4B605D7C}"/>
    <dgm:cxn modelId="{BB86F5CC-5064-4C10-84EF-511853916830}" srcId="{488109B1-5586-42B8-99C8-7BDDD26E888E}" destId="{DCAF1E56-ED25-4629-A778-1B498B2915D9}" srcOrd="0" destOrd="0" parTransId="{5D1B8CFF-CE3A-4413-A558-27D9CD43CA7D}" sibTransId="{CBEEFFC2-60A3-4F08-BC9B-0FB7AFBA2691}"/>
    <dgm:cxn modelId="{269A1BD0-5FE6-4ECC-911F-83097AF12942}" type="presOf" srcId="{9E6985AA-262A-4ACB-801E-1ED2FDFE34A8}" destId="{272C6543-9AA5-433A-A7EC-3206893560ED}" srcOrd="1" destOrd="0" presId="urn:microsoft.com/office/officeart/2005/8/layout/hierarchy2"/>
    <dgm:cxn modelId="{2076F7D6-B100-4265-8171-6745ED3D051D}" type="presOf" srcId="{9E6985AA-262A-4ACB-801E-1ED2FDFE34A8}" destId="{04174DB7-6362-40E7-9DC8-F25B274EA95D}" srcOrd="0" destOrd="0" presId="urn:microsoft.com/office/officeart/2005/8/layout/hierarchy2"/>
    <dgm:cxn modelId="{A9CA20D9-09F3-456E-85D8-5CE78B8BF25B}" type="presOf" srcId="{98FDC968-CFF4-4BED-A9B2-E6CC8238A550}" destId="{C7137DB7-181E-4DF0-B42E-F4C337132A20}" srcOrd="1" destOrd="0" presId="urn:microsoft.com/office/officeart/2005/8/layout/hierarchy2"/>
    <dgm:cxn modelId="{5B26F4E0-F1F9-46A3-BF5F-3A2E2E2FB630}" type="presOf" srcId="{2E25217F-7494-433B-838E-0CAA61110245}" destId="{63336BDE-6371-42B2-990B-8052B1E7ECD2}" srcOrd="0" destOrd="0" presId="urn:microsoft.com/office/officeart/2005/8/layout/hierarchy2"/>
    <dgm:cxn modelId="{AAB8C8ED-030F-4B74-8191-29381FCEBB7A}" type="presOf" srcId="{ED2E156D-CD7D-4007-8290-2E12F9412161}" destId="{253DC3FD-99A2-4683-B549-3E9F061CD977}" srcOrd="0" destOrd="0" presId="urn:microsoft.com/office/officeart/2005/8/layout/hierarchy2"/>
    <dgm:cxn modelId="{C438A5F7-039C-4D76-B3CC-6BD94C1CE3C9}" type="presOf" srcId="{E13C9212-89FA-4191-B6C6-BB1597D67B15}" destId="{D7829E13-BF90-4BA2-A200-A81348B5186F}" srcOrd="0" destOrd="0" presId="urn:microsoft.com/office/officeart/2005/8/layout/hierarchy2"/>
    <dgm:cxn modelId="{9AE351F9-8517-45B6-9C32-70DD511E5DEE}" type="presOf" srcId="{E7A2E714-BC40-4443-9508-AF834C564D29}" destId="{5526684B-F688-4F4C-A219-00BB7E60D5A6}" srcOrd="0" destOrd="0" presId="urn:microsoft.com/office/officeart/2005/8/layout/hierarchy2"/>
    <dgm:cxn modelId="{A10705FA-DDE4-4109-8C38-A1B1388EC537}" type="presOf" srcId="{5AE603F5-1835-44D5-AE4C-7BE9DB5E3A60}" destId="{5AB2543C-42F8-445C-AE7F-F46FC8E5797C}" srcOrd="1" destOrd="0" presId="urn:microsoft.com/office/officeart/2005/8/layout/hierarchy2"/>
    <dgm:cxn modelId="{52763264-7906-4C8E-BDD3-12A77973D10F}" type="presParOf" srcId="{390E6282-18E2-4876-8082-22EF37E554FE}" destId="{FCDB7E9A-26DE-4A3D-BDD0-A70485414B29}" srcOrd="0" destOrd="0" presId="urn:microsoft.com/office/officeart/2005/8/layout/hierarchy2"/>
    <dgm:cxn modelId="{FAFEDF9F-01DF-4BA2-93AA-1A06079C9FE7}" type="presParOf" srcId="{FCDB7E9A-26DE-4A3D-BDD0-A70485414B29}" destId="{79B66E90-0B1D-40B7-8A21-82DD8099AD35}" srcOrd="0" destOrd="0" presId="urn:microsoft.com/office/officeart/2005/8/layout/hierarchy2"/>
    <dgm:cxn modelId="{C8E96AB7-0B0A-44A8-BA84-2E3C1472F6BB}" type="presParOf" srcId="{FCDB7E9A-26DE-4A3D-BDD0-A70485414B29}" destId="{7B3DFC56-F048-4606-B7D8-C82749ED4784}" srcOrd="1" destOrd="0" presId="urn:microsoft.com/office/officeart/2005/8/layout/hierarchy2"/>
    <dgm:cxn modelId="{66167EAE-FEA4-4845-B127-A9225BD804FE}" type="presParOf" srcId="{7B3DFC56-F048-4606-B7D8-C82749ED4784}" destId="{6BF1FAAC-11A7-4898-B2AC-5C5C17022072}" srcOrd="0" destOrd="0" presId="urn:microsoft.com/office/officeart/2005/8/layout/hierarchy2"/>
    <dgm:cxn modelId="{7B709AD5-AE6A-4414-839A-A06478BE70F1}" type="presParOf" srcId="{6BF1FAAC-11A7-4898-B2AC-5C5C17022072}" destId="{70E631C5-DE1C-406A-A580-352F4392E4A8}" srcOrd="0" destOrd="0" presId="urn:microsoft.com/office/officeart/2005/8/layout/hierarchy2"/>
    <dgm:cxn modelId="{FFCD406F-252A-414D-AB49-C3F6683FA374}" type="presParOf" srcId="{7B3DFC56-F048-4606-B7D8-C82749ED4784}" destId="{812A39ED-45DE-4EE2-943C-589000B7B548}" srcOrd="1" destOrd="0" presId="urn:microsoft.com/office/officeart/2005/8/layout/hierarchy2"/>
    <dgm:cxn modelId="{D7F59B4B-3268-4F8D-9331-0C59D655DCC8}" type="presParOf" srcId="{812A39ED-45DE-4EE2-943C-589000B7B548}" destId="{3FC8DC44-E95A-42B4-AFAF-6815A35C85DC}" srcOrd="0" destOrd="0" presId="urn:microsoft.com/office/officeart/2005/8/layout/hierarchy2"/>
    <dgm:cxn modelId="{76688BDA-FB65-4EAD-ADA2-2F0D334154C4}" type="presParOf" srcId="{812A39ED-45DE-4EE2-943C-589000B7B548}" destId="{708BD5CE-E0A5-49CA-8E6E-03C49EF7D393}" srcOrd="1" destOrd="0" presId="urn:microsoft.com/office/officeart/2005/8/layout/hierarchy2"/>
    <dgm:cxn modelId="{DA5A8C73-139A-4173-BD4D-565351C6DAAF}" type="presParOf" srcId="{708BD5CE-E0A5-49CA-8E6E-03C49EF7D393}" destId="{B640E6F3-1E5E-4DF2-8CAF-EF556F32797B}" srcOrd="0" destOrd="0" presId="urn:microsoft.com/office/officeart/2005/8/layout/hierarchy2"/>
    <dgm:cxn modelId="{EA5D8BB1-A8F7-4D67-A007-9C9BA87260BD}" type="presParOf" srcId="{B640E6F3-1E5E-4DF2-8CAF-EF556F32797B}" destId="{B9A8FCB9-4C35-4E74-BD62-D0C1EF0B720F}" srcOrd="0" destOrd="0" presId="urn:microsoft.com/office/officeart/2005/8/layout/hierarchy2"/>
    <dgm:cxn modelId="{423EF8CC-0D35-430E-A33C-B97AE04EE630}" type="presParOf" srcId="{708BD5CE-E0A5-49CA-8E6E-03C49EF7D393}" destId="{B1C9DCCC-83F5-4DCD-9ACC-834366F9FD9A}" srcOrd="1" destOrd="0" presId="urn:microsoft.com/office/officeart/2005/8/layout/hierarchy2"/>
    <dgm:cxn modelId="{7C7E3701-6040-4044-981E-55743DD8B4C2}" type="presParOf" srcId="{B1C9DCCC-83F5-4DCD-9ACC-834366F9FD9A}" destId="{E58AFE5F-75FE-4A4C-BC7A-B0663C925946}" srcOrd="0" destOrd="0" presId="urn:microsoft.com/office/officeart/2005/8/layout/hierarchy2"/>
    <dgm:cxn modelId="{75017709-FEE7-4E09-A816-77615C9C7265}" type="presParOf" srcId="{B1C9DCCC-83F5-4DCD-9ACC-834366F9FD9A}" destId="{46B18D0E-4EA9-407A-A356-75D4271B74A9}" srcOrd="1" destOrd="0" presId="urn:microsoft.com/office/officeart/2005/8/layout/hierarchy2"/>
    <dgm:cxn modelId="{D00D59C9-3D8F-4887-885E-4BD578224BE2}" type="presParOf" srcId="{708BD5CE-E0A5-49CA-8E6E-03C49EF7D393}" destId="{F7728823-C111-44F5-823B-025D90118AD0}" srcOrd="2" destOrd="0" presId="urn:microsoft.com/office/officeart/2005/8/layout/hierarchy2"/>
    <dgm:cxn modelId="{309A6415-78C9-4AE1-A754-33EB9ECC2D63}" type="presParOf" srcId="{F7728823-C111-44F5-823B-025D90118AD0}" destId="{5AB2543C-42F8-445C-AE7F-F46FC8E5797C}" srcOrd="0" destOrd="0" presId="urn:microsoft.com/office/officeart/2005/8/layout/hierarchy2"/>
    <dgm:cxn modelId="{55DF241B-274F-4788-9281-3893772AEC6C}" type="presParOf" srcId="{708BD5CE-E0A5-49CA-8E6E-03C49EF7D393}" destId="{A04BAD32-BC0D-430D-9F2B-ED5C243AFA67}" srcOrd="3" destOrd="0" presId="urn:microsoft.com/office/officeart/2005/8/layout/hierarchy2"/>
    <dgm:cxn modelId="{77758E76-A929-4E72-970D-3739C48A9CC7}" type="presParOf" srcId="{A04BAD32-BC0D-430D-9F2B-ED5C243AFA67}" destId="{91C4F947-732C-42E1-9DFB-3931FDD14E79}" srcOrd="0" destOrd="0" presId="urn:microsoft.com/office/officeart/2005/8/layout/hierarchy2"/>
    <dgm:cxn modelId="{21F76E94-293F-4C55-8654-8D094823FF3F}" type="presParOf" srcId="{A04BAD32-BC0D-430D-9F2B-ED5C243AFA67}" destId="{A0E3044F-FEC8-4EE4-AFE6-6C3EB39A3F12}" srcOrd="1" destOrd="0" presId="urn:microsoft.com/office/officeart/2005/8/layout/hierarchy2"/>
    <dgm:cxn modelId="{3A95BED5-242C-47AE-B4A4-23115BBC11A0}" type="presParOf" srcId="{708BD5CE-E0A5-49CA-8E6E-03C49EF7D393}" destId="{CF5E2F20-C9E4-419F-8C26-0DFB94FB1D86}" srcOrd="4" destOrd="0" presId="urn:microsoft.com/office/officeart/2005/8/layout/hierarchy2"/>
    <dgm:cxn modelId="{21BF6CF1-FD2F-47B3-A311-EB92E350BFCB}" type="presParOf" srcId="{CF5E2F20-C9E4-419F-8C26-0DFB94FB1D86}" destId="{C7137DB7-181E-4DF0-B42E-F4C337132A20}" srcOrd="0" destOrd="0" presId="urn:microsoft.com/office/officeart/2005/8/layout/hierarchy2"/>
    <dgm:cxn modelId="{6CB1A098-EF94-438D-9D1C-48E65B47B297}" type="presParOf" srcId="{708BD5CE-E0A5-49CA-8E6E-03C49EF7D393}" destId="{B28D602A-518C-4254-BCE7-6CFDCBB4783F}" srcOrd="5" destOrd="0" presId="urn:microsoft.com/office/officeart/2005/8/layout/hierarchy2"/>
    <dgm:cxn modelId="{1E5560B4-99B1-4F4C-AB6B-95F889653937}" type="presParOf" srcId="{B28D602A-518C-4254-BCE7-6CFDCBB4783F}" destId="{F8433E55-AA79-4CFC-839A-1A8A9FE3CBDD}" srcOrd="0" destOrd="0" presId="urn:microsoft.com/office/officeart/2005/8/layout/hierarchy2"/>
    <dgm:cxn modelId="{11A74791-10F1-41EF-A132-E1D8C89D1AE0}" type="presParOf" srcId="{B28D602A-518C-4254-BCE7-6CFDCBB4783F}" destId="{A748FE32-2181-4CCA-9206-4C02CE31824C}" srcOrd="1" destOrd="0" presId="urn:microsoft.com/office/officeart/2005/8/layout/hierarchy2"/>
    <dgm:cxn modelId="{55A56B15-DC04-4476-BE45-F7A74483BD7B}" type="presParOf" srcId="{708BD5CE-E0A5-49CA-8E6E-03C49EF7D393}" destId="{9BA32C51-D99F-40EC-8A3D-AB84B68ADE00}" srcOrd="6" destOrd="0" presId="urn:microsoft.com/office/officeart/2005/8/layout/hierarchy2"/>
    <dgm:cxn modelId="{00DBCB9C-45D9-47D9-87DE-BB1A0E968B42}" type="presParOf" srcId="{9BA32C51-D99F-40EC-8A3D-AB84B68ADE00}" destId="{74EB2A38-ED7E-4EF2-AEE4-5634DBB1337A}" srcOrd="0" destOrd="0" presId="urn:microsoft.com/office/officeart/2005/8/layout/hierarchy2"/>
    <dgm:cxn modelId="{754D7A60-9E17-4FEE-B16D-C6AECC3D07C5}" type="presParOf" srcId="{708BD5CE-E0A5-49CA-8E6E-03C49EF7D393}" destId="{5BC4CCDE-92CD-476E-BA8E-60FBD7A9609B}" srcOrd="7" destOrd="0" presId="urn:microsoft.com/office/officeart/2005/8/layout/hierarchy2"/>
    <dgm:cxn modelId="{8CD1C55F-6D6D-4734-B180-869868E08717}" type="presParOf" srcId="{5BC4CCDE-92CD-476E-BA8E-60FBD7A9609B}" destId="{D7829E13-BF90-4BA2-A200-A81348B5186F}" srcOrd="0" destOrd="0" presId="urn:microsoft.com/office/officeart/2005/8/layout/hierarchy2"/>
    <dgm:cxn modelId="{236BF16B-88E1-4E14-AD35-7BD81FD49109}" type="presParOf" srcId="{5BC4CCDE-92CD-476E-BA8E-60FBD7A9609B}" destId="{F43958F4-BBC7-4725-8F29-900FF7788323}" srcOrd="1" destOrd="0" presId="urn:microsoft.com/office/officeart/2005/8/layout/hierarchy2"/>
    <dgm:cxn modelId="{3B5C3859-593C-41A2-A04B-7B916899738F}" type="presParOf" srcId="{708BD5CE-E0A5-49CA-8E6E-03C49EF7D393}" destId="{253DC3FD-99A2-4683-B549-3E9F061CD977}" srcOrd="8" destOrd="0" presId="urn:microsoft.com/office/officeart/2005/8/layout/hierarchy2"/>
    <dgm:cxn modelId="{343D1CCF-C0D7-4ED0-BF52-25DAA36EDC9F}" type="presParOf" srcId="{253DC3FD-99A2-4683-B549-3E9F061CD977}" destId="{CAF5D31B-727F-452B-AE7B-20640AD3B1BC}" srcOrd="0" destOrd="0" presId="urn:microsoft.com/office/officeart/2005/8/layout/hierarchy2"/>
    <dgm:cxn modelId="{8A3590E1-8DA0-4F22-8D4F-1D1E55767D6B}" type="presParOf" srcId="{708BD5CE-E0A5-49CA-8E6E-03C49EF7D393}" destId="{49D81829-4EED-47F7-9102-B7725A6326FE}" srcOrd="9" destOrd="0" presId="urn:microsoft.com/office/officeart/2005/8/layout/hierarchy2"/>
    <dgm:cxn modelId="{677D0FF5-E23F-40A0-8D96-54FFD8429552}" type="presParOf" srcId="{49D81829-4EED-47F7-9102-B7725A6326FE}" destId="{63336BDE-6371-42B2-990B-8052B1E7ECD2}" srcOrd="0" destOrd="0" presId="urn:microsoft.com/office/officeart/2005/8/layout/hierarchy2"/>
    <dgm:cxn modelId="{70188B90-F382-4ECB-84C1-BD5FEA6A3E78}" type="presParOf" srcId="{49D81829-4EED-47F7-9102-B7725A6326FE}" destId="{A335F2DA-B7D5-44B0-A339-9706E1BCF4C9}" srcOrd="1" destOrd="0" presId="urn:microsoft.com/office/officeart/2005/8/layout/hierarchy2"/>
    <dgm:cxn modelId="{05FE80E8-7BED-48AD-BF33-0606539F82B5}" type="presParOf" srcId="{7B3DFC56-F048-4606-B7D8-C82749ED4784}" destId="{C524D108-5D42-4465-BAC7-B20A9DE2F617}" srcOrd="2" destOrd="0" presId="urn:microsoft.com/office/officeart/2005/8/layout/hierarchy2"/>
    <dgm:cxn modelId="{62FCC10E-8189-426F-BB3F-7BDF630FFC2E}" type="presParOf" srcId="{C524D108-5D42-4465-BAC7-B20A9DE2F617}" destId="{7734699C-5582-4281-BE18-61944D4E93B8}" srcOrd="0" destOrd="0" presId="urn:microsoft.com/office/officeart/2005/8/layout/hierarchy2"/>
    <dgm:cxn modelId="{3D97561E-DF86-41D7-8D33-01146E7FB2DD}" type="presParOf" srcId="{7B3DFC56-F048-4606-B7D8-C82749ED4784}" destId="{E7B55E94-F307-48C6-A02D-85A2BC71DB74}" srcOrd="3" destOrd="0" presId="urn:microsoft.com/office/officeart/2005/8/layout/hierarchy2"/>
    <dgm:cxn modelId="{8BDA2ADF-693A-4E2E-B262-4297609259AB}" type="presParOf" srcId="{E7B55E94-F307-48C6-A02D-85A2BC71DB74}" destId="{C4B8E18F-C7EB-4103-98E9-3DC2320219D5}" srcOrd="0" destOrd="0" presId="urn:microsoft.com/office/officeart/2005/8/layout/hierarchy2"/>
    <dgm:cxn modelId="{B626D200-7934-4CB2-BEA4-0E5EA3C44BB6}" type="presParOf" srcId="{E7B55E94-F307-48C6-A02D-85A2BC71DB74}" destId="{71263818-9370-4F91-A46B-578EA4BE7664}" srcOrd="1" destOrd="0" presId="urn:microsoft.com/office/officeart/2005/8/layout/hierarchy2"/>
    <dgm:cxn modelId="{8FC9A0D7-AC89-48CC-B92B-58268176917F}" type="presParOf" srcId="{71263818-9370-4F91-A46B-578EA4BE7664}" destId="{D81A74C6-068A-46E7-A136-F4D7B9F05130}" srcOrd="0" destOrd="0" presId="urn:microsoft.com/office/officeart/2005/8/layout/hierarchy2"/>
    <dgm:cxn modelId="{D89D8E67-57C4-4ED2-BB4A-21B32E167CA2}" type="presParOf" srcId="{D81A74C6-068A-46E7-A136-F4D7B9F05130}" destId="{BB560EB2-684A-46CB-B5F3-D40EF597D0B5}" srcOrd="0" destOrd="0" presId="urn:microsoft.com/office/officeart/2005/8/layout/hierarchy2"/>
    <dgm:cxn modelId="{C1ECAC50-E2BD-4219-9462-6E6ED0A7A8DB}" type="presParOf" srcId="{71263818-9370-4F91-A46B-578EA4BE7664}" destId="{B3EC7269-3082-4220-959A-A769843B399C}" srcOrd="1" destOrd="0" presId="urn:microsoft.com/office/officeart/2005/8/layout/hierarchy2"/>
    <dgm:cxn modelId="{5F28B10E-9319-4B1E-BEF4-13759622785F}" type="presParOf" srcId="{B3EC7269-3082-4220-959A-A769843B399C}" destId="{A598BD26-157A-462C-80E0-739C294151CD}" srcOrd="0" destOrd="0" presId="urn:microsoft.com/office/officeart/2005/8/layout/hierarchy2"/>
    <dgm:cxn modelId="{73C458AA-2FA3-4052-96E2-260E65B47D02}" type="presParOf" srcId="{B3EC7269-3082-4220-959A-A769843B399C}" destId="{4ED1F7B9-38B3-49BA-9CFE-0C6ED3BF8EA0}" srcOrd="1" destOrd="0" presId="urn:microsoft.com/office/officeart/2005/8/layout/hierarchy2"/>
    <dgm:cxn modelId="{88D78012-9315-4EE6-8335-C1A3AAA8F800}" type="presParOf" srcId="{71263818-9370-4F91-A46B-578EA4BE7664}" destId="{47960DB3-E0B3-4BD2-8648-3B6A7FDBBA61}" srcOrd="2" destOrd="0" presId="urn:microsoft.com/office/officeart/2005/8/layout/hierarchy2"/>
    <dgm:cxn modelId="{DDC1706A-50F3-484F-A8EA-9001BCCA7FD5}" type="presParOf" srcId="{47960DB3-E0B3-4BD2-8648-3B6A7FDBBA61}" destId="{C5C4AB7E-038A-46C8-ADA3-F47433B61231}" srcOrd="0" destOrd="0" presId="urn:microsoft.com/office/officeart/2005/8/layout/hierarchy2"/>
    <dgm:cxn modelId="{FF32C0BD-6B11-4100-9E6D-5EDE9A630887}" type="presParOf" srcId="{71263818-9370-4F91-A46B-578EA4BE7664}" destId="{5B092B9D-7A97-4BB0-89D3-C1159A259611}" srcOrd="3" destOrd="0" presId="urn:microsoft.com/office/officeart/2005/8/layout/hierarchy2"/>
    <dgm:cxn modelId="{BC7C7E75-19B9-45FA-8767-93891C45CA9D}" type="presParOf" srcId="{5B092B9D-7A97-4BB0-89D3-C1159A259611}" destId="{881ED10D-5689-4DB4-8CE1-50984EAB8C7E}" srcOrd="0" destOrd="0" presId="urn:microsoft.com/office/officeart/2005/8/layout/hierarchy2"/>
    <dgm:cxn modelId="{CE6EF26D-EB8F-4C28-B1C3-53FCAAC343C4}" type="presParOf" srcId="{5B092B9D-7A97-4BB0-89D3-C1159A259611}" destId="{7C0772D0-B20C-4BBE-93B9-AA53B401C629}" srcOrd="1" destOrd="0" presId="urn:microsoft.com/office/officeart/2005/8/layout/hierarchy2"/>
    <dgm:cxn modelId="{3A1F144A-7DBD-4716-8ADF-1B694110AE82}" type="presParOf" srcId="{71263818-9370-4F91-A46B-578EA4BE7664}" destId="{04174DB7-6362-40E7-9DC8-F25B274EA95D}" srcOrd="4" destOrd="0" presId="urn:microsoft.com/office/officeart/2005/8/layout/hierarchy2"/>
    <dgm:cxn modelId="{C10ED130-2153-4D1D-BB0F-32534EC9E7CD}" type="presParOf" srcId="{04174DB7-6362-40E7-9DC8-F25B274EA95D}" destId="{272C6543-9AA5-433A-A7EC-3206893560ED}" srcOrd="0" destOrd="0" presId="urn:microsoft.com/office/officeart/2005/8/layout/hierarchy2"/>
    <dgm:cxn modelId="{AF5243E8-8F6B-4C31-8200-71C5A5D8AA05}" type="presParOf" srcId="{71263818-9370-4F91-A46B-578EA4BE7664}" destId="{85E4A3DA-AAD9-4F47-861E-ADF88AEA2C92}" srcOrd="5" destOrd="0" presId="urn:microsoft.com/office/officeart/2005/8/layout/hierarchy2"/>
    <dgm:cxn modelId="{17420B00-14BA-4F6F-B661-2715D165010D}" type="presParOf" srcId="{85E4A3DA-AAD9-4F47-861E-ADF88AEA2C92}" destId="{B1FE5B17-57CD-42C6-85DE-B22502D3FCDA}" srcOrd="0" destOrd="0" presId="urn:microsoft.com/office/officeart/2005/8/layout/hierarchy2"/>
    <dgm:cxn modelId="{0AA51FFC-B5B7-4791-8B56-C14FD486CB5C}" type="presParOf" srcId="{85E4A3DA-AAD9-4F47-861E-ADF88AEA2C92}" destId="{18C7FCF9-C101-4E99-AC4A-3BE9425A42E7}" srcOrd="1" destOrd="0" presId="urn:microsoft.com/office/officeart/2005/8/layout/hierarchy2"/>
    <dgm:cxn modelId="{67F85D5D-7B23-4648-BD99-18EA6F927DCD}" type="presParOf" srcId="{71263818-9370-4F91-A46B-578EA4BE7664}" destId="{88B95610-3C38-47B7-A96D-79A706188A3A}" srcOrd="6" destOrd="0" presId="urn:microsoft.com/office/officeart/2005/8/layout/hierarchy2"/>
    <dgm:cxn modelId="{A11E48CF-2322-42E3-952C-E79C8866615B}" type="presParOf" srcId="{88B95610-3C38-47B7-A96D-79A706188A3A}" destId="{2D03199D-7F82-4E54-9B12-52A4D241C848}" srcOrd="0" destOrd="0" presId="urn:microsoft.com/office/officeart/2005/8/layout/hierarchy2"/>
    <dgm:cxn modelId="{C682803D-7EFF-4B7B-A54E-2E80EEEEE2A2}" type="presParOf" srcId="{71263818-9370-4F91-A46B-578EA4BE7664}" destId="{7FE29E9B-DB7D-4299-8279-DFB4713C895F}" srcOrd="7" destOrd="0" presId="urn:microsoft.com/office/officeart/2005/8/layout/hierarchy2"/>
    <dgm:cxn modelId="{0C24D02A-F162-4DEC-9991-FEB1170AE41A}" type="presParOf" srcId="{7FE29E9B-DB7D-4299-8279-DFB4713C895F}" destId="{5526684B-F688-4F4C-A219-00BB7E60D5A6}" srcOrd="0" destOrd="0" presId="urn:microsoft.com/office/officeart/2005/8/layout/hierarchy2"/>
    <dgm:cxn modelId="{786A48BE-4F34-455A-897D-168646E336C0}" type="presParOf" srcId="{7FE29E9B-DB7D-4299-8279-DFB4713C895F}" destId="{09199EAC-B2AE-4814-ADF4-689DB38D56FF}" srcOrd="1" destOrd="0" presId="urn:microsoft.com/office/officeart/2005/8/layout/hierarchy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020FA4-BDE7-4A53-AAC2-A4E592024D5A}">
      <dsp:nvSpPr>
        <dsp:cNvPr id="0" name=""/>
        <dsp:cNvSpPr/>
      </dsp:nvSpPr>
      <dsp:spPr>
        <a:xfrm>
          <a:off x="5415" y="50547"/>
          <a:ext cx="1618719" cy="197281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Turismo en la naturaleza: es aquel que tiene como motivación principal la realización de actividades recreativas y de esparcimiento en la naturaleza sin degradarla. Estas actividades no están especializadas en el conocimiento ni en actividades deportivas que usen expresamente los recursos naturales (I.E Turismo rural, turismo vacacional). </a:t>
          </a:r>
        </a:p>
      </dsp:txBody>
      <dsp:txXfrm>
        <a:off x="52826" y="97958"/>
        <a:ext cx="1523897" cy="1877992"/>
      </dsp:txXfrm>
    </dsp:sp>
    <dsp:sp modelId="{D36CAB4E-832D-4335-B34B-3E1B2262EC0D}">
      <dsp:nvSpPr>
        <dsp:cNvPr id="0" name=""/>
        <dsp:cNvSpPr/>
      </dsp:nvSpPr>
      <dsp:spPr>
        <a:xfrm>
          <a:off x="1786007" y="836233"/>
          <a:ext cx="343168" cy="4014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1786007" y="916521"/>
        <a:ext cx="240218" cy="240866"/>
      </dsp:txXfrm>
    </dsp:sp>
    <dsp:sp modelId="{FD170269-2EB2-4232-9C93-9D90D8A1C1FD}">
      <dsp:nvSpPr>
        <dsp:cNvPr id="0" name=""/>
        <dsp:cNvSpPr/>
      </dsp:nvSpPr>
      <dsp:spPr>
        <a:xfrm>
          <a:off x="2271622" y="50547"/>
          <a:ext cx="1618719" cy="197281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Turismo sobre la naturaleza: es aquel que tiene como motivación principal la realización de actividades deportivas de diferente intensidad física y que usen expresamente los recursos naturales sin degradarlos (I.E Turismo activo deportivo, aventurismo).</a:t>
          </a:r>
        </a:p>
      </dsp:txBody>
      <dsp:txXfrm>
        <a:off x="2319033" y="97958"/>
        <a:ext cx="1523897" cy="1877992"/>
      </dsp:txXfrm>
    </dsp:sp>
    <dsp:sp modelId="{588806E8-4170-48EE-B335-1EB5DFB25FB2}">
      <dsp:nvSpPr>
        <dsp:cNvPr id="0" name=""/>
        <dsp:cNvSpPr/>
      </dsp:nvSpPr>
      <dsp:spPr>
        <a:xfrm>
          <a:off x="4052214" y="836233"/>
          <a:ext cx="343168" cy="4014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4052214" y="916521"/>
        <a:ext cx="240218" cy="240866"/>
      </dsp:txXfrm>
    </dsp:sp>
    <dsp:sp modelId="{64A9E531-290E-491A-932C-E59F533CA456}">
      <dsp:nvSpPr>
        <dsp:cNvPr id="0" name=""/>
        <dsp:cNvSpPr/>
      </dsp:nvSpPr>
      <dsp:spPr>
        <a:xfrm>
          <a:off x="4537829" y="50547"/>
          <a:ext cx="1618719" cy="197281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Turismo por la naturaleza: es aquel que tiene como motivación principal la contemplación, disfrute y conocimiento del medio natural, con diferente grado de profundidad, para lo que puede realizar actividades físicas de baja intensidad sin degradar los recursos naturales (I.E. Ecoturismo).</a:t>
          </a:r>
        </a:p>
      </dsp:txBody>
      <dsp:txXfrm>
        <a:off x="4585240" y="97958"/>
        <a:ext cx="1523897" cy="187799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66E90-0B1D-40B7-8A21-82DD8099AD35}">
      <dsp:nvSpPr>
        <dsp:cNvPr id="0" name=""/>
        <dsp:cNvSpPr/>
      </dsp:nvSpPr>
      <dsp:spPr>
        <a:xfrm>
          <a:off x="0" y="2048477"/>
          <a:ext cx="1062541" cy="1092621"/>
        </a:xfrm>
        <a:prstGeom prst="roundRect">
          <a:avLst>
            <a:gd name="adj" fmla="val 10000"/>
          </a:avLst>
        </a:prstGeom>
        <a:solidFill>
          <a:srgbClr val="62983E"/>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solidFill>
                <a:sysClr val="windowText" lastClr="000000"/>
              </a:solidFill>
            </a:rPr>
            <a:t>Sostenibilidad y calidad en guianza turística</a:t>
          </a:r>
          <a:endParaRPr lang="es-MX" sz="1000" b="1" kern="1200" dirty="0">
            <a:solidFill>
              <a:sysClr val="windowText" lastClr="000000"/>
            </a:solidFill>
            <a:latin typeface="Arial" panose="020B0604020202020204" pitchFamily="34" charset="0"/>
            <a:cs typeface="Arial" panose="020B0604020202020204" pitchFamily="34" charset="0"/>
          </a:endParaRPr>
        </a:p>
      </dsp:txBody>
      <dsp:txXfrm>
        <a:off x="31121" y="2079598"/>
        <a:ext cx="1000299" cy="1030379"/>
      </dsp:txXfrm>
    </dsp:sp>
    <dsp:sp modelId="{6BF1FAAC-11A7-4898-B2AC-5C5C17022072}">
      <dsp:nvSpPr>
        <dsp:cNvPr id="0" name=""/>
        <dsp:cNvSpPr/>
      </dsp:nvSpPr>
      <dsp:spPr>
        <a:xfrm rot="16785397">
          <a:off x="477880" y="1892804"/>
          <a:ext cx="1407911" cy="16419"/>
        </a:xfrm>
        <a:custGeom>
          <a:avLst/>
          <a:gdLst/>
          <a:ahLst/>
          <a:cxnLst/>
          <a:rect l="0" t="0" r="0" b="0"/>
          <a:pathLst>
            <a:path>
              <a:moveTo>
                <a:pt x="0" y="8209"/>
              </a:moveTo>
              <a:lnTo>
                <a:pt x="1407911" y="8209"/>
              </a:lnTo>
            </a:path>
          </a:pathLst>
        </a:custGeom>
        <a:noFill/>
        <a:ln w="9525" cap="flat" cmpd="sng" algn="ctr">
          <a:solidFill>
            <a:schemeClr val="accent3">
              <a:shade val="95000"/>
              <a:satMod val="105000"/>
            </a:schemeClr>
          </a:solidFill>
          <a:prstDash val="solid"/>
        </a:ln>
        <a:effectLst/>
      </dsp:spPr>
      <dsp:style>
        <a:lnRef idx="1">
          <a:schemeClr val="accent3"/>
        </a:lnRef>
        <a:fillRef idx="0">
          <a:schemeClr val="accent3"/>
        </a:fillRef>
        <a:effectRef idx="0">
          <a:schemeClr val="accent3"/>
        </a:effectRef>
        <a:fontRef idx="minor">
          <a:schemeClr val="tx1"/>
        </a:fontRef>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1146638" y="1865816"/>
        <a:ext cx="70395" cy="70395"/>
      </dsp:txXfrm>
    </dsp:sp>
    <dsp:sp modelId="{3FC8DC44-E95A-42B4-AFAF-6815A35C85DC}">
      <dsp:nvSpPr>
        <dsp:cNvPr id="0" name=""/>
        <dsp:cNvSpPr/>
      </dsp:nvSpPr>
      <dsp:spPr>
        <a:xfrm>
          <a:off x="1301130" y="861100"/>
          <a:ext cx="860176" cy="692278"/>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dirty="0">
              <a:ln/>
              <a:solidFill>
                <a:schemeClr val="tx1"/>
              </a:solidFill>
              <a:effectLst/>
              <a:latin typeface="Arial" panose="020B0604020202020204" pitchFamily="34" charset="0"/>
              <a:cs typeface="Arial" panose="020B0604020202020204" pitchFamily="34" charset="0"/>
            </a:rPr>
            <a:t>Conceptos básicos de turismo</a:t>
          </a:r>
          <a:endParaRPr lang="es-MX" sz="1000" kern="1200" dirty="0">
            <a:solidFill>
              <a:schemeClr val="tx1"/>
            </a:solidFill>
            <a:latin typeface="Arial" panose="020B0604020202020204" pitchFamily="34" charset="0"/>
            <a:cs typeface="Arial" panose="020B0604020202020204" pitchFamily="34" charset="0"/>
          </a:endParaRPr>
        </a:p>
      </dsp:txBody>
      <dsp:txXfrm>
        <a:off x="1321406" y="881376"/>
        <a:ext cx="819624" cy="651726"/>
      </dsp:txXfrm>
    </dsp:sp>
    <dsp:sp modelId="{B640E6F3-1E5E-4DF2-8CAF-EF556F32797B}">
      <dsp:nvSpPr>
        <dsp:cNvPr id="0" name=""/>
        <dsp:cNvSpPr/>
      </dsp:nvSpPr>
      <dsp:spPr>
        <a:xfrm rot="19132519">
          <a:off x="1981902" y="720776"/>
          <a:ext cx="1454322" cy="16419"/>
        </a:xfrm>
        <a:custGeom>
          <a:avLst/>
          <a:gdLst/>
          <a:ahLst/>
          <a:cxnLst/>
          <a:rect l="0" t="0" r="0" b="0"/>
          <a:pathLst>
            <a:path>
              <a:moveTo>
                <a:pt x="0" y="8209"/>
              </a:moveTo>
              <a:lnTo>
                <a:pt x="1454322"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672705" y="692627"/>
        <a:ext cx="72716" cy="72716"/>
      </dsp:txXfrm>
    </dsp:sp>
    <dsp:sp modelId="{E58AFE5F-75FE-4A4C-BC7A-B0663C925946}">
      <dsp:nvSpPr>
        <dsp:cNvPr id="0" name=""/>
        <dsp:cNvSpPr/>
      </dsp:nvSpPr>
      <dsp:spPr>
        <a:xfrm>
          <a:off x="3256819" y="35688"/>
          <a:ext cx="2385905" cy="430088"/>
        </a:xfrm>
        <a:prstGeom prst="roundRect">
          <a:avLst>
            <a:gd name="adj" fmla="val 10000"/>
          </a:avLst>
        </a:prstGeom>
        <a:solidFill>
          <a:srgbClr val="7EFE9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dirty="0">
              <a:ln/>
              <a:solidFill>
                <a:schemeClr val="tx1"/>
              </a:solidFill>
              <a:effectLst/>
              <a:latin typeface="Arial" panose="020B0604020202020204" pitchFamily="34" charset="0"/>
              <a:cs typeface="Arial" panose="020B0604020202020204" pitchFamily="34" charset="0"/>
            </a:rPr>
            <a:t>Tipologías de turismo y sus especificidades con la guianza turística</a:t>
          </a:r>
          <a:endParaRPr lang="es-MX" sz="1000" kern="1200" dirty="0">
            <a:solidFill>
              <a:schemeClr val="tx1"/>
            </a:solidFill>
            <a:latin typeface="Arial" panose="020B0604020202020204" pitchFamily="34" charset="0"/>
            <a:cs typeface="Arial" panose="020B0604020202020204" pitchFamily="34" charset="0"/>
          </a:endParaRPr>
        </a:p>
      </dsp:txBody>
      <dsp:txXfrm>
        <a:off x="3269416" y="48285"/>
        <a:ext cx="2360711" cy="404894"/>
      </dsp:txXfrm>
    </dsp:sp>
    <dsp:sp modelId="{F7728823-C111-44F5-823B-025D90118AD0}">
      <dsp:nvSpPr>
        <dsp:cNvPr id="0" name=""/>
        <dsp:cNvSpPr/>
      </dsp:nvSpPr>
      <dsp:spPr>
        <a:xfrm rot="20228281">
          <a:off x="2114608" y="968076"/>
          <a:ext cx="1188908" cy="16419"/>
        </a:xfrm>
        <a:custGeom>
          <a:avLst/>
          <a:gdLst/>
          <a:ahLst/>
          <a:cxnLst/>
          <a:rect l="0" t="0" r="0" b="0"/>
          <a:pathLst>
            <a:path>
              <a:moveTo>
                <a:pt x="0" y="8209"/>
              </a:moveTo>
              <a:lnTo>
                <a:pt x="1188908"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679340" y="946563"/>
        <a:ext cx="59445" cy="59445"/>
      </dsp:txXfrm>
    </dsp:sp>
    <dsp:sp modelId="{91C4F947-732C-42E1-9DFB-3931FDD14E79}">
      <dsp:nvSpPr>
        <dsp:cNvPr id="0" name=""/>
        <dsp:cNvSpPr/>
      </dsp:nvSpPr>
      <dsp:spPr>
        <a:xfrm>
          <a:off x="3256819" y="530289"/>
          <a:ext cx="2385905" cy="430088"/>
        </a:xfrm>
        <a:prstGeom prst="roundRect">
          <a:avLst>
            <a:gd name="adj" fmla="val 10000"/>
          </a:avLst>
        </a:prstGeom>
        <a:solidFill>
          <a:srgbClr val="7EFE9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a:ln/>
              <a:solidFill>
                <a:schemeClr val="tx1"/>
              </a:solidFill>
              <a:effectLst/>
              <a:latin typeface="Arial" panose="020B0604020202020204" pitchFamily="34" charset="0"/>
              <a:cs typeface="Arial" panose="020B0604020202020204" pitchFamily="34" charset="0"/>
            </a:rPr>
            <a:t>Impactos del turismo</a:t>
          </a:r>
          <a:endParaRPr lang="es-MX" sz="1000" kern="1200" dirty="0">
            <a:solidFill>
              <a:schemeClr val="tx1"/>
            </a:solidFill>
            <a:latin typeface="Arial" panose="020B0604020202020204" pitchFamily="34" charset="0"/>
            <a:cs typeface="Arial" panose="020B0604020202020204" pitchFamily="34" charset="0"/>
          </a:endParaRPr>
        </a:p>
      </dsp:txBody>
      <dsp:txXfrm>
        <a:off x="3269416" y="542886"/>
        <a:ext cx="2360711" cy="404894"/>
      </dsp:txXfrm>
    </dsp:sp>
    <dsp:sp modelId="{CF5E2F20-C9E4-419F-8C26-0DFB94FB1D86}">
      <dsp:nvSpPr>
        <dsp:cNvPr id="0" name=""/>
        <dsp:cNvSpPr/>
      </dsp:nvSpPr>
      <dsp:spPr>
        <a:xfrm rot="102568">
          <a:off x="2161063" y="1215377"/>
          <a:ext cx="1095999" cy="16419"/>
        </a:xfrm>
        <a:custGeom>
          <a:avLst/>
          <a:gdLst/>
          <a:ahLst/>
          <a:cxnLst/>
          <a:rect l="0" t="0" r="0" b="0"/>
          <a:pathLst>
            <a:path>
              <a:moveTo>
                <a:pt x="0" y="8209"/>
              </a:moveTo>
              <a:lnTo>
                <a:pt x="1095999"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681663" y="1196187"/>
        <a:ext cx="54799" cy="54799"/>
      </dsp:txXfrm>
    </dsp:sp>
    <dsp:sp modelId="{F8433E55-AA79-4CFC-839A-1A8A9FE3CBDD}">
      <dsp:nvSpPr>
        <dsp:cNvPr id="0" name=""/>
        <dsp:cNvSpPr/>
      </dsp:nvSpPr>
      <dsp:spPr>
        <a:xfrm>
          <a:off x="3256819" y="1024890"/>
          <a:ext cx="2385905" cy="430088"/>
        </a:xfrm>
        <a:prstGeom prst="roundRect">
          <a:avLst>
            <a:gd name="adj" fmla="val 10000"/>
          </a:avLst>
        </a:prstGeom>
        <a:solidFill>
          <a:srgbClr val="7EFE9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dirty="0">
              <a:ln/>
              <a:solidFill>
                <a:schemeClr val="tx1"/>
              </a:solidFill>
              <a:effectLst/>
              <a:latin typeface="Arial" panose="020B0604020202020204" pitchFamily="34" charset="0"/>
              <a:cs typeface="Arial" panose="020B0604020202020204" pitchFamily="34" charset="0"/>
            </a:rPr>
            <a:t>Desarrollo y turismo sostenible</a:t>
          </a:r>
          <a:endParaRPr lang="es-MX" sz="1000" kern="1200" dirty="0">
            <a:solidFill>
              <a:schemeClr val="tx1"/>
            </a:solidFill>
            <a:latin typeface="Arial" panose="020B0604020202020204" pitchFamily="34" charset="0"/>
            <a:cs typeface="Arial" panose="020B0604020202020204" pitchFamily="34" charset="0"/>
          </a:endParaRPr>
        </a:p>
      </dsp:txBody>
      <dsp:txXfrm>
        <a:off x="3269416" y="1037487"/>
        <a:ext cx="2360711" cy="404894"/>
      </dsp:txXfrm>
    </dsp:sp>
    <dsp:sp modelId="{9BA32C51-D99F-40EC-8A3D-AB84B68ADE00}">
      <dsp:nvSpPr>
        <dsp:cNvPr id="0" name=""/>
        <dsp:cNvSpPr/>
      </dsp:nvSpPr>
      <dsp:spPr>
        <a:xfrm rot="1542159">
          <a:off x="2101159" y="1462678"/>
          <a:ext cx="1215807" cy="16419"/>
        </a:xfrm>
        <a:custGeom>
          <a:avLst/>
          <a:gdLst/>
          <a:ahLst/>
          <a:cxnLst/>
          <a:rect l="0" t="0" r="0" b="0"/>
          <a:pathLst>
            <a:path>
              <a:moveTo>
                <a:pt x="0" y="8209"/>
              </a:moveTo>
              <a:lnTo>
                <a:pt x="1215807"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678667" y="1440492"/>
        <a:ext cx="60790" cy="60790"/>
      </dsp:txXfrm>
    </dsp:sp>
    <dsp:sp modelId="{D7829E13-BF90-4BA2-A200-A81348B5186F}">
      <dsp:nvSpPr>
        <dsp:cNvPr id="0" name=""/>
        <dsp:cNvSpPr/>
      </dsp:nvSpPr>
      <dsp:spPr>
        <a:xfrm>
          <a:off x="3256819" y="1519492"/>
          <a:ext cx="2385905" cy="430088"/>
        </a:xfrm>
        <a:prstGeom prst="roundRect">
          <a:avLst>
            <a:gd name="adj" fmla="val 10000"/>
          </a:avLst>
        </a:prstGeom>
        <a:solidFill>
          <a:srgbClr val="7EFE9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dirty="0">
              <a:ln/>
              <a:solidFill>
                <a:schemeClr val="tx1"/>
              </a:solidFill>
              <a:effectLst/>
              <a:latin typeface="Arial" panose="020B0604020202020204" pitchFamily="34" charset="0"/>
              <a:cs typeface="Arial" panose="020B0604020202020204" pitchFamily="34" charset="0"/>
            </a:rPr>
            <a:t>Normatividad turística colombiana aplicada a la profesión del guía de turismo</a:t>
          </a:r>
          <a:endParaRPr lang="es-MX" sz="1000" kern="1200" dirty="0">
            <a:solidFill>
              <a:schemeClr val="tx1"/>
            </a:solidFill>
            <a:latin typeface="Arial" panose="020B0604020202020204" pitchFamily="34" charset="0"/>
            <a:cs typeface="Arial" panose="020B0604020202020204" pitchFamily="34" charset="0"/>
          </a:endParaRPr>
        </a:p>
      </dsp:txBody>
      <dsp:txXfrm>
        <a:off x="3269416" y="1532089"/>
        <a:ext cx="2360711" cy="404894"/>
      </dsp:txXfrm>
    </dsp:sp>
    <dsp:sp modelId="{253DC3FD-99A2-4683-B549-3E9F061CD977}">
      <dsp:nvSpPr>
        <dsp:cNvPr id="0" name=""/>
        <dsp:cNvSpPr/>
      </dsp:nvSpPr>
      <dsp:spPr>
        <a:xfrm rot="2580531">
          <a:off x="1959993" y="1709979"/>
          <a:ext cx="1498139" cy="16419"/>
        </a:xfrm>
        <a:custGeom>
          <a:avLst/>
          <a:gdLst/>
          <a:ahLst/>
          <a:cxnLst/>
          <a:rect l="0" t="0" r="0" b="0"/>
          <a:pathLst>
            <a:path>
              <a:moveTo>
                <a:pt x="0" y="8209"/>
              </a:moveTo>
              <a:lnTo>
                <a:pt x="1498139"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671609" y="1680735"/>
        <a:ext cx="74906" cy="74906"/>
      </dsp:txXfrm>
    </dsp:sp>
    <dsp:sp modelId="{63336BDE-6371-42B2-990B-8052B1E7ECD2}">
      <dsp:nvSpPr>
        <dsp:cNvPr id="0" name=""/>
        <dsp:cNvSpPr/>
      </dsp:nvSpPr>
      <dsp:spPr>
        <a:xfrm>
          <a:off x="3256819" y="2014093"/>
          <a:ext cx="2385905" cy="430088"/>
        </a:xfrm>
        <a:prstGeom prst="roundRect">
          <a:avLst>
            <a:gd name="adj" fmla="val 10000"/>
          </a:avLst>
        </a:prstGeom>
        <a:solidFill>
          <a:srgbClr val="7EFE9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dirty="0">
              <a:ln/>
              <a:solidFill>
                <a:schemeClr val="tx1"/>
              </a:solidFill>
              <a:effectLst/>
              <a:latin typeface="Arial" panose="020B0604020202020204" pitchFamily="34" charset="0"/>
              <a:cs typeface="Arial" panose="020B0604020202020204" pitchFamily="34" charset="0"/>
            </a:rPr>
            <a:t>Normatividad ambiental colombiana aplicada a la profesión del guía de turismo</a:t>
          </a:r>
          <a:endParaRPr lang="es-MX" sz="1000" kern="1200" dirty="0">
            <a:solidFill>
              <a:schemeClr val="tx1"/>
            </a:solidFill>
            <a:latin typeface="Arial" panose="020B0604020202020204" pitchFamily="34" charset="0"/>
            <a:cs typeface="Arial" panose="020B0604020202020204" pitchFamily="34" charset="0"/>
          </a:endParaRPr>
        </a:p>
      </dsp:txBody>
      <dsp:txXfrm>
        <a:off x="3269416" y="2026690"/>
        <a:ext cx="2360711" cy="404894"/>
      </dsp:txXfrm>
    </dsp:sp>
    <dsp:sp modelId="{C524D108-5D42-4465-BAC7-B20A9DE2F617}">
      <dsp:nvSpPr>
        <dsp:cNvPr id="0" name=""/>
        <dsp:cNvSpPr/>
      </dsp:nvSpPr>
      <dsp:spPr>
        <a:xfrm rot="4594185">
          <a:off x="668213" y="3086154"/>
          <a:ext cx="1027244" cy="16419"/>
        </a:xfrm>
        <a:custGeom>
          <a:avLst/>
          <a:gdLst/>
          <a:ahLst/>
          <a:cxnLst/>
          <a:rect l="0" t="0" r="0" b="0"/>
          <a:pathLst>
            <a:path>
              <a:moveTo>
                <a:pt x="0" y="8209"/>
              </a:moveTo>
              <a:lnTo>
                <a:pt x="1027244" y="8209"/>
              </a:lnTo>
            </a:path>
          </a:pathLst>
        </a:custGeom>
        <a:noFill/>
        <a:ln w="9525" cap="flat" cmpd="sng" algn="ctr">
          <a:solidFill>
            <a:schemeClr val="accent3">
              <a:shade val="95000"/>
              <a:satMod val="105000"/>
            </a:schemeClr>
          </a:solidFill>
          <a:prstDash val="solid"/>
        </a:ln>
        <a:effectLst/>
      </dsp:spPr>
      <dsp:style>
        <a:lnRef idx="1">
          <a:schemeClr val="accent3"/>
        </a:lnRef>
        <a:fillRef idx="0">
          <a:schemeClr val="accent3"/>
        </a:fillRef>
        <a:effectRef idx="0">
          <a:schemeClr val="accent3"/>
        </a:effectRef>
        <a:fontRef idx="minor">
          <a:schemeClr val="tx1"/>
        </a:fontRef>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1156155" y="3068683"/>
        <a:ext cx="51362" cy="51362"/>
      </dsp:txXfrm>
    </dsp:sp>
    <dsp:sp modelId="{C4B8E18F-C7EB-4103-98E9-3DC2320219D5}">
      <dsp:nvSpPr>
        <dsp:cNvPr id="0" name=""/>
        <dsp:cNvSpPr/>
      </dsp:nvSpPr>
      <dsp:spPr>
        <a:xfrm>
          <a:off x="1301130" y="2883912"/>
          <a:ext cx="1027059" cy="1420056"/>
        </a:xfrm>
        <a:prstGeom prst="roundRect">
          <a:avLst>
            <a:gd name="adj" fmla="val 10000"/>
          </a:avLst>
        </a:prstGeom>
        <a:solidFill>
          <a:srgbClr val="92D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a:ln/>
              <a:solidFill>
                <a:schemeClr val="tx1"/>
              </a:solidFill>
              <a:effectLst/>
              <a:latin typeface="Arial" panose="020B0604020202020204" pitchFamily="34" charset="0"/>
              <a:cs typeface="Arial" panose="020B0604020202020204" pitchFamily="34" charset="0"/>
            </a:rPr>
            <a:t>Criterios de sostenibilidad y calidad en turismo aplicados al servicio de guianza turística</a:t>
          </a:r>
          <a:endParaRPr lang="es-MX" sz="1000" kern="1200" dirty="0">
            <a:solidFill>
              <a:schemeClr val="tx1"/>
            </a:solidFill>
            <a:latin typeface="Arial" panose="020B0604020202020204" pitchFamily="34" charset="0"/>
            <a:cs typeface="Arial" panose="020B0604020202020204" pitchFamily="34" charset="0"/>
          </a:endParaRPr>
        </a:p>
      </dsp:txBody>
      <dsp:txXfrm>
        <a:off x="1331212" y="2913994"/>
        <a:ext cx="966895" cy="1359892"/>
      </dsp:txXfrm>
    </dsp:sp>
    <dsp:sp modelId="{D81A74C6-068A-46E7-A136-F4D7B9F05130}">
      <dsp:nvSpPr>
        <dsp:cNvPr id="0" name=""/>
        <dsp:cNvSpPr/>
      </dsp:nvSpPr>
      <dsp:spPr>
        <a:xfrm rot="18994268">
          <a:off x="2148405" y="3134282"/>
          <a:ext cx="1313393" cy="16419"/>
        </a:xfrm>
        <a:custGeom>
          <a:avLst/>
          <a:gdLst/>
          <a:ahLst/>
          <a:cxnLst/>
          <a:rect l="0" t="0" r="0" b="0"/>
          <a:pathLst>
            <a:path>
              <a:moveTo>
                <a:pt x="0" y="8209"/>
              </a:moveTo>
              <a:lnTo>
                <a:pt x="1313393"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772267" y="3109657"/>
        <a:ext cx="65669" cy="65669"/>
      </dsp:txXfrm>
    </dsp:sp>
    <dsp:sp modelId="{A598BD26-157A-462C-80E0-739C294151CD}">
      <dsp:nvSpPr>
        <dsp:cNvPr id="0" name=""/>
        <dsp:cNvSpPr/>
      </dsp:nvSpPr>
      <dsp:spPr>
        <a:xfrm>
          <a:off x="3282013" y="2475999"/>
          <a:ext cx="2385905" cy="430088"/>
        </a:xfrm>
        <a:prstGeom prst="roundRect">
          <a:avLst>
            <a:gd name="adj" fmla="val 10000"/>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a:ln/>
              <a:solidFill>
                <a:schemeClr val="tx1"/>
              </a:solidFill>
              <a:effectLst/>
              <a:latin typeface="Arial" panose="020B0604020202020204" pitchFamily="34" charset="0"/>
              <a:cs typeface="Arial" panose="020B0604020202020204" pitchFamily="34" charset="0"/>
            </a:rPr>
            <a:t>Criterios de sostenibilidad económica y empresarial</a:t>
          </a:r>
          <a:endParaRPr lang="es-MX" sz="1000" kern="1200">
            <a:solidFill>
              <a:schemeClr val="tx1"/>
            </a:solidFill>
            <a:latin typeface="Arial" panose="020B0604020202020204" pitchFamily="34" charset="0"/>
            <a:cs typeface="Arial" panose="020B0604020202020204" pitchFamily="34" charset="0"/>
          </a:endParaRPr>
        </a:p>
      </dsp:txBody>
      <dsp:txXfrm>
        <a:off x="3294610" y="2488596"/>
        <a:ext cx="2360711" cy="404894"/>
      </dsp:txXfrm>
    </dsp:sp>
    <dsp:sp modelId="{47960DB3-E0B3-4BD2-8648-3B6A7FDBBA61}">
      <dsp:nvSpPr>
        <dsp:cNvPr id="0" name=""/>
        <dsp:cNvSpPr/>
      </dsp:nvSpPr>
      <dsp:spPr>
        <a:xfrm rot="20209565">
          <a:off x="2286332" y="3381583"/>
          <a:ext cx="1037538" cy="16419"/>
        </a:xfrm>
        <a:custGeom>
          <a:avLst/>
          <a:gdLst/>
          <a:ahLst/>
          <a:cxnLst/>
          <a:rect l="0" t="0" r="0" b="0"/>
          <a:pathLst>
            <a:path>
              <a:moveTo>
                <a:pt x="0" y="8209"/>
              </a:moveTo>
              <a:lnTo>
                <a:pt x="1037538"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779163" y="3363854"/>
        <a:ext cx="51876" cy="51876"/>
      </dsp:txXfrm>
    </dsp:sp>
    <dsp:sp modelId="{881ED10D-5689-4DB4-8CE1-50984EAB8C7E}">
      <dsp:nvSpPr>
        <dsp:cNvPr id="0" name=""/>
        <dsp:cNvSpPr/>
      </dsp:nvSpPr>
      <dsp:spPr>
        <a:xfrm>
          <a:off x="3282013" y="2970601"/>
          <a:ext cx="2385905" cy="430088"/>
        </a:xfrm>
        <a:prstGeom prst="roundRect">
          <a:avLst>
            <a:gd name="adj" fmla="val 10000"/>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a:ln/>
              <a:solidFill>
                <a:schemeClr val="tx1"/>
              </a:solidFill>
              <a:effectLst/>
              <a:latin typeface="Arial" panose="020B0604020202020204" pitchFamily="34" charset="0"/>
              <a:cs typeface="Arial" panose="020B0604020202020204" pitchFamily="34" charset="0"/>
            </a:rPr>
            <a:t>Criterios de sostenibilidad sociocultural (responsabilidad social)</a:t>
          </a:r>
          <a:endParaRPr lang="es-MX" sz="1000" kern="1200" dirty="0">
            <a:solidFill>
              <a:schemeClr val="tx1"/>
            </a:solidFill>
            <a:latin typeface="Arial" panose="020B0604020202020204" pitchFamily="34" charset="0"/>
            <a:cs typeface="Arial" panose="020B0604020202020204" pitchFamily="34" charset="0"/>
          </a:endParaRPr>
        </a:p>
      </dsp:txBody>
      <dsp:txXfrm>
        <a:off x="3294610" y="2983198"/>
        <a:ext cx="2360711" cy="404894"/>
      </dsp:txXfrm>
    </dsp:sp>
    <dsp:sp modelId="{04174DB7-6362-40E7-9DC8-F25B274EA95D}">
      <dsp:nvSpPr>
        <dsp:cNvPr id="0" name=""/>
        <dsp:cNvSpPr/>
      </dsp:nvSpPr>
      <dsp:spPr>
        <a:xfrm rot="872111">
          <a:off x="2312421" y="3709381"/>
          <a:ext cx="985361" cy="16419"/>
        </a:xfrm>
        <a:custGeom>
          <a:avLst/>
          <a:gdLst/>
          <a:ahLst/>
          <a:cxnLst/>
          <a:rect l="0" t="0" r="0" b="0"/>
          <a:pathLst>
            <a:path>
              <a:moveTo>
                <a:pt x="0" y="8209"/>
              </a:moveTo>
              <a:lnTo>
                <a:pt x="985361"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780467" y="3692957"/>
        <a:ext cx="49268" cy="49268"/>
      </dsp:txXfrm>
    </dsp:sp>
    <dsp:sp modelId="{B1FE5B17-57CD-42C6-85DE-B22502D3FCDA}">
      <dsp:nvSpPr>
        <dsp:cNvPr id="0" name=""/>
        <dsp:cNvSpPr/>
      </dsp:nvSpPr>
      <dsp:spPr>
        <a:xfrm>
          <a:off x="3282013" y="3465202"/>
          <a:ext cx="2385914" cy="752078"/>
        </a:xfrm>
        <a:prstGeom prst="roundRect">
          <a:avLst>
            <a:gd name="adj" fmla="val 10000"/>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CO" sz="1000" b="0" i="0" u="none" strike="noStrike" kern="1200" cap="none" normalizeH="0" baseline="0" dirty="0">
              <a:ln/>
              <a:solidFill>
                <a:prstClr val="black"/>
              </a:solidFill>
              <a:effectLst/>
              <a:latin typeface="Arial" panose="020B0604020202020204" pitchFamily="34" charset="0"/>
              <a:ea typeface="+mn-ea"/>
              <a:cs typeface="Arial" panose="020B0604020202020204" pitchFamily="34" charset="0"/>
            </a:rPr>
            <a:t>Sostenibilidad sociocultural y ambiental en el turismo: desarrollo local, protección del patrimonio y conservación del entorno</a:t>
          </a:r>
          <a:endParaRPr lang="es-MX" sz="1000" kern="1200" dirty="0">
            <a:solidFill>
              <a:schemeClr val="tx1"/>
            </a:solidFill>
            <a:latin typeface="Arial" panose="020B0604020202020204" pitchFamily="34" charset="0"/>
            <a:cs typeface="Arial" panose="020B0604020202020204" pitchFamily="34" charset="0"/>
          </a:endParaRPr>
        </a:p>
      </dsp:txBody>
      <dsp:txXfrm>
        <a:off x="3304041" y="3487230"/>
        <a:ext cx="2341858" cy="708022"/>
      </dsp:txXfrm>
    </dsp:sp>
    <dsp:sp modelId="{88B95610-3C38-47B7-A96D-79A706188A3A}">
      <dsp:nvSpPr>
        <dsp:cNvPr id="0" name=""/>
        <dsp:cNvSpPr/>
      </dsp:nvSpPr>
      <dsp:spPr>
        <a:xfrm rot="2605732">
          <a:off x="2148405" y="4037179"/>
          <a:ext cx="1313393" cy="16419"/>
        </a:xfrm>
        <a:custGeom>
          <a:avLst/>
          <a:gdLst/>
          <a:ahLst/>
          <a:cxnLst/>
          <a:rect l="0" t="0" r="0" b="0"/>
          <a:pathLst>
            <a:path>
              <a:moveTo>
                <a:pt x="0" y="8209"/>
              </a:moveTo>
              <a:lnTo>
                <a:pt x="1313393" y="820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MX" sz="1000" kern="1200">
            <a:solidFill>
              <a:schemeClr val="tx1"/>
            </a:solidFill>
            <a:latin typeface="Arial" panose="020B0604020202020204" pitchFamily="34" charset="0"/>
            <a:cs typeface="Arial" panose="020B0604020202020204" pitchFamily="34" charset="0"/>
          </a:endParaRPr>
        </a:p>
      </dsp:txBody>
      <dsp:txXfrm>
        <a:off x="2772267" y="4012554"/>
        <a:ext cx="65669" cy="65669"/>
      </dsp:txXfrm>
    </dsp:sp>
    <dsp:sp modelId="{5526684B-F688-4F4C-A219-00BB7E60D5A6}">
      <dsp:nvSpPr>
        <dsp:cNvPr id="0" name=""/>
        <dsp:cNvSpPr/>
      </dsp:nvSpPr>
      <dsp:spPr>
        <a:xfrm>
          <a:off x="3282013" y="4281793"/>
          <a:ext cx="2385905" cy="430088"/>
        </a:xfrm>
        <a:prstGeom prst="roundRect">
          <a:avLst>
            <a:gd name="adj" fmla="val 10000"/>
          </a:avLst>
        </a:prstGeom>
        <a:solidFill>
          <a:schemeClr val="accent3">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kumimoji="0" lang="es-MX" altLang="es-MX" sz="1000" b="0" i="0" u="none" strike="noStrike" kern="1200" cap="none" normalizeH="0" baseline="0">
              <a:ln/>
              <a:solidFill>
                <a:schemeClr val="tx1"/>
              </a:solidFill>
              <a:effectLst/>
              <a:latin typeface="Arial" panose="020B0604020202020204" pitchFamily="34" charset="0"/>
              <a:cs typeface="Arial" panose="020B0604020202020204" pitchFamily="34" charset="0"/>
            </a:rPr>
            <a:t>Sello Ambiental Colombiano (SAC)</a:t>
          </a:r>
          <a:endParaRPr lang="es-MX" sz="1000" kern="1200" dirty="0">
            <a:solidFill>
              <a:schemeClr val="tx1"/>
            </a:solidFill>
            <a:latin typeface="Arial" panose="020B0604020202020204" pitchFamily="34" charset="0"/>
            <a:cs typeface="Arial" panose="020B0604020202020204" pitchFamily="34" charset="0"/>
          </a:endParaRPr>
        </a:p>
      </dsp:txBody>
      <dsp:txXfrm>
        <a:off x="3294610" y="4294390"/>
        <a:ext cx="2360711" cy="4048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303F04D-458B-4197-BABB-6BD88108C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Erika Daniela Manrique Rueda</lastModifiedBy>
  <revision>62</revision>
  <dcterms:created xsi:type="dcterms:W3CDTF">2026-04-05T16:54:00.0000000Z</dcterms:created>
  <dcterms:modified xsi:type="dcterms:W3CDTF">2026-05-05T03:53:43.2120171Z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