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446DA3" w:rsidRDefault="005E077A" w:rsidP="00355525">
      <w:pPr>
        <w:jc w:val="center"/>
        <w:rPr>
          <w:b/>
          <w:sz w:val="20"/>
          <w:szCs w:val="20"/>
        </w:rPr>
      </w:pPr>
      <w:r w:rsidRPr="00446DA3">
        <w:rPr>
          <w:b/>
          <w:sz w:val="20"/>
          <w:szCs w:val="20"/>
        </w:rPr>
        <w:t>ANEXO FORMATO COMPONENTE FORMATIVO</w:t>
      </w:r>
    </w:p>
    <w:p w14:paraId="6AE5EA70" w14:textId="77777777" w:rsidR="005E077A" w:rsidRPr="00446DA3" w:rsidRDefault="005E077A" w:rsidP="00355525">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446DA3" w14:paraId="2C8C5842" w14:textId="77777777" w:rsidTr="00D07FA7">
        <w:trPr>
          <w:trHeight w:val="616"/>
        </w:trPr>
        <w:tc>
          <w:tcPr>
            <w:tcW w:w="3397" w:type="dxa"/>
            <w:vAlign w:val="center"/>
          </w:tcPr>
          <w:p w14:paraId="115FC3B3" w14:textId="77777777" w:rsidR="005E077A" w:rsidRPr="00446DA3" w:rsidRDefault="005E077A" w:rsidP="00355525">
            <w:pPr>
              <w:rPr>
                <w:sz w:val="20"/>
                <w:szCs w:val="20"/>
              </w:rPr>
            </w:pPr>
            <w:r w:rsidRPr="00446DA3">
              <w:rPr>
                <w:sz w:val="20"/>
                <w:szCs w:val="20"/>
              </w:rPr>
              <w:t>PROGRAMA DE FORMACIÓN</w:t>
            </w:r>
          </w:p>
        </w:tc>
        <w:tc>
          <w:tcPr>
            <w:tcW w:w="6565" w:type="dxa"/>
            <w:vAlign w:val="center"/>
          </w:tcPr>
          <w:p w14:paraId="21E36AFE" w14:textId="5E4A02AE" w:rsidR="005E077A" w:rsidRPr="00446DA3" w:rsidRDefault="00861130" w:rsidP="00355525">
            <w:pPr>
              <w:rPr>
                <w:sz w:val="20"/>
                <w:szCs w:val="20"/>
              </w:rPr>
            </w:pPr>
            <w:r w:rsidRPr="00446DA3">
              <w:rPr>
                <w:sz w:val="20"/>
                <w:szCs w:val="20"/>
              </w:rPr>
              <w:t>Técnicas para el establecimiento y manejo de la agricultura urbana.</w:t>
            </w:r>
          </w:p>
        </w:tc>
      </w:tr>
    </w:tbl>
    <w:p w14:paraId="1F22A87B" w14:textId="77777777" w:rsidR="005E077A" w:rsidRPr="00446DA3"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446DA3" w14:paraId="7BFCFDF6" w14:textId="77777777" w:rsidTr="00D07FA7">
        <w:trPr>
          <w:trHeight w:val="1298"/>
        </w:trPr>
        <w:tc>
          <w:tcPr>
            <w:tcW w:w="1838" w:type="dxa"/>
            <w:vAlign w:val="center"/>
          </w:tcPr>
          <w:p w14:paraId="0FA63B9F" w14:textId="77777777" w:rsidR="005E077A" w:rsidRPr="00446DA3" w:rsidRDefault="005E077A" w:rsidP="00355525">
            <w:pPr>
              <w:rPr>
                <w:sz w:val="20"/>
                <w:szCs w:val="20"/>
              </w:rPr>
            </w:pPr>
            <w:r w:rsidRPr="00446DA3">
              <w:rPr>
                <w:sz w:val="20"/>
                <w:szCs w:val="20"/>
              </w:rPr>
              <w:t>COMPETENCIA</w:t>
            </w:r>
          </w:p>
        </w:tc>
        <w:tc>
          <w:tcPr>
            <w:tcW w:w="2835" w:type="dxa"/>
            <w:vAlign w:val="center"/>
          </w:tcPr>
          <w:p w14:paraId="7749FA6E" w14:textId="56978F75" w:rsidR="005E077A" w:rsidRPr="00446DA3" w:rsidRDefault="00861130" w:rsidP="00355525">
            <w:pPr>
              <w:rPr>
                <w:bCs/>
                <w:sz w:val="20"/>
                <w:szCs w:val="20"/>
                <w:u w:val="single"/>
              </w:rPr>
            </w:pPr>
            <w:r w:rsidRPr="00446DA3">
              <w:rPr>
                <w:b/>
                <w:bCs/>
                <w:sz w:val="20"/>
                <w:szCs w:val="20"/>
              </w:rPr>
              <w:t>270401112</w:t>
            </w:r>
            <w:r w:rsidR="00D37C11" w:rsidRPr="00446DA3">
              <w:rPr>
                <w:sz w:val="20"/>
                <w:szCs w:val="20"/>
              </w:rPr>
              <w:t xml:space="preserve">. </w:t>
            </w:r>
            <w:r w:rsidRPr="00446DA3">
              <w:rPr>
                <w:sz w:val="20"/>
                <w:szCs w:val="20"/>
              </w:rPr>
              <w:t>Sembrar cultivo de acuerdo con manual técnico y normativa</w:t>
            </w:r>
            <w:r w:rsidR="00D37C11" w:rsidRPr="00446DA3">
              <w:rPr>
                <w:sz w:val="20"/>
                <w:szCs w:val="20"/>
              </w:rPr>
              <w:t>.</w:t>
            </w:r>
          </w:p>
        </w:tc>
        <w:tc>
          <w:tcPr>
            <w:tcW w:w="2126" w:type="dxa"/>
            <w:vAlign w:val="center"/>
          </w:tcPr>
          <w:p w14:paraId="6C194C96" w14:textId="4432BC21" w:rsidR="005E077A" w:rsidRPr="00446DA3" w:rsidRDefault="007927F4" w:rsidP="00355525">
            <w:pPr>
              <w:rPr>
                <w:sz w:val="20"/>
                <w:szCs w:val="20"/>
              </w:rPr>
            </w:pPr>
            <w:r w:rsidRPr="00446DA3">
              <w:rPr>
                <w:sz w:val="20"/>
                <w:szCs w:val="20"/>
              </w:rPr>
              <w:t>RESULTADOS DE APRENDIZAJE</w:t>
            </w:r>
          </w:p>
        </w:tc>
        <w:tc>
          <w:tcPr>
            <w:tcW w:w="3163" w:type="dxa"/>
            <w:vAlign w:val="center"/>
          </w:tcPr>
          <w:p w14:paraId="686FD983" w14:textId="735D174C" w:rsidR="00861130" w:rsidRPr="00446DA3" w:rsidRDefault="00861130" w:rsidP="00861130">
            <w:pPr>
              <w:rPr>
                <w:sz w:val="20"/>
                <w:szCs w:val="20"/>
              </w:rPr>
            </w:pPr>
            <w:r w:rsidRPr="00446DA3">
              <w:rPr>
                <w:b/>
                <w:bCs/>
                <w:sz w:val="20"/>
                <w:szCs w:val="20"/>
              </w:rPr>
              <w:t>270401112-01</w:t>
            </w:r>
            <w:r w:rsidRPr="00446DA3">
              <w:rPr>
                <w:sz w:val="20"/>
                <w:szCs w:val="20"/>
              </w:rPr>
              <w:t xml:space="preserve">. Preparar herramientas e insumos con base en métodos de siembra y condiciones </w:t>
            </w:r>
            <w:r w:rsidR="00B90A2A" w:rsidRPr="00446DA3">
              <w:rPr>
                <w:sz w:val="20"/>
                <w:szCs w:val="20"/>
              </w:rPr>
              <w:t>edafoclimáticas</w:t>
            </w:r>
            <w:r w:rsidRPr="00446DA3">
              <w:rPr>
                <w:sz w:val="20"/>
                <w:szCs w:val="20"/>
              </w:rPr>
              <w:t xml:space="preserve"> de la zona.</w:t>
            </w:r>
          </w:p>
          <w:p w14:paraId="6DA81A2B" w14:textId="77777777" w:rsidR="00861130" w:rsidRPr="00446DA3" w:rsidRDefault="00861130" w:rsidP="00861130">
            <w:pPr>
              <w:rPr>
                <w:bCs/>
                <w:sz w:val="20"/>
                <w:szCs w:val="20"/>
              </w:rPr>
            </w:pPr>
            <w:r w:rsidRPr="00446DA3">
              <w:rPr>
                <w:b/>
                <w:sz w:val="20"/>
                <w:szCs w:val="20"/>
              </w:rPr>
              <w:t>270401112-02</w:t>
            </w:r>
            <w:r w:rsidRPr="00446DA3">
              <w:rPr>
                <w:bCs/>
                <w:sz w:val="20"/>
                <w:szCs w:val="20"/>
              </w:rPr>
              <w:t>. Plantar material vegetal en los contenedores con base en métodos de siembra,</w:t>
            </w:r>
          </w:p>
          <w:p w14:paraId="219C15CC" w14:textId="01BA124E" w:rsidR="005E077A" w:rsidRPr="00446DA3" w:rsidRDefault="00861130" w:rsidP="00861130">
            <w:pPr>
              <w:rPr>
                <w:b/>
                <w:sz w:val="20"/>
                <w:szCs w:val="20"/>
              </w:rPr>
            </w:pPr>
            <w:r w:rsidRPr="00446DA3">
              <w:rPr>
                <w:bCs/>
                <w:sz w:val="20"/>
                <w:szCs w:val="20"/>
              </w:rPr>
              <w:t xml:space="preserve">condiciones </w:t>
            </w:r>
            <w:r w:rsidR="00B90A2A" w:rsidRPr="00446DA3">
              <w:rPr>
                <w:bCs/>
                <w:sz w:val="20"/>
                <w:szCs w:val="20"/>
              </w:rPr>
              <w:t>edafoclimáticas</w:t>
            </w:r>
            <w:r w:rsidR="00B90A2A" w:rsidRPr="00446DA3">
              <w:rPr>
                <w:bCs/>
                <w:i/>
                <w:iCs/>
                <w:sz w:val="20"/>
                <w:szCs w:val="20"/>
              </w:rPr>
              <w:t xml:space="preserve"> </w:t>
            </w:r>
            <w:r w:rsidRPr="00446DA3">
              <w:rPr>
                <w:bCs/>
                <w:sz w:val="20"/>
                <w:szCs w:val="20"/>
              </w:rPr>
              <w:t>y criterios técnicos</w:t>
            </w:r>
            <w:r w:rsidR="00D37C11" w:rsidRPr="00446DA3">
              <w:rPr>
                <w:bCs/>
                <w:sz w:val="20"/>
                <w:szCs w:val="20"/>
              </w:rPr>
              <w:t>.</w:t>
            </w:r>
          </w:p>
        </w:tc>
      </w:tr>
    </w:tbl>
    <w:p w14:paraId="33A7B1D1" w14:textId="77777777" w:rsidR="005E077A" w:rsidRPr="00446DA3"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446DA3" w14:paraId="38E63811" w14:textId="77777777" w:rsidTr="00D07FA7">
        <w:trPr>
          <w:trHeight w:val="735"/>
        </w:trPr>
        <w:tc>
          <w:tcPr>
            <w:tcW w:w="3397" w:type="dxa"/>
            <w:vAlign w:val="center"/>
          </w:tcPr>
          <w:p w14:paraId="435D64AF" w14:textId="77777777" w:rsidR="005E077A" w:rsidRPr="00446DA3" w:rsidRDefault="005E077A" w:rsidP="00355525">
            <w:pPr>
              <w:rPr>
                <w:sz w:val="20"/>
                <w:szCs w:val="20"/>
              </w:rPr>
            </w:pPr>
            <w:r w:rsidRPr="00446DA3">
              <w:rPr>
                <w:sz w:val="20"/>
                <w:szCs w:val="20"/>
              </w:rPr>
              <w:t>NÚMERO DEL COMPONENTE FORMATIVO</w:t>
            </w:r>
          </w:p>
        </w:tc>
        <w:tc>
          <w:tcPr>
            <w:tcW w:w="6565" w:type="dxa"/>
            <w:vAlign w:val="center"/>
          </w:tcPr>
          <w:p w14:paraId="70EC6B88" w14:textId="4BF98229" w:rsidR="005E077A" w:rsidRPr="00446DA3" w:rsidRDefault="007927F4" w:rsidP="00355525">
            <w:pPr>
              <w:rPr>
                <w:sz w:val="20"/>
                <w:szCs w:val="20"/>
              </w:rPr>
            </w:pPr>
            <w:r w:rsidRPr="00446DA3">
              <w:rPr>
                <w:sz w:val="20"/>
                <w:szCs w:val="20"/>
              </w:rPr>
              <w:t>01</w:t>
            </w:r>
          </w:p>
        </w:tc>
      </w:tr>
      <w:tr w:rsidR="00CE4EA8" w:rsidRPr="00446DA3" w14:paraId="5C05116C" w14:textId="77777777" w:rsidTr="00D07FA7">
        <w:trPr>
          <w:trHeight w:val="756"/>
        </w:trPr>
        <w:tc>
          <w:tcPr>
            <w:tcW w:w="3397" w:type="dxa"/>
            <w:vAlign w:val="center"/>
          </w:tcPr>
          <w:p w14:paraId="7301C129" w14:textId="77777777" w:rsidR="005E077A" w:rsidRPr="00446DA3" w:rsidRDefault="005E077A" w:rsidP="00355525">
            <w:pPr>
              <w:rPr>
                <w:sz w:val="20"/>
                <w:szCs w:val="20"/>
              </w:rPr>
            </w:pPr>
            <w:r w:rsidRPr="00446DA3">
              <w:rPr>
                <w:sz w:val="20"/>
                <w:szCs w:val="20"/>
              </w:rPr>
              <w:t>NOMBRE DEL COMPONENTE FORMATIVO</w:t>
            </w:r>
          </w:p>
        </w:tc>
        <w:tc>
          <w:tcPr>
            <w:tcW w:w="6565" w:type="dxa"/>
            <w:vAlign w:val="center"/>
          </w:tcPr>
          <w:p w14:paraId="255C2BB2" w14:textId="55EF71C1" w:rsidR="005E077A" w:rsidRPr="00446DA3" w:rsidRDefault="00CC79E9" w:rsidP="00355525">
            <w:pPr>
              <w:rPr>
                <w:sz w:val="20"/>
                <w:szCs w:val="20"/>
                <w:highlight w:val="yellow"/>
              </w:rPr>
            </w:pPr>
            <w:r w:rsidRPr="00446DA3">
              <w:rPr>
                <w:sz w:val="20"/>
                <w:szCs w:val="20"/>
              </w:rPr>
              <w:t>Fundamentos para la siembra y establecimiento de cultivos urbanos.</w:t>
            </w:r>
          </w:p>
        </w:tc>
      </w:tr>
      <w:tr w:rsidR="00CE4EA8" w:rsidRPr="00446DA3" w14:paraId="2902C8C8" w14:textId="77777777" w:rsidTr="00D07FA7">
        <w:trPr>
          <w:trHeight w:val="629"/>
        </w:trPr>
        <w:tc>
          <w:tcPr>
            <w:tcW w:w="3397" w:type="dxa"/>
            <w:vAlign w:val="center"/>
          </w:tcPr>
          <w:p w14:paraId="497A3A32" w14:textId="77777777" w:rsidR="005E077A" w:rsidRPr="00446DA3" w:rsidRDefault="005E077A" w:rsidP="00355525">
            <w:pPr>
              <w:rPr>
                <w:sz w:val="20"/>
                <w:szCs w:val="20"/>
              </w:rPr>
            </w:pPr>
            <w:r w:rsidRPr="00446DA3">
              <w:rPr>
                <w:sz w:val="20"/>
                <w:szCs w:val="20"/>
              </w:rPr>
              <w:t>BREVE DESCRIPCIÓN</w:t>
            </w:r>
          </w:p>
        </w:tc>
        <w:tc>
          <w:tcPr>
            <w:tcW w:w="6565" w:type="dxa"/>
            <w:vAlign w:val="center"/>
          </w:tcPr>
          <w:p w14:paraId="71176175" w14:textId="6CEDCF4D" w:rsidR="00DA1835" w:rsidRPr="00446DA3" w:rsidRDefault="00000000" w:rsidP="000776B8">
            <w:pPr>
              <w:rPr>
                <w:sz w:val="20"/>
                <w:szCs w:val="20"/>
              </w:rPr>
            </w:pPr>
            <w:sdt>
              <w:sdtPr>
                <w:rPr>
                  <w:sz w:val="20"/>
                  <w:szCs w:val="20"/>
                </w:rPr>
                <w:tag w:val="goog_rdk_0"/>
                <w:id w:val="-452708402"/>
              </w:sdtPr>
              <w:sdtContent/>
            </w:sdt>
            <w:r w:rsidR="000776B8" w:rsidRPr="00446DA3">
              <w:rPr>
                <w:sz w:val="20"/>
                <w:szCs w:val="20"/>
              </w:rPr>
              <w:t xml:space="preserve"> El establecimiento de cultivos urbanos requiere la preparación de herramientas e insumos y la aplicación de técnicas de siembra, considerando condiciones edafoclimáticas (clima y características del suelo). Este proceso demanda eficiencia en espacios reducidos, bajo criterios técnicos, sostenibles y adaptados al entorno urbano.</w:t>
            </w:r>
          </w:p>
        </w:tc>
      </w:tr>
      <w:tr w:rsidR="005E077A" w:rsidRPr="00446DA3" w14:paraId="45185899" w14:textId="77777777" w:rsidTr="00D07FA7">
        <w:trPr>
          <w:trHeight w:val="567"/>
        </w:trPr>
        <w:tc>
          <w:tcPr>
            <w:tcW w:w="3397" w:type="dxa"/>
            <w:vAlign w:val="center"/>
          </w:tcPr>
          <w:p w14:paraId="6ADD5D1F" w14:textId="77777777" w:rsidR="005E077A" w:rsidRPr="00446DA3" w:rsidRDefault="005E077A" w:rsidP="00355525">
            <w:pPr>
              <w:rPr>
                <w:sz w:val="20"/>
                <w:szCs w:val="20"/>
              </w:rPr>
            </w:pPr>
            <w:r w:rsidRPr="00446DA3">
              <w:rPr>
                <w:sz w:val="20"/>
                <w:szCs w:val="20"/>
              </w:rPr>
              <w:t>PALABRAS CLAVE</w:t>
            </w:r>
          </w:p>
        </w:tc>
        <w:tc>
          <w:tcPr>
            <w:tcW w:w="6565" w:type="dxa"/>
            <w:vAlign w:val="center"/>
          </w:tcPr>
          <w:p w14:paraId="494A5E81" w14:textId="37E2EFD8" w:rsidR="005E077A" w:rsidRPr="00446DA3" w:rsidRDefault="00D21F85" w:rsidP="00D21F85">
            <w:pPr>
              <w:rPr>
                <w:sz w:val="20"/>
                <w:szCs w:val="20"/>
              </w:rPr>
            </w:pPr>
            <w:r w:rsidRPr="00446DA3">
              <w:rPr>
                <w:sz w:val="20"/>
                <w:szCs w:val="20"/>
              </w:rPr>
              <w:t>Agricultura urbana, siembra, insumos agrícolas, herramientas agrícolas, condiciones edafoclimáticas.</w:t>
            </w:r>
          </w:p>
        </w:tc>
      </w:tr>
    </w:tbl>
    <w:p w14:paraId="520BC856" w14:textId="77777777" w:rsidR="005E077A" w:rsidRPr="00446DA3"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446DA3" w14:paraId="5C479B13" w14:textId="77777777" w:rsidTr="00CE4EA8">
        <w:trPr>
          <w:trHeight w:val="389"/>
        </w:trPr>
        <w:tc>
          <w:tcPr>
            <w:tcW w:w="3397" w:type="dxa"/>
            <w:vAlign w:val="center"/>
          </w:tcPr>
          <w:p w14:paraId="29117485" w14:textId="77777777" w:rsidR="005E077A" w:rsidRPr="00446DA3" w:rsidRDefault="005E077A" w:rsidP="00355525">
            <w:pPr>
              <w:rPr>
                <w:sz w:val="20"/>
                <w:szCs w:val="20"/>
              </w:rPr>
            </w:pPr>
            <w:r w:rsidRPr="00446DA3">
              <w:rPr>
                <w:sz w:val="20"/>
                <w:szCs w:val="20"/>
              </w:rPr>
              <w:t>ÁREA OCUPACIONAL</w:t>
            </w:r>
          </w:p>
        </w:tc>
        <w:tc>
          <w:tcPr>
            <w:tcW w:w="6565" w:type="dxa"/>
            <w:vAlign w:val="center"/>
          </w:tcPr>
          <w:p w14:paraId="1265890E" w14:textId="4F6764D1" w:rsidR="005E077A" w:rsidRPr="00446DA3" w:rsidRDefault="00D37C11" w:rsidP="00355525">
            <w:pPr>
              <w:rPr>
                <w:sz w:val="20"/>
                <w:szCs w:val="20"/>
              </w:rPr>
            </w:pPr>
            <w:r w:rsidRPr="00446DA3">
              <w:rPr>
                <w:sz w:val="20"/>
                <w:szCs w:val="20"/>
              </w:rPr>
              <w:t>EXPLOTACIÓN PRIMARIA Y EXTRACTIVA</w:t>
            </w:r>
          </w:p>
        </w:tc>
      </w:tr>
      <w:tr w:rsidR="00CE4EA8" w:rsidRPr="00446DA3" w14:paraId="69D75D29" w14:textId="77777777" w:rsidTr="00D07FA7">
        <w:trPr>
          <w:trHeight w:val="605"/>
        </w:trPr>
        <w:tc>
          <w:tcPr>
            <w:tcW w:w="3397" w:type="dxa"/>
            <w:vAlign w:val="center"/>
          </w:tcPr>
          <w:p w14:paraId="4215228F" w14:textId="77777777" w:rsidR="005E077A" w:rsidRPr="00446DA3" w:rsidRDefault="005E077A" w:rsidP="00355525">
            <w:pPr>
              <w:rPr>
                <w:sz w:val="20"/>
                <w:szCs w:val="20"/>
              </w:rPr>
            </w:pPr>
            <w:r w:rsidRPr="00446DA3">
              <w:rPr>
                <w:sz w:val="20"/>
                <w:szCs w:val="20"/>
              </w:rPr>
              <w:t>IDIOMA</w:t>
            </w:r>
          </w:p>
        </w:tc>
        <w:tc>
          <w:tcPr>
            <w:tcW w:w="6565" w:type="dxa"/>
            <w:vAlign w:val="center"/>
          </w:tcPr>
          <w:p w14:paraId="3FDBAF0D" w14:textId="136E3587" w:rsidR="005E077A" w:rsidRPr="00446DA3" w:rsidRDefault="007927F4" w:rsidP="00355525">
            <w:pPr>
              <w:rPr>
                <w:sz w:val="20"/>
                <w:szCs w:val="20"/>
              </w:rPr>
            </w:pPr>
            <w:r w:rsidRPr="00446DA3">
              <w:rPr>
                <w:sz w:val="20"/>
                <w:szCs w:val="20"/>
              </w:rPr>
              <w:t>Español.</w:t>
            </w:r>
          </w:p>
        </w:tc>
      </w:tr>
    </w:tbl>
    <w:p w14:paraId="061DED20" w14:textId="77777777" w:rsidR="005E077A" w:rsidRPr="00446DA3" w:rsidRDefault="005E077A" w:rsidP="00355525">
      <w:pPr>
        <w:rPr>
          <w:sz w:val="20"/>
          <w:szCs w:val="20"/>
        </w:rPr>
      </w:pPr>
    </w:p>
    <w:p w14:paraId="35549D61" w14:textId="77777777" w:rsidR="002409E6" w:rsidRPr="00446DA3" w:rsidRDefault="002409E6" w:rsidP="00355525">
      <w:pPr>
        <w:rPr>
          <w:sz w:val="20"/>
          <w:szCs w:val="20"/>
        </w:rPr>
      </w:pPr>
    </w:p>
    <w:p w14:paraId="7F7A4805" w14:textId="77777777" w:rsidR="002409E6" w:rsidRPr="00446DA3" w:rsidRDefault="002409E6" w:rsidP="00355525">
      <w:pPr>
        <w:rPr>
          <w:sz w:val="20"/>
          <w:szCs w:val="20"/>
        </w:rPr>
      </w:pPr>
    </w:p>
    <w:p w14:paraId="0F2CDFC6" w14:textId="77777777" w:rsidR="002409E6" w:rsidRPr="00446DA3" w:rsidRDefault="002409E6" w:rsidP="00355525">
      <w:pPr>
        <w:rPr>
          <w:sz w:val="20"/>
          <w:szCs w:val="20"/>
        </w:rPr>
      </w:pPr>
    </w:p>
    <w:p w14:paraId="31590BDB" w14:textId="77777777" w:rsidR="002409E6" w:rsidRPr="00446DA3" w:rsidRDefault="002409E6" w:rsidP="00355525">
      <w:pPr>
        <w:rPr>
          <w:sz w:val="20"/>
          <w:szCs w:val="20"/>
        </w:rPr>
      </w:pPr>
    </w:p>
    <w:p w14:paraId="7365B97E" w14:textId="77777777" w:rsidR="002409E6" w:rsidRPr="00446DA3" w:rsidRDefault="002409E6" w:rsidP="00355525">
      <w:pPr>
        <w:rPr>
          <w:sz w:val="20"/>
          <w:szCs w:val="20"/>
        </w:rPr>
      </w:pPr>
    </w:p>
    <w:p w14:paraId="689E14CF" w14:textId="77777777" w:rsidR="002409E6" w:rsidRPr="00446DA3" w:rsidRDefault="002409E6" w:rsidP="00355525">
      <w:pPr>
        <w:rPr>
          <w:sz w:val="20"/>
          <w:szCs w:val="20"/>
        </w:rPr>
      </w:pPr>
    </w:p>
    <w:p w14:paraId="4601F9E0" w14:textId="77777777" w:rsidR="002409E6" w:rsidRPr="00446DA3" w:rsidRDefault="002409E6" w:rsidP="00355525">
      <w:pPr>
        <w:rPr>
          <w:sz w:val="20"/>
          <w:szCs w:val="20"/>
        </w:rPr>
      </w:pPr>
    </w:p>
    <w:p w14:paraId="14A53397" w14:textId="77777777" w:rsidR="002409E6" w:rsidRPr="00446DA3" w:rsidRDefault="002409E6" w:rsidP="00355525">
      <w:pPr>
        <w:rPr>
          <w:sz w:val="20"/>
          <w:szCs w:val="20"/>
        </w:rPr>
      </w:pPr>
    </w:p>
    <w:p w14:paraId="72A890AC" w14:textId="77777777" w:rsidR="002409E6" w:rsidRPr="00446DA3" w:rsidRDefault="002409E6" w:rsidP="00355525">
      <w:pPr>
        <w:rPr>
          <w:sz w:val="20"/>
          <w:szCs w:val="20"/>
        </w:rPr>
      </w:pPr>
    </w:p>
    <w:p w14:paraId="20A3A29F" w14:textId="77777777" w:rsidR="002409E6" w:rsidRPr="00446DA3" w:rsidRDefault="002409E6" w:rsidP="00355525">
      <w:pPr>
        <w:rPr>
          <w:sz w:val="20"/>
          <w:szCs w:val="20"/>
        </w:rPr>
      </w:pPr>
    </w:p>
    <w:p w14:paraId="34F41F3B" w14:textId="77777777" w:rsidR="002409E6" w:rsidRPr="00446DA3" w:rsidRDefault="002409E6" w:rsidP="00355525">
      <w:pPr>
        <w:rPr>
          <w:sz w:val="20"/>
          <w:szCs w:val="20"/>
        </w:rPr>
      </w:pPr>
    </w:p>
    <w:p w14:paraId="786954B9" w14:textId="1A449350" w:rsidR="005C6DD0" w:rsidRPr="00446DA3" w:rsidRDefault="005C6DD0" w:rsidP="00355525">
      <w:pPr>
        <w:pStyle w:val="Ttulo1"/>
        <w:rPr>
          <w:b/>
          <w:bCs/>
          <w:sz w:val="20"/>
          <w:szCs w:val="20"/>
        </w:rPr>
      </w:pPr>
      <w:r w:rsidRPr="00446DA3">
        <w:rPr>
          <w:b/>
          <w:bCs/>
          <w:sz w:val="20"/>
          <w:szCs w:val="20"/>
        </w:rPr>
        <w:lastRenderedPageBreak/>
        <w:t>A.</w:t>
      </w:r>
      <w:r w:rsidRPr="00446DA3">
        <w:rPr>
          <w:b/>
          <w:bCs/>
          <w:sz w:val="20"/>
          <w:szCs w:val="20"/>
        </w:rPr>
        <w:tab/>
        <w:t>TABLA DE CONTENIDOS</w:t>
      </w:r>
      <w:r w:rsidRPr="00446DA3">
        <w:rPr>
          <w:b/>
          <w:bCs/>
          <w:sz w:val="20"/>
          <w:szCs w:val="20"/>
        </w:rPr>
        <w:tab/>
      </w:r>
    </w:p>
    <w:p w14:paraId="6EDA1E64" w14:textId="77777777" w:rsidR="00781F74" w:rsidRPr="00446DA3" w:rsidRDefault="00781F74" w:rsidP="00781F74">
      <w:pPr>
        <w:rPr>
          <w:sz w:val="20"/>
          <w:szCs w:val="20"/>
        </w:rPr>
      </w:pPr>
      <w:r w:rsidRPr="00446DA3">
        <w:rPr>
          <w:sz w:val="20"/>
          <w:szCs w:val="20"/>
        </w:rPr>
        <w:t>1. Fundamentos para la preparación de la siembra</w:t>
      </w:r>
    </w:p>
    <w:p w14:paraId="40CCD7E4" w14:textId="77777777" w:rsidR="00781F74" w:rsidRPr="00446DA3" w:rsidRDefault="00781F74" w:rsidP="00781F74">
      <w:pPr>
        <w:rPr>
          <w:sz w:val="20"/>
          <w:szCs w:val="20"/>
        </w:rPr>
      </w:pPr>
      <w:r w:rsidRPr="00446DA3">
        <w:rPr>
          <w:sz w:val="20"/>
          <w:szCs w:val="20"/>
        </w:rPr>
        <w:t>1.1 Equipos y herramientas de siembra</w:t>
      </w:r>
    </w:p>
    <w:p w14:paraId="0D831F85" w14:textId="77777777" w:rsidR="00781F74" w:rsidRPr="00446DA3" w:rsidRDefault="00781F74" w:rsidP="00781F74">
      <w:pPr>
        <w:rPr>
          <w:sz w:val="20"/>
          <w:szCs w:val="20"/>
        </w:rPr>
      </w:pPr>
      <w:r w:rsidRPr="00446DA3">
        <w:rPr>
          <w:sz w:val="20"/>
          <w:szCs w:val="20"/>
        </w:rPr>
        <w:t>1.2 Insumos agrícolas</w:t>
      </w:r>
    </w:p>
    <w:p w14:paraId="7A5CF50C" w14:textId="6AF61C14" w:rsidR="00781F74" w:rsidRPr="00446DA3" w:rsidRDefault="00781F74" w:rsidP="00781F74">
      <w:pPr>
        <w:rPr>
          <w:sz w:val="20"/>
          <w:szCs w:val="20"/>
        </w:rPr>
      </w:pPr>
      <w:r w:rsidRPr="00446DA3">
        <w:rPr>
          <w:sz w:val="20"/>
          <w:szCs w:val="20"/>
        </w:rPr>
        <w:t>1.3 Agroinsumos</w:t>
      </w:r>
    </w:p>
    <w:p w14:paraId="5B31D55A" w14:textId="77777777" w:rsidR="00781F74" w:rsidRPr="00446DA3" w:rsidRDefault="00781F74" w:rsidP="00781F74">
      <w:pPr>
        <w:rPr>
          <w:sz w:val="20"/>
          <w:szCs w:val="20"/>
        </w:rPr>
      </w:pPr>
      <w:r w:rsidRPr="00446DA3">
        <w:rPr>
          <w:sz w:val="20"/>
          <w:szCs w:val="20"/>
        </w:rPr>
        <w:t>1.4 Fundamentos de la siembra</w:t>
      </w:r>
    </w:p>
    <w:p w14:paraId="21D2D19D" w14:textId="77777777" w:rsidR="00781F74" w:rsidRPr="00446DA3" w:rsidRDefault="00781F74" w:rsidP="00781F74">
      <w:pPr>
        <w:rPr>
          <w:sz w:val="20"/>
          <w:szCs w:val="20"/>
        </w:rPr>
      </w:pPr>
      <w:r w:rsidRPr="00446DA3">
        <w:rPr>
          <w:sz w:val="20"/>
          <w:szCs w:val="20"/>
        </w:rPr>
        <w:t>1.5 Condiciones edafoclimáticas</w:t>
      </w:r>
    </w:p>
    <w:p w14:paraId="2FC02770" w14:textId="77777777" w:rsidR="00781F74" w:rsidRPr="00446DA3" w:rsidRDefault="00781F74" w:rsidP="00781F74">
      <w:pPr>
        <w:rPr>
          <w:sz w:val="20"/>
          <w:szCs w:val="20"/>
        </w:rPr>
      </w:pPr>
      <w:r w:rsidRPr="00446DA3">
        <w:rPr>
          <w:sz w:val="20"/>
          <w:szCs w:val="20"/>
        </w:rPr>
        <w:t>2. Establecimiento del cultivo en contenedores</w:t>
      </w:r>
    </w:p>
    <w:p w14:paraId="79B5BE63" w14:textId="77777777" w:rsidR="00781F74" w:rsidRPr="00446DA3" w:rsidRDefault="00781F74" w:rsidP="00781F74">
      <w:pPr>
        <w:rPr>
          <w:sz w:val="20"/>
          <w:szCs w:val="20"/>
        </w:rPr>
      </w:pPr>
      <w:r w:rsidRPr="00446DA3">
        <w:rPr>
          <w:sz w:val="20"/>
          <w:szCs w:val="20"/>
        </w:rPr>
        <w:t>2.1 Siembra en agricultura urbana</w:t>
      </w:r>
    </w:p>
    <w:p w14:paraId="4C55DFD7" w14:textId="77777777" w:rsidR="00781F74" w:rsidRPr="00446DA3" w:rsidRDefault="00781F74" w:rsidP="00781F74">
      <w:pPr>
        <w:rPr>
          <w:sz w:val="20"/>
          <w:szCs w:val="20"/>
        </w:rPr>
      </w:pPr>
      <w:r w:rsidRPr="00446DA3">
        <w:rPr>
          <w:sz w:val="20"/>
          <w:szCs w:val="20"/>
        </w:rPr>
        <w:t>2.2 Línea de siembra</w:t>
      </w:r>
    </w:p>
    <w:p w14:paraId="157908F5" w14:textId="77777777" w:rsidR="00781F74" w:rsidRPr="00446DA3" w:rsidRDefault="00781F74" w:rsidP="00781F74">
      <w:pPr>
        <w:rPr>
          <w:sz w:val="20"/>
          <w:szCs w:val="20"/>
        </w:rPr>
      </w:pPr>
      <w:r w:rsidRPr="00446DA3">
        <w:rPr>
          <w:sz w:val="20"/>
          <w:szCs w:val="20"/>
        </w:rPr>
        <w:t>2.3 Relación suelo-clima-cultivo</w:t>
      </w:r>
    </w:p>
    <w:p w14:paraId="2A072318" w14:textId="77777777" w:rsidR="00781F74" w:rsidRPr="00446DA3" w:rsidRDefault="00781F74" w:rsidP="00781F74">
      <w:pPr>
        <w:rPr>
          <w:sz w:val="20"/>
          <w:szCs w:val="20"/>
        </w:rPr>
      </w:pPr>
    </w:p>
    <w:p w14:paraId="7BE431F1" w14:textId="5D39ECDA" w:rsidR="005C6DD0" w:rsidRPr="00446DA3" w:rsidRDefault="005C6DD0" w:rsidP="00355525">
      <w:pPr>
        <w:rPr>
          <w:b/>
          <w:bCs/>
          <w:sz w:val="20"/>
          <w:szCs w:val="20"/>
        </w:rPr>
      </w:pPr>
      <w:r w:rsidRPr="00446DA3">
        <w:rPr>
          <w:b/>
          <w:bCs/>
          <w:sz w:val="20"/>
          <w:szCs w:val="20"/>
        </w:rPr>
        <w:t>B.</w:t>
      </w:r>
      <w:r w:rsidRPr="00446DA3">
        <w:rPr>
          <w:b/>
          <w:bCs/>
          <w:sz w:val="20"/>
          <w:szCs w:val="20"/>
        </w:rPr>
        <w:tab/>
        <w:t>INTRODUCCIÓN</w:t>
      </w:r>
      <w:r w:rsidRPr="00446DA3">
        <w:rPr>
          <w:b/>
          <w:bCs/>
          <w:sz w:val="20"/>
          <w:szCs w:val="20"/>
        </w:rPr>
        <w:tab/>
      </w:r>
    </w:p>
    <w:p w14:paraId="02FB1505" w14:textId="77777777" w:rsidR="00781F74" w:rsidRPr="00446DA3" w:rsidRDefault="00781F74" w:rsidP="00355525">
      <w:pPr>
        <w:rPr>
          <w:b/>
          <w:bCs/>
          <w:sz w:val="20"/>
          <w:szCs w:val="20"/>
        </w:rPr>
      </w:pPr>
    </w:p>
    <w:p w14:paraId="25B978A5" w14:textId="77777777" w:rsidR="00B817E4" w:rsidRDefault="00B817E4" w:rsidP="00B817E4">
      <w:pPr>
        <w:rPr>
          <w:sz w:val="20"/>
          <w:szCs w:val="20"/>
        </w:rPr>
      </w:pPr>
      <w:commentRangeStart w:id="0"/>
      <w:r w:rsidRPr="00B817E4">
        <w:rPr>
          <w:sz w:val="20"/>
          <w:szCs w:val="20"/>
        </w:rPr>
        <w:t xml:space="preserve">La agricultura ha sido históricamente una actividad esencial para la subsistencia humana. Sin embargo, el crecimiento acelerado de las ciudades y la reducción de espacios rurales han generado la necesidad de implementar nuevas estrategias productivas. </w:t>
      </w:r>
    </w:p>
    <w:p w14:paraId="1B2BBF42" w14:textId="77777777" w:rsidR="00B817E4" w:rsidRDefault="00B817E4" w:rsidP="00B817E4">
      <w:pPr>
        <w:rPr>
          <w:sz w:val="20"/>
          <w:szCs w:val="20"/>
        </w:rPr>
      </w:pPr>
    </w:p>
    <w:p w14:paraId="7399B1F3" w14:textId="77777777" w:rsidR="00B817E4" w:rsidRDefault="00B817E4" w:rsidP="00B817E4">
      <w:pPr>
        <w:rPr>
          <w:sz w:val="20"/>
          <w:szCs w:val="20"/>
        </w:rPr>
      </w:pPr>
      <w:r w:rsidRPr="00B817E4">
        <w:rPr>
          <w:sz w:val="20"/>
          <w:szCs w:val="20"/>
        </w:rPr>
        <w:t>En este contexto, la agricultura urbana surge como una alternativa viable para el aprovechamiento de espacios reducidos, promoviendo sistemas de producción sostenibles, eficientes y adaptados a las condiciones de la ciudad. En las últimas décadas, la agricultura urbana ha cobrado relevancia como respuesta a problemáticas asociadas a la disponibilidad de alimentos y el cambio climático. Este tipo de agricultura no solo contribuye a la producción de alimentos frescos, sino que también favorece la educación ambiental y el fortalecimiento comunitario. No obstante, su implementación requiere de conocimientos técnicos específicos relacionados con el manejo de herramientas, la selección de insumos y la aplicación adecuada de técnicas de siembra.</w:t>
      </w:r>
    </w:p>
    <w:p w14:paraId="1BA94120" w14:textId="77777777" w:rsidR="00B817E4" w:rsidRDefault="00B817E4" w:rsidP="00B817E4">
      <w:pPr>
        <w:rPr>
          <w:sz w:val="20"/>
          <w:szCs w:val="20"/>
        </w:rPr>
      </w:pPr>
    </w:p>
    <w:p w14:paraId="5B4FE315" w14:textId="77777777" w:rsidR="00B817E4" w:rsidRDefault="00B817E4" w:rsidP="00B817E4">
      <w:pPr>
        <w:rPr>
          <w:sz w:val="20"/>
          <w:szCs w:val="20"/>
        </w:rPr>
      </w:pPr>
      <w:r w:rsidRPr="00B817E4">
        <w:rPr>
          <w:sz w:val="20"/>
          <w:szCs w:val="20"/>
        </w:rPr>
        <w:t xml:space="preserve">El proceso de establecimiento de cultivos en sistemas urbanos implica comprender las particularidades del entorno, especialmente las condiciones edafoclimáticas. A diferencia de los sistemas tradicionales, la agricultura urbana hace uso de contenedores y sustratos artificiales, lo que exige una planificación detallada y un manejo técnico adecuado. La correcta preparación de herramientas e insumos constituye una fase fundamental en el proceso de siembra, ya que permite optimizar recursos, prevenir riesgos sanitarios y asegurar condiciones adecuadas para la germinación y el crecimiento vegetal. </w:t>
      </w:r>
    </w:p>
    <w:p w14:paraId="5A211F5E" w14:textId="77777777" w:rsidR="00B817E4" w:rsidRDefault="00B817E4" w:rsidP="00B817E4">
      <w:pPr>
        <w:rPr>
          <w:sz w:val="20"/>
          <w:szCs w:val="20"/>
        </w:rPr>
      </w:pPr>
    </w:p>
    <w:p w14:paraId="55AFA74D" w14:textId="22C77D5D" w:rsidR="00B817E4" w:rsidRPr="00B817E4" w:rsidRDefault="00B817E4" w:rsidP="00B817E4">
      <w:pPr>
        <w:rPr>
          <w:sz w:val="20"/>
          <w:szCs w:val="20"/>
        </w:rPr>
      </w:pPr>
      <w:r w:rsidRPr="00B817E4">
        <w:rPr>
          <w:sz w:val="20"/>
          <w:szCs w:val="20"/>
        </w:rPr>
        <w:t>Este componente formativo tiene como propósito desarrollar en el aprendiz las competencias necesarias para preparar herramientas e insumos y ejecutar procesos de siembra en sistemas de agricultura urbana, considerando las condiciones edafoclimáticas y los principios técnicos que garantizan el adecuado establecimiento de los cultivos. A través del estudio teórico y la aplicación práctica, se busca fortalecer habilidades que permitan la implementación de sistemas productivos eficientes en contextos urbanos.</w:t>
      </w:r>
      <w:commentRangeEnd w:id="0"/>
      <w:r w:rsidR="00C27BB9" w:rsidRPr="00B817E4">
        <w:rPr>
          <w:rStyle w:val="Refdecomentario"/>
          <w:sz w:val="20"/>
          <w:szCs w:val="20"/>
        </w:rPr>
        <w:commentReference w:id="0"/>
      </w:r>
    </w:p>
    <w:p w14:paraId="4D9E0604" w14:textId="77777777" w:rsidR="00446DA3" w:rsidRPr="00446DA3" w:rsidRDefault="00446DA3" w:rsidP="00355525">
      <w:pPr>
        <w:rPr>
          <w:b/>
          <w:bCs/>
          <w:sz w:val="20"/>
          <w:szCs w:val="20"/>
        </w:rPr>
      </w:pPr>
    </w:p>
    <w:p w14:paraId="625C4597" w14:textId="77777777" w:rsidR="005C6DD0" w:rsidRPr="00446DA3" w:rsidRDefault="005C6DD0" w:rsidP="00355525">
      <w:pPr>
        <w:rPr>
          <w:sz w:val="20"/>
          <w:szCs w:val="20"/>
        </w:rPr>
      </w:pPr>
      <w:r w:rsidRPr="00446DA3">
        <w:rPr>
          <w:b/>
          <w:bCs/>
          <w:sz w:val="20"/>
          <w:szCs w:val="20"/>
        </w:rPr>
        <w:t>C.</w:t>
      </w:r>
      <w:r w:rsidRPr="00446DA3">
        <w:rPr>
          <w:b/>
          <w:bCs/>
          <w:sz w:val="20"/>
          <w:szCs w:val="20"/>
        </w:rPr>
        <w:tab/>
        <w:t>DESARROLLO DE CONTENIDOS</w:t>
      </w:r>
    </w:p>
    <w:p w14:paraId="3F68DC74" w14:textId="77777777" w:rsidR="0058044A" w:rsidRPr="00446DA3" w:rsidRDefault="0058044A" w:rsidP="00355525">
      <w:pPr>
        <w:rPr>
          <w:sz w:val="20"/>
          <w:szCs w:val="20"/>
        </w:rPr>
      </w:pPr>
    </w:p>
    <w:p w14:paraId="6729B185" w14:textId="5855A879" w:rsidR="00164C91" w:rsidRPr="00446DA3" w:rsidRDefault="00164C91" w:rsidP="00355525">
      <w:pPr>
        <w:rPr>
          <w:sz w:val="20"/>
          <w:szCs w:val="20"/>
        </w:rPr>
      </w:pPr>
    </w:p>
    <w:p w14:paraId="3DCEC062" w14:textId="7EA02625" w:rsidR="001252C5" w:rsidRPr="00A50FB5" w:rsidRDefault="001252C5" w:rsidP="001252C5">
      <w:pPr>
        <w:rPr>
          <w:b/>
          <w:sz w:val="20"/>
          <w:szCs w:val="20"/>
        </w:rPr>
      </w:pPr>
      <w:r w:rsidRPr="00A50FB5">
        <w:rPr>
          <w:b/>
          <w:sz w:val="20"/>
          <w:szCs w:val="20"/>
        </w:rPr>
        <w:t>1. Fundamentos para la preparación de la siembra</w:t>
      </w:r>
    </w:p>
    <w:p w14:paraId="17CAAB5B" w14:textId="3FB75475" w:rsidR="001252C5" w:rsidRPr="00446DA3" w:rsidRDefault="001252C5" w:rsidP="001252C5">
      <w:pPr>
        <w:pStyle w:val="Normal0"/>
        <w:rPr>
          <w:bCs/>
          <w:sz w:val="20"/>
          <w:szCs w:val="20"/>
        </w:rPr>
      </w:pPr>
    </w:p>
    <w:p w14:paraId="7E442A2A" w14:textId="1CF23BFF" w:rsidR="00A75BB6" w:rsidRPr="00446DA3" w:rsidRDefault="00480612" w:rsidP="00A75BB6">
      <w:pPr>
        <w:pStyle w:val="Normal0"/>
        <w:rPr>
          <w:bCs/>
          <w:sz w:val="20"/>
          <w:szCs w:val="20"/>
        </w:rPr>
      </w:pPr>
      <w:r w:rsidRPr="00480612">
        <w:rPr>
          <w:bCs/>
          <w:sz w:val="20"/>
          <w:szCs w:val="20"/>
        </w:rPr>
        <w:t>La preparación de la siembra constituye una etapa esencial en el establecimiento de cualquier sistema productivo agrícola, ya que de ella dependen en gran medida la germinación, el desarrollo inicial de las plantas y el rendimiento del cultivo. Este proceso implica la adecuada selección y alistamiento de herramientas, insumos y condiciones del entorno, bajo criterios técnicos que garanticen eficiencia y sostenibilidad</w:t>
      </w:r>
      <w:r w:rsidR="00A75BB6" w:rsidRPr="00446DA3">
        <w:rPr>
          <w:bCs/>
          <w:sz w:val="20"/>
          <w:szCs w:val="20"/>
        </w:rPr>
        <w:t>.</w:t>
      </w:r>
    </w:p>
    <w:p w14:paraId="18128A8A" w14:textId="77777777" w:rsidR="00A75BB6" w:rsidRPr="00446DA3" w:rsidRDefault="00A75BB6" w:rsidP="00A75BB6">
      <w:pPr>
        <w:pStyle w:val="Normal0"/>
        <w:rPr>
          <w:bCs/>
          <w:sz w:val="20"/>
          <w:szCs w:val="20"/>
        </w:rPr>
      </w:pPr>
    </w:p>
    <w:p w14:paraId="7A0F76D8" w14:textId="1A599E96" w:rsidR="00A75BB6" w:rsidRPr="00446DA3" w:rsidRDefault="00A75BB6" w:rsidP="00A75BB6">
      <w:pPr>
        <w:pStyle w:val="Normal0"/>
        <w:rPr>
          <w:bCs/>
          <w:sz w:val="20"/>
          <w:szCs w:val="20"/>
        </w:rPr>
      </w:pPr>
      <w:r w:rsidRPr="00446DA3">
        <w:rPr>
          <w:bCs/>
          <w:sz w:val="20"/>
          <w:szCs w:val="20"/>
        </w:rPr>
        <w:t>En el contexto de la agricultura urbana, donde los espacios son limitados y las condiciones del medio pueden variar significativamente, la preparación de la siembra adquiere una mayor relevancia. El uso de contenedores, sustratos artificiales y recursos controlados exige una planificación cuidadosa y un manejo preciso de cada uno de los elementos involucrados en el proceso productivo.</w:t>
      </w:r>
    </w:p>
    <w:p w14:paraId="013BFFC9" w14:textId="77777777" w:rsidR="00A75BB6" w:rsidRPr="00446DA3" w:rsidRDefault="00A75BB6" w:rsidP="001252C5">
      <w:pPr>
        <w:pStyle w:val="Normal0"/>
        <w:rPr>
          <w:bCs/>
          <w:sz w:val="20"/>
          <w:szCs w:val="20"/>
        </w:rPr>
      </w:pPr>
    </w:p>
    <w:p w14:paraId="551C7456" w14:textId="55128A81" w:rsidR="001252C5" w:rsidRPr="00A50FB5" w:rsidRDefault="001252C5" w:rsidP="001252C5">
      <w:pPr>
        <w:pStyle w:val="Normal0"/>
        <w:rPr>
          <w:b/>
          <w:sz w:val="20"/>
          <w:szCs w:val="20"/>
        </w:rPr>
      </w:pPr>
      <w:r w:rsidRPr="00A50FB5">
        <w:rPr>
          <w:b/>
          <w:sz w:val="20"/>
          <w:szCs w:val="20"/>
        </w:rPr>
        <w:t>1.1 Equipos y herramientas de siembra</w:t>
      </w:r>
    </w:p>
    <w:p w14:paraId="3FA7DC83" w14:textId="7B3EC60E" w:rsidR="001252C5" w:rsidRPr="00446DA3" w:rsidRDefault="001252C5" w:rsidP="001252C5">
      <w:pPr>
        <w:pStyle w:val="Normal0"/>
        <w:rPr>
          <w:bCs/>
          <w:sz w:val="20"/>
          <w:szCs w:val="20"/>
        </w:rPr>
      </w:pPr>
    </w:p>
    <w:p w14:paraId="25C35C31" w14:textId="77777777" w:rsidR="001252C5" w:rsidRPr="00446DA3" w:rsidRDefault="001252C5" w:rsidP="001252C5">
      <w:pPr>
        <w:pStyle w:val="Normal0"/>
        <w:rPr>
          <w:bCs/>
          <w:sz w:val="20"/>
          <w:szCs w:val="20"/>
        </w:rPr>
      </w:pPr>
      <w:r w:rsidRPr="00446DA3">
        <w:rPr>
          <w:bCs/>
          <w:sz w:val="20"/>
          <w:szCs w:val="20"/>
        </w:rPr>
        <w:t>Son instrumentos utilizados para facilitar las labores agrícolas, especialmente en la preparación del terreno y establecimiento del cultivo.</w:t>
      </w:r>
    </w:p>
    <w:p w14:paraId="5685FC0A" w14:textId="77777777" w:rsidR="00A42789" w:rsidRPr="00446DA3" w:rsidRDefault="00A42789" w:rsidP="001252C5">
      <w:pPr>
        <w:pStyle w:val="Normal0"/>
        <w:rPr>
          <w:bCs/>
          <w:sz w:val="20"/>
          <w:szCs w:val="20"/>
        </w:rPr>
      </w:pPr>
    </w:p>
    <w:p w14:paraId="011BCEEE" w14:textId="77777777" w:rsidR="00A75BB6" w:rsidRPr="00446DA3" w:rsidRDefault="00A75BB6" w:rsidP="001252C5">
      <w:pPr>
        <w:pStyle w:val="Normal0"/>
        <w:rPr>
          <w:bCs/>
          <w:sz w:val="20"/>
          <w:szCs w:val="20"/>
        </w:rPr>
      </w:pPr>
    </w:p>
    <w:p w14:paraId="14EFB3FD" w14:textId="02BE2EB5" w:rsidR="00102402" w:rsidRPr="00186EC0" w:rsidRDefault="001252C5" w:rsidP="00102402">
      <w:pPr>
        <w:pStyle w:val="Normal0"/>
        <w:numPr>
          <w:ilvl w:val="0"/>
          <w:numId w:val="162"/>
        </w:numPr>
        <w:rPr>
          <w:bCs/>
          <w:sz w:val="20"/>
          <w:szCs w:val="20"/>
        </w:rPr>
      </w:pPr>
      <w:r w:rsidRPr="00186EC0">
        <w:rPr>
          <w:b/>
          <w:sz w:val="20"/>
          <w:szCs w:val="20"/>
        </w:rPr>
        <w:t>Tipos</w:t>
      </w:r>
    </w:p>
    <w:p w14:paraId="3704C823" w14:textId="77777777" w:rsidR="00186EC0" w:rsidRDefault="00186EC0" w:rsidP="00186EC0">
      <w:pPr>
        <w:pStyle w:val="Normal0"/>
        <w:rPr>
          <w:b/>
          <w:sz w:val="20"/>
          <w:szCs w:val="20"/>
        </w:rPr>
      </w:pPr>
    </w:p>
    <w:p w14:paraId="6C805FF1" w14:textId="77777777" w:rsidR="00186EC0" w:rsidRPr="00186EC0" w:rsidRDefault="00186EC0" w:rsidP="00186EC0">
      <w:pPr>
        <w:pStyle w:val="Normal0"/>
        <w:rPr>
          <w:bCs/>
          <w:sz w:val="20"/>
          <w:szCs w:val="20"/>
        </w:rPr>
      </w:pPr>
    </w:p>
    <w:p w14:paraId="3905C9B6" w14:textId="383263BA" w:rsidR="00186EC0" w:rsidRDefault="00102402" w:rsidP="00102402">
      <w:pPr>
        <w:pStyle w:val="Normal0"/>
        <w:rPr>
          <w:bCs/>
          <w:sz w:val="20"/>
          <w:szCs w:val="20"/>
        </w:rPr>
      </w:pPr>
      <w:r w:rsidRPr="00446DA3">
        <w:rPr>
          <w:bCs/>
          <w:noProof/>
          <w:sz w:val="20"/>
          <w:szCs w:val="20"/>
        </w:rPr>
        <w:drawing>
          <wp:anchor distT="0" distB="0" distL="114300" distR="114300" simplePos="0" relativeHeight="251658240" behindDoc="0" locked="0" layoutInCell="1" allowOverlap="1" wp14:anchorId="0AC78F4A" wp14:editId="1272BF5F">
            <wp:simplePos x="0" y="0"/>
            <wp:positionH relativeFrom="column">
              <wp:posOffset>0</wp:posOffset>
            </wp:positionH>
            <wp:positionV relativeFrom="paragraph">
              <wp:posOffset>0</wp:posOffset>
            </wp:positionV>
            <wp:extent cx="2454813" cy="1647127"/>
            <wp:effectExtent l="0" t="0" r="0" b="4445"/>
            <wp:wrapThrough wrapText="bothSides">
              <wp:wrapPolygon edited="0">
                <wp:start x="0" y="0"/>
                <wp:lineTo x="0" y="21492"/>
                <wp:lineTo x="21460" y="21492"/>
                <wp:lineTo x="21460" y="0"/>
                <wp:lineTo x="0" y="0"/>
              </wp:wrapPolygon>
            </wp:wrapThrough>
            <wp:docPr id="1213734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347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4813" cy="1647127"/>
                    </a:xfrm>
                    <a:prstGeom prst="rect">
                      <a:avLst/>
                    </a:prstGeom>
                  </pic:spPr>
                </pic:pic>
              </a:graphicData>
            </a:graphic>
            <wp14:sizeRelH relativeFrom="page">
              <wp14:pctWidth>0</wp14:pctWidth>
            </wp14:sizeRelH>
            <wp14:sizeRelV relativeFrom="page">
              <wp14:pctHeight>0</wp14:pctHeight>
            </wp14:sizeRelV>
          </wp:anchor>
        </w:drawing>
      </w:r>
      <w:r w:rsidR="00186EC0" w:rsidRPr="00186EC0">
        <w:rPr>
          <w:bCs/>
          <w:sz w:val="20"/>
          <w:szCs w:val="20"/>
        </w:rPr>
        <w:t>Los equipos y herramientas de siembra varían según el contexto productivo y las necesidades del cultivo. En agricultura urbana, donde los espacios son limitados y el manejo debe ser preciso, la selección adecuada de herramientas es crítica para optimizar recursos y garantizar eficiencia. Existen tres categorías principales de herramientas que se adaptan a las diferentes labores de preparación y siembra: herramientas manuales para tareas generales, herramientas de precisión para siembras uniformes, y equipos de riego básico para garantizar la disponibilidad de agua durante el proceso productivo.</w:t>
      </w:r>
    </w:p>
    <w:p w14:paraId="34521A53" w14:textId="77777777" w:rsidR="00186EC0" w:rsidRDefault="00186EC0" w:rsidP="00102402">
      <w:pPr>
        <w:pStyle w:val="Normal0"/>
        <w:rPr>
          <w:bCs/>
          <w:sz w:val="20"/>
          <w:szCs w:val="20"/>
        </w:rPr>
      </w:pPr>
    </w:p>
    <w:p w14:paraId="6F517C8B" w14:textId="77777777" w:rsidR="00186EC0" w:rsidRDefault="00186EC0" w:rsidP="00102402">
      <w:pPr>
        <w:pStyle w:val="Normal0"/>
        <w:rPr>
          <w:bCs/>
          <w:sz w:val="20"/>
          <w:szCs w:val="20"/>
        </w:rPr>
      </w:pPr>
    </w:p>
    <w:p w14:paraId="0EC0AC97" w14:textId="77777777" w:rsidR="00186EC0" w:rsidRDefault="00186EC0" w:rsidP="00102402">
      <w:pPr>
        <w:pStyle w:val="Normal0"/>
        <w:rPr>
          <w:bCs/>
          <w:sz w:val="20"/>
          <w:szCs w:val="20"/>
        </w:rPr>
      </w:pPr>
      <w:commentRangeStart w:id="1"/>
    </w:p>
    <w:p w14:paraId="7A7189D8" w14:textId="60E45572" w:rsidR="00902EE7" w:rsidRDefault="00B14712" w:rsidP="00102402">
      <w:pPr>
        <w:pStyle w:val="Normal0"/>
        <w:rPr>
          <w:bCs/>
          <w:sz w:val="20"/>
          <w:szCs w:val="20"/>
        </w:rPr>
      </w:pPr>
      <w:r>
        <w:rPr>
          <w:b/>
          <w:sz w:val="20"/>
          <w:szCs w:val="20"/>
        </w:rPr>
        <w:t>Pestaña</w:t>
      </w:r>
      <w:r w:rsidR="00186EC0" w:rsidRPr="00186EC0">
        <w:rPr>
          <w:b/>
          <w:sz w:val="20"/>
          <w:szCs w:val="20"/>
        </w:rPr>
        <w:t xml:space="preserve"> 1</w:t>
      </w:r>
      <w:r w:rsidR="00094D51">
        <w:rPr>
          <w:b/>
          <w:sz w:val="20"/>
          <w:szCs w:val="20"/>
        </w:rPr>
        <w:t xml:space="preserve"> </w:t>
      </w:r>
      <w:r w:rsidR="00186EC0" w:rsidRPr="00186EC0">
        <w:rPr>
          <w:b/>
          <w:sz w:val="20"/>
          <w:szCs w:val="20"/>
        </w:rPr>
        <w:t xml:space="preserve">- </w:t>
      </w:r>
      <w:r w:rsidR="001252C5" w:rsidRPr="00186EC0">
        <w:rPr>
          <w:b/>
          <w:sz w:val="20"/>
          <w:szCs w:val="20"/>
        </w:rPr>
        <w:t>Herramientas manuales:</w:t>
      </w:r>
      <w:r w:rsidR="001252C5" w:rsidRPr="00446DA3">
        <w:rPr>
          <w:bCs/>
          <w:sz w:val="20"/>
          <w:szCs w:val="20"/>
        </w:rPr>
        <w:t xml:space="preserve"> </w:t>
      </w:r>
      <w:r w:rsidR="00902EE7" w:rsidRPr="00446DA3">
        <w:rPr>
          <w:bCs/>
          <w:sz w:val="20"/>
          <w:szCs w:val="20"/>
        </w:rPr>
        <w:t xml:space="preserve">son las más utilizadas en agricultura urbana debido a su facilidad de manejo, bajo </w:t>
      </w:r>
      <w:r w:rsidR="00902EE7" w:rsidRPr="00CC1407">
        <w:rPr>
          <w:bCs/>
          <w:sz w:val="20"/>
          <w:szCs w:val="20"/>
        </w:rPr>
        <w:t>costo y adaptabilidad.</w:t>
      </w:r>
    </w:p>
    <w:p w14:paraId="60AD61C4" w14:textId="77777777" w:rsidR="000624A8" w:rsidRDefault="000624A8" w:rsidP="00102402">
      <w:pPr>
        <w:pStyle w:val="Normal0"/>
        <w:rPr>
          <w:bCs/>
          <w:sz w:val="20"/>
          <w:szCs w:val="20"/>
        </w:rPr>
      </w:pPr>
    </w:p>
    <w:p w14:paraId="08903388" w14:textId="56DEA346" w:rsidR="000624A8" w:rsidRPr="00CC1407" w:rsidRDefault="000624A8" w:rsidP="00102402">
      <w:pPr>
        <w:pStyle w:val="Normal0"/>
        <w:rPr>
          <w:bCs/>
          <w:sz w:val="20"/>
          <w:szCs w:val="20"/>
        </w:rPr>
      </w:pPr>
      <w:r w:rsidRPr="000624A8">
        <w:rPr>
          <w:bCs/>
          <w:sz w:val="20"/>
          <w:szCs w:val="20"/>
        </w:rPr>
        <w:t>Tabla 1</w:t>
      </w:r>
      <w:r>
        <w:rPr>
          <w:bCs/>
          <w:sz w:val="20"/>
          <w:szCs w:val="20"/>
        </w:rPr>
        <w:t xml:space="preserve">. </w:t>
      </w:r>
      <w:r w:rsidRPr="000624A8">
        <w:rPr>
          <w:bCs/>
          <w:i/>
          <w:iCs/>
          <w:sz w:val="20"/>
          <w:szCs w:val="20"/>
        </w:rPr>
        <w:t>Herramientas manuales de siembra</w:t>
      </w:r>
    </w:p>
    <w:p w14:paraId="33B928A3" w14:textId="77777777" w:rsidR="00186EC0" w:rsidRPr="00CC1407" w:rsidRDefault="00186EC0" w:rsidP="00102402">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8465"/>
      </w:tblGrid>
      <w:tr w:rsidR="00186EC0" w:rsidRPr="00CC1407" w14:paraId="0DE3FB22" w14:textId="77777777" w:rsidTr="00CC1407">
        <w:tc>
          <w:tcPr>
            <w:tcW w:w="0" w:type="auto"/>
            <w:tcMar>
              <w:top w:w="100" w:type="dxa"/>
              <w:left w:w="100" w:type="dxa"/>
              <w:bottom w:w="100" w:type="dxa"/>
              <w:right w:w="100" w:type="dxa"/>
            </w:tcMar>
          </w:tcPr>
          <w:p w14:paraId="16DE74DE" w14:textId="77777777" w:rsidR="00186EC0" w:rsidRPr="00CC1407" w:rsidRDefault="00186EC0" w:rsidP="00352D3C">
            <w:pPr>
              <w:rPr>
                <w:b/>
                <w:bCs/>
                <w:sz w:val="20"/>
                <w:szCs w:val="20"/>
              </w:rPr>
            </w:pPr>
            <w:r w:rsidRPr="00CC1407">
              <w:rPr>
                <w:b/>
                <w:bCs/>
                <w:sz w:val="20"/>
                <w:szCs w:val="20"/>
              </w:rPr>
              <w:t>Herramienta</w:t>
            </w:r>
          </w:p>
        </w:tc>
        <w:tc>
          <w:tcPr>
            <w:tcW w:w="0" w:type="auto"/>
            <w:tcMar>
              <w:top w:w="100" w:type="dxa"/>
              <w:left w:w="100" w:type="dxa"/>
              <w:bottom w:w="100" w:type="dxa"/>
              <w:right w:w="100" w:type="dxa"/>
            </w:tcMar>
          </w:tcPr>
          <w:p w14:paraId="6F3636DF" w14:textId="77777777" w:rsidR="00186EC0" w:rsidRPr="00CC1407" w:rsidRDefault="00186EC0" w:rsidP="00352D3C">
            <w:pPr>
              <w:rPr>
                <w:b/>
                <w:bCs/>
                <w:sz w:val="20"/>
                <w:szCs w:val="20"/>
              </w:rPr>
            </w:pPr>
            <w:r w:rsidRPr="00CC1407">
              <w:rPr>
                <w:b/>
                <w:bCs/>
                <w:sz w:val="20"/>
                <w:szCs w:val="20"/>
              </w:rPr>
              <w:t>Descripción</w:t>
            </w:r>
          </w:p>
        </w:tc>
      </w:tr>
      <w:tr w:rsidR="00186EC0" w:rsidRPr="00CC1407" w14:paraId="7164E571" w14:textId="77777777" w:rsidTr="00352D3C">
        <w:tc>
          <w:tcPr>
            <w:tcW w:w="0" w:type="auto"/>
            <w:tcMar>
              <w:top w:w="80" w:type="dxa"/>
              <w:left w:w="100" w:type="dxa"/>
              <w:bottom w:w="80" w:type="dxa"/>
              <w:right w:w="100" w:type="dxa"/>
            </w:tcMar>
          </w:tcPr>
          <w:p w14:paraId="7E25ED09" w14:textId="77777777" w:rsidR="00186EC0" w:rsidRPr="00CC1407" w:rsidRDefault="00186EC0" w:rsidP="00352D3C">
            <w:pPr>
              <w:rPr>
                <w:sz w:val="20"/>
                <w:szCs w:val="20"/>
              </w:rPr>
            </w:pPr>
            <w:r w:rsidRPr="00CC1407">
              <w:rPr>
                <w:rFonts w:ascii="Apple Color Emoji" w:hAnsi="Apple Color Emoji" w:cs="Apple Color Emoji"/>
                <w:sz w:val="20"/>
                <w:szCs w:val="20"/>
              </w:rPr>
              <w:t>🔨</w:t>
            </w:r>
            <w:r w:rsidRPr="00CC1407">
              <w:rPr>
                <w:sz w:val="20"/>
                <w:szCs w:val="20"/>
              </w:rPr>
              <w:t xml:space="preserve"> Pala</w:t>
            </w:r>
          </w:p>
        </w:tc>
        <w:tc>
          <w:tcPr>
            <w:tcW w:w="0" w:type="auto"/>
            <w:tcMar>
              <w:top w:w="80" w:type="dxa"/>
              <w:left w:w="100" w:type="dxa"/>
              <w:bottom w:w="80" w:type="dxa"/>
              <w:right w:w="100" w:type="dxa"/>
            </w:tcMar>
          </w:tcPr>
          <w:p w14:paraId="1003807D" w14:textId="77777777" w:rsidR="00186EC0" w:rsidRPr="00CC1407" w:rsidRDefault="00186EC0" w:rsidP="00352D3C">
            <w:pPr>
              <w:rPr>
                <w:sz w:val="20"/>
                <w:szCs w:val="20"/>
              </w:rPr>
            </w:pPr>
            <w:r w:rsidRPr="00CC1407">
              <w:rPr>
                <w:sz w:val="20"/>
                <w:szCs w:val="20"/>
              </w:rPr>
              <w:t>Utilizada para mezclar sustratos, llenar contenedores y realizar trasplantes.</w:t>
            </w:r>
          </w:p>
        </w:tc>
      </w:tr>
      <w:tr w:rsidR="00186EC0" w:rsidRPr="00CC1407" w14:paraId="5150C47C" w14:textId="77777777" w:rsidTr="00352D3C">
        <w:tc>
          <w:tcPr>
            <w:tcW w:w="0" w:type="auto"/>
            <w:tcMar>
              <w:top w:w="80" w:type="dxa"/>
              <w:left w:w="100" w:type="dxa"/>
              <w:bottom w:w="80" w:type="dxa"/>
              <w:right w:w="100" w:type="dxa"/>
            </w:tcMar>
          </w:tcPr>
          <w:p w14:paraId="46C31C6F" w14:textId="77777777" w:rsidR="00186EC0" w:rsidRPr="00CC1407" w:rsidRDefault="00186EC0" w:rsidP="00352D3C">
            <w:pPr>
              <w:rPr>
                <w:sz w:val="20"/>
                <w:szCs w:val="20"/>
              </w:rPr>
            </w:pPr>
            <w:r w:rsidRPr="00CC1407">
              <w:rPr>
                <w:rFonts w:ascii="Apple Color Emoji" w:hAnsi="Apple Color Emoji" w:cs="Apple Color Emoji"/>
                <w:sz w:val="20"/>
                <w:szCs w:val="20"/>
              </w:rPr>
              <w:t>⛏️</w:t>
            </w:r>
            <w:r w:rsidRPr="00CC1407">
              <w:rPr>
                <w:sz w:val="20"/>
                <w:szCs w:val="20"/>
              </w:rPr>
              <w:t xml:space="preserve"> Azadón</w:t>
            </w:r>
          </w:p>
        </w:tc>
        <w:tc>
          <w:tcPr>
            <w:tcW w:w="0" w:type="auto"/>
            <w:tcMar>
              <w:top w:w="80" w:type="dxa"/>
              <w:left w:w="100" w:type="dxa"/>
              <w:bottom w:w="80" w:type="dxa"/>
              <w:right w:w="100" w:type="dxa"/>
            </w:tcMar>
          </w:tcPr>
          <w:p w14:paraId="462695E1" w14:textId="77777777" w:rsidR="00186EC0" w:rsidRPr="00CC1407" w:rsidRDefault="00186EC0" w:rsidP="00352D3C">
            <w:pPr>
              <w:rPr>
                <w:sz w:val="20"/>
                <w:szCs w:val="20"/>
              </w:rPr>
            </w:pPr>
            <w:r w:rsidRPr="00CC1407">
              <w:rPr>
                <w:sz w:val="20"/>
                <w:szCs w:val="20"/>
              </w:rPr>
              <w:t>Permite remover y airear el sustrato, facilitando la preparación del medio de siembra.</w:t>
            </w:r>
          </w:p>
        </w:tc>
      </w:tr>
      <w:tr w:rsidR="00186EC0" w:rsidRPr="00CC1407" w14:paraId="2C7F38F4" w14:textId="77777777" w:rsidTr="00352D3C">
        <w:tc>
          <w:tcPr>
            <w:tcW w:w="0" w:type="auto"/>
            <w:tcMar>
              <w:top w:w="80" w:type="dxa"/>
              <w:left w:w="100" w:type="dxa"/>
              <w:bottom w:w="80" w:type="dxa"/>
              <w:right w:w="100" w:type="dxa"/>
            </w:tcMar>
          </w:tcPr>
          <w:p w14:paraId="228EAA88" w14:textId="77777777" w:rsidR="00186EC0" w:rsidRPr="00CC1407" w:rsidRDefault="00186EC0" w:rsidP="00352D3C">
            <w:pPr>
              <w:rPr>
                <w:sz w:val="20"/>
                <w:szCs w:val="20"/>
              </w:rPr>
            </w:pPr>
            <w:r w:rsidRPr="00CC1407">
              <w:rPr>
                <w:rFonts w:ascii="Apple Color Emoji" w:hAnsi="Apple Color Emoji" w:cs="Apple Color Emoji"/>
                <w:sz w:val="20"/>
                <w:szCs w:val="20"/>
              </w:rPr>
              <w:t>🌾</w:t>
            </w:r>
            <w:r w:rsidRPr="00CC1407">
              <w:rPr>
                <w:sz w:val="20"/>
                <w:szCs w:val="20"/>
              </w:rPr>
              <w:t xml:space="preserve"> Rastrillo</w:t>
            </w:r>
          </w:p>
        </w:tc>
        <w:tc>
          <w:tcPr>
            <w:tcW w:w="0" w:type="auto"/>
            <w:tcMar>
              <w:top w:w="80" w:type="dxa"/>
              <w:left w:w="100" w:type="dxa"/>
              <w:bottom w:w="80" w:type="dxa"/>
              <w:right w:w="100" w:type="dxa"/>
            </w:tcMar>
          </w:tcPr>
          <w:p w14:paraId="5630E2F2" w14:textId="77777777" w:rsidR="00186EC0" w:rsidRPr="00CC1407" w:rsidRDefault="00186EC0" w:rsidP="00352D3C">
            <w:pPr>
              <w:rPr>
                <w:sz w:val="20"/>
                <w:szCs w:val="20"/>
              </w:rPr>
            </w:pPr>
            <w:r w:rsidRPr="00CC1407">
              <w:rPr>
                <w:sz w:val="20"/>
                <w:szCs w:val="20"/>
              </w:rPr>
              <w:t>Empleado para nivelar superficies y distribuir uniformemente el sustrato.</w:t>
            </w:r>
          </w:p>
        </w:tc>
      </w:tr>
      <w:tr w:rsidR="00186EC0" w:rsidRPr="00CC1407" w14:paraId="4D101D9D" w14:textId="77777777" w:rsidTr="00352D3C">
        <w:tc>
          <w:tcPr>
            <w:tcW w:w="0" w:type="auto"/>
            <w:tcMar>
              <w:top w:w="80" w:type="dxa"/>
              <w:left w:w="100" w:type="dxa"/>
              <w:bottom w:w="80" w:type="dxa"/>
              <w:right w:w="100" w:type="dxa"/>
            </w:tcMar>
          </w:tcPr>
          <w:p w14:paraId="27B8B6B8" w14:textId="77777777" w:rsidR="00186EC0" w:rsidRPr="00CC1407" w:rsidRDefault="00186EC0" w:rsidP="00352D3C">
            <w:pPr>
              <w:rPr>
                <w:sz w:val="20"/>
                <w:szCs w:val="20"/>
              </w:rPr>
            </w:pPr>
            <w:r w:rsidRPr="00CC1407">
              <w:rPr>
                <w:rFonts w:ascii="Apple Color Emoji" w:hAnsi="Apple Color Emoji" w:cs="Apple Color Emoji"/>
                <w:sz w:val="20"/>
                <w:szCs w:val="20"/>
              </w:rPr>
              <w:t>🔧</w:t>
            </w:r>
            <w:r w:rsidRPr="00CC1407">
              <w:rPr>
                <w:sz w:val="20"/>
                <w:szCs w:val="20"/>
              </w:rPr>
              <w:t xml:space="preserve"> Palín</w:t>
            </w:r>
          </w:p>
        </w:tc>
        <w:tc>
          <w:tcPr>
            <w:tcW w:w="0" w:type="auto"/>
            <w:tcMar>
              <w:top w:w="80" w:type="dxa"/>
              <w:left w:w="100" w:type="dxa"/>
              <w:bottom w:w="80" w:type="dxa"/>
              <w:right w:w="100" w:type="dxa"/>
            </w:tcMar>
          </w:tcPr>
          <w:p w14:paraId="74466EA8" w14:textId="77777777" w:rsidR="00186EC0" w:rsidRPr="00CC1407" w:rsidRDefault="00186EC0" w:rsidP="00352D3C">
            <w:pPr>
              <w:rPr>
                <w:sz w:val="20"/>
                <w:szCs w:val="20"/>
              </w:rPr>
            </w:pPr>
            <w:r w:rsidRPr="00CC1407">
              <w:rPr>
                <w:sz w:val="20"/>
                <w:szCs w:val="20"/>
              </w:rPr>
              <w:t>Útil para trabajos de precisión en espacios pequeños.</w:t>
            </w:r>
          </w:p>
        </w:tc>
      </w:tr>
    </w:tbl>
    <w:p w14:paraId="270C1DC2" w14:textId="77777777" w:rsidR="00186EC0" w:rsidRDefault="00186EC0" w:rsidP="00102402">
      <w:pPr>
        <w:pStyle w:val="Normal0"/>
        <w:rPr>
          <w:bCs/>
          <w:sz w:val="20"/>
          <w:szCs w:val="20"/>
        </w:rPr>
      </w:pPr>
    </w:p>
    <w:p w14:paraId="1359D188" w14:textId="77777777" w:rsidR="000624A8" w:rsidRDefault="000624A8" w:rsidP="000624A8">
      <w:pPr>
        <w:pStyle w:val="Normal0"/>
        <w:rPr>
          <w:rFonts w:ascii="Apple Color Emoji" w:hAnsi="Apple Color Emoji" w:cs="Apple Color Emoji"/>
          <w:bCs/>
          <w:sz w:val="20"/>
          <w:szCs w:val="20"/>
        </w:rPr>
        <w:sectPr w:rsidR="000624A8">
          <w:headerReference w:type="default" r:id="rId17"/>
          <w:footerReference w:type="default" r:id="rId18"/>
          <w:pgSz w:w="12240" w:h="15840"/>
          <w:pgMar w:top="1701" w:right="1134" w:bottom="1134" w:left="1134" w:header="720" w:footer="0" w:gutter="0"/>
          <w:pgNumType w:start="1"/>
          <w:cols w:space="720"/>
        </w:sectPr>
      </w:pPr>
    </w:p>
    <w:p w14:paraId="59478A7C" w14:textId="35D5531A" w:rsidR="000624A8" w:rsidRPr="000624A8" w:rsidRDefault="000624A8" w:rsidP="000624A8">
      <w:pPr>
        <w:pStyle w:val="Normal0"/>
        <w:rPr>
          <w:bCs/>
          <w:sz w:val="20"/>
          <w:szCs w:val="20"/>
        </w:rPr>
      </w:pPr>
      <w:r w:rsidRPr="000624A8">
        <w:rPr>
          <w:rFonts w:ascii="Apple Color Emoji" w:hAnsi="Apple Color Emoji" w:cs="Apple Color Emoji"/>
          <w:bCs/>
          <w:sz w:val="20"/>
          <w:szCs w:val="20"/>
        </w:rPr>
        <w:t>✅</w:t>
      </w:r>
      <w:r w:rsidRPr="000624A8">
        <w:rPr>
          <w:bCs/>
          <w:sz w:val="20"/>
          <w:szCs w:val="20"/>
        </w:rPr>
        <w:t xml:space="preserve"> </w:t>
      </w:r>
      <w:r w:rsidRPr="002564A9">
        <w:rPr>
          <w:b/>
          <w:sz w:val="20"/>
          <w:szCs w:val="20"/>
        </w:rPr>
        <w:t>V</w:t>
      </w:r>
      <w:r w:rsidR="002564A9" w:rsidRPr="002564A9">
        <w:rPr>
          <w:b/>
          <w:sz w:val="20"/>
          <w:szCs w:val="20"/>
        </w:rPr>
        <w:t>entajas</w:t>
      </w:r>
    </w:p>
    <w:p w14:paraId="2898AAF6" w14:textId="77376BF0" w:rsidR="000624A8" w:rsidRPr="000624A8" w:rsidRDefault="000624A8" w:rsidP="000624A8">
      <w:pPr>
        <w:pStyle w:val="Normal0"/>
        <w:rPr>
          <w:bCs/>
          <w:sz w:val="20"/>
          <w:szCs w:val="20"/>
        </w:rPr>
      </w:pPr>
      <w:r w:rsidRPr="000624A8">
        <w:rPr>
          <w:bCs/>
          <w:sz w:val="20"/>
          <w:szCs w:val="20"/>
        </w:rPr>
        <w:t>Bajo costo</w:t>
      </w:r>
      <w:r w:rsidR="00497072">
        <w:rPr>
          <w:bCs/>
          <w:sz w:val="20"/>
          <w:szCs w:val="20"/>
        </w:rPr>
        <w:t>.</w:t>
      </w:r>
    </w:p>
    <w:p w14:paraId="03E37923" w14:textId="2434C383" w:rsidR="000624A8" w:rsidRPr="000624A8" w:rsidRDefault="000624A8" w:rsidP="000624A8">
      <w:pPr>
        <w:pStyle w:val="Normal0"/>
        <w:rPr>
          <w:bCs/>
          <w:sz w:val="20"/>
          <w:szCs w:val="20"/>
        </w:rPr>
      </w:pPr>
      <w:r w:rsidRPr="000624A8">
        <w:rPr>
          <w:bCs/>
          <w:sz w:val="20"/>
          <w:szCs w:val="20"/>
        </w:rPr>
        <w:t>Fácil transporte</w:t>
      </w:r>
      <w:r w:rsidR="00497072">
        <w:rPr>
          <w:bCs/>
          <w:sz w:val="20"/>
          <w:szCs w:val="20"/>
        </w:rPr>
        <w:t>.</w:t>
      </w:r>
    </w:p>
    <w:p w14:paraId="12DF6592" w14:textId="173D2CAB" w:rsidR="000624A8" w:rsidRDefault="000624A8" w:rsidP="000624A8">
      <w:pPr>
        <w:pStyle w:val="Normal0"/>
        <w:rPr>
          <w:bCs/>
          <w:sz w:val="20"/>
          <w:szCs w:val="20"/>
        </w:rPr>
      </w:pPr>
      <w:r w:rsidRPr="000624A8">
        <w:rPr>
          <w:bCs/>
          <w:sz w:val="20"/>
          <w:szCs w:val="20"/>
        </w:rPr>
        <w:t>No requieren energía</w:t>
      </w:r>
      <w:r w:rsidR="00497072">
        <w:rPr>
          <w:bCs/>
          <w:sz w:val="20"/>
          <w:szCs w:val="20"/>
        </w:rPr>
        <w:t>.</w:t>
      </w:r>
    </w:p>
    <w:p w14:paraId="6C5478E6" w14:textId="570DE994" w:rsidR="000624A8" w:rsidRPr="000624A8" w:rsidRDefault="000624A8" w:rsidP="000624A8">
      <w:pPr>
        <w:pStyle w:val="Normal0"/>
        <w:rPr>
          <w:bCs/>
          <w:sz w:val="20"/>
          <w:szCs w:val="20"/>
        </w:rPr>
      </w:pPr>
      <w:r w:rsidRPr="000624A8">
        <w:rPr>
          <w:rFonts w:ascii="Apple Color Emoji" w:hAnsi="Apple Color Emoji" w:cs="Apple Color Emoji"/>
          <w:bCs/>
          <w:sz w:val="20"/>
          <w:szCs w:val="20"/>
        </w:rPr>
        <w:t>⚠️</w:t>
      </w:r>
      <w:r w:rsidRPr="002564A9">
        <w:rPr>
          <w:b/>
          <w:sz w:val="20"/>
          <w:szCs w:val="20"/>
        </w:rPr>
        <w:t xml:space="preserve"> L</w:t>
      </w:r>
      <w:r w:rsidR="002564A9" w:rsidRPr="002564A9">
        <w:rPr>
          <w:b/>
          <w:sz w:val="20"/>
          <w:szCs w:val="20"/>
        </w:rPr>
        <w:t>imitaciones</w:t>
      </w:r>
    </w:p>
    <w:p w14:paraId="7FAF0ABC" w14:textId="20E758D1" w:rsidR="000624A8" w:rsidRPr="000624A8" w:rsidRDefault="000624A8" w:rsidP="000624A8">
      <w:pPr>
        <w:pStyle w:val="Normal0"/>
        <w:rPr>
          <w:bCs/>
          <w:sz w:val="20"/>
          <w:szCs w:val="20"/>
        </w:rPr>
      </w:pPr>
      <w:r w:rsidRPr="000624A8">
        <w:rPr>
          <w:bCs/>
          <w:sz w:val="20"/>
          <w:szCs w:val="20"/>
        </w:rPr>
        <w:t>Mayor esfuerzo físico</w:t>
      </w:r>
      <w:r w:rsidR="00497072">
        <w:rPr>
          <w:bCs/>
          <w:sz w:val="20"/>
          <w:szCs w:val="20"/>
        </w:rPr>
        <w:t>.</w:t>
      </w:r>
    </w:p>
    <w:p w14:paraId="77C7FE82" w14:textId="551A53FE" w:rsidR="000624A8" w:rsidRDefault="000624A8" w:rsidP="00102402">
      <w:pPr>
        <w:pStyle w:val="Normal0"/>
        <w:rPr>
          <w:bCs/>
          <w:sz w:val="20"/>
          <w:szCs w:val="20"/>
        </w:rPr>
        <w:sectPr w:rsidR="000624A8" w:rsidSect="000624A8">
          <w:type w:val="continuous"/>
          <w:pgSz w:w="12240" w:h="15840"/>
          <w:pgMar w:top="1701" w:right="1134" w:bottom="1134" w:left="1134" w:header="720" w:footer="0" w:gutter="0"/>
          <w:pgNumType w:start="1"/>
          <w:cols w:num="2" w:space="720"/>
        </w:sectPr>
      </w:pPr>
      <w:r w:rsidRPr="000624A8">
        <w:rPr>
          <w:bCs/>
          <w:sz w:val="20"/>
          <w:szCs w:val="20"/>
        </w:rPr>
        <w:t>Menor rendimiento en grandes áreas</w:t>
      </w:r>
      <w:r w:rsidR="00497072">
        <w:rPr>
          <w:bCs/>
          <w:sz w:val="20"/>
          <w:szCs w:val="20"/>
        </w:rPr>
        <w:t>.</w:t>
      </w:r>
    </w:p>
    <w:p w14:paraId="34ECF01D" w14:textId="77777777" w:rsidR="000624A8" w:rsidRDefault="000624A8" w:rsidP="00102402">
      <w:pPr>
        <w:pStyle w:val="Normal0"/>
        <w:rPr>
          <w:bCs/>
          <w:sz w:val="20"/>
          <w:szCs w:val="20"/>
        </w:rPr>
      </w:pPr>
    </w:p>
    <w:p w14:paraId="08CDF0C0" w14:textId="77777777" w:rsidR="000624A8" w:rsidRPr="00CC1407" w:rsidRDefault="000624A8" w:rsidP="00102402">
      <w:pPr>
        <w:pStyle w:val="Normal0"/>
        <w:rPr>
          <w:bCs/>
          <w:sz w:val="20"/>
          <w:szCs w:val="20"/>
        </w:rPr>
      </w:pPr>
    </w:p>
    <w:p w14:paraId="13909758" w14:textId="77777777" w:rsidR="000624A8" w:rsidRDefault="000624A8" w:rsidP="00CC1407">
      <w:pPr>
        <w:pStyle w:val="Normal0"/>
        <w:rPr>
          <w:b/>
          <w:bCs/>
          <w:sz w:val="20"/>
          <w:szCs w:val="20"/>
        </w:rPr>
      </w:pPr>
    </w:p>
    <w:p w14:paraId="6427809E" w14:textId="77777777" w:rsidR="003258BB" w:rsidRDefault="003258BB">
      <w:pPr>
        <w:pStyle w:val="Normal0"/>
      </w:pPr>
      <w:r>
        <w:rPr>
          <w:b/>
          <w:bCs/>
          <w:color w:val="008000"/>
          <w:sz w:val="20"/>
          <w:szCs w:val="20"/>
        </w:rPr>
        <w:t>Pestaña 3 - Equipos de riego básico:</w:t>
      </w:r>
      <w:r>
        <w:rPr>
          <w:sz w:val="20"/>
          <w:szCs w:val="20"/>
        </w:rPr>
        <w:t xml:space="preserve"> son esenciales para garantizar la disponibilidad de agua durante y después de la siembra, como la regadera manual, el sistema de riego por goteo y los pulverizadores. La función de estos equipos es humedecer el sustrato, mantener condiciones óptimas de germinación y aplicar agroinsumos líquidos.</w:t>
      </w:r>
    </w:p>
    <w:p w14:paraId="188A656F" w14:textId="77777777" w:rsidR="009514AF" w:rsidRDefault="009514AF" w:rsidP="00CC1407">
      <w:pPr>
        <w:pStyle w:val="Normal0"/>
        <w:rPr>
          <w:sz w:val="20"/>
          <w:szCs w:val="20"/>
        </w:rPr>
      </w:pPr>
    </w:p>
    <w:p w14:paraId="1D4F6544" w14:textId="55E44335" w:rsidR="009514AF" w:rsidRDefault="009514AF" w:rsidP="00CC1407">
      <w:pPr>
        <w:pStyle w:val="Normal0"/>
        <w:rPr>
          <w:sz w:val="20"/>
          <w:szCs w:val="20"/>
        </w:rPr>
      </w:pPr>
      <w:commentRangeStart w:id="2"/>
      <w:r>
        <w:rPr>
          <w:noProof/>
          <w:sz w:val="20"/>
          <w:szCs w:val="20"/>
        </w:rPr>
        <w:drawing>
          <wp:inline distT="0" distB="0" distL="0" distR="0" wp14:anchorId="30F32AF0" wp14:editId="6556841A">
            <wp:extent cx="2271933" cy="1656333"/>
            <wp:effectExtent l="0" t="0" r="1905" b="0"/>
            <wp:docPr id="2074320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0336" name="Imagen 20743203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0087" cy="1669568"/>
                    </a:xfrm>
                    <a:prstGeom prst="rect">
                      <a:avLst/>
                    </a:prstGeom>
                  </pic:spPr>
                </pic:pic>
              </a:graphicData>
            </a:graphic>
          </wp:inline>
        </w:drawing>
      </w:r>
      <w:commentRangeEnd w:id="2"/>
      <w:r>
        <w:rPr>
          <w:rStyle w:val="Refdecomentario"/>
          <w:sz w:val="20"/>
          <w:szCs w:val="20"/>
        </w:rPr>
        <w:commentReference w:id="2"/>
      </w:r>
    </w:p>
    <w:p w14:paraId="3CD7FF88" w14:textId="77777777" w:rsidR="00CC1407" w:rsidRDefault="00CC1407" w:rsidP="00CC1407">
      <w:pPr>
        <w:pStyle w:val="Normal0"/>
        <w:rPr>
          <w:sz w:val="20"/>
          <w:szCs w:val="20"/>
        </w:rPr>
      </w:pPr>
    </w:p>
    <w:p w14:paraId="25FAD04E" w14:textId="7B04766A" w:rsidR="001252C5" w:rsidRPr="00446DA3" w:rsidRDefault="00B14712" w:rsidP="00CC1407">
      <w:pPr>
        <w:pStyle w:val="Normal0"/>
        <w:rPr>
          <w:bCs/>
          <w:sz w:val="20"/>
          <w:szCs w:val="20"/>
        </w:rPr>
      </w:pPr>
      <w:r>
        <w:rPr>
          <w:b/>
          <w:bCs/>
          <w:sz w:val="20"/>
          <w:szCs w:val="20"/>
        </w:rPr>
        <w:t>Pestańa</w:t>
      </w:r>
      <w:r w:rsidR="00CC1407" w:rsidRPr="00CC1407">
        <w:rPr>
          <w:b/>
          <w:bCs/>
          <w:sz w:val="20"/>
          <w:szCs w:val="20"/>
        </w:rPr>
        <w:t xml:space="preserve"> 3 </w:t>
      </w:r>
      <w:r w:rsidR="00094D51">
        <w:rPr>
          <w:b/>
          <w:bCs/>
          <w:sz w:val="20"/>
          <w:szCs w:val="20"/>
        </w:rPr>
        <w:t>-</w:t>
      </w:r>
      <w:r w:rsidR="00CC1407" w:rsidRPr="00CC1407">
        <w:rPr>
          <w:b/>
          <w:bCs/>
          <w:sz w:val="20"/>
          <w:szCs w:val="20"/>
        </w:rPr>
        <w:t xml:space="preserve"> </w:t>
      </w:r>
      <w:r w:rsidR="001252C5" w:rsidRPr="00CC1407">
        <w:rPr>
          <w:b/>
          <w:bCs/>
          <w:sz w:val="20"/>
          <w:szCs w:val="20"/>
        </w:rPr>
        <w:t>Equipos de riego básico</w:t>
      </w:r>
      <w:r w:rsidR="00CC1407" w:rsidRPr="00CC1407">
        <w:rPr>
          <w:b/>
          <w:bCs/>
          <w:sz w:val="20"/>
          <w:szCs w:val="20"/>
        </w:rPr>
        <w:t>:</w:t>
      </w:r>
      <w:r w:rsidR="00CC1407">
        <w:rPr>
          <w:bCs/>
          <w:sz w:val="20"/>
          <w:szCs w:val="20"/>
        </w:rPr>
        <w:t xml:space="preserve"> </w:t>
      </w:r>
      <w:r w:rsidR="009514AF">
        <w:rPr>
          <w:bCs/>
          <w:sz w:val="20"/>
          <w:szCs w:val="20"/>
        </w:rPr>
        <w:t>s</w:t>
      </w:r>
      <w:r w:rsidR="00CC1407" w:rsidRPr="00CC1407">
        <w:rPr>
          <w:bCs/>
          <w:sz w:val="20"/>
          <w:szCs w:val="20"/>
        </w:rPr>
        <w:t>on esenciales para garantizar la disponibilidad de agua durante y después de la siembra, como la regadera manual, el sistema de riego por goteo y los pulverizadores. La función de estos equipos es humedecer el sustrato, mantener condiciones óptimas de germinación y aplicar agroinsumos líquidos.</w:t>
      </w:r>
    </w:p>
    <w:p w14:paraId="14D37661" w14:textId="77777777" w:rsidR="00E561CB" w:rsidRPr="00446DA3" w:rsidRDefault="00E561CB" w:rsidP="006A769C">
      <w:pPr>
        <w:pStyle w:val="Normal0"/>
        <w:rPr>
          <w:bCs/>
          <w:sz w:val="20"/>
          <w:szCs w:val="20"/>
        </w:rPr>
      </w:pPr>
    </w:p>
    <w:p w14:paraId="2C5078B2" w14:textId="77777777" w:rsidR="00E561CB" w:rsidRPr="00446DA3" w:rsidRDefault="00E561CB" w:rsidP="006A769C">
      <w:pPr>
        <w:pStyle w:val="Normal0"/>
        <w:rPr>
          <w:bCs/>
          <w:sz w:val="20"/>
          <w:szCs w:val="20"/>
        </w:rPr>
      </w:pPr>
      <w:commentRangeStart w:id="3"/>
      <w:commentRangeEnd w:id="3"/>
      <w:r w:rsidRPr="00446DA3">
        <w:rPr>
          <w:rStyle w:val="Refdecomentario"/>
          <w:bCs/>
          <w:sz w:val="20"/>
          <w:szCs w:val="20"/>
        </w:rPr>
        <w:commentReference w:id="3"/>
      </w:r>
    </w:p>
    <w:p w14:paraId="10B61D18" w14:textId="477ABFF6" w:rsidR="00E561CB" w:rsidRPr="00446DA3" w:rsidRDefault="00E561CB" w:rsidP="006A769C">
      <w:pPr>
        <w:pStyle w:val="Normal0"/>
        <w:rPr>
          <w:bCs/>
          <w:sz w:val="20"/>
          <w:szCs w:val="20"/>
        </w:rPr>
      </w:pPr>
      <w:r w:rsidRPr="00446DA3">
        <w:rPr>
          <w:bCs/>
          <w:noProof/>
          <w:sz w:val="20"/>
          <w:szCs w:val="20"/>
        </w:rPr>
        <w:drawing>
          <wp:inline distT="0" distB="0" distL="0" distR="0" wp14:anchorId="4B231662" wp14:editId="0B4B5DB4">
            <wp:extent cx="1617785" cy="2427237"/>
            <wp:effectExtent l="0" t="0" r="0" b="0"/>
            <wp:docPr id="141164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6386" name=""/>
                    <pic:cNvPicPr/>
                  </pic:nvPicPr>
                  <pic:blipFill>
                    <a:blip r:embed="rId20"/>
                    <a:stretch>
                      <a:fillRect/>
                    </a:stretch>
                  </pic:blipFill>
                  <pic:spPr>
                    <a:xfrm>
                      <a:off x="0" y="0"/>
                      <a:ext cx="1629152" cy="2444292"/>
                    </a:xfrm>
                    <a:prstGeom prst="rect">
                      <a:avLst/>
                    </a:prstGeom>
                  </pic:spPr>
                </pic:pic>
              </a:graphicData>
            </a:graphic>
          </wp:inline>
        </w:drawing>
      </w:r>
      <w:commentRangeEnd w:id="1"/>
      <w:r w:rsidR="00B14712" w:rsidRPr="00446DA3">
        <w:rPr>
          <w:rStyle w:val="Refdecomentario"/>
          <w:bCs/>
          <w:sz w:val="20"/>
          <w:szCs w:val="20"/>
        </w:rPr>
        <w:commentReference w:id="1"/>
      </w:r>
    </w:p>
    <w:p w14:paraId="5852333B" w14:textId="77777777" w:rsidR="006A769C" w:rsidRPr="00446DA3" w:rsidRDefault="006A769C" w:rsidP="006A769C">
      <w:pPr>
        <w:pStyle w:val="Normal0"/>
        <w:rPr>
          <w:bCs/>
          <w:sz w:val="20"/>
          <w:szCs w:val="20"/>
        </w:rPr>
      </w:pPr>
    </w:p>
    <w:p w14:paraId="20F247C7" w14:textId="77777777" w:rsidR="00A75BB6" w:rsidRPr="00446DA3" w:rsidRDefault="00A75BB6" w:rsidP="00A75BB6">
      <w:pPr>
        <w:pStyle w:val="Normal0"/>
        <w:ind w:left="720"/>
        <w:rPr>
          <w:bCs/>
          <w:sz w:val="20"/>
          <w:szCs w:val="20"/>
        </w:rPr>
      </w:pPr>
    </w:p>
    <w:p w14:paraId="0E71C7BC" w14:textId="2839B900" w:rsidR="00350D96" w:rsidRPr="006C5A5D" w:rsidRDefault="001252C5" w:rsidP="00350D96">
      <w:pPr>
        <w:pStyle w:val="Normal0"/>
        <w:numPr>
          <w:ilvl w:val="0"/>
          <w:numId w:val="162"/>
        </w:numPr>
        <w:rPr>
          <w:bCs/>
          <w:sz w:val="20"/>
          <w:szCs w:val="20"/>
        </w:rPr>
      </w:pPr>
      <w:r w:rsidRPr="006C5A5D">
        <w:rPr>
          <w:b/>
          <w:sz w:val="20"/>
          <w:szCs w:val="20"/>
        </w:rPr>
        <w:t>Técnicas de alistamiento</w:t>
      </w:r>
    </w:p>
    <w:p w14:paraId="628A085C" w14:textId="77777777" w:rsidR="006C5A5D" w:rsidRDefault="006C5A5D" w:rsidP="006C5A5D">
      <w:pPr>
        <w:pStyle w:val="Normal0"/>
        <w:rPr>
          <w:b/>
          <w:sz w:val="20"/>
          <w:szCs w:val="20"/>
        </w:rPr>
      </w:pPr>
    </w:p>
    <w:p w14:paraId="3E2BDEF2" w14:textId="79C1D40E" w:rsidR="006C5A5D" w:rsidRDefault="006C5A5D" w:rsidP="006C5A5D">
      <w:pPr>
        <w:pStyle w:val="Normal0"/>
        <w:rPr>
          <w:bCs/>
          <w:sz w:val="20"/>
          <w:szCs w:val="20"/>
        </w:rPr>
      </w:pPr>
      <w:r w:rsidRPr="006C5A5D">
        <w:rPr>
          <w:bCs/>
          <w:sz w:val="20"/>
          <w:szCs w:val="20"/>
        </w:rPr>
        <w:t xml:space="preserve">Antes de utilizar cualquier herramienta o equipo, es fundamental prepararlos adecuadamente. El alistamiento de herramientas no es simplemente limpiar; es un proceso técnico que garantiza que cada instrumento esté en condiciones óptimas para su uso. Un alistamiento deficiente puede comprometer la calidad de la siembra, favorecer la propagación de enfermedades en los cultivos y exponer al operario a riesgos innecesarios. El </w:t>
      </w:r>
      <w:r w:rsidRPr="006C5A5D">
        <w:rPr>
          <w:bCs/>
          <w:sz w:val="20"/>
          <w:szCs w:val="20"/>
        </w:rPr>
        <w:lastRenderedPageBreak/>
        <w:t>proceso de alistamiento comprende tres etapas secuenciales: la limpieza previa que elimina contaminantes, la revisión del estado para identificar daños, y la desinfección para prevenir enfermedades fitosanitarias.</w:t>
      </w:r>
    </w:p>
    <w:p w14:paraId="015927DC" w14:textId="77777777" w:rsidR="00936C3A" w:rsidRDefault="00936C3A" w:rsidP="006C5A5D">
      <w:pPr>
        <w:pStyle w:val="Normal0"/>
        <w:rPr>
          <w:bCs/>
          <w:sz w:val="20"/>
          <w:szCs w:val="20"/>
        </w:rPr>
      </w:pPr>
      <w:commentRangeStart w:id="4"/>
    </w:p>
    <w:p w14:paraId="7A8119E3" w14:textId="2C6422ED" w:rsidR="00936C3A" w:rsidRDefault="0025795E" w:rsidP="00936C3A">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60288" behindDoc="0" locked="0" layoutInCell="1" allowOverlap="1" wp14:anchorId="7614698C" wp14:editId="22B24A9C">
                <wp:simplePos x="0" y="0"/>
                <wp:positionH relativeFrom="column">
                  <wp:posOffset>1368327</wp:posOffset>
                </wp:positionH>
                <wp:positionV relativeFrom="paragraph">
                  <wp:posOffset>64721</wp:posOffset>
                </wp:positionV>
                <wp:extent cx="45719" cy="2096086"/>
                <wp:effectExtent l="0" t="0" r="18415" b="1270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086"/>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432C5F57" id="_x0000_t32" coordsize="21600,21600" o:spt="32" o:oned="t" path="m,l21600,21600e" filled="f">
                <v:path arrowok="t" fillok="f" o:connecttype="none"/>
                <o:lock v:ext="edit" shapetype="t"/>
              </v:shapetype>
              <v:shape id="Google Shape;355;p21" o:spid="_x0000_s1026" type="#_x0000_t32" style="position:absolute;margin-left:107.75pt;margin-top:5.1pt;width:3.6pt;height:165.0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" strokecolor="black [3200]">
                <o:lock v:ext="edit" shapetype="f"/>
              </v:shape>
            </w:pict>
          </mc:Fallback>
        </mc:AlternateContent>
      </w:r>
      <w:r w:rsidR="00936C3A" w:rsidRPr="00FC14EA">
        <w:rPr>
          <w:noProof/>
        </w:rPr>
        <mc:AlternateContent>
          <mc:Choice Requires="wps">
            <w:drawing>
              <wp:anchor distT="0" distB="0" distL="114300" distR="114300" simplePos="0" relativeHeight="251664384" behindDoc="0" locked="0" layoutInCell="1" allowOverlap="1" wp14:anchorId="2180A99A" wp14:editId="2786203B">
                <wp:simplePos x="0" y="0"/>
                <wp:positionH relativeFrom="column">
                  <wp:posOffset>1551842</wp:posOffset>
                </wp:positionH>
                <wp:positionV relativeFrom="paragraph">
                  <wp:posOffset>-223667</wp:posOffset>
                </wp:positionV>
                <wp:extent cx="4002259" cy="1315330"/>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002259" cy="1315330"/>
                        </a:xfrm>
                        <a:prstGeom prst="rect">
                          <a:avLst/>
                        </a:prstGeom>
                        <a:noFill/>
                        <a:ln>
                          <a:noFill/>
                        </a:ln>
                      </wps:spPr>
                      <wps:txbx>
                        <w:txbxContent>
                          <w:p w14:paraId="74F51792" w14:textId="53B020FE" w:rsidR="00936C3A" w:rsidRPr="00936C3A" w:rsidRDefault="00936C3A" w:rsidP="0025795E">
                            <w:pPr>
                              <w:rPr>
                                <w:b/>
                                <w:bCs/>
                                <w:color w:val="000000"/>
                                <w:sz w:val="20"/>
                                <w:szCs w:val="20"/>
                              </w:rPr>
                            </w:pPr>
                            <w:r w:rsidRPr="00936C3A">
                              <w:rPr>
                                <w:b/>
                                <w:color w:val="000000" w:themeColor="text1"/>
                                <w:sz w:val="20"/>
                                <w:szCs w:val="20"/>
                              </w:rPr>
                              <w:t>Limpieza previa:</w:t>
                            </w:r>
                            <w:r w:rsidRPr="00936C3A">
                              <w:rPr>
                                <w:bCs/>
                                <w:color w:val="000000" w:themeColor="text1"/>
                                <w:sz w:val="20"/>
                                <w:szCs w:val="20"/>
                              </w:rPr>
                              <w:t xml:space="preserve"> </w:t>
                            </w:r>
                            <w:r w:rsidR="0025795E" w:rsidRPr="0025795E">
                              <w:rPr>
                                <w:bCs/>
                                <w:color w:val="000000" w:themeColor="text1"/>
                                <w:sz w:val="20"/>
                                <w:szCs w:val="20"/>
                              </w:rPr>
                              <w:t>consiste en retirar residuos de tierra, materia orgánica o restos de cultivos anteriores. El procedimiento incluye cepillar la herramienta, lavar con agua y secar completamente. La importancia de esta técnica radica en que evita la contaminación cruzada y mejora la eficiencia del trabajo.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180A99A" id="Google Shape;359;p21" o:spid="_x0000_s1026" style="position:absolute;margin-left:122.2pt;margin-top:-17.6pt;width:315.15pt;height:103.5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" filled="f" stroked="f">
                <v:textbox inset="2.53958mm,2.53958mm,2.53958mm,2.53958mm">
                  <w:txbxContent>
                    <w:p w14:paraId="74F51792" w14:textId="53B020FE" w:rsidR="00936C3A" w:rsidRPr="00936C3A" w:rsidRDefault="00936C3A" w:rsidP="0025795E">
                      <w:pPr>
                        <w:rPr>
                          <w:b/>
                          <w:bCs/>
                          <w:color w:val="000000"/>
                          <w:sz w:val="20"/>
                          <w:szCs w:val="20"/>
                        </w:rPr>
                      </w:pPr>
                      <w:r w:rsidRPr="00936C3A">
                        <w:rPr>
                          <w:b/>
                          <w:color w:val="000000" w:themeColor="text1"/>
                          <w:sz w:val="20"/>
                          <w:szCs w:val="20"/>
                        </w:rPr>
                        <w:t>Limpieza previa:</w:t>
                      </w:r>
                      <w:r w:rsidRPr="00936C3A">
                        <w:rPr>
                          <w:bCs/>
                          <w:color w:val="000000" w:themeColor="text1"/>
                          <w:sz w:val="20"/>
                          <w:szCs w:val="20"/>
                        </w:rPr>
                        <w:t xml:space="preserve"> </w:t>
                      </w:r>
                      <w:r w:rsidR="0025795E" w:rsidRPr="0025795E">
                        <w:rPr>
                          <w:bCs/>
                          <w:color w:val="000000" w:themeColor="text1"/>
                          <w:sz w:val="20"/>
                          <w:szCs w:val="20"/>
                        </w:rPr>
                        <w:t>consiste en retirar residuos de tierra, materia orgánica o restos de cultivos anteriores. El procedimiento incluye cepillar la herramienta, lavar con agua y secar completamente. La importancia de esta técnica radica en que evita la contaminación cruzada y mejora la eficiencia del trabajo.</w:t>
                      </w:r>
                    </w:p>
                  </w:txbxContent>
                </v:textbox>
              </v:rect>
            </w:pict>
          </mc:Fallback>
        </mc:AlternateContent>
      </w:r>
      <w:r w:rsidR="00936C3A" w:rsidRPr="00FC14EA">
        <w:rPr>
          <w:noProof/>
        </w:rPr>
        <mc:AlternateContent>
          <mc:Choice Requires="wps">
            <w:drawing>
              <wp:anchor distT="0" distB="0" distL="114300" distR="114300" simplePos="0" relativeHeight="251663360" behindDoc="0" locked="0" layoutInCell="1" allowOverlap="1" wp14:anchorId="2B587B6A" wp14:editId="1F7EBE3F">
                <wp:simplePos x="0" y="0"/>
                <wp:positionH relativeFrom="column">
                  <wp:posOffset>409477</wp:posOffset>
                </wp:positionH>
                <wp:positionV relativeFrom="paragraph">
                  <wp:posOffset>-47625</wp:posOffset>
                </wp:positionV>
                <wp:extent cx="615070"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615070" cy="482600"/>
                        </a:xfrm>
                        <a:prstGeom prst="rect">
                          <a:avLst/>
                        </a:prstGeom>
                        <a:noFill/>
                        <a:ln>
                          <a:noFill/>
                        </a:ln>
                      </wps:spPr>
                      <wps:txbx>
                        <w:txbxContent>
                          <w:p w14:paraId="11810012" w14:textId="21ECFF3D"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1CEC639F" w14:textId="6F71131F" w:rsidR="00936C3A" w:rsidRPr="00B11E42" w:rsidRDefault="00936C3A" w:rsidP="00936C3A">
                            <w:pPr>
                              <w:rPr>
                                <w:rFonts w:eastAsia="Montserrat SemiBold"/>
                                <w:color w:val="000000" w:themeColor="dark1"/>
                                <w:sz w:val="20"/>
                                <w:szCs w:val="20"/>
                                <w:lang w:val="en-US"/>
                              </w:rPr>
                            </w:pPr>
                          </w:p>
                          <w:p w14:paraId="64339904" w14:textId="77777777" w:rsidR="00936C3A" w:rsidRDefault="00936C3A"/>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B587B6A" id="_x0000_t202" coordsize="21600,21600" o:spt="202" path="m,l,21600r21600,l21600,xe">
                <v:stroke joinstyle="miter"/>
                <v:path gradientshapeok="t" o:connecttype="rect"/>
              </v:shapetype>
              <v:shape id="Google Shape;376;p21" o:spid="_x0000_s1027" type="#_x0000_t202" style="position:absolute;margin-left:32.25pt;margin-top:-3.75pt;width:48.45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" filled="f" stroked="f">
                <v:textbox inset="2.53958mm,2.53958mm,2.53958mm,2.53958mm">
                  <w:txbxContent>
                    <w:p w14:paraId="11810012" w14:textId="21ECFF3D"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1CEC639F" w14:textId="6F71131F" w:rsidR="00936C3A" w:rsidRPr="00B11E42" w:rsidRDefault="00936C3A" w:rsidP="00936C3A">
                      <w:pPr>
                        <w:rPr>
                          <w:rFonts w:eastAsia="Montserrat SemiBold"/>
                          <w:color w:val="000000" w:themeColor="dark1"/>
                          <w:sz w:val="20"/>
                          <w:szCs w:val="20"/>
                          <w:lang w:val="en-US"/>
                        </w:rPr>
                      </w:pPr>
                    </w:p>
                    <w:p w14:paraId="64339904" w14:textId="77777777" w:rsidR="00936C3A" w:rsidRDefault="00936C3A"/>
                  </w:txbxContent>
                </v:textbox>
              </v:shape>
            </w:pict>
          </mc:Fallback>
        </mc:AlternateContent>
      </w:r>
      <w:r w:rsidR="00936C3A" w:rsidRPr="00FC14EA">
        <w:rPr>
          <w:noProof/>
        </w:rPr>
        <mc:AlternateContent>
          <mc:Choice Requires="wps">
            <w:drawing>
              <wp:anchor distT="0" distB="0" distL="114300" distR="114300" simplePos="0" relativeHeight="251662336" behindDoc="0" locked="0" layoutInCell="1" allowOverlap="1" wp14:anchorId="53EE9E3A" wp14:editId="0438EB85">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70716345" id="Google Shape;371;p21" o:spid="_x0000_s1026" type="#_x0000_t32" style="position:absolute;margin-left:79.4pt;margin-top:10.5pt;width:25.3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00936C3A" w:rsidRPr="00FC14EA">
        <w:rPr>
          <w:noProof/>
        </w:rPr>
        <mc:AlternateContent>
          <mc:Choice Requires="wps">
            <w:drawing>
              <wp:anchor distT="0" distB="0" distL="114300" distR="114300" simplePos="0" relativeHeight="251661312" behindDoc="0" locked="0" layoutInCell="1" allowOverlap="1" wp14:anchorId="16AFF5A1" wp14:editId="63C1976D">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4040BB3C" id="Google Shape;364;p21" o:spid="_x0000_s1026" style="position:absolute;margin-left:104.6pt;margin-top:5.3pt;width:12pt;height:12.1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45CB0AE8" w14:textId="513C7E4B" w:rsidR="00936C3A" w:rsidRDefault="00936C3A" w:rsidP="00936C3A">
      <w:pPr>
        <w:pBdr>
          <w:top w:val="nil"/>
          <w:left w:val="nil"/>
          <w:bottom w:val="nil"/>
          <w:right w:val="nil"/>
          <w:between w:val="nil"/>
        </w:pBdr>
        <w:rPr>
          <w:bCs/>
          <w:color w:val="000000" w:themeColor="text1"/>
          <w:sz w:val="20"/>
          <w:szCs w:val="20"/>
        </w:rPr>
      </w:pPr>
    </w:p>
    <w:p w14:paraId="196E4046" w14:textId="7A16A2C8" w:rsidR="00936C3A" w:rsidRDefault="00936C3A" w:rsidP="00936C3A">
      <w:pPr>
        <w:pBdr>
          <w:top w:val="nil"/>
          <w:left w:val="nil"/>
          <w:bottom w:val="nil"/>
          <w:right w:val="nil"/>
          <w:between w:val="nil"/>
        </w:pBdr>
        <w:rPr>
          <w:bCs/>
          <w:color w:val="000000" w:themeColor="text1"/>
          <w:sz w:val="20"/>
          <w:szCs w:val="20"/>
        </w:rPr>
      </w:pPr>
    </w:p>
    <w:p w14:paraId="35A476AD" w14:textId="65B8923B" w:rsidR="00936C3A" w:rsidRDefault="00936C3A" w:rsidP="00936C3A">
      <w:pPr>
        <w:pBdr>
          <w:top w:val="nil"/>
          <w:left w:val="nil"/>
          <w:bottom w:val="nil"/>
          <w:right w:val="nil"/>
          <w:between w:val="nil"/>
        </w:pBdr>
        <w:rPr>
          <w:bCs/>
          <w:color w:val="000000" w:themeColor="text1"/>
          <w:sz w:val="20"/>
          <w:szCs w:val="20"/>
        </w:rPr>
      </w:pPr>
    </w:p>
    <w:p w14:paraId="01699C00" w14:textId="410F5E12" w:rsidR="00936C3A" w:rsidRDefault="00936C3A" w:rsidP="00936C3A">
      <w:pPr>
        <w:pBdr>
          <w:top w:val="nil"/>
          <w:left w:val="nil"/>
          <w:bottom w:val="nil"/>
          <w:right w:val="nil"/>
          <w:between w:val="nil"/>
        </w:pBdr>
        <w:rPr>
          <w:bCs/>
          <w:color w:val="000000" w:themeColor="text1"/>
          <w:sz w:val="20"/>
          <w:szCs w:val="20"/>
        </w:rPr>
      </w:pPr>
    </w:p>
    <w:p w14:paraId="4B92549C" w14:textId="675A7C93" w:rsidR="00936C3A" w:rsidRDefault="00936C3A" w:rsidP="00936C3A">
      <w:pPr>
        <w:pBdr>
          <w:top w:val="nil"/>
          <w:left w:val="nil"/>
          <w:bottom w:val="nil"/>
          <w:right w:val="nil"/>
          <w:between w:val="nil"/>
        </w:pBdr>
        <w:rPr>
          <w:bCs/>
          <w:color w:val="000000" w:themeColor="text1"/>
          <w:sz w:val="20"/>
          <w:szCs w:val="20"/>
        </w:rPr>
      </w:pPr>
    </w:p>
    <w:p w14:paraId="47C4CFBF" w14:textId="0598BFF2" w:rsidR="00936C3A" w:rsidRDefault="0025795E" w:rsidP="00936C3A">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2816" behindDoc="0" locked="0" layoutInCell="1" allowOverlap="1" wp14:anchorId="1D2F6B90" wp14:editId="142DDB1B">
                <wp:simplePos x="0" y="0"/>
                <wp:positionH relativeFrom="column">
                  <wp:posOffset>409575</wp:posOffset>
                </wp:positionH>
                <wp:positionV relativeFrom="paragraph">
                  <wp:posOffset>132617</wp:posOffset>
                </wp:positionV>
                <wp:extent cx="615070" cy="482600"/>
                <wp:effectExtent l="0" t="0" r="0" b="0"/>
                <wp:wrapNone/>
                <wp:docPr id="56784109" name="Google Shape;376;p21"/>
                <wp:cNvGraphicFramePr/>
                <a:graphic xmlns:a="http://schemas.openxmlformats.org/drawingml/2006/main">
                  <a:graphicData uri="http://schemas.microsoft.com/office/word/2010/wordprocessingShape">
                    <wps:wsp>
                      <wps:cNvSpPr txBox="1"/>
                      <wps:spPr>
                        <a:xfrm>
                          <a:off x="0" y="0"/>
                          <a:ext cx="615070" cy="482600"/>
                        </a:xfrm>
                        <a:prstGeom prst="rect">
                          <a:avLst/>
                        </a:prstGeom>
                        <a:noFill/>
                        <a:ln>
                          <a:noFill/>
                        </a:ln>
                      </wps:spPr>
                      <wps:txbx>
                        <w:txbxContent>
                          <w:p w14:paraId="3AF23E84" w14:textId="4232C343"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7A55223F" w14:textId="77777777" w:rsidR="00936C3A" w:rsidRPr="00B11E42" w:rsidRDefault="00936C3A" w:rsidP="00936C3A">
                            <w:pPr>
                              <w:rPr>
                                <w:rFonts w:eastAsia="Montserrat SemiBold"/>
                                <w:color w:val="000000" w:themeColor="dark1"/>
                                <w:sz w:val="20"/>
                                <w:szCs w:val="20"/>
                                <w:lang w:val="en-US"/>
                              </w:rPr>
                            </w:pPr>
                          </w:p>
                          <w:p w14:paraId="2F0FB1FD" w14:textId="77777777" w:rsidR="00936C3A" w:rsidRDefault="00936C3A" w:rsidP="00936C3A"/>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D2F6B90" id="_x0000_s1028" type="#_x0000_t202" style="position:absolute;margin-left:32.25pt;margin-top:10.45pt;width:48.45pt;height:3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" filled="f" stroked="f">
                <v:textbox inset="2.53958mm,2.53958mm,2.53958mm,2.53958mm">
                  <w:txbxContent>
                    <w:p w14:paraId="3AF23E84" w14:textId="4232C343"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7A55223F" w14:textId="77777777" w:rsidR="00936C3A" w:rsidRPr="00B11E42" w:rsidRDefault="00936C3A" w:rsidP="00936C3A">
                      <w:pPr>
                        <w:rPr>
                          <w:rFonts w:eastAsia="Montserrat SemiBold"/>
                          <w:color w:val="000000" w:themeColor="dark1"/>
                          <w:sz w:val="20"/>
                          <w:szCs w:val="20"/>
                          <w:lang w:val="en-US"/>
                        </w:rPr>
                      </w:pPr>
                    </w:p>
                    <w:p w14:paraId="2F0FB1FD" w14:textId="77777777" w:rsidR="00936C3A" w:rsidRDefault="00936C3A" w:rsidP="00936C3A"/>
                  </w:txbxContent>
                </v:textbox>
              </v:shape>
            </w:pict>
          </mc:Fallback>
        </mc:AlternateContent>
      </w:r>
      <w:r w:rsidR="00936C3A" w:rsidRPr="00FC14EA">
        <w:rPr>
          <w:noProof/>
        </w:rPr>
        <mc:AlternateContent>
          <mc:Choice Requires="wps">
            <w:drawing>
              <wp:anchor distT="0" distB="0" distL="114300" distR="114300" simplePos="0" relativeHeight="251669504" behindDoc="0" locked="0" layoutInCell="1" allowOverlap="1" wp14:anchorId="21994786" wp14:editId="35A13989">
                <wp:simplePos x="0" y="0"/>
                <wp:positionH relativeFrom="column">
                  <wp:posOffset>1587012</wp:posOffset>
                </wp:positionH>
                <wp:positionV relativeFrom="paragraph">
                  <wp:posOffset>83918</wp:posOffset>
                </wp:positionV>
                <wp:extent cx="3966600" cy="778722"/>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3966600" cy="778722"/>
                        </a:xfrm>
                        <a:prstGeom prst="rect">
                          <a:avLst/>
                        </a:prstGeom>
                        <a:noFill/>
                        <a:ln>
                          <a:noFill/>
                        </a:ln>
                      </wps:spPr>
                      <wps:txbx>
                        <w:txbxContent>
                          <w:p w14:paraId="7AF05D83" w14:textId="5E8CA16C" w:rsidR="00936C3A" w:rsidRPr="0025795E" w:rsidRDefault="0025795E" w:rsidP="00936C3A">
                            <w:pPr>
                              <w:rPr>
                                <w:b/>
                                <w:bCs/>
                                <w:color w:val="000000"/>
                                <w:sz w:val="20"/>
                                <w:szCs w:val="20"/>
                              </w:rPr>
                            </w:pPr>
                            <w:r w:rsidRPr="0025795E">
                              <w:rPr>
                                <w:b/>
                                <w:color w:val="000000" w:themeColor="text1"/>
                                <w:sz w:val="20"/>
                                <w:szCs w:val="20"/>
                              </w:rPr>
                              <w:t>Revisión de estado:</w:t>
                            </w:r>
                            <w:r w:rsidRPr="0025795E">
                              <w:rPr>
                                <w:bCs/>
                                <w:color w:val="000000" w:themeColor="text1"/>
                                <w:sz w:val="20"/>
                                <w:szCs w:val="20"/>
                              </w:rPr>
                              <w:t xml:space="preserve"> </w:t>
                            </w:r>
                            <w:r>
                              <w:rPr>
                                <w:bCs/>
                                <w:color w:val="000000" w:themeColor="text1"/>
                                <w:sz w:val="20"/>
                                <w:szCs w:val="20"/>
                              </w:rPr>
                              <w:t>s</w:t>
                            </w:r>
                            <w:r w:rsidRPr="0025795E">
                              <w:rPr>
                                <w:bCs/>
                                <w:color w:val="000000" w:themeColor="text1"/>
                                <w:sz w:val="20"/>
                                <w:szCs w:val="20"/>
                              </w:rPr>
                              <w:t>e debe verificar que la herramienta esté en condiciones óptimas de uso. Los aspectos a evaluar son estado del filo, ajuste de mangos y presencia de grietas o corrosión.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1994786" id="_x0000_s1029" style="position:absolute;margin-left:124.95pt;margin-top:6.6pt;width:312.35pt;height:61.3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" filled="f" stroked="f">
                <v:textbox inset="2.53958mm,2.53958mm,2.53958mm,2.53958mm">
                  <w:txbxContent>
                    <w:p w14:paraId="7AF05D83" w14:textId="5E8CA16C" w:rsidR="00936C3A" w:rsidRPr="0025795E" w:rsidRDefault="0025795E" w:rsidP="00936C3A">
                      <w:pPr>
                        <w:rPr>
                          <w:b/>
                          <w:bCs/>
                          <w:color w:val="000000"/>
                          <w:sz w:val="20"/>
                          <w:szCs w:val="20"/>
                        </w:rPr>
                      </w:pPr>
                      <w:r w:rsidRPr="0025795E">
                        <w:rPr>
                          <w:b/>
                          <w:color w:val="000000" w:themeColor="text1"/>
                          <w:sz w:val="20"/>
                          <w:szCs w:val="20"/>
                        </w:rPr>
                        <w:t>Revisión de estado:</w:t>
                      </w:r>
                      <w:r w:rsidRPr="0025795E">
                        <w:rPr>
                          <w:bCs/>
                          <w:color w:val="000000" w:themeColor="text1"/>
                          <w:sz w:val="20"/>
                          <w:szCs w:val="20"/>
                        </w:rPr>
                        <w:t xml:space="preserve"> </w:t>
                      </w:r>
                      <w:r>
                        <w:rPr>
                          <w:bCs/>
                          <w:color w:val="000000" w:themeColor="text1"/>
                          <w:sz w:val="20"/>
                          <w:szCs w:val="20"/>
                        </w:rPr>
                        <w:t>s</w:t>
                      </w:r>
                      <w:r w:rsidRPr="0025795E">
                        <w:rPr>
                          <w:bCs/>
                          <w:color w:val="000000" w:themeColor="text1"/>
                          <w:sz w:val="20"/>
                          <w:szCs w:val="20"/>
                        </w:rPr>
                        <w:t>e debe verificar que la herramienta esté en condiciones óptimas de uso. Los aspectos a evaluar son estado del filo, ajuste de mangos y presencia de grietas o corrosión.</w:t>
                      </w:r>
                    </w:p>
                  </w:txbxContent>
                </v:textbox>
              </v:rect>
            </w:pict>
          </mc:Fallback>
        </mc:AlternateContent>
      </w:r>
    </w:p>
    <w:p w14:paraId="6462A6FB" w14:textId="754DC087" w:rsidR="00936C3A" w:rsidRDefault="0025795E" w:rsidP="00936C3A">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66432" behindDoc="0" locked="0" layoutInCell="1" allowOverlap="1" wp14:anchorId="7B4E4156" wp14:editId="55F4627C">
                <wp:simplePos x="0" y="0"/>
                <wp:positionH relativeFrom="column">
                  <wp:posOffset>1091418</wp:posOffset>
                </wp:positionH>
                <wp:positionV relativeFrom="paragraph">
                  <wp:posOffset>152400</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83D6269" id="Google Shape;371;p21" o:spid="_x0000_s1026" type="#_x0000_t32" style="position:absolute;margin-left:85.95pt;margin-top:12pt;width:25.3pt;height: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" strokecolor="black [3200]">
                <o:lock v:ext="edit" shapetype="f"/>
              </v:shape>
            </w:pict>
          </mc:Fallback>
        </mc:AlternateContent>
      </w:r>
      <w:r w:rsidRPr="00FC14EA">
        <w:rPr>
          <w:noProof/>
        </w:rPr>
        <mc:AlternateContent>
          <mc:Choice Requires="wps">
            <w:drawing>
              <wp:anchor distT="0" distB="0" distL="114300" distR="114300" simplePos="0" relativeHeight="251677696" behindDoc="0" locked="0" layoutInCell="1" allowOverlap="1" wp14:anchorId="6788A395" wp14:editId="5EE72F60">
                <wp:simplePos x="0" y="0"/>
                <wp:positionH relativeFrom="column">
                  <wp:posOffset>1338336</wp:posOffset>
                </wp:positionH>
                <wp:positionV relativeFrom="paragraph">
                  <wp:posOffset>63988</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6FC8B2F5" id="Google Shape;364;p21" o:spid="_x0000_s1026" style="position:absolute;margin-left:105.4pt;margin-top:5.05pt;width:12pt;height:12.1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37ACC7CC" w14:textId="1ED15272" w:rsidR="00936C3A" w:rsidRDefault="00936C3A" w:rsidP="00936C3A">
      <w:pPr>
        <w:pBdr>
          <w:top w:val="nil"/>
          <w:left w:val="nil"/>
          <w:bottom w:val="nil"/>
          <w:right w:val="nil"/>
          <w:between w:val="nil"/>
        </w:pBdr>
        <w:rPr>
          <w:bCs/>
          <w:color w:val="000000" w:themeColor="text1"/>
          <w:sz w:val="20"/>
          <w:szCs w:val="20"/>
        </w:rPr>
      </w:pPr>
    </w:p>
    <w:p w14:paraId="7A79A410" w14:textId="4A3B1149" w:rsidR="00936C3A" w:rsidRDefault="00936C3A" w:rsidP="00936C3A">
      <w:pPr>
        <w:pBdr>
          <w:top w:val="nil"/>
          <w:left w:val="nil"/>
          <w:bottom w:val="nil"/>
          <w:right w:val="nil"/>
          <w:between w:val="nil"/>
        </w:pBdr>
        <w:rPr>
          <w:bCs/>
          <w:color w:val="000000" w:themeColor="text1"/>
          <w:sz w:val="20"/>
          <w:szCs w:val="20"/>
        </w:rPr>
      </w:pPr>
    </w:p>
    <w:p w14:paraId="2797FA8B" w14:textId="104337BB" w:rsidR="00936C3A" w:rsidRDefault="00936C3A" w:rsidP="00936C3A">
      <w:pPr>
        <w:pBdr>
          <w:top w:val="nil"/>
          <w:left w:val="nil"/>
          <w:bottom w:val="nil"/>
          <w:right w:val="nil"/>
          <w:between w:val="nil"/>
        </w:pBdr>
        <w:rPr>
          <w:bCs/>
          <w:color w:val="000000" w:themeColor="text1"/>
          <w:sz w:val="20"/>
          <w:szCs w:val="20"/>
        </w:rPr>
      </w:pPr>
    </w:p>
    <w:p w14:paraId="40A5B340" w14:textId="42DFE238" w:rsidR="00936C3A" w:rsidRDefault="0025795E" w:rsidP="00936C3A">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4864" behindDoc="0" locked="0" layoutInCell="1" allowOverlap="1" wp14:anchorId="679CF059" wp14:editId="52B184F3">
                <wp:simplePos x="0" y="0"/>
                <wp:positionH relativeFrom="column">
                  <wp:posOffset>445819</wp:posOffset>
                </wp:positionH>
                <wp:positionV relativeFrom="paragraph">
                  <wp:posOffset>153230</wp:posOffset>
                </wp:positionV>
                <wp:extent cx="614680" cy="482600"/>
                <wp:effectExtent l="0" t="0" r="0" b="0"/>
                <wp:wrapNone/>
                <wp:docPr id="1071668032"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608A6428" w14:textId="4822EFFD"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38314F70" w14:textId="77777777" w:rsidR="00936C3A" w:rsidRPr="00B11E42" w:rsidRDefault="00936C3A" w:rsidP="00936C3A">
                            <w:pPr>
                              <w:rPr>
                                <w:rFonts w:eastAsia="Montserrat SemiBold"/>
                                <w:color w:val="000000" w:themeColor="dark1"/>
                                <w:sz w:val="20"/>
                                <w:szCs w:val="20"/>
                                <w:lang w:val="en-US"/>
                              </w:rPr>
                            </w:pPr>
                          </w:p>
                          <w:p w14:paraId="56C14DA8" w14:textId="77777777" w:rsidR="00936C3A" w:rsidRDefault="00936C3A" w:rsidP="00936C3A"/>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679CF059" id="_x0000_s1030" type="#_x0000_t202" style="position:absolute;margin-left:35.1pt;margin-top:12.05pt;width:48.4pt;height: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" filled="f" stroked="f">
                <v:textbox inset="2.53958mm,2.53958mm,2.53958mm,2.53958mm">
                  <w:txbxContent>
                    <w:p w14:paraId="608A6428" w14:textId="4822EFFD" w:rsidR="00936C3A" w:rsidRDefault="00936C3A" w:rsidP="00936C3A">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38314F70" w14:textId="77777777" w:rsidR="00936C3A" w:rsidRPr="00B11E42" w:rsidRDefault="00936C3A" w:rsidP="00936C3A">
                      <w:pPr>
                        <w:rPr>
                          <w:rFonts w:eastAsia="Montserrat SemiBold"/>
                          <w:color w:val="000000" w:themeColor="dark1"/>
                          <w:sz w:val="20"/>
                          <w:szCs w:val="20"/>
                          <w:lang w:val="en-US"/>
                        </w:rPr>
                      </w:pPr>
                    </w:p>
                    <w:p w14:paraId="56C14DA8" w14:textId="77777777" w:rsidR="00936C3A" w:rsidRDefault="00936C3A" w:rsidP="00936C3A"/>
                  </w:txbxContent>
                </v:textbox>
              </v:shape>
            </w:pict>
          </mc:Fallback>
        </mc:AlternateContent>
      </w:r>
      <w:r w:rsidR="00936C3A" w:rsidRPr="00FC14EA">
        <w:rPr>
          <w:noProof/>
        </w:rPr>
        <mc:AlternateContent>
          <mc:Choice Requires="wps">
            <w:drawing>
              <wp:anchor distT="0" distB="0" distL="114300" distR="114300" simplePos="0" relativeHeight="251670528" behindDoc="0" locked="0" layoutInCell="1" allowOverlap="1" wp14:anchorId="52021C1A" wp14:editId="470EA112">
                <wp:simplePos x="0" y="0"/>
                <wp:positionH relativeFrom="column">
                  <wp:posOffset>1587011</wp:posOffset>
                </wp:positionH>
                <wp:positionV relativeFrom="paragraph">
                  <wp:posOffset>102577</wp:posOffset>
                </wp:positionV>
                <wp:extent cx="4227341" cy="1118381"/>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4227341" cy="1118381"/>
                        </a:xfrm>
                        <a:prstGeom prst="rect">
                          <a:avLst/>
                        </a:prstGeom>
                        <a:noFill/>
                        <a:ln>
                          <a:noFill/>
                        </a:ln>
                      </wps:spPr>
                      <wps:txbx>
                        <w:txbxContent>
                          <w:p w14:paraId="0CB6605A" w14:textId="29EE7818" w:rsidR="0025795E" w:rsidRPr="0025795E" w:rsidRDefault="0025795E" w:rsidP="0025795E">
                            <w:pPr>
                              <w:rPr>
                                <w:bCs/>
                                <w:color w:val="000000" w:themeColor="text1"/>
                                <w:sz w:val="20"/>
                                <w:szCs w:val="20"/>
                              </w:rPr>
                            </w:pPr>
                            <w:r w:rsidRPr="0025795E">
                              <w:rPr>
                                <w:b/>
                                <w:color w:val="000000" w:themeColor="text1"/>
                                <w:sz w:val="20"/>
                                <w:szCs w:val="20"/>
                              </w:rPr>
                              <w:t>Desinfección para evitar contaminación:</w:t>
                            </w:r>
                            <w:r>
                              <w:rPr>
                                <w:bCs/>
                                <w:color w:val="000000" w:themeColor="text1"/>
                                <w:sz w:val="20"/>
                                <w:szCs w:val="20"/>
                              </w:rPr>
                              <w:t xml:space="preserve"> l</w:t>
                            </w:r>
                            <w:r w:rsidRPr="0025795E">
                              <w:rPr>
                                <w:bCs/>
                                <w:color w:val="000000" w:themeColor="text1"/>
                                <w:sz w:val="20"/>
                                <w:szCs w:val="20"/>
                              </w:rPr>
                              <w:t>a desinfección es fundamental para prevenir enfermedades en los cultivos, especialmente en herramientas de corte y antes de trabajar con nuevas plantas. Algunos métodos son la solución de hipoclorito (1</w:t>
                            </w:r>
                            <w:r>
                              <w:rPr>
                                <w:bCs/>
                                <w:color w:val="000000" w:themeColor="text1"/>
                                <w:sz w:val="20"/>
                                <w:szCs w:val="20"/>
                              </w:rPr>
                              <w:t>-</w:t>
                            </w:r>
                            <w:r w:rsidRPr="0025795E">
                              <w:rPr>
                                <w:bCs/>
                                <w:color w:val="000000" w:themeColor="text1"/>
                                <w:sz w:val="20"/>
                                <w:szCs w:val="20"/>
                              </w:rPr>
                              <w:t>2%) o alcohol al 70%.</w:t>
                            </w:r>
                          </w:p>
                          <w:p w14:paraId="6ECA1142" w14:textId="610EB804" w:rsidR="00936C3A" w:rsidRPr="00B11E42" w:rsidRDefault="00936C3A" w:rsidP="00936C3A">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2021C1A" id="_x0000_s1031" style="position:absolute;margin-left:124.95pt;margin-top:8.1pt;width:332.85pt;height:88.0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" filled="f" stroked="f">
                <v:textbox inset="2.53958mm,2.53958mm,2.53958mm,2.53958mm">
                  <w:txbxContent>
                    <w:p w14:paraId="0CB6605A" w14:textId="29EE7818" w:rsidR="0025795E" w:rsidRPr="0025795E" w:rsidRDefault="0025795E" w:rsidP="0025795E">
                      <w:pPr>
                        <w:rPr>
                          <w:bCs/>
                          <w:color w:val="000000" w:themeColor="text1"/>
                          <w:sz w:val="20"/>
                          <w:szCs w:val="20"/>
                        </w:rPr>
                      </w:pPr>
                      <w:r w:rsidRPr="0025795E">
                        <w:rPr>
                          <w:b/>
                          <w:color w:val="000000" w:themeColor="text1"/>
                          <w:sz w:val="20"/>
                          <w:szCs w:val="20"/>
                        </w:rPr>
                        <w:t>Desinfección para evitar contaminación:</w:t>
                      </w:r>
                      <w:r>
                        <w:rPr>
                          <w:bCs/>
                          <w:color w:val="000000" w:themeColor="text1"/>
                          <w:sz w:val="20"/>
                          <w:szCs w:val="20"/>
                        </w:rPr>
                        <w:t xml:space="preserve"> l</w:t>
                      </w:r>
                      <w:r w:rsidRPr="0025795E">
                        <w:rPr>
                          <w:bCs/>
                          <w:color w:val="000000" w:themeColor="text1"/>
                          <w:sz w:val="20"/>
                          <w:szCs w:val="20"/>
                        </w:rPr>
                        <w:t>a desinfección es fundamental para prevenir enfermedades en los cultivos, especialmente en herramientas de corte y antes de trabajar con nuevas plantas. Algunos métodos son la solución de hipoclorito (1</w:t>
                      </w:r>
                      <w:r>
                        <w:rPr>
                          <w:bCs/>
                          <w:color w:val="000000" w:themeColor="text1"/>
                          <w:sz w:val="20"/>
                          <w:szCs w:val="20"/>
                        </w:rPr>
                        <w:t>-</w:t>
                      </w:r>
                      <w:r w:rsidRPr="0025795E">
                        <w:rPr>
                          <w:bCs/>
                          <w:color w:val="000000" w:themeColor="text1"/>
                          <w:sz w:val="20"/>
                          <w:szCs w:val="20"/>
                        </w:rPr>
                        <w:t>2%) o alcohol al 70%.</w:t>
                      </w:r>
                    </w:p>
                    <w:p w14:paraId="6ECA1142" w14:textId="610EB804" w:rsidR="00936C3A" w:rsidRPr="00B11E42" w:rsidRDefault="00936C3A" w:rsidP="00936C3A">
                      <w:pPr>
                        <w:rPr>
                          <w:b/>
                          <w:bCs/>
                          <w:color w:val="000000"/>
                          <w:sz w:val="20"/>
                          <w:szCs w:val="20"/>
                        </w:rPr>
                      </w:pPr>
                    </w:p>
                  </w:txbxContent>
                </v:textbox>
              </v:rect>
            </w:pict>
          </mc:Fallback>
        </mc:AlternateContent>
      </w:r>
    </w:p>
    <w:p w14:paraId="2FDA6F19" w14:textId="16B0E925" w:rsidR="00936C3A" w:rsidRDefault="0025795E" w:rsidP="00936C3A">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65408" behindDoc="0" locked="0" layoutInCell="1" allowOverlap="1" wp14:anchorId="467B976B" wp14:editId="34950058">
                <wp:simplePos x="0" y="0"/>
                <wp:positionH relativeFrom="column">
                  <wp:posOffset>1059180</wp:posOffset>
                </wp:positionH>
                <wp:positionV relativeFrom="paragraph">
                  <wp:posOffset>148053</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AD1AC12" id="Google Shape;371;p21" o:spid="_x0000_s1026" type="#_x0000_t32" style="position:absolute;margin-left:83.4pt;margin-top:11.65pt;width:25.3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DPv&#10;4d/iAAAADgEAAA8AAAAAAAAAAAAAAAAALAQAAGRycy9kb3ducmV2LnhtbFBLBQYAAAAABAAEAPMA&#10;AAA7BQAAAAA=&#10;" strokecolor="black [3200]">
                <o:lock v:ext="edit" shapetype="f"/>
              </v:shape>
            </w:pict>
          </mc:Fallback>
        </mc:AlternateContent>
      </w:r>
      <w:r w:rsidRPr="00FC14EA">
        <w:rPr>
          <w:noProof/>
        </w:rPr>
        <mc:AlternateContent>
          <mc:Choice Requires="wps">
            <w:drawing>
              <wp:anchor distT="0" distB="0" distL="114300" distR="114300" simplePos="0" relativeHeight="251678720" behindDoc="0" locked="0" layoutInCell="1" allowOverlap="1" wp14:anchorId="7E630D84" wp14:editId="5C6FC786">
                <wp:simplePos x="0" y="0"/>
                <wp:positionH relativeFrom="column">
                  <wp:posOffset>1332230</wp:posOffset>
                </wp:positionH>
                <wp:positionV relativeFrom="paragraph">
                  <wp:posOffset>40640</wp:posOffset>
                </wp:positionV>
                <wp:extent cx="152400" cy="154305"/>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414BE9F0" id="Google Shape;364;p21" o:spid="_x0000_s1026" style="position:absolute;margin-left:104.9pt;margin-top:3.2pt;width:12pt;height:12.1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69E4EB8B" w14:textId="4FC48B27" w:rsidR="00936C3A" w:rsidRDefault="00936C3A" w:rsidP="00936C3A">
      <w:pPr>
        <w:pBdr>
          <w:top w:val="nil"/>
          <w:left w:val="nil"/>
          <w:bottom w:val="nil"/>
          <w:right w:val="nil"/>
          <w:between w:val="nil"/>
        </w:pBdr>
        <w:rPr>
          <w:bCs/>
          <w:color w:val="000000" w:themeColor="text1"/>
          <w:sz w:val="20"/>
          <w:szCs w:val="20"/>
        </w:rPr>
      </w:pPr>
    </w:p>
    <w:p w14:paraId="0E2D2F0E" w14:textId="421B3833" w:rsidR="00936C3A" w:rsidRDefault="00936C3A" w:rsidP="00936C3A">
      <w:pPr>
        <w:pBdr>
          <w:top w:val="nil"/>
          <w:left w:val="nil"/>
          <w:bottom w:val="nil"/>
          <w:right w:val="nil"/>
          <w:between w:val="nil"/>
        </w:pBdr>
        <w:rPr>
          <w:bCs/>
          <w:color w:val="000000" w:themeColor="text1"/>
          <w:sz w:val="20"/>
          <w:szCs w:val="20"/>
        </w:rPr>
      </w:pPr>
    </w:p>
    <w:p w14:paraId="7672F3B7" w14:textId="2947DEFC" w:rsidR="00936C3A" w:rsidRDefault="00936C3A" w:rsidP="00936C3A">
      <w:pPr>
        <w:pBdr>
          <w:top w:val="nil"/>
          <w:left w:val="nil"/>
          <w:bottom w:val="nil"/>
          <w:right w:val="nil"/>
          <w:between w:val="nil"/>
        </w:pBdr>
        <w:rPr>
          <w:bCs/>
          <w:color w:val="000000" w:themeColor="text1"/>
          <w:sz w:val="20"/>
          <w:szCs w:val="20"/>
        </w:rPr>
      </w:pPr>
    </w:p>
    <w:p w14:paraId="32FCA632" w14:textId="77777777" w:rsidR="00936C3A" w:rsidRDefault="00936C3A" w:rsidP="00936C3A">
      <w:pPr>
        <w:pBdr>
          <w:top w:val="nil"/>
          <w:left w:val="nil"/>
          <w:bottom w:val="nil"/>
          <w:right w:val="nil"/>
          <w:between w:val="nil"/>
        </w:pBdr>
        <w:rPr>
          <w:bCs/>
          <w:color w:val="000000" w:themeColor="text1"/>
          <w:sz w:val="20"/>
          <w:szCs w:val="20"/>
        </w:rPr>
      </w:pPr>
    </w:p>
    <w:commentRangeEnd w:id="4"/>
    <w:p w14:paraId="2E258C36" w14:textId="77777777" w:rsidR="00936C3A" w:rsidRPr="006C5A5D" w:rsidRDefault="00996BCF" w:rsidP="006C5A5D">
      <w:pPr>
        <w:pStyle w:val="Normal0"/>
        <w:rPr>
          <w:bCs/>
          <w:sz w:val="20"/>
          <w:szCs w:val="20"/>
        </w:rPr>
      </w:pPr>
      <w:r w:rsidRPr="006C5A5D">
        <w:rPr>
          <w:rStyle w:val="Refdecomentario"/>
          <w:bCs/>
          <w:sz w:val="20"/>
          <w:szCs w:val="20"/>
        </w:rPr>
        <w:commentReference w:id="4"/>
      </w:r>
    </w:p>
    <w:p w14:paraId="00B09CC5" w14:textId="77777777" w:rsidR="00350D96" w:rsidRDefault="00350D96" w:rsidP="00350D96">
      <w:pPr>
        <w:pStyle w:val="Normal0"/>
        <w:rPr>
          <w:bCs/>
          <w:sz w:val="20"/>
          <w:szCs w:val="20"/>
        </w:rPr>
      </w:pPr>
    </w:p>
    <w:p w14:paraId="342DDBE4" w14:textId="2ACA26A8" w:rsidR="001252C5" w:rsidRDefault="001252C5" w:rsidP="00A75BB6">
      <w:pPr>
        <w:pStyle w:val="Normal0"/>
        <w:numPr>
          <w:ilvl w:val="0"/>
          <w:numId w:val="162"/>
        </w:numPr>
        <w:rPr>
          <w:b/>
          <w:sz w:val="20"/>
          <w:szCs w:val="20"/>
        </w:rPr>
      </w:pPr>
      <w:r w:rsidRPr="00994747">
        <w:rPr>
          <w:b/>
          <w:sz w:val="20"/>
          <w:szCs w:val="20"/>
        </w:rPr>
        <w:t>Manual de operación y manejo</w:t>
      </w:r>
    </w:p>
    <w:p w14:paraId="02A733AA" w14:textId="5D2D7DE0" w:rsidR="00267F3C" w:rsidRDefault="00267F3C" w:rsidP="00267F3C">
      <w:pPr>
        <w:pStyle w:val="Normal0"/>
        <w:rPr>
          <w:b/>
          <w:sz w:val="20"/>
          <w:szCs w:val="20"/>
        </w:rPr>
      </w:pPr>
      <w:commentRangeStart w:id="5"/>
      <w:r w:rsidRPr="00446DA3">
        <w:rPr>
          <w:bCs/>
          <w:noProof/>
          <w:sz w:val="20"/>
          <w:szCs w:val="20"/>
        </w:rPr>
        <w:drawing>
          <wp:anchor distT="0" distB="0" distL="114300" distR="114300" simplePos="0" relativeHeight="251685888" behindDoc="1" locked="0" layoutInCell="1" allowOverlap="1" wp14:anchorId="0ABED6B2" wp14:editId="0C965365">
            <wp:simplePos x="0" y="0"/>
            <wp:positionH relativeFrom="column">
              <wp:posOffset>-3175</wp:posOffset>
            </wp:positionH>
            <wp:positionV relativeFrom="paragraph">
              <wp:posOffset>165735</wp:posOffset>
            </wp:positionV>
            <wp:extent cx="3363595" cy="1891665"/>
            <wp:effectExtent l="0" t="0" r="1905" b="635"/>
            <wp:wrapTight wrapText="bothSides">
              <wp:wrapPolygon edited="0">
                <wp:start x="0" y="0"/>
                <wp:lineTo x="0" y="21462"/>
                <wp:lineTo x="21531" y="21462"/>
                <wp:lineTo x="21531" y="0"/>
                <wp:lineTo x="0" y="0"/>
              </wp:wrapPolygon>
            </wp:wrapTight>
            <wp:docPr id="159449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994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3595" cy="1891665"/>
                    </a:xfrm>
                    <a:prstGeom prst="rect">
                      <a:avLst/>
                    </a:prstGeom>
                  </pic:spPr>
                </pic:pic>
              </a:graphicData>
            </a:graphic>
            <wp14:sizeRelH relativeFrom="page">
              <wp14:pctWidth>0</wp14:pctWidth>
            </wp14:sizeRelH>
            <wp14:sizeRelV relativeFrom="page">
              <wp14:pctHeight>0</wp14:pctHeight>
            </wp14:sizeRelV>
          </wp:anchor>
        </w:drawing>
      </w:r>
      <w:commentRangeEnd w:id="5"/>
      <w:r>
        <w:rPr>
          <w:rStyle w:val="Refdecomentario"/>
          <w:b/>
          <w:sz w:val="20"/>
          <w:szCs w:val="20"/>
        </w:rPr>
        <w:commentReference w:id="5"/>
      </w:r>
    </w:p>
    <w:p w14:paraId="1CBA19D4" w14:textId="568F6933" w:rsidR="00267F3C" w:rsidRPr="00267F3C" w:rsidRDefault="00267F3C" w:rsidP="00267F3C">
      <w:pPr>
        <w:pStyle w:val="Normal0"/>
        <w:rPr>
          <w:bCs/>
          <w:sz w:val="20"/>
          <w:szCs w:val="20"/>
        </w:rPr>
      </w:pPr>
      <w:r w:rsidRPr="00267F3C">
        <w:rPr>
          <w:bCs/>
          <w:sz w:val="20"/>
          <w:szCs w:val="20"/>
        </w:rPr>
        <w:t>La forma en que se utilizan las herramientas determina tanto la calidad del trabajo como la seguridad del operario. Un uso inadecuado no solo reduce la eficiencia, sino que incrementa significativamente el riesgo de accidentes y lesiones. En espacios urbanos, donde conviven múltiples usuarios y a menudo hay presencia de niños, los protocolos de seguridad adquieren mayor relevancia. El manejo correcto de herramientas abarca cuatro dimensiones fundamentales: el uso específico según la función de cada herramienta, la adopción de posturas ergonómicas que protejan la salud del operario, la utilización de equipos de protección personal (EPP) adecuados, y la organización segura del espacio de trabajo.</w:t>
      </w:r>
    </w:p>
    <w:p w14:paraId="2D03A504" w14:textId="77777777" w:rsidR="00F90F03" w:rsidRPr="00446DA3" w:rsidRDefault="00F90F03" w:rsidP="00F90F03">
      <w:pPr>
        <w:pStyle w:val="Normal0"/>
        <w:rPr>
          <w:bCs/>
          <w:sz w:val="20"/>
          <w:szCs w:val="20"/>
        </w:rPr>
      </w:pPr>
    </w:p>
    <w:p w14:paraId="42C3A62E" w14:textId="77777777" w:rsidR="00A75BB6" w:rsidRPr="00446DA3" w:rsidRDefault="00A75BB6" w:rsidP="00A75BB6">
      <w:pPr>
        <w:pStyle w:val="Normal0"/>
        <w:ind w:left="720"/>
        <w:rPr>
          <w:bCs/>
          <w:sz w:val="20"/>
          <w:szCs w:val="20"/>
        </w:rPr>
      </w:pPr>
    </w:p>
    <w:p w14:paraId="5E597A57" w14:textId="263E1364" w:rsidR="001252C5" w:rsidRPr="008F24D8" w:rsidRDefault="001252C5" w:rsidP="00F830C9">
      <w:pPr>
        <w:pStyle w:val="Normal0"/>
        <w:rPr>
          <w:b/>
          <w:sz w:val="20"/>
          <w:szCs w:val="20"/>
        </w:rPr>
      </w:pPr>
      <w:r w:rsidRPr="008F24D8">
        <w:rPr>
          <w:b/>
          <w:sz w:val="20"/>
          <w:szCs w:val="20"/>
        </w:rPr>
        <w:t>Uso adecuado según función</w:t>
      </w:r>
      <w:r w:rsidR="00A75BB6" w:rsidRPr="008F24D8">
        <w:rPr>
          <w:b/>
          <w:sz w:val="20"/>
          <w:szCs w:val="20"/>
        </w:rPr>
        <w:t>.</w:t>
      </w:r>
    </w:p>
    <w:p w14:paraId="1A5829B8" w14:textId="77777777" w:rsidR="00F90F03" w:rsidRPr="00446DA3" w:rsidRDefault="00F90F03" w:rsidP="00F90F03">
      <w:pPr>
        <w:pStyle w:val="Normal0"/>
        <w:rPr>
          <w:bCs/>
          <w:sz w:val="20"/>
          <w:szCs w:val="20"/>
        </w:rPr>
      </w:pPr>
    </w:p>
    <w:p w14:paraId="2E9C16FE" w14:textId="3852992C" w:rsidR="00C437E0" w:rsidRPr="00446DA3" w:rsidRDefault="00C437E0" w:rsidP="00C437E0">
      <w:pPr>
        <w:pStyle w:val="Normal0"/>
        <w:rPr>
          <w:bCs/>
          <w:sz w:val="20"/>
          <w:szCs w:val="20"/>
        </w:rPr>
      </w:pPr>
      <w:r w:rsidRPr="00446DA3">
        <w:rPr>
          <w:bCs/>
          <w:sz w:val="20"/>
          <w:szCs w:val="20"/>
        </w:rPr>
        <w:t>Cada herramienta debe emplearse exclusivamente para el fin para el cual fue diseñada, por ejemplo, no usar una pala como palanca, no usar tijeras sin filo para poda.</w:t>
      </w:r>
    </w:p>
    <w:p w14:paraId="529E17CD" w14:textId="77777777" w:rsidR="00F90F03" w:rsidRPr="00446DA3" w:rsidRDefault="00F90F03" w:rsidP="00F90F03">
      <w:pPr>
        <w:pStyle w:val="Normal0"/>
        <w:rPr>
          <w:bCs/>
          <w:sz w:val="20"/>
          <w:szCs w:val="20"/>
        </w:rPr>
      </w:pPr>
    </w:p>
    <w:p w14:paraId="29B74482" w14:textId="367A9947" w:rsidR="001252C5" w:rsidRPr="008F24D8" w:rsidRDefault="001252C5" w:rsidP="00F830C9">
      <w:pPr>
        <w:pStyle w:val="Normal0"/>
        <w:rPr>
          <w:b/>
          <w:sz w:val="20"/>
          <w:szCs w:val="20"/>
        </w:rPr>
      </w:pPr>
      <w:r w:rsidRPr="008F24D8">
        <w:rPr>
          <w:b/>
          <w:sz w:val="20"/>
          <w:szCs w:val="20"/>
        </w:rPr>
        <w:t>Postura ergonómica</w:t>
      </w:r>
      <w:r w:rsidR="00A75BB6" w:rsidRPr="008F24D8">
        <w:rPr>
          <w:b/>
          <w:sz w:val="20"/>
          <w:szCs w:val="20"/>
        </w:rPr>
        <w:t>.</w:t>
      </w:r>
    </w:p>
    <w:p w14:paraId="30D91A8B" w14:textId="77777777" w:rsidR="00F90F03" w:rsidRPr="00446DA3" w:rsidRDefault="00F90F03" w:rsidP="00F90F03">
      <w:pPr>
        <w:pStyle w:val="Normal0"/>
        <w:rPr>
          <w:bCs/>
          <w:sz w:val="20"/>
          <w:szCs w:val="20"/>
        </w:rPr>
      </w:pPr>
    </w:p>
    <w:p w14:paraId="1664109A" w14:textId="6AA39DA8" w:rsidR="00F90F03" w:rsidRDefault="00267F3C" w:rsidP="00F90F03">
      <w:pPr>
        <w:pStyle w:val="Normal0"/>
        <w:rPr>
          <w:bCs/>
          <w:sz w:val="20"/>
          <w:szCs w:val="20"/>
        </w:rPr>
      </w:pPr>
      <w:r w:rsidRPr="00267F3C">
        <w:rPr>
          <w:bCs/>
          <w:sz w:val="20"/>
          <w:szCs w:val="20"/>
        </w:rPr>
        <w:lastRenderedPageBreak/>
        <w:t>Una postura adecuada reduce el riesgo de lesiones musculoesqueléticas. Las recomendaciones incluyen mantener espalda recta, flexionar rodillas al levantar peso y alternar manos y movimientos.</w:t>
      </w:r>
    </w:p>
    <w:p w14:paraId="4794B4EA" w14:textId="77777777" w:rsidR="00267F3C" w:rsidRPr="008F24D8" w:rsidRDefault="00267F3C" w:rsidP="00F90F03">
      <w:pPr>
        <w:pStyle w:val="Normal0"/>
        <w:rPr>
          <w:b/>
          <w:sz w:val="20"/>
          <w:szCs w:val="20"/>
        </w:rPr>
      </w:pPr>
    </w:p>
    <w:p w14:paraId="76CBEE17" w14:textId="6C8C4743" w:rsidR="001252C5" w:rsidRPr="008F24D8" w:rsidRDefault="001252C5" w:rsidP="00F830C9">
      <w:pPr>
        <w:pStyle w:val="Normal0"/>
        <w:rPr>
          <w:b/>
          <w:sz w:val="20"/>
          <w:szCs w:val="20"/>
        </w:rPr>
      </w:pPr>
      <w:r w:rsidRPr="008F24D8">
        <w:rPr>
          <w:b/>
          <w:sz w:val="20"/>
          <w:szCs w:val="20"/>
        </w:rPr>
        <w:t>Seguridad en el trabajo</w:t>
      </w:r>
    </w:p>
    <w:p w14:paraId="532ED5E1" w14:textId="77777777" w:rsidR="00D14BEB" w:rsidRPr="00446DA3" w:rsidRDefault="00D14BEB" w:rsidP="00C437E0">
      <w:pPr>
        <w:pStyle w:val="Normal0"/>
        <w:rPr>
          <w:bCs/>
          <w:sz w:val="20"/>
          <w:szCs w:val="20"/>
        </w:rPr>
      </w:pPr>
    </w:p>
    <w:p w14:paraId="47A0B106" w14:textId="3D70296E" w:rsidR="00E561CB" w:rsidRPr="00446DA3" w:rsidRDefault="00267F3C" w:rsidP="00C437E0">
      <w:pPr>
        <w:pStyle w:val="Normal0"/>
        <w:rPr>
          <w:bCs/>
          <w:sz w:val="20"/>
          <w:szCs w:val="20"/>
        </w:rPr>
      </w:pPr>
      <w:r w:rsidRPr="00267F3C">
        <w:rPr>
          <w:bCs/>
          <w:sz w:val="20"/>
          <w:szCs w:val="20"/>
        </w:rPr>
        <w:t>La seguridad en el trabajo es un aspecto fundamental en las actividades de siembra, ya que permite prevenir accidentes, proteger la salud del operario y garantizar condiciones adecuadas durante el desarrollo de las labores agrícolas, especialmente en espacios urbanos donde existen riesgos adicionales.</w:t>
      </w:r>
    </w:p>
    <w:p w14:paraId="68502B64" w14:textId="1F91D352" w:rsidR="00E561CB" w:rsidRPr="00446DA3" w:rsidRDefault="00E561CB" w:rsidP="00C437E0">
      <w:pPr>
        <w:pStyle w:val="Normal0"/>
        <w:rPr>
          <w:bCs/>
          <w:sz w:val="20"/>
          <w:szCs w:val="20"/>
        </w:rPr>
      </w:pPr>
    </w:p>
    <w:p w14:paraId="53C5F911" w14:textId="270B4B52" w:rsidR="00267F3C" w:rsidRPr="00267F3C" w:rsidRDefault="00267F3C" w:rsidP="00267F3C">
      <w:pPr>
        <w:pStyle w:val="Normal0"/>
        <w:rPr>
          <w:bCs/>
          <w:sz w:val="20"/>
          <w:szCs w:val="20"/>
        </w:rPr>
      </w:pPr>
      <w:commentRangeStart w:id="6"/>
      <w:r w:rsidRPr="00267F3C">
        <w:rPr>
          <w:b/>
          <w:sz w:val="20"/>
          <w:szCs w:val="20"/>
        </w:rPr>
        <w:t>Pestaña 1 - Guantes:</w:t>
      </w:r>
      <w:r w:rsidRPr="00267F3C">
        <w:rPr>
          <w:bCs/>
          <w:sz w:val="20"/>
          <w:szCs w:val="20"/>
        </w:rPr>
        <w:t xml:space="preserve"> </w:t>
      </w:r>
      <w:r>
        <w:rPr>
          <w:bCs/>
          <w:sz w:val="20"/>
          <w:szCs w:val="20"/>
        </w:rPr>
        <w:t>e</w:t>
      </w:r>
      <w:r w:rsidRPr="00267F3C">
        <w:rPr>
          <w:bCs/>
          <w:sz w:val="20"/>
          <w:szCs w:val="20"/>
        </w:rPr>
        <w:t>l uso de guantes protege las manos contra cortaduras, ampollas, contacto con agentes contaminantes y posibles irritaciones causadas por insumos agrícolas. Se recomienda utilizar guantes resistentes y ajustados, cambiarlos cuando estén deteriorados, mantenerlos limpios y secos.</w:t>
      </w:r>
    </w:p>
    <w:p w14:paraId="4EFF3E55" w14:textId="77777777" w:rsidR="00267F3C" w:rsidRPr="00267F3C" w:rsidRDefault="00267F3C" w:rsidP="00267F3C">
      <w:pPr>
        <w:pStyle w:val="Normal0"/>
        <w:rPr>
          <w:b/>
          <w:sz w:val="20"/>
          <w:szCs w:val="20"/>
        </w:rPr>
      </w:pPr>
    </w:p>
    <w:p w14:paraId="6CF0EA73" w14:textId="1F892F9F" w:rsidR="00267F3C" w:rsidRPr="00267F3C" w:rsidRDefault="00267F3C" w:rsidP="00267F3C">
      <w:pPr>
        <w:pStyle w:val="Normal0"/>
        <w:rPr>
          <w:bCs/>
          <w:sz w:val="20"/>
          <w:szCs w:val="20"/>
        </w:rPr>
      </w:pPr>
      <w:r w:rsidRPr="00267F3C">
        <w:rPr>
          <w:b/>
          <w:sz w:val="20"/>
          <w:szCs w:val="20"/>
        </w:rPr>
        <w:t>Pestaña 2 - Calzado:</w:t>
      </w:r>
      <w:r w:rsidRPr="00267F3C">
        <w:rPr>
          <w:bCs/>
          <w:sz w:val="20"/>
          <w:szCs w:val="20"/>
        </w:rPr>
        <w:t xml:space="preserve"> </w:t>
      </w:r>
      <w:r>
        <w:rPr>
          <w:bCs/>
          <w:sz w:val="20"/>
          <w:szCs w:val="20"/>
        </w:rPr>
        <w:t>el</w:t>
      </w:r>
      <w:r w:rsidRPr="00267F3C">
        <w:rPr>
          <w:bCs/>
          <w:sz w:val="20"/>
          <w:szCs w:val="20"/>
        </w:rPr>
        <w:t xml:space="preserve"> calzado adecuado evita lesiones por caída de objetos, contacto con herramientas y exposición a humedad o sustancias químicas. Se recomienda preferir botas con suela antideslizante, evitar el uso de sandalias o calzado abierto, verificar que estén en buen estado.</w:t>
      </w:r>
    </w:p>
    <w:p w14:paraId="5D170EC5" w14:textId="77777777" w:rsidR="00267F3C" w:rsidRPr="00267F3C" w:rsidRDefault="00267F3C" w:rsidP="00267F3C">
      <w:pPr>
        <w:pStyle w:val="Normal0"/>
        <w:rPr>
          <w:bCs/>
          <w:sz w:val="20"/>
          <w:szCs w:val="20"/>
        </w:rPr>
      </w:pPr>
    </w:p>
    <w:p w14:paraId="715F1F7B" w14:textId="01D0452D" w:rsidR="00267F3C" w:rsidRPr="00267F3C" w:rsidRDefault="00267F3C" w:rsidP="00267F3C">
      <w:pPr>
        <w:pStyle w:val="Normal0"/>
        <w:rPr>
          <w:bCs/>
          <w:sz w:val="20"/>
          <w:szCs w:val="20"/>
        </w:rPr>
      </w:pPr>
      <w:r w:rsidRPr="00267F3C">
        <w:rPr>
          <w:b/>
          <w:sz w:val="20"/>
          <w:szCs w:val="20"/>
        </w:rPr>
        <w:t>Pestaña 3 - Protección en espacios urbanos:</w:t>
      </w:r>
      <w:r w:rsidRPr="00267F3C">
        <w:rPr>
          <w:bCs/>
          <w:sz w:val="20"/>
          <w:szCs w:val="20"/>
        </w:rPr>
        <w:t xml:space="preserve"> </w:t>
      </w:r>
      <w:r>
        <w:rPr>
          <w:bCs/>
          <w:sz w:val="20"/>
          <w:szCs w:val="20"/>
        </w:rPr>
        <w:t>e</w:t>
      </w:r>
      <w:r w:rsidRPr="00267F3C">
        <w:rPr>
          <w:bCs/>
          <w:sz w:val="20"/>
          <w:szCs w:val="20"/>
        </w:rPr>
        <w:t>n entornos urbanos, es común la presencia de niños, por lo que se deben tomar medidas preventivas para evitar accidentes. Se recomienda guardar herramientas en lugares seguros, utilizar estantes o cajas cerradas, no dejarlas en zonas de paso o juego.</w:t>
      </w:r>
    </w:p>
    <w:p w14:paraId="51EB49E0" w14:textId="77777777" w:rsidR="00267F3C" w:rsidRPr="00267F3C" w:rsidRDefault="00267F3C" w:rsidP="00267F3C">
      <w:pPr>
        <w:pStyle w:val="Normal0"/>
        <w:rPr>
          <w:bCs/>
          <w:sz w:val="20"/>
          <w:szCs w:val="20"/>
        </w:rPr>
      </w:pPr>
    </w:p>
    <w:p w14:paraId="6947AC7D" w14:textId="7F9EDD22" w:rsidR="00267F3C" w:rsidRPr="00267F3C" w:rsidRDefault="00267F3C" w:rsidP="00267F3C">
      <w:pPr>
        <w:pStyle w:val="Normal0"/>
        <w:rPr>
          <w:bCs/>
          <w:sz w:val="20"/>
          <w:szCs w:val="20"/>
        </w:rPr>
      </w:pPr>
      <w:r w:rsidRPr="00267F3C">
        <w:rPr>
          <w:b/>
          <w:sz w:val="20"/>
          <w:szCs w:val="20"/>
        </w:rPr>
        <w:t>Pestaña 4 - Almacenamiento:</w:t>
      </w:r>
      <w:r w:rsidRPr="00267F3C">
        <w:rPr>
          <w:bCs/>
          <w:sz w:val="20"/>
          <w:szCs w:val="20"/>
        </w:rPr>
        <w:t xml:space="preserve"> </w:t>
      </w:r>
      <w:r>
        <w:rPr>
          <w:bCs/>
          <w:sz w:val="20"/>
          <w:szCs w:val="20"/>
        </w:rPr>
        <w:t>l</w:t>
      </w:r>
      <w:r w:rsidRPr="00267F3C">
        <w:rPr>
          <w:bCs/>
          <w:sz w:val="20"/>
          <w:szCs w:val="20"/>
        </w:rPr>
        <w:t>as herramientas mal ubicadas representan un riesgo de tropiezos, caídas o lesiones. Se recomienda colocarlas en soportes o colgadores, organizar el área de trabajo después de cada actividad, mantener pasillos y zonas de tránsito despejados.</w:t>
      </w:r>
      <w:commentRangeEnd w:id="6"/>
      <w:r w:rsidRPr="00267F3C">
        <w:rPr>
          <w:rStyle w:val="Refdecomentario"/>
          <w:bCs/>
          <w:sz w:val="20"/>
          <w:szCs w:val="20"/>
        </w:rPr>
        <w:commentReference w:id="6"/>
      </w:r>
    </w:p>
    <w:p w14:paraId="33D8FB15" w14:textId="77777777" w:rsidR="00D14BEB" w:rsidRDefault="00D14BEB" w:rsidP="00C437E0">
      <w:pPr>
        <w:pStyle w:val="Normal0"/>
        <w:rPr>
          <w:bCs/>
          <w:sz w:val="20"/>
          <w:szCs w:val="20"/>
        </w:rPr>
      </w:pPr>
    </w:p>
    <w:p w14:paraId="39CF8748" w14:textId="77777777" w:rsidR="00A75BB6" w:rsidRPr="00AD0A65" w:rsidRDefault="00A75BB6" w:rsidP="00A75BB6">
      <w:pPr>
        <w:pStyle w:val="Normal0"/>
        <w:ind w:left="720"/>
        <w:rPr>
          <w:bCs/>
          <w:sz w:val="20"/>
          <w:szCs w:val="20"/>
        </w:rPr>
      </w:pPr>
    </w:p>
    <w:p w14:paraId="0879D169" w14:textId="7EEB7A92" w:rsidR="001252C5" w:rsidRPr="006C02DE" w:rsidRDefault="001252C5" w:rsidP="00A75BB6">
      <w:pPr>
        <w:pStyle w:val="Normal0"/>
        <w:numPr>
          <w:ilvl w:val="0"/>
          <w:numId w:val="162"/>
        </w:numPr>
        <w:rPr>
          <w:b/>
          <w:sz w:val="20"/>
          <w:szCs w:val="20"/>
        </w:rPr>
      </w:pPr>
      <w:r w:rsidRPr="006C02DE">
        <w:rPr>
          <w:b/>
          <w:sz w:val="20"/>
          <w:szCs w:val="20"/>
        </w:rPr>
        <w:t>Manual de mantenimiento</w:t>
      </w:r>
    </w:p>
    <w:p w14:paraId="6C072BE7" w14:textId="1AE1892F" w:rsidR="00D14BEB" w:rsidRPr="00446DA3" w:rsidRDefault="007901EC" w:rsidP="00D14BEB">
      <w:pPr>
        <w:pStyle w:val="Normal0"/>
        <w:rPr>
          <w:bCs/>
          <w:sz w:val="20"/>
          <w:szCs w:val="20"/>
        </w:rPr>
      </w:pPr>
      <w:commentRangeStart w:id="7"/>
      <w:r>
        <w:rPr>
          <w:bCs/>
          <w:noProof/>
          <w:sz w:val="20"/>
          <w:szCs w:val="20"/>
        </w:rPr>
        <w:drawing>
          <wp:anchor distT="0" distB="0" distL="114300" distR="114300" simplePos="0" relativeHeight="251686912" behindDoc="0" locked="0" layoutInCell="1" allowOverlap="1" wp14:anchorId="55B6A738" wp14:editId="568CCBC5">
            <wp:simplePos x="0" y="0"/>
            <wp:positionH relativeFrom="column">
              <wp:posOffset>-3175</wp:posOffset>
            </wp:positionH>
            <wp:positionV relativeFrom="paragraph">
              <wp:posOffset>168910</wp:posOffset>
            </wp:positionV>
            <wp:extent cx="2964815" cy="2110105"/>
            <wp:effectExtent l="0" t="0" r="0" b="0"/>
            <wp:wrapThrough wrapText="bothSides">
              <wp:wrapPolygon edited="0">
                <wp:start x="0" y="0"/>
                <wp:lineTo x="0" y="21450"/>
                <wp:lineTo x="21466" y="21450"/>
                <wp:lineTo x="21466" y="0"/>
                <wp:lineTo x="0" y="0"/>
              </wp:wrapPolygon>
            </wp:wrapThrough>
            <wp:docPr id="1516575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5066" name="Imagen 15165750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4815" cy="2110105"/>
                    </a:xfrm>
                    <a:prstGeom prst="rect">
                      <a:avLst/>
                    </a:prstGeom>
                  </pic:spPr>
                </pic:pic>
              </a:graphicData>
            </a:graphic>
            <wp14:sizeRelH relativeFrom="page">
              <wp14:pctWidth>0</wp14:pctWidth>
            </wp14:sizeRelH>
            <wp14:sizeRelV relativeFrom="page">
              <wp14:pctHeight>0</wp14:pctHeight>
            </wp14:sizeRelV>
          </wp:anchor>
        </w:drawing>
      </w:r>
      <w:commentRangeEnd w:id="7"/>
      <w:r w:rsidRPr="00446DA3">
        <w:rPr>
          <w:rStyle w:val="Refdecomentario"/>
          <w:bCs/>
          <w:sz w:val="20"/>
          <w:szCs w:val="20"/>
        </w:rPr>
        <w:commentReference w:id="7"/>
      </w:r>
    </w:p>
    <w:p w14:paraId="190EB37B" w14:textId="5474AB6E" w:rsidR="00A75BB6" w:rsidRDefault="006C02DE" w:rsidP="006C02DE">
      <w:pPr>
        <w:pStyle w:val="Normal0"/>
        <w:rPr>
          <w:bCs/>
          <w:sz w:val="20"/>
          <w:szCs w:val="20"/>
        </w:rPr>
      </w:pPr>
      <w:r w:rsidRPr="006C02DE">
        <w:rPr>
          <w:bCs/>
          <w:sz w:val="20"/>
          <w:szCs w:val="20"/>
        </w:rPr>
        <w:t>El mantenimiento preventivo de herramientas y equipos es una inversión directa en la sostenibilidad económica y operativa del sistema productivo. Herramientas bien mantenidas funcionan más eficientemente, duran más tiempo y representan un costo total menor a largo plazo. Además, el mantenimiento adecuado garantiza que los equipos sean seguros de usar y que no se conviertan en vectores de transmisión de enfermedades entre cultivos. El mantenimiento de herramientas de siembra se estructura en dos actividades clave que deben realizarse de manera periódica: la limpieza después de cada uso, que es la base del cuidado preventivo, y la lubricación de partes móviles, que preserva la funcionalidad y prolonga la vida útil del equipo.</w:t>
      </w:r>
    </w:p>
    <w:p w14:paraId="554557D8" w14:textId="77777777" w:rsidR="006C02DE" w:rsidRPr="006C02DE" w:rsidRDefault="006C02DE" w:rsidP="006C02DE">
      <w:pPr>
        <w:pStyle w:val="Normal0"/>
        <w:rPr>
          <w:b/>
          <w:bCs/>
          <w:sz w:val="20"/>
          <w:szCs w:val="20"/>
        </w:rPr>
      </w:pPr>
    </w:p>
    <w:p w14:paraId="3C2B2696" w14:textId="7BC789E9" w:rsidR="006C02DE" w:rsidRDefault="006C02DE" w:rsidP="00F830C9">
      <w:pPr>
        <w:pStyle w:val="Normal0"/>
        <w:rPr>
          <w:sz w:val="20"/>
          <w:szCs w:val="20"/>
        </w:rPr>
      </w:pPr>
      <w:r w:rsidRPr="006C02DE">
        <w:rPr>
          <w:b/>
          <w:bCs/>
          <w:sz w:val="20"/>
          <w:szCs w:val="20"/>
        </w:rPr>
        <w:t>Limpieza después de uso:</w:t>
      </w:r>
      <w:r w:rsidRPr="006C02DE">
        <w:rPr>
          <w:sz w:val="20"/>
          <w:szCs w:val="20"/>
        </w:rPr>
        <w:t xml:space="preserve"> </w:t>
      </w:r>
      <w:r>
        <w:rPr>
          <w:sz w:val="20"/>
          <w:szCs w:val="20"/>
        </w:rPr>
        <w:t>l</w:t>
      </w:r>
      <w:r w:rsidRPr="006C02DE">
        <w:rPr>
          <w:sz w:val="20"/>
          <w:szCs w:val="20"/>
        </w:rPr>
        <w:t xml:space="preserve">a limpieza es la primera y más importante actividad de mantenimiento, ya que evita la acumulación de residuos que pueden deteriorar las herramientas. Consiste en retirar restos de tierra, raíces o materia orgánica con cepillo o espátula, lavar con agua si es necesario y secar completamente con un paño limpio o al aire. Esta actividad es importante porque previene la oxidación, evita la proliferación de microorganismos y reduce la transmisión de enfermedades entre cultivos. Se recomienda no almacenar </w:t>
      </w:r>
      <w:r w:rsidRPr="006C02DE">
        <w:rPr>
          <w:sz w:val="20"/>
          <w:szCs w:val="20"/>
        </w:rPr>
        <w:lastRenderedPageBreak/>
        <w:t>herramientas húmedas, realizar limpieza inmediatamente después de su uso y prestar especial atención a herramientas de corte.</w:t>
      </w:r>
    </w:p>
    <w:p w14:paraId="6C0253A0" w14:textId="77777777" w:rsidR="006C02DE" w:rsidRPr="006C02DE" w:rsidRDefault="006C02DE" w:rsidP="006C02DE">
      <w:pPr>
        <w:pStyle w:val="Normal0"/>
        <w:ind w:left="720"/>
        <w:rPr>
          <w:b/>
          <w:bCs/>
          <w:sz w:val="20"/>
          <w:szCs w:val="20"/>
        </w:rPr>
      </w:pPr>
    </w:p>
    <w:p w14:paraId="10435AC9" w14:textId="2FCBC081" w:rsidR="00970D0B" w:rsidRPr="006C02DE" w:rsidRDefault="006C02DE" w:rsidP="00F830C9">
      <w:pPr>
        <w:pStyle w:val="Normal0"/>
        <w:rPr>
          <w:sz w:val="20"/>
          <w:szCs w:val="20"/>
        </w:rPr>
      </w:pPr>
      <w:r w:rsidRPr="006C02DE">
        <w:rPr>
          <w:b/>
          <w:bCs/>
          <w:sz w:val="20"/>
          <w:szCs w:val="20"/>
        </w:rPr>
        <w:t>Lubricación:</w:t>
      </w:r>
      <w:r w:rsidRPr="006C02DE">
        <w:rPr>
          <w:sz w:val="20"/>
          <w:szCs w:val="20"/>
        </w:rPr>
        <w:t xml:space="preserve"> </w:t>
      </w:r>
      <w:r>
        <w:rPr>
          <w:sz w:val="20"/>
          <w:szCs w:val="20"/>
        </w:rPr>
        <w:t>l</w:t>
      </w:r>
      <w:r w:rsidRPr="006C02DE">
        <w:rPr>
          <w:sz w:val="20"/>
          <w:szCs w:val="20"/>
        </w:rPr>
        <w:t>a lubricación consiste en aplicar aceites o grasas en las partes metálicas o móviles para reducir la fricción y el desgaste, a elementos como articulaciones, bisagras, superficies metálicas expuestas. Se debe proceder limpiando previamente la herramienta, luego aplicar una capa ligera de aceite y distribuir uniformemente. La importancia de esta actividad radica en que evita la corrosión, mejora el funcionamiento y reduce el esfuerzo en su uso. La frecuencia de lubricación debe ser después de la limpieza (según uso) y antes de almacenamiento prolongado.</w:t>
      </w:r>
    </w:p>
    <w:p w14:paraId="4BE352B5" w14:textId="77777777" w:rsidR="0045680A" w:rsidRPr="00446DA3" w:rsidRDefault="0045680A" w:rsidP="00576F1B">
      <w:pPr>
        <w:pStyle w:val="Normal0"/>
        <w:rPr>
          <w:sz w:val="20"/>
          <w:szCs w:val="20"/>
        </w:rPr>
      </w:pPr>
    </w:p>
    <w:p w14:paraId="4706320A" w14:textId="636398D8" w:rsidR="001252C5" w:rsidRPr="00CE71E4" w:rsidRDefault="001252C5" w:rsidP="001252C5">
      <w:pPr>
        <w:pStyle w:val="Normal0"/>
        <w:rPr>
          <w:b/>
          <w:sz w:val="20"/>
          <w:szCs w:val="20"/>
        </w:rPr>
      </w:pPr>
      <w:r w:rsidRPr="00CE71E4">
        <w:rPr>
          <w:b/>
          <w:sz w:val="20"/>
          <w:szCs w:val="20"/>
        </w:rPr>
        <w:t>1.2 Insumos agrícolas</w:t>
      </w:r>
    </w:p>
    <w:p w14:paraId="53BA8FC2" w14:textId="339FFCF8" w:rsidR="001252C5" w:rsidRPr="00446DA3" w:rsidRDefault="00CB692B" w:rsidP="001252C5">
      <w:pPr>
        <w:pStyle w:val="Normal0"/>
        <w:rPr>
          <w:bCs/>
          <w:sz w:val="20"/>
          <w:szCs w:val="20"/>
        </w:rPr>
      </w:pPr>
      <w:commentRangeStart w:id="8"/>
      <w:r w:rsidRPr="00446DA3">
        <w:rPr>
          <w:bCs/>
          <w:noProof/>
          <w:sz w:val="20"/>
          <w:szCs w:val="20"/>
        </w:rPr>
        <w:drawing>
          <wp:anchor distT="0" distB="0" distL="114300" distR="114300" simplePos="0" relativeHeight="251687936" behindDoc="1" locked="0" layoutInCell="1" allowOverlap="1" wp14:anchorId="72E630E0" wp14:editId="5D02F093">
            <wp:simplePos x="0" y="0"/>
            <wp:positionH relativeFrom="column">
              <wp:posOffset>-45720</wp:posOffset>
            </wp:positionH>
            <wp:positionV relativeFrom="paragraph">
              <wp:posOffset>150495</wp:posOffset>
            </wp:positionV>
            <wp:extent cx="1918335" cy="2878455"/>
            <wp:effectExtent l="0" t="0" r="0" b="4445"/>
            <wp:wrapTight wrapText="bothSides">
              <wp:wrapPolygon edited="0">
                <wp:start x="0" y="0"/>
                <wp:lineTo x="0" y="21538"/>
                <wp:lineTo x="21450" y="21538"/>
                <wp:lineTo x="21450" y="0"/>
                <wp:lineTo x="0" y="0"/>
              </wp:wrapPolygon>
            </wp:wrapTight>
            <wp:docPr id="100927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58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8335" cy="2878455"/>
                    </a:xfrm>
                    <a:prstGeom prst="rect">
                      <a:avLst/>
                    </a:prstGeom>
                  </pic:spPr>
                </pic:pic>
              </a:graphicData>
            </a:graphic>
            <wp14:sizeRelH relativeFrom="page">
              <wp14:pctWidth>0</wp14:pctWidth>
            </wp14:sizeRelH>
            <wp14:sizeRelV relativeFrom="page">
              <wp14:pctHeight>0</wp14:pctHeight>
            </wp14:sizeRelV>
          </wp:anchor>
        </w:drawing>
      </w:r>
      <w:commentRangeEnd w:id="8"/>
      <w:r w:rsidRPr="00446DA3">
        <w:rPr>
          <w:rStyle w:val="Refdecomentario"/>
          <w:bCs/>
          <w:sz w:val="20"/>
          <w:szCs w:val="20"/>
        </w:rPr>
        <w:commentReference w:id="8"/>
      </w:r>
    </w:p>
    <w:p w14:paraId="615E1339" w14:textId="77777777" w:rsidR="00CB692B" w:rsidRDefault="00CB692B" w:rsidP="001252C5">
      <w:pPr>
        <w:pStyle w:val="Normal0"/>
        <w:rPr>
          <w:bCs/>
          <w:sz w:val="20"/>
          <w:szCs w:val="20"/>
        </w:rPr>
      </w:pPr>
    </w:p>
    <w:p w14:paraId="4F4F74BA" w14:textId="77777777" w:rsidR="00CB692B" w:rsidRDefault="00CB692B" w:rsidP="001252C5">
      <w:pPr>
        <w:pStyle w:val="Normal0"/>
        <w:rPr>
          <w:bCs/>
          <w:sz w:val="20"/>
          <w:szCs w:val="20"/>
        </w:rPr>
      </w:pPr>
    </w:p>
    <w:p w14:paraId="7D8680C5" w14:textId="77777777" w:rsidR="00CB692B" w:rsidRDefault="00CB692B" w:rsidP="001252C5">
      <w:pPr>
        <w:pStyle w:val="Normal0"/>
        <w:rPr>
          <w:bCs/>
          <w:sz w:val="20"/>
          <w:szCs w:val="20"/>
        </w:rPr>
      </w:pPr>
    </w:p>
    <w:p w14:paraId="25F3770A" w14:textId="77777777" w:rsidR="00CB692B" w:rsidRDefault="00CB692B" w:rsidP="001252C5">
      <w:pPr>
        <w:pStyle w:val="Normal0"/>
        <w:rPr>
          <w:bCs/>
          <w:sz w:val="20"/>
          <w:szCs w:val="20"/>
        </w:rPr>
      </w:pPr>
    </w:p>
    <w:p w14:paraId="7C15D9E1" w14:textId="1D6907D4" w:rsidR="00A75BB6" w:rsidRDefault="00A50FB5" w:rsidP="001252C5">
      <w:pPr>
        <w:pStyle w:val="Normal0"/>
        <w:rPr>
          <w:bCs/>
          <w:sz w:val="20"/>
          <w:szCs w:val="20"/>
        </w:rPr>
      </w:pPr>
      <w:r w:rsidRPr="00A50FB5">
        <w:rPr>
          <w:bCs/>
          <w:sz w:val="20"/>
          <w:szCs w:val="20"/>
        </w:rPr>
        <w:t>Los insumos agrícolas son todos aquellos materiales utilizados en los sistemas productivos para garantizar condiciones adecuadas de germinación, crecimiento, desarrollo y producción de los cultivos. En la agricultura urbana, su correcta selección y manejo es fundamental debido a la ausencia de suelo natural y a la necesidad de optimizar recursos en espacios reducidos.</w:t>
      </w:r>
    </w:p>
    <w:p w14:paraId="5813D998" w14:textId="363F790B" w:rsidR="00CB692B" w:rsidRDefault="00CB692B" w:rsidP="001252C5">
      <w:pPr>
        <w:pStyle w:val="Normal0"/>
        <w:rPr>
          <w:bCs/>
          <w:sz w:val="20"/>
          <w:szCs w:val="20"/>
        </w:rPr>
      </w:pPr>
    </w:p>
    <w:p w14:paraId="699333C7" w14:textId="338FEDBB" w:rsidR="00CB692B" w:rsidRDefault="00CB692B" w:rsidP="001252C5">
      <w:pPr>
        <w:pStyle w:val="Normal0"/>
        <w:rPr>
          <w:bCs/>
          <w:sz w:val="20"/>
          <w:szCs w:val="20"/>
        </w:rPr>
      </w:pPr>
    </w:p>
    <w:p w14:paraId="123A3837" w14:textId="77777777" w:rsidR="00CB692B" w:rsidRDefault="00CB692B" w:rsidP="001252C5">
      <w:pPr>
        <w:pStyle w:val="Normal0"/>
        <w:rPr>
          <w:bCs/>
          <w:sz w:val="20"/>
          <w:szCs w:val="20"/>
        </w:rPr>
      </w:pPr>
    </w:p>
    <w:p w14:paraId="71EE4D9F" w14:textId="77777777" w:rsidR="00CB692B" w:rsidRDefault="00CB692B" w:rsidP="001252C5">
      <w:pPr>
        <w:pStyle w:val="Normal0"/>
        <w:rPr>
          <w:bCs/>
          <w:sz w:val="20"/>
          <w:szCs w:val="20"/>
        </w:rPr>
      </w:pPr>
    </w:p>
    <w:p w14:paraId="45A9C7F6" w14:textId="77777777" w:rsidR="00CB692B" w:rsidRDefault="00CB692B" w:rsidP="001252C5">
      <w:pPr>
        <w:pStyle w:val="Normal0"/>
        <w:rPr>
          <w:bCs/>
          <w:sz w:val="20"/>
          <w:szCs w:val="20"/>
        </w:rPr>
      </w:pPr>
    </w:p>
    <w:p w14:paraId="62D6EB6A" w14:textId="77777777" w:rsidR="00CB692B" w:rsidRDefault="00CB692B" w:rsidP="001252C5">
      <w:pPr>
        <w:pStyle w:val="Normal0"/>
        <w:rPr>
          <w:bCs/>
          <w:sz w:val="20"/>
          <w:szCs w:val="20"/>
        </w:rPr>
      </w:pPr>
    </w:p>
    <w:p w14:paraId="561FBAF0" w14:textId="77777777" w:rsidR="00CB692B" w:rsidRDefault="00CB692B" w:rsidP="001252C5">
      <w:pPr>
        <w:pStyle w:val="Normal0"/>
        <w:rPr>
          <w:bCs/>
          <w:sz w:val="20"/>
          <w:szCs w:val="20"/>
        </w:rPr>
      </w:pPr>
    </w:p>
    <w:p w14:paraId="0FF04858" w14:textId="77777777" w:rsidR="00CB692B" w:rsidRDefault="00CB692B" w:rsidP="001252C5">
      <w:pPr>
        <w:pStyle w:val="Normal0"/>
        <w:rPr>
          <w:bCs/>
          <w:sz w:val="20"/>
          <w:szCs w:val="20"/>
        </w:rPr>
      </w:pPr>
    </w:p>
    <w:p w14:paraId="5FB8F1F2" w14:textId="1B172E9A" w:rsidR="001252C5" w:rsidRDefault="001252C5" w:rsidP="00A75BB6">
      <w:pPr>
        <w:pStyle w:val="Normal0"/>
        <w:numPr>
          <w:ilvl w:val="0"/>
          <w:numId w:val="163"/>
        </w:numPr>
        <w:rPr>
          <w:b/>
          <w:sz w:val="20"/>
          <w:szCs w:val="20"/>
        </w:rPr>
      </w:pPr>
      <w:r w:rsidRPr="00A50FB5">
        <w:rPr>
          <w:b/>
          <w:sz w:val="20"/>
          <w:szCs w:val="20"/>
        </w:rPr>
        <w:t>Tipos</w:t>
      </w:r>
    </w:p>
    <w:p w14:paraId="3594C9F5" w14:textId="77777777" w:rsidR="000624A8" w:rsidRDefault="000624A8" w:rsidP="000624A8">
      <w:pPr>
        <w:pStyle w:val="Normal0"/>
        <w:rPr>
          <w:b/>
          <w:sz w:val="20"/>
          <w:szCs w:val="20"/>
        </w:rPr>
      </w:pPr>
    </w:p>
    <w:p w14:paraId="39076E2B" w14:textId="2A6E37C1" w:rsidR="000624A8" w:rsidRPr="000624A8" w:rsidRDefault="000624A8" w:rsidP="000624A8">
      <w:pPr>
        <w:pStyle w:val="Normal0"/>
        <w:rPr>
          <w:bCs/>
          <w:sz w:val="20"/>
          <w:szCs w:val="20"/>
        </w:rPr>
      </w:pPr>
      <w:r w:rsidRPr="000624A8">
        <w:rPr>
          <w:bCs/>
          <w:sz w:val="20"/>
          <w:szCs w:val="20"/>
        </w:rPr>
        <w:t>En agricultura urbana existen tres categorías principales de insumos</w:t>
      </w:r>
      <w:r>
        <w:rPr>
          <w:bCs/>
          <w:sz w:val="20"/>
          <w:szCs w:val="20"/>
        </w:rPr>
        <w:t>:</w:t>
      </w:r>
      <w:r w:rsidRPr="000624A8">
        <w:rPr>
          <w:bCs/>
          <w:sz w:val="20"/>
          <w:szCs w:val="20"/>
        </w:rPr>
        <w:t xml:space="preserve"> los sustratos que reemplazan el suelo natural, los fertilizantes que aportan nutrientes esenciales, y las semillas que son la base del cultivo. Cada una de estas categorías cumple funciones específicas y debe seleccionarse según las necesidades del sistema productivo.</w:t>
      </w:r>
    </w:p>
    <w:p w14:paraId="295C0D58" w14:textId="77777777" w:rsidR="00A75BB6" w:rsidRPr="00446DA3" w:rsidRDefault="00A75BB6" w:rsidP="00A75BB6">
      <w:pPr>
        <w:pStyle w:val="Normal0"/>
        <w:ind w:left="720"/>
        <w:rPr>
          <w:bCs/>
          <w:sz w:val="20"/>
          <w:szCs w:val="20"/>
        </w:rPr>
      </w:pPr>
    </w:p>
    <w:p w14:paraId="09C3C30C" w14:textId="4D60531F" w:rsidR="00E82326" w:rsidRPr="00840F7A" w:rsidRDefault="001252C5" w:rsidP="00F830C9">
      <w:pPr>
        <w:pStyle w:val="Normal0"/>
        <w:rPr>
          <w:sz w:val="20"/>
          <w:szCs w:val="20"/>
        </w:rPr>
      </w:pPr>
      <w:r w:rsidRPr="000624A8">
        <w:rPr>
          <w:b/>
          <w:sz w:val="20"/>
          <w:szCs w:val="20"/>
        </w:rPr>
        <w:t>Sustratos</w:t>
      </w:r>
      <w:r w:rsidR="000624A8" w:rsidRPr="000624A8">
        <w:rPr>
          <w:b/>
          <w:sz w:val="20"/>
          <w:szCs w:val="20"/>
        </w:rPr>
        <w:t>:</w:t>
      </w:r>
      <w:r w:rsidR="000624A8">
        <w:rPr>
          <w:b/>
          <w:sz w:val="20"/>
          <w:szCs w:val="20"/>
        </w:rPr>
        <w:t xml:space="preserve"> </w:t>
      </w:r>
      <w:r w:rsidR="000624A8" w:rsidRPr="000624A8">
        <w:rPr>
          <w:bCs/>
          <w:sz w:val="20"/>
          <w:szCs w:val="20"/>
        </w:rPr>
        <w:t>e</w:t>
      </w:r>
      <w:r w:rsidR="00205748" w:rsidRPr="000624A8">
        <w:rPr>
          <w:bCs/>
          <w:sz w:val="20"/>
          <w:szCs w:val="20"/>
        </w:rPr>
        <w:t>n</w:t>
      </w:r>
      <w:r w:rsidR="00840F7A">
        <w:rPr>
          <w:bCs/>
          <w:sz w:val="20"/>
          <w:szCs w:val="20"/>
        </w:rPr>
        <w:t xml:space="preserve"> </w:t>
      </w:r>
      <w:r w:rsidR="00840F7A" w:rsidRPr="00840F7A">
        <w:rPr>
          <w:bCs/>
          <w:sz w:val="20"/>
          <w:szCs w:val="20"/>
        </w:rPr>
        <w:t>agricultura urbana, los sustratos reemplazan el suelo agrícola tradicional y constituyen el medio donde se desarrollan las raíces de las plantas. Las funciones principales de los sustratos incluyen proporcionar soporte físico a la planta, retener agua, garantizar disponibilidad de nutrientes y facilitar la aireación radicular.</w:t>
      </w:r>
    </w:p>
    <w:p w14:paraId="7446B3CA" w14:textId="77777777" w:rsidR="003258BB" w:rsidRDefault="003258BB">
      <w:pPr>
        <w:pStyle w:val="Normal0"/>
        <w:ind w:left="720"/>
      </w:pPr>
      <w:r>
        <w:rPr>
          <w:sz w:val="20"/>
          <w:szCs w:val="20"/>
        </w:rPr>
        <w:t> </w:t>
      </w:r>
    </w:p>
    <w:p w14:paraId="47BC2178" w14:textId="0FA82019" w:rsidR="00E82326" w:rsidRPr="00840F7A" w:rsidRDefault="00E82326" w:rsidP="00840F7A">
      <w:pPr>
        <w:spacing w:after="100"/>
        <w:rPr>
          <w:i/>
          <w:iCs/>
          <w:sz w:val="20"/>
          <w:szCs w:val="20"/>
        </w:rPr>
      </w:pPr>
      <w:r w:rsidRPr="00840F7A">
        <w:rPr>
          <w:sz w:val="20"/>
          <w:szCs w:val="20"/>
        </w:rPr>
        <w:t xml:space="preserve">Tabla 2. </w:t>
      </w:r>
      <w:r w:rsidRPr="00497072">
        <w:rPr>
          <w:sz w:val="20"/>
          <w:szCs w:val="20"/>
        </w:rPr>
        <w:t>Tipos de sustratos para agricultura urbana</w:t>
      </w:r>
    </w:p>
    <w:p w14:paraId="6DB55F87" w14:textId="77777777" w:rsidR="00CB692B" w:rsidRDefault="00CB692B" w:rsidP="00E82326">
      <w:pPr>
        <w:pStyle w:val="Prrafodelista"/>
        <w:spacing w:after="100"/>
        <w:rPr>
          <w:i/>
          <w:iCs/>
          <w:sz w:val="20"/>
          <w:szCs w:val="20"/>
        </w:rPr>
      </w:pPr>
    </w:p>
    <w:p w14:paraId="511EE0ED" w14:textId="77777777" w:rsidR="00CB692B" w:rsidRDefault="00CB692B" w:rsidP="00E82326">
      <w:pPr>
        <w:pStyle w:val="Prrafodelista"/>
        <w:spacing w:after="100"/>
        <w:rPr>
          <w:i/>
          <w:iCs/>
          <w:sz w:val="20"/>
          <w:szCs w:val="20"/>
        </w:rPr>
      </w:pPr>
    </w:p>
    <w:p w14:paraId="545A9BED" w14:textId="77777777" w:rsidR="00E82326" w:rsidRDefault="00E82326" w:rsidP="00E82326">
      <w:pPr>
        <w:pStyle w:val="Prrafodelista"/>
        <w:spacing w:after="100"/>
        <w:rPr>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5"/>
        <w:gridCol w:w="3633"/>
        <w:gridCol w:w="3034"/>
      </w:tblGrid>
      <w:tr w:rsidR="00E82326" w14:paraId="493EAE02" w14:textId="77777777" w:rsidTr="00E82326">
        <w:tc>
          <w:tcPr>
            <w:tcW w:w="0" w:type="auto"/>
            <w:tcMar>
              <w:top w:w="100" w:type="dxa"/>
              <w:left w:w="100" w:type="dxa"/>
              <w:bottom w:w="100" w:type="dxa"/>
              <w:right w:w="100" w:type="dxa"/>
            </w:tcMar>
          </w:tcPr>
          <w:p w14:paraId="7F83730B" w14:textId="77777777" w:rsidR="00E82326" w:rsidRPr="00087278" w:rsidRDefault="00E82326" w:rsidP="00352D3C">
            <w:pPr>
              <w:rPr>
                <w:b/>
                <w:bCs/>
                <w:sz w:val="20"/>
                <w:szCs w:val="20"/>
              </w:rPr>
            </w:pPr>
            <w:r w:rsidRPr="00087278">
              <w:rPr>
                <w:b/>
                <w:bCs/>
                <w:sz w:val="20"/>
                <w:szCs w:val="20"/>
              </w:rPr>
              <w:t>Tipo</w:t>
            </w:r>
          </w:p>
        </w:tc>
        <w:tc>
          <w:tcPr>
            <w:tcW w:w="0" w:type="auto"/>
            <w:tcMar>
              <w:top w:w="100" w:type="dxa"/>
              <w:left w:w="100" w:type="dxa"/>
              <w:bottom w:w="100" w:type="dxa"/>
              <w:right w:w="100" w:type="dxa"/>
            </w:tcMar>
          </w:tcPr>
          <w:p w14:paraId="70E15BF6" w14:textId="77777777" w:rsidR="00E82326" w:rsidRPr="00087278" w:rsidRDefault="00E82326" w:rsidP="00352D3C">
            <w:pPr>
              <w:rPr>
                <w:b/>
                <w:bCs/>
                <w:sz w:val="20"/>
                <w:szCs w:val="20"/>
              </w:rPr>
            </w:pPr>
            <w:r w:rsidRPr="00087278">
              <w:rPr>
                <w:b/>
                <w:bCs/>
                <w:sz w:val="20"/>
                <w:szCs w:val="20"/>
              </w:rPr>
              <w:t>Características</w:t>
            </w:r>
          </w:p>
        </w:tc>
        <w:tc>
          <w:tcPr>
            <w:tcW w:w="0" w:type="auto"/>
            <w:tcMar>
              <w:top w:w="100" w:type="dxa"/>
              <w:left w:w="100" w:type="dxa"/>
              <w:bottom w:w="100" w:type="dxa"/>
              <w:right w:w="100" w:type="dxa"/>
            </w:tcMar>
          </w:tcPr>
          <w:p w14:paraId="1091ED06" w14:textId="77777777" w:rsidR="00E82326" w:rsidRPr="00087278" w:rsidRDefault="00E82326" w:rsidP="00352D3C">
            <w:pPr>
              <w:rPr>
                <w:b/>
                <w:bCs/>
                <w:sz w:val="20"/>
                <w:szCs w:val="20"/>
              </w:rPr>
            </w:pPr>
            <w:r w:rsidRPr="00087278">
              <w:rPr>
                <w:b/>
                <w:bCs/>
                <w:sz w:val="20"/>
                <w:szCs w:val="20"/>
              </w:rPr>
              <w:t>Uso</w:t>
            </w:r>
          </w:p>
        </w:tc>
      </w:tr>
      <w:tr w:rsidR="00E82326" w14:paraId="747198FA" w14:textId="77777777" w:rsidTr="00352D3C">
        <w:tc>
          <w:tcPr>
            <w:tcW w:w="0" w:type="auto"/>
            <w:tcMar>
              <w:top w:w="80" w:type="dxa"/>
              <w:left w:w="100" w:type="dxa"/>
              <w:bottom w:w="80" w:type="dxa"/>
              <w:right w:w="100" w:type="dxa"/>
            </w:tcMar>
          </w:tcPr>
          <w:p w14:paraId="04A670BA" w14:textId="77777777" w:rsidR="00E82326" w:rsidRPr="00087278" w:rsidRDefault="00E82326" w:rsidP="00352D3C">
            <w:pPr>
              <w:rPr>
                <w:sz w:val="20"/>
                <w:szCs w:val="20"/>
              </w:rPr>
            </w:pPr>
            <w:r w:rsidRPr="00087278">
              <w:rPr>
                <w:rFonts w:ascii="Apple Color Emoji" w:hAnsi="Apple Color Emoji" w:cs="Apple Color Emoji"/>
                <w:sz w:val="20"/>
                <w:szCs w:val="20"/>
              </w:rPr>
              <w:lastRenderedPageBreak/>
              <w:t>🌱</w:t>
            </w:r>
            <w:r w:rsidRPr="00087278">
              <w:rPr>
                <w:sz w:val="20"/>
                <w:szCs w:val="20"/>
              </w:rPr>
              <w:t xml:space="preserve"> Tierra negra</w:t>
            </w:r>
          </w:p>
        </w:tc>
        <w:tc>
          <w:tcPr>
            <w:tcW w:w="0" w:type="auto"/>
            <w:tcMar>
              <w:top w:w="80" w:type="dxa"/>
              <w:left w:w="100" w:type="dxa"/>
              <w:bottom w:w="80" w:type="dxa"/>
              <w:right w:w="100" w:type="dxa"/>
            </w:tcMar>
          </w:tcPr>
          <w:p w14:paraId="003F3590" w14:textId="77777777" w:rsidR="00E82326" w:rsidRPr="00087278" w:rsidRDefault="00E82326" w:rsidP="00352D3C">
            <w:pPr>
              <w:rPr>
                <w:sz w:val="20"/>
                <w:szCs w:val="20"/>
              </w:rPr>
            </w:pPr>
            <w:r w:rsidRPr="00087278">
              <w:rPr>
                <w:sz w:val="20"/>
                <w:szCs w:val="20"/>
              </w:rPr>
              <w:t>Rica en materia orgánica</w:t>
            </w:r>
          </w:p>
        </w:tc>
        <w:tc>
          <w:tcPr>
            <w:tcW w:w="0" w:type="auto"/>
            <w:tcMar>
              <w:top w:w="80" w:type="dxa"/>
              <w:left w:w="100" w:type="dxa"/>
              <w:bottom w:w="80" w:type="dxa"/>
              <w:right w:w="100" w:type="dxa"/>
            </w:tcMar>
          </w:tcPr>
          <w:p w14:paraId="13F68C50" w14:textId="77777777" w:rsidR="00E82326" w:rsidRPr="00087278" w:rsidRDefault="00E82326" w:rsidP="00352D3C">
            <w:pPr>
              <w:rPr>
                <w:sz w:val="20"/>
                <w:szCs w:val="20"/>
              </w:rPr>
            </w:pPr>
            <w:r w:rsidRPr="00087278">
              <w:rPr>
                <w:sz w:val="20"/>
                <w:szCs w:val="20"/>
              </w:rPr>
              <w:t>Cultivos generales</w:t>
            </w:r>
          </w:p>
        </w:tc>
      </w:tr>
      <w:tr w:rsidR="00E82326" w14:paraId="78D37C13" w14:textId="77777777" w:rsidTr="00352D3C">
        <w:tc>
          <w:tcPr>
            <w:tcW w:w="0" w:type="auto"/>
            <w:tcMar>
              <w:top w:w="80" w:type="dxa"/>
              <w:left w:w="100" w:type="dxa"/>
              <w:bottom w:w="80" w:type="dxa"/>
              <w:right w:w="100" w:type="dxa"/>
            </w:tcMar>
          </w:tcPr>
          <w:p w14:paraId="3F097BB1" w14:textId="77777777" w:rsidR="003258BB" w:rsidRDefault="003258BB">
            <w:r>
              <w:rPr>
                <w:rFonts w:ascii="Segoe UI Emoji" w:hAnsi="Segoe UI Emoji" w:cs="Segoe UI Emoji"/>
                <w:sz w:val="20"/>
                <w:szCs w:val="20"/>
              </w:rPr>
              <w:t>🌱</w:t>
            </w:r>
            <w:r>
              <w:rPr>
                <w:sz w:val="20"/>
                <w:szCs w:val="20"/>
              </w:rPr>
              <w:t xml:space="preserve"> </w:t>
            </w:r>
            <w:r>
              <w:rPr>
                <w:i/>
                <w:iCs/>
                <w:color w:val="FFA500"/>
                <w:sz w:val="20"/>
                <w:szCs w:val="20"/>
              </w:rPr>
              <w:t>Compost</w:t>
            </w:r>
          </w:p>
          <w:p w14:paraId="450694B4" w14:textId="22DACD7A" w:rsidR="00E82326" w:rsidRPr="00087278" w:rsidRDefault="00E82326" w:rsidP="00352D3C">
            <w:pPr>
              <w:rPr>
                <w:sz w:val="20"/>
                <w:szCs w:val="20"/>
              </w:rPr>
            </w:pPr>
          </w:p>
        </w:tc>
        <w:tc>
          <w:tcPr>
            <w:tcW w:w="0" w:type="auto"/>
            <w:tcMar>
              <w:top w:w="80" w:type="dxa"/>
              <w:left w:w="100" w:type="dxa"/>
              <w:bottom w:w="80" w:type="dxa"/>
              <w:right w:w="100" w:type="dxa"/>
            </w:tcMar>
          </w:tcPr>
          <w:p w14:paraId="2883A039" w14:textId="77777777" w:rsidR="00E82326" w:rsidRPr="00087278" w:rsidRDefault="00E82326" w:rsidP="00352D3C">
            <w:pPr>
              <w:rPr>
                <w:sz w:val="20"/>
                <w:szCs w:val="20"/>
              </w:rPr>
            </w:pPr>
            <w:r w:rsidRPr="00087278">
              <w:rPr>
                <w:sz w:val="20"/>
                <w:szCs w:val="20"/>
              </w:rPr>
              <w:t>Alta fertilidad</w:t>
            </w:r>
          </w:p>
        </w:tc>
        <w:tc>
          <w:tcPr>
            <w:tcW w:w="0" w:type="auto"/>
            <w:tcMar>
              <w:top w:w="80" w:type="dxa"/>
              <w:left w:w="100" w:type="dxa"/>
              <w:bottom w:w="80" w:type="dxa"/>
              <w:right w:w="100" w:type="dxa"/>
            </w:tcMar>
          </w:tcPr>
          <w:p w14:paraId="5CA67496" w14:textId="77777777" w:rsidR="00E82326" w:rsidRPr="00087278" w:rsidRDefault="00E82326" w:rsidP="00352D3C">
            <w:pPr>
              <w:rPr>
                <w:sz w:val="20"/>
                <w:szCs w:val="20"/>
              </w:rPr>
            </w:pPr>
            <w:r w:rsidRPr="00087278">
              <w:rPr>
                <w:sz w:val="20"/>
                <w:szCs w:val="20"/>
              </w:rPr>
              <w:t>Producción orgánica</w:t>
            </w:r>
          </w:p>
        </w:tc>
      </w:tr>
      <w:tr w:rsidR="00E82326" w14:paraId="52EDCF8B" w14:textId="77777777" w:rsidTr="00352D3C">
        <w:tc>
          <w:tcPr>
            <w:tcW w:w="0" w:type="auto"/>
            <w:tcMar>
              <w:top w:w="80" w:type="dxa"/>
              <w:left w:w="100" w:type="dxa"/>
              <w:bottom w:w="80" w:type="dxa"/>
              <w:right w:w="100" w:type="dxa"/>
            </w:tcMar>
          </w:tcPr>
          <w:p w14:paraId="644BE015" w14:textId="77777777" w:rsidR="00E82326" w:rsidRPr="00087278" w:rsidRDefault="00E82326" w:rsidP="00352D3C">
            <w:pPr>
              <w:rPr>
                <w:sz w:val="20"/>
                <w:szCs w:val="20"/>
              </w:rPr>
            </w:pPr>
            <w:r w:rsidRPr="00087278">
              <w:rPr>
                <w:rFonts w:ascii="Apple Color Emoji" w:hAnsi="Apple Color Emoji" w:cs="Apple Color Emoji"/>
                <w:sz w:val="20"/>
                <w:szCs w:val="20"/>
              </w:rPr>
              <w:t>🌱</w:t>
            </w:r>
            <w:r w:rsidRPr="00087278">
              <w:rPr>
                <w:sz w:val="20"/>
                <w:szCs w:val="20"/>
              </w:rPr>
              <w:t xml:space="preserve"> Fibra de coco</w:t>
            </w:r>
          </w:p>
        </w:tc>
        <w:tc>
          <w:tcPr>
            <w:tcW w:w="0" w:type="auto"/>
            <w:tcMar>
              <w:top w:w="80" w:type="dxa"/>
              <w:left w:w="100" w:type="dxa"/>
              <w:bottom w:w="80" w:type="dxa"/>
              <w:right w:w="100" w:type="dxa"/>
            </w:tcMar>
          </w:tcPr>
          <w:p w14:paraId="4DE07725" w14:textId="77777777" w:rsidR="00E82326" w:rsidRPr="00087278" w:rsidRDefault="00E82326" w:rsidP="00352D3C">
            <w:pPr>
              <w:rPr>
                <w:sz w:val="20"/>
                <w:szCs w:val="20"/>
              </w:rPr>
            </w:pPr>
            <w:r w:rsidRPr="00087278">
              <w:rPr>
                <w:sz w:val="20"/>
                <w:szCs w:val="20"/>
              </w:rPr>
              <w:t>Ligera y aireada</w:t>
            </w:r>
          </w:p>
        </w:tc>
        <w:tc>
          <w:tcPr>
            <w:tcW w:w="0" w:type="auto"/>
            <w:tcMar>
              <w:top w:w="80" w:type="dxa"/>
              <w:left w:w="100" w:type="dxa"/>
              <w:bottom w:w="80" w:type="dxa"/>
              <w:right w:w="100" w:type="dxa"/>
            </w:tcMar>
          </w:tcPr>
          <w:p w14:paraId="3747A766" w14:textId="77777777" w:rsidR="00E82326" w:rsidRPr="00087278" w:rsidRDefault="00E82326" w:rsidP="00352D3C">
            <w:pPr>
              <w:rPr>
                <w:sz w:val="20"/>
                <w:szCs w:val="20"/>
              </w:rPr>
            </w:pPr>
            <w:r w:rsidRPr="00087278">
              <w:rPr>
                <w:sz w:val="20"/>
                <w:szCs w:val="20"/>
              </w:rPr>
              <w:t>Semilleros</w:t>
            </w:r>
          </w:p>
        </w:tc>
      </w:tr>
      <w:tr w:rsidR="00E82326" w14:paraId="3B430BC6" w14:textId="77777777" w:rsidTr="00352D3C">
        <w:tc>
          <w:tcPr>
            <w:tcW w:w="0" w:type="auto"/>
            <w:tcMar>
              <w:top w:w="80" w:type="dxa"/>
              <w:left w:w="100" w:type="dxa"/>
              <w:bottom w:w="80" w:type="dxa"/>
              <w:right w:w="100" w:type="dxa"/>
            </w:tcMar>
          </w:tcPr>
          <w:p w14:paraId="083FD906" w14:textId="77777777" w:rsidR="00E82326" w:rsidRPr="00087278" w:rsidRDefault="00E82326" w:rsidP="00352D3C">
            <w:pPr>
              <w:rPr>
                <w:sz w:val="20"/>
                <w:szCs w:val="20"/>
              </w:rPr>
            </w:pPr>
            <w:r w:rsidRPr="00087278">
              <w:rPr>
                <w:rFonts w:ascii="Apple Color Emoji" w:hAnsi="Apple Color Emoji" w:cs="Apple Color Emoji"/>
                <w:sz w:val="20"/>
                <w:szCs w:val="20"/>
              </w:rPr>
              <w:t>🌱</w:t>
            </w:r>
            <w:r w:rsidRPr="00087278">
              <w:rPr>
                <w:sz w:val="20"/>
                <w:szCs w:val="20"/>
              </w:rPr>
              <w:t xml:space="preserve"> Cascarilla de arroz</w:t>
            </w:r>
          </w:p>
        </w:tc>
        <w:tc>
          <w:tcPr>
            <w:tcW w:w="0" w:type="auto"/>
            <w:tcMar>
              <w:top w:w="80" w:type="dxa"/>
              <w:left w:w="100" w:type="dxa"/>
              <w:bottom w:w="80" w:type="dxa"/>
              <w:right w:w="100" w:type="dxa"/>
            </w:tcMar>
          </w:tcPr>
          <w:p w14:paraId="14756046" w14:textId="77777777" w:rsidR="00E82326" w:rsidRPr="00087278" w:rsidRDefault="00E82326" w:rsidP="00352D3C">
            <w:pPr>
              <w:rPr>
                <w:sz w:val="20"/>
                <w:szCs w:val="20"/>
              </w:rPr>
            </w:pPr>
            <w:r w:rsidRPr="00087278">
              <w:rPr>
                <w:sz w:val="20"/>
                <w:szCs w:val="20"/>
              </w:rPr>
              <w:t>Mejora drenaje</w:t>
            </w:r>
          </w:p>
        </w:tc>
        <w:tc>
          <w:tcPr>
            <w:tcW w:w="0" w:type="auto"/>
            <w:tcMar>
              <w:top w:w="80" w:type="dxa"/>
              <w:left w:w="100" w:type="dxa"/>
              <w:bottom w:w="80" w:type="dxa"/>
              <w:right w:w="100" w:type="dxa"/>
            </w:tcMar>
          </w:tcPr>
          <w:p w14:paraId="75FB0D88" w14:textId="77777777" w:rsidR="00E82326" w:rsidRPr="00087278" w:rsidRDefault="00E82326" w:rsidP="00352D3C">
            <w:pPr>
              <w:rPr>
                <w:sz w:val="20"/>
                <w:szCs w:val="20"/>
              </w:rPr>
            </w:pPr>
            <w:r w:rsidRPr="00087278">
              <w:rPr>
                <w:sz w:val="20"/>
                <w:szCs w:val="20"/>
              </w:rPr>
              <w:t>Mezclas</w:t>
            </w:r>
          </w:p>
        </w:tc>
      </w:tr>
      <w:tr w:rsidR="00E82326" w14:paraId="26378933" w14:textId="77777777" w:rsidTr="00352D3C">
        <w:tc>
          <w:tcPr>
            <w:tcW w:w="0" w:type="auto"/>
            <w:tcMar>
              <w:top w:w="80" w:type="dxa"/>
              <w:left w:w="100" w:type="dxa"/>
              <w:bottom w:w="80" w:type="dxa"/>
              <w:right w:w="100" w:type="dxa"/>
            </w:tcMar>
          </w:tcPr>
          <w:p w14:paraId="16277E07" w14:textId="77777777" w:rsidR="00E82326" w:rsidRPr="00087278" w:rsidRDefault="00E82326" w:rsidP="00352D3C">
            <w:pPr>
              <w:rPr>
                <w:sz w:val="20"/>
                <w:szCs w:val="20"/>
              </w:rPr>
            </w:pPr>
            <w:r w:rsidRPr="00087278">
              <w:rPr>
                <w:rFonts w:ascii="Apple Color Emoji" w:hAnsi="Apple Color Emoji" w:cs="Apple Color Emoji"/>
                <w:sz w:val="20"/>
                <w:szCs w:val="20"/>
              </w:rPr>
              <w:t>🌱</w:t>
            </w:r>
            <w:r w:rsidRPr="00087278">
              <w:rPr>
                <w:sz w:val="20"/>
                <w:szCs w:val="20"/>
              </w:rPr>
              <w:t xml:space="preserve"> Turba</w:t>
            </w:r>
          </w:p>
        </w:tc>
        <w:tc>
          <w:tcPr>
            <w:tcW w:w="0" w:type="auto"/>
            <w:tcMar>
              <w:top w:w="80" w:type="dxa"/>
              <w:left w:w="100" w:type="dxa"/>
              <w:bottom w:w="80" w:type="dxa"/>
              <w:right w:w="100" w:type="dxa"/>
            </w:tcMar>
          </w:tcPr>
          <w:p w14:paraId="041A96E2" w14:textId="77777777" w:rsidR="00E82326" w:rsidRPr="00087278" w:rsidRDefault="00E82326" w:rsidP="00352D3C">
            <w:pPr>
              <w:rPr>
                <w:sz w:val="20"/>
                <w:szCs w:val="20"/>
              </w:rPr>
            </w:pPr>
            <w:r w:rsidRPr="00087278">
              <w:rPr>
                <w:sz w:val="20"/>
                <w:szCs w:val="20"/>
              </w:rPr>
              <w:t>Alta retención de agua</w:t>
            </w:r>
          </w:p>
        </w:tc>
        <w:tc>
          <w:tcPr>
            <w:tcW w:w="0" w:type="auto"/>
            <w:tcMar>
              <w:top w:w="80" w:type="dxa"/>
              <w:left w:w="100" w:type="dxa"/>
              <w:bottom w:w="80" w:type="dxa"/>
              <w:right w:w="100" w:type="dxa"/>
            </w:tcMar>
          </w:tcPr>
          <w:p w14:paraId="0B1B0265" w14:textId="77777777" w:rsidR="00E82326" w:rsidRPr="00087278" w:rsidRDefault="00E82326" w:rsidP="00352D3C">
            <w:pPr>
              <w:rPr>
                <w:sz w:val="20"/>
                <w:szCs w:val="20"/>
              </w:rPr>
            </w:pPr>
            <w:r w:rsidRPr="00087278">
              <w:rPr>
                <w:sz w:val="20"/>
                <w:szCs w:val="20"/>
              </w:rPr>
              <w:t>Germinación</w:t>
            </w:r>
          </w:p>
        </w:tc>
      </w:tr>
    </w:tbl>
    <w:p w14:paraId="622BC1FE" w14:textId="77777777" w:rsidR="00087278" w:rsidRDefault="00087278" w:rsidP="00087278">
      <w:pPr>
        <w:spacing w:after="150"/>
      </w:pPr>
    </w:p>
    <w:p w14:paraId="654103DD" w14:textId="77777777" w:rsidR="003258BB" w:rsidRDefault="003258BB">
      <w:pPr>
        <w:shd w:val="clear" w:color="auto" w:fill="FFFFCC"/>
        <w:spacing w:after="300"/>
        <w:jc w:val="both"/>
      </w:pPr>
      <w:r>
        <w:rPr>
          <w:rFonts w:ascii="Segoe UI Emoji" w:hAnsi="Segoe UI Emoji" w:cs="Segoe UI Emoji"/>
          <w:color w:val="000000"/>
          <w:sz w:val="20"/>
          <w:szCs w:val="20"/>
        </w:rPr>
        <w:t>💡</w:t>
      </w:r>
      <w:r>
        <w:rPr>
          <w:color w:val="000000"/>
          <w:sz w:val="20"/>
          <w:szCs w:val="20"/>
        </w:rPr>
        <w:t xml:space="preserve"> </w:t>
      </w:r>
      <w:r>
        <w:rPr>
          <w:b/>
          <w:bCs/>
          <w:color w:val="000000"/>
          <w:sz w:val="20"/>
          <w:szCs w:val="20"/>
        </w:rPr>
        <w:t>Recomendación:</w:t>
      </w:r>
      <w:r>
        <w:rPr>
          <w:color w:val="000000"/>
          <w:sz w:val="20"/>
          <w:szCs w:val="20"/>
        </w:rPr>
        <w:t xml:space="preserve"> se recomienda una mezcla de </w:t>
      </w:r>
      <w:r>
        <w:rPr>
          <w:color w:val="0000FF"/>
          <w:sz w:val="20"/>
          <w:szCs w:val="20"/>
        </w:rPr>
        <w:t>40 %</w:t>
      </w:r>
      <w:r>
        <w:rPr>
          <w:color w:val="000000"/>
          <w:sz w:val="20"/>
          <w:szCs w:val="20"/>
        </w:rPr>
        <w:t xml:space="preserve"> tierra + </w:t>
      </w:r>
      <w:r>
        <w:rPr>
          <w:color w:val="0000FF"/>
          <w:sz w:val="20"/>
          <w:szCs w:val="20"/>
        </w:rPr>
        <w:t>40 %</w:t>
      </w:r>
      <w:r>
        <w:rPr>
          <w:color w:val="000000"/>
          <w:sz w:val="20"/>
          <w:szCs w:val="20"/>
        </w:rPr>
        <w:t xml:space="preserve"> compost + </w:t>
      </w:r>
      <w:r>
        <w:rPr>
          <w:color w:val="0000FF"/>
          <w:sz w:val="20"/>
          <w:szCs w:val="20"/>
        </w:rPr>
        <w:t>20 %</w:t>
      </w:r>
      <w:r>
        <w:rPr>
          <w:color w:val="000000"/>
          <w:sz w:val="20"/>
          <w:szCs w:val="20"/>
        </w:rPr>
        <w:t xml:space="preserve"> material que facilite la aireación, ajustada según el cultivo.</w:t>
      </w:r>
    </w:p>
    <w:p w14:paraId="40223451" w14:textId="4E7892A4" w:rsidR="00CB692B" w:rsidRDefault="00CB692B" w:rsidP="00F830C9">
      <w:pPr>
        <w:pStyle w:val="Normal0"/>
        <w:rPr>
          <w:bCs/>
          <w:sz w:val="20"/>
          <w:szCs w:val="20"/>
        </w:rPr>
      </w:pPr>
      <w:r>
        <w:rPr>
          <w:b/>
          <w:sz w:val="20"/>
          <w:szCs w:val="20"/>
        </w:rPr>
        <w:t xml:space="preserve">Fertilizantes: </w:t>
      </w:r>
      <w:r>
        <w:rPr>
          <w:bCs/>
          <w:sz w:val="20"/>
          <w:szCs w:val="20"/>
        </w:rPr>
        <w:t>s</w:t>
      </w:r>
      <w:r w:rsidRPr="00CB692B">
        <w:rPr>
          <w:bCs/>
          <w:sz w:val="20"/>
          <w:szCs w:val="20"/>
        </w:rPr>
        <w:t>on sustancias que aportan nutrientes esenciales para el desarrollo de las plantas. Se clasifican en tres tipos principales</w:t>
      </w:r>
      <w:r>
        <w:rPr>
          <w:bCs/>
          <w:sz w:val="20"/>
          <w:szCs w:val="20"/>
        </w:rPr>
        <w:t>:</w:t>
      </w:r>
    </w:p>
    <w:p w14:paraId="3589F338" w14:textId="77777777" w:rsidR="00CB692B" w:rsidRDefault="00CB692B" w:rsidP="00CB692B">
      <w:pPr>
        <w:pStyle w:val="Normal0"/>
        <w:ind w:left="720"/>
        <w:rPr>
          <w:bCs/>
          <w:sz w:val="20"/>
          <w:szCs w:val="20"/>
        </w:rPr>
      </w:pPr>
    </w:p>
    <w:p w14:paraId="2EC9637F" w14:textId="3E373B97" w:rsidR="00CB692B" w:rsidRPr="00CB692B" w:rsidRDefault="00CB692B" w:rsidP="00CB692B">
      <w:pPr>
        <w:spacing w:before="100" w:after="100"/>
        <w:rPr>
          <w:sz w:val="20"/>
          <w:szCs w:val="20"/>
        </w:rPr>
      </w:pPr>
      <w:commentRangeStart w:id="9"/>
      <w:r w:rsidRPr="00CB692B">
        <w:rPr>
          <w:b/>
          <w:bCs/>
          <w:sz w:val="20"/>
          <w:szCs w:val="20"/>
        </w:rPr>
        <w:t>Pestaña 1 - Fertilizantes orgánicos</w:t>
      </w:r>
      <w:r w:rsidR="00840F7A">
        <w:rPr>
          <w:b/>
          <w:bCs/>
          <w:sz w:val="20"/>
          <w:szCs w:val="20"/>
        </w:rPr>
        <w:t xml:space="preserve">: </w:t>
      </w:r>
      <w:r w:rsidR="00840F7A" w:rsidRPr="00840F7A">
        <w:rPr>
          <w:sz w:val="20"/>
          <w:szCs w:val="20"/>
        </w:rPr>
        <w:t>son sustancias naturales como compost, lombricompost y estiércol que mejoran el suelo y son sostenibles.</w:t>
      </w:r>
    </w:p>
    <w:p w14:paraId="6094C5B6" w14:textId="46FB2951" w:rsidR="00CB692B" w:rsidRPr="00CB692B" w:rsidRDefault="00CB692B" w:rsidP="00CB692B">
      <w:pPr>
        <w:spacing w:before="100" w:after="100"/>
        <w:rPr>
          <w:b/>
          <w:bCs/>
          <w:sz w:val="20"/>
          <w:szCs w:val="20"/>
        </w:rPr>
      </w:pPr>
      <w:r w:rsidRPr="00CB692B">
        <w:rPr>
          <w:b/>
          <w:bCs/>
          <w:sz w:val="20"/>
          <w:szCs w:val="20"/>
        </w:rPr>
        <w:t>Pestaña 2 - Fertilizantes inorgánicos (químicos)</w:t>
      </w:r>
      <w:r w:rsidR="00840F7A">
        <w:rPr>
          <w:b/>
          <w:bCs/>
          <w:sz w:val="20"/>
          <w:szCs w:val="20"/>
        </w:rPr>
        <w:t xml:space="preserve">: </w:t>
      </w:r>
      <w:r w:rsidR="00840F7A" w:rsidRPr="00840F7A">
        <w:rPr>
          <w:sz w:val="20"/>
          <w:szCs w:val="20"/>
        </w:rPr>
        <w:t xml:space="preserve">son productos elaborados industrialmente que aportan </w:t>
      </w:r>
      <w:r w:rsidR="00094D51">
        <w:rPr>
          <w:sz w:val="20"/>
          <w:szCs w:val="20"/>
        </w:rPr>
        <w:t>n</w:t>
      </w:r>
      <w:r w:rsidR="00840F7A" w:rsidRPr="00840F7A">
        <w:rPr>
          <w:sz w:val="20"/>
          <w:szCs w:val="20"/>
        </w:rPr>
        <w:t xml:space="preserve">itrógeno (N), </w:t>
      </w:r>
      <w:r w:rsidR="00094D51">
        <w:rPr>
          <w:sz w:val="20"/>
          <w:szCs w:val="20"/>
        </w:rPr>
        <w:t>f</w:t>
      </w:r>
      <w:r w:rsidR="00840F7A" w:rsidRPr="00840F7A">
        <w:rPr>
          <w:sz w:val="20"/>
          <w:szCs w:val="20"/>
        </w:rPr>
        <w:t xml:space="preserve">ósforo (P) y </w:t>
      </w:r>
      <w:r w:rsidR="00094D51">
        <w:rPr>
          <w:sz w:val="20"/>
          <w:szCs w:val="20"/>
        </w:rPr>
        <w:t>p</w:t>
      </w:r>
      <w:r w:rsidR="00840F7A" w:rsidRPr="00840F7A">
        <w:rPr>
          <w:sz w:val="20"/>
          <w:szCs w:val="20"/>
        </w:rPr>
        <w:t>otasio (K). Ofrecen rápida disponibilidad y alta concentración de nutrientes.</w:t>
      </w:r>
    </w:p>
    <w:p w14:paraId="26E63FE8" w14:textId="317D1BAC" w:rsidR="00CB692B" w:rsidRDefault="00CB692B" w:rsidP="00CB692B">
      <w:pPr>
        <w:spacing w:before="100" w:after="100"/>
        <w:rPr>
          <w:sz w:val="20"/>
          <w:szCs w:val="20"/>
        </w:rPr>
      </w:pPr>
      <w:r w:rsidRPr="00CB692B">
        <w:rPr>
          <w:b/>
          <w:bCs/>
          <w:sz w:val="20"/>
          <w:szCs w:val="20"/>
        </w:rPr>
        <w:t xml:space="preserve">Pestaña 3 </w:t>
      </w:r>
      <w:r w:rsidR="00840F7A">
        <w:rPr>
          <w:b/>
          <w:bCs/>
          <w:sz w:val="20"/>
          <w:szCs w:val="20"/>
        </w:rPr>
        <w:t>–</w:t>
      </w:r>
      <w:r w:rsidRPr="00CB692B">
        <w:rPr>
          <w:b/>
          <w:bCs/>
          <w:sz w:val="20"/>
          <w:szCs w:val="20"/>
        </w:rPr>
        <w:t xml:space="preserve"> Biofertilizantes</w:t>
      </w:r>
      <w:r w:rsidR="00840F7A">
        <w:rPr>
          <w:b/>
          <w:bCs/>
          <w:sz w:val="20"/>
          <w:szCs w:val="20"/>
        </w:rPr>
        <w:t xml:space="preserve">: </w:t>
      </w:r>
      <w:r w:rsidR="00840F7A" w:rsidRPr="00840F7A">
        <w:rPr>
          <w:sz w:val="20"/>
          <w:szCs w:val="20"/>
        </w:rPr>
        <w:t>son productos basados en microorganismos benéficos que mejoran la absorción de nutrientes.</w:t>
      </w:r>
      <w:commentRangeEnd w:id="9"/>
      <w:r w:rsidR="00840F7A">
        <w:rPr>
          <w:rStyle w:val="Refdecomentario"/>
          <w:sz w:val="20"/>
          <w:szCs w:val="20"/>
        </w:rPr>
        <w:commentReference w:id="9"/>
      </w:r>
    </w:p>
    <w:p w14:paraId="48A7FEA6" w14:textId="77777777" w:rsidR="00840F7A" w:rsidRPr="00CB692B" w:rsidRDefault="00840F7A" w:rsidP="00CB692B">
      <w:pPr>
        <w:spacing w:before="100" w:after="100"/>
        <w:rPr>
          <w:b/>
          <w:bCs/>
          <w:sz w:val="20"/>
          <w:szCs w:val="20"/>
        </w:rPr>
      </w:pPr>
    </w:p>
    <w:p w14:paraId="13C08396" w14:textId="6CAD0EC1" w:rsidR="00CB692B" w:rsidRPr="00F830C9" w:rsidRDefault="00840F7A" w:rsidP="00F830C9">
      <w:pPr>
        <w:spacing w:before="100" w:after="150"/>
        <w:rPr>
          <w:b/>
          <w:bCs/>
          <w:sz w:val="20"/>
          <w:szCs w:val="20"/>
        </w:rPr>
      </w:pPr>
      <w:r w:rsidRPr="00F830C9">
        <w:rPr>
          <w:b/>
          <w:bCs/>
          <w:sz w:val="20"/>
          <w:szCs w:val="20"/>
        </w:rPr>
        <w:t>Semillas</w:t>
      </w:r>
    </w:p>
    <w:p w14:paraId="55774F0F" w14:textId="072D688F" w:rsidR="00CB692B" w:rsidRPr="00CB692B" w:rsidRDefault="00CB692B" w:rsidP="00CB692B">
      <w:pPr>
        <w:spacing w:before="100" w:after="150"/>
        <w:rPr>
          <w:sz w:val="20"/>
          <w:szCs w:val="20"/>
        </w:rPr>
      </w:pPr>
      <w:r w:rsidRPr="00CB692B">
        <w:rPr>
          <w:sz w:val="20"/>
          <w:szCs w:val="20"/>
        </w:rPr>
        <w:t>Son el insumo base del proceso productivo.</w:t>
      </w:r>
    </w:p>
    <w:p w14:paraId="714255CF" w14:textId="656FBFCD" w:rsidR="00CB692B" w:rsidRPr="00497072" w:rsidRDefault="00840F7A" w:rsidP="00CB692B">
      <w:pPr>
        <w:pStyle w:val="Normal0"/>
        <w:rPr>
          <w:bCs/>
          <w:sz w:val="20"/>
          <w:szCs w:val="20"/>
        </w:rPr>
      </w:pPr>
      <w:r w:rsidRPr="00840F7A">
        <w:rPr>
          <w:bCs/>
          <w:sz w:val="20"/>
          <w:szCs w:val="20"/>
        </w:rPr>
        <w:t>Tabla 3</w:t>
      </w:r>
      <w:r w:rsidRPr="00497072">
        <w:rPr>
          <w:bCs/>
          <w:sz w:val="20"/>
          <w:szCs w:val="20"/>
        </w:rPr>
        <w:t>. Tipos de semillas para agricultura urbana</w:t>
      </w:r>
    </w:p>
    <w:p w14:paraId="0CCEBF90" w14:textId="77777777" w:rsidR="00840F7A" w:rsidRDefault="00840F7A" w:rsidP="00CB692B">
      <w:pPr>
        <w:pStyle w:val="Normal0"/>
        <w:rPr>
          <w:bCs/>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3969"/>
        <w:gridCol w:w="3303"/>
      </w:tblGrid>
      <w:tr w:rsidR="00A524F2" w14:paraId="57104DE2" w14:textId="77777777" w:rsidTr="00A524F2">
        <w:tc>
          <w:tcPr>
            <w:tcW w:w="1350" w:type="pct"/>
            <w:tcMar>
              <w:top w:w="100" w:type="dxa"/>
              <w:left w:w="100" w:type="dxa"/>
              <w:bottom w:w="100" w:type="dxa"/>
              <w:right w:w="100" w:type="dxa"/>
            </w:tcMar>
          </w:tcPr>
          <w:p w14:paraId="35EDE7FD" w14:textId="77777777" w:rsidR="00A524F2" w:rsidRPr="00840F7A" w:rsidRDefault="00A524F2" w:rsidP="00352D3C">
            <w:pPr>
              <w:rPr>
                <w:b/>
                <w:bCs/>
                <w:sz w:val="20"/>
                <w:szCs w:val="20"/>
              </w:rPr>
            </w:pPr>
            <w:r w:rsidRPr="00840F7A">
              <w:rPr>
                <w:b/>
                <w:bCs/>
                <w:sz w:val="20"/>
                <w:szCs w:val="20"/>
              </w:rPr>
              <w:t>Tipo</w:t>
            </w:r>
          </w:p>
        </w:tc>
        <w:tc>
          <w:tcPr>
            <w:tcW w:w="1992" w:type="pct"/>
          </w:tcPr>
          <w:p w14:paraId="5CA4C9A5" w14:textId="0A424989" w:rsidR="00A524F2" w:rsidRPr="00840F7A" w:rsidRDefault="00A524F2" w:rsidP="00352D3C">
            <w:pPr>
              <w:rPr>
                <w:b/>
                <w:bCs/>
                <w:sz w:val="20"/>
                <w:szCs w:val="20"/>
              </w:rPr>
            </w:pPr>
            <w:r>
              <w:rPr>
                <w:b/>
                <w:bCs/>
                <w:sz w:val="20"/>
                <w:szCs w:val="20"/>
              </w:rPr>
              <w:t>Descripción</w:t>
            </w:r>
          </w:p>
        </w:tc>
        <w:tc>
          <w:tcPr>
            <w:tcW w:w="1658" w:type="pct"/>
            <w:tcMar>
              <w:top w:w="100" w:type="dxa"/>
              <w:left w:w="100" w:type="dxa"/>
              <w:bottom w:w="100" w:type="dxa"/>
              <w:right w:w="100" w:type="dxa"/>
            </w:tcMar>
          </w:tcPr>
          <w:p w14:paraId="02E99BF2" w14:textId="60D4BEB3" w:rsidR="00A524F2" w:rsidRPr="00840F7A" w:rsidRDefault="00A524F2" w:rsidP="00352D3C">
            <w:pPr>
              <w:rPr>
                <w:b/>
                <w:bCs/>
                <w:sz w:val="20"/>
                <w:szCs w:val="20"/>
              </w:rPr>
            </w:pPr>
            <w:r w:rsidRPr="00840F7A">
              <w:rPr>
                <w:b/>
                <w:bCs/>
                <w:sz w:val="20"/>
                <w:szCs w:val="20"/>
              </w:rPr>
              <w:t>Características</w:t>
            </w:r>
          </w:p>
        </w:tc>
      </w:tr>
      <w:tr w:rsidR="00A524F2" w14:paraId="422A8821" w14:textId="77777777" w:rsidTr="00A524F2">
        <w:tc>
          <w:tcPr>
            <w:tcW w:w="1350" w:type="pct"/>
            <w:tcMar>
              <w:top w:w="80" w:type="dxa"/>
              <w:left w:w="100" w:type="dxa"/>
              <w:bottom w:w="80" w:type="dxa"/>
              <w:right w:w="100" w:type="dxa"/>
            </w:tcMar>
          </w:tcPr>
          <w:p w14:paraId="2788AF12" w14:textId="77777777" w:rsidR="00A524F2" w:rsidRPr="00840F7A" w:rsidRDefault="00A524F2" w:rsidP="00352D3C">
            <w:pPr>
              <w:rPr>
                <w:sz w:val="20"/>
                <w:szCs w:val="20"/>
              </w:rPr>
            </w:pPr>
            <w:r w:rsidRPr="00840F7A">
              <w:rPr>
                <w:rFonts w:ascii="Apple Color Emoji" w:hAnsi="Apple Color Emoji" w:cs="Apple Color Emoji"/>
                <w:sz w:val="20"/>
                <w:szCs w:val="20"/>
              </w:rPr>
              <w:t>🌾</w:t>
            </w:r>
            <w:r w:rsidRPr="00840F7A">
              <w:rPr>
                <w:sz w:val="20"/>
                <w:szCs w:val="20"/>
              </w:rPr>
              <w:t xml:space="preserve"> Certificadas</w:t>
            </w:r>
          </w:p>
        </w:tc>
        <w:tc>
          <w:tcPr>
            <w:tcW w:w="1992" w:type="pct"/>
          </w:tcPr>
          <w:p w14:paraId="6872A1F0" w14:textId="0EC29A8F" w:rsidR="00A524F2" w:rsidRPr="00840F7A" w:rsidRDefault="00A524F2" w:rsidP="00352D3C">
            <w:pPr>
              <w:rPr>
                <w:sz w:val="20"/>
                <w:szCs w:val="20"/>
              </w:rPr>
            </w:pPr>
            <w:r w:rsidRPr="00A524F2">
              <w:rPr>
                <w:sz w:val="20"/>
                <w:szCs w:val="20"/>
              </w:rPr>
              <w:t>Semillas producidas bajo estándares de calidad y regulaciones oficiales</w:t>
            </w:r>
          </w:p>
        </w:tc>
        <w:tc>
          <w:tcPr>
            <w:tcW w:w="1658" w:type="pct"/>
            <w:tcMar>
              <w:top w:w="80" w:type="dxa"/>
              <w:left w:w="100" w:type="dxa"/>
              <w:bottom w:w="80" w:type="dxa"/>
              <w:right w:w="100" w:type="dxa"/>
            </w:tcMar>
          </w:tcPr>
          <w:p w14:paraId="41B11975" w14:textId="38D89902" w:rsidR="00A524F2" w:rsidRPr="00840F7A" w:rsidRDefault="00A524F2" w:rsidP="00352D3C">
            <w:pPr>
              <w:rPr>
                <w:sz w:val="20"/>
                <w:szCs w:val="20"/>
              </w:rPr>
            </w:pPr>
            <w:r w:rsidRPr="00840F7A">
              <w:rPr>
                <w:sz w:val="20"/>
                <w:szCs w:val="20"/>
              </w:rPr>
              <w:t>Alta calidad genética</w:t>
            </w:r>
          </w:p>
        </w:tc>
      </w:tr>
      <w:tr w:rsidR="00A524F2" w14:paraId="2E8C7DD1" w14:textId="77777777" w:rsidTr="00A524F2">
        <w:tc>
          <w:tcPr>
            <w:tcW w:w="1350" w:type="pct"/>
            <w:tcMar>
              <w:top w:w="80" w:type="dxa"/>
              <w:left w:w="100" w:type="dxa"/>
              <w:bottom w:w="80" w:type="dxa"/>
              <w:right w:w="100" w:type="dxa"/>
            </w:tcMar>
          </w:tcPr>
          <w:p w14:paraId="74B51FAB" w14:textId="77777777" w:rsidR="00A524F2" w:rsidRPr="00840F7A" w:rsidRDefault="00A524F2" w:rsidP="00352D3C">
            <w:pPr>
              <w:rPr>
                <w:sz w:val="20"/>
                <w:szCs w:val="20"/>
              </w:rPr>
            </w:pPr>
            <w:r w:rsidRPr="00840F7A">
              <w:rPr>
                <w:rFonts w:ascii="Apple Color Emoji" w:hAnsi="Apple Color Emoji" w:cs="Apple Color Emoji"/>
                <w:sz w:val="20"/>
                <w:szCs w:val="20"/>
              </w:rPr>
              <w:t>🌾</w:t>
            </w:r>
            <w:r w:rsidRPr="00840F7A">
              <w:rPr>
                <w:sz w:val="20"/>
                <w:szCs w:val="20"/>
              </w:rPr>
              <w:t xml:space="preserve"> Criollas</w:t>
            </w:r>
          </w:p>
        </w:tc>
        <w:tc>
          <w:tcPr>
            <w:tcW w:w="1992" w:type="pct"/>
          </w:tcPr>
          <w:p w14:paraId="0081681E" w14:textId="735DA684" w:rsidR="00A524F2" w:rsidRPr="00840F7A" w:rsidRDefault="00A524F2" w:rsidP="00352D3C">
            <w:pPr>
              <w:rPr>
                <w:sz w:val="20"/>
                <w:szCs w:val="20"/>
              </w:rPr>
            </w:pPr>
            <w:r w:rsidRPr="00A524F2">
              <w:rPr>
                <w:sz w:val="20"/>
                <w:szCs w:val="20"/>
              </w:rPr>
              <w:t>Semillas locales desarrolladas y seleccionadas por agricultores a lo largo del tiempo</w:t>
            </w:r>
          </w:p>
        </w:tc>
        <w:tc>
          <w:tcPr>
            <w:tcW w:w="1658" w:type="pct"/>
            <w:tcMar>
              <w:top w:w="80" w:type="dxa"/>
              <w:left w:w="100" w:type="dxa"/>
              <w:bottom w:w="80" w:type="dxa"/>
              <w:right w:w="100" w:type="dxa"/>
            </w:tcMar>
          </w:tcPr>
          <w:p w14:paraId="638CE079" w14:textId="10BB6795" w:rsidR="00A524F2" w:rsidRPr="00840F7A" w:rsidRDefault="00A524F2" w:rsidP="00352D3C">
            <w:pPr>
              <w:rPr>
                <w:sz w:val="20"/>
                <w:szCs w:val="20"/>
              </w:rPr>
            </w:pPr>
            <w:r w:rsidRPr="00840F7A">
              <w:rPr>
                <w:sz w:val="20"/>
                <w:szCs w:val="20"/>
              </w:rPr>
              <w:t>Adaptadas localmente</w:t>
            </w:r>
          </w:p>
        </w:tc>
      </w:tr>
      <w:tr w:rsidR="00A524F2" w14:paraId="791CA2A3" w14:textId="77777777" w:rsidTr="00A524F2">
        <w:tc>
          <w:tcPr>
            <w:tcW w:w="1350" w:type="pct"/>
            <w:tcMar>
              <w:top w:w="80" w:type="dxa"/>
              <w:left w:w="100" w:type="dxa"/>
              <w:bottom w:w="80" w:type="dxa"/>
              <w:right w:w="100" w:type="dxa"/>
            </w:tcMar>
          </w:tcPr>
          <w:p w14:paraId="5EC37811" w14:textId="77777777" w:rsidR="00A524F2" w:rsidRPr="00840F7A" w:rsidRDefault="00A524F2" w:rsidP="00352D3C">
            <w:pPr>
              <w:rPr>
                <w:sz w:val="20"/>
                <w:szCs w:val="20"/>
              </w:rPr>
            </w:pPr>
            <w:r w:rsidRPr="00840F7A">
              <w:rPr>
                <w:rFonts w:ascii="Apple Color Emoji" w:hAnsi="Apple Color Emoji" w:cs="Apple Color Emoji"/>
                <w:sz w:val="20"/>
                <w:szCs w:val="20"/>
              </w:rPr>
              <w:t>🌾</w:t>
            </w:r>
            <w:r w:rsidRPr="00840F7A">
              <w:rPr>
                <w:sz w:val="20"/>
                <w:szCs w:val="20"/>
              </w:rPr>
              <w:t xml:space="preserve"> Híbridas</w:t>
            </w:r>
          </w:p>
        </w:tc>
        <w:tc>
          <w:tcPr>
            <w:tcW w:w="1992" w:type="pct"/>
          </w:tcPr>
          <w:p w14:paraId="07370EE3" w14:textId="6FCDA9BB" w:rsidR="00A524F2" w:rsidRPr="00840F7A" w:rsidRDefault="00A524F2" w:rsidP="00352D3C">
            <w:pPr>
              <w:rPr>
                <w:sz w:val="20"/>
                <w:szCs w:val="20"/>
              </w:rPr>
            </w:pPr>
            <w:r w:rsidRPr="00A524F2">
              <w:rPr>
                <w:sz w:val="20"/>
                <w:szCs w:val="20"/>
              </w:rPr>
              <w:t>Semillas resultantes del cruzamiento controlado de dos variedades diferentes</w:t>
            </w:r>
          </w:p>
        </w:tc>
        <w:tc>
          <w:tcPr>
            <w:tcW w:w="1658" w:type="pct"/>
            <w:tcMar>
              <w:top w:w="80" w:type="dxa"/>
              <w:left w:w="100" w:type="dxa"/>
              <w:bottom w:w="80" w:type="dxa"/>
              <w:right w:w="100" w:type="dxa"/>
            </w:tcMar>
          </w:tcPr>
          <w:p w14:paraId="0BE20669" w14:textId="7F840815" w:rsidR="00A524F2" w:rsidRPr="00840F7A" w:rsidRDefault="00A524F2" w:rsidP="00352D3C">
            <w:pPr>
              <w:rPr>
                <w:sz w:val="20"/>
                <w:szCs w:val="20"/>
              </w:rPr>
            </w:pPr>
            <w:r w:rsidRPr="00840F7A">
              <w:rPr>
                <w:sz w:val="20"/>
                <w:szCs w:val="20"/>
              </w:rPr>
              <w:t>Mayor rendimiento</w:t>
            </w:r>
          </w:p>
        </w:tc>
      </w:tr>
    </w:tbl>
    <w:p w14:paraId="42BBB3CF" w14:textId="77777777" w:rsidR="00840F7A" w:rsidRPr="00CB692B" w:rsidRDefault="00840F7A" w:rsidP="00CB692B">
      <w:pPr>
        <w:pStyle w:val="Normal0"/>
        <w:rPr>
          <w:bCs/>
          <w:sz w:val="20"/>
          <w:szCs w:val="20"/>
        </w:rPr>
      </w:pPr>
    </w:p>
    <w:p w14:paraId="3E88227E" w14:textId="1C3A11CC" w:rsidR="00E82326" w:rsidRPr="00CB692B" w:rsidRDefault="001641EA" w:rsidP="001641EA">
      <w:pPr>
        <w:pStyle w:val="Normal0"/>
        <w:rPr>
          <w:bCs/>
          <w:sz w:val="20"/>
          <w:szCs w:val="20"/>
        </w:rPr>
      </w:pPr>
      <w:r w:rsidRPr="001641EA">
        <w:rPr>
          <w:bCs/>
          <w:sz w:val="20"/>
          <w:szCs w:val="20"/>
        </w:rPr>
        <w:t>Los criterios de selección que se deben considerar son porcentaje de germinación, adaptación al clima y resistencia a plagas.</w:t>
      </w:r>
    </w:p>
    <w:p w14:paraId="5863DFFD" w14:textId="7AC992E0" w:rsidR="00626FED" w:rsidRDefault="00626FED" w:rsidP="009B073D">
      <w:pPr>
        <w:pStyle w:val="Normal0"/>
        <w:rPr>
          <w:bCs/>
          <w:sz w:val="20"/>
          <w:szCs w:val="20"/>
        </w:rPr>
      </w:pPr>
    </w:p>
    <w:p w14:paraId="77044864" w14:textId="3F46F6CE" w:rsidR="001252C5" w:rsidRPr="001641EA" w:rsidRDefault="001252C5" w:rsidP="00A75BB6">
      <w:pPr>
        <w:pStyle w:val="Normal0"/>
        <w:numPr>
          <w:ilvl w:val="0"/>
          <w:numId w:val="163"/>
        </w:numPr>
        <w:rPr>
          <w:b/>
          <w:sz w:val="20"/>
          <w:szCs w:val="20"/>
        </w:rPr>
      </w:pPr>
      <w:r w:rsidRPr="001641EA">
        <w:rPr>
          <w:b/>
          <w:sz w:val="20"/>
          <w:szCs w:val="20"/>
        </w:rPr>
        <w:t>Características</w:t>
      </w:r>
    </w:p>
    <w:p w14:paraId="6E1387B4" w14:textId="77777777" w:rsidR="00A75BB6" w:rsidRPr="00446DA3" w:rsidRDefault="00A75BB6" w:rsidP="00A75BB6">
      <w:pPr>
        <w:pStyle w:val="Normal0"/>
        <w:ind w:left="720"/>
        <w:rPr>
          <w:bCs/>
          <w:sz w:val="20"/>
          <w:szCs w:val="20"/>
        </w:rPr>
      </w:pPr>
    </w:p>
    <w:p w14:paraId="1088A864" w14:textId="08529045" w:rsidR="009B073D" w:rsidRPr="00534E9B" w:rsidRDefault="001641EA" w:rsidP="009B073D">
      <w:pPr>
        <w:pStyle w:val="Normal0"/>
        <w:rPr>
          <w:rFonts w:ascii="Cambria" w:hAnsi="Cambria"/>
          <w:bCs/>
          <w:sz w:val="20"/>
          <w:szCs w:val="20"/>
        </w:rPr>
      </w:pPr>
      <w:r w:rsidRPr="001641EA">
        <w:rPr>
          <w:bCs/>
          <w:sz w:val="20"/>
          <w:szCs w:val="20"/>
        </w:rPr>
        <w:t>La selección adecuada de insumos en agricultura urbana no depende solo de conocer sus tipos, sino también de evaluar características clave que garanticen su pertinencia y eficacia. Toda decisión de compra o uso de insumos debe considerar tres aspectos fundamentales: la calidad del producto, su compatibilidad con el cultivo específico, y la disponibilidad en el mercado local. Estas características determinan directamente el éxito productivo y la viabilidad económica del sistema.</w:t>
      </w:r>
      <w:r w:rsidR="00534E9B" w:rsidRPr="00534E9B">
        <w:rPr>
          <w:rFonts w:ascii="Apple Color Emoji" w:hAnsi="Apple Color Emoji" w:cs="Apple Color Emoji"/>
        </w:rPr>
        <w:t xml:space="preserve"> </w:t>
      </w:r>
    </w:p>
    <w:p w14:paraId="5042FE9F" w14:textId="77777777" w:rsidR="00D74FAE" w:rsidRDefault="00D74FAE" w:rsidP="009B073D">
      <w:pPr>
        <w:pStyle w:val="Normal0"/>
        <w:rPr>
          <w:bCs/>
          <w:sz w:val="20"/>
          <w:szCs w:val="20"/>
        </w:rPr>
      </w:pPr>
      <w:commentRangeStart w:id="10"/>
    </w:p>
    <w:p w14:paraId="62CF4DF8" w14:textId="5169D467" w:rsidR="00D74FAE" w:rsidRDefault="00D74FAE" w:rsidP="009B073D">
      <w:pPr>
        <w:pStyle w:val="Normal0"/>
        <w:rPr>
          <w:bCs/>
          <w:sz w:val="20"/>
          <w:szCs w:val="20"/>
        </w:rPr>
      </w:pPr>
      <w:r>
        <w:rPr>
          <w:bCs/>
          <w:noProof/>
          <w:sz w:val="20"/>
          <w:szCs w:val="20"/>
        </w:rPr>
        <mc:AlternateContent>
          <mc:Choice Requires="wps">
            <w:drawing>
              <wp:anchor distT="0" distB="0" distL="114300" distR="114300" simplePos="0" relativeHeight="251698176" behindDoc="0" locked="0" layoutInCell="1" allowOverlap="1" wp14:anchorId="2FF6FDDF" wp14:editId="05F3AD19">
                <wp:simplePos x="0" y="0"/>
                <wp:positionH relativeFrom="column">
                  <wp:posOffset>4971415</wp:posOffset>
                </wp:positionH>
                <wp:positionV relativeFrom="paragraph">
                  <wp:posOffset>105410</wp:posOffset>
                </wp:positionV>
                <wp:extent cx="591820" cy="576580"/>
                <wp:effectExtent l="38100" t="25400" r="43180" b="58420"/>
                <wp:wrapNone/>
                <wp:docPr id="1604263235"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A735795" w14:textId="704453DF" w:rsidR="00534E9B" w:rsidRDefault="00534E9B" w:rsidP="00534E9B">
                            <w:pPr>
                              <w:jc w:val="cente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F6FDDF" id="Elipse 4" o:spid="_x0000_s1032" style="position:absolute;margin-left:391.45pt;margin-top:8.3pt;width:46.6pt;height:45.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" fillcolor="#ccc0d9 [1303]" stroked="f">
                <v:shadow on="t" color="black" opacity="22937f" origin=",.5" offset="0,.63889mm"/>
                <v:textbox>
                  <w:txbxContent>
                    <w:p w14:paraId="0A735795" w14:textId="704453DF" w:rsidR="00534E9B" w:rsidRDefault="00534E9B" w:rsidP="00534E9B">
                      <w:pPr>
                        <w:jc w:val="center"/>
                      </w:pPr>
                      <w:r>
                        <w:rPr>
                          <w:rFonts w:ascii="Apple Color Emoji" w:hAnsi="Apple Color Emoji" w:cs="Apple Color Emoji"/>
                        </w:rPr>
                        <w:t>📦</w:t>
                      </w:r>
                    </w:p>
                  </w:txbxContent>
                </v:textbox>
              </v:oval>
            </w:pict>
          </mc:Fallback>
        </mc:AlternateContent>
      </w:r>
      <w:r>
        <w:rPr>
          <w:bCs/>
          <w:noProof/>
          <w:sz w:val="20"/>
          <w:szCs w:val="20"/>
        </w:rPr>
        <mc:AlternateContent>
          <mc:Choice Requires="wps">
            <w:drawing>
              <wp:anchor distT="0" distB="0" distL="114300" distR="114300" simplePos="0" relativeHeight="251694080" behindDoc="0" locked="0" layoutInCell="1" allowOverlap="1" wp14:anchorId="0F41A7A8" wp14:editId="6C12B882">
                <wp:simplePos x="0" y="0"/>
                <wp:positionH relativeFrom="column">
                  <wp:posOffset>643255</wp:posOffset>
                </wp:positionH>
                <wp:positionV relativeFrom="paragraph">
                  <wp:posOffset>102735</wp:posOffset>
                </wp:positionV>
                <wp:extent cx="591820" cy="576580"/>
                <wp:effectExtent l="38100" t="25400" r="43180" b="58420"/>
                <wp:wrapNone/>
                <wp:docPr id="1748610849"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B9E1EDC" w14:textId="479E5902" w:rsidR="00534E9B" w:rsidRPr="00534E9B" w:rsidRDefault="00534E9B" w:rsidP="00534E9B">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41A7A8" id="_x0000_s1033" style="position:absolute;margin-left:50.65pt;margin-top:8.1pt;width:46.6pt;height:45.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0qigIAAI4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" fillcolor="#ccc0d9 [1303]" stroked="f">
                <v:shadow on="t" color="black" opacity="22937f" origin=",.5" offset="0,.63889mm"/>
                <v:textbox>
                  <w:txbxContent>
                    <w:p w14:paraId="2B9E1EDC" w14:textId="479E5902" w:rsidR="00534E9B" w:rsidRPr="00534E9B" w:rsidRDefault="00534E9B" w:rsidP="00534E9B">
                      <w:pPr>
                        <w:jc w:val="center"/>
                        <w:rPr>
                          <w:lang w:val="en-US"/>
                        </w:rPr>
                      </w:pPr>
                      <w:r>
                        <w:rPr>
                          <w:rFonts w:ascii="Apple Color Emoji" w:hAnsi="Apple Color Emoji" w:cs="Apple Color Emoji"/>
                        </w:rPr>
                        <w:t>🎯</w:t>
                      </w:r>
                    </w:p>
                  </w:txbxContent>
                </v:textbox>
              </v:oval>
            </w:pict>
          </mc:Fallback>
        </mc:AlternateContent>
      </w:r>
      <w:r>
        <w:rPr>
          <w:bCs/>
          <w:noProof/>
          <w:sz w:val="20"/>
          <w:szCs w:val="20"/>
        </w:rPr>
        <mc:AlternateContent>
          <mc:Choice Requires="wps">
            <w:drawing>
              <wp:anchor distT="0" distB="0" distL="114300" distR="114300" simplePos="0" relativeHeight="251696128" behindDoc="0" locked="0" layoutInCell="1" allowOverlap="1" wp14:anchorId="311C89BE" wp14:editId="7A73E9E4">
                <wp:simplePos x="0" y="0"/>
                <wp:positionH relativeFrom="column">
                  <wp:posOffset>2828050</wp:posOffset>
                </wp:positionH>
                <wp:positionV relativeFrom="paragraph">
                  <wp:posOffset>106045</wp:posOffset>
                </wp:positionV>
                <wp:extent cx="592112" cy="577121"/>
                <wp:effectExtent l="38100" t="25400" r="43180" b="58420"/>
                <wp:wrapNone/>
                <wp:docPr id="1897902044" name="Elipse 4"/>
                <wp:cNvGraphicFramePr/>
                <a:graphic xmlns:a="http://schemas.openxmlformats.org/drawingml/2006/main">
                  <a:graphicData uri="http://schemas.microsoft.com/office/word/2010/wordprocessingShape">
                    <wps:wsp>
                      <wps:cNvSpPr/>
                      <wps:spPr>
                        <a:xfrm>
                          <a:off x="0" y="0"/>
                          <a:ext cx="592112" cy="577121"/>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8A3AEC1" w14:textId="3A712DA0" w:rsidR="00534E9B" w:rsidRPr="00534E9B" w:rsidRDefault="00534E9B" w:rsidP="00534E9B">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1C89BE" id="_x0000_s1034" style="position:absolute;margin-left:222.7pt;margin-top:8.35pt;width:46.6pt;height:45.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" fillcolor="#ccc0d9 [1303]" stroked="f">
                <v:shadow on="t" color="black" opacity="22937f" origin=",.5" offset="0,.63889mm"/>
                <v:textbox>
                  <w:txbxContent>
                    <w:p w14:paraId="38A3AEC1" w14:textId="3A712DA0" w:rsidR="00534E9B" w:rsidRPr="00534E9B" w:rsidRDefault="00534E9B" w:rsidP="00534E9B">
                      <w:pPr>
                        <w:jc w:val="center"/>
                        <w:rPr>
                          <w:lang w:val="en-US"/>
                        </w:rPr>
                      </w:pPr>
                      <w:r>
                        <w:rPr>
                          <w:rFonts w:ascii="Apple Color Emoji" w:hAnsi="Apple Color Emoji" w:cs="Apple Color Emoji"/>
                        </w:rPr>
                        <w:t>🌱</w:t>
                      </w:r>
                    </w:p>
                  </w:txbxContent>
                </v:textbox>
              </v:oval>
            </w:pict>
          </mc:Fallback>
        </mc:AlternateContent>
      </w:r>
    </w:p>
    <w:p w14:paraId="661DC158" w14:textId="3A5B9EFC" w:rsidR="00AA5C1F" w:rsidRDefault="00AA5C1F" w:rsidP="00AA5C1F">
      <w:pPr>
        <w:pStyle w:val="Normal0"/>
        <w:rPr>
          <w:bCs/>
          <w:sz w:val="20"/>
          <w:szCs w:val="20"/>
        </w:rPr>
      </w:pPr>
    </w:p>
    <w:p w14:paraId="1C1995C0" w14:textId="0A8442A5" w:rsidR="00D74FAE" w:rsidRDefault="00D74FAE" w:rsidP="00AA5C1F">
      <w:pPr>
        <w:pStyle w:val="Normal0"/>
        <w:rPr>
          <w:bCs/>
          <w:sz w:val="20"/>
          <w:szCs w:val="20"/>
        </w:rPr>
      </w:pPr>
    </w:p>
    <w:p w14:paraId="3F0E166C" w14:textId="1748F209" w:rsidR="00D74FAE" w:rsidRDefault="00D74FAE" w:rsidP="00AA5C1F">
      <w:pPr>
        <w:pStyle w:val="Normal0"/>
        <w:rPr>
          <w:bCs/>
          <w:sz w:val="20"/>
          <w:szCs w:val="20"/>
        </w:rPr>
      </w:pPr>
      <w:r>
        <w:rPr>
          <w:bCs/>
          <w:noProof/>
          <w:sz w:val="20"/>
          <w:szCs w:val="20"/>
        </w:rPr>
        <mc:AlternateContent>
          <mc:Choice Requires="wps">
            <w:drawing>
              <wp:anchor distT="0" distB="0" distL="114300" distR="114300" simplePos="0" relativeHeight="251693056" behindDoc="0" locked="0" layoutInCell="1" allowOverlap="1" wp14:anchorId="7603F86C" wp14:editId="0583F737">
                <wp:simplePos x="0" y="0"/>
                <wp:positionH relativeFrom="column">
                  <wp:posOffset>4277464</wp:posOffset>
                </wp:positionH>
                <wp:positionV relativeFrom="paragraph">
                  <wp:posOffset>42764</wp:posOffset>
                </wp:positionV>
                <wp:extent cx="1925955" cy="3062095"/>
                <wp:effectExtent l="50800" t="25400" r="55245" b="62230"/>
                <wp:wrapNone/>
                <wp:docPr id="1478016036" name="Rectángulo redondeado 3"/>
                <wp:cNvGraphicFramePr/>
                <a:graphic xmlns:a="http://schemas.openxmlformats.org/drawingml/2006/main">
                  <a:graphicData uri="http://schemas.microsoft.com/office/word/2010/wordprocessingShape">
                    <wps:wsp>
                      <wps:cNvSpPr/>
                      <wps:spPr>
                        <a:xfrm>
                          <a:off x="0" y="0"/>
                          <a:ext cx="1925955" cy="306209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7C4CA9D" w14:textId="6CE383A0" w:rsidR="00D74FAE" w:rsidRPr="00D74FAE" w:rsidRDefault="00D74FAE" w:rsidP="00D74FAE">
                            <w:pPr>
                              <w:jc w:val="center"/>
                              <w:rPr>
                                <w:b/>
                                <w:bCs/>
                                <w:color w:val="000000" w:themeColor="text1"/>
                                <w:sz w:val="20"/>
                                <w:szCs w:val="20"/>
                              </w:rPr>
                            </w:pPr>
                            <w:r w:rsidRPr="00D74FAE">
                              <w:rPr>
                                <w:b/>
                                <w:bCs/>
                                <w:color w:val="000000" w:themeColor="text1"/>
                                <w:sz w:val="20"/>
                                <w:szCs w:val="20"/>
                              </w:rPr>
                              <w:t>Disponibilidad</w:t>
                            </w:r>
                          </w:p>
                          <w:p w14:paraId="22ECAF84" w14:textId="77777777" w:rsidR="00D74FAE" w:rsidRPr="00D74FAE" w:rsidRDefault="00D74FAE" w:rsidP="00D74FAE">
                            <w:pPr>
                              <w:jc w:val="center"/>
                              <w:rPr>
                                <w:b/>
                                <w:bCs/>
                                <w:color w:val="000000" w:themeColor="text1"/>
                                <w:sz w:val="20"/>
                                <w:szCs w:val="20"/>
                              </w:rPr>
                            </w:pPr>
                          </w:p>
                          <w:p w14:paraId="559B01FF" w14:textId="0C7A8812" w:rsidR="00D74FAE" w:rsidRPr="00D74FAE" w:rsidRDefault="00D74FAE" w:rsidP="00D74FAE">
                            <w:pPr>
                              <w:jc w:val="center"/>
                              <w:rPr>
                                <w:color w:val="000000" w:themeColor="text1"/>
                                <w:sz w:val="20"/>
                                <w:szCs w:val="20"/>
                              </w:rPr>
                            </w:pPr>
                            <w:r w:rsidRPr="00D74FAE">
                              <w:rPr>
                                <w:color w:val="000000" w:themeColor="text1"/>
                                <w:sz w:val="20"/>
                                <w:szCs w:val="20"/>
                              </w:rPr>
                              <w:t>La disponibilidad se refiere al acceso a los insumos en términos de costo y facilidad de adquisición en el mercado local. Considera factores como acceso local, precio competitivo y estacionalidad del producto. La falta de disponibilidad puede limitar la ejecución del plan de producción.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03F86C" id="Rectángulo redondeado 3" o:spid="_x0000_s1035" style="position:absolute;margin-left:336.8pt;margin-top:3.35pt;width:151.65pt;height:241.1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" fillcolor="#eaf1dd [662]" stroked="f">
                <v:shadow on="t" color="black" opacity="22937f" origin=",.5" offset="0,.63889mm"/>
                <v:textbox>
                  <w:txbxContent>
                    <w:p w14:paraId="77C4CA9D" w14:textId="6CE383A0" w:rsidR="00D74FAE" w:rsidRPr="00D74FAE" w:rsidRDefault="00D74FAE" w:rsidP="00D74FAE">
                      <w:pPr>
                        <w:jc w:val="center"/>
                        <w:rPr>
                          <w:b/>
                          <w:bCs/>
                          <w:color w:val="000000" w:themeColor="text1"/>
                          <w:sz w:val="20"/>
                          <w:szCs w:val="20"/>
                        </w:rPr>
                      </w:pPr>
                      <w:r w:rsidRPr="00D74FAE">
                        <w:rPr>
                          <w:b/>
                          <w:bCs/>
                          <w:color w:val="000000" w:themeColor="text1"/>
                          <w:sz w:val="20"/>
                          <w:szCs w:val="20"/>
                        </w:rPr>
                        <w:t>Disponibilidad</w:t>
                      </w:r>
                    </w:p>
                    <w:p w14:paraId="22ECAF84" w14:textId="77777777" w:rsidR="00D74FAE" w:rsidRPr="00D74FAE" w:rsidRDefault="00D74FAE" w:rsidP="00D74FAE">
                      <w:pPr>
                        <w:jc w:val="center"/>
                        <w:rPr>
                          <w:b/>
                          <w:bCs/>
                          <w:color w:val="000000" w:themeColor="text1"/>
                          <w:sz w:val="20"/>
                          <w:szCs w:val="20"/>
                        </w:rPr>
                      </w:pPr>
                    </w:p>
                    <w:p w14:paraId="559B01FF" w14:textId="0C7A8812" w:rsidR="00D74FAE" w:rsidRPr="00D74FAE" w:rsidRDefault="00D74FAE" w:rsidP="00D74FAE">
                      <w:pPr>
                        <w:jc w:val="center"/>
                        <w:rPr>
                          <w:color w:val="000000" w:themeColor="text1"/>
                          <w:sz w:val="20"/>
                          <w:szCs w:val="20"/>
                        </w:rPr>
                      </w:pPr>
                      <w:r w:rsidRPr="00D74FAE">
                        <w:rPr>
                          <w:color w:val="000000" w:themeColor="text1"/>
                          <w:sz w:val="20"/>
                          <w:szCs w:val="20"/>
                        </w:rPr>
                        <w:t>La disponibilidad se refiere al acceso a los insumos en términos de costo y facilidad de adquisición en el mercado local. Considera factores como acceso local, precio competitivo y estacionalidad del producto. La falta de disponibilidad puede limitar la ejecución del plan de producción.</w:t>
                      </w:r>
                    </w:p>
                  </w:txbxContent>
                </v:textbox>
              </v:roundrect>
            </w:pict>
          </mc:Fallback>
        </mc:AlternateContent>
      </w:r>
      <w:r>
        <w:rPr>
          <w:bCs/>
          <w:noProof/>
          <w:sz w:val="20"/>
          <w:szCs w:val="20"/>
        </w:rPr>
        <mc:AlternateContent>
          <mc:Choice Requires="wps">
            <w:drawing>
              <wp:anchor distT="0" distB="0" distL="114300" distR="114300" simplePos="0" relativeHeight="251691008" behindDoc="0" locked="0" layoutInCell="1" allowOverlap="1" wp14:anchorId="251F4781" wp14:editId="30E8D06E">
                <wp:simplePos x="0" y="0"/>
                <wp:positionH relativeFrom="column">
                  <wp:posOffset>2141366</wp:posOffset>
                </wp:positionH>
                <wp:positionV relativeFrom="paragraph">
                  <wp:posOffset>42764</wp:posOffset>
                </wp:positionV>
                <wp:extent cx="1925955" cy="3062095"/>
                <wp:effectExtent l="50800" t="25400" r="55245" b="62230"/>
                <wp:wrapNone/>
                <wp:docPr id="1465477847" name="Rectángulo redondeado 3"/>
                <wp:cNvGraphicFramePr/>
                <a:graphic xmlns:a="http://schemas.openxmlformats.org/drawingml/2006/main">
                  <a:graphicData uri="http://schemas.microsoft.com/office/word/2010/wordprocessingShape">
                    <wps:wsp>
                      <wps:cNvSpPr/>
                      <wps:spPr>
                        <a:xfrm>
                          <a:off x="0" y="0"/>
                          <a:ext cx="1925955" cy="306209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FFA78B2" w14:textId="09F2A02A" w:rsidR="00D74FAE" w:rsidRPr="00D74FAE" w:rsidRDefault="00D74FAE" w:rsidP="00D74FAE">
                            <w:pPr>
                              <w:jc w:val="center"/>
                              <w:rPr>
                                <w:b/>
                                <w:bCs/>
                                <w:color w:val="000000" w:themeColor="text1"/>
                                <w:sz w:val="20"/>
                                <w:szCs w:val="20"/>
                              </w:rPr>
                            </w:pPr>
                            <w:r w:rsidRPr="00D74FAE">
                              <w:rPr>
                                <w:b/>
                                <w:bCs/>
                                <w:color w:val="000000" w:themeColor="text1"/>
                                <w:sz w:val="20"/>
                                <w:szCs w:val="20"/>
                              </w:rPr>
                              <w:t>Compatibilidad con el cultivo</w:t>
                            </w:r>
                          </w:p>
                          <w:p w14:paraId="1414F072" w14:textId="77777777" w:rsidR="00D74FAE" w:rsidRPr="00D74FAE" w:rsidRDefault="00D74FAE" w:rsidP="00D74FAE">
                            <w:pPr>
                              <w:jc w:val="center"/>
                              <w:rPr>
                                <w:b/>
                                <w:bCs/>
                                <w:color w:val="000000" w:themeColor="text1"/>
                                <w:sz w:val="20"/>
                                <w:szCs w:val="20"/>
                              </w:rPr>
                            </w:pPr>
                          </w:p>
                          <w:p w14:paraId="528EF011" w14:textId="66F50985" w:rsidR="00D74FAE" w:rsidRPr="00D74FAE" w:rsidRDefault="00D74FAE" w:rsidP="00D74FAE">
                            <w:pPr>
                              <w:jc w:val="center"/>
                              <w:rPr>
                                <w:color w:val="000000" w:themeColor="text1"/>
                                <w:sz w:val="20"/>
                                <w:szCs w:val="20"/>
                                <w:lang w:val="en-US"/>
                              </w:rPr>
                            </w:pPr>
                            <w:r w:rsidRPr="00D74FAE">
                              <w:rPr>
                                <w:color w:val="000000" w:themeColor="text1"/>
                                <w:sz w:val="20"/>
                                <w:szCs w:val="20"/>
                              </w:rPr>
                              <w:t xml:space="preserve">Cada cultivo requiere condiciones específicas que deben evaluarse cuidadosamente antes de seleccionar los insumos. Se debe considerar el tipo de planta, sus requerimientos nutricionales particulares y el sistema de producción que se va a implementar. </w:t>
                            </w:r>
                            <w:r w:rsidRPr="00D74FAE">
                              <w:rPr>
                                <w:color w:val="000000" w:themeColor="text1"/>
                                <w:sz w:val="20"/>
                                <w:szCs w:val="20"/>
                                <w:lang w:val="en-US"/>
                              </w:rPr>
                              <w:t>Una mala selección genera desperdicio de recursos.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51F4781" id="_x0000_s1036" style="position:absolute;margin-left:168.6pt;margin-top:3.35pt;width:151.65pt;height:241.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" fillcolor="#eaf1dd [662]" stroked="f">
                <v:shadow on="t" color="black" opacity="22937f" origin=",.5" offset="0,.63889mm"/>
                <v:textbox>
                  <w:txbxContent>
                    <w:p w14:paraId="1FFA78B2" w14:textId="09F2A02A" w:rsidR="00D74FAE" w:rsidRPr="00D74FAE" w:rsidRDefault="00D74FAE" w:rsidP="00D74FAE">
                      <w:pPr>
                        <w:jc w:val="center"/>
                        <w:rPr>
                          <w:b/>
                          <w:bCs/>
                          <w:color w:val="000000" w:themeColor="text1"/>
                          <w:sz w:val="20"/>
                          <w:szCs w:val="20"/>
                        </w:rPr>
                      </w:pPr>
                      <w:r w:rsidRPr="00D74FAE">
                        <w:rPr>
                          <w:b/>
                          <w:bCs/>
                          <w:color w:val="000000" w:themeColor="text1"/>
                          <w:sz w:val="20"/>
                          <w:szCs w:val="20"/>
                        </w:rPr>
                        <w:t>Compatibilidad con el cultivo</w:t>
                      </w:r>
                    </w:p>
                    <w:p w14:paraId="1414F072" w14:textId="77777777" w:rsidR="00D74FAE" w:rsidRPr="00D74FAE" w:rsidRDefault="00D74FAE" w:rsidP="00D74FAE">
                      <w:pPr>
                        <w:jc w:val="center"/>
                        <w:rPr>
                          <w:b/>
                          <w:bCs/>
                          <w:color w:val="000000" w:themeColor="text1"/>
                          <w:sz w:val="20"/>
                          <w:szCs w:val="20"/>
                        </w:rPr>
                      </w:pPr>
                    </w:p>
                    <w:p w14:paraId="528EF011" w14:textId="66F50985" w:rsidR="00D74FAE" w:rsidRPr="00D74FAE" w:rsidRDefault="00D74FAE" w:rsidP="00D74FAE">
                      <w:pPr>
                        <w:jc w:val="center"/>
                        <w:rPr>
                          <w:color w:val="000000" w:themeColor="text1"/>
                          <w:sz w:val="20"/>
                          <w:szCs w:val="20"/>
                          <w:lang w:val="en-US"/>
                        </w:rPr>
                      </w:pPr>
                      <w:r w:rsidRPr="00D74FAE">
                        <w:rPr>
                          <w:color w:val="000000" w:themeColor="text1"/>
                          <w:sz w:val="20"/>
                          <w:szCs w:val="20"/>
                        </w:rPr>
                        <w:t xml:space="preserve">Cada cultivo requiere condiciones específicas que deben evaluarse cuidadosamente antes de seleccionar los insumos. Se debe considerar el tipo de planta, sus requerimientos nutricionales particulares y el sistema de producción que se va a implementar. </w:t>
                      </w:r>
                      <w:r w:rsidRPr="00D74FAE">
                        <w:rPr>
                          <w:color w:val="000000" w:themeColor="text1"/>
                          <w:sz w:val="20"/>
                          <w:szCs w:val="20"/>
                          <w:lang w:val="en-US"/>
                        </w:rPr>
                        <w:t>Una mala selección genera desperdicio de recursos.</w:t>
                      </w:r>
                    </w:p>
                  </w:txbxContent>
                </v:textbox>
              </v:roundrect>
            </w:pict>
          </mc:Fallback>
        </mc:AlternateContent>
      </w:r>
      <w:r>
        <w:rPr>
          <w:bCs/>
          <w:noProof/>
          <w:sz w:val="20"/>
          <w:szCs w:val="20"/>
        </w:rPr>
        <mc:AlternateContent>
          <mc:Choice Requires="wps">
            <w:drawing>
              <wp:anchor distT="0" distB="0" distL="114300" distR="114300" simplePos="0" relativeHeight="251688960" behindDoc="0" locked="0" layoutInCell="1" allowOverlap="1" wp14:anchorId="1E92F606" wp14:editId="01603B58">
                <wp:simplePos x="0" y="0"/>
                <wp:positionH relativeFrom="column">
                  <wp:posOffset>-39703</wp:posOffset>
                </wp:positionH>
                <wp:positionV relativeFrom="paragraph">
                  <wp:posOffset>35269</wp:posOffset>
                </wp:positionV>
                <wp:extent cx="1925955" cy="3070068"/>
                <wp:effectExtent l="50800" t="25400" r="55245" b="67310"/>
                <wp:wrapNone/>
                <wp:docPr id="1848464401" name="Rectángulo redondeado 3"/>
                <wp:cNvGraphicFramePr/>
                <a:graphic xmlns:a="http://schemas.openxmlformats.org/drawingml/2006/main">
                  <a:graphicData uri="http://schemas.microsoft.com/office/word/2010/wordprocessingShape">
                    <wps:wsp>
                      <wps:cNvSpPr/>
                      <wps:spPr>
                        <a:xfrm>
                          <a:off x="0" y="0"/>
                          <a:ext cx="1925955" cy="3070068"/>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B6A6615" w14:textId="10CA17FB" w:rsidR="00D74FAE" w:rsidRPr="00D74FAE" w:rsidRDefault="00D74FAE" w:rsidP="00D74FAE">
                            <w:pPr>
                              <w:jc w:val="center"/>
                              <w:rPr>
                                <w:b/>
                                <w:bCs/>
                                <w:color w:val="000000" w:themeColor="text1"/>
                                <w:sz w:val="20"/>
                                <w:szCs w:val="20"/>
                              </w:rPr>
                            </w:pPr>
                            <w:r w:rsidRPr="00D74FAE">
                              <w:rPr>
                                <w:b/>
                                <w:bCs/>
                                <w:color w:val="000000" w:themeColor="text1"/>
                                <w:sz w:val="20"/>
                                <w:szCs w:val="20"/>
                              </w:rPr>
                              <w:t>Calidad</w:t>
                            </w:r>
                          </w:p>
                          <w:p w14:paraId="7D40C7A8" w14:textId="77777777" w:rsidR="00D74FAE" w:rsidRPr="00D74FAE" w:rsidRDefault="00D74FAE" w:rsidP="00D74FAE">
                            <w:pPr>
                              <w:jc w:val="center"/>
                              <w:rPr>
                                <w:b/>
                                <w:bCs/>
                                <w:color w:val="000000" w:themeColor="text1"/>
                                <w:sz w:val="20"/>
                                <w:szCs w:val="20"/>
                              </w:rPr>
                            </w:pPr>
                          </w:p>
                          <w:p w14:paraId="4EE53DAD" w14:textId="1BDB2393" w:rsidR="00D74FAE" w:rsidRPr="00D74FAE" w:rsidRDefault="00D74FAE" w:rsidP="00D74FAE">
                            <w:pPr>
                              <w:jc w:val="center"/>
                              <w:rPr>
                                <w:color w:val="000000" w:themeColor="text1"/>
                                <w:sz w:val="20"/>
                                <w:szCs w:val="20"/>
                                <w:lang w:val="en-US"/>
                              </w:rPr>
                            </w:pPr>
                            <w:r w:rsidRPr="00D74FAE">
                              <w:rPr>
                                <w:color w:val="000000" w:themeColor="text1"/>
                                <w:sz w:val="20"/>
                                <w:szCs w:val="20"/>
                              </w:rPr>
                              <w:t xml:space="preserve">Un insumo de calidad garantiza mejores resultados productivos e influye directamente en el éxito del cultivo. Los indicadores de calidad incluyen pureza del producto, ausencia de contaminantes y buen estado físico. </w:t>
                            </w:r>
                            <w:r w:rsidRPr="00D74FAE">
                              <w:rPr>
                                <w:color w:val="000000" w:themeColor="text1"/>
                                <w:sz w:val="20"/>
                                <w:szCs w:val="20"/>
                                <w:lang w:val="en-US"/>
                              </w:rPr>
                              <w:t>Un insumo deficiente compromete todo el sistema productivo.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92F606" id="_x0000_s1037" style="position:absolute;margin-left:-3.15pt;margin-top:2.8pt;width:151.65pt;height:241.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" fillcolor="#eaf1dd [662]" stroked="f">
                <v:shadow on="t" color="black" opacity="22937f" origin=",.5" offset="0,.63889mm"/>
                <v:textbox>
                  <w:txbxContent>
                    <w:p w14:paraId="5B6A6615" w14:textId="10CA17FB" w:rsidR="00D74FAE" w:rsidRPr="00D74FAE" w:rsidRDefault="00D74FAE" w:rsidP="00D74FAE">
                      <w:pPr>
                        <w:jc w:val="center"/>
                        <w:rPr>
                          <w:b/>
                          <w:bCs/>
                          <w:color w:val="000000" w:themeColor="text1"/>
                          <w:sz w:val="20"/>
                          <w:szCs w:val="20"/>
                        </w:rPr>
                      </w:pPr>
                      <w:r w:rsidRPr="00D74FAE">
                        <w:rPr>
                          <w:b/>
                          <w:bCs/>
                          <w:color w:val="000000" w:themeColor="text1"/>
                          <w:sz w:val="20"/>
                          <w:szCs w:val="20"/>
                        </w:rPr>
                        <w:t>Calidad</w:t>
                      </w:r>
                    </w:p>
                    <w:p w14:paraId="7D40C7A8" w14:textId="77777777" w:rsidR="00D74FAE" w:rsidRPr="00D74FAE" w:rsidRDefault="00D74FAE" w:rsidP="00D74FAE">
                      <w:pPr>
                        <w:jc w:val="center"/>
                        <w:rPr>
                          <w:b/>
                          <w:bCs/>
                          <w:color w:val="000000" w:themeColor="text1"/>
                          <w:sz w:val="20"/>
                          <w:szCs w:val="20"/>
                        </w:rPr>
                      </w:pPr>
                    </w:p>
                    <w:p w14:paraId="4EE53DAD" w14:textId="1BDB2393" w:rsidR="00D74FAE" w:rsidRPr="00D74FAE" w:rsidRDefault="00D74FAE" w:rsidP="00D74FAE">
                      <w:pPr>
                        <w:jc w:val="center"/>
                        <w:rPr>
                          <w:color w:val="000000" w:themeColor="text1"/>
                          <w:sz w:val="20"/>
                          <w:szCs w:val="20"/>
                          <w:lang w:val="en-US"/>
                        </w:rPr>
                      </w:pPr>
                      <w:r w:rsidRPr="00D74FAE">
                        <w:rPr>
                          <w:color w:val="000000" w:themeColor="text1"/>
                          <w:sz w:val="20"/>
                          <w:szCs w:val="20"/>
                        </w:rPr>
                        <w:t xml:space="preserve">Un insumo de calidad garantiza mejores resultados productivos e influye directamente en el éxito del cultivo. Los indicadores de calidad incluyen pureza del producto, ausencia de contaminantes y buen estado físico. </w:t>
                      </w:r>
                      <w:r w:rsidRPr="00D74FAE">
                        <w:rPr>
                          <w:color w:val="000000" w:themeColor="text1"/>
                          <w:sz w:val="20"/>
                          <w:szCs w:val="20"/>
                          <w:lang w:val="en-US"/>
                        </w:rPr>
                        <w:t>Un insumo deficiente compromete todo el sistema productivo.</w:t>
                      </w:r>
                    </w:p>
                  </w:txbxContent>
                </v:textbox>
              </v:roundrect>
            </w:pict>
          </mc:Fallback>
        </mc:AlternateContent>
      </w:r>
    </w:p>
    <w:p w14:paraId="18757C1A" w14:textId="2428A37C" w:rsidR="00D74FAE" w:rsidRDefault="00D74FAE" w:rsidP="00AA5C1F">
      <w:pPr>
        <w:pStyle w:val="Normal0"/>
        <w:rPr>
          <w:bCs/>
          <w:sz w:val="20"/>
          <w:szCs w:val="20"/>
        </w:rPr>
      </w:pPr>
    </w:p>
    <w:p w14:paraId="5A91EEEA" w14:textId="77777777" w:rsidR="00D74FAE" w:rsidRDefault="00D74FAE" w:rsidP="00AA5C1F">
      <w:pPr>
        <w:pStyle w:val="Normal0"/>
        <w:rPr>
          <w:bCs/>
          <w:sz w:val="20"/>
          <w:szCs w:val="20"/>
        </w:rPr>
      </w:pPr>
    </w:p>
    <w:p w14:paraId="06C5D20A" w14:textId="77777777" w:rsidR="00D74FAE" w:rsidRDefault="00D74FAE" w:rsidP="00AA5C1F">
      <w:pPr>
        <w:pStyle w:val="Normal0"/>
        <w:rPr>
          <w:bCs/>
          <w:sz w:val="20"/>
          <w:szCs w:val="20"/>
        </w:rPr>
      </w:pPr>
    </w:p>
    <w:p w14:paraId="14670106" w14:textId="77777777" w:rsidR="00D74FAE" w:rsidRDefault="00D74FAE" w:rsidP="00AA5C1F">
      <w:pPr>
        <w:pStyle w:val="Normal0"/>
        <w:rPr>
          <w:bCs/>
          <w:sz w:val="20"/>
          <w:szCs w:val="20"/>
        </w:rPr>
      </w:pPr>
    </w:p>
    <w:p w14:paraId="41F3AD84" w14:textId="77777777" w:rsidR="00D74FAE" w:rsidRDefault="00D74FAE" w:rsidP="00AA5C1F">
      <w:pPr>
        <w:pStyle w:val="Normal0"/>
        <w:rPr>
          <w:bCs/>
          <w:sz w:val="20"/>
          <w:szCs w:val="20"/>
        </w:rPr>
      </w:pPr>
    </w:p>
    <w:p w14:paraId="0FB29286" w14:textId="77777777" w:rsidR="00D74FAE" w:rsidRDefault="00D74FAE" w:rsidP="00AA5C1F">
      <w:pPr>
        <w:pStyle w:val="Normal0"/>
        <w:rPr>
          <w:bCs/>
          <w:sz w:val="20"/>
          <w:szCs w:val="20"/>
        </w:rPr>
      </w:pPr>
    </w:p>
    <w:p w14:paraId="6DEBB4B2" w14:textId="77777777" w:rsidR="00D74FAE" w:rsidRDefault="00D74FAE" w:rsidP="00AA5C1F">
      <w:pPr>
        <w:pStyle w:val="Normal0"/>
        <w:rPr>
          <w:bCs/>
          <w:sz w:val="20"/>
          <w:szCs w:val="20"/>
        </w:rPr>
      </w:pPr>
    </w:p>
    <w:p w14:paraId="79227141" w14:textId="77777777" w:rsidR="00D74FAE" w:rsidRDefault="00D74FAE" w:rsidP="00AA5C1F">
      <w:pPr>
        <w:pStyle w:val="Normal0"/>
        <w:rPr>
          <w:bCs/>
          <w:sz w:val="20"/>
          <w:szCs w:val="20"/>
        </w:rPr>
      </w:pPr>
    </w:p>
    <w:p w14:paraId="2C1118CC" w14:textId="77777777" w:rsidR="00D74FAE" w:rsidRDefault="00D74FAE" w:rsidP="00AA5C1F">
      <w:pPr>
        <w:pStyle w:val="Normal0"/>
        <w:rPr>
          <w:bCs/>
          <w:sz w:val="20"/>
          <w:szCs w:val="20"/>
        </w:rPr>
      </w:pPr>
    </w:p>
    <w:p w14:paraId="08457DC3" w14:textId="77777777" w:rsidR="00D74FAE" w:rsidRPr="00446DA3" w:rsidRDefault="00D74FAE" w:rsidP="00AA5C1F">
      <w:pPr>
        <w:pStyle w:val="Normal0"/>
        <w:rPr>
          <w:bCs/>
          <w:sz w:val="20"/>
          <w:szCs w:val="20"/>
        </w:rPr>
      </w:pPr>
    </w:p>
    <w:p w14:paraId="741FFE54" w14:textId="77777777" w:rsidR="00A75BB6" w:rsidRDefault="00A75BB6" w:rsidP="00A75BB6">
      <w:pPr>
        <w:pStyle w:val="Normal0"/>
        <w:ind w:left="720"/>
        <w:rPr>
          <w:bCs/>
          <w:sz w:val="20"/>
          <w:szCs w:val="20"/>
        </w:rPr>
      </w:pPr>
    </w:p>
    <w:p w14:paraId="7730A8BC" w14:textId="77777777" w:rsidR="00D74FAE" w:rsidRDefault="00D74FAE" w:rsidP="00A75BB6">
      <w:pPr>
        <w:pStyle w:val="Normal0"/>
        <w:ind w:left="720"/>
        <w:rPr>
          <w:bCs/>
          <w:sz w:val="20"/>
          <w:szCs w:val="20"/>
        </w:rPr>
      </w:pPr>
    </w:p>
    <w:p w14:paraId="6EC4C513" w14:textId="77777777" w:rsidR="00D74FAE" w:rsidRDefault="00D74FAE" w:rsidP="00A75BB6">
      <w:pPr>
        <w:pStyle w:val="Normal0"/>
        <w:ind w:left="720"/>
        <w:rPr>
          <w:bCs/>
          <w:sz w:val="20"/>
          <w:szCs w:val="20"/>
        </w:rPr>
      </w:pPr>
    </w:p>
    <w:p w14:paraId="017A10AF" w14:textId="77777777" w:rsidR="00D74FAE" w:rsidRDefault="00D74FAE" w:rsidP="00A75BB6">
      <w:pPr>
        <w:pStyle w:val="Normal0"/>
        <w:ind w:left="720"/>
        <w:rPr>
          <w:bCs/>
          <w:sz w:val="20"/>
          <w:szCs w:val="20"/>
        </w:rPr>
      </w:pPr>
    </w:p>
    <w:p w14:paraId="264B2668" w14:textId="77777777" w:rsidR="00D74FAE" w:rsidRDefault="00D74FAE" w:rsidP="00A75BB6">
      <w:pPr>
        <w:pStyle w:val="Normal0"/>
        <w:ind w:left="720"/>
        <w:rPr>
          <w:bCs/>
          <w:sz w:val="20"/>
          <w:szCs w:val="20"/>
        </w:rPr>
      </w:pPr>
    </w:p>
    <w:p w14:paraId="779CBB28" w14:textId="77777777" w:rsidR="00D74FAE" w:rsidRDefault="00D74FAE" w:rsidP="00A75BB6">
      <w:pPr>
        <w:pStyle w:val="Normal0"/>
        <w:ind w:left="720"/>
        <w:rPr>
          <w:bCs/>
          <w:sz w:val="20"/>
          <w:szCs w:val="20"/>
        </w:rPr>
      </w:pPr>
    </w:p>
    <w:p w14:paraId="68B00DBB" w14:textId="77777777" w:rsidR="00D74FAE" w:rsidRDefault="00D74FAE" w:rsidP="00A75BB6">
      <w:pPr>
        <w:pStyle w:val="Normal0"/>
        <w:ind w:left="720"/>
        <w:rPr>
          <w:bCs/>
          <w:sz w:val="20"/>
          <w:szCs w:val="20"/>
        </w:rPr>
      </w:pPr>
    </w:p>
    <w:commentRangeEnd w:id="10"/>
    <w:p w14:paraId="28FB03E4" w14:textId="77777777" w:rsidR="00D74FAE" w:rsidRDefault="001275A1" w:rsidP="00A75BB6">
      <w:pPr>
        <w:pStyle w:val="Normal0"/>
        <w:ind w:left="720"/>
        <w:rPr>
          <w:bCs/>
          <w:sz w:val="20"/>
          <w:szCs w:val="20"/>
        </w:rPr>
      </w:pPr>
      <w:r>
        <w:rPr>
          <w:rStyle w:val="Refdecomentario"/>
          <w:bCs/>
          <w:sz w:val="20"/>
          <w:szCs w:val="20"/>
        </w:rPr>
        <w:commentReference w:id="10"/>
      </w:r>
    </w:p>
    <w:p w14:paraId="2FCF06EE" w14:textId="77777777" w:rsidR="00D74FAE" w:rsidRDefault="00D74FAE" w:rsidP="00A75BB6">
      <w:pPr>
        <w:pStyle w:val="Normal0"/>
        <w:ind w:left="720"/>
        <w:rPr>
          <w:bCs/>
          <w:sz w:val="20"/>
          <w:szCs w:val="20"/>
        </w:rPr>
      </w:pPr>
    </w:p>
    <w:p w14:paraId="0661B2A7" w14:textId="77777777" w:rsidR="00D74FAE" w:rsidRPr="00534E9B" w:rsidRDefault="00D74FAE" w:rsidP="00A75BB6">
      <w:pPr>
        <w:pStyle w:val="Normal0"/>
        <w:ind w:left="720"/>
        <w:rPr>
          <w:b/>
          <w:sz w:val="20"/>
          <w:szCs w:val="20"/>
        </w:rPr>
      </w:pPr>
    </w:p>
    <w:p w14:paraId="6AAEF76A" w14:textId="64805DDF" w:rsidR="001252C5" w:rsidRPr="00534E9B" w:rsidRDefault="001252C5" w:rsidP="00A75BB6">
      <w:pPr>
        <w:pStyle w:val="Normal0"/>
        <w:numPr>
          <w:ilvl w:val="0"/>
          <w:numId w:val="163"/>
        </w:numPr>
        <w:rPr>
          <w:b/>
          <w:sz w:val="20"/>
          <w:szCs w:val="20"/>
        </w:rPr>
      </w:pPr>
      <w:r w:rsidRPr="00534E9B">
        <w:rPr>
          <w:b/>
          <w:sz w:val="20"/>
          <w:szCs w:val="20"/>
        </w:rPr>
        <w:t>Función</w:t>
      </w:r>
    </w:p>
    <w:p w14:paraId="75F2EBBE" w14:textId="77777777" w:rsidR="00A75BB6" w:rsidRPr="00446DA3" w:rsidRDefault="00A75BB6" w:rsidP="00A75BB6">
      <w:pPr>
        <w:pStyle w:val="Normal0"/>
        <w:ind w:left="720"/>
        <w:rPr>
          <w:bCs/>
          <w:sz w:val="20"/>
          <w:szCs w:val="20"/>
        </w:rPr>
      </w:pPr>
    </w:p>
    <w:p w14:paraId="5556A0B5" w14:textId="5D3C6C79" w:rsidR="001252C5" w:rsidRPr="00446DA3" w:rsidRDefault="008344A9" w:rsidP="001252C5">
      <w:pPr>
        <w:pStyle w:val="Normal0"/>
        <w:rPr>
          <w:bCs/>
          <w:sz w:val="20"/>
          <w:szCs w:val="20"/>
        </w:rPr>
      </w:pPr>
      <w:r w:rsidRPr="008344A9">
        <w:rPr>
          <w:bCs/>
          <w:sz w:val="20"/>
          <w:szCs w:val="20"/>
        </w:rPr>
        <w:t>Los insumos agrícolas cumplen tres funciones fundamentales en el sistema productivo: aportar nutrientes esenciales para el crecimiento vegetal, mejorar las condiciones físicas y químicas del sustrato o suelo, y facilitar los procesos de germinación y desarrollo inicial de las plantas. Sin insumos de calidad y adecuadamente seleccionados, no es posible garantizar la productividad ni la sostenibilidad del cultivo en agricultura urbana.</w:t>
      </w:r>
    </w:p>
    <w:p w14:paraId="15DA7D1C" w14:textId="77777777" w:rsidR="00AA5C1F" w:rsidRPr="00446DA3" w:rsidRDefault="00AA5C1F" w:rsidP="001252C5">
      <w:pPr>
        <w:pStyle w:val="Normal0"/>
        <w:rPr>
          <w:bCs/>
          <w:sz w:val="20"/>
          <w:szCs w:val="20"/>
        </w:rPr>
      </w:pPr>
    </w:p>
    <w:p w14:paraId="77601B9D" w14:textId="0A6CD694" w:rsidR="001252C5" w:rsidRPr="00446DA3" w:rsidRDefault="001252C5" w:rsidP="001252C5">
      <w:pPr>
        <w:pStyle w:val="Normal0"/>
        <w:rPr>
          <w:bCs/>
          <w:sz w:val="20"/>
          <w:szCs w:val="20"/>
        </w:rPr>
      </w:pPr>
    </w:p>
    <w:p w14:paraId="3D104A66" w14:textId="6BBD1445" w:rsidR="001252C5" w:rsidRPr="00CD3E14" w:rsidRDefault="001252C5" w:rsidP="001252C5">
      <w:pPr>
        <w:pStyle w:val="Normal0"/>
        <w:rPr>
          <w:b/>
          <w:sz w:val="20"/>
          <w:szCs w:val="20"/>
        </w:rPr>
      </w:pPr>
      <w:r w:rsidRPr="00CD3E14">
        <w:rPr>
          <w:b/>
          <w:sz w:val="20"/>
          <w:szCs w:val="20"/>
        </w:rPr>
        <w:t xml:space="preserve">1.3 </w:t>
      </w:r>
      <w:r w:rsidR="00D435E0" w:rsidRPr="00CD3E14">
        <w:rPr>
          <w:b/>
          <w:sz w:val="20"/>
          <w:szCs w:val="20"/>
        </w:rPr>
        <w:t>Agroinsumo</w:t>
      </w:r>
      <w:r w:rsidRPr="00CD3E14">
        <w:rPr>
          <w:b/>
          <w:sz w:val="20"/>
          <w:szCs w:val="20"/>
        </w:rPr>
        <w:t>s</w:t>
      </w:r>
    </w:p>
    <w:p w14:paraId="35030857" w14:textId="264BC18B" w:rsidR="001252C5" w:rsidRPr="00446DA3" w:rsidRDefault="001252C5" w:rsidP="001252C5">
      <w:pPr>
        <w:pStyle w:val="Normal0"/>
        <w:rPr>
          <w:bCs/>
          <w:sz w:val="20"/>
          <w:szCs w:val="20"/>
        </w:rPr>
      </w:pPr>
    </w:p>
    <w:p w14:paraId="06AB3B8B" w14:textId="478645AC" w:rsidR="00D80E56" w:rsidRDefault="00F830C9" w:rsidP="001252C5">
      <w:pPr>
        <w:pStyle w:val="Normal0"/>
        <w:rPr>
          <w:bCs/>
          <w:sz w:val="20"/>
          <w:szCs w:val="20"/>
        </w:rPr>
      </w:pPr>
      <w:r w:rsidRPr="00F830C9">
        <w:rPr>
          <w:bCs/>
          <w:sz w:val="20"/>
          <w:szCs w:val="20"/>
        </w:rPr>
        <w:t>Los agroinsumos son productos utilizados en los sistemas agrícolas con el propósito de nutrir, proteger y mejorar el desarrollo de los cultivos. Constituyen un subgrupo de los insumos agrícolas y su uso adecuado es determinante para lograr cultivos sanos, productivos y sostenibles.</w:t>
      </w:r>
    </w:p>
    <w:p w14:paraId="765BA48C" w14:textId="77777777" w:rsidR="00F830C9" w:rsidRPr="00446DA3" w:rsidRDefault="00F830C9" w:rsidP="001252C5">
      <w:pPr>
        <w:pStyle w:val="Normal0"/>
        <w:rPr>
          <w:bCs/>
          <w:sz w:val="20"/>
          <w:szCs w:val="20"/>
        </w:rPr>
      </w:pPr>
    </w:p>
    <w:p w14:paraId="20527CA6" w14:textId="34C49069" w:rsidR="001252C5" w:rsidRPr="00F830C9" w:rsidRDefault="001252C5" w:rsidP="00A75BB6">
      <w:pPr>
        <w:pStyle w:val="Normal0"/>
        <w:numPr>
          <w:ilvl w:val="0"/>
          <w:numId w:val="164"/>
        </w:numPr>
        <w:rPr>
          <w:b/>
          <w:sz w:val="20"/>
          <w:szCs w:val="20"/>
        </w:rPr>
      </w:pPr>
      <w:r w:rsidRPr="00F830C9">
        <w:rPr>
          <w:b/>
          <w:sz w:val="20"/>
          <w:szCs w:val="20"/>
        </w:rPr>
        <w:t>Tipos</w:t>
      </w:r>
    </w:p>
    <w:p w14:paraId="67D4CC25" w14:textId="77777777" w:rsidR="00A75BB6" w:rsidRPr="00446DA3" w:rsidRDefault="00A75BB6" w:rsidP="00A75BB6">
      <w:pPr>
        <w:pStyle w:val="Normal0"/>
        <w:ind w:left="720"/>
        <w:rPr>
          <w:bCs/>
          <w:sz w:val="20"/>
          <w:szCs w:val="20"/>
        </w:rPr>
      </w:pPr>
    </w:p>
    <w:p w14:paraId="30B50FDF" w14:textId="77777777" w:rsidR="003258BB" w:rsidRDefault="003258BB">
      <w:pPr>
        <w:pStyle w:val="Normal0"/>
      </w:pPr>
      <w:r>
        <w:rPr>
          <w:b/>
          <w:bCs/>
          <w:sz w:val="20"/>
          <w:szCs w:val="20"/>
        </w:rPr>
        <w:lastRenderedPageBreak/>
        <w:t>Agroinsumos orgánicos:</w:t>
      </w:r>
      <w:r>
        <w:rPr>
          <w:sz w:val="20"/>
          <w:szCs w:val="20"/>
        </w:rPr>
        <w:t xml:space="preserve"> son aquellos provenientes de fuentes naturales, sin procesos químicos industriales, que contribuyen a mejorar la fertilidad del sustrato y la salud del cultivo. Los principales tipos incluyen compost, humus de lombriz, </w:t>
      </w:r>
      <w:r>
        <w:rPr>
          <w:i/>
          <w:iCs/>
          <w:color w:val="FFA500"/>
          <w:sz w:val="20"/>
          <w:szCs w:val="20"/>
        </w:rPr>
        <w:t>bocashi</w:t>
      </w:r>
      <w:r>
        <w:rPr>
          <w:sz w:val="20"/>
          <w:szCs w:val="20"/>
        </w:rPr>
        <w:t xml:space="preserve"> (abono fermentado) y extractos vegetales. Se caracterizan por una liberación lenta de nutrientes, mejoran la estructura del sustrato y favorecen la actividad microbiana.</w:t>
      </w:r>
    </w:p>
    <w:p w14:paraId="7B0D6B0E" w14:textId="77777777" w:rsidR="00262EFB" w:rsidRDefault="00262EFB" w:rsidP="00F830C9">
      <w:pPr>
        <w:pStyle w:val="Normal0"/>
        <w:rPr>
          <w:bCs/>
          <w:sz w:val="20"/>
          <w:szCs w:val="20"/>
        </w:rPr>
      </w:pPr>
    </w:p>
    <w:p w14:paraId="04EF41CC" w14:textId="682E16EB" w:rsidR="00262EFB" w:rsidRDefault="00262EFB" w:rsidP="00F830C9">
      <w:pPr>
        <w:pStyle w:val="Normal0"/>
        <w:rPr>
          <w:bCs/>
          <w:sz w:val="20"/>
          <w:szCs w:val="20"/>
        </w:rPr>
      </w:pPr>
      <w:r w:rsidRPr="00262EFB">
        <w:rPr>
          <w:bCs/>
          <w:sz w:val="20"/>
          <w:szCs w:val="20"/>
        </w:rPr>
        <w:t xml:space="preserve">Tabla 4. </w:t>
      </w:r>
      <w:r w:rsidRPr="00497072">
        <w:rPr>
          <w:bCs/>
          <w:sz w:val="20"/>
          <w:szCs w:val="20"/>
        </w:rPr>
        <w:t>Ventajas y limitaciones de agroinsumos orgánicos</w:t>
      </w:r>
    </w:p>
    <w:p w14:paraId="7D23C1D2" w14:textId="77777777" w:rsidR="00262EFB" w:rsidRDefault="00262EFB" w:rsidP="00F830C9">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5"/>
        <w:gridCol w:w="5187"/>
      </w:tblGrid>
      <w:tr w:rsidR="00262EFB" w14:paraId="4E415113" w14:textId="77777777" w:rsidTr="00262EFB">
        <w:tc>
          <w:tcPr>
            <w:tcW w:w="0" w:type="auto"/>
            <w:tcMar>
              <w:top w:w="100" w:type="dxa"/>
              <w:left w:w="100" w:type="dxa"/>
              <w:bottom w:w="100" w:type="dxa"/>
              <w:right w:w="100" w:type="dxa"/>
            </w:tcMar>
          </w:tcPr>
          <w:p w14:paraId="324A4A6C" w14:textId="77777777" w:rsidR="00262EFB" w:rsidRPr="00262EFB" w:rsidRDefault="00262EFB" w:rsidP="00352D3C">
            <w:pPr>
              <w:rPr>
                <w:b/>
                <w:bCs/>
                <w:sz w:val="20"/>
                <w:szCs w:val="20"/>
              </w:rPr>
            </w:pPr>
            <w:r w:rsidRPr="00262EFB">
              <w:rPr>
                <w:b/>
                <w:bCs/>
                <w:sz w:val="20"/>
                <w:szCs w:val="20"/>
              </w:rPr>
              <w:t>Ventajas</w:t>
            </w:r>
          </w:p>
        </w:tc>
        <w:tc>
          <w:tcPr>
            <w:tcW w:w="0" w:type="auto"/>
            <w:tcMar>
              <w:top w:w="100" w:type="dxa"/>
              <w:left w:w="100" w:type="dxa"/>
              <w:bottom w:w="100" w:type="dxa"/>
              <w:right w:w="100" w:type="dxa"/>
            </w:tcMar>
          </w:tcPr>
          <w:p w14:paraId="6715E6BA" w14:textId="77777777" w:rsidR="00262EFB" w:rsidRPr="00262EFB" w:rsidRDefault="00262EFB" w:rsidP="00352D3C">
            <w:pPr>
              <w:rPr>
                <w:b/>
                <w:bCs/>
                <w:sz w:val="20"/>
                <w:szCs w:val="20"/>
              </w:rPr>
            </w:pPr>
            <w:r w:rsidRPr="00262EFB">
              <w:rPr>
                <w:b/>
                <w:bCs/>
                <w:sz w:val="20"/>
                <w:szCs w:val="20"/>
              </w:rPr>
              <w:t>Limitaciones</w:t>
            </w:r>
          </w:p>
        </w:tc>
      </w:tr>
      <w:tr w:rsidR="00262EFB" w14:paraId="4E3D12CF" w14:textId="77777777" w:rsidTr="00352D3C">
        <w:tc>
          <w:tcPr>
            <w:tcW w:w="0" w:type="auto"/>
            <w:tcMar>
              <w:top w:w="80" w:type="dxa"/>
              <w:left w:w="100" w:type="dxa"/>
              <w:bottom w:w="80" w:type="dxa"/>
              <w:right w:w="100" w:type="dxa"/>
            </w:tcMar>
          </w:tcPr>
          <w:p w14:paraId="3AD02822" w14:textId="77777777" w:rsidR="00262EFB" w:rsidRPr="00262EFB" w:rsidRDefault="00262EFB" w:rsidP="00352D3C">
            <w:pPr>
              <w:rPr>
                <w:sz w:val="20"/>
                <w:szCs w:val="20"/>
              </w:rPr>
            </w:pPr>
            <w:r w:rsidRPr="00262EFB">
              <w:rPr>
                <w:sz w:val="20"/>
                <w:szCs w:val="20"/>
              </w:rPr>
              <w:t>Bajo impacto ambiental</w:t>
            </w:r>
          </w:p>
        </w:tc>
        <w:tc>
          <w:tcPr>
            <w:tcW w:w="0" w:type="auto"/>
            <w:tcMar>
              <w:top w:w="80" w:type="dxa"/>
              <w:left w:w="100" w:type="dxa"/>
              <w:bottom w:w="80" w:type="dxa"/>
              <w:right w:w="100" w:type="dxa"/>
            </w:tcMar>
          </w:tcPr>
          <w:p w14:paraId="5EA07F36" w14:textId="77777777" w:rsidR="00262EFB" w:rsidRPr="00262EFB" w:rsidRDefault="00262EFB" w:rsidP="00352D3C">
            <w:pPr>
              <w:rPr>
                <w:sz w:val="20"/>
                <w:szCs w:val="20"/>
              </w:rPr>
            </w:pPr>
            <w:r w:rsidRPr="00262EFB">
              <w:rPr>
                <w:sz w:val="20"/>
                <w:szCs w:val="20"/>
              </w:rPr>
              <w:t>Respuesta más lenta</w:t>
            </w:r>
          </w:p>
        </w:tc>
      </w:tr>
      <w:tr w:rsidR="00262EFB" w14:paraId="253A256D" w14:textId="77777777" w:rsidTr="00352D3C">
        <w:tc>
          <w:tcPr>
            <w:tcW w:w="0" w:type="auto"/>
            <w:tcMar>
              <w:top w:w="80" w:type="dxa"/>
              <w:left w:w="100" w:type="dxa"/>
              <w:bottom w:w="80" w:type="dxa"/>
              <w:right w:w="100" w:type="dxa"/>
            </w:tcMar>
          </w:tcPr>
          <w:p w14:paraId="18076106" w14:textId="77777777" w:rsidR="00262EFB" w:rsidRPr="00262EFB" w:rsidRDefault="00262EFB" w:rsidP="00352D3C">
            <w:pPr>
              <w:rPr>
                <w:sz w:val="20"/>
                <w:szCs w:val="20"/>
              </w:rPr>
            </w:pPr>
            <w:r w:rsidRPr="00262EFB">
              <w:rPr>
                <w:sz w:val="20"/>
                <w:szCs w:val="20"/>
              </w:rPr>
              <w:t>Aptos para agricultura ecológica</w:t>
            </w:r>
          </w:p>
        </w:tc>
        <w:tc>
          <w:tcPr>
            <w:tcW w:w="0" w:type="auto"/>
            <w:tcMar>
              <w:top w:w="80" w:type="dxa"/>
              <w:left w:w="100" w:type="dxa"/>
              <w:bottom w:w="80" w:type="dxa"/>
              <w:right w:w="100" w:type="dxa"/>
            </w:tcMar>
          </w:tcPr>
          <w:p w14:paraId="6E21E424" w14:textId="77777777" w:rsidR="00262EFB" w:rsidRPr="00262EFB" w:rsidRDefault="00262EFB" w:rsidP="00352D3C">
            <w:pPr>
              <w:rPr>
                <w:sz w:val="20"/>
                <w:szCs w:val="20"/>
              </w:rPr>
            </w:pPr>
            <w:r w:rsidRPr="00262EFB">
              <w:rPr>
                <w:sz w:val="20"/>
                <w:szCs w:val="20"/>
              </w:rPr>
              <w:t>Requieren mayor volumen de aplicación</w:t>
            </w:r>
          </w:p>
        </w:tc>
      </w:tr>
      <w:tr w:rsidR="00262EFB" w14:paraId="39699446" w14:textId="77777777" w:rsidTr="00352D3C">
        <w:tc>
          <w:tcPr>
            <w:tcW w:w="0" w:type="auto"/>
            <w:tcMar>
              <w:top w:w="80" w:type="dxa"/>
              <w:left w:w="100" w:type="dxa"/>
              <w:bottom w:w="80" w:type="dxa"/>
              <w:right w:w="100" w:type="dxa"/>
            </w:tcMar>
          </w:tcPr>
          <w:p w14:paraId="42BA9319" w14:textId="77777777" w:rsidR="00262EFB" w:rsidRPr="00262EFB" w:rsidRDefault="00262EFB" w:rsidP="00352D3C">
            <w:pPr>
              <w:rPr>
                <w:sz w:val="20"/>
                <w:szCs w:val="20"/>
              </w:rPr>
            </w:pPr>
            <w:r w:rsidRPr="00262EFB">
              <w:rPr>
                <w:sz w:val="20"/>
                <w:szCs w:val="20"/>
              </w:rPr>
              <w:t>Mejoran la sostenibilidad del sistema</w:t>
            </w:r>
          </w:p>
        </w:tc>
        <w:tc>
          <w:tcPr>
            <w:tcW w:w="0" w:type="auto"/>
            <w:tcMar>
              <w:top w:w="80" w:type="dxa"/>
              <w:left w:w="100" w:type="dxa"/>
              <w:bottom w:w="80" w:type="dxa"/>
              <w:right w:w="100" w:type="dxa"/>
            </w:tcMar>
          </w:tcPr>
          <w:p w14:paraId="0AAA1162" w14:textId="77777777" w:rsidR="00262EFB" w:rsidRPr="00262EFB" w:rsidRDefault="00262EFB" w:rsidP="00352D3C">
            <w:pPr>
              <w:rPr>
                <w:sz w:val="20"/>
                <w:szCs w:val="20"/>
              </w:rPr>
            </w:pPr>
          </w:p>
        </w:tc>
      </w:tr>
    </w:tbl>
    <w:p w14:paraId="39115B3F" w14:textId="77777777" w:rsidR="00262EFB" w:rsidRDefault="00262EFB" w:rsidP="00F830C9">
      <w:pPr>
        <w:pStyle w:val="Normal0"/>
        <w:rPr>
          <w:bCs/>
          <w:sz w:val="20"/>
          <w:szCs w:val="20"/>
        </w:rPr>
      </w:pPr>
    </w:p>
    <w:p w14:paraId="43A5B668" w14:textId="28213762" w:rsidR="00262EFB" w:rsidRDefault="00D84D79" w:rsidP="0031236D">
      <w:pPr>
        <w:pStyle w:val="Normal0"/>
        <w:rPr>
          <w:bCs/>
          <w:sz w:val="20"/>
          <w:szCs w:val="20"/>
        </w:rPr>
      </w:pPr>
      <w:r w:rsidRPr="00D84D79">
        <w:rPr>
          <w:b/>
          <w:sz w:val="20"/>
          <w:szCs w:val="20"/>
        </w:rPr>
        <w:t>Agroinsumos químicos (fertilizantes sintéticos):</w:t>
      </w:r>
      <w:r>
        <w:rPr>
          <w:bCs/>
          <w:sz w:val="20"/>
          <w:szCs w:val="20"/>
        </w:rPr>
        <w:t xml:space="preserve"> s</w:t>
      </w:r>
      <w:r w:rsidR="0031236D" w:rsidRPr="0031236D">
        <w:rPr>
          <w:bCs/>
          <w:sz w:val="20"/>
          <w:szCs w:val="20"/>
        </w:rPr>
        <w:t>on productos elaborados industrialmente para suministrar nutrientes o controlar plagas y enfermedades. Los principales tipos incluyen fertilizantes con macronutrientes primarios (Nitrógeno, Fósforo y Potasio), insecticidas y fungicidas. Se caracterizan por una alta concentración de nutrientes, una acción rápida y fácil dosificación.</w:t>
      </w:r>
    </w:p>
    <w:p w14:paraId="6DD122E2" w14:textId="77777777" w:rsidR="00262EFB" w:rsidRDefault="00262EFB" w:rsidP="00F830C9">
      <w:pPr>
        <w:pStyle w:val="Normal0"/>
        <w:rPr>
          <w:bCs/>
          <w:sz w:val="20"/>
          <w:szCs w:val="20"/>
        </w:rPr>
      </w:pPr>
    </w:p>
    <w:p w14:paraId="6DFEF2E4" w14:textId="214460D8" w:rsidR="00262EFB" w:rsidRPr="00497072" w:rsidRDefault="00D8147F" w:rsidP="00F830C9">
      <w:pPr>
        <w:pStyle w:val="Normal0"/>
        <w:rPr>
          <w:bCs/>
          <w:sz w:val="20"/>
          <w:szCs w:val="20"/>
        </w:rPr>
      </w:pPr>
      <w:r w:rsidRPr="00D8147F">
        <w:rPr>
          <w:bCs/>
          <w:sz w:val="20"/>
          <w:szCs w:val="20"/>
        </w:rPr>
        <w:t xml:space="preserve">Tabla 5. </w:t>
      </w:r>
      <w:r w:rsidRPr="00497072">
        <w:rPr>
          <w:bCs/>
          <w:sz w:val="20"/>
          <w:szCs w:val="20"/>
        </w:rPr>
        <w:t>Ventajas y riesgos de agroinsumos químicos</w:t>
      </w:r>
    </w:p>
    <w:p w14:paraId="1FDE8047" w14:textId="77777777" w:rsidR="00262EFB" w:rsidRDefault="00262EFB" w:rsidP="00F830C9">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4"/>
        <w:gridCol w:w="5318"/>
      </w:tblGrid>
      <w:tr w:rsidR="00D8147F" w:rsidRPr="00D8147F" w14:paraId="7AB7DBA9" w14:textId="77777777" w:rsidTr="00D8147F">
        <w:tc>
          <w:tcPr>
            <w:tcW w:w="0" w:type="auto"/>
            <w:tcMar>
              <w:top w:w="100" w:type="dxa"/>
              <w:left w:w="100" w:type="dxa"/>
              <w:bottom w:w="100" w:type="dxa"/>
              <w:right w:w="100" w:type="dxa"/>
            </w:tcMar>
          </w:tcPr>
          <w:p w14:paraId="64A47B6B" w14:textId="77777777" w:rsidR="00D8147F" w:rsidRPr="00D8147F" w:rsidRDefault="00D8147F" w:rsidP="00352D3C">
            <w:pPr>
              <w:rPr>
                <w:b/>
                <w:bCs/>
                <w:sz w:val="20"/>
                <w:szCs w:val="20"/>
              </w:rPr>
            </w:pPr>
            <w:r w:rsidRPr="00D8147F">
              <w:rPr>
                <w:b/>
                <w:bCs/>
                <w:sz w:val="20"/>
                <w:szCs w:val="20"/>
              </w:rPr>
              <w:t>Ventajas</w:t>
            </w:r>
          </w:p>
        </w:tc>
        <w:tc>
          <w:tcPr>
            <w:tcW w:w="0" w:type="auto"/>
            <w:tcMar>
              <w:top w:w="100" w:type="dxa"/>
              <w:left w:w="100" w:type="dxa"/>
              <w:bottom w:w="100" w:type="dxa"/>
              <w:right w:w="100" w:type="dxa"/>
            </w:tcMar>
          </w:tcPr>
          <w:p w14:paraId="151FA98A" w14:textId="77777777" w:rsidR="00D8147F" w:rsidRPr="00D8147F" w:rsidRDefault="00D8147F" w:rsidP="00352D3C">
            <w:pPr>
              <w:rPr>
                <w:b/>
                <w:bCs/>
                <w:sz w:val="20"/>
                <w:szCs w:val="20"/>
              </w:rPr>
            </w:pPr>
            <w:r w:rsidRPr="00D8147F">
              <w:rPr>
                <w:b/>
                <w:bCs/>
                <w:sz w:val="20"/>
                <w:szCs w:val="20"/>
              </w:rPr>
              <w:t>Riesgos</w:t>
            </w:r>
          </w:p>
        </w:tc>
      </w:tr>
      <w:tr w:rsidR="00D8147F" w:rsidRPr="00D8147F" w14:paraId="7048E591" w14:textId="77777777" w:rsidTr="00352D3C">
        <w:tc>
          <w:tcPr>
            <w:tcW w:w="0" w:type="auto"/>
            <w:tcMar>
              <w:top w:w="80" w:type="dxa"/>
              <w:left w:w="100" w:type="dxa"/>
              <w:bottom w:w="80" w:type="dxa"/>
              <w:right w:w="100" w:type="dxa"/>
            </w:tcMar>
          </w:tcPr>
          <w:p w14:paraId="7A72DC00" w14:textId="77777777" w:rsidR="00D8147F" w:rsidRPr="00D8147F" w:rsidRDefault="00D8147F" w:rsidP="00352D3C">
            <w:pPr>
              <w:rPr>
                <w:sz w:val="20"/>
                <w:szCs w:val="20"/>
              </w:rPr>
            </w:pPr>
            <w:r w:rsidRPr="00D8147F">
              <w:rPr>
                <w:sz w:val="20"/>
                <w:szCs w:val="20"/>
              </w:rPr>
              <w:t>Resultados inmediatos</w:t>
            </w:r>
          </w:p>
        </w:tc>
        <w:tc>
          <w:tcPr>
            <w:tcW w:w="0" w:type="auto"/>
            <w:tcMar>
              <w:top w:w="80" w:type="dxa"/>
              <w:left w:w="100" w:type="dxa"/>
              <w:bottom w:w="80" w:type="dxa"/>
              <w:right w:w="100" w:type="dxa"/>
            </w:tcMar>
          </w:tcPr>
          <w:p w14:paraId="236EE4B6" w14:textId="77777777" w:rsidR="00D8147F" w:rsidRPr="00D8147F" w:rsidRDefault="00D8147F" w:rsidP="00352D3C">
            <w:pPr>
              <w:rPr>
                <w:sz w:val="20"/>
                <w:szCs w:val="20"/>
              </w:rPr>
            </w:pPr>
            <w:r w:rsidRPr="00D8147F">
              <w:rPr>
                <w:sz w:val="20"/>
                <w:szCs w:val="20"/>
              </w:rPr>
              <w:t>Contaminación del suelo y agua</w:t>
            </w:r>
          </w:p>
        </w:tc>
      </w:tr>
      <w:tr w:rsidR="00D8147F" w:rsidRPr="00D8147F" w14:paraId="1BE44075" w14:textId="77777777" w:rsidTr="00352D3C">
        <w:tc>
          <w:tcPr>
            <w:tcW w:w="0" w:type="auto"/>
            <w:tcMar>
              <w:top w:w="80" w:type="dxa"/>
              <w:left w:w="100" w:type="dxa"/>
              <w:bottom w:w="80" w:type="dxa"/>
              <w:right w:w="100" w:type="dxa"/>
            </w:tcMar>
          </w:tcPr>
          <w:p w14:paraId="379BE882" w14:textId="77777777" w:rsidR="00D8147F" w:rsidRPr="00D8147F" w:rsidRDefault="00D8147F" w:rsidP="00352D3C">
            <w:pPr>
              <w:rPr>
                <w:sz w:val="20"/>
                <w:szCs w:val="20"/>
              </w:rPr>
            </w:pPr>
            <w:r w:rsidRPr="00D8147F">
              <w:rPr>
                <w:sz w:val="20"/>
                <w:szCs w:val="20"/>
              </w:rPr>
              <w:t>Mayor control sobre la nutrición</w:t>
            </w:r>
          </w:p>
        </w:tc>
        <w:tc>
          <w:tcPr>
            <w:tcW w:w="0" w:type="auto"/>
            <w:tcMar>
              <w:top w:w="80" w:type="dxa"/>
              <w:left w:w="100" w:type="dxa"/>
              <w:bottom w:w="80" w:type="dxa"/>
              <w:right w:w="100" w:type="dxa"/>
            </w:tcMar>
          </w:tcPr>
          <w:p w14:paraId="73338E3A" w14:textId="77777777" w:rsidR="00D8147F" w:rsidRPr="00D8147F" w:rsidRDefault="00D8147F" w:rsidP="00352D3C">
            <w:pPr>
              <w:rPr>
                <w:sz w:val="20"/>
                <w:szCs w:val="20"/>
              </w:rPr>
            </w:pPr>
            <w:r w:rsidRPr="00D8147F">
              <w:rPr>
                <w:sz w:val="20"/>
                <w:szCs w:val="20"/>
              </w:rPr>
              <w:t>Afectación a la salud humana</w:t>
            </w:r>
          </w:p>
        </w:tc>
      </w:tr>
      <w:tr w:rsidR="00D8147F" w:rsidRPr="00D8147F" w14:paraId="13E2CD85" w14:textId="77777777" w:rsidTr="00352D3C">
        <w:tc>
          <w:tcPr>
            <w:tcW w:w="0" w:type="auto"/>
            <w:tcMar>
              <w:top w:w="80" w:type="dxa"/>
              <w:left w:w="100" w:type="dxa"/>
              <w:bottom w:w="80" w:type="dxa"/>
              <w:right w:w="100" w:type="dxa"/>
            </w:tcMar>
          </w:tcPr>
          <w:p w14:paraId="1E8985DF" w14:textId="77777777" w:rsidR="00D8147F" w:rsidRPr="00D8147F" w:rsidRDefault="00D8147F" w:rsidP="00352D3C">
            <w:pPr>
              <w:rPr>
                <w:sz w:val="20"/>
                <w:szCs w:val="20"/>
              </w:rPr>
            </w:pPr>
          </w:p>
        </w:tc>
        <w:tc>
          <w:tcPr>
            <w:tcW w:w="0" w:type="auto"/>
            <w:tcMar>
              <w:top w:w="80" w:type="dxa"/>
              <w:left w:w="100" w:type="dxa"/>
              <w:bottom w:w="80" w:type="dxa"/>
              <w:right w:w="100" w:type="dxa"/>
            </w:tcMar>
          </w:tcPr>
          <w:p w14:paraId="1CE18CC9" w14:textId="77777777" w:rsidR="00D8147F" w:rsidRPr="00D8147F" w:rsidRDefault="00D8147F" w:rsidP="00352D3C">
            <w:pPr>
              <w:rPr>
                <w:sz w:val="20"/>
                <w:szCs w:val="20"/>
              </w:rPr>
            </w:pPr>
            <w:r w:rsidRPr="00D8147F">
              <w:rPr>
                <w:sz w:val="20"/>
                <w:szCs w:val="20"/>
              </w:rPr>
              <w:t>Dependencia del sistema productivo</w:t>
            </w:r>
          </w:p>
        </w:tc>
      </w:tr>
    </w:tbl>
    <w:p w14:paraId="3709BD12" w14:textId="77777777" w:rsidR="00262EFB" w:rsidRPr="00446DA3" w:rsidRDefault="00262EFB" w:rsidP="00F830C9">
      <w:pPr>
        <w:pStyle w:val="Normal0"/>
        <w:rPr>
          <w:bCs/>
          <w:sz w:val="20"/>
          <w:szCs w:val="20"/>
        </w:rPr>
      </w:pPr>
    </w:p>
    <w:p w14:paraId="65BB1749" w14:textId="77777777" w:rsidR="003258BB" w:rsidRDefault="003258BB">
      <w:pPr>
        <w:pStyle w:val="Normal0"/>
      </w:pPr>
      <w:r>
        <w:rPr>
          <w:b/>
          <w:bCs/>
          <w:sz w:val="20"/>
          <w:szCs w:val="20"/>
        </w:rPr>
        <w:t>Agroinsumos biológicos (biofertilizantes):</w:t>
      </w:r>
      <w:r>
        <w:rPr>
          <w:sz w:val="20"/>
          <w:szCs w:val="20"/>
        </w:rPr>
        <w:t xml:space="preserve"> son productos basados en microorganismos o sustancias naturales que favorecen el crecimiento y protección de las plantas. Los principales tipos incluyen biofertilizantes con bacterias fijadoras de nitrógeno, hongos benéficos como </w:t>
      </w:r>
      <w:r>
        <w:rPr>
          <w:i/>
          <w:iCs/>
          <w:color w:val="FFA500"/>
          <w:sz w:val="20"/>
          <w:szCs w:val="20"/>
        </w:rPr>
        <w:t>Trichoderma</w:t>
      </w:r>
      <w:r>
        <w:rPr>
          <w:sz w:val="20"/>
          <w:szCs w:val="20"/>
        </w:rPr>
        <w:t>, y controladores biológicos. Se caracterizan por su interacción con procesos naturales, mejoran la absorción de nutrientes y controlan patógenos de forma natural.</w:t>
      </w:r>
    </w:p>
    <w:p w14:paraId="4990D6D2" w14:textId="77777777" w:rsidR="00852744" w:rsidRDefault="00852744" w:rsidP="00325F18">
      <w:pPr>
        <w:pStyle w:val="Normal0"/>
        <w:rPr>
          <w:bCs/>
          <w:sz w:val="20"/>
          <w:szCs w:val="20"/>
        </w:rPr>
      </w:pPr>
    </w:p>
    <w:p w14:paraId="66E2CC9E" w14:textId="2D94C967" w:rsidR="00852744" w:rsidRPr="00497072" w:rsidRDefault="00852744" w:rsidP="00325F18">
      <w:pPr>
        <w:pStyle w:val="Normal0"/>
        <w:rPr>
          <w:bCs/>
          <w:sz w:val="20"/>
          <w:szCs w:val="20"/>
        </w:rPr>
      </w:pPr>
      <w:r>
        <w:rPr>
          <w:bCs/>
          <w:sz w:val="20"/>
          <w:szCs w:val="20"/>
        </w:rPr>
        <w:t xml:space="preserve">Tabla 6. </w:t>
      </w:r>
      <w:r w:rsidRPr="00497072">
        <w:rPr>
          <w:bCs/>
          <w:sz w:val="20"/>
          <w:szCs w:val="20"/>
        </w:rPr>
        <w:t>Características y ventajas de agroinsumos biológicos</w:t>
      </w:r>
    </w:p>
    <w:p w14:paraId="39599331" w14:textId="77777777" w:rsidR="00325F18" w:rsidRPr="00446DA3" w:rsidRDefault="00325F18" w:rsidP="00325F18">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1"/>
        <w:gridCol w:w="4641"/>
      </w:tblGrid>
      <w:tr w:rsidR="00852744" w14:paraId="520D0D37" w14:textId="77777777" w:rsidTr="00852744">
        <w:tc>
          <w:tcPr>
            <w:tcW w:w="0" w:type="auto"/>
            <w:tcMar>
              <w:top w:w="100" w:type="dxa"/>
              <w:left w:w="100" w:type="dxa"/>
              <w:bottom w:w="100" w:type="dxa"/>
              <w:right w:w="100" w:type="dxa"/>
            </w:tcMar>
          </w:tcPr>
          <w:p w14:paraId="233DC659" w14:textId="77777777" w:rsidR="00852744" w:rsidRPr="00852744" w:rsidRDefault="00852744" w:rsidP="00352D3C">
            <w:pPr>
              <w:rPr>
                <w:b/>
                <w:bCs/>
                <w:sz w:val="20"/>
                <w:szCs w:val="20"/>
              </w:rPr>
            </w:pPr>
            <w:r w:rsidRPr="00852744">
              <w:rPr>
                <w:b/>
                <w:bCs/>
                <w:sz w:val="20"/>
                <w:szCs w:val="20"/>
              </w:rPr>
              <w:t>Características</w:t>
            </w:r>
          </w:p>
        </w:tc>
        <w:tc>
          <w:tcPr>
            <w:tcW w:w="0" w:type="auto"/>
            <w:tcMar>
              <w:top w:w="100" w:type="dxa"/>
              <w:left w:w="100" w:type="dxa"/>
              <w:bottom w:w="100" w:type="dxa"/>
              <w:right w:w="100" w:type="dxa"/>
            </w:tcMar>
          </w:tcPr>
          <w:p w14:paraId="13EEFA82" w14:textId="77777777" w:rsidR="00852744" w:rsidRPr="00852744" w:rsidRDefault="00852744" w:rsidP="00352D3C">
            <w:pPr>
              <w:rPr>
                <w:b/>
                <w:bCs/>
                <w:sz w:val="20"/>
                <w:szCs w:val="20"/>
              </w:rPr>
            </w:pPr>
            <w:r w:rsidRPr="00852744">
              <w:rPr>
                <w:b/>
                <w:bCs/>
                <w:sz w:val="20"/>
                <w:szCs w:val="20"/>
              </w:rPr>
              <w:t>Ventajas</w:t>
            </w:r>
          </w:p>
        </w:tc>
      </w:tr>
      <w:tr w:rsidR="00852744" w14:paraId="441F30FA" w14:textId="77777777" w:rsidTr="00352D3C">
        <w:tc>
          <w:tcPr>
            <w:tcW w:w="0" w:type="auto"/>
            <w:tcMar>
              <w:top w:w="80" w:type="dxa"/>
              <w:left w:w="100" w:type="dxa"/>
              <w:bottom w:w="80" w:type="dxa"/>
              <w:right w:w="100" w:type="dxa"/>
            </w:tcMar>
          </w:tcPr>
          <w:p w14:paraId="59C0D577" w14:textId="77777777" w:rsidR="00852744" w:rsidRPr="00852744" w:rsidRDefault="00852744" w:rsidP="00352D3C">
            <w:pPr>
              <w:rPr>
                <w:sz w:val="20"/>
                <w:szCs w:val="20"/>
              </w:rPr>
            </w:pPr>
            <w:r w:rsidRPr="00852744">
              <w:rPr>
                <w:sz w:val="20"/>
                <w:szCs w:val="20"/>
              </w:rPr>
              <w:t>Interacción con procesos naturales</w:t>
            </w:r>
          </w:p>
        </w:tc>
        <w:tc>
          <w:tcPr>
            <w:tcW w:w="0" w:type="auto"/>
            <w:tcMar>
              <w:top w:w="80" w:type="dxa"/>
              <w:left w:w="100" w:type="dxa"/>
              <w:bottom w:w="80" w:type="dxa"/>
              <w:right w:w="100" w:type="dxa"/>
            </w:tcMar>
          </w:tcPr>
          <w:p w14:paraId="55CA11F1" w14:textId="77777777" w:rsidR="00852744" w:rsidRPr="00852744" w:rsidRDefault="00852744" w:rsidP="00352D3C">
            <w:pPr>
              <w:rPr>
                <w:sz w:val="20"/>
                <w:szCs w:val="20"/>
              </w:rPr>
            </w:pPr>
            <w:r w:rsidRPr="00852744">
              <w:rPr>
                <w:sz w:val="20"/>
                <w:szCs w:val="20"/>
              </w:rPr>
              <w:t>Sostenibles</w:t>
            </w:r>
          </w:p>
        </w:tc>
      </w:tr>
      <w:tr w:rsidR="00852744" w14:paraId="57B7B3B1" w14:textId="77777777" w:rsidTr="00352D3C">
        <w:tc>
          <w:tcPr>
            <w:tcW w:w="0" w:type="auto"/>
            <w:tcMar>
              <w:top w:w="80" w:type="dxa"/>
              <w:left w:w="100" w:type="dxa"/>
              <w:bottom w:w="80" w:type="dxa"/>
              <w:right w:w="100" w:type="dxa"/>
            </w:tcMar>
          </w:tcPr>
          <w:p w14:paraId="7BA6CC45" w14:textId="77777777" w:rsidR="00852744" w:rsidRPr="00852744" w:rsidRDefault="00852744" w:rsidP="00352D3C">
            <w:pPr>
              <w:rPr>
                <w:sz w:val="20"/>
                <w:szCs w:val="20"/>
              </w:rPr>
            </w:pPr>
            <w:r w:rsidRPr="00852744">
              <w:rPr>
                <w:sz w:val="20"/>
                <w:szCs w:val="20"/>
              </w:rPr>
              <w:t>Mejoran la absorción de nutrientes</w:t>
            </w:r>
          </w:p>
        </w:tc>
        <w:tc>
          <w:tcPr>
            <w:tcW w:w="0" w:type="auto"/>
            <w:tcMar>
              <w:top w:w="80" w:type="dxa"/>
              <w:left w:w="100" w:type="dxa"/>
              <w:bottom w:w="80" w:type="dxa"/>
              <w:right w:w="100" w:type="dxa"/>
            </w:tcMar>
          </w:tcPr>
          <w:p w14:paraId="48F77105" w14:textId="77777777" w:rsidR="00852744" w:rsidRPr="00852744" w:rsidRDefault="00852744" w:rsidP="00352D3C">
            <w:pPr>
              <w:rPr>
                <w:sz w:val="20"/>
                <w:szCs w:val="20"/>
              </w:rPr>
            </w:pPr>
            <w:r w:rsidRPr="00852744">
              <w:rPr>
                <w:sz w:val="20"/>
                <w:szCs w:val="20"/>
              </w:rPr>
              <w:t>No contaminantes</w:t>
            </w:r>
          </w:p>
        </w:tc>
      </w:tr>
      <w:tr w:rsidR="00852744" w14:paraId="014D402B" w14:textId="77777777" w:rsidTr="00352D3C">
        <w:tc>
          <w:tcPr>
            <w:tcW w:w="0" w:type="auto"/>
            <w:tcMar>
              <w:top w:w="80" w:type="dxa"/>
              <w:left w:w="100" w:type="dxa"/>
              <w:bottom w:w="80" w:type="dxa"/>
              <w:right w:w="100" w:type="dxa"/>
            </w:tcMar>
          </w:tcPr>
          <w:p w14:paraId="3D757633" w14:textId="77777777" w:rsidR="00852744" w:rsidRPr="00852744" w:rsidRDefault="00852744" w:rsidP="00352D3C">
            <w:pPr>
              <w:rPr>
                <w:sz w:val="20"/>
                <w:szCs w:val="20"/>
              </w:rPr>
            </w:pPr>
            <w:r w:rsidRPr="00852744">
              <w:rPr>
                <w:sz w:val="20"/>
                <w:szCs w:val="20"/>
              </w:rPr>
              <w:t>Controlan patógenos de forma natural</w:t>
            </w:r>
          </w:p>
        </w:tc>
        <w:tc>
          <w:tcPr>
            <w:tcW w:w="0" w:type="auto"/>
            <w:tcMar>
              <w:top w:w="80" w:type="dxa"/>
              <w:left w:w="100" w:type="dxa"/>
              <w:bottom w:w="80" w:type="dxa"/>
              <w:right w:w="100" w:type="dxa"/>
            </w:tcMar>
          </w:tcPr>
          <w:p w14:paraId="5E4467C1" w14:textId="77777777" w:rsidR="00852744" w:rsidRPr="00852744" w:rsidRDefault="00852744" w:rsidP="00352D3C">
            <w:pPr>
              <w:rPr>
                <w:sz w:val="20"/>
                <w:szCs w:val="20"/>
              </w:rPr>
            </w:pPr>
            <w:r w:rsidRPr="00852744">
              <w:rPr>
                <w:sz w:val="20"/>
                <w:szCs w:val="20"/>
              </w:rPr>
              <w:t>Favorecen el equilibrio ecológico</w:t>
            </w:r>
          </w:p>
        </w:tc>
      </w:tr>
    </w:tbl>
    <w:p w14:paraId="244B5096" w14:textId="77777777" w:rsidR="00325F18" w:rsidRPr="00446DA3" w:rsidRDefault="00325F18" w:rsidP="00325F18">
      <w:pPr>
        <w:pStyle w:val="Normal0"/>
        <w:rPr>
          <w:bCs/>
          <w:sz w:val="20"/>
          <w:szCs w:val="20"/>
        </w:rPr>
      </w:pPr>
    </w:p>
    <w:p w14:paraId="34D59646" w14:textId="77777777" w:rsidR="00325F18" w:rsidRPr="00446DA3" w:rsidRDefault="00325F18" w:rsidP="00325F18">
      <w:pPr>
        <w:pStyle w:val="Normal0"/>
        <w:rPr>
          <w:bCs/>
          <w:sz w:val="20"/>
          <w:szCs w:val="20"/>
        </w:rPr>
      </w:pPr>
    </w:p>
    <w:p w14:paraId="71CC19B6" w14:textId="11330C02" w:rsidR="001252C5" w:rsidRPr="00A60DCA" w:rsidRDefault="001252C5" w:rsidP="00A75BB6">
      <w:pPr>
        <w:pStyle w:val="Normal0"/>
        <w:numPr>
          <w:ilvl w:val="0"/>
          <w:numId w:val="164"/>
        </w:numPr>
        <w:rPr>
          <w:b/>
          <w:sz w:val="20"/>
          <w:szCs w:val="20"/>
        </w:rPr>
      </w:pPr>
      <w:r w:rsidRPr="00A60DCA">
        <w:rPr>
          <w:b/>
          <w:sz w:val="20"/>
          <w:szCs w:val="20"/>
        </w:rPr>
        <w:t>Mejores prácticas</w:t>
      </w:r>
    </w:p>
    <w:p w14:paraId="1D7CA610" w14:textId="77777777" w:rsidR="00A22B7E" w:rsidRPr="00446DA3" w:rsidRDefault="00A22B7E" w:rsidP="00A22B7E">
      <w:pPr>
        <w:pStyle w:val="Normal0"/>
        <w:rPr>
          <w:bCs/>
          <w:sz w:val="20"/>
          <w:szCs w:val="20"/>
        </w:rPr>
      </w:pPr>
    </w:p>
    <w:p w14:paraId="78E83591" w14:textId="77777777" w:rsidR="00A60DCA" w:rsidRDefault="00A60DCA" w:rsidP="00A22B7E">
      <w:pPr>
        <w:pStyle w:val="Normal0"/>
        <w:rPr>
          <w:bCs/>
          <w:sz w:val="20"/>
          <w:szCs w:val="20"/>
        </w:rPr>
      </w:pPr>
    </w:p>
    <w:p w14:paraId="06CF3902" w14:textId="77777777" w:rsidR="00A60DCA" w:rsidRDefault="00A60DCA" w:rsidP="00A22B7E">
      <w:pPr>
        <w:pStyle w:val="Normal0"/>
        <w:rPr>
          <w:bCs/>
          <w:sz w:val="20"/>
          <w:szCs w:val="20"/>
        </w:rPr>
      </w:pPr>
    </w:p>
    <w:p w14:paraId="374BF7F2" w14:textId="1EC3548A" w:rsidR="00A60DCA" w:rsidRDefault="00A60DCA" w:rsidP="00A22B7E">
      <w:pPr>
        <w:pStyle w:val="Normal0"/>
        <w:rPr>
          <w:bCs/>
          <w:sz w:val="20"/>
          <w:szCs w:val="20"/>
        </w:rPr>
      </w:pPr>
      <w:commentRangeStart w:id="11"/>
      <w:r w:rsidRPr="00446DA3">
        <w:rPr>
          <w:bCs/>
          <w:noProof/>
          <w:sz w:val="20"/>
          <w:szCs w:val="20"/>
        </w:rPr>
        <w:drawing>
          <wp:anchor distT="0" distB="0" distL="114300" distR="114300" simplePos="0" relativeHeight="251699200" behindDoc="0" locked="0" layoutInCell="1" allowOverlap="1" wp14:anchorId="635B187D" wp14:editId="236D3764">
            <wp:simplePos x="0" y="0"/>
            <wp:positionH relativeFrom="column">
              <wp:posOffset>74951</wp:posOffset>
            </wp:positionH>
            <wp:positionV relativeFrom="paragraph">
              <wp:posOffset>604</wp:posOffset>
            </wp:positionV>
            <wp:extent cx="1633928" cy="2451458"/>
            <wp:effectExtent l="0" t="0" r="4445" b="0"/>
            <wp:wrapThrough wrapText="bothSides">
              <wp:wrapPolygon edited="0">
                <wp:start x="0" y="0"/>
                <wp:lineTo x="0" y="21488"/>
                <wp:lineTo x="21491" y="21488"/>
                <wp:lineTo x="21491" y="0"/>
                <wp:lineTo x="0" y="0"/>
              </wp:wrapPolygon>
            </wp:wrapThrough>
            <wp:docPr id="930611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152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33928" cy="2451458"/>
                    </a:xfrm>
                    <a:prstGeom prst="rect">
                      <a:avLst/>
                    </a:prstGeom>
                  </pic:spPr>
                </pic:pic>
              </a:graphicData>
            </a:graphic>
            <wp14:sizeRelH relativeFrom="page">
              <wp14:pctWidth>0</wp14:pctWidth>
            </wp14:sizeRelH>
            <wp14:sizeRelV relativeFrom="page">
              <wp14:pctHeight>0</wp14:pctHeight>
            </wp14:sizeRelV>
          </wp:anchor>
        </w:drawing>
      </w:r>
      <w:commentRangeEnd w:id="11"/>
      <w:r>
        <w:rPr>
          <w:rStyle w:val="Refdecomentario"/>
          <w:bCs/>
          <w:sz w:val="20"/>
          <w:szCs w:val="20"/>
        </w:rPr>
        <w:commentReference w:id="11"/>
      </w:r>
    </w:p>
    <w:p w14:paraId="0EBF7C41" w14:textId="3265BFA3" w:rsidR="00A60DCA" w:rsidRDefault="00A60DCA" w:rsidP="00A22B7E">
      <w:pPr>
        <w:pStyle w:val="Normal0"/>
        <w:rPr>
          <w:bCs/>
          <w:sz w:val="20"/>
          <w:szCs w:val="20"/>
        </w:rPr>
      </w:pPr>
    </w:p>
    <w:p w14:paraId="348855A0" w14:textId="4A9705B9" w:rsidR="00A22B7E" w:rsidRDefault="00A60DCA" w:rsidP="00A22B7E">
      <w:pPr>
        <w:pStyle w:val="Normal0"/>
        <w:rPr>
          <w:bCs/>
          <w:sz w:val="20"/>
          <w:szCs w:val="20"/>
        </w:rPr>
      </w:pPr>
      <w:r w:rsidRPr="00A60DCA">
        <w:rPr>
          <w:bCs/>
          <w:sz w:val="20"/>
          <w:szCs w:val="20"/>
        </w:rPr>
        <w:t>El uso responsable y técnicamente fundamentado de agroinsumos es un pilar fundamental en agricultura urbana sostenible. No se trata solo de aplicar productos, sino de tomar decisiones informadas que equilibren la productividad con la protección del medio ambiente y la salud de quienes habitan en espacios urbanos. Las mejores prácticas en el manejo de agroinsumos comprenden tres aspectos críticos: la aplicación responsable que evita excesos innecesarios, el seguimiento riguroso de dosis técnicas recomendadas, y el compromiso permanente con la protección ambiental y la seguridad de la comunidad.</w:t>
      </w:r>
    </w:p>
    <w:p w14:paraId="291B8A1A" w14:textId="77777777" w:rsidR="00A60DCA" w:rsidRDefault="00A60DCA" w:rsidP="00A22B7E">
      <w:pPr>
        <w:pStyle w:val="Normal0"/>
        <w:rPr>
          <w:bCs/>
          <w:sz w:val="20"/>
          <w:szCs w:val="20"/>
        </w:rPr>
      </w:pPr>
    </w:p>
    <w:p w14:paraId="7C70518D" w14:textId="77777777" w:rsidR="00A60DCA" w:rsidRDefault="00A60DCA" w:rsidP="00A22B7E">
      <w:pPr>
        <w:pStyle w:val="Normal0"/>
        <w:rPr>
          <w:bCs/>
          <w:sz w:val="20"/>
          <w:szCs w:val="20"/>
        </w:rPr>
      </w:pPr>
    </w:p>
    <w:p w14:paraId="17CA2D50" w14:textId="77777777" w:rsidR="00A60DCA" w:rsidRDefault="00A60DCA" w:rsidP="00A22B7E">
      <w:pPr>
        <w:pStyle w:val="Normal0"/>
        <w:rPr>
          <w:bCs/>
          <w:sz w:val="20"/>
          <w:szCs w:val="20"/>
        </w:rPr>
      </w:pPr>
    </w:p>
    <w:p w14:paraId="20554EA3" w14:textId="77777777" w:rsidR="00A60DCA" w:rsidRDefault="00A60DCA" w:rsidP="00A22B7E">
      <w:pPr>
        <w:pStyle w:val="Normal0"/>
        <w:rPr>
          <w:bCs/>
          <w:sz w:val="20"/>
          <w:szCs w:val="20"/>
        </w:rPr>
      </w:pPr>
    </w:p>
    <w:p w14:paraId="0AD46BE4" w14:textId="77777777" w:rsidR="00A60DCA" w:rsidRDefault="00A60DCA" w:rsidP="00A22B7E">
      <w:pPr>
        <w:pStyle w:val="Normal0"/>
        <w:rPr>
          <w:bCs/>
          <w:sz w:val="20"/>
          <w:szCs w:val="20"/>
        </w:rPr>
      </w:pPr>
    </w:p>
    <w:p w14:paraId="169B44E0" w14:textId="77777777" w:rsidR="00A60DCA" w:rsidRPr="00446DA3" w:rsidRDefault="00A60DCA" w:rsidP="00A22B7E">
      <w:pPr>
        <w:pStyle w:val="Normal0"/>
        <w:rPr>
          <w:bCs/>
          <w:sz w:val="20"/>
          <w:szCs w:val="20"/>
        </w:rPr>
      </w:pPr>
    </w:p>
    <w:p w14:paraId="03B34A76" w14:textId="77777777" w:rsidR="00A75BB6" w:rsidRPr="00446DA3" w:rsidRDefault="00A75BB6" w:rsidP="00A22B7E">
      <w:pPr>
        <w:pStyle w:val="Normal0"/>
        <w:ind w:left="720"/>
        <w:rPr>
          <w:bCs/>
          <w:sz w:val="20"/>
          <w:szCs w:val="20"/>
        </w:rPr>
      </w:pPr>
    </w:p>
    <w:p w14:paraId="2717139C" w14:textId="6968DB22" w:rsidR="00A60DCA" w:rsidRPr="00A60DCA" w:rsidRDefault="00A60DCA" w:rsidP="00A60DCA">
      <w:pPr>
        <w:pStyle w:val="Normal0"/>
        <w:numPr>
          <w:ilvl w:val="0"/>
          <w:numId w:val="269"/>
        </w:numPr>
        <w:rPr>
          <w:b/>
          <w:sz w:val="20"/>
          <w:szCs w:val="20"/>
        </w:rPr>
      </w:pPr>
      <w:r w:rsidRPr="00A60DCA">
        <w:rPr>
          <w:b/>
          <w:sz w:val="20"/>
          <w:szCs w:val="20"/>
        </w:rPr>
        <w:t>Uso responsable</w:t>
      </w:r>
    </w:p>
    <w:p w14:paraId="3B581560" w14:textId="77777777" w:rsidR="00A60DCA" w:rsidRDefault="00A60DCA" w:rsidP="00A60DCA">
      <w:pPr>
        <w:pStyle w:val="Normal0"/>
        <w:rPr>
          <w:bCs/>
          <w:sz w:val="20"/>
          <w:szCs w:val="20"/>
        </w:rPr>
      </w:pPr>
      <w:r w:rsidRPr="00A60DCA">
        <w:rPr>
          <w:bCs/>
          <w:sz w:val="20"/>
          <w:szCs w:val="20"/>
        </w:rPr>
        <w:t>Implica aplicar solo los productos necesarios, evitando el uso excesivo o innecesario. Para ello se debe diagnosticar antes de aplicar, evitar aplicaciones preventivas sin justificación y priorizar alternativas orgánicas o biológicas cuando sea posible.</w:t>
      </w:r>
    </w:p>
    <w:p w14:paraId="61348A4C" w14:textId="77777777" w:rsidR="00A60DCA" w:rsidRPr="00A60DCA" w:rsidRDefault="00A60DCA" w:rsidP="00A60DCA">
      <w:pPr>
        <w:pStyle w:val="Normal0"/>
        <w:rPr>
          <w:bCs/>
          <w:sz w:val="20"/>
          <w:szCs w:val="20"/>
        </w:rPr>
      </w:pPr>
    </w:p>
    <w:p w14:paraId="3D38C537" w14:textId="2DB5D8E5" w:rsidR="00A60DCA" w:rsidRPr="00A60DCA" w:rsidRDefault="00A60DCA" w:rsidP="00A60DCA">
      <w:pPr>
        <w:pStyle w:val="Normal0"/>
        <w:numPr>
          <w:ilvl w:val="0"/>
          <w:numId w:val="269"/>
        </w:numPr>
        <w:rPr>
          <w:b/>
          <w:sz w:val="20"/>
          <w:szCs w:val="20"/>
        </w:rPr>
      </w:pPr>
      <w:r w:rsidRPr="00A60DCA">
        <w:rPr>
          <w:b/>
          <w:sz w:val="20"/>
          <w:szCs w:val="20"/>
        </w:rPr>
        <w:t>Aplicación según dosis recomendada</w:t>
      </w:r>
    </w:p>
    <w:p w14:paraId="45F29171" w14:textId="77777777" w:rsidR="00A60DCA" w:rsidRDefault="00A60DCA" w:rsidP="00A60DCA">
      <w:pPr>
        <w:pStyle w:val="Normal0"/>
        <w:rPr>
          <w:bCs/>
          <w:sz w:val="20"/>
          <w:szCs w:val="20"/>
        </w:rPr>
      </w:pPr>
      <w:r w:rsidRPr="00A60DCA">
        <w:rPr>
          <w:bCs/>
          <w:sz w:val="20"/>
          <w:szCs w:val="20"/>
        </w:rPr>
        <w:t>Cada agroinsumo debe aplicarse siguiendo las indicaciones técnicas del fabricante o recomendaciones agronómicas. De esta manera se evita toxicidad en las plantas, se reduce el desperdicio y se previene la contaminación del entorno.</w:t>
      </w:r>
    </w:p>
    <w:p w14:paraId="21E544DE" w14:textId="77777777" w:rsidR="00A60DCA" w:rsidRPr="00A60DCA" w:rsidRDefault="00A60DCA" w:rsidP="00A60DCA">
      <w:pPr>
        <w:pStyle w:val="Normal0"/>
        <w:rPr>
          <w:bCs/>
          <w:sz w:val="20"/>
          <w:szCs w:val="20"/>
        </w:rPr>
      </w:pPr>
    </w:p>
    <w:p w14:paraId="05C27A50" w14:textId="4627CEB8" w:rsidR="00A60DCA" w:rsidRPr="00A60DCA" w:rsidRDefault="00A60DCA" w:rsidP="00A60DCA">
      <w:pPr>
        <w:pStyle w:val="Normal0"/>
        <w:numPr>
          <w:ilvl w:val="0"/>
          <w:numId w:val="269"/>
        </w:numPr>
        <w:rPr>
          <w:b/>
          <w:sz w:val="20"/>
          <w:szCs w:val="20"/>
        </w:rPr>
      </w:pPr>
      <w:r w:rsidRPr="00A60DCA">
        <w:rPr>
          <w:b/>
          <w:sz w:val="20"/>
          <w:szCs w:val="20"/>
        </w:rPr>
        <w:t>Protección del medio ambiente</w:t>
      </w:r>
    </w:p>
    <w:p w14:paraId="18AE42DB" w14:textId="10DB15DF" w:rsidR="00A22B7E" w:rsidRDefault="00A60DCA" w:rsidP="00A60DCA">
      <w:pPr>
        <w:pStyle w:val="Normal0"/>
        <w:rPr>
          <w:bCs/>
          <w:sz w:val="20"/>
          <w:szCs w:val="20"/>
        </w:rPr>
      </w:pPr>
      <w:r w:rsidRPr="00A60DCA">
        <w:rPr>
          <w:bCs/>
          <w:sz w:val="20"/>
          <w:szCs w:val="20"/>
        </w:rPr>
        <w:t>El manejo adecuado de agroinsumos minimiza impactos negativos. Por esto no se debe aplicar en exceso, se debe evitar vertimientos en fuentes de agua, disponer adecuadamente los envases y aplicar en horarios apropiados cuando las condiciones sean óptimas.</w:t>
      </w:r>
    </w:p>
    <w:p w14:paraId="4E785AC7" w14:textId="77777777" w:rsidR="00A60DCA" w:rsidRPr="00446DA3" w:rsidRDefault="00A60DCA" w:rsidP="00A60DCA">
      <w:pPr>
        <w:pStyle w:val="Normal0"/>
        <w:rPr>
          <w:bCs/>
          <w:sz w:val="20"/>
          <w:szCs w:val="20"/>
        </w:rPr>
      </w:pPr>
    </w:p>
    <w:p w14:paraId="7B447DD3" w14:textId="7A3F518A" w:rsidR="001252C5" w:rsidRPr="00A60DCA" w:rsidRDefault="001252C5" w:rsidP="00A75BB6">
      <w:pPr>
        <w:pStyle w:val="Normal0"/>
        <w:numPr>
          <w:ilvl w:val="0"/>
          <w:numId w:val="164"/>
        </w:numPr>
        <w:rPr>
          <w:b/>
          <w:sz w:val="20"/>
          <w:szCs w:val="20"/>
        </w:rPr>
      </w:pPr>
      <w:r w:rsidRPr="00A60DCA">
        <w:rPr>
          <w:b/>
          <w:sz w:val="20"/>
          <w:szCs w:val="20"/>
        </w:rPr>
        <w:t>Criterios de aplicación</w:t>
      </w:r>
    </w:p>
    <w:p w14:paraId="27444441" w14:textId="77777777" w:rsidR="00D435E0" w:rsidRPr="00446DA3" w:rsidRDefault="00D435E0" w:rsidP="00D435E0">
      <w:pPr>
        <w:pStyle w:val="Normal0"/>
        <w:rPr>
          <w:bCs/>
          <w:sz w:val="20"/>
          <w:szCs w:val="20"/>
        </w:rPr>
      </w:pPr>
    </w:p>
    <w:p w14:paraId="555EAE33" w14:textId="07456EDB" w:rsidR="00A75BB6" w:rsidRDefault="00A60DCA" w:rsidP="00A60DCA">
      <w:pPr>
        <w:pStyle w:val="Normal0"/>
        <w:rPr>
          <w:bCs/>
          <w:sz w:val="20"/>
          <w:szCs w:val="20"/>
        </w:rPr>
      </w:pPr>
      <w:r w:rsidRPr="00A60DCA">
        <w:rPr>
          <w:bCs/>
          <w:sz w:val="20"/>
          <w:szCs w:val="20"/>
        </w:rPr>
        <w:t>La efectividad de los agroinsumos no depende únicamente de su calidad o tipo, sino de decisiones técnicas precisas sobre cuándo, cómo y cuánto aplicarlos. En agricultura urbana, donde los recursos son limitados y los márgenes de error son estrechos, la aplicación basada en criterios técnicos es la diferencia entre un cultivo productivo y uno que fracasa. Tres factores fundamentales determinan el éxito: la naturaleza específica de cada especie vegetal, el momento exacto en el ciclo productivo del cultivo, y las condiciones climáticas del momento. Ignorar cualquiera de estos criterios compromete la inversión, reduce la productividad y aumenta el riesgo de contaminación ambiental.</w:t>
      </w:r>
    </w:p>
    <w:p w14:paraId="44181C40" w14:textId="77777777" w:rsidR="00A60DCA" w:rsidRDefault="00A60DCA" w:rsidP="00A60DCA">
      <w:pPr>
        <w:pStyle w:val="Normal0"/>
        <w:rPr>
          <w:bCs/>
          <w:sz w:val="20"/>
          <w:szCs w:val="20"/>
        </w:rPr>
      </w:pPr>
    </w:p>
    <w:p w14:paraId="6FF03D81" w14:textId="77777777" w:rsidR="00A60DCA" w:rsidRDefault="00A60DCA" w:rsidP="00A60DCA">
      <w:pPr>
        <w:pStyle w:val="Normal0"/>
        <w:rPr>
          <w:bCs/>
          <w:sz w:val="20"/>
          <w:szCs w:val="20"/>
        </w:rPr>
      </w:pPr>
    </w:p>
    <w:p w14:paraId="06A4DD76" w14:textId="77777777" w:rsidR="00A60DCA" w:rsidRDefault="00A60DCA" w:rsidP="00A60DCA">
      <w:pPr>
        <w:pStyle w:val="Normal0"/>
        <w:rPr>
          <w:bCs/>
          <w:sz w:val="20"/>
          <w:szCs w:val="20"/>
        </w:rPr>
      </w:pPr>
    </w:p>
    <w:p w14:paraId="662A5664" w14:textId="77777777" w:rsidR="00C7590B" w:rsidRDefault="00C7590B" w:rsidP="00A60DCA">
      <w:pPr>
        <w:pStyle w:val="Normal0"/>
        <w:rPr>
          <w:bCs/>
          <w:sz w:val="20"/>
          <w:szCs w:val="20"/>
        </w:rPr>
      </w:pPr>
    </w:p>
    <w:p w14:paraId="3BDD02B2" w14:textId="77777777" w:rsidR="00C7590B" w:rsidRDefault="00C7590B" w:rsidP="00A60DCA">
      <w:pPr>
        <w:pStyle w:val="Normal0"/>
        <w:rPr>
          <w:bCs/>
          <w:sz w:val="20"/>
          <w:szCs w:val="20"/>
        </w:rPr>
      </w:pPr>
    </w:p>
    <w:p w14:paraId="7D01ED49" w14:textId="77777777" w:rsidR="00C7590B" w:rsidRDefault="00C7590B" w:rsidP="00A60DCA">
      <w:pPr>
        <w:pStyle w:val="Normal0"/>
        <w:rPr>
          <w:bCs/>
          <w:sz w:val="20"/>
          <w:szCs w:val="20"/>
        </w:rPr>
      </w:pPr>
    </w:p>
    <w:p w14:paraId="62C674AE" w14:textId="77777777" w:rsidR="00C7590B" w:rsidRDefault="00C7590B" w:rsidP="00A60DCA">
      <w:pPr>
        <w:pStyle w:val="Normal0"/>
        <w:rPr>
          <w:bCs/>
          <w:sz w:val="20"/>
          <w:szCs w:val="20"/>
        </w:rPr>
      </w:pPr>
    </w:p>
    <w:p w14:paraId="26CBBAFC" w14:textId="0A110748" w:rsidR="00C7590B" w:rsidRDefault="00C7590B" w:rsidP="00C7590B">
      <w:pPr>
        <w:pStyle w:val="Normal0"/>
        <w:rPr>
          <w:bCs/>
          <w:sz w:val="20"/>
          <w:szCs w:val="20"/>
        </w:rPr>
      </w:pPr>
      <w:commentRangeStart w:id="12"/>
      <w:commentRangeStart w:id="13"/>
    </w:p>
    <w:p w14:paraId="70D1299D" w14:textId="013898BB" w:rsidR="00C7590B" w:rsidRDefault="00C7590B" w:rsidP="00C7590B">
      <w:pPr>
        <w:pStyle w:val="Normal0"/>
        <w:rPr>
          <w:bCs/>
          <w:sz w:val="20"/>
          <w:szCs w:val="20"/>
        </w:rPr>
      </w:pPr>
      <w:r>
        <w:rPr>
          <w:bCs/>
          <w:noProof/>
          <w:sz w:val="20"/>
          <w:szCs w:val="20"/>
        </w:rPr>
        <mc:AlternateContent>
          <mc:Choice Requires="wps">
            <w:drawing>
              <wp:anchor distT="0" distB="0" distL="114300" distR="114300" simplePos="0" relativeHeight="251705344" behindDoc="0" locked="0" layoutInCell="1" allowOverlap="1" wp14:anchorId="35426CFD" wp14:editId="4D2C2B9D">
                <wp:simplePos x="0" y="0"/>
                <wp:positionH relativeFrom="column">
                  <wp:posOffset>593725</wp:posOffset>
                </wp:positionH>
                <wp:positionV relativeFrom="paragraph">
                  <wp:posOffset>60439</wp:posOffset>
                </wp:positionV>
                <wp:extent cx="592112" cy="577121"/>
                <wp:effectExtent l="38100" t="25400" r="43180" b="58420"/>
                <wp:wrapNone/>
                <wp:docPr id="1887337982" name="Elipse 4"/>
                <wp:cNvGraphicFramePr/>
                <a:graphic xmlns:a="http://schemas.openxmlformats.org/drawingml/2006/main">
                  <a:graphicData uri="http://schemas.microsoft.com/office/word/2010/wordprocessingShape">
                    <wps:wsp>
                      <wps:cNvSpPr/>
                      <wps:spPr>
                        <a:xfrm>
                          <a:off x="0" y="0"/>
                          <a:ext cx="592112" cy="577121"/>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AD08F7B" w14:textId="77777777" w:rsidR="00C7590B" w:rsidRPr="00534E9B" w:rsidRDefault="00C7590B" w:rsidP="00C7590B">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426CFD" id="_x0000_s1038" style="position:absolute;margin-left:46.75pt;margin-top:4.75pt;width:46.6pt;height:45.4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" fillcolor="#ccc0d9 [1303]" stroked="f">
                <v:shadow on="t" color="black" opacity="22937f" origin=",.5" offset="0,.63889mm"/>
                <v:textbox>
                  <w:txbxContent>
                    <w:p w14:paraId="2AD08F7B" w14:textId="77777777" w:rsidR="00C7590B" w:rsidRPr="00534E9B" w:rsidRDefault="00C7590B" w:rsidP="00C7590B">
                      <w:pPr>
                        <w:jc w:val="center"/>
                        <w:rPr>
                          <w:lang w:val="en-US"/>
                        </w:rPr>
                      </w:pPr>
                      <w:r>
                        <w:rPr>
                          <w:rFonts w:ascii="Apple Color Emoji" w:hAnsi="Apple Color Emoji" w:cs="Apple Color Emoji"/>
                        </w:rPr>
                        <w:t>🌱</w:t>
                      </w:r>
                    </w:p>
                  </w:txbxContent>
                </v:textbox>
              </v:oval>
            </w:pict>
          </mc:Fallback>
        </mc:AlternateContent>
      </w:r>
      <w:r>
        <w:rPr>
          <w:bCs/>
          <w:noProof/>
          <w:sz w:val="20"/>
          <w:szCs w:val="20"/>
        </w:rPr>
        <mc:AlternateContent>
          <mc:Choice Requires="wps">
            <w:drawing>
              <wp:anchor distT="0" distB="0" distL="114300" distR="114300" simplePos="0" relativeHeight="251704320" behindDoc="0" locked="0" layoutInCell="1" allowOverlap="1" wp14:anchorId="447C24E3" wp14:editId="4DD41D6B">
                <wp:simplePos x="0" y="0"/>
                <wp:positionH relativeFrom="column">
                  <wp:posOffset>2786848</wp:posOffset>
                </wp:positionH>
                <wp:positionV relativeFrom="paragraph">
                  <wp:posOffset>102235</wp:posOffset>
                </wp:positionV>
                <wp:extent cx="591820" cy="576580"/>
                <wp:effectExtent l="38100" t="25400" r="43180" b="58420"/>
                <wp:wrapNone/>
                <wp:docPr id="411173238"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5CFCC3E" w14:textId="75FC44D4" w:rsidR="00C7590B" w:rsidRPr="00534E9B" w:rsidRDefault="00C7590B" w:rsidP="00C7590B">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7C24E3" id="_x0000_s1039" style="position:absolute;margin-left:219.45pt;margin-top:8.05pt;width:46.6pt;height:45.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" fillcolor="#ccc0d9 [1303]" stroked="f">
                <v:shadow on="t" color="black" opacity="22937f" origin=",.5" offset="0,.63889mm"/>
                <v:textbox>
                  <w:txbxContent>
                    <w:p w14:paraId="45CFCC3E" w14:textId="75FC44D4" w:rsidR="00C7590B" w:rsidRPr="00534E9B" w:rsidRDefault="00C7590B" w:rsidP="00C7590B">
                      <w:pPr>
                        <w:jc w:val="center"/>
                        <w:rPr>
                          <w:lang w:val="en-US"/>
                        </w:rPr>
                      </w:pPr>
                      <w:r>
                        <w:rPr>
                          <w:rFonts w:ascii="Apple Color Emoji" w:hAnsi="Apple Color Emoji" w:cs="Apple Color Emoji"/>
                        </w:rPr>
                        <w:t>📅</w:t>
                      </w:r>
                    </w:p>
                  </w:txbxContent>
                </v:textbox>
              </v:oval>
            </w:pict>
          </mc:Fallback>
        </mc:AlternateContent>
      </w:r>
      <w:r>
        <w:rPr>
          <w:bCs/>
          <w:noProof/>
          <w:sz w:val="20"/>
          <w:szCs w:val="20"/>
        </w:rPr>
        <mc:AlternateContent>
          <mc:Choice Requires="wps">
            <w:drawing>
              <wp:anchor distT="0" distB="0" distL="114300" distR="114300" simplePos="0" relativeHeight="251706368" behindDoc="0" locked="0" layoutInCell="1" allowOverlap="1" wp14:anchorId="0BC45B3C" wp14:editId="71702731">
                <wp:simplePos x="0" y="0"/>
                <wp:positionH relativeFrom="column">
                  <wp:posOffset>4971415</wp:posOffset>
                </wp:positionH>
                <wp:positionV relativeFrom="paragraph">
                  <wp:posOffset>105410</wp:posOffset>
                </wp:positionV>
                <wp:extent cx="591820" cy="576580"/>
                <wp:effectExtent l="38100" t="25400" r="43180" b="58420"/>
                <wp:wrapNone/>
                <wp:docPr id="35640035"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00C1138" w14:textId="1A6273D2" w:rsidR="00C7590B" w:rsidRDefault="00C7590B" w:rsidP="00C7590B">
                            <w:pPr>
                              <w:jc w:val="cente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C45B3C" id="_x0000_s1040" style="position:absolute;margin-left:391.45pt;margin-top:8.3pt;width:46.6pt;height:45.4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a3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" fillcolor="#ccc0d9 [1303]" stroked="f">
                <v:shadow on="t" color="black" opacity="22937f" origin=",.5" offset="0,.63889mm"/>
                <v:textbox>
                  <w:txbxContent>
                    <w:p w14:paraId="100C1138" w14:textId="1A6273D2" w:rsidR="00C7590B" w:rsidRDefault="00C7590B" w:rsidP="00C7590B">
                      <w:pPr>
                        <w:jc w:val="center"/>
                      </w:pPr>
                      <w:r>
                        <w:rPr>
                          <w:rFonts w:ascii="Apple Color Emoji" w:hAnsi="Apple Color Emoji" w:cs="Apple Color Emoji"/>
                        </w:rPr>
                        <w:t>☀️</w:t>
                      </w:r>
                    </w:p>
                  </w:txbxContent>
                </v:textbox>
              </v:oval>
            </w:pict>
          </mc:Fallback>
        </mc:AlternateContent>
      </w:r>
    </w:p>
    <w:p w14:paraId="23366499" w14:textId="7EBBEFF7" w:rsidR="00C7590B" w:rsidRDefault="00C7590B" w:rsidP="00C7590B">
      <w:pPr>
        <w:pStyle w:val="Normal0"/>
        <w:rPr>
          <w:bCs/>
          <w:sz w:val="20"/>
          <w:szCs w:val="20"/>
        </w:rPr>
      </w:pPr>
    </w:p>
    <w:p w14:paraId="78BDFF18" w14:textId="6E748620" w:rsidR="00C7590B" w:rsidRDefault="00C7590B" w:rsidP="00C7590B">
      <w:pPr>
        <w:pStyle w:val="Normal0"/>
        <w:rPr>
          <w:bCs/>
          <w:sz w:val="20"/>
          <w:szCs w:val="20"/>
        </w:rPr>
      </w:pPr>
    </w:p>
    <w:p w14:paraId="2BF040CB" w14:textId="3D151E62" w:rsidR="00C7590B" w:rsidRDefault="00C7590B" w:rsidP="00C7590B">
      <w:pPr>
        <w:pStyle w:val="Normal0"/>
        <w:rPr>
          <w:bCs/>
          <w:sz w:val="20"/>
          <w:szCs w:val="20"/>
        </w:rPr>
      </w:pPr>
      <w:r>
        <w:rPr>
          <w:bCs/>
          <w:noProof/>
          <w:sz w:val="20"/>
          <w:szCs w:val="20"/>
        </w:rPr>
        <mc:AlternateContent>
          <mc:Choice Requires="wps">
            <w:drawing>
              <wp:anchor distT="0" distB="0" distL="114300" distR="114300" simplePos="0" relativeHeight="251703296" behindDoc="0" locked="0" layoutInCell="1" allowOverlap="1" wp14:anchorId="70E0036A" wp14:editId="3B58FF3E">
                <wp:simplePos x="0" y="0"/>
                <wp:positionH relativeFrom="column">
                  <wp:posOffset>4277464</wp:posOffset>
                </wp:positionH>
                <wp:positionV relativeFrom="paragraph">
                  <wp:posOffset>41421</wp:posOffset>
                </wp:positionV>
                <wp:extent cx="1925955" cy="3886835"/>
                <wp:effectExtent l="50800" t="25400" r="55245" b="62865"/>
                <wp:wrapNone/>
                <wp:docPr id="991385680" name="Rectángulo redondeado 3"/>
                <wp:cNvGraphicFramePr/>
                <a:graphic xmlns:a="http://schemas.openxmlformats.org/drawingml/2006/main">
                  <a:graphicData uri="http://schemas.microsoft.com/office/word/2010/wordprocessingShape">
                    <wps:wsp>
                      <wps:cNvSpPr/>
                      <wps:spPr>
                        <a:xfrm>
                          <a:off x="0" y="0"/>
                          <a:ext cx="1925955" cy="388683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4AE35EB" w14:textId="6FEB7CD5" w:rsidR="00C7590B" w:rsidRDefault="00C7590B" w:rsidP="00C7590B">
                            <w:pPr>
                              <w:rPr>
                                <w:b/>
                                <w:bCs/>
                                <w:color w:val="000000" w:themeColor="text1"/>
                                <w:sz w:val="20"/>
                                <w:szCs w:val="20"/>
                              </w:rPr>
                            </w:pPr>
                            <w:r>
                              <w:rPr>
                                <w:b/>
                                <w:bCs/>
                                <w:color w:val="000000" w:themeColor="text1"/>
                                <w:sz w:val="20"/>
                                <w:szCs w:val="20"/>
                              </w:rPr>
                              <w:t>Condiciones climáticas</w:t>
                            </w:r>
                          </w:p>
                          <w:p w14:paraId="60152B59" w14:textId="77777777" w:rsidR="00C7590B" w:rsidRPr="00D74FAE" w:rsidRDefault="00C7590B" w:rsidP="00C7590B">
                            <w:pPr>
                              <w:rPr>
                                <w:b/>
                                <w:bCs/>
                                <w:color w:val="000000" w:themeColor="text1"/>
                                <w:sz w:val="20"/>
                                <w:szCs w:val="20"/>
                              </w:rPr>
                            </w:pPr>
                          </w:p>
                          <w:p w14:paraId="55C7C452"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El clima influye significativamente en la efectividad de los </w:t>
                            </w:r>
                          </w:p>
                          <w:p w14:paraId="6BC35C59"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agroinsumos. Los factores clave a considerar son temperatura, humedad, </w:t>
                            </w:r>
                          </w:p>
                          <w:p w14:paraId="40BAA503"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lluvia y radiación solar. No se debe aplicar en horas de alta radiación </w:t>
                            </w:r>
                          </w:p>
                          <w:p w14:paraId="53594678"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solar, ya que el calor extremo reduce la efectividad del producto. </w:t>
                            </w:r>
                          </w:p>
                          <w:p w14:paraId="22F15664"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Tampoco se recomienda aplicar productos foliares antes de lluvias </w:t>
                            </w:r>
                          </w:p>
                          <w:p w14:paraId="1F8C0A47"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fuertes, pues el agua puede lavar el agroquímico antes de su absorción </w:t>
                            </w:r>
                          </w:p>
                          <w:p w14:paraId="7A572B18" w14:textId="5A73185D" w:rsidR="00C7590B" w:rsidRPr="00D74FAE" w:rsidRDefault="00C7590B" w:rsidP="00C7590B">
                            <w:pPr>
                              <w:jc w:val="center"/>
                              <w:rPr>
                                <w:color w:val="000000" w:themeColor="text1"/>
                                <w:sz w:val="20"/>
                                <w:szCs w:val="20"/>
                              </w:rPr>
                            </w:pPr>
                            <w:r w:rsidRPr="00C7590B">
                              <w:rPr>
                                <w:color w:val="000000" w:themeColor="text1"/>
                                <w:sz w:val="20"/>
                                <w:szCs w:val="20"/>
                              </w:rPr>
                              <w:t>por la planta.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E0036A" id="_x0000_s1041" style="position:absolute;margin-left:336.8pt;margin-top:3.25pt;width:151.65pt;height:306.0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" fillcolor="#eaf1dd [662]" stroked="f">
                <v:shadow on="t" color="black" opacity="22937f" origin=",.5" offset="0,.63889mm"/>
                <v:textbox>
                  <w:txbxContent>
                    <w:p w14:paraId="14AE35EB" w14:textId="6FEB7CD5" w:rsidR="00C7590B" w:rsidRDefault="00C7590B" w:rsidP="00C7590B">
                      <w:pPr>
                        <w:rPr>
                          <w:b/>
                          <w:bCs/>
                          <w:color w:val="000000" w:themeColor="text1"/>
                          <w:sz w:val="20"/>
                          <w:szCs w:val="20"/>
                        </w:rPr>
                      </w:pPr>
                      <w:r>
                        <w:rPr>
                          <w:b/>
                          <w:bCs/>
                          <w:color w:val="000000" w:themeColor="text1"/>
                          <w:sz w:val="20"/>
                          <w:szCs w:val="20"/>
                        </w:rPr>
                        <w:t>Condiciones climáticas</w:t>
                      </w:r>
                    </w:p>
                    <w:p w14:paraId="60152B59" w14:textId="77777777" w:rsidR="00C7590B" w:rsidRPr="00D74FAE" w:rsidRDefault="00C7590B" w:rsidP="00C7590B">
                      <w:pPr>
                        <w:rPr>
                          <w:b/>
                          <w:bCs/>
                          <w:color w:val="000000" w:themeColor="text1"/>
                          <w:sz w:val="20"/>
                          <w:szCs w:val="20"/>
                        </w:rPr>
                      </w:pPr>
                    </w:p>
                    <w:p w14:paraId="55C7C452"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El clima influye significativamente en la efectividad de los </w:t>
                      </w:r>
                    </w:p>
                    <w:p w14:paraId="6BC35C59"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agroinsumos. Los factores clave a considerar son temperatura, humedad, </w:t>
                      </w:r>
                    </w:p>
                    <w:p w14:paraId="40BAA503"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lluvia y radiación solar. No se debe aplicar en horas de alta radiación </w:t>
                      </w:r>
                    </w:p>
                    <w:p w14:paraId="53594678"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solar, ya que el calor extremo reduce la efectividad del producto. </w:t>
                      </w:r>
                    </w:p>
                    <w:p w14:paraId="22F15664"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Tampoco se recomienda aplicar productos foliares antes de lluvias </w:t>
                      </w:r>
                    </w:p>
                    <w:p w14:paraId="1F8C0A47" w14:textId="77777777" w:rsidR="00C7590B" w:rsidRPr="00C7590B" w:rsidRDefault="00C7590B" w:rsidP="00C7590B">
                      <w:pPr>
                        <w:jc w:val="center"/>
                        <w:rPr>
                          <w:color w:val="000000" w:themeColor="text1"/>
                          <w:sz w:val="20"/>
                          <w:szCs w:val="20"/>
                        </w:rPr>
                      </w:pPr>
                      <w:r w:rsidRPr="00C7590B">
                        <w:rPr>
                          <w:color w:val="000000" w:themeColor="text1"/>
                          <w:sz w:val="20"/>
                          <w:szCs w:val="20"/>
                        </w:rPr>
                        <w:t xml:space="preserve">fuertes, pues el agua puede lavar el agroquímico antes de su absorción </w:t>
                      </w:r>
                    </w:p>
                    <w:p w14:paraId="7A572B18" w14:textId="5A73185D" w:rsidR="00C7590B" w:rsidRPr="00D74FAE" w:rsidRDefault="00C7590B" w:rsidP="00C7590B">
                      <w:pPr>
                        <w:jc w:val="center"/>
                        <w:rPr>
                          <w:color w:val="000000" w:themeColor="text1"/>
                          <w:sz w:val="20"/>
                          <w:szCs w:val="20"/>
                        </w:rPr>
                      </w:pPr>
                      <w:r w:rsidRPr="00C7590B">
                        <w:rPr>
                          <w:color w:val="000000" w:themeColor="text1"/>
                          <w:sz w:val="20"/>
                          <w:szCs w:val="20"/>
                        </w:rPr>
                        <w:t>por la planta.</w:t>
                      </w:r>
                    </w:p>
                  </w:txbxContent>
                </v:textbox>
              </v:roundrect>
            </w:pict>
          </mc:Fallback>
        </mc:AlternateContent>
      </w:r>
      <w:r>
        <w:rPr>
          <w:bCs/>
          <w:noProof/>
          <w:sz w:val="20"/>
          <w:szCs w:val="20"/>
        </w:rPr>
        <mc:AlternateContent>
          <mc:Choice Requires="wps">
            <w:drawing>
              <wp:anchor distT="0" distB="0" distL="114300" distR="114300" simplePos="0" relativeHeight="251701248" behindDoc="0" locked="0" layoutInCell="1" allowOverlap="1" wp14:anchorId="4037E06A" wp14:editId="0C3EE6E5">
                <wp:simplePos x="0" y="0"/>
                <wp:positionH relativeFrom="column">
                  <wp:posOffset>-39703</wp:posOffset>
                </wp:positionH>
                <wp:positionV relativeFrom="paragraph">
                  <wp:posOffset>33926</wp:posOffset>
                </wp:positionV>
                <wp:extent cx="1925955" cy="3894330"/>
                <wp:effectExtent l="50800" t="25400" r="55245" b="68580"/>
                <wp:wrapNone/>
                <wp:docPr id="1890867889" name="Rectángulo redondeado 3"/>
                <wp:cNvGraphicFramePr/>
                <a:graphic xmlns:a="http://schemas.openxmlformats.org/drawingml/2006/main">
                  <a:graphicData uri="http://schemas.microsoft.com/office/word/2010/wordprocessingShape">
                    <wps:wsp>
                      <wps:cNvSpPr/>
                      <wps:spPr>
                        <a:xfrm>
                          <a:off x="0" y="0"/>
                          <a:ext cx="1925955" cy="389433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A308619" w14:textId="51969F28" w:rsidR="00C7590B" w:rsidRPr="00D74FAE" w:rsidRDefault="00C7590B" w:rsidP="00C7590B">
                            <w:pPr>
                              <w:jc w:val="center"/>
                              <w:rPr>
                                <w:b/>
                                <w:bCs/>
                                <w:color w:val="000000" w:themeColor="text1"/>
                                <w:sz w:val="20"/>
                                <w:szCs w:val="20"/>
                              </w:rPr>
                            </w:pPr>
                            <w:r>
                              <w:rPr>
                                <w:b/>
                                <w:bCs/>
                                <w:color w:val="000000" w:themeColor="text1"/>
                                <w:sz w:val="20"/>
                                <w:szCs w:val="20"/>
                              </w:rPr>
                              <w:t>Tipo de cultivo</w:t>
                            </w:r>
                          </w:p>
                          <w:p w14:paraId="12954BA5" w14:textId="77777777" w:rsidR="00C7590B" w:rsidRPr="00D74FAE" w:rsidRDefault="00C7590B" w:rsidP="00C7590B">
                            <w:pPr>
                              <w:jc w:val="center"/>
                              <w:rPr>
                                <w:b/>
                                <w:bCs/>
                                <w:color w:val="000000" w:themeColor="text1"/>
                                <w:sz w:val="20"/>
                                <w:szCs w:val="20"/>
                              </w:rPr>
                            </w:pPr>
                          </w:p>
                          <w:p w14:paraId="0483B543" w14:textId="65338858" w:rsidR="00C7590B" w:rsidRPr="00C7590B" w:rsidRDefault="00C7590B" w:rsidP="00C7590B">
                            <w:pPr>
                              <w:jc w:val="center"/>
                              <w:rPr>
                                <w:color w:val="000000" w:themeColor="text1"/>
                                <w:sz w:val="20"/>
                                <w:szCs w:val="20"/>
                              </w:rPr>
                            </w:pPr>
                            <w:r w:rsidRPr="00C7590B">
                              <w:rPr>
                                <w:color w:val="000000" w:themeColor="text1"/>
                                <w:sz w:val="20"/>
                                <w:szCs w:val="20"/>
                              </w:rPr>
                              <w:t>Cada especie vegetal tiene requerimientos específicos de nutrientes que varían según sus características fisiológicas y su ciclo productivo. Las hortalizas de hoja tienen una mayor necesidad de nitrógeno para favorecer el desarrollo foliar y la calidad del producto. En cambio, los cultivos de fruto demandan mayor concentración de fósforo y potasio para garantizar la formación, desarrollo y calidad de los frutos.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37E06A" id="_x0000_s1042" style="position:absolute;margin-left:-3.15pt;margin-top:2.65pt;width:151.65pt;height:306.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" fillcolor="#eaf1dd [662]" stroked="f">
                <v:shadow on="t" color="black" opacity="22937f" origin=",.5" offset="0,.63889mm"/>
                <v:textbox>
                  <w:txbxContent>
                    <w:p w14:paraId="5A308619" w14:textId="51969F28" w:rsidR="00C7590B" w:rsidRPr="00D74FAE" w:rsidRDefault="00C7590B" w:rsidP="00C7590B">
                      <w:pPr>
                        <w:jc w:val="center"/>
                        <w:rPr>
                          <w:b/>
                          <w:bCs/>
                          <w:color w:val="000000" w:themeColor="text1"/>
                          <w:sz w:val="20"/>
                          <w:szCs w:val="20"/>
                        </w:rPr>
                      </w:pPr>
                      <w:r>
                        <w:rPr>
                          <w:b/>
                          <w:bCs/>
                          <w:color w:val="000000" w:themeColor="text1"/>
                          <w:sz w:val="20"/>
                          <w:szCs w:val="20"/>
                        </w:rPr>
                        <w:t>Tipo de cultivo</w:t>
                      </w:r>
                    </w:p>
                    <w:p w14:paraId="12954BA5" w14:textId="77777777" w:rsidR="00C7590B" w:rsidRPr="00D74FAE" w:rsidRDefault="00C7590B" w:rsidP="00C7590B">
                      <w:pPr>
                        <w:jc w:val="center"/>
                        <w:rPr>
                          <w:b/>
                          <w:bCs/>
                          <w:color w:val="000000" w:themeColor="text1"/>
                          <w:sz w:val="20"/>
                          <w:szCs w:val="20"/>
                        </w:rPr>
                      </w:pPr>
                    </w:p>
                    <w:p w14:paraId="0483B543" w14:textId="65338858" w:rsidR="00C7590B" w:rsidRPr="00C7590B" w:rsidRDefault="00C7590B" w:rsidP="00C7590B">
                      <w:pPr>
                        <w:jc w:val="center"/>
                        <w:rPr>
                          <w:color w:val="000000" w:themeColor="text1"/>
                          <w:sz w:val="20"/>
                          <w:szCs w:val="20"/>
                        </w:rPr>
                      </w:pPr>
                      <w:r w:rsidRPr="00C7590B">
                        <w:rPr>
                          <w:color w:val="000000" w:themeColor="text1"/>
                          <w:sz w:val="20"/>
                          <w:szCs w:val="20"/>
                        </w:rPr>
                        <w:t>Cada especie vegetal tiene requerimientos específicos de nutrientes que varían según sus características fisiológicas y su ciclo productivo. Las hortalizas de hoja tienen una mayor necesidad de nitrógeno para favorecer el desarrollo foliar y la calidad del producto. En cambio, los cultivos de fruto demandan mayor concentración de fósforo y potasio para garantizar la formación, desarrollo y calidad de los frutos.</w:t>
                      </w:r>
                    </w:p>
                  </w:txbxContent>
                </v:textbox>
              </v:roundrect>
            </w:pict>
          </mc:Fallback>
        </mc:AlternateContent>
      </w:r>
      <w:r>
        <w:rPr>
          <w:bCs/>
          <w:noProof/>
          <w:sz w:val="20"/>
          <w:szCs w:val="20"/>
        </w:rPr>
        <mc:AlternateContent>
          <mc:Choice Requires="wps">
            <w:drawing>
              <wp:anchor distT="0" distB="0" distL="114300" distR="114300" simplePos="0" relativeHeight="251702272" behindDoc="0" locked="0" layoutInCell="1" allowOverlap="1" wp14:anchorId="7D87EA12" wp14:editId="5BD2AA52">
                <wp:simplePos x="0" y="0"/>
                <wp:positionH relativeFrom="column">
                  <wp:posOffset>2141366</wp:posOffset>
                </wp:positionH>
                <wp:positionV relativeFrom="paragraph">
                  <wp:posOffset>41421</wp:posOffset>
                </wp:positionV>
                <wp:extent cx="1925955" cy="3887033"/>
                <wp:effectExtent l="50800" t="25400" r="55245" b="62865"/>
                <wp:wrapNone/>
                <wp:docPr id="1779396420" name="Rectángulo redondeado 3"/>
                <wp:cNvGraphicFramePr/>
                <a:graphic xmlns:a="http://schemas.openxmlformats.org/drawingml/2006/main">
                  <a:graphicData uri="http://schemas.microsoft.com/office/word/2010/wordprocessingShape">
                    <wps:wsp>
                      <wps:cNvSpPr/>
                      <wps:spPr>
                        <a:xfrm>
                          <a:off x="0" y="0"/>
                          <a:ext cx="1925955" cy="388703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4CC0C58" w14:textId="5F4625D7" w:rsidR="00C7590B" w:rsidRPr="00D74FAE" w:rsidRDefault="00C7590B" w:rsidP="00C7590B">
                            <w:pPr>
                              <w:jc w:val="center"/>
                              <w:rPr>
                                <w:b/>
                                <w:bCs/>
                                <w:color w:val="000000" w:themeColor="text1"/>
                                <w:sz w:val="20"/>
                                <w:szCs w:val="20"/>
                              </w:rPr>
                            </w:pPr>
                            <w:r>
                              <w:rPr>
                                <w:b/>
                                <w:bCs/>
                                <w:color w:val="000000" w:themeColor="text1"/>
                                <w:sz w:val="20"/>
                                <w:szCs w:val="20"/>
                              </w:rPr>
                              <w:t>Etapa de desarrollo</w:t>
                            </w:r>
                          </w:p>
                          <w:p w14:paraId="03027CE4" w14:textId="77777777" w:rsidR="00C7590B" w:rsidRPr="00D74FAE" w:rsidRDefault="00C7590B" w:rsidP="00C7590B">
                            <w:pPr>
                              <w:jc w:val="center"/>
                              <w:rPr>
                                <w:b/>
                                <w:bCs/>
                                <w:color w:val="000000" w:themeColor="text1"/>
                                <w:sz w:val="20"/>
                                <w:szCs w:val="20"/>
                              </w:rPr>
                            </w:pPr>
                          </w:p>
                          <w:p w14:paraId="117DE00B" w14:textId="4AB550AE" w:rsidR="00C7590B" w:rsidRPr="00C7590B" w:rsidRDefault="00C7590B" w:rsidP="00C7590B">
                            <w:pPr>
                              <w:jc w:val="center"/>
                              <w:rPr>
                                <w:color w:val="000000" w:themeColor="text1"/>
                                <w:sz w:val="20"/>
                                <w:szCs w:val="20"/>
                              </w:rPr>
                            </w:pPr>
                            <w:r w:rsidRPr="00C7590B">
                              <w:rPr>
                                <w:color w:val="000000" w:themeColor="text1"/>
                                <w:sz w:val="20"/>
                                <w:szCs w:val="20"/>
                              </w:rPr>
                              <w:t>Las necesidades de agroinsumos cambian significativamente a lo largo del ciclo productivo del cultivo. Durante la germinación se requiere bajo uso de insumos, permitiendo que la semilla desarrolle su propio vigor. En la etapa de crecimiento hay una alta demanda de nutrientes para construir estructura vegetal y masa foliar. Durante la producción, la aplicación se enfoca en nutrientes específicos que sostienen la formación y calidad del producto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87EA12" id="_x0000_s1043" style="position:absolute;margin-left:168.6pt;margin-top:3.25pt;width:151.65pt;height:30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" fillcolor="#eaf1dd [662]" stroked="f">
                <v:shadow on="t" color="black" opacity="22937f" origin=",.5" offset="0,.63889mm"/>
                <v:textbox>
                  <w:txbxContent>
                    <w:p w14:paraId="64CC0C58" w14:textId="5F4625D7" w:rsidR="00C7590B" w:rsidRPr="00D74FAE" w:rsidRDefault="00C7590B" w:rsidP="00C7590B">
                      <w:pPr>
                        <w:jc w:val="center"/>
                        <w:rPr>
                          <w:b/>
                          <w:bCs/>
                          <w:color w:val="000000" w:themeColor="text1"/>
                          <w:sz w:val="20"/>
                          <w:szCs w:val="20"/>
                        </w:rPr>
                      </w:pPr>
                      <w:r>
                        <w:rPr>
                          <w:b/>
                          <w:bCs/>
                          <w:color w:val="000000" w:themeColor="text1"/>
                          <w:sz w:val="20"/>
                          <w:szCs w:val="20"/>
                        </w:rPr>
                        <w:t>Etapa de desarrollo</w:t>
                      </w:r>
                    </w:p>
                    <w:p w14:paraId="03027CE4" w14:textId="77777777" w:rsidR="00C7590B" w:rsidRPr="00D74FAE" w:rsidRDefault="00C7590B" w:rsidP="00C7590B">
                      <w:pPr>
                        <w:jc w:val="center"/>
                        <w:rPr>
                          <w:b/>
                          <w:bCs/>
                          <w:color w:val="000000" w:themeColor="text1"/>
                          <w:sz w:val="20"/>
                          <w:szCs w:val="20"/>
                        </w:rPr>
                      </w:pPr>
                    </w:p>
                    <w:p w14:paraId="117DE00B" w14:textId="4AB550AE" w:rsidR="00C7590B" w:rsidRPr="00C7590B" w:rsidRDefault="00C7590B" w:rsidP="00C7590B">
                      <w:pPr>
                        <w:jc w:val="center"/>
                        <w:rPr>
                          <w:color w:val="000000" w:themeColor="text1"/>
                          <w:sz w:val="20"/>
                          <w:szCs w:val="20"/>
                        </w:rPr>
                      </w:pPr>
                      <w:r w:rsidRPr="00C7590B">
                        <w:rPr>
                          <w:color w:val="000000" w:themeColor="text1"/>
                          <w:sz w:val="20"/>
                          <w:szCs w:val="20"/>
                        </w:rPr>
                        <w:t>Las necesidades de agroinsumos cambian significativamente a lo largo del ciclo productivo del cultivo. Durante la germinación se requiere bajo uso de insumos, permitiendo que la semilla desarrolle su propio vigor. En la etapa de crecimiento hay una alta demanda de nutrientes para construir estructura vegetal y masa foliar. Durante la producción, la aplicación se enfoca en nutrientes específicos que sostienen la formación y calidad del producto final.</w:t>
                      </w:r>
                    </w:p>
                  </w:txbxContent>
                </v:textbox>
              </v:roundrect>
            </w:pict>
          </mc:Fallback>
        </mc:AlternateContent>
      </w:r>
    </w:p>
    <w:p w14:paraId="3AF27600" w14:textId="77777777" w:rsidR="00C7590B" w:rsidRDefault="00C7590B" w:rsidP="00C7590B">
      <w:pPr>
        <w:pStyle w:val="Normal0"/>
        <w:rPr>
          <w:bCs/>
          <w:sz w:val="20"/>
          <w:szCs w:val="20"/>
        </w:rPr>
      </w:pPr>
    </w:p>
    <w:p w14:paraId="02A5B811" w14:textId="77777777" w:rsidR="00C7590B" w:rsidRDefault="00C7590B" w:rsidP="00C7590B">
      <w:pPr>
        <w:pStyle w:val="Normal0"/>
        <w:rPr>
          <w:bCs/>
          <w:sz w:val="20"/>
          <w:szCs w:val="20"/>
        </w:rPr>
      </w:pPr>
    </w:p>
    <w:p w14:paraId="2A932464" w14:textId="77777777" w:rsidR="00C7590B" w:rsidRDefault="00C7590B" w:rsidP="00C7590B">
      <w:pPr>
        <w:pStyle w:val="Normal0"/>
        <w:rPr>
          <w:bCs/>
          <w:sz w:val="20"/>
          <w:szCs w:val="20"/>
        </w:rPr>
      </w:pPr>
    </w:p>
    <w:p w14:paraId="69E7DD5B" w14:textId="77777777" w:rsidR="00C7590B" w:rsidRDefault="00C7590B" w:rsidP="00C7590B">
      <w:pPr>
        <w:pStyle w:val="Normal0"/>
        <w:rPr>
          <w:bCs/>
          <w:sz w:val="20"/>
          <w:szCs w:val="20"/>
        </w:rPr>
      </w:pPr>
    </w:p>
    <w:p w14:paraId="7F23D268" w14:textId="77777777" w:rsidR="00C7590B" w:rsidRDefault="00C7590B" w:rsidP="00C7590B">
      <w:pPr>
        <w:pStyle w:val="Normal0"/>
        <w:rPr>
          <w:bCs/>
          <w:sz w:val="20"/>
          <w:szCs w:val="20"/>
        </w:rPr>
      </w:pPr>
    </w:p>
    <w:p w14:paraId="1C4BE4A2" w14:textId="77777777" w:rsidR="00C7590B" w:rsidRDefault="00C7590B" w:rsidP="00C7590B">
      <w:pPr>
        <w:pStyle w:val="Normal0"/>
        <w:rPr>
          <w:bCs/>
          <w:sz w:val="20"/>
          <w:szCs w:val="20"/>
        </w:rPr>
      </w:pPr>
    </w:p>
    <w:p w14:paraId="268ED047" w14:textId="77777777" w:rsidR="00C7590B" w:rsidRDefault="00C7590B" w:rsidP="00C7590B">
      <w:pPr>
        <w:pStyle w:val="Normal0"/>
        <w:rPr>
          <w:bCs/>
          <w:sz w:val="20"/>
          <w:szCs w:val="20"/>
        </w:rPr>
      </w:pPr>
    </w:p>
    <w:p w14:paraId="4FD8FAD3" w14:textId="77777777" w:rsidR="00C7590B" w:rsidRDefault="00C7590B" w:rsidP="00C7590B">
      <w:pPr>
        <w:pStyle w:val="Normal0"/>
        <w:rPr>
          <w:bCs/>
          <w:sz w:val="20"/>
          <w:szCs w:val="20"/>
        </w:rPr>
      </w:pPr>
    </w:p>
    <w:p w14:paraId="521B51FC" w14:textId="77777777" w:rsidR="00C7590B" w:rsidRDefault="00C7590B" w:rsidP="00C7590B">
      <w:pPr>
        <w:pStyle w:val="Normal0"/>
        <w:rPr>
          <w:bCs/>
          <w:sz w:val="20"/>
          <w:szCs w:val="20"/>
        </w:rPr>
      </w:pPr>
    </w:p>
    <w:p w14:paraId="7D250882" w14:textId="77777777" w:rsidR="00C7590B" w:rsidRPr="00446DA3" w:rsidRDefault="00C7590B" w:rsidP="00C7590B">
      <w:pPr>
        <w:pStyle w:val="Normal0"/>
        <w:rPr>
          <w:bCs/>
          <w:sz w:val="20"/>
          <w:szCs w:val="20"/>
        </w:rPr>
      </w:pPr>
    </w:p>
    <w:p w14:paraId="10C46CDF" w14:textId="77777777" w:rsidR="00C7590B" w:rsidRDefault="00C7590B" w:rsidP="00C7590B">
      <w:pPr>
        <w:pStyle w:val="Normal0"/>
        <w:ind w:left="720"/>
        <w:rPr>
          <w:bCs/>
          <w:sz w:val="20"/>
          <w:szCs w:val="20"/>
        </w:rPr>
      </w:pPr>
    </w:p>
    <w:p w14:paraId="5A917469" w14:textId="77777777" w:rsidR="00C7590B" w:rsidRDefault="00C7590B" w:rsidP="00C7590B">
      <w:pPr>
        <w:pStyle w:val="Normal0"/>
        <w:ind w:left="720"/>
        <w:rPr>
          <w:bCs/>
          <w:sz w:val="20"/>
          <w:szCs w:val="20"/>
        </w:rPr>
      </w:pPr>
    </w:p>
    <w:p w14:paraId="192BD257" w14:textId="77777777" w:rsidR="00C7590B" w:rsidRDefault="00C7590B" w:rsidP="00C7590B">
      <w:pPr>
        <w:pStyle w:val="Normal0"/>
        <w:ind w:left="720"/>
        <w:rPr>
          <w:bCs/>
          <w:sz w:val="20"/>
          <w:szCs w:val="20"/>
        </w:rPr>
      </w:pPr>
    </w:p>
    <w:p w14:paraId="41310030" w14:textId="77777777" w:rsidR="00C7590B" w:rsidRDefault="00C7590B" w:rsidP="00C7590B">
      <w:pPr>
        <w:pStyle w:val="Normal0"/>
        <w:ind w:left="720"/>
        <w:rPr>
          <w:bCs/>
          <w:sz w:val="20"/>
          <w:szCs w:val="20"/>
        </w:rPr>
      </w:pPr>
    </w:p>
    <w:p w14:paraId="0FE10E34" w14:textId="77777777" w:rsidR="00C7590B" w:rsidRDefault="00C7590B" w:rsidP="00C7590B">
      <w:pPr>
        <w:pStyle w:val="Normal0"/>
        <w:ind w:left="720"/>
        <w:rPr>
          <w:bCs/>
          <w:sz w:val="20"/>
          <w:szCs w:val="20"/>
        </w:rPr>
      </w:pPr>
    </w:p>
    <w:p w14:paraId="47EA8F6C" w14:textId="77777777" w:rsidR="00C7590B" w:rsidRDefault="00C7590B" w:rsidP="00C7590B">
      <w:pPr>
        <w:pStyle w:val="Normal0"/>
        <w:ind w:left="720"/>
        <w:rPr>
          <w:bCs/>
          <w:sz w:val="20"/>
          <w:szCs w:val="20"/>
        </w:rPr>
      </w:pPr>
    </w:p>
    <w:p w14:paraId="0C8CF45C" w14:textId="77777777" w:rsidR="00C7590B" w:rsidRDefault="00C7590B" w:rsidP="00C7590B">
      <w:pPr>
        <w:pStyle w:val="Normal0"/>
        <w:ind w:left="720"/>
        <w:rPr>
          <w:bCs/>
          <w:sz w:val="20"/>
          <w:szCs w:val="20"/>
        </w:rPr>
      </w:pPr>
    </w:p>
    <w:commentRangeEnd w:id="13"/>
    <w:p w14:paraId="168723E6" w14:textId="77777777" w:rsidR="00C7590B" w:rsidRDefault="00C7590B" w:rsidP="00C7590B">
      <w:pPr>
        <w:pStyle w:val="Normal0"/>
        <w:ind w:left="720"/>
        <w:rPr>
          <w:bCs/>
          <w:sz w:val="20"/>
          <w:szCs w:val="20"/>
        </w:rPr>
      </w:pPr>
      <w:r>
        <w:rPr>
          <w:rStyle w:val="Refdecomentario"/>
          <w:bCs/>
          <w:sz w:val="20"/>
          <w:szCs w:val="20"/>
        </w:rPr>
        <w:commentReference w:id="13"/>
      </w:r>
    </w:p>
    <w:p w14:paraId="5978E40D" w14:textId="77777777" w:rsidR="00C7590B" w:rsidRDefault="00C7590B" w:rsidP="00C7590B">
      <w:pPr>
        <w:pStyle w:val="Normal0"/>
        <w:ind w:left="720"/>
        <w:rPr>
          <w:bCs/>
          <w:sz w:val="20"/>
          <w:szCs w:val="20"/>
        </w:rPr>
      </w:pPr>
    </w:p>
    <w:p w14:paraId="0DD1BB17" w14:textId="77777777" w:rsidR="00C7590B" w:rsidRDefault="00C7590B" w:rsidP="00C7590B">
      <w:pPr>
        <w:pStyle w:val="Normal0"/>
        <w:ind w:left="720"/>
        <w:rPr>
          <w:b/>
          <w:sz w:val="20"/>
          <w:szCs w:val="20"/>
        </w:rPr>
      </w:pPr>
    </w:p>
    <w:p w14:paraId="279334B8" w14:textId="77777777" w:rsidR="00C7590B" w:rsidRDefault="00C7590B" w:rsidP="00C7590B">
      <w:pPr>
        <w:pStyle w:val="Normal0"/>
        <w:ind w:left="720"/>
        <w:rPr>
          <w:b/>
          <w:sz w:val="20"/>
          <w:szCs w:val="20"/>
        </w:rPr>
      </w:pPr>
    </w:p>
    <w:p w14:paraId="02803626" w14:textId="77777777" w:rsidR="00C7590B" w:rsidRDefault="00C7590B" w:rsidP="00C7590B">
      <w:pPr>
        <w:pStyle w:val="Normal0"/>
        <w:ind w:left="720"/>
        <w:rPr>
          <w:b/>
          <w:sz w:val="20"/>
          <w:szCs w:val="20"/>
        </w:rPr>
      </w:pPr>
    </w:p>
    <w:commentRangeEnd w:id="12"/>
    <w:p w14:paraId="2A1211D5" w14:textId="77777777" w:rsidR="00C7590B" w:rsidRDefault="008905DA" w:rsidP="00C7590B">
      <w:pPr>
        <w:pStyle w:val="Normal0"/>
        <w:ind w:left="720"/>
        <w:rPr>
          <w:b/>
          <w:sz w:val="20"/>
          <w:szCs w:val="20"/>
        </w:rPr>
      </w:pPr>
      <w:r>
        <w:rPr>
          <w:rStyle w:val="Refdecomentario"/>
          <w:b/>
          <w:sz w:val="20"/>
          <w:szCs w:val="20"/>
        </w:rPr>
        <w:commentReference w:id="12"/>
      </w:r>
    </w:p>
    <w:p w14:paraId="5BC9F852" w14:textId="77777777" w:rsidR="00C7590B" w:rsidRDefault="00C7590B" w:rsidP="00C7590B">
      <w:pPr>
        <w:pStyle w:val="Normal0"/>
        <w:ind w:left="720"/>
        <w:rPr>
          <w:b/>
          <w:sz w:val="20"/>
          <w:szCs w:val="20"/>
        </w:rPr>
      </w:pPr>
    </w:p>
    <w:p w14:paraId="67A8565C" w14:textId="6D4C3408" w:rsidR="001252C5" w:rsidRPr="00446DA3" w:rsidRDefault="001252C5" w:rsidP="001252C5">
      <w:pPr>
        <w:pStyle w:val="Normal0"/>
        <w:rPr>
          <w:bCs/>
          <w:sz w:val="20"/>
          <w:szCs w:val="20"/>
        </w:rPr>
      </w:pPr>
    </w:p>
    <w:p w14:paraId="4005F0EC" w14:textId="418C6D1A" w:rsidR="001252C5" w:rsidRPr="009910DD" w:rsidRDefault="001252C5" w:rsidP="001252C5">
      <w:pPr>
        <w:pStyle w:val="Normal0"/>
        <w:rPr>
          <w:b/>
          <w:sz w:val="20"/>
          <w:szCs w:val="20"/>
        </w:rPr>
      </w:pPr>
      <w:r w:rsidRPr="009910DD">
        <w:rPr>
          <w:b/>
          <w:sz w:val="20"/>
          <w:szCs w:val="20"/>
        </w:rPr>
        <w:t>1.4 Fundamentos de la siembra</w:t>
      </w:r>
    </w:p>
    <w:p w14:paraId="3EF85DFC" w14:textId="6997559F" w:rsidR="001252C5" w:rsidRPr="00446DA3" w:rsidRDefault="001252C5" w:rsidP="001252C5">
      <w:pPr>
        <w:pStyle w:val="Normal0"/>
        <w:rPr>
          <w:bCs/>
          <w:sz w:val="20"/>
          <w:szCs w:val="20"/>
        </w:rPr>
      </w:pPr>
    </w:p>
    <w:p w14:paraId="05BB2B27" w14:textId="5AA4AA10" w:rsidR="00117923" w:rsidRDefault="003A62D9" w:rsidP="00117923">
      <w:pPr>
        <w:pStyle w:val="Normal0"/>
        <w:rPr>
          <w:bCs/>
          <w:sz w:val="20"/>
          <w:szCs w:val="20"/>
        </w:rPr>
      </w:pPr>
      <w:commentRangeStart w:id="14"/>
      <w:r w:rsidRPr="00446DA3">
        <w:rPr>
          <w:bCs/>
          <w:noProof/>
          <w:sz w:val="20"/>
          <w:szCs w:val="20"/>
        </w:rPr>
        <w:drawing>
          <wp:anchor distT="0" distB="0" distL="114300" distR="114300" simplePos="0" relativeHeight="251707392" behindDoc="1" locked="0" layoutInCell="1" allowOverlap="1" wp14:anchorId="7A1D1A4D" wp14:editId="2003F3E0">
            <wp:simplePos x="0" y="0"/>
            <wp:positionH relativeFrom="column">
              <wp:posOffset>0</wp:posOffset>
            </wp:positionH>
            <wp:positionV relativeFrom="paragraph">
              <wp:posOffset>0</wp:posOffset>
            </wp:positionV>
            <wp:extent cx="2918085" cy="2188564"/>
            <wp:effectExtent l="0" t="0" r="3175" b="0"/>
            <wp:wrapTight wrapText="bothSides">
              <wp:wrapPolygon edited="0">
                <wp:start x="0" y="0"/>
                <wp:lineTo x="0" y="21437"/>
                <wp:lineTo x="21529" y="21437"/>
                <wp:lineTo x="21529" y="0"/>
                <wp:lineTo x="0" y="0"/>
              </wp:wrapPolygon>
            </wp:wrapTight>
            <wp:docPr id="39989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66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18085" cy="2188564"/>
                    </a:xfrm>
                    <a:prstGeom prst="rect">
                      <a:avLst/>
                    </a:prstGeom>
                  </pic:spPr>
                </pic:pic>
              </a:graphicData>
            </a:graphic>
            <wp14:sizeRelH relativeFrom="page">
              <wp14:pctWidth>0</wp14:pctWidth>
            </wp14:sizeRelH>
            <wp14:sizeRelV relativeFrom="page">
              <wp14:pctHeight>0</wp14:pctHeight>
            </wp14:sizeRelV>
          </wp:anchor>
        </w:drawing>
      </w:r>
      <w:commentRangeEnd w:id="14"/>
      <w:r w:rsidR="00EB55FB" w:rsidRPr="00117923">
        <w:rPr>
          <w:rStyle w:val="Refdecomentario"/>
          <w:bCs/>
          <w:sz w:val="20"/>
          <w:szCs w:val="20"/>
        </w:rPr>
        <w:commentReference w:id="14"/>
      </w:r>
      <w:r w:rsidR="00117923" w:rsidRPr="00117923">
        <w:rPr>
          <w:bCs/>
          <w:sz w:val="20"/>
          <w:szCs w:val="20"/>
        </w:rPr>
        <w:t>La siembra es una de las actividades más importantes dentro del proceso agrícola, ya que marca el inicio del ciclo productivo de los cultivos. Consiste en la colocación de semillas o plántulas en un medio adecuado (suelo o sustrato), bajo condiciones controladas que permitan su germinación, establecimiento y desarrollo.</w:t>
      </w:r>
    </w:p>
    <w:p w14:paraId="7BFBD721" w14:textId="77777777" w:rsidR="00117923" w:rsidRPr="00117923" w:rsidRDefault="00117923" w:rsidP="00117923">
      <w:pPr>
        <w:pStyle w:val="Normal0"/>
        <w:rPr>
          <w:bCs/>
          <w:sz w:val="20"/>
          <w:szCs w:val="20"/>
        </w:rPr>
      </w:pPr>
    </w:p>
    <w:p w14:paraId="787321CD" w14:textId="77777777" w:rsidR="00117923" w:rsidRPr="00117923" w:rsidRDefault="00117923" w:rsidP="00117923">
      <w:pPr>
        <w:pStyle w:val="Normal0"/>
        <w:rPr>
          <w:bCs/>
          <w:sz w:val="20"/>
          <w:szCs w:val="20"/>
        </w:rPr>
      </w:pPr>
      <w:r w:rsidRPr="00117923">
        <w:rPr>
          <w:bCs/>
          <w:sz w:val="20"/>
          <w:szCs w:val="20"/>
        </w:rPr>
        <w:t>Una correcta siembra garantiza uniformidad en el cultivo, mejor aprovechamiento de los recursos y mayores probabilidades de éxito productivo. En agricultura urbana, este proceso requiere mayor precisión debido a las limitaciones de espacio y el uso de contenedores.</w:t>
      </w:r>
    </w:p>
    <w:p w14:paraId="6EC8CE75" w14:textId="77777777" w:rsidR="00A75BB6" w:rsidRDefault="00A75BB6" w:rsidP="001252C5">
      <w:pPr>
        <w:pStyle w:val="Normal0"/>
        <w:rPr>
          <w:bCs/>
          <w:sz w:val="20"/>
          <w:szCs w:val="20"/>
        </w:rPr>
      </w:pPr>
    </w:p>
    <w:p w14:paraId="5BDB55FA" w14:textId="77777777" w:rsidR="003A62D9" w:rsidRDefault="003A62D9" w:rsidP="001252C5">
      <w:pPr>
        <w:pStyle w:val="Normal0"/>
        <w:rPr>
          <w:bCs/>
          <w:sz w:val="20"/>
          <w:szCs w:val="20"/>
        </w:rPr>
      </w:pPr>
    </w:p>
    <w:p w14:paraId="07B40EA5" w14:textId="77777777" w:rsidR="003A62D9" w:rsidRDefault="003A62D9" w:rsidP="001252C5">
      <w:pPr>
        <w:pStyle w:val="Normal0"/>
        <w:rPr>
          <w:bCs/>
          <w:sz w:val="20"/>
          <w:szCs w:val="20"/>
        </w:rPr>
      </w:pPr>
    </w:p>
    <w:p w14:paraId="73EE8226" w14:textId="77777777" w:rsidR="003A62D9" w:rsidRPr="00446DA3" w:rsidRDefault="003A62D9" w:rsidP="001252C5">
      <w:pPr>
        <w:pStyle w:val="Normal0"/>
        <w:rPr>
          <w:bCs/>
          <w:sz w:val="20"/>
          <w:szCs w:val="20"/>
        </w:rPr>
      </w:pPr>
    </w:p>
    <w:p w14:paraId="2DCD744A" w14:textId="07790494" w:rsidR="001252C5" w:rsidRPr="00117923" w:rsidRDefault="001252C5" w:rsidP="00A75BB6">
      <w:pPr>
        <w:pStyle w:val="Normal0"/>
        <w:numPr>
          <w:ilvl w:val="0"/>
          <w:numId w:val="165"/>
        </w:numPr>
        <w:rPr>
          <w:b/>
          <w:sz w:val="20"/>
          <w:szCs w:val="20"/>
        </w:rPr>
      </w:pPr>
      <w:r w:rsidRPr="00117923">
        <w:rPr>
          <w:b/>
          <w:sz w:val="20"/>
          <w:szCs w:val="20"/>
        </w:rPr>
        <w:t>Técnicas</w:t>
      </w:r>
    </w:p>
    <w:p w14:paraId="3BB4971F" w14:textId="77777777" w:rsidR="004965D8" w:rsidRPr="00446DA3" w:rsidRDefault="004965D8" w:rsidP="004965D8">
      <w:pPr>
        <w:pStyle w:val="Normal0"/>
        <w:rPr>
          <w:bCs/>
          <w:sz w:val="20"/>
          <w:szCs w:val="20"/>
        </w:rPr>
      </w:pPr>
    </w:p>
    <w:p w14:paraId="467DC8C7" w14:textId="1E58D78A" w:rsidR="004965D8" w:rsidRDefault="00117923" w:rsidP="00117923">
      <w:pPr>
        <w:pStyle w:val="Normal0"/>
        <w:rPr>
          <w:bCs/>
          <w:sz w:val="20"/>
          <w:szCs w:val="20"/>
        </w:rPr>
      </w:pPr>
      <w:r w:rsidRPr="00117923">
        <w:rPr>
          <w:bCs/>
          <w:sz w:val="20"/>
          <w:szCs w:val="20"/>
        </w:rPr>
        <w:t>Las técnicas de siembra varían según el tipo de cultivo, el espacio disponible y las condiciones del sistema productivo. En agricultura urbana existen dos métodos principales que se adaptan a diferentes necesidades y recursos.</w:t>
      </w:r>
    </w:p>
    <w:p w14:paraId="70FFED8A" w14:textId="77777777" w:rsidR="00117923" w:rsidRDefault="00117923" w:rsidP="00117923">
      <w:pPr>
        <w:pStyle w:val="Normal0"/>
        <w:rPr>
          <w:bCs/>
          <w:sz w:val="20"/>
          <w:szCs w:val="20"/>
        </w:rPr>
      </w:pPr>
    </w:p>
    <w:p w14:paraId="6F82148C" w14:textId="07B79725" w:rsidR="00117923" w:rsidRDefault="00117923" w:rsidP="00117923">
      <w:pPr>
        <w:pStyle w:val="Normal0"/>
        <w:rPr>
          <w:bCs/>
          <w:sz w:val="20"/>
          <w:szCs w:val="20"/>
        </w:rPr>
      </w:pPr>
      <w:r w:rsidRPr="00117923">
        <w:rPr>
          <w:b/>
          <w:sz w:val="20"/>
          <w:szCs w:val="20"/>
        </w:rPr>
        <w:t>Siembra directa</w:t>
      </w:r>
      <w:r>
        <w:rPr>
          <w:b/>
          <w:sz w:val="20"/>
          <w:szCs w:val="20"/>
        </w:rPr>
        <w:t xml:space="preserve">: </w:t>
      </w:r>
      <w:r w:rsidRPr="00117923">
        <w:rPr>
          <w:bCs/>
          <w:sz w:val="20"/>
          <w:szCs w:val="20"/>
        </w:rPr>
        <w:t>consiste en depositar la semilla directamente en el lugar definitivo donde se desarrollará la planta. No requiere trasplante posterior. Este método implica menor manipulación de la planta y reduce el estrés vegetal, lo que minimiza el riesgo de daño en las raíces. Se utiliza comúnmente en cultivos como cilantro, rábano y espinaca.</w:t>
      </w:r>
    </w:p>
    <w:p w14:paraId="3EDB5632" w14:textId="77777777" w:rsidR="00117923" w:rsidRDefault="00117923" w:rsidP="00117923">
      <w:pPr>
        <w:pStyle w:val="Normal0"/>
        <w:rPr>
          <w:bCs/>
          <w:sz w:val="20"/>
          <w:szCs w:val="20"/>
        </w:rPr>
      </w:pPr>
    </w:p>
    <w:p w14:paraId="6A7A476B" w14:textId="3E6C95F4" w:rsidR="00117923" w:rsidRDefault="00117923" w:rsidP="00117923">
      <w:pPr>
        <w:pStyle w:val="Normal0"/>
        <w:rPr>
          <w:bCs/>
          <w:sz w:val="20"/>
          <w:szCs w:val="20"/>
        </w:rPr>
      </w:pPr>
      <w:r w:rsidRPr="00117923">
        <w:rPr>
          <w:bCs/>
          <w:sz w:val="20"/>
          <w:szCs w:val="20"/>
        </w:rPr>
        <w:t xml:space="preserve">Tabla 9. </w:t>
      </w:r>
      <w:r w:rsidRPr="00497072">
        <w:rPr>
          <w:bCs/>
          <w:sz w:val="20"/>
          <w:szCs w:val="20"/>
        </w:rPr>
        <w:t>Características, ventajas y desventajas de la siembra directa</w:t>
      </w:r>
    </w:p>
    <w:p w14:paraId="1C843868" w14:textId="77777777" w:rsidR="00117923" w:rsidRDefault="00117923" w:rsidP="00117923">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2937"/>
        <w:gridCol w:w="3997"/>
      </w:tblGrid>
      <w:tr w:rsidR="00117923" w:rsidRPr="00117923" w14:paraId="60CF369D" w14:textId="77777777" w:rsidTr="00117923">
        <w:tc>
          <w:tcPr>
            <w:tcW w:w="0" w:type="auto"/>
            <w:tcMar>
              <w:top w:w="100" w:type="dxa"/>
              <w:left w:w="100" w:type="dxa"/>
              <w:bottom w:w="100" w:type="dxa"/>
              <w:right w:w="100" w:type="dxa"/>
            </w:tcMar>
          </w:tcPr>
          <w:p w14:paraId="4E29545E" w14:textId="77777777" w:rsidR="00117923" w:rsidRPr="00117923" w:rsidRDefault="00117923" w:rsidP="00352D3C">
            <w:pPr>
              <w:rPr>
                <w:b/>
                <w:bCs/>
                <w:sz w:val="20"/>
                <w:szCs w:val="20"/>
              </w:rPr>
            </w:pPr>
            <w:r w:rsidRPr="00117923">
              <w:rPr>
                <w:b/>
                <w:bCs/>
                <w:sz w:val="20"/>
                <w:szCs w:val="20"/>
              </w:rPr>
              <w:t>Características</w:t>
            </w:r>
          </w:p>
        </w:tc>
        <w:tc>
          <w:tcPr>
            <w:tcW w:w="0" w:type="auto"/>
            <w:tcMar>
              <w:top w:w="100" w:type="dxa"/>
              <w:left w:w="100" w:type="dxa"/>
              <w:bottom w:w="100" w:type="dxa"/>
              <w:right w:w="100" w:type="dxa"/>
            </w:tcMar>
          </w:tcPr>
          <w:p w14:paraId="22967CD5" w14:textId="77777777" w:rsidR="00117923" w:rsidRPr="00117923" w:rsidRDefault="00117923" w:rsidP="00352D3C">
            <w:pPr>
              <w:rPr>
                <w:b/>
                <w:bCs/>
                <w:sz w:val="20"/>
                <w:szCs w:val="20"/>
              </w:rPr>
            </w:pPr>
            <w:r w:rsidRPr="00117923">
              <w:rPr>
                <w:b/>
                <w:bCs/>
                <w:sz w:val="20"/>
                <w:szCs w:val="20"/>
              </w:rPr>
              <w:t>Ventajas</w:t>
            </w:r>
          </w:p>
        </w:tc>
        <w:tc>
          <w:tcPr>
            <w:tcW w:w="0" w:type="auto"/>
            <w:tcMar>
              <w:top w:w="100" w:type="dxa"/>
              <w:left w:w="100" w:type="dxa"/>
              <w:bottom w:w="100" w:type="dxa"/>
              <w:right w:w="100" w:type="dxa"/>
            </w:tcMar>
          </w:tcPr>
          <w:p w14:paraId="023FB353" w14:textId="77777777" w:rsidR="00117923" w:rsidRPr="00117923" w:rsidRDefault="00117923" w:rsidP="00352D3C">
            <w:pPr>
              <w:rPr>
                <w:b/>
                <w:bCs/>
                <w:sz w:val="20"/>
                <w:szCs w:val="20"/>
              </w:rPr>
            </w:pPr>
            <w:r w:rsidRPr="00117923">
              <w:rPr>
                <w:b/>
                <w:bCs/>
                <w:sz w:val="20"/>
                <w:szCs w:val="20"/>
              </w:rPr>
              <w:t>Desventajas</w:t>
            </w:r>
          </w:p>
        </w:tc>
      </w:tr>
      <w:tr w:rsidR="00117923" w:rsidRPr="00117923" w14:paraId="23347A9D" w14:textId="77777777" w:rsidTr="00117923">
        <w:tc>
          <w:tcPr>
            <w:tcW w:w="0" w:type="auto"/>
            <w:tcMar>
              <w:top w:w="80" w:type="dxa"/>
              <w:left w:w="100" w:type="dxa"/>
              <w:bottom w:w="80" w:type="dxa"/>
              <w:right w:w="100" w:type="dxa"/>
            </w:tcMar>
          </w:tcPr>
          <w:p w14:paraId="086F1F79" w14:textId="77777777" w:rsidR="00117923" w:rsidRPr="00117923" w:rsidRDefault="00117923" w:rsidP="00352D3C">
            <w:pPr>
              <w:rPr>
                <w:sz w:val="20"/>
                <w:szCs w:val="20"/>
              </w:rPr>
            </w:pPr>
            <w:r w:rsidRPr="00117923">
              <w:rPr>
                <w:sz w:val="20"/>
                <w:szCs w:val="20"/>
              </w:rPr>
              <w:t>No requiere trasplante</w:t>
            </w:r>
          </w:p>
        </w:tc>
        <w:tc>
          <w:tcPr>
            <w:tcW w:w="0" w:type="auto"/>
            <w:tcMar>
              <w:top w:w="80" w:type="dxa"/>
              <w:left w:w="100" w:type="dxa"/>
              <w:bottom w:w="80" w:type="dxa"/>
              <w:right w:w="100" w:type="dxa"/>
            </w:tcMar>
          </w:tcPr>
          <w:p w14:paraId="2A1727CB" w14:textId="77777777" w:rsidR="00117923" w:rsidRPr="00117923" w:rsidRDefault="00117923" w:rsidP="00352D3C">
            <w:pPr>
              <w:rPr>
                <w:sz w:val="20"/>
                <w:szCs w:val="20"/>
              </w:rPr>
            </w:pPr>
            <w:r w:rsidRPr="00117923">
              <w:rPr>
                <w:sz w:val="20"/>
                <w:szCs w:val="20"/>
              </w:rPr>
              <w:t>Menor costo</w:t>
            </w:r>
          </w:p>
        </w:tc>
        <w:tc>
          <w:tcPr>
            <w:tcW w:w="0" w:type="auto"/>
            <w:tcMar>
              <w:top w:w="80" w:type="dxa"/>
              <w:left w:w="100" w:type="dxa"/>
              <w:bottom w:w="80" w:type="dxa"/>
              <w:right w:w="100" w:type="dxa"/>
            </w:tcMar>
          </w:tcPr>
          <w:p w14:paraId="555E717C" w14:textId="77777777" w:rsidR="00117923" w:rsidRPr="00117923" w:rsidRDefault="00117923" w:rsidP="00352D3C">
            <w:pPr>
              <w:rPr>
                <w:sz w:val="20"/>
                <w:szCs w:val="20"/>
              </w:rPr>
            </w:pPr>
            <w:r w:rsidRPr="00117923">
              <w:rPr>
                <w:sz w:val="20"/>
                <w:szCs w:val="20"/>
              </w:rPr>
              <w:t>Mayor consumo de semillas</w:t>
            </w:r>
          </w:p>
        </w:tc>
      </w:tr>
      <w:tr w:rsidR="00117923" w:rsidRPr="00117923" w14:paraId="41377AC0" w14:textId="77777777" w:rsidTr="00117923">
        <w:tc>
          <w:tcPr>
            <w:tcW w:w="0" w:type="auto"/>
            <w:tcMar>
              <w:top w:w="80" w:type="dxa"/>
              <w:left w:w="100" w:type="dxa"/>
              <w:bottom w:w="80" w:type="dxa"/>
              <w:right w:w="100" w:type="dxa"/>
            </w:tcMar>
          </w:tcPr>
          <w:p w14:paraId="2F50A756" w14:textId="77777777" w:rsidR="00117923" w:rsidRPr="00117923" w:rsidRDefault="00117923" w:rsidP="00352D3C">
            <w:pPr>
              <w:rPr>
                <w:sz w:val="20"/>
                <w:szCs w:val="20"/>
              </w:rPr>
            </w:pPr>
            <w:r w:rsidRPr="00117923">
              <w:rPr>
                <w:sz w:val="20"/>
                <w:szCs w:val="20"/>
              </w:rPr>
              <w:t>Menor manipulación de la planta</w:t>
            </w:r>
          </w:p>
        </w:tc>
        <w:tc>
          <w:tcPr>
            <w:tcW w:w="0" w:type="auto"/>
            <w:tcMar>
              <w:top w:w="80" w:type="dxa"/>
              <w:left w:w="100" w:type="dxa"/>
              <w:bottom w:w="80" w:type="dxa"/>
              <w:right w:w="100" w:type="dxa"/>
            </w:tcMar>
          </w:tcPr>
          <w:p w14:paraId="443060F7" w14:textId="77777777" w:rsidR="00117923" w:rsidRPr="00117923" w:rsidRDefault="00117923" w:rsidP="00352D3C">
            <w:pPr>
              <w:rPr>
                <w:sz w:val="20"/>
                <w:szCs w:val="20"/>
              </w:rPr>
            </w:pPr>
            <w:r w:rsidRPr="00117923">
              <w:rPr>
                <w:sz w:val="20"/>
                <w:szCs w:val="20"/>
              </w:rPr>
              <w:t>Menor tiempo</w:t>
            </w:r>
          </w:p>
        </w:tc>
        <w:tc>
          <w:tcPr>
            <w:tcW w:w="0" w:type="auto"/>
            <w:tcMar>
              <w:top w:w="80" w:type="dxa"/>
              <w:left w:w="100" w:type="dxa"/>
              <w:bottom w:w="80" w:type="dxa"/>
              <w:right w:w="100" w:type="dxa"/>
            </w:tcMar>
          </w:tcPr>
          <w:p w14:paraId="0F04AB97" w14:textId="77777777" w:rsidR="00117923" w:rsidRPr="00117923" w:rsidRDefault="00117923" w:rsidP="00352D3C">
            <w:pPr>
              <w:rPr>
                <w:sz w:val="20"/>
                <w:szCs w:val="20"/>
              </w:rPr>
            </w:pPr>
            <w:r w:rsidRPr="00117923">
              <w:rPr>
                <w:sz w:val="20"/>
                <w:szCs w:val="20"/>
              </w:rPr>
              <w:t>Menor control inicial del cultivo</w:t>
            </w:r>
          </w:p>
        </w:tc>
      </w:tr>
      <w:tr w:rsidR="00117923" w:rsidRPr="00117923" w14:paraId="4B53F39F" w14:textId="77777777" w:rsidTr="00117923">
        <w:tc>
          <w:tcPr>
            <w:tcW w:w="0" w:type="auto"/>
            <w:tcMar>
              <w:top w:w="80" w:type="dxa"/>
              <w:left w:w="100" w:type="dxa"/>
              <w:bottom w:w="80" w:type="dxa"/>
              <w:right w:w="100" w:type="dxa"/>
            </w:tcMar>
          </w:tcPr>
          <w:p w14:paraId="086CE8C0" w14:textId="77777777" w:rsidR="00117923" w:rsidRPr="00117923" w:rsidRDefault="00117923" w:rsidP="00352D3C">
            <w:pPr>
              <w:rPr>
                <w:sz w:val="20"/>
                <w:szCs w:val="20"/>
              </w:rPr>
            </w:pPr>
            <w:r w:rsidRPr="00117923">
              <w:rPr>
                <w:sz w:val="20"/>
                <w:szCs w:val="20"/>
              </w:rPr>
              <w:t>Reducción del estrés vegetal</w:t>
            </w:r>
          </w:p>
        </w:tc>
        <w:tc>
          <w:tcPr>
            <w:tcW w:w="0" w:type="auto"/>
            <w:tcMar>
              <w:top w:w="80" w:type="dxa"/>
              <w:left w:w="100" w:type="dxa"/>
              <w:bottom w:w="80" w:type="dxa"/>
              <w:right w:w="100" w:type="dxa"/>
            </w:tcMar>
          </w:tcPr>
          <w:p w14:paraId="5529CEC9" w14:textId="77777777" w:rsidR="00117923" w:rsidRPr="00117923" w:rsidRDefault="00117923" w:rsidP="00352D3C">
            <w:pPr>
              <w:rPr>
                <w:sz w:val="20"/>
                <w:szCs w:val="20"/>
              </w:rPr>
            </w:pPr>
            <w:r w:rsidRPr="00117923">
              <w:rPr>
                <w:sz w:val="20"/>
                <w:szCs w:val="20"/>
              </w:rPr>
              <w:t>Menor riesgo de daño en raíces</w:t>
            </w:r>
          </w:p>
        </w:tc>
        <w:tc>
          <w:tcPr>
            <w:tcW w:w="0" w:type="auto"/>
            <w:tcMar>
              <w:top w:w="80" w:type="dxa"/>
              <w:left w:w="100" w:type="dxa"/>
              <w:bottom w:w="80" w:type="dxa"/>
              <w:right w:w="100" w:type="dxa"/>
            </w:tcMar>
          </w:tcPr>
          <w:p w14:paraId="3FEEE856" w14:textId="77777777" w:rsidR="00117923" w:rsidRPr="00117923" w:rsidRDefault="00117923" w:rsidP="00352D3C">
            <w:pPr>
              <w:rPr>
                <w:sz w:val="20"/>
                <w:szCs w:val="20"/>
              </w:rPr>
            </w:pPr>
            <w:r w:rsidRPr="00117923">
              <w:rPr>
                <w:sz w:val="20"/>
                <w:szCs w:val="20"/>
              </w:rPr>
              <w:t>Mayor vulnerabilidad a factores ambientales</w:t>
            </w:r>
          </w:p>
        </w:tc>
      </w:tr>
    </w:tbl>
    <w:p w14:paraId="713B688F" w14:textId="77777777" w:rsidR="00117923" w:rsidRPr="00117923" w:rsidRDefault="00117923" w:rsidP="00117923">
      <w:pPr>
        <w:pStyle w:val="Normal0"/>
        <w:rPr>
          <w:bCs/>
          <w:sz w:val="20"/>
          <w:szCs w:val="20"/>
        </w:rPr>
      </w:pPr>
    </w:p>
    <w:p w14:paraId="6C1661C7" w14:textId="49426CCC" w:rsidR="00117923" w:rsidRPr="00117923" w:rsidRDefault="00117923" w:rsidP="00117923">
      <w:pPr>
        <w:pStyle w:val="Normal0"/>
        <w:rPr>
          <w:bCs/>
          <w:sz w:val="20"/>
          <w:szCs w:val="20"/>
        </w:rPr>
      </w:pPr>
      <w:r w:rsidRPr="00117923">
        <w:rPr>
          <w:b/>
          <w:sz w:val="20"/>
          <w:szCs w:val="20"/>
        </w:rPr>
        <w:t>Siembra en almácigos:</w:t>
      </w:r>
      <w:r w:rsidRPr="00117923">
        <w:rPr>
          <w:bCs/>
          <w:sz w:val="20"/>
          <w:szCs w:val="20"/>
        </w:rPr>
        <w:t xml:space="preserve"> consiste en sembrar las semillas en un espacio reducido y controlado (bandejas, cajas o recipientes), para luego trasplantarlas al sitio definitivo. Este método permite mayor control de las condiciones ambientales y facilita la selección de las mejores plántulas antes del trasplante. Es especialmente útil en cultivos como tomate, lechuga y pimentón.</w:t>
      </w:r>
    </w:p>
    <w:p w14:paraId="150C83B4" w14:textId="77777777" w:rsidR="00117923" w:rsidRPr="00117923" w:rsidRDefault="00117923" w:rsidP="00117923">
      <w:pPr>
        <w:pStyle w:val="Normal0"/>
        <w:rPr>
          <w:bCs/>
          <w:sz w:val="20"/>
          <w:szCs w:val="20"/>
        </w:rPr>
      </w:pPr>
    </w:p>
    <w:p w14:paraId="5CAC4D31" w14:textId="17E5B55B" w:rsidR="00117923" w:rsidRPr="00117923" w:rsidRDefault="00117923" w:rsidP="00117923">
      <w:pPr>
        <w:pStyle w:val="Normal0"/>
        <w:rPr>
          <w:bCs/>
          <w:sz w:val="20"/>
          <w:szCs w:val="20"/>
        </w:rPr>
      </w:pPr>
      <w:r w:rsidRPr="00117923">
        <w:rPr>
          <w:bCs/>
          <w:sz w:val="20"/>
          <w:szCs w:val="20"/>
        </w:rPr>
        <w:t xml:space="preserve">Tabla 10. </w:t>
      </w:r>
      <w:r w:rsidRPr="00497072">
        <w:rPr>
          <w:bCs/>
          <w:sz w:val="20"/>
          <w:szCs w:val="20"/>
        </w:rPr>
        <w:t>Características, ventajas y desventajas de la siembra en almácigos</w:t>
      </w:r>
    </w:p>
    <w:p w14:paraId="52D351AA" w14:textId="77777777" w:rsidR="004965D8" w:rsidRPr="00117923" w:rsidRDefault="004965D8" w:rsidP="004965D8">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8"/>
        <w:gridCol w:w="3180"/>
        <w:gridCol w:w="3124"/>
      </w:tblGrid>
      <w:tr w:rsidR="00117923" w:rsidRPr="00117923" w14:paraId="1F62A24C" w14:textId="77777777" w:rsidTr="00117923">
        <w:tc>
          <w:tcPr>
            <w:tcW w:w="0" w:type="auto"/>
            <w:tcMar>
              <w:top w:w="100" w:type="dxa"/>
              <w:left w:w="100" w:type="dxa"/>
              <w:bottom w:w="100" w:type="dxa"/>
              <w:right w:w="100" w:type="dxa"/>
            </w:tcMar>
          </w:tcPr>
          <w:p w14:paraId="02EDC526" w14:textId="77777777" w:rsidR="00117923" w:rsidRPr="00117923" w:rsidRDefault="00117923" w:rsidP="00352D3C">
            <w:pPr>
              <w:rPr>
                <w:b/>
                <w:bCs/>
                <w:sz w:val="20"/>
                <w:szCs w:val="20"/>
              </w:rPr>
            </w:pPr>
            <w:r w:rsidRPr="00117923">
              <w:rPr>
                <w:b/>
                <w:bCs/>
                <w:sz w:val="20"/>
                <w:szCs w:val="20"/>
              </w:rPr>
              <w:t>Características</w:t>
            </w:r>
          </w:p>
        </w:tc>
        <w:tc>
          <w:tcPr>
            <w:tcW w:w="0" w:type="auto"/>
            <w:tcMar>
              <w:top w:w="100" w:type="dxa"/>
              <w:left w:w="100" w:type="dxa"/>
              <w:bottom w:w="100" w:type="dxa"/>
              <w:right w:w="100" w:type="dxa"/>
            </w:tcMar>
          </w:tcPr>
          <w:p w14:paraId="76B0ECC3" w14:textId="77777777" w:rsidR="00117923" w:rsidRPr="00117923" w:rsidRDefault="00117923" w:rsidP="00352D3C">
            <w:pPr>
              <w:rPr>
                <w:b/>
                <w:bCs/>
                <w:sz w:val="20"/>
                <w:szCs w:val="20"/>
              </w:rPr>
            </w:pPr>
            <w:r w:rsidRPr="00117923">
              <w:rPr>
                <w:b/>
                <w:bCs/>
                <w:sz w:val="20"/>
                <w:szCs w:val="20"/>
              </w:rPr>
              <w:t>Ventajas</w:t>
            </w:r>
          </w:p>
        </w:tc>
        <w:tc>
          <w:tcPr>
            <w:tcW w:w="0" w:type="auto"/>
            <w:tcMar>
              <w:top w:w="100" w:type="dxa"/>
              <w:left w:w="100" w:type="dxa"/>
              <w:bottom w:w="100" w:type="dxa"/>
              <w:right w:w="100" w:type="dxa"/>
            </w:tcMar>
          </w:tcPr>
          <w:p w14:paraId="7C77EA40" w14:textId="77777777" w:rsidR="00117923" w:rsidRPr="00117923" w:rsidRDefault="00117923" w:rsidP="00352D3C">
            <w:pPr>
              <w:rPr>
                <w:b/>
                <w:bCs/>
                <w:sz w:val="20"/>
                <w:szCs w:val="20"/>
              </w:rPr>
            </w:pPr>
            <w:r w:rsidRPr="00117923">
              <w:rPr>
                <w:b/>
                <w:bCs/>
                <w:sz w:val="20"/>
                <w:szCs w:val="20"/>
              </w:rPr>
              <w:t>Desventajas</w:t>
            </w:r>
          </w:p>
        </w:tc>
      </w:tr>
      <w:tr w:rsidR="00117923" w:rsidRPr="00117923" w14:paraId="4580D825" w14:textId="77777777" w:rsidTr="00117923">
        <w:tc>
          <w:tcPr>
            <w:tcW w:w="0" w:type="auto"/>
            <w:tcMar>
              <w:top w:w="80" w:type="dxa"/>
              <w:left w:w="100" w:type="dxa"/>
              <w:bottom w:w="80" w:type="dxa"/>
              <w:right w:w="100" w:type="dxa"/>
            </w:tcMar>
          </w:tcPr>
          <w:p w14:paraId="25F8F9A1" w14:textId="77777777" w:rsidR="00117923" w:rsidRPr="00117923" w:rsidRDefault="00117923" w:rsidP="00352D3C">
            <w:pPr>
              <w:rPr>
                <w:sz w:val="20"/>
                <w:szCs w:val="20"/>
              </w:rPr>
            </w:pPr>
            <w:r w:rsidRPr="00117923">
              <w:rPr>
                <w:sz w:val="20"/>
                <w:szCs w:val="20"/>
              </w:rPr>
              <w:t>Mayor control de condiciones</w:t>
            </w:r>
          </w:p>
        </w:tc>
        <w:tc>
          <w:tcPr>
            <w:tcW w:w="0" w:type="auto"/>
            <w:tcMar>
              <w:top w:w="80" w:type="dxa"/>
              <w:left w:w="100" w:type="dxa"/>
              <w:bottom w:w="80" w:type="dxa"/>
              <w:right w:w="100" w:type="dxa"/>
            </w:tcMar>
          </w:tcPr>
          <w:p w14:paraId="5B8D5BEB" w14:textId="77777777" w:rsidR="00117923" w:rsidRPr="00117923" w:rsidRDefault="00117923" w:rsidP="00352D3C">
            <w:pPr>
              <w:rPr>
                <w:sz w:val="20"/>
                <w:szCs w:val="20"/>
              </w:rPr>
            </w:pPr>
            <w:r w:rsidRPr="00117923">
              <w:rPr>
                <w:sz w:val="20"/>
                <w:szCs w:val="20"/>
              </w:rPr>
              <w:t>Ahorro de semillas</w:t>
            </w:r>
          </w:p>
        </w:tc>
        <w:tc>
          <w:tcPr>
            <w:tcW w:w="0" w:type="auto"/>
            <w:tcMar>
              <w:top w:w="80" w:type="dxa"/>
              <w:left w:w="100" w:type="dxa"/>
              <w:bottom w:w="80" w:type="dxa"/>
              <w:right w:w="100" w:type="dxa"/>
            </w:tcMar>
          </w:tcPr>
          <w:p w14:paraId="590C3CAF" w14:textId="77777777" w:rsidR="00117923" w:rsidRPr="00117923" w:rsidRDefault="00117923" w:rsidP="00352D3C">
            <w:pPr>
              <w:rPr>
                <w:sz w:val="20"/>
                <w:szCs w:val="20"/>
              </w:rPr>
            </w:pPr>
            <w:r w:rsidRPr="00117923">
              <w:rPr>
                <w:sz w:val="20"/>
                <w:szCs w:val="20"/>
              </w:rPr>
              <w:t>Requiere trasplante</w:t>
            </w:r>
          </w:p>
        </w:tc>
      </w:tr>
      <w:tr w:rsidR="00117923" w:rsidRPr="00117923" w14:paraId="47BCBF72" w14:textId="77777777" w:rsidTr="00117923">
        <w:tc>
          <w:tcPr>
            <w:tcW w:w="0" w:type="auto"/>
            <w:tcMar>
              <w:top w:w="80" w:type="dxa"/>
              <w:left w:w="100" w:type="dxa"/>
              <w:bottom w:w="80" w:type="dxa"/>
              <w:right w:w="100" w:type="dxa"/>
            </w:tcMar>
          </w:tcPr>
          <w:p w14:paraId="7AF0E3B9" w14:textId="77777777" w:rsidR="00117923" w:rsidRPr="00117923" w:rsidRDefault="00117923" w:rsidP="00352D3C">
            <w:pPr>
              <w:rPr>
                <w:sz w:val="20"/>
                <w:szCs w:val="20"/>
              </w:rPr>
            </w:pPr>
            <w:r w:rsidRPr="00117923">
              <w:rPr>
                <w:sz w:val="20"/>
                <w:szCs w:val="20"/>
              </w:rPr>
              <w:t>Permite seleccionar mejores plántulas</w:t>
            </w:r>
          </w:p>
        </w:tc>
        <w:tc>
          <w:tcPr>
            <w:tcW w:w="0" w:type="auto"/>
            <w:tcMar>
              <w:top w:w="80" w:type="dxa"/>
              <w:left w:w="100" w:type="dxa"/>
              <w:bottom w:w="80" w:type="dxa"/>
              <w:right w:w="100" w:type="dxa"/>
            </w:tcMar>
          </w:tcPr>
          <w:p w14:paraId="065D19B6" w14:textId="77777777" w:rsidR="00117923" w:rsidRPr="00117923" w:rsidRDefault="00117923" w:rsidP="00352D3C">
            <w:pPr>
              <w:rPr>
                <w:sz w:val="20"/>
                <w:szCs w:val="20"/>
              </w:rPr>
            </w:pPr>
            <w:r w:rsidRPr="00117923">
              <w:rPr>
                <w:sz w:val="20"/>
                <w:szCs w:val="20"/>
              </w:rPr>
              <w:t>Mejor porcentaje de germinación</w:t>
            </w:r>
          </w:p>
        </w:tc>
        <w:tc>
          <w:tcPr>
            <w:tcW w:w="0" w:type="auto"/>
            <w:tcMar>
              <w:top w:w="80" w:type="dxa"/>
              <w:left w:w="100" w:type="dxa"/>
              <w:bottom w:w="80" w:type="dxa"/>
              <w:right w:w="100" w:type="dxa"/>
            </w:tcMar>
          </w:tcPr>
          <w:p w14:paraId="3CB00501" w14:textId="77777777" w:rsidR="00117923" w:rsidRPr="00117923" w:rsidRDefault="00117923" w:rsidP="00352D3C">
            <w:pPr>
              <w:rPr>
                <w:sz w:val="20"/>
                <w:szCs w:val="20"/>
              </w:rPr>
            </w:pPr>
            <w:r w:rsidRPr="00117923">
              <w:rPr>
                <w:sz w:val="20"/>
                <w:szCs w:val="20"/>
              </w:rPr>
              <w:t>Mayor manejo técnico requerido</w:t>
            </w:r>
          </w:p>
        </w:tc>
      </w:tr>
      <w:tr w:rsidR="00117923" w:rsidRPr="00117923" w14:paraId="273FA3B3" w14:textId="77777777" w:rsidTr="00117923">
        <w:tc>
          <w:tcPr>
            <w:tcW w:w="0" w:type="auto"/>
            <w:tcMar>
              <w:top w:w="80" w:type="dxa"/>
              <w:left w:w="100" w:type="dxa"/>
              <w:bottom w:w="80" w:type="dxa"/>
              <w:right w:w="100" w:type="dxa"/>
            </w:tcMar>
          </w:tcPr>
          <w:p w14:paraId="2F094837" w14:textId="77777777" w:rsidR="00117923" w:rsidRPr="00117923" w:rsidRDefault="00117923" w:rsidP="00352D3C">
            <w:pPr>
              <w:rPr>
                <w:sz w:val="20"/>
                <w:szCs w:val="20"/>
              </w:rPr>
            </w:pPr>
            <w:r w:rsidRPr="00117923">
              <w:rPr>
                <w:sz w:val="20"/>
                <w:szCs w:val="20"/>
              </w:rPr>
              <w:t>Permite uniformidad inicial</w:t>
            </w:r>
          </w:p>
        </w:tc>
        <w:tc>
          <w:tcPr>
            <w:tcW w:w="0" w:type="auto"/>
            <w:tcMar>
              <w:top w:w="80" w:type="dxa"/>
              <w:left w:w="100" w:type="dxa"/>
              <w:bottom w:w="80" w:type="dxa"/>
              <w:right w:w="100" w:type="dxa"/>
            </w:tcMar>
          </w:tcPr>
          <w:p w14:paraId="12242A9E" w14:textId="77777777" w:rsidR="00117923" w:rsidRPr="00117923" w:rsidRDefault="00117923" w:rsidP="00352D3C">
            <w:pPr>
              <w:rPr>
                <w:sz w:val="20"/>
                <w:szCs w:val="20"/>
              </w:rPr>
            </w:pPr>
            <w:r w:rsidRPr="00117923">
              <w:rPr>
                <w:sz w:val="20"/>
                <w:szCs w:val="20"/>
              </w:rPr>
              <w:t>Control sanitario mejorado</w:t>
            </w:r>
          </w:p>
        </w:tc>
        <w:tc>
          <w:tcPr>
            <w:tcW w:w="0" w:type="auto"/>
            <w:tcMar>
              <w:top w:w="80" w:type="dxa"/>
              <w:left w:w="100" w:type="dxa"/>
              <w:bottom w:w="80" w:type="dxa"/>
              <w:right w:w="100" w:type="dxa"/>
            </w:tcMar>
          </w:tcPr>
          <w:p w14:paraId="1083B190" w14:textId="77777777" w:rsidR="00117923" w:rsidRPr="00117923" w:rsidRDefault="00117923" w:rsidP="00352D3C">
            <w:pPr>
              <w:rPr>
                <w:sz w:val="20"/>
                <w:szCs w:val="20"/>
              </w:rPr>
            </w:pPr>
            <w:r w:rsidRPr="00117923">
              <w:rPr>
                <w:sz w:val="20"/>
                <w:szCs w:val="20"/>
              </w:rPr>
              <w:t>Mayor tiempo y mano de obra</w:t>
            </w:r>
          </w:p>
        </w:tc>
      </w:tr>
    </w:tbl>
    <w:p w14:paraId="15D29A78" w14:textId="77777777" w:rsidR="007644F7" w:rsidRPr="00117923" w:rsidRDefault="007644F7" w:rsidP="001252C5">
      <w:pPr>
        <w:pStyle w:val="Normal0"/>
        <w:rPr>
          <w:bCs/>
          <w:sz w:val="20"/>
          <w:szCs w:val="20"/>
        </w:rPr>
      </w:pPr>
    </w:p>
    <w:p w14:paraId="4035D04E" w14:textId="77777777" w:rsidR="004965D8" w:rsidRPr="008D3BB3" w:rsidRDefault="004965D8" w:rsidP="001252C5">
      <w:pPr>
        <w:pStyle w:val="Normal0"/>
        <w:rPr>
          <w:b/>
          <w:sz w:val="20"/>
          <w:szCs w:val="20"/>
        </w:rPr>
      </w:pPr>
    </w:p>
    <w:p w14:paraId="1B2C5813" w14:textId="02C9F32A" w:rsidR="001252C5" w:rsidRDefault="001252C5" w:rsidP="00A75BB6">
      <w:pPr>
        <w:pStyle w:val="Normal0"/>
        <w:numPr>
          <w:ilvl w:val="0"/>
          <w:numId w:val="165"/>
        </w:numPr>
        <w:rPr>
          <w:b/>
          <w:sz w:val="20"/>
          <w:szCs w:val="20"/>
        </w:rPr>
      </w:pPr>
      <w:r w:rsidRPr="008D3BB3">
        <w:rPr>
          <w:b/>
          <w:sz w:val="20"/>
          <w:szCs w:val="20"/>
        </w:rPr>
        <w:t>Profundidad</w:t>
      </w:r>
    </w:p>
    <w:p w14:paraId="3DC1D2D3" w14:textId="53D41589" w:rsidR="00AD0A65" w:rsidRPr="008D3BB3" w:rsidRDefault="00AD0A65" w:rsidP="00AD0A65">
      <w:pPr>
        <w:pStyle w:val="Normal0"/>
        <w:rPr>
          <w:b/>
          <w:sz w:val="20"/>
          <w:szCs w:val="20"/>
        </w:rPr>
      </w:pPr>
      <w:commentRangeStart w:id="15"/>
      <w:r>
        <w:rPr>
          <w:b/>
          <w:noProof/>
          <w:sz w:val="20"/>
          <w:szCs w:val="20"/>
        </w:rPr>
        <w:lastRenderedPageBreak/>
        <w:drawing>
          <wp:anchor distT="0" distB="0" distL="114300" distR="114300" simplePos="0" relativeHeight="251708416" behindDoc="1" locked="0" layoutInCell="1" allowOverlap="1" wp14:anchorId="0A4B0DB4" wp14:editId="15A909E7">
            <wp:simplePos x="0" y="0"/>
            <wp:positionH relativeFrom="column">
              <wp:posOffset>0</wp:posOffset>
            </wp:positionH>
            <wp:positionV relativeFrom="paragraph">
              <wp:posOffset>0</wp:posOffset>
            </wp:positionV>
            <wp:extent cx="2683239" cy="1987136"/>
            <wp:effectExtent l="0" t="0" r="0" b="0"/>
            <wp:wrapTight wrapText="bothSides">
              <wp:wrapPolygon edited="0">
                <wp:start x="0" y="0"/>
                <wp:lineTo x="0" y="21400"/>
                <wp:lineTo x="21472" y="21400"/>
                <wp:lineTo x="21472" y="0"/>
                <wp:lineTo x="0" y="0"/>
              </wp:wrapPolygon>
            </wp:wrapTight>
            <wp:docPr id="113999270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2706" name="Imagen 113999270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3239" cy="1987136"/>
                    </a:xfrm>
                    <a:prstGeom prst="rect">
                      <a:avLst/>
                    </a:prstGeom>
                  </pic:spPr>
                </pic:pic>
              </a:graphicData>
            </a:graphic>
            <wp14:sizeRelH relativeFrom="page">
              <wp14:pctWidth>0</wp14:pctWidth>
            </wp14:sizeRelH>
            <wp14:sizeRelV relativeFrom="page">
              <wp14:pctHeight>0</wp14:pctHeight>
            </wp14:sizeRelV>
          </wp:anchor>
        </w:drawing>
      </w:r>
      <w:commentRangeEnd w:id="15"/>
      <w:r w:rsidRPr="008D3BB3">
        <w:rPr>
          <w:rStyle w:val="Refdecomentario"/>
          <w:b/>
          <w:sz w:val="20"/>
          <w:szCs w:val="20"/>
        </w:rPr>
        <w:commentReference w:id="15"/>
      </w:r>
    </w:p>
    <w:p w14:paraId="77EE86D1" w14:textId="77777777" w:rsidR="00AD0A65" w:rsidRPr="00AD0A65" w:rsidRDefault="00AD0A65" w:rsidP="00AD0A65">
      <w:pPr>
        <w:pStyle w:val="Normal0"/>
        <w:rPr>
          <w:bCs/>
          <w:sz w:val="20"/>
          <w:szCs w:val="20"/>
        </w:rPr>
      </w:pPr>
      <w:r w:rsidRPr="00AD0A65">
        <w:rPr>
          <w:bCs/>
          <w:sz w:val="20"/>
          <w:szCs w:val="20"/>
        </w:rPr>
        <w:t>La profundidad de siembra es el nivel al cual se ubica la semilla dentro del sustrato o suelo. Esta profundidad es crítica porque debe permitir que la semilla acceda a humedad, reciba oxígeno y logre una emergencia adecuada del epicótilo.</w:t>
      </w:r>
    </w:p>
    <w:p w14:paraId="4EE54461" w14:textId="62018D57" w:rsidR="008D3BB3" w:rsidRDefault="00AD0A65" w:rsidP="00AD0A65">
      <w:pPr>
        <w:pStyle w:val="Normal0"/>
        <w:rPr>
          <w:bCs/>
          <w:sz w:val="20"/>
          <w:szCs w:val="20"/>
        </w:rPr>
      </w:pPr>
      <w:r w:rsidRPr="00AD0A65">
        <w:rPr>
          <w:bCs/>
          <w:sz w:val="20"/>
          <w:szCs w:val="20"/>
        </w:rPr>
        <w:t>La regla general para determinar la profundidad de siembra es</w:t>
      </w:r>
      <w:r>
        <w:rPr>
          <w:bCs/>
          <w:sz w:val="20"/>
          <w:szCs w:val="20"/>
        </w:rPr>
        <w:t xml:space="preserve"> de </w:t>
      </w:r>
      <w:r w:rsidRPr="00AD0A65">
        <w:rPr>
          <w:bCs/>
          <w:sz w:val="20"/>
          <w:szCs w:val="20"/>
        </w:rPr>
        <w:t>2 a 3 veces el tamaño de la semilla. Por ejemplo, una semilla de tomate muy pequeña requiere una profundidad de 5 a 10 milímetros, mientras que una semilla de frijol más grande requiere 3 a 4 centímetros.</w:t>
      </w:r>
    </w:p>
    <w:p w14:paraId="134AFCA4" w14:textId="77777777" w:rsidR="00AD0A65" w:rsidRPr="00352FA1" w:rsidRDefault="00AD0A65" w:rsidP="00AD0A65">
      <w:pPr>
        <w:pStyle w:val="Normal0"/>
        <w:rPr>
          <w:bCs/>
          <w:sz w:val="20"/>
          <w:szCs w:val="20"/>
        </w:rPr>
      </w:pPr>
    </w:p>
    <w:p w14:paraId="0734C492" w14:textId="77777777" w:rsidR="00AD0A65" w:rsidRPr="00352FA1" w:rsidRDefault="00AD0A65" w:rsidP="00AD0A65">
      <w:pPr>
        <w:pStyle w:val="Normal0"/>
        <w:rPr>
          <w:bCs/>
          <w:sz w:val="20"/>
          <w:szCs w:val="20"/>
        </w:rPr>
      </w:pPr>
    </w:p>
    <w:p w14:paraId="74785C9E" w14:textId="77777777" w:rsidR="008D3BB3" w:rsidRPr="00352FA1" w:rsidRDefault="008D3BB3" w:rsidP="008D3BB3">
      <w:pPr>
        <w:pStyle w:val="Normal0"/>
        <w:rPr>
          <w:bCs/>
          <w:sz w:val="20"/>
          <w:szCs w:val="20"/>
        </w:rPr>
      </w:pPr>
    </w:p>
    <w:p w14:paraId="2EE63BB6" w14:textId="62923FBD" w:rsidR="00AD0A65" w:rsidRPr="00352FA1" w:rsidRDefault="00AD0A65" w:rsidP="00AD0A65">
      <w:pPr>
        <w:shd w:val="clear" w:color="auto" w:fill="FFCCCC"/>
        <w:spacing w:after="300"/>
        <w:jc w:val="both"/>
        <w:rPr>
          <w:sz w:val="20"/>
          <w:szCs w:val="20"/>
        </w:rPr>
      </w:pPr>
      <w:commentRangeStart w:id="16"/>
      <w:r w:rsidRPr="00352FA1">
        <w:rPr>
          <w:rFonts w:ascii="Apple Color Emoji" w:hAnsi="Apple Color Emoji" w:cs="Apple Color Emoji"/>
          <w:sz w:val="20"/>
          <w:szCs w:val="20"/>
        </w:rPr>
        <w:t>⚠️</w:t>
      </w:r>
      <w:r w:rsidRPr="00352FA1">
        <w:rPr>
          <w:sz w:val="20"/>
          <w:szCs w:val="20"/>
        </w:rPr>
        <w:t xml:space="preserve"> </w:t>
      </w:r>
      <w:r w:rsidRPr="00352FA1">
        <w:rPr>
          <w:b/>
          <w:bCs/>
          <w:sz w:val="20"/>
          <w:szCs w:val="20"/>
        </w:rPr>
        <w:t>Errores comunes en la profundidad:</w:t>
      </w:r>
      <w:r w:rsidRPr="00352FA1">
        <w:rPr>
          <w:sz w:val="20"/>
          <w:szCs w:val="20"/>
        </w:rPr>
        <w:t xml:space="preserve"> si la semilla se coloca demasiado superficial, se presenta desecación o pérdida de la semilla por falta de contacto con humedad. Si se coloca demasiado profunda, dificulta la emergencia de la plántula porque agota las reservas energéticas de la semilla antes de alcanzar la superficie.</w:t>
      </w:r>
      <w:commentRangeEnd w:id="16"/>
      <w:r w:rsidRPr="00352FA1">
        <w:rPr>
          <w:rStyle w:val="Refdecomentario"/>
          <w:sz w:val="20"/>
          <w:szCs w:val="20"/>
        </w:rPr>
        <w:commentReference w:id="16"/>
      </w:r>
    </w:p>
    <w:p w14:paraId="3F58D72D" w14:textId="77777777" w:rsidR="00AD0A65" w:rsidRPr="00446DA3" w:rsidRDefault="00AD0A65" w:rsidP="008D3BB3">
      <w:pPr>
        <w:pStyle w:val="Normal0"/>
        <w:rPr>
          <w:bCs/>
          <w:sz w:val="20"/>
          <w:szCs w:val="20"/>
        </w:rPr>
      </w:pPr>
    </w:p>
    <w:p w14:paraId="78F0934E" w14:textId="1FA4175E" w:rsidR="001252C5" w:rsidRPr="00AD0A65" w:rsidRDefault="001252C5" w:rsidP="00A75BB6">
      <w:pPr>
        <w:pStyle w:val="Normal0"/>
        <w:numPr>
          <w:ilvl w:val="0"/>
          <w:numId w:val="165"/>
        </w:numPr>
        <w:rPr>
          <w:b/>
          <w:sz w:val="20"/>
          <w:szCs w:val="20"/>
        </w:rPr>
      </w:pPr>
      <w:r w:rsidRPr="00AD0A65">
        <w:rPr>
          <w:b/>
          <w:sz w:val="20"/>
          <w:szCs w:val="20"/>
        </w:rPr>
        <w:t>Densidad y distancias</w:t>
      </w:r>
    </w:p>
    <w:p w14:paraId="4018EDE0" w14:textId="33542949" w:rsidR="00A75BB6" w:rsidRPr="00446DA3" w:rsidRDefault="00352FA1" w:rsidP="00A75BB6">
      <w:pPr>
        <w:pStyle w:val="Normal0"/>
        <w:ind w:left="720"/>
        <w:rPr>
          <w:bCs/>
          <w:sz w:val="20"/>
          <w:szCs w:val="20"/>
        </w:rPr>
      </w:pPr>
      <w:commentRangeStart w:id="17"/>
      <w:r>
        <w:rPr>
          <w:bCs/>
          <w:noProof/>
          <w:sz w:val="20"/>
          <w:szCs w:val="20"/>
        </w:rPr>
        <w:drawing>
          <wp:anchor distT="0" distB="0" distL="114300" distR="114300" simplePos="0" relativeHeight="251709440" behindDoc="0" locked="0" layoutInCell="1" allowOverlap="1" wp14:anchorId="7619DC5F" wp14:editId="490D2A3E">
            <wp:simplePos x="0" y="0"/>
            <wp:positionH relativeFrom="column">
              <wp:posOffset>0</wp:posOffset>
            </wp:positionH>
            <wp:positionV relativeFrom="paragraph">
              <wp:posOffset>165340</wp:posOffset>
            </wp:positionV>
            <wp:extent cx="2443397" cy="2259382"/>
            <wp:effectExtent l="0" t="0" r="0" b="1270"/>
            <wp:wrapThrough wrapText="bothSides">
              <wp:wrapPolygon edited="0">
                <wp:start x="0" y="0"/>
                <wp:lineTo x="0" y="21491"/>
                <wp:lineTo x="21448" y="21491"/>
                <wp:lineTo x="21448" y="0"/>
                <wp:lineTo x="0" y="0"/>
              </wp:wrapPolygon>
            </wp:wrapThrough>
            <wp:docPr id="37252974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9746" name="Imagen 3725297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43397" cy="2259382"/>
                    </a:xfrm>
                    <a:prstGeom prst="rect">
                      <a:avLst/>
                    </a:prstGeom>
                  </pic:spPr>
                </pic:pic>
              </a:graphicData>
            </a:graphic>
            <wp14:sizeRelH relativeFrom="page">
              <wp14:pctWidth>0</wp14:pctWidth>
            </wp14:sizeRelH>
            <wp14:sizeRelV relativeFrom="page">
              <wp14:pctHeight>0</wp14:pctHeight>
            </wp14:sizeRelV>
          </wp:anchor>
        </w:drawing>
      </w:r>
      <w:commentRangeEnd w:id="17"/>
      <w:r w:rsidRPr="00446DA3">
        <w:rPr>
          <w:rStyle w:val="Refdecomentario"/>
          <w:bCs/>
          <w:sz w:val="20"/>
          <w:szCs w:val="20"/>
        </w:rPr>
        <w:commentReference w:id="17"/>
      </w:r>
    </w:p>
    <w:p w14:paraId="2303697E" w14:textId="47F9E98E" w:rsidR="00352FA1" w:rsidRDefault="00352FA1" w:rsidP="001252C5">
      <w:pPr>
        <w:pStyle w:val="Normal0"/>
        <w:rPr>
          <w:bCs/>
          <w:sz w:val="20"/>
          <w:szCs w:val="20"/>
        </w:rPr>
      </w:pPr>
    </w:p>
    <w:p w14:paraId="4F907A74" w14:textId="77777777" w:rsidR="00352FA1" w:rsidRPr="00352FA1" w:rsidRDefault="00352FA1" w:rsidP="00352FA1">
      <w:pPr>
        <w:pStyle w:val="Normal0"/>
        <w:rPr>
          <w:bCs/>
          <w:sz w:val="20"/>
          <w:szCs w:val="20"/>
        </w:rPr>
      </w:pPr>
      <w:r w:rsidRPr="00352FA1">
        <w:rPr>
          <w:bCs/>
          <w:sz w:val="20"/>
          <w:szCs w:val="20"/>
        </w:rPr>
        <w:t>La densidad y las distancias de siembra determinan la distribución de las plantas en el espacio disponible y son factores determinantes en el éxito productivo.</w:t>
      </w:r>
    </w:p>
    <w:p w14:paraId="32A0FE88" w14:textId="77777777" w:rsidR="00352FA1" w:rsidRDefault="00352FA1" w:rsidP="001252C5">
      <w:pPr>
        <w:pStyle w:val="Normal0"/>
        <w:rPr>
          <w:bCs/>
          <w:sz w:val="20"/>
          <w:szCs w:val="20"/>
        </w:rPr>
      </w:pPr>
    </w:p>
    <w:p w14:paraId="3FC9371C" w14:textId="7C3A2A5B" w:rsidR="0079038F" w:rsidRDefault="00352FA1" w:rsidP="001252C5">
      <w:pPr>
        <w:pStyle w:val="Normal0"/>
        <w:rPr>
          <w:bCs/>
          <w:sz w:val="20"/>
          <w:szCs w:val="20"/>
        </w:rPr>
      </w:pPr>
      <w:r w:rsidRPr="00352FA1">
        <w:rPr>
          <w:b/>
          <w:sz w:val="20"/>
          <w:szCs w:val="20"/>
        </w:rPr>
        <w:t>Densidad de siembra:</w:t>
      </w:r>
      <w:r>
        <w:rPr>
          <w:bCs/>
          <w:sz w:val="20"/>
          <w:szCs w:val="20"/>
        </w:rPr>
        <w:t xml:space="preserve"> s</w:t>
      </w:r>
      <w:r w:rsidRPr="00352FA1">
        <w:rPr>
          <w:bCs/>
          <w:sz w:val="20"/>
          <w:szCs w:val="20"/>
        </w:rPr>
        <w:t>e refiere a la cantidad de plantas por unidad de área o volumen. Una densidad de siembra adecuada optimiza el uso del espacio, regula la competencia entre plantas por luz, agua y nutrientes, y permite un buen rendimiento productivo. Una densidad muy baja desperdicia espacio y recursos, mientras que una densidad muy alta genera competencia excesiva y reduce el tamaño y calidad de los productos.</w:t>
      </w:r>
    </w:p>
    <w:p w14:paraId="465BA5C0" w14:textId="77777777" w:rsidR="00352FA1" w:rsidRPr="00446DA3" w:rsidRDefault="00352FA1" w:rsidP="001252C5">
      <w:pPr>
        <w:pStyle w:val="Normal0"/>
        <w:rPr>
          <w:bCs/>
          <w:sz w:val="20"/>
          <w:szCs w:val="20"/>
        </w:rPr>
      </w:pPr>
    </w:p>
    <w:p w14:paraId="21FD0284" w14:textId="44F28DAB" w:rsidR="0079038F" w:rsidRPr="00446DA3" w:rsidRDefault="0079038F" w:rsidP="001252C5">
      <w:pPr>
        <w:pStyle w:val="Normal0"/>
        <w:rPr>
          <w:bCs/>
          <w:sz w:val="20"/>
          <w:szCs w:val="20"/>
        </w:rPr>
      </w:pPr>
    </w:p>
    <w:p w14:paraId="135CEA62" w14:textId="77777777" w:rsidR="00DA23A6" w:rsidRPr="00352FA1" w:rsidRDefault="00DA23A6" w:rsidP="001252C5">
      <w:pPr>
        <w:pStyle w:val="Normal0"/>
        <w:rPr>
          <w:b/>
          <w:sz w:val="20"/>
          <w:szCs w:val="20"/>
        </w:rPr>
      </w:pPr>
    </w:p>
    <w:p w14:paraId="7C2530CF" w14:textId="0F96F20F" w:rsidR="00352FA1" w:rsidRPr="00352FA1" w:rsidRDefault="00352FA1" w:rsidP="00352FA1">
      <w:pPr>
        <w:pStyle w:val="Normal0"/>
        <w:rPr>
          <w:bCs/>
          <w:sz w:val="20"/>
          <w:szCs w:val="20"/>
        </w:rPr>
      </w:pPr>
      <w:r w:rsidRPr="00352FA1">
        <w:rPr>
          <w:b/>
          <w:sz w:val="20"/>
          <w:szCs w:val="20"/>
        </w:rPr>
        <w:t>Distancia de siembra:</w:t>
      </w:r>
      <w:r>
        <w:rPr>
          <w:bCs/>
          <w:sz w:val="20"/>
          <w:szCs w:val="20"/>
        </w:rPr>
        <w:t xml:space="preserve"> es</w:t>
      </w:r>
      <w:r w:rsidRPr="00352FA1">
        <w:rPr>
          <w:bCs/>
          <w:sz w:val="20"/>
          <w:szCs w:val="20"/>
        </w:rPr>
        <w:t xml:space="preserve"> el espacio que se deja entre plantas individuales y entre líneas o filas de siembra. Las distancias varían significativamente según la especie vegetal, su tamaño final y sus requerimientos de luz y nutrientes. La siguiente tabla presenta ejemplos de distancias recomendadas para cultivos comunes en agricultura urbana.</w:t>
      </w:r>
    </w:p>
    <w:p w14:paraId="3196071A" w14:textId="39CE8224" w:rsidR="00352FA1" w:rsidRDefault="00352FA1" w:rsidP="001252C5">
      <w:pPr>
        <w:pStyle w:val="Normal0"/>
        <w:rPr>
          <w:bCs/>
          <w:sz w:val="20"/>
          <w:szCs w:val="20"/>
        </w:rPr>
      </w:pPr>
    </w:p>
    <w:p w14:paraId="0A5CBC2E" w14:textId="200C71DB" w:rsidR="00352FA1" w:rsidRDefault="00352FA1" w:rsidP="001252C5">
      <w:pPr>
        <w:pStyle w:val="Normal0"/>
        <w:rPr>
          <w:bCs/>
          <w:sz w:val="20"/>
          <w:szCs w:val="20"/>
        </w:rPr>
      </w:pPr>
      <w:r w:rsidRPr="00352FA1">
        <w:rPr>
          <w:bCs/>
          <w:sz w:val="20"/>
          <w:szCs w:val="20"/>
        </w:rPr>
        <w:t xml:space="preserve">Tabla 11. </w:t>
      </w:r>
      <w:r w:rsidRPr="00497072">
        <w:rPr>
          <w:bCs/>
          <w:sz w:val="20"/>
          <w:szCs w:val="20"/>
        </w:rPr>
        <w:t>Distancias de siembra recomendadas por cultivo</w:t>
      </w:r>
    </w:p>
    <w:p w14:paraId="397A3ECC" w14:textId="77777777" w:rsidR="00352FA1" w:rsidRPr="00352FA1" w:rsidRDefault="00352FA1" w:rsidP="001252C5">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4370"/>
        <w:gridCol w:w="3822"/>
      </w:tblGrid>
      <w:tr w:rsidR="00352FA1" w:rsidRPr="00352FA1" w14:paraId="5DD8F667" w14:textId="77777777" w:rsidTr="00352FA1">
        <w:tc>
          <w:tcPr>
            <w:tcW w:w="0" w:type="auto"/>
            <w:tcMar>
              <w:top w:w="100" w:type="dxa"/>
              <w:left w:w="100" w:type="dxa"/>
              <w:bottom w:w="100" w:type="dxa"/>
              <w:right w:w="100" w:type="dxa"/>
            </w:tcMar>
          </w:tcPr>
          <w:p w14:paraId="4E219FA8" w14:textId="77777777" w:rsidR="00352FA1" w:rsidRPr="00352FA1" w:rsidRDefault="00352FA1" w:rsidP="00026079">
            <w:pPr>
              <w:rPr>
                <w:b/>
                <w:bCs/>
                <w:sz w:val="20"/>
                <w:szCs w:val="20"/>
              </w:rPr>
            </w:pPr>
            <w:r w:rsidRPr="00352FA1">
              <w:rPr>
                <w:b/>
                <w:bCs/>
                <w:sz w:val="20"/>
                <w:szCs w:val="20"/>
              </w:rPr>
              <w:t>Cultivo</w:t>
            </w:r>
          </w:p>
        </w:tc>
        <w:tc>
          <w:tcPr>
            <w:tcW w:w="0" w:type="auto"/>
            <w:tcMar>
              <w:top w:w="100" w:type="dxa"/>
              <w:left w:w="100" w:type="dxa"/>
              <w:bottom w:w="100" w:type="dxa"/>
              <w:right w:w="100" w:type="dxa"/>
            </w:tcMar>
          </w:tcPr>
          <w:p w14:paraId="7AF6BC02" w14:textId="77777777" w:rsidR="00352FA1" w:rsidRPr="00352FA1" w:rsidRDefault="00352FA1" w:rsidP="00026079">
            <w:pPr>
              <w:rPr>
                <w:b/>
                <w:bCs/>
                <w:sz w:val="20"/>
                <w:szCs w:val="20"/>
              </w:rPr>
            </w:pPr>
            <w:r w:rsidRPr="00352FA1">
              <w:rPr>
                <w:b/>
                <w:bCs/>
                <w:sz w:val="20"/>
                <w:szCs w:val="20"/>
              </w:rPr>
              <w:t>Distancia entre plantas</w:t>
            </w:r>
          </w:p>
        </w:tc>
        <w:tc>
          <w:tcPr>
            <w:tcW w:w="0" w:type="auto"/>
            <w:tcMar>
              <w:top w:w="100" w:type="dxa"/>
              <w:left w:w="100" w:type="dxa"/>
              <w:bottom w:w="100" w:type="dxa"/>
              <w:right w:w="100" w:type="dxa"/>
            </w:tcMar>
          </w:tcPr>
          <w:p w14:paraId="66978512" w14:textId="77777777" w:rsidR="00352FA1" w:rsidRPr="00352FA1" w:rsidRDefault="00352FA1" w:rsidP="00026079">
            <w:pPr>
              <w:rPr>
                <w:b/>
                <w:bCs/>
                <w:sz w:val="20"/>
                <w:szCs w:val="20"/>
              </w:rPr>
            </w:pPr>
            <w:r w:rsidRPr="00352FA1">
              <w:rPr>
                <w:b/>
                <w:bCs/>
                <w:sz w:val="20"/>
                <w:szCs w:val="20"/>
              </w:rPr>
              <w:t>Distancia entre filas</w:t>
            </w:r>
          </w:p>
        </w:tc>
      </w:tr>
      <w:tr w:rsidR="00352FA1" w:rsidRPr="00352FA1" w14:paraId="19EC0F23" w14:textId="77777777" w:rsidTr="00026079">
        <w:tc>
          <w:tcPr>
            <w:tcW w:w="0" w:type="auto"/>
            <w:tcMar>
              <w:top w:w="80" w:type="dxa"/>
              <w:left w:w="100" w:type="dxa"/>
              <w:bottom w:w="80" w:type="dxa"/>
              <w:right w:w="100" w:type="dxa"/>
            </w:tcMar>
          </w:tcPr>
          <w:p w14:paraId="6771B8B7" w14:textId="77777777" w:rsidR="00352FA1" w:rsidRPr="00352FA1" w:rsidRDefault="00352FA1" w:rsidP="00026079">
            <w:pPr>
              <w:rPr>
                <w:sz w:val="20"/>
                <w:szCs w:val="20"/>
              </w:rPr>
            </w:pPr>
            <w:r w:rsidRPr="00352FA1">
              <w:rPr>
                <w:sz w:val="20"/>
                <w:szCs w:val="20"/>
              </w:rPr>
              <w:t>Lechuga</w:t>
            </w:r>
          </w:p>
        </w:tc>
        <w:tc>
          <w:tcPr>
            <w:tcW w:w="0" w:type="auto"/>
            <w:tcMar>
              <w:top w:w="80" w:type="dxa"/>
              <w:left w:w="100" w:type="dxa"/>
              <w:bottom w:w="80" w:type="dxa"/>
              <w:right w:w="100" w:type="dxa"/>
            </w:tcMar>
          </w:tcPr>
          <w:p w14:paraId="10C82285" w14:textId="77777777" w:rsidR="00352FA1" w:rsidRPr="00352FA1" w:rsidRDefault="00352FA1" w:rsidP="00026079">
            <w:pPr>
              <w:rPr>
                <w:sz w:val="20"/>
                <w:szCs w:val="20"/>
              </w:rPr>
            </w:pPr>
            <w:r w:rsidRPr="00352FA1">
              <w:rPr>
                <w:sz w:val="20"/>
                <w:szCs w:val="20"/>
              </w:rPr>
              <w:t>20 cm</w:t>
            </w:r>
          </w:p>
        </w:tc>
        <w:tc>
          <w:tcPr>
            <w:tcW w:w="0" w:type="auto"/>
            <w:tcMar>
              <w:top w:w="80" w:type="dxa"/>
              <w:left w:w="100" w:type="dxa"/>
              <w:bottom w:w="80" w:type="dxa"/>
              <w:right w:w="100" w:type="dxa"/>
            </w:tcMar>
          </w:tcPr>
          <w:p w14:paraId="68E0FA37" w14:textId="77777777" w:rsidR="00352FA1" w:rsidRPr="00352FA1" w:rsidRDefault="00352FA1" w:rsidP="00026079">
            <w:pPr>
              <w:rPr>
                <w:sz w:val="20"/>
                <w:szCs w:val="20"/>
              </w:rPr>
            </w:pPr>
            <w:r w:rsidRPr="00352FA1">
              <w:rPr>
                <w:sz w:val="20"/>
                <w:szCs w:val="20"/>
              </w:rPr>
              <w:t>25 cm</w:t>
            </w:r>
          </w:p>
        </w:tc>
      </w:tr>
      <w:tr w:rsidR="00352FA1" w:rsidRPr="00352FA1" w14:paraId="6D24A6E7" w14:textId="77777777" w:rsidTr="00026079">
        <w:tc>
          <w:tcPr>
            <w:tcW w:w="0" w:type="auto"/>
            <w:tcMar>
              <w:top w:w="80" w:type="dxa"/>
              <w:left w:w="100" w:type="dxa"/>
              <w:bottom w:w="80" w:type="dxa"/>
              <w:right w:w="100" w:type="dxa"/>
            </w:tcMar>
          </w:tcPr>
          <w:p w14:paraId="100D6E8F" w14:textId="77777777" w:rsidR="00352FA1" w:rsidRPr="00352FA1" w:rsidRDefault="00352FA1" w:rsidP="00026079">
            <w:pPr>
              <w:rPr>
                <w:sz w:val="20"/>
                <w:szCs w:val="20"/>
              </w:rPr>
            </w:pPr>
            <w:r w:rsidRPr="00352FA1">
              <w:rPr>
                <w:sz w:val="20"/>
                <w:szCs w:val="20"/>
              </w:rPr>
              <w:t>Cilantro</w:t>
            </w:r>
          </w:p>
        </w:tc>
        <w:tc>
          <w:tcPr>
            <w:tcW w:w="0" w:type="auto"/>
            <w:tcMar>
              <w:top w:w="80" w:type="dxa"/>
              <w:left w:w="100" w:type="dxa"/>
              <w:bottom w:w="80" w:type="dxa"/>
              <w:right w:w="100" w:type="dxa"/>
            </w:tcMar>
          </w:tcPr>
          <w:p w14:paraId="6E572A4E" w14:textId="77777777" w:rsidR="00352FA1" w:rsidRPr="00352FA1" w:rsidRDefault="00352FA1" w:rsidP="00026079">
            <w:pPr>
              <w:rPr>
                <w:sz w:val="20"/>
                <w:szCs w:val="20"/>
              </w:rPr>
            </w:pPr>
            <w:r w:rsidRPr="00352FA1">
              <w:rPr>
                <w:sz w:val="20"/>
                <w:szCs w:val="20"/>
              </w:rPr>
              <w:t>10 cm</w:t>
            </w:r>
          </w:p>
        </w:tc>
        <w:tc>
          <w:tcPr>
            <w:tcW w:w="0" w:type="auto"/>
            <w:tcMar>
              <w:top w:w="80" w:type="dxa"/>
              <w:left w:w="100" w:type="dxa"/>
              <w:bottom w:w="80" w:type="dxa"/>
              <w:right w:w="100" w:type="dxa"/>
            </w:tcMar>
          </w:tcPr>
          <w:p w14:paraId="20FEE1AE" w14:textId="77777777" w:rsidR="00352FA1" w:rsidRPr="00352FA1" w:rsidRDefault="00352FA1" w:rsidP="00026079">
            <w:pPr>
              <w:rPr>
                <w:sz w:val="20"/>
                <w:szCs w:val="20"/>
              </w:rPr>
            </w:pPr>
            <w:r w:rsidRPr="00352FA1">
              <w:rPr>
                <w:sz w:val="20"/>
                <w:szCs w:val="20"/>
              </w:rPr>
              <w:t>15 cm</w:t>
            </w:r>
          </w:p>
        </w:tc>
      </w:tr>
      <w:tr w:rsidR="00352FA1" w:rsidRPr="00352FA1" w14:paraId="656B08D0" w14:textId="77777777" w:rsidTr="00026079">
        <w:tc>
          <w:tcPr>
            <w:tcW w:w="0" w:type="auto"/>
            <w:tcMar>
              <w:top w:w="80" w:type="dxa"/>
              <w:left w:w="100" w:type="dxa"/>
              <w:bottom w:w="80" w:type="dxa"/>
              <w:right w:w="100" w:type="dxa"/>
            </w:tcMar>
          </w:tcPr>
          <w:p w14:paraId="3223CBD4" w14:textId="77777777" w:rsidR="00352FA1" w:rsidRPr="00352FA1" w:rsidRDefault="00352FA1" w:rsidP="00026079">
            <w:pPr>
              <w:rPr>
                <w:sz w:val="20"/>
                <w:szCs w:val="20"/>
              </w:rPr>
            </w:pPr>
            <w:r w:rsidRPr="00352FA1">
              <w:rPr>
                <w:sz w:val="20"/>
                <w:szCs w:val="20"/>
              </w:rPr>
              <w:lastRenderedPageBreak/>
              <w:t>Tomate</w:t>
            </w:r>
          </w:p>
        </w:tc>
        <w:tc>
          <w:tcPr>
            <w:tcW w:w="0" w:type="auto"/>
            <w:tcMar>
              <w:top w:w="80" w:type="dxa"/>
              <w:left w:w="100" w:type="dxa"/>
              <w:bottom w:w="80" w:type="dxa"/>
              <w:right w:w="100" w:type="dxa"/>
            </w:tcMar>
          </w:tcPr>
          <w:p w14:paraId="224F4AAD" w14:textId="77777777" w:rsidR="00352FA1" w:rsidRPr="00352FA1" w:rsidRDefault="00352FA1" w:rsidP="00026079">
            <w:pPr>
              <w:rPr>
                <w:sz w:val="20"/>
                <w:szCs w:val="20"/>
              </w:rPr>
            </w:pPr>
            <w:r w:rsidRPr="00352FA1">
              <w:rPr>
                <w:sz w:val="20"/>
                <w:szCs w:val="20"/>
              </w:rPr>
              <w:t>40 cm</w:t>
            </w:r>
          </w:p>
        </w:tc>
        <w:tc>
          <w:tcPr>
            <w:tcW w:w="0" w:type="auto"/>
            <w:tcMar>
              <w:top w:w="80" w:type="dxa"/>
              <w:left w:w="100" w:type="dxa"/>
              <w:bottom w:w="80" w:type="dxa"/>
              <w:right w:w="100" w:type="dxa"/>
            </w:tcMar>
          </w:tcPr>
          <w:p w14:paraId="56F08D56" w14:textId="77777777" w:rsidR="00352FA1" w:rsidRPr="00352FA1" w:rsidRDefault="00352FA1" w:rsidP="00026079">
            <w:pPr>
              <w:rPr>
                <w:sz w:val="20"/>
                <w:szCs w:val="20"/>
              </w:rPr>
            </w:pPr>
            <w:r w:rsidRPr="00352FA1">
              <w:rPr>
                <w:sz w:val="20"/>
                <w:szCs w:val="20"/>
              </w:rPr>
              <w:t>60 cm</w:t>
            </w:r>
          </w:p>
        </w:tc>
      </w:tr>
    </w:tbl>
    <w:p w14:paraId="39F151F4" w14:textId="77777777" w:rsidR="00DA23A6" w:rsidRPr="00446DA3" w:rsidRDefault="00DA23A6" w:rsidP="001252C5">
      <w:pPr>
        <w:pStyle w:val="Normal0"/>
        <w:rPr>
          <w:bCs/>
          <w:sz w:val="20"/>
          <w:szCs w:val="20"/>
        </w:rPr>
      </w:pPr>
    </w:p>
    <w:p w14:paraId="7574AE36" w14:textId="608055AA" w:rsidR="001252C5" w:rsidRPr="005B3510" w:rsidRDefault="001252C5" w:rsidP="001252C5">
      <w:pPr>
        <w:pStyle w:val="Normal0"/>
        <w:rPr>
          <w:b/>
          <w:sz w:val="20"/>
          <w:szCs w:val="20"/>
        </w:rPr>
      </w:pPr>
      <w:r w:rsidRPr="005B3510">
        <w:rPr>
          <w:b/>
          <w:sz w:val="20"/>
          <w:szCs w:val="20"/>
        </w:rPr>
        <w:t>1.5 Condiciones edafoclimáticas</w:t>
      </w:r>
    </w:p>
    <w:p w14:paraId="184C45E1" w14:textId="16F999FE" w:rsidR="001252C5" w:rsidRPr="00446DA3" w:rsidRDefault="001252C5" w:rsidP="001252C5">
      <w:pPr>
        <w:pStyle w:val="Normal0"/>
        <w:rPr>
          <w:bCs/>
          <w:sz w:val="20"/>
          <w:szCs w:val="20"/>
        </w:rPr>
      </w:pPr>
    </w:p>
    <w:p w14:paraId="2F7E9E9D" w14:textId="7A009318" w:rsidR="005B3510" w:rsidRPr="005B3510" w:rsidRDefault="005B3510" w:rsidP="005B3510">
      <w:pPr>
        <w:pStyle w:val="Normal0"/>
        <w:rPr>
          <w:bCs/>
          <w:sz w:val="20"/>
          <w:szCs w:val="20"/>
        </w:rPr>
      </w:pPr>
      <w:r w:rsidRPr="005B3510">
        <w:rPr>
          <w:bCs/>
          <w:sz w:val="20"/>
          <w:szCs w:val="20"/>
        </w:rPr>
        <w:t>Las condiciones edafoclimáticas son los factores relacionados con el suelo (edáficos) y el clima (climáticos) que influyen directamente en el desarrollo y éxito del cultivo. En agricultura urbana, donde los espacios son controlados pero limitados, la evaluación y manejo adecuado de estas condiciones es fundamental para lograr cultivos sanos y productivos.</w:t>
      </w:r>
    </w:p>
    <w:p w14:paraId="612B9531" w14:textId="1CDD21BE" w:rsidR="00A75BB6" w:rsidRDefault="00A75BB6" w:rsidP="001252C5">
      <w:pPr>
        <w:pStyle w:val="Normal0"/>
        <w:rPr>
          <w:bCs/>
          <w:sz w:val="20"/>
          <w:szCs w:val="20"/>
        </w:rPr>
      </w:pPr>
    </w:p>
    <w:p w14:paraId="50836D55" w14:textId="1D5FFC63" w:rsidR="00ED6F29" w:rsidRDefault="00ED6F29" w:rsidP="00ED6F29">
      <w:pPr>
        <w:pStyle w:val="Normal0"/>
        <w:rPr>
          <w:bCs/>
          <w:sz w:val="20"/>
          <w:szCs w:val="20"/>
        </w:rPr>
      </w:pPr>
      <w:commentRangeStart w:id="18"/>
    </w:p>
    <w:p w14:paraId="52D726B4" w14:textId="1611E228" w:rsidR="00ED6F29" w:rsidRDefault="00ED6F29" w:rsidP="00ED6F29">
      <w:pPr>
        <w:pStyle w:val="Normal0"/>
        <w:rPr>
          <w:bCs/>
          <w:sz w:val="20"/>
          <w:szCs w:val="20"/>
        </w:rPr>
      </w:pPr>
      <w:r>
        <w:rPr>
          <w:bCs/>
          <w:noProof/>
          <w:sz w:val="20"/>
          <w:szCs w:val="20"/>
        </w:rPr>
        <mc:AlternateContent>
          <mc:Choice Requires="wps">
            <w:drawing>
              <wp:anchor distT="0" distB="0" distL="114300" distR="114300" simplePos="0" relativeHeight="251714560" behindDoc="0" locked="0" layoutInCell="1" allowOverlap="1" wp14:anchorId="741D7473" wp14:editId="4C07AEE4">
                <wp:simplePos x="0" y="0"/>
                <wp:positionH relativeFrom="column">
                  <wp:posOffset>4216671</wp:posOffset>
                </wp:positionH>
                <wp:positionV relativeFrom="paragraph">
                  <wp:posOffset>39620</wp:posOffset>
                </wp:positionV>
                <wp:extent cx="591820" cy="576580"/>
                <wp:effectExtent l="38100" t="25400" r="43180" b="58420"/>
                <wp:wrapNone/>
                <wp:docPr id="1498093010"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7DCA9E1" w14:textId="75D46B33" w:rsidR="00ED6F29" w:rsidRPr="00534E9B" w:rsidRDefault="00ED6F29" w:rsidP="00ED6F29">
                            <w:pPr>
                              <w:jc w:val="center"/>
                              <w:rPr>
                                <w:lang w:val="en-US"/>
                              </w:rP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1D7473" id="_x0000_s1044" style="position:absolute;margin-left:332pt;margin-top:3.1pt;width:46.6pt;height:45.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3FY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" fillcolor="#ccc0d9 [1303]" stroked="f">
                <v:shadow on="t" color="black" opacity="22937f" origin=",.5" offset="0,.63889mm"/>
                <v:textbox>
                  <w:txbxContent>
                    <w:p w14:paraId="47DCA9E1" w14:textId="75D46B33" w:rsidR="00ED6F29" w:rsidRPr="00534E9B" w:rsidRDefault="00ED6F29" w:rsidP="00ED6F29">
                      <w:pPr>
                        <w:jc w:val="center"/>
                        <w:rPr>
                          <w:lang w:val="en-US"/>
                        </w:rPr>
                      </w:pPr>
                      <w:r>
                        <w:t>☀️</w:t>
                      </w:r>
                    </w:p>
                  </w:txbxContent>
                </v:textbox>
              </v:oval>
            </w:pict>
          </mc:Fallback>
        </mc:AlternateContent>
      </w:r>
      <w:r>
        <w:rPr>
          <w:bCs/>
          <w:noProof/>
          <w:sz w:val="20"/>
          <w:szCs w:val="20"/>
        </w:rPr>
        <mc:AlternateContent>
          <mc:Choice Requires="wps">
            <w:drawing>
              <wp:anchor distT="0" distB="0" distL="114300" distR="114300" simplePos="0" relativeHeight="251715584" behindDoc="0" locked="0" layoutInCell="1" allowOverlap="1" wp14:anchorId="0624047A" wp14:editId="5B27E7C8">
                <wp:simplePos x="0" y="0"/>
                <wp:positionH relativeFrom="column">
                  <wp:posOffset>1102454</wp:posOffset>
                </wp:positionH>
                <wp:positionV relativeFrom="paragraph">
                  <wp:posOffset>27628</wp:posOffset>
                </wp:positionV>
                <wp:extent cx="591820" cy="576580"/>
                <wp:effectExtent l="38100" t="25400" r="43180" b="58420"/>
                <wp:wrapNone/>
                <wp:docPr id="978953006"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39DEF21" w14:textId="1EDC3FDB" w:rsidR="00ED6F29" w:rsidRPr="00534E9B" w:rsidRDefault="00ED6F29" w:rsidP="00ED6F29">
                            <w:pPr>
                              <w:jc w:val="center"/>
                              <w:rPr>
                                <w:lang w:val="en-US"/>
                              </w:rP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24047A" id="_x0000_s1045" style="position:absolute;margin-left:86.8pt;margin-top:2.2pt;width:46.6pt;height:45.4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nV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" fillcolor="#ccc0d9 [1303]" stroked="f">
                <v:shadow on="t" color="black" opacity="22937f" origin=",.5" offset="0,.63889mm"/>
                <v:textbox>
                  <w:txbxContent>
                    <w:p w14:paraId="739DEF21" w14:textId="1EDC3FDB" w:rsidR="00ED6F29" w:rsidRPr="00534E9B" w:rsidRDefault="00ED6F29" w:rsidP="00ED6F29">
                      <w:pPr>
                        <w:jc w:val="center"/>
                        <w:rPr>
                          <w:lang w:val="en-US"/>
                        </w:rPr>
                      </w:pPr>
                      <w:r>
                        <w:t>🌍</w:t>
                      </w:r>
                    </w:p>
                  </w:txbxContent>
                </v:textbox>
              </v:oval>
            </w:pict>
          </mc:Fallback>
        </mc:AlternateContent>
      </w:r>
    </w:p>
    <w:p w14:paraId="1DFCA48E" w14:textId="3E07D406" w:rsidR="00ED6F29" w:rsidRDefault="00ED6F29" w:rsidP="00ED6F29">
      <w:pPr>
        <w:pStyle w:val="Normal0"/>
        <w:rPr>
          <w:bCs/>
          <w:sz w:val="20"/>
          <w:szCs w:val="20"/>
        </w:rPr>
      </w:pPr>
    </w:p>
    <w:p w14:paraId="0462A7A2" w14:textId="16EC6495" w:rsidR="005B3510" w:rsidRDefault="00ED6F29" w:rsidP="001252C5">
      <w:pPr>
        <w:pStyle w:val="Normal0"/>
        <w:rPr>
          <w:bCs/>
          <w:sz w:val="20"/>
          <w:szCs w:val="20"/>
        </w:rPr>
      </w:pPr>
      <w:r>
        <w:rPr>
          <w:bCs/>
          <w:noProof/>
          <w:sz w:val="20"/>
          <w:szCs w:val="20"/>
        </w:rPr>
        <mc:AlternateContent>
          <mc:Choice Requires="wps">
            <w:drawing>
              <wp:anchor distT="0" distB="0" distL="114300" distR="114300" simplePos="0" relativeHeight="251712512" behindDoc="0" locked="0" layoutInCell="1" allowOverlap="1" wp14:anchorId="7D9F2BFE" wp14:editId="391B07CC">
                <wp:simplePos x="0" y="0"/>
                <wp:positionH relativeFrom="column">
                  <wp:posOffset>2995805</wp:posOffset>
                </wp:positionH>
                <wp:positionV relativeFrom="paragraph">
                  <wp:posOffset>127448</wp:posOffset>
                </wp:positionV>
                <wp:extent cx="2939415" cy="2702560"/>
                <wp:effectExtent l="50800" t="25400" r="45085" b="66040"/>
                <wp:wrapNone/>
                <wp:docPr id="1462160888" name="Rectángulo redondeado 3"/>
                <wp:cNvGraphicFramePr/>
                <a:graphic xmlns:a="http://schemas.openxmlformats.org/drawingml/2006/main">
                  <a:graphicData uri="http://schemas.microsoft.com/office/word/2010/wordprocessingShape">
                    <wps:wsp>
                      <wps:cNvSpPr/>
                      <wps:spPr>
                        <a:xfrm>
                          <a:off x="0" y="0"/>
                          <a:ext cx="2939415" cy="270256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715FADF" w14:textId="707F74D0" w:rsidR="00ED6F29" w:rsidRDefault="002250B6" w:rsidP="00ED6F29">
                            <w:pPr>
                              <w:jc w:val="center"/>
                              <w:rPr>
                                <w:b/>
                                <w:bCs/>
                                <w:color w:val="000000" w:themeColor="text1"/>
                                <w:sz w:val="20"/>
                                <w:szCs w:val="20"/>
                              </w:rPr>
                            </w:pPr>
                            <w:r>
                              <w:rPr>
                                <w:b/>
                                <w:bCs/>
                                <w:color w:val="000000" w:themeColor="text1"/>
                                <w:sz w:val="20"/>
                                <w:szCs w:val="20"/>
                              </w:rPr>
                              <w:t>F</w:t>
                            </w:r>
                            <w:r w:rsidR="00ED6F29" w:rsidRPr="00ED6F29">
                              <w:rPr>
                                <w:b/>
                                <w:bCs/>
                                <w:color w:val="000000" w:themeColor="text1"/>
                                <w:sz w:val="20"/>
                                <w:szCs w:val="20"/>
                              </w:rPr>
                              <w:t>actores climáticos</w:t>
                            </w:r>
                          </w:p>
                          <w:p w14:paraId="279D1B0C" w14:textId="77777777" w:rsidR="00ED6F29" w:rsidRPr="00ED6F29" w:rsidRDefault="00ED6F29" w:rsidP="00ED6F29">
                            <w:pPr>
                              <w:jc w:val="center"/>
                              <w:rPr>
                                <w:b/>
                                <w:bCs/>
                                <w:color w:val="000000" w:themeColor="text1"/>
                                <w:sz w:val="20"/>
                                <w:szCs w:val="20"/>
                              </w:rPr>
                            </w:pPr>
                          </w:p>
                          <w:p w14:paraId="4CA55975" w14:textId="114612E2" w:rsidR="00ED6F29" w:rsidRPr="00ED6F29" w:rsidRDefault="00ED6F29" w:rsidP="00ED6F29">
                            <w:pPr>
                              <w:jc w:val="center"/>
                              <w:rPr>
                                <w:color w:val="000000" w:themeColor="text1"/>
                                <w:sz w:val="20"/>
                                <w:szCs w:val="20"/>
                              </w:rPr>
                            </w:pPr>
                            <w:r w:rsidRPr="00ED6F29">
                              <w:rPr>
                                <w:color w:val="000000" w:themeColor="text1"/>
                                <w:sz w:val="20"/>
                                <w:szCs w:val="20"/>
                              </w:rPr>
                              <w:t>Los factores climáticos son las condiciones atmosféricas que rodean la planta. Los principales incluyen temperatura (que afecta la velocidad de reacciones metabólicas), humedad relativa (que influye en la transpiración y absorción de nutrientes), y radiación solar (esencial para la fotosíntesis). En agricultura urbana, estos factores pueden ser parcialmente controlados mediante estructuras protegidas, sombreado o sistemas de riego.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F2BFE" id="_x0000_s1046" style="position:absolute;margin-left:235.9pt;margin-top:10.05pt;width:231.45pt;height:212.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" fillcolor="#eaf1dd [662]" stroked="f">
                <v:shadow on="t" color="black" opacity="22937f" origin=",.5" offset="0,.63889mm"/>
                <v:textbox>
                  <w:txbxContent>
                    <w:p w14:paraId="2715FADF" w14:textId="707F74D0" w:rsidR="00ED6F29" w:rsidRDefault="002250B6" w:rsidP="00ED6F29">
                      <w:pPr>
                        <w:jc w:val="center"/>
                        <w:rPr>
                          <w:b/>
                          <w:bCs/>
                          <w:color w:val="000000" w:themeColor="text1"/>
                          <w:sz w:val="20"/>
                          <w:szCs w:val="20"/>
                        </w:rPr>
                      </w:pPr>
                      <w:r>
                        <w:rPr>
                          <w:b/>
                          <w:bCs/>
                          <w:color w:val="000000" w:themeColor="text1"/>
                          <w:sz w:val="20"/>
                          <w:szCs w:val="20"/>
                        </w:rPr>
                        <w:t>F</w:t>
                      </w:r>
                      <w:r w:rsidR="00ED6F29" w:rsidRPr="00ED6F29">
                        <w:rPr>
                          <w:b/>
                          <w:bCs/>
                          <w:color w:val="000000" w:themeColor="text1"/>
                          <w:sz w:val="20"/>
                          <w:szCs w:val="20"/>
                        </w:rPr>
                        <w:t>actores climáticos</w:t>
                      </w:r>
                    </w:p>
                    <w:p w14:paraId="279D1B0C" w14:textId="77777777" w:rsidR="00ED6F29" w:rsidRPr="00ED6F29" w:rsidRDefault="00ED6F29" w:rsidP="00ED6F29">
                      <w:pPr>
                        <w:jc w:val="center"/>
                        <w:rPr>
                          <w:b/>
                          <w:bCs/>
                          <w:color w:val="000000" w:themeColor="text1"/>
                          <w:sz w:val="20"/>
                          <w:szCs w:val="20"/>
                        </w:rPr>
                      </w:pPr>
                    </w:p>
                    <w:p w14:paraId="4CA55975" w14:textId="114612E2" w:rsidR="00ED6F29" w:rsidRPr="00ED6F29" w:rsidRDefault="00ED6F29" w:rsidP="00ED6F29">
                      <w:pPr>
                        <w:jc w:val="center"/>
                        <w:rPr>
                          <w:color w:val="000000" w:themeColor="text1"/>
                          <w:sz w:val="20"/>
                          <w:szCs w:val="20"/>
                        </w:rPr>
                      </w:pPr>
                      <w:r w:rsidRPr="00ED6F29">
                        <w:rPr>
                          <w:color w:val="000000" w:themeColor="text1"/>
                          <w:sz w:val="20"/>
                          <w:szCs w:val="20"/>
                        </w:rPr>
                        <w:t>Los factores climáticos son las condiciones atmosféricas que rodean la planta. Los principales incluyen temperatura (que afecta la velocidad de reacciones metabólicas), humedad relativa (que influye en la transpiración y absorción de nutrientes), y radiación solar (esencial para la fotosíntesis). En agricultura urbana, estos factores pueden ser parcialmente controlados mediante estructuras protegidas, sombreado o sistemas de riego.</w:t>
                      </w:r>
                    </w:p>
                  </w:txbxContent>
                </v:textbox>
              </v:roundrect>
            </w:pict>
          </mc:Fallback>
        </mc:AlternateContent>
      </w:r>
      <w:r>
        <w:rPr>
          <w:bCs/>
          <w:noProof/>
          <w:sz w:val="20"/>
          <w:szCs w:val="20"/>
        </w:rPr>
        <mc:AlternateContent>
          <mc:Choice Requires="wps">
            <w:drawing>
              <wp:anchor distT="0" distB="0" distL="114300" distR="114300" simplePos="0" relativeHeight="251711488" behindDoc="0" locked="0" layoutInCell="1" allowOverlap="1" wp14:anchorId="26F04D20" wp14:editId="544DEB85">
                <wp:simplePos x="0" y="0"/>
                <wp:positionH relativeFrom="column">
                  <wp:posOffset>-113946</wp:posOffset>
                </wp:positionH>
                <wp:positionV relativeFrom="paragraph">
                  <wp:posOffset>127115</wp:posOffset>
                </wp:positionV>
                <wp:extent cx="2984709" cy="2702560"/>
                <wp:effectExtent l="50800" t="25400" r="50800" b="66040"/>
                <wp:wrapNone/>
                <wp:docPr id="922660166" name="Rectángulo redondeado 3"/>
                <wp:cNvGraphicFramePr/>
                <a:graphic xmlns:a="http://schemas.openxmlformats.org/drawingml/2006/main">
                  <a:graphicData uri="http://schemas.microsoft.com/office/word/2010/wordprocessingShape">
                    <wps:wsp>
                      <wps:cNvSpPr/>
                      <wps:spPr>
                        <a:xfrm>
                          <a:off x="0" y="0"/>
                          <a:ext cx="2984709" cy="270256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ED52E3" w14:textId="77777777" w:rsidR="00ED6F29" w:rsidRDefault="00ED6F29" w:rsidP="00ED6F29">
                            <w:pPr>
                              <w:jc w:val="center"/>
                              <w:rPr>
                                <w:b/>
                                <w:bCs/>
                                <w:color w:val="000000" w:themeColor="text1"/>
                                <w:sz w:val="20"/>
                                <w:szCs w:val="20"/>
                              </w:rPr>
                            </w:pPr>
                            <w:r w:rsidRPr="00ED6F29">
                              <w:rPr>
                                <w:b/>
                                <w:bCs/>
                                <w:color w:val="000000" w:themeColor="text1"/>
                                <w:sz w:val="20"/>
                                <w:szCs w:val="20"/>
                              </w:rPr>
                              <w:t>Factores edáficos</w:t>
                            </w:r>
                          </w:p>
                          <w:p w14:paraId="194A6FEF" w14:textId="77777777" w:rsidR="00ED6F29" w:rsidRPr="00ED6F29" w:rsidRDefault="00ED6F29" w:rsidP="00ED6F29">
                            <w:pPr>
                              <w:jc w:val="center"/>
                              <w:rPr>
                                <w:b/>
                                <w:bCs/>
                                <w:color w:val="000000" w:themeColor="text1"/>
                                <w:sz w:val="20"/>
                                <w:szCs w:val="20"/>
                              </w:rPr>
                            </w:pPr>
                          </w:p>
                          <w:p w14:paraId="1E9186BD" w14:textId="77777777" w:rsidR="00ED6F29" w:rsidRPr="00ED6F29" w:rsidRDefault="00ED6F29" w:rsidP="00ED6F29">
                            <w:pPr>
                              <w:jc w:val="center"/>
                              <w:rPr>
                                <w:color w:val="000000" w:themeColor="text1"/>
                                <w:sz w:val="20"/>
                                <w:szCs w:val="20"/>
                              </w:rPr>
                            </w:pPr>
                            <w:r w:rsidRPr="00ED6F29">
                              <w:rPr>
                                <w:color w:val="000000" w:themeColor="text1"/>
                                <w:sz w:val="20"/>
                                <w:szCs w:val="20"/>
                              </w:rPr>
                              <w:t>Los factores edáficos son las características del suelo o sustrato que afectan el desarrollo de las plantas. Los principales incluyen la textura (proporción de arena, limo y arcilla), el pH (acidez o alcalinidad), y el contenido de materia orgánica. Una correcta evaluación de estos factores permite seleccionar o preparar sustratos adecuados para cada cultivo.</w:t>
                            </w:r>
                          </w:p>
                          <w:p w14:paraId="077E13F7" w14:textId="5A552806" w:rsidR="00ED6F29" w:rsidRPr="00C7590B" w:rsidRDefault="00ED6F29" w:rsidP="00ED6F29">
                            <w:pPr>
                              <w:jc w:val="center"/>
                              <w:rPr>
                                <w:color w:val="000000" w:themeColor="text1"/>
                                <w:sz w:val="20"/>
                                <w:szCs w:val="20"/>
                              </w:rPr>
                            </w:pPr>
                            <w:r w:rsidRPr="00C7590B">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04D20" id="_x0000_s1047" style="position:absolute;margin-left:-8.95pt;margin-top:10pt;width:235pt;height:212.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" fillcolor="#eaf1dd [662]" stroked="f">
                <v:shadow on="t" color="black" opacity="22937f" origin=",.5" offset="0,.63889mm"/>
                <v:textbox>
                  <w:txbxContent>
                    <w:p w14:paraId="0FED52E3" w14:textId="77777777" w:rsidR="00ED6F29" w:rsidRDefault="00ED6F29" w:rsidP="00ED6F29">
                      <w:pPr>
                        <w:jc w:val="center"/>
                        <w:rPr>
                          <w:b/>
                          <w:bCs/>
                          <w:color w:val="000000" w:themeColor="text1"/>
                          <w:sz w:val="20"/>
                          <w:szCs w:val="20"/>
                        </w:rPr>
                      </w:pPr>
                      <w:r w:rsidRPr="00ED6F29">
                        <w:rPr>
                          <w:b/>
                          <w:bCs/>
                          <w:color w:val="000000" w:themeColor="text1"/>
                          <w:sz w:val="20"/>
                          <w:szCs w:val="20"/>
                        </w:rPr>
                        <w:t>Factores edáficos</w:t>
                      </w:r>
                    </w:p>
                    <w:p w14:paraId="194A6FEF" w14:textId="77777777" w:rsidR="00ED6F29" w:rsidRPr="00ED6F29" w:rsidRDefault="00ED6F29" w:rsidP="00ED6F29">
                      <w:pPr>
                        <w:jc w:val="center"/>
                        <w:rPr>
                          <w:b/>
                          <w:bCs/>
                          <w:color w:val="000000" w:themeColor="text1"/>
                          <w:sz w:val="20"/>
                          <w:szCs w:val="20"/>
                        </w:rPr>
                      </w:pPr>
                    </w:p>
                    <w:p w14:paraId="1E9186BD" w14:textId="77777777" w:rsidR="00ED6F29" w:rsidRPr="00ED6F29" w:rsidRDefault="00ED6F29" w:rsidP="00ED6F29">
                      <w:pPr>
                        <w:jc w:val="center"/>
                        <w:rPr>
                          <w:color w:val="000000" w:themeColor="text1"/>
                          <w:sz w:val="20"/>
                          <w:szCs w:val="20"/>
                        </w:rPr>
                      </w:pPr>
                      <w:r w:rsidRPr="00ED6F29">
                        <w:rPr>
                          <w:color w:val="000000" w:themeColor="text1"/>
                          <w:sz w:val="20"/>
                          <w:szCs w:val="20"/>
                        </w:rPr>
                        <w:t>Los factores edáficos son las características del suelo o sustrato que afectan el desarrollo de las plantas. Los principales incluyen la textura (proporción de arena, limo y arcilla), el pH (acidez o alcalinidad), y el contenido de materia orgánica. Una correcta evaluación de estos factores permite seleccionar o preparar sustratos adecuados para cada cultivo.</w:t>
                      </w:r>
                    </w:p>
                    <w:p w14:paraId="077E13F7" w14:textId="5A552806" w:rsidR="00ED6F29" w:rsidRPr="00C7590B" w:rsidRDefault="00ED6F29" w:rsidP="00ED6F29">
                      <w:pPr>
                        <w:jc w:val="center"/>
                        <w:rPr>
                          <w:color w:val="000000" w:themeColor="text1"/>
                          <w:sz w:val="20"/>
                          <w:szCs w:val="20"/>
                        </w:rPr>
                      </w:pPr>
                      <w:r w:rsidRPr="00C7590B">
                        <w:rPr>
                          <w:color w:val="000000" w:themeColor="text1"/>
                          <w:sz w:val="20"/>
                          <w:szCs w:val="20"/>
                        </w:rPr>
                        <w:t>.</w:t>
                      </w:r>
                    </w:p>
                  </w:txbxContent>
                </v:textbox>
              </v:roundrect>
            </w:pict>
          </mc:Fallback>
        </mc:AlternateContent>
      </w:r>
    </w:p>
    <w:p w14:paraId="54503A18" w14:textId="527974AD" w:rsidR="005B3510" w:rsidRDefault="005B3510" w:rsidP="001252C5">
      <w:pPr>
        <w:pStyle w:val="Normal0"/>
        <w:rPr>
          <w:bCs/>
          <w:sz w:val="20"/>
          <w:szCs w:val="20"/>
        </w:rPr>
      </w:pPr>
    </w:p>
    <w:p w14:paraId="1E76E54F" w14:textId="637C3ABC" w:rsidR="00ED6F29" w:rsidRDefault="00ED6F29" w:rsidP="00ED6F29">
      <w:pPr>
        <w:pStyle w:val="Normal0"/>
        <w:rPr>
          <w:bCs/>
          <w:sz w:val="20"/>
          <w:szCs w:val="20"/>
        </w:rPr>
      </w:pPr>
    </w:p>
    <w:p w14:paraId="5247C25E" w14:textId="7661A281" w:rsidR="00ED6F29" w:rsidRDefault="00ED6F29" w:rsidP="00ED6F29">
      <w:pPr>
        <w:pStyle w:val="Normal0"/>
        <w:rPr>
          <w:bCs/>
          <w:sz w:val="20"/>
          <w:szCs w:val="20"/>
        </w:rPr>
      </w:pPr>
    </w:p>
    <w:p w14:paraId="25F8729B" w14:textId="62F48FCE" w:rsidR="00ED6F29" w:rsidRDefault="00ED6F29" w:rsidP="00ED6F29">
      <w:pPr>
        <w:pStyle w:val="Normal0"/>
        <w:rPr>
          <w:bCs/>
          <w:sz w:val="20"/>
          <w:szCs w:val="20"/>
        </w:rPr>
      </w:pPr>
    </w:p>
    <w:p w14:paraId="475171B6" w14:textId="13DA7420" w:rsidR="00ED6F29" w:rsidRDefault="00ED6F29" w:rsidP="00ED6F29">
      <w:pPr>
        <w:pStyle w:val="Normal0"/>
        <w:rPr>
          <w:bCs/>
          <w:sz w:val="20"/>
          <w:szCs w:val="20"/>
        </w:rPr>
      </w:pPr>
    </w:p>
    <w:p w14:paraId="1A841EF2" w14:textId="77777777" w:rsidR="00ED6F29" w:rsidRDefault="00ED6F29" w:rsidP="00ED6F29">
      <w:pPr>
        <w:pStyle w:val="Normal0"/>
        <w:rPr>
          <w:bCs/>
          <w:sz w:val="20"/>
          <w:szCs w:val="20"/>
        </w:rPr>
      </w:pPr>
    </w:p>
    <w:p w14:paraId="59A3FCDC" w14:textId="77777777" w:rsidR="00ED6F29" w:rsidRDefault="00ED6F29" w:rsidP="00ED6F29">
      <w:pPr>
        <w:pStyle w:val="Normal0"/>
        <w:rPr>
          <w:bCs/>
          <w:sz w:val="20"/>
          <w:szCs w:val="20"/>
        </w:rPr>
      </w:pPr>
    </w:p>
    <w:p w14:paraId="032860B0" w14:textId="77777777" w:rsidR="00ED6F29" w:rsidRDefault="00ED6F29" w:rsidP="00ED6F29">
      <w:pPr>
        <w:pStyle w:val="Normal0"/>
        <w:rPr>
          <w:bCs/>
          <w:sz w:val="20"/>
          <w:szCs w:val="20"/>
        </w:rPr>
      </w:pPr>
    </w:p>
    <w:p w14:paraId="3F11EE78" w14:textId="77777777" w:rsidR="00ED6F29" w:rsidRDefault="00ED6F29" w:rsidP="00ED6F29">
      <w:pPr>
        <w:pStyle w:val="Normal0"/>
        <w:rPr>
          <w:bCs/>
          <w:sz w:val="20"/>
          <w:szCs w:val="20"/>
        </w:rPr>
      </w:pPr>
    </w:p>
    <w:p w14:paraId="2DF643B8" w14:textId="77777777" w:rsidR="00ED6F29" w:rsidRDefault="00ED6F29" w:rsidP="00ED6F29">
      <w:pPr>
        <w:pStyle w:val="Normal0"/>
        <w:rPr>
          <w:bCs/>
          <w:sz w:val="20"/>
          <w:szCs w:val="20"/>
        </w:rPr>
      </w:pPr>
    </w:p>
    <w:p w14:paraId="5B90B751" w14:textId="77777777" w:rsidR="00ED6F29" w:rsidRDefault="00ED6F29" w:rsidP="00ED6F29">
      <w:pPr>
        <w:pStyle w:val="Normal0"/>
        <w:rPr>
          <w:bCs/>
          <w:sz w:val="20"/>
          <w:szCs w:val="20"/>
        </w:rPr>
      </w:pPr>
    </w:p>
    <w:p w14:paraId="59D59795" w14:textId="77777777" w:rsidR="00ED6F29" w:rsidRDefault="00ED6F29" w:rsidP="00ED6F29">
      <w:pPr>
        <w:pStyle w:val="Normal0"/>
        <w:rPr>
          <w:bCs/>
          <w:sz w:val="20"/>
          <w:szCs w:val="20"/>
        </w:rPr>
      </w:pPr>
    </w:p>
    <w:p w14:paraId="72252450" w14:textId="77777777" w:rsidR="00ED6F29" w:rsidRDefault="00ED6F29" w:rsidP="00ED6F29">
      <w:pPr>
        <w:pStyle w:val="Normal0"/>
        <w:rPr>
          <w:bCs/>
          <w:sz w:val="20"/>
          <w:szCs w:val="20"/>
        </w:rPr>
      </w:pPr>
    </w:p>
    <w:p w14:paraId="15EF1491" w14:textId="77777777" w:rsidR="00ED6F29" w:rsidRDefault="00ED6F29" w:rsidP="00ED6F29">
      <w:pPr>
        <w:pStyle w:val="Normal0"/>
        <w:rPr>
          <w:bCs/>
          <w:sz w:val="20"/>
          <w:szCs w:val="20"/>
        </w:rPr>
      </w:pPr>
    </w:p>
    <w:p w14:paraId="0FF4A9C3" w14:textId="77777777" w:rsidR="00ED6F29" w:rsidRPr="00446DA3" w:rsidRDefault="00ED6F29" w:rsidP="00ED6F29">
      <w:pPr>
        <w:pStyle w:val="Normal0"/>
        <w:rPr>
          <w:bCs/>
          <w:sz w:val="20"/>
          <w:szCs w:val="20"/>
        </w:rPr>
      </w:pPr>
    </w:p>
    <w:p w14:paraId="38216253" w14:textId="77777777" w:rsidR="00ED6F29" w:rsidRDefault="00ED6F29" w:rsidP="00ED6F29">
      <w:pPr>
        <w:pStyle w:val="Normal0"/>
        <w:ind w:left="720"/>
        <w:rPr>
          <w:bCs/>
          <w:sz w:val="20"/>
          <w:szCs w:val="20"/>
        </w:rPr>
      </w:pPr>
    </w:p>
    <w:p w14:paraId="73C5E4BD" w14:textId="77777777" w:rsidR="00ED6F29" w:rsidRDefault="00ED6F29" w:rsidP="00ED6F29">
      <w:pPr>
        <w:pStyle w:val="Normal0"/>
        <w:ind w:left="720"/>
        <w:rPr>
          <w:bCs/>
          <w:sz w:val="20"/>
          <w:szCs w:val="20"/>
        </w:rPr>
      </w:pPr>
    </w:p>
    <w:commentRangeEnd w:id="18"/>
    <w:p w14:paraId="09E517A8" w14:textId="77777777" w:rsidR="00ED6F29" w:rsidRDefault="00ED6F29" w:rsidP="00ED6F29">
      <w:pPr>
        <w:pStyle w:val="Normal0"/>
        <w:ind w:left="720"/>
        <w:rPr>
          <w:bCs/>
          <w:sz w:val="20"/>
          <w:szCs w:val="20"/>
        </w:rPr>
      </w:pPr>
      <w:r>
        <w:rPr>
          <w:rStyle w:val="Refdecomentario"/>
          <w:bCs/>
          <w:sz w:val="20"/>
          <w:szCs w:val="20"/>
        </w:rPr>
        <w:commentReference w:id="18"/>
      </w:r>
    </w:p>
    <w:p w14:paraId="34C93836" w14:textId="67E64431" w:rsidR="00ED6F29" w:rsidRPr="00497072" w:rsidRDefault="00CD4846" w:rsidP="00CD4846">
      <w:pPr>
        <w:pStyle w:val="Normal0"/>
        <w:rPr>
          <w:bCs/>
          <w:sz w:val="20"/>
          <w:szCs w:val="20"/>
        </w:rPr>
      </w:pPr>
      <w:r w:rsidRPr="00CD4846">
        <w:rPr>
          <w:bCs/>
          <w:sz w:val="20"/>
          <w:szCs w:val="20"/>
        </w:rPr>
        <w:t>Tabla 12</w:t>
      </w:r>
      <w:r w:rsidRPr="00497072">
        <w:rPr>
          <w:bCs/>
          <w:sz w:val="20"/>
          <w:szCs w:val="20"/>
        </w:rPr>
        <w:t>. Factores edafoclimáticos, rangos óptimos y consecuencias</w:t>
      </w:r>
    </w:p>
    <w:p w14:paraId="267E4197" w14:textId="77777777" w:rsidR="00ED6F29" w:rsidRPr="00CD4846" w:rsidRDefault="00ED6F29" w:rsidP="00ED6F29">
      <w:pPr>
        <w:pStyle w:val="Normal0"/>
        <w:ind w:left="72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023"/>
        <w:gridCol w:w="1380"/>
        <w:gridCol w:w="5909"/>
      </w:tblGrid>
      <w:tr w:rsidR="00CD4846" w:rsidRPr="00CD4846" w14:paraId="781BD576" w14:textId="77777777" w:rsidTr="00CD4846">
        <w:tc>
          <w:tcPr>
            <w:tcW w:w="0" w:type="auto"/>
            <w:tcMar>
              <w:top w:w="100" w:type="dxa"/>
              <w:left w:w="100" w:type="dxa"/>
              <w:bottom w:w="100" w:type="dxa"/>
              <w:right w:w="100" w:type="dxa"/>
            </w:tcMar>
          </w:tcPr>
          <w:p w14:paraId="59841498" w14:textId="77777777" w:rsidR="00CD4846" w:rsidRPr="00CD4846" w:rsidRDefault="00CD4846" w:rsidP="00026079">
            <w:pPr>
              <w:rPr>
                <w:b/>
                <w:bCs/>
                <w:sz w:val="20"/>
                <w:szCs w:val="20"/>
              </w:rPr>
            </w:pPr>
            <w:r w:rsidRPr="00CD4846">
              <w:rPr>
                <w:b/>
                <w:bCs/>
                <w:sz w:val="20"/>
                <w:szCs w:val="20"/>
              </w:rPr>
              <w:t>Factor</w:t>
            </w:r>
          </w:p>
        </w:tc>
        <w:tc>
          <w:tcPr>
            <w:tcW w:w="0" w:type="auto"/>
            <w:tcMar>
              <w:top w:w="100" w:type="dxa"/>
              <w:left w:w="100" w:type="dxa"/>
              <w:bottom w:w="100" w:type="dxa"/>
              <w:right w:w="100" w:type="dxa"/>
            </w:tcMar>
          </w:tcPr>
          <w:p w14:paraId="3B16F9F7" w14:textId="77777777" w:rsidR="00CD4846" w:rsidRPr="00CD4846" w:rsidRDefault="00CD4846" w:rsidP="00026079">
            <w:pPr>
              <w:rPr>
                <w:b/>
                <w:bCs/>
                <w:sz w:val="20"/>
                <w:szCs w:val="20"/>
              </w:rPr>
            </w:pPr>
            <w:r w:rsidRPr="00CD4846">
              <w:rPr>
                <w:b/>
                <w:bCs/>
                <w:sz w:val="20"/>
                <w:szCs w:val="20"/>
              </w:rPr>
              <w:t>Tipo</w:t>
            </w:r>
          </w:p>
        </w:tc>
        <w:tc>
          <w:tcPr>
            <w:tcW w:w="0" w:type="auto"/>
            <w:tcMar>
              <w:top w:w="100" w:type="dxa"/>
              <w:left w:w="100" w:type="dxa"/>
              <w:bottom w:w="100" w:type="dxa"/>
              <w:right w:w="100" w:type="dxa"/>
            </w:tcMar>
          </w:tcPr>
          <w:p w14:paraId="7B803E09" w14:textId="77777777" w:rsidR="00CD4846" w:rsidRPr="00CD4846" w:rsidRDefault="00CD4846" w:rsidP="00026079">
            <w:pPr>
              <w:rPr>
                <w:b/>
                <w:bCs/>
                <w:sz w:val="20"/>
                <w:szCs w:val="20"/>
              </w:rPr>
            </w:pPr>
            <w:r w:rsidRPr="00CD4846">
              <w:rPr>
                <w:b/>
                <w:bCs/>
                <w:sz w:val="20"/>
                <w:szCs w:val="20"/>
              </w:rPr>
              <w:t>Rango óptimo</w:t>
            </w:r>
          </w:p>
        </w:tc>
        <w:tc>
          <w:tcPr>
            <w:tcW w:w="0" w:type="auto"/>
            <w:tcMar>
              <w:top w:w="100" w:type="dxa"/>
              <w:left w:w="100" w:type="dxa"/>
              <w:bottom w:w="100" w:type="dxa"/>
              <w:right w:w="100" w:type="dxa"/>
            </w:tcMar>
          </w:tcPr>
          <w:p w14:paraId="01D8E026" w14:textId="77777777" w:rsidR="00CD4846" w:rsidRPr="00CD4846" w:rsidRDefault="00CD4846" w:rsidP="00026079">
            <w:pPr>
              <w:rPr>
                <w:b/>
                <w:bCs/>
                <w:sz w:val="20"/>
                <w:szCs w:val="20"/>
              </w:rPr>
            </w:pPr>
            <w:r w:rsidRPr="00CD4846">
              <w:rPr>
                <w:b/>
                <w:bCs/>
                <w:sz w:val="20"/>
                <w:szCs w:val="20"/>
              </w:rPr>
              <w:t>Consecuencias si no se cumple</w:t>
            </w:r>
          </w:p>
        </w:tc>
      </w:tr>
      <w:tr w:rsidR="00CD4846" w:rsidRPr="00CD4846" w14:paraId="5A62CA7F" w14:textId="77777777" w:rsidTr="00026079">
        <w:tc>
          <w:tcPr>
            <w:tcW w:w="0" w:type="auto"/>
            <w:tcMar>
              <w:top w:w="80" w:type="dxa"/>
              <w:left w:w="100" w:type="dxa"/>
              <w:bottom w:w="80" w:type="dxa"/>
              <w:right w:w="100" w:type="dxa"/>
            </w:tcMar>
          </w:tcPr>
          <w:p w14:paraId="5ED910E5" w14:textId="77777777" w:rsidR="00CD4846" w:rsidRPr="00CD4846" w:rsidRDefault="00CD4846" w:rsidP="00026079">
            <w:pPr>
              <w:rPr>
                <w:sz w:val="20"/>
                <w:szCs w:val="20"/>
              </w:rPr>
            </w:pPr>
            <w:r w:rsidRPr="00CD4846">
              <w:rPr>
                <w:sz w:val="20"/>
                <w:szCs w:val="20"/>
              </w:rPr>
              <w:t>Temperatura</w:t>
            </w:r>
          </w:p>
        </w:tc>
        <w:tc>
          <w:tcPr>
            <w:tcW w:w="0" w:type="auto"/>
            <w:tcMar>
              <w:top w:w="80" w:type="dxa"/>
              <w:left w:w="100" w:type="dxa"/>
              <w:bottom w:w="80" w:type="dxa"/>
              <w:right w:w="100" w:type="dxa"/>
            </w:tcMar>
          </w:tcPr>
          <w:p w14:paraId="486A09B7" w14:textId="77777777" w:rsidR="00CD4846" w:rsidRPr="00CD4846" w:rsidRDefault="00CD4846" w:rsidP="00026079">
            <w:pPr>
              <w:rPr>
                <w:sz w:val="20"/>
                <w:szCs w:val="20"/>
              </w:rPr>
            </w:pPr>
            <w:r w:rsidRPr="00CD4846">
              <w:rPr>
                <w:sz w:val="20"/>
                <w:szCs w:val="20"/>
              </w:rPr>
              <w:t>Climático</w:t>
            </w:r>
          </w:p>
        </w:tc>
        <w:tc>
          <w:tcPr>
            <w:tcW w:w="0" w:type="auto"/>
            <w:tcMar>
              <w:top w:w="80" w:type="dxa"/>
              <w:left w:w="100" w:type="dxa"/>
              <w:bottom w:w="80" w:type="dxa"/>
              <w:right w:w="100" w:type="dxa"/>
            </w:tcMar>
          </w:tcPr>
          <w:p w14:paraId="27039A3B" w14:textId="1E6F0CCA" w:rsidR="00CD4846" w:rsidRPr="00CD4846" w:rsidRDefault="00CD4846" w:rsidP="00026079">
            <w:pPr>
              <w:rPr>
                <w:sz w:val="20"/>
                <w:szCs w:val="20"/>
              </w:rPr>
            </w:pPr>
            <w:r w:rsidRPr="00CD4846">
              <w:rPr>
                <w:sz w:val="20"/>
                <w:szCs w:val="20"/>
              </w:rPr>
              <w:t>18</w:t>
            </w:r>
            <w:r w:rsidR="00FF76FE">
              <w:rPr>
                <w:sz w:val="20"/>
                <w:szCs w:val="20"/>
              </w:rPr>
              <w:t>-</w:t>
            </w:r>
            <w:r w:rsidRPr="00CD4846">
              <w:rPr>
                <w:sz w:val="20"/>
                <w:szCs w:val="20"/>
              </w:rPr>
              <w:t>25°C</w:t>
            </w:r>
          </w:p>
        </w:tc>
        <w:tc>
          <w:tcPr>
            <w:tcW w:w="0" w:type="auto"/>
            <w:tcMar>
              <w:top w:w="80" w:type="dxa"/>
              <w:left w:w="100" w:type="dxa"/>
              <w:bottom w:w="80" w:type="dxa"/>
              <w:right w:w="100" w:type="dxa"/>
            </w:tcMar>
          </w:tcPr>
          <w:p w14:paraId="5040A0B9" w14:textId="77777777" w:rsidR="00CD4846" w:rsidRPr="00CD4846" w:rsidRDefault="00CD4846" w:rsidP="00026079">
            <w:pPr>
              <w:rPr>
                <w:sz w:val="20"/>
                <w:szCs w:val="20"/>
              </w:rPr>
            </w:pPr>
            <w:r w:rsidRPr="00CD4846">
              <w:rPr>
                <w:sz w:val="20"/>
                <w:szCs w:val="20"/>
              </w:rPr>
              <w:t>Germinación lenta, estrés vegetal, ralentización metabólica</w:t>
            </w:r>
          </w:p>
        </w:tc>
      </w:tr>
      <w:tr w:rsidR="00CD4846" w:rsidRPr="00CD4846" w14:paraId="496854D4" w14:textId="77777777" w:rsidTr="00026079">
        <w:tc>
          <w:tcPr>
            <w:tcW w:w="0" w:type="auto"/>
            <w:tcMar>
              <w:top w:w="80" w:type="dxa"/>
              <w:left w:w="100" w:type="dxa"/>
              <w:bottom w:w="80" w:type="dxa"/>
              <w:right w:w="100" w:type="dxa"/>
            </w:tcMar>
          </w:tcPr>
          <w:p w14:paraId="1AFF5C8E" w14:textId="77777777" w:rsidR="00CD4846" w:rsidRPr="00CD4846" w:rsidRDefault="00CD4846" w:rsidP="00026079">
            <w:pPr>
              <w:rPr>
                <w:sz w:val="20"/>
                <w:szCs w:val="20"/>
              </w:rPr>
            </w:pPr>
            <w:r w:rsidRPr="00CD4846">
              <w:rPr>
                <w:sz w:val="20"/>
                <w:szCs w:val="20"/>
              </w:rPr>
              <w:t>pH del suelo</w:t>
            </w:r>
          </w:p>
        </w:tc>
        <w:tc>
          <w:tcPr>
            <w:tcW w:w="0" w:type="auto"/>
            <w:tcMar>
              <w:top w:w="80" w:type="dxa"/>
              <w:left w:w="100" w:type="dxa"/>
              <w:bottom w:w="80" w:type="dxa"/>
              <w:right w:w="100" w:type="dxa"/>
            </w:tcMar>
          </w:tcPr>
          <w:p w14:paraId="518E7513" w14:textId="77777777" w:rsidR="00CD4846" w:rsidRPr="00CD4846" w:rsidRDefault="00CD4846" w:rsidP="00026079">
            <w:pPr>
              <w:rPr>
                <w:sz w:val="20"/>
                <w:szCs w:val="20"/>
              </w:rPr>
            </w:pPr>
            <w:r w:rsidRPr="00CD4846">
              <w:rPr>
                <w:sz w:val="20"/>
                <w:szCs w:val="20"/>
              </w:rPr>
              <w:t>Edáfico</w:t>
            </w:r>
          </w:p>
        </w:tc>
        <w:tc>
          <w:tcPr>
            <w:tcW w:w="0" w:type="auto"/>
            <w:tcMar>
              <w:top w:w="80" w:type="dxa"/>
              <w:left w:w="100" w:type="dxa"/>
              <w:bottom w:w="80" w:type="dxa"/>
              <w:right w:w="100" w:type="dxa"/>
            </w:tcMar>
          </w:tcPr>
          <w:p w14:paraId="612E2A4C" w14:textId="302D6784" w:rsidR="00CD4846" w:rsidRPr="00CD4846" w:rsidRDefault="00CD4846" w:rsidP="00026079">
            <w:pPr>
              <w:rPr>
                <w:sz w:val="20"/>
                <w:szCs w:val="20"/>
              </w:rPr>
            </w:pPr>
            <w:r w:rsidRPr="00CD4846">
              <w:rPr>
                <w:sz w:val="20"/>
                <w:szCs w:val="20"/>
              </w:rPr>
              <w:t>6.0</w:t>
            </w:r>
            <w:r w:rsidR="00FF76FE">
              <w:rPr>
                <w:sz w:val="20"/>
                <w:szCs w:val="20"/>
              </w:rPr>
              <w:t>-</w:t>
            </w:r>
            <w:r w:rsidRPr="00CD4846">
              <w:rPr>
                <w:sz w:val="20"/>
                <w:szCs w:val="20"/>
              </w:rPr>
              <w:t>7.0</w:t>
            </w:r>
          </w:p>
        </w:tc>
        <w:tc>
          <w:tcPr>
            <w:tcW w:w="0" w:type="auto"/>
            <w:tcMar>
              <w:top w:w="80" w:type="dxa"/>
              <w:left w:w="100" w:type="dxa"/>
              <w:bottom w:w="80" w:type="dxa"/>
              <w:right w:w="100" w:type="dxa"/>
            </w:tcMar>
          </w:tcPr>
          <w:p w14:paraId="4319A1FE" w14:textId="77777777" w:rsidR="00CD4846" w:rsidRPr="00CD4846" w:rsidRDefault="00CD4846" w:rsidP="00026079">
            <w:pPr>
              <w:rPr>
                <w:sz w:val="20"/>
                <w:szCs w:val="20"/>
              </w:rPr>
            </w:pPr>
            <w:r w:rsidRPr="00CD4846">
              <w:rPr>
                <w:sz w:val="20"/>
                <w:szCs w:val="20"/>
              </w:rPr>
              <w:t>Deficiencias nutricionales, toxicidad de elementos, absorción limitada de nutrientes</w:t>
            </w:r>
          </w:p>
        </w:tc>
      </w:tr>
      <w:tr w:rsidR="00CD4846" w:rsidRPr="00CD4846" w14:paraId="6FFAF1AE" w14:textId="77777777" w:rsidTr="00026079">
        <w:tc>
          <w:tcPr>
            <w:tcW w:w="0" w:type="auto"/>
            <w:tcMar>
              <w:top w:w="80" w:type="dxa"/>
              <w:left w:w="100" w:type="dxa"/>
              <w:bottom w:w="80" w:type="dxa"/>
              <w:right w:w="100" w:type="dxa"/>
            </w:tcMar>
          </w:tcPr>
          <w:p w14:paraId="428B34C3" w14:textId="77777777" w:rsidR="00CD4846" w:rsidRPr="00CD4846" w:rsidRDefault="00CD4846" w:rsidP="00026079">
            <w:pPr>
              <w:rPr>
                <w:sz w:val="20"/>
                <w:szCs w:val="20"/>
              </w:rPr>
            </w:pPr>
            <w:r w:rsidRPr="00CD4846">
              <w:rPr>
                <w:sz w:val="20"/>
                <w:szCs w:val="20"/>
              </w:rPr>
              <w:t>Humedad relativa</w:t>
            </w:r>
          </w:p>
        </w:tc>
        <w:tc>
          <w:tcPr>
            <w:tcW w:w="0" w:type="auto"/>
            <w:tcMar>
              <w:top w:w="80" w:type="dxa"/>
              <w:left w:w="100" w:type="dxa"/>
              <w:bottom w:w="80" w:type="dxa"/>
              <w:right w:w="100" w:type="dxa"/>
            </w:tcMar>
          </w:tcPr>
          <w:p w14:paraId="7173FE52" w14:textId="77777777" w:rsidR="00CD4846" w:rsidRPr="00CD4846" w:rsidRDefault="00CD4846" w:rsidP="00026079">
            <w:pPr>
              <w:rPr>
                <w:sz w:val="20"/>
                <w:szCs w:val="20"/>
              </w:rPr>
            </w:pPr>
            <w:r w:rsidRPr="00CD4846">
              <w:rPr>
                <w:sz w:val="20"/>
                <w:szCs w:val="20"/>
              </w:rPr>
              <w:t>Climático</w:t>
            </w:r>
          </w:p>
        </w:tc>
        <w:tc>
          <w:tcPr>
            <w:tcW w:w="0" w:type="auto"/>
            <w:tcMar>
              <w:top w:w="80" w:type="dxa"/>
              <w:left w:w="100" w:type="dxa"/>
              <w:bottom w:w="80" w:type="dxa"/>
              <w:right w:w="100" w:type="dxa"/>
            </w:tcMar>
          </w:tcPr>
          <w:p w14:paraId="4F5C757D" w14:textId="77777777" w:rsidR="003258BB" w:rsidRDefault="003258BB">
            <w:r>
              <w:rPr>
                <w:color w:val="0000FF"/>
                <w:sz w:val="20"/>
                <w:szCs w:val="20"/>
              </w:rPr>
              <w:t>60</w:t>
            </w:r>
            <w:r>
              <w:rPr>
                <w:sz w:val="20"/>
                <w:szCs w:val="20"/>
              </w:rPr>
              <w:t xml:space="preserve"> - </w:t>
            </w:r>
            <w:r>
              <w:rPr>
                <w:color w:val="0000FF"/>
                <w:sz w:val="20"/>
                <w:szCs w:val="20"/>
              </w:rPr>
              <w:t>80 %</w:t>
            </w:r>
          </w:p>
          <w:p w14:paraId="09F075B2" w14:textId="61387E91" w:rsidR="00CD4846" w:rsidRPr="00CD4846" w:rsidRDefault="00CD4846" w:rsidP="00026079">
            <w:pPr>
              <w:rPr>
                <w:sz w:val="20"/>
                <w:szCs w:val="20"/>
              </w:rPr>
            </w:pPr>
          </w:p>
        </w:tc>
        <w:tc>
          <w:tcPr>
            <w:tcW w:w="0" w:type="auto"/>
            <w:tcMar>
              <w:top w:w="80" w:type="dxa"/>
              <w:left w:w="100" w:type="dxa"/>
              <w:bottom w:w="80" w:type="dxa"/>
              <w:right w:w="100" w:type="dxa"/>
            </w:tcMar>
          </w:tcPr>
          <w:p w14:paraId="719210E1" w14:textId="77777777" w:rsidR="003258BB" w:rsidRDefault="003258BB">
            <w:r>
              <w:rPr>
                <w:sz w:val="20"/>
                <w:szCs w:val="20"/>
              </w:rPr>
              <w:t>Pudrición por exceso de humedad, desecación si es muy baja, estrés hídrico</w:t>
            </w:r>
          </w:p>
          <w:p w14:paraId="68DFE256" w14:textId="69E42CA8" w:rsidR="00CD4846" w:rsidRPr="00CD4846" w:rsidRDefault="00CD4846" w:rsidP="00026079">
            <w:pPr>
              <w:rPr>
                <w:sz w:val="20"/>
                <w:szCs w:val="20"/>
              </w:rPr>
            </w:pPr>
          </w:p>
        </w:tc>
      </w:tr>
      <w:tr w:rsidR="00CD4846" w:rsidRPr="00CD4846" w14:paraId="2CE99770" w14:textId="77777777" w:rsidTr="00026079">
        <w:tc>
          <w:tcPr>
            <w:tcW w:w="0" w:type="auto"/>
            <w:tcMar>
              <w:top w:w="80" w:type="dxa"/>
              <w:left w:w="100" w:type="dxa"/>
              <w:bottom w:w="80" w:type="dxa"/>
              <w:right w:w="100" w:type="dxa"/>
            </w:tcMar>
          </w:tcPr>
          <w:p w14:paraId="09168465" w14:textId="77777777" w:rsidR="00CD4846" w:rsidRPr="00CD4846" w:rsidRDefault="00CD4846" w:rsidP="00026079">
            <w:pPr>
              <w:rPr>
                <w:sz w:val="20"/>
                <w:szCs w:val="20"/>
              </w:rPr>
            </w:pPr>
            <w:r w:rsidRPr="00CD4846">
              <w:rPr>
                <w:sz w:val="20"/>
                <w:szCs w:val="20"/>
              </w:rPr>
              <w:t>Materia orgánica</w:t>
            </w:r>
          </w:p>
        </w:tc>
        <w:tc>
          <w:tcPr>
            <w:tcW w:w="0" w:type="auto"/>
            <w:tcMar>
              <w:top w:w="80" w:type="dxa"/>
              <w:left w:w="100" w:type="dxa"/>
              <w:bottom w:w="80" w:type="dxa"/>
              <w:right w:w="100" w:type="dxa"/>
            </w:tcMar>
          </w:tcPr>
          <w:p w14:paraId="3FE1C49F" w14:textId="77777777" w:rsidR="00CD4846" w:rsidRPr="00CD4846" w:rsidRDefault="00CD4846" w:rsidP="00026079">
            <w:pPr>
              <w:rPr>
                <w:sz w:val="20"/>
                <w:szCs w:val="20"/>
              </w:rPr>
            </w:pPr>
            <w:r w:rsidRPr="00CD4846">
              <w:rPr>
                <w:sz w:val="20"/>
                <w:szCs w:val="20"/>
              </w:rPr>
              <w:t>Edáfico</w:t>
            </w:r>
          </w:p>
        </w:tc>
        <w:tc>
          <w:tcPr>
            <w:tcW w:w="0" w:type="auto"/>
            <w:tcMar>
              <w:top w:w="80" w:type="dxa"/>
              <w:left w:w="100" w:type="dxa"/>
              <w:bottom w:w="80" w:type="dxa"/>
              <w:right w:w="100" w:type="dxa"/>
            </w:tcMar>
          </w:tcPr>
          <w:p w14:paraId="5340EEDD" w14:textId="0FBA445D" w:rsidR="00CD4846" w:rsidRPr="00CD4846" w:rsidRDefault="00CD4846" w:rsidP="00026079">
            <w:pPr>
              <w:rPr>
                <w:sz w:val="20"/>
                <w:szCs w:val="20"/>
              </w:rPr>
            </w:pPr>
            <w:r w:rsidRPr="00CD4846">
              <w:rPr>
                <w:sz w:val="20"/>
                <w:szCs w:val="20"/>
              </w:rPr>
              <w:t>2</w:t>
            </w:r>
            <w:r w:rsidR="00FF76FE">
              <w:rPr>
                <w:sz w:val="20"/>
                <w:szCs w:val="20"/>
              </w:rPr>
              <w:t>-</w:t>
            </w:r>
            <w:r w:rsidRPr="00CD4846">
              <w:rPr>
                <w:sz w:val="20"/>
                <w:szCs w:val="20"/>
              </w:rPr>
              <w:t>3%</w:t>
            </w:r>
          </w:p>
        </w:tc>
        <w:tc>
          <w:tcPr>
            <w:tcW w:w="0" w:type="auto"/>
            <w:tcMar>
              <w:top w:w="80" w:type="dxa"/>
              <w:left w:w="100" w:type="dxa"/>
              <w:bottom w:w="80" w:type="dxa"/>
              <w:right w:w="100" w:type="dxa"/>
            </w:tcMar>
          </w:tcPr>
          <w:p w14:paraId="7D186BB9" w14:textId="77777777" w:rsidR="00CD4846" w:rsidRPr="00CD4846" w:rsidRDefault="00CD4846" w:rsidP="00026079">
            <w:pPr>
              <w:rPr>
                <w:sz w:val="20"/>
                <w:szCs w:val="20"/>
              </w:rPr>
            </w:pPr>
            <w:r w:rsidRPr="00CD4846">
              <w:rPr>
                <w:sz w:val="20"/>
                <w:szCs w:val="20"/>
              </w:rPr>
              <w:t>Baja fertilidad, retención limitada de agua, deficiencia de nutrientes disponibles</w:t>
            </w:r>
          </w:p>
        </w:tc>
      </w:tr>
      <w:tr w:rsidR="00CD4846" w:rsidRPr="00CD4846" w14:paraId="10B7C46E" w14:textId="77777777" w:rsidTr="00026079">
        <w:tc>
          <w:tcPr>
            <w:tcW w:w="0" w:type="auto"/>
            <w:tcMar>
              <w:top w:w="80" w:type="dxa"/>
              <w:left w:w="100" w:type="dxa"/>
              <w:bottom w:w="80" w:type="dxa"/>
              <w:right w:w="100" w:type="dxa"/>
            </w:tcMar>
          </w:tcPr>
          <w:p w14:paraId="18636780" w14:textId="77777777" w:rsidR="00CD4846" w:rsidRPr="00CD4846" w:rsidRDefault="00CD4846" w:rsidP="00026079">
            <w:pPr>
              <w:rPr>
                <w:sz w:val="20"/>
                <w:szCs w:val="20"/>
              </w:rPr>
            </w:pPr>
            <w:r w:rsidRPr="00CD4846">
              <w:rPr>
                <w:sz w:val="20"/>
                <w:szCs w:val="20"/>
              </w:rPr>
              <w:lastRenderedPageBreak/>
              <w:t>Radiación solar</w:t>
            </w:r>
          </w:p>
        </w:tc>
        <w:tc>
          <w:tcPr>
            <w:tcW w:w="0" w:type="auto"/>
            <w:tcMar>
              <w:top w:w="80" w:type="dxa"/>
              <w:left w:w="100" w:type="dxa"/>
              <w:bottom w:w="80" w:type="dxa"/>
              <w:right w:w="100" w:type="dxa"/>
            </w:tcMar>
          </w:tcPr>
          <w:p w14:paraId="38865BBD" w14:textId="77777777" w:rsidR="00CD4846" w:rsidRPr="00CD4846" w:rsidRDefault="00CD4846" w:rsidP="00026079">
            <w:pPr>
              <w:rPr>
                <w:sz w:val="20"/>
                <w:szCs w:val="20"/>
              </w:rPr>
            </w:pPr>
            <w:r w:rsidRPr="00CD4846">
              <w:rPr>
                <w:sz w:val="20"/>
                <w:szCs w:val="20"/>
              </w:rPr>
              <w:t>Climático</w:t>
            </w:r>
          </w:p>
        </w:tc>
        <w:tc>
          <w:tcPr>
            <w:tcW w:w="0" w:type="auto"/>
            <w:tcMar>
              <w:top w:w="80" w:type="dxa"/>
              <w:left w:w="100" w:type="dxa"/>
              <w:bottom w:w="80" w:type="dxa"/>
              <w:right w:w="100" w:type="dxa"/>
            </w:tcMar>
          </w:tcPr>
          <w:p w14:paraId="157A2B05" w14:textId="77777777" w:rsidR="00CD4846" w:rsidRPr="00CD4846" w:rsidRDefault="00CD4846" w:rsidP="00026079">
            <w:pPr>
              <w:rPr>
                <w:sz w:val="20"/>
                <w:szCs w:val="20"/>
              </w:rPr>
            </w:pPr>
            <w:r w:rsidRPr="00CD4846">
              <w:rPr>
                <w:sz w:val="20"/>
                <w:szCs w:val="20"/>
              </w:rPr>
              <w:t>Mínimo 6 horas</w:t>
            </w:r>
          </w:p>
        </w:tc>
        <w:tc>
          <w:tcPr>
            <w:tcW w:w="0" w:type="auto"/>
            <w:tcMar>
              <w:top w:w="80" w:type="dxa"/>
              <w:left w:w="100" w:type="dxa"/>
              <w:bottom w:w="80" w:type="dxa"/>
              <w:right w:w="100" w:type="dxa"/>
            </w:tcMar>
          </w:tcPr>
          <w:p w14:paraId="0AD10BA1" w14:textId="77777777" w:rsidR="00CD4846" w:rsidRPr="00CD4846" w:rsidRDefault="00CD4846" w:rsidP="00026079">
            <w:pPr>
              <w:rPr>
                <w:sz w:val="20"/>
                <w:szCs w:val="20"/>
              </w:rPr>
            </w:pPr>
            <w:r w:rsidRPr="00CD4846">
              <w:rPr>
                <w:sz w:val="20"/>
                <w:szCs w:val="20"/>
              </w:rPr>
              <w:t>Fotosíntesis insuficiente, plantas débiles, bajo rendimiento productivo</w:t>
            </w:r>
          </w:p>
        </w:tc>
      </w:tr>
    </w:tbl>
    <w:p w14:paraId="54A70CC1" w14:textId="77777777" w:rsidR="00ED6F29" w:rsidRPr="00340E1D" w:rsidRDefault="00ED6F29" w:rsidP="00ED6F29">
      <w:pPr>
        <w:pStyle w:val="Normal0"/>
        <w:ind w:left="720"/>
        <w:rPr>
          <w:bCs/>
          <w:sz w:val="20"/>
          <w:szCs w:val="20"/>
        </w:rPr>
      </w:pPr>
      <w:commentRangeStart w:id="19"/>
    </w:p>
    <w:p w14:paraId="569568F6" w14:textId="5190A5FD" w:rsidR="00340E1D" w:rsidRPr="00340E1D" w:rsidRDefault="00340E1D" w:rsidP="00340E1D">
      <w:pPr>
        <w:shd w:val="clear" w:color="auto" w:fill="FFCCCC"/>
        <w:spacing w:after="200"/>
        <w:jc w:val="both"/>
        <w:rPr>
          <w:sz w:val="20"/>
          <w:szCs w:val="20"/>
        </w:rPr>
      </w:pPr>
      <w:r>
        <w:rPr>
          <w:rFonts w:ascii="Apple Color Emoji" w:hAnsi="Apple Color Emoji" w:cs="Apple Color Emoji"/>
        </w:rPr>
        <w:t xml:space="preserve">⚠️ </w:t>
      </w:r>
      <w:r w:rsidRPr="00340E1D">
        <w:rPr>
          <w:b/>
          <w:bCs/>
          <w:sz w:val="20"/>
          <w:szCs w:val="20"/>
        </w:rPr>
        <w:t>Importancia para el cultivo:</w:t>
      </w:r>
      <w:r>
        <w:rPr>
          <w:sz w:val="20"/>
          <w:szCs w:val="20"/>
        </w:rPr>
        <w:t xml:space="preserve"> l</w:t>
      </w:r>
      <w:r w:rsidRPr="00340E1D">
        <w:rPr>
          <w:sz w:val="20"/>
          <w:szCs w:val="20"/>
        </w:rPr>
        <w:t>as condiciones edafoclimáticas determinan el éxito del cultivo y la productividad del sistema. Un manejo inadecuado de estos factores resulta en plantas débiles, enfermedades, bajo rendimiento y pérdidas económicas. En agricultura urbana, donde el control de estas variables es parcial pero posible, la evaluación diagn</w:t>
      </w:r>
      <w:r w:rsidR="007D58E2">
        <w:rPr>
          <w:sz w:val="20"/>
          <w:szCs w:val="20"/>
        </w:rPr>
        <w:t>ó</w:t>
      </w:r>
      <w:r w:rsidRPr="00340E1D">
        <w:rPr>
          <w:sz w:val="20"/>
          <w:szCs w:val="20"/>
        </w:rPr>
        <w:t>stica antes de sembrar y el monitoreo continuo durante el ciclo productivo son prácticas fundamentales que garantizan cultivos sanos, productivos y sostenibles.</w:t>
      </w:r>
      <w:commentRangeEnd w:id="19"/>
      <w:r w:rsidRPr="00340E1D">
        <w:rPr>
          <w:rStyle w:val="Refdecomentario"/>
          <w:sz w:val="20"/>
          <w:szCs w:val="20"/>
        </w:rPr>
        <w:commentReference w:id="19"/>
      </w:r>
    </w:p>
    <w:p w14:paraId="7350D911" w14:textId="77777777" w:rsidR="00D11437" w:rsidRPr="0075185D" w:rsidRDefault="00D11437" w:rsidP="001252C5">
      <w:pPr>
        <w:pStyle w:val="Normal0"/>
        <w:rPr>
          <w:b/>
          <w:sz w:val="20"/>
          <w:szCs w:val="20"/>
        </w:rPr>
      </w:pPr>
    </w:p>
    <w:p w14:paraId="4EE40C41" w14:textId="78674E82" w:rsidR="001252C5" w:rsidRPr="0075185D" w:rsidRDefault="001252C5" w:rsidP="001252C5">
      <w:pPr>
        <w:pStyle w:val="Normal0"/>
        <w:rPr>
          <w:b/>
          <w:sz w:val="20"/>
          <w:szCs w:val="20"/>
        </w:rPr>
      </w:pPr>
      <w:r w:rsidRPr="0075185D">
        <w:rPr>
          <w:b/>
          <w:sz w:val="20"/>
          <w:szCs w:val="20"/>
        </w:rPr>
        <w:t>2.</w:t>
      </w:r>
      <w:r w:rsidR="00D11437" w:rsidRPr="0075185D">
        <w:rPr>
          <w:b/>
          <w:sz w:val="20"/>
          <w:szCs w:val="20"/>
        </w:rPr>
        <w:t xml:space="preserve"> Establecimiento del cultivo en contenedores</w:t>
      </w:r>
    </w:p>
    <w:p w14:paraId="37A58D04" w14:textId="7F4C7F02" w:rsidR="0055572B" w:rsidRPr="00446DA3" w:rsidRDefault="00E04A34" w:rsidP="001252C5">
      <w:pPr>
        <w:pStyle w:val="Normal0"/>
        <w:rPr>
          <w:bCs/>
          <w:sz w:val="20"/>
          <w:szCs w:val="20"/>
        </w:rPr>
      </w:pPr>
      <w:commentRangeStart w:id="20"/>
      <w:r>
        <w:rPr>
          <w:bCs/>
          <w:noProof/>
          <w:sz w:val="20"/>
          <w:szCs w:val="20"/>
        </w:rPr>
        <w:drawing>
          <wp:anchor distT="0" distB="0" distL="114300" distR="114300" simplePos="0" relativeHeight="251716608" behindDoc="0" locked="0" layoutInCell="1" allowOverlap="1" wp14:anchorId="3A561B45" wp14:editId="4D57DF4B">
            <wp:simplePos x="0" y="0"/>
            <wp:positionH relativeFrom="column">
              <wp:posOffset>0</wp:posOffset>
            </wp:positionH>
            <wp:positionV relativeFrom="paragraph">
              <wp:posOffset>172834</wp:posOffset>
            </wp:positionV>
            <wp:extent cx="3063939" cy="2398426"/>
            <wp:effectExtent l="0" t="0" r="0" b="1905"/>
            <wp:wrapThrough wrapText="bothSides">
              <wp:wrapPolygon edited="0">
                <wp:start x="0" y="0"/>
                <wp:lineTo x="0" y="21503"/>
                <wp:lineTo x="21488" y="21503"/>
                <wp:lineTo x="21488" y="0"/>
                <wp:lineTo x="0" y="0"/>
              </wp:wrapPolygon>
            </wp:wrapThrough>
            <wp:docPr id="12336534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53429" name="Imagen 12336534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63939" cy="2398426"/>
                    </a:xfrm>
                    <a:prstGeom prst="rect">
                      <a:avLst/>
                    </a:prstGeom>
                  </pic:spPr>
                </pic:pic>
              </a:graphicData>
            </a:graphic>
            <wp14:sizeRelH relativeFrom="page">
              <wp14:pctWidth>0</wp14:pctWidth>
            </wp14:sizeRelH>
            <wp14:sizeRelV relativeFrom="page">
              <wp14:pctHeight>0</wp14:pctHeight>
            </wp14:sizeRelV>
          </wp:anchor>
        </w:drawing>
      </w:r>
      <w:commentRangeEnd w:id="20"/>
      <w:r w:rsidRPr="00446DA3">
        <w:rPr>
          <w:rStyle w:val="Refdecomentario"/>
          <w:bCs/>
          <w:sz w:val="20"/>
          <w:szCs w:val="20"/>
        </w:rPr>
        <w:commentReference w:id="20"/>
      </w:r>
    </w:p>
    <w:p w14:paraId="6B066B65" w14:textId="77777777" w:rsidR="00E04A34" w:rsidRDefault="00E04A34" w:rsidP="00E04A34">
      <w:pPr>
        <w:pStyle w:val="Normal0"/>
        <w:rPr>
          <w:bCs/>
          <w:sz w:val="20"/>
          <w:szCs w:val="20"/>
        </w:rPr>
      </w:pPr>
    </w:p>
    <w:p w14:paraId="3AE9E676" w14:textId="4CEAB147" w:rsidR="00E04A34" w:rsidRDefault="00E04A34" w:rsidP="00E04A34">
      <w:pPr>
        <w:pStyle w:val="Normal0"/>
        <w:rPr>
          <w:bCs/>
          <w:sz w:val="20"/>
          <w:szCs w:val="20"/>
        </w:rPr>
      </w:pPr>
    </w:p>
    <w:p w14:paraId="04D5129B" w14:textId="15381BF7" w:rsidR="00E04A34" w:rsidRDefault="00E04A34" w:rsidP="00E04A34">
      <w:pPr>
        <w:pStyle w:val="Normal0"/>
        <w:rPr>
          <w:bCs/>
          <w:sz w:val="20"/>
          <w:szCs w:val="20"/>
        </w:rPr>
      </w:pPr>
    </w:p>
    <w:p w14:paraId="63FD3A87" w14:textId="602ED273" w:rsidR="00E04A34" w:rsidRPr="00E04A34" w:rsidRDefault="00E04A34" w:rsidP="00E04A34">
      <w:pPr>
        <w:pStyle w:val="Normal0"/>
        <w:rPr>
          <w:bCs/>
          <w:sz w:val="20"/>
          <w:szCs w:val="20"/>
        </w:rPr>
      </w:pPr>
      <w:r w:rsidRPr="00E04A34">
        <w:rPr>
          <w:bCs/>
          <w:sz w:val="20"/>
          <w:szCs w:val="20"/>
        </w:rPr>
        <w:t>El establecimiento del cultivo en contenedores representa una de las prácticas más utilizadas en la agricultura urbana, permitiendo la producción de alimentos en espacios reducidos y en condiciones controladas. Esta técnica facilita el aprovechamiento de áreas como terrazas, patios, balcones y azoteas, adaptando los sistemas productivos a entornos urbanos con limitaciones de suelo.</w:t>
      </w:r>
    </w:p>
    <w:p w14:paraId="2B0384E2" w14:textId="77777777" w:rsidR="00A42789" w:rsidRPr="00446DA3" w:rsidRDefault="00A42789" w:rsidP="001252C5">
      <w:pPr>
        <w:pStyle w:val="Normal0"/>
        <w:rPr>
          <w:bCs/>
          <w:sz w:val="20"/>
          <w:szCs w:val="20"/>
        </w:rPr>
      </w:pPr>
    </w:p>
    <w:p w14:paraId="4017C170" w14:textId="3C6B0402" w:rsidR="00A42789" w:rsidRPr="00446DA3" w:rsidRDefault="00A42789" w:rsidP="001252C5">
      <w:pPr>
        <w:pStyle w:val="Normal0"/>
        <w:rPr>
          <w:bCs/>
          <w:sz w:val="20"/>
          <w:szCs w:val="20"/>
        </w:rPr>
      </w:pPr>
    </w:p>
    <w:p w14:paraId="1DB6EE5C" w14:textId="51100738" w:rsidR="001252C5" w:rsidRDefault="001252C5" w:rsidP="001252C5">
      <w:pPr>
        <w:pStyle w:val="Normal0"/>
        <w:rPr>
          <w:bCs/>
          <w:sz w:val="20"/>
          <w:szCs w:val="20"/>
        </w:rPr>
      </w:pPr>
    </w:p>
    <w:p w14:paraId="52179C68" w14:textId="77777777" w:rsidR="00E04A34" w:rsidRDefault="00E04A34" w:rsidP="001252C5">
      <w:pPr>
        <w:pStyle w:val="Normal0"/>
        <w:rPr>
          <w:bCs/>
          <w:sz w:val="20"/>
          <w:szCs w:val="20"/>
        </w:rPr>
      </w:pPr>
    </w:p>
    <w:p w14:paraId="77A7C664" w14:textId="77777777" w:rsidR="00E04A34" w:rsidRDefault="00E04A34" w:rsidP="001252C5">
      <w:pPr>
        <w:pStyle w:val="Normal0"/>
        <w:rPr>
          <w:bCs/>
          <w:sz w:val="20"/>
          <w:szCs w:val="20"/>
        </w:rPr>
      </w:pPr>
    </w:p>
    <w:p w14:paraId="60291C67" w14:textId="06E1C817" w:rsidR="00D11437" w:rsidRPr="008B541C" w:rsidRDefault="001252C5" w:rsidP="001252C5">
      <w:pPr>
        <w:pStyle w:val="Normal0"/>
        <w:rPr>
          <w:b/>
          <w:sz w:val="20"/>
          <w:szCs w:val="20"/>
        </w:rPr>
      </w:pPr>
      <w:r w:rsidRPr="008B541C">
        <w:rPr>
          <w:b/>
          <w:sz w:val="20"/>
          <w:szCs w:val="20"/>
        </w:rPr>
        <w:t>2.1 Siembra en agricultura urbana</w:t>
      </w:r>
    </w:p>
    <w:p w14:paraId="0388E21A" w14:textId="77777777" w:rsidR="00D11437" w:rsidRPr="00446DA3" w:rsidRDefault="00D11437" w:rsidP="001252C5">
      <w:pPr>
        <w:pStyle w:val="Normal0"/>
        <w:rPr>
          <w:bCs/>
          <w:sz w:val="20"/>
          <w:szCs w:val="20"/>
        </w:rPr>
      </w:pPr>
    </w:p>
    <w:p w14:paraId="04F54A3D" w14:textId="4FF66A3C" w:rsidR="008C1FF3" w:rsidRDefault="008C1FF3" w:rsidP="008C1FF3">
      <w:pPr>
        <w:pStyle w:val="Normal0"/>
        <w:rPr>
          <w:bCs/>
          <w:sz w:val="20"/>
          <w:szCs w:val="20"/>
        </w:rPr>
      </w:pPr>
      <w:r w:rsidRPr="008C1FF3">
        <w:rPr>
          <w:bCs/>
          <w:sz w:val="20"/>
          <w:szCs w:val="20"/>
        </w:rPr>
        <w:t>La siembra en agricultura urbana se adapta a espacios reducidos utilizando recipientes como materas, cajas o botellas recicladas. El proceso requiere consideraciones especiales en técnicas, profundidad, densidad y distancias de siembra para garantizar cultivos exitosos en volúmenes limitados de sustrato.</w:t>
      </w:r>
    </w:p>
    <w:p w14:paraId="4D7C9980" w14:textId="77777777" w:rsidR="008C1FF3" w:rsidRDefault="008C1FF3" w:rsidP="008C1FF3">
      <w:pPr>
        <w:pStyle w:val="Normal0"/>
        <w:rPr>
          <w:bCs/>
          <w:sz w:val="20"/>
          <w:szCs w:val="20"/>
        </w:rPr>
      </w:pPr>
    </w:p>
    <w:p w14:paraId="11494F15" w14:textId="4E8B5883" w:rsidR="001252C5" w:rsidRPr="008C1FF3" w:rsidRDefault="001252C5" w:rsidP="00D34C94">
      <w:pPr>
        <w:pStyle w:val="Normal0"/>
        <w:numPr>
          <w:ilvl w:val="1"/>
          <w:numId w:val="157"/>
        </w:numPr>
        <w:rPr>
          <w:b/>
          <w:sz w:val="20"/>
          <w:szCs w:val="20"/>
        </w:rPr>
      </w:pPr>
      <w:r w:rsidRPr="008C1FF3">
        <w:rPr>
          <w:b/>
          <w:sz w:val="20"/>
          <w:szCs w:val="20"/>
        </w:rPr>
        <w:t>Técnicas</w:t>
      </w:r>
    </w:p>
    <w:p w14:paraId="0617C9E7" w14:textId="77777777" w:rsidR="008C1FF3" w:rsidRDefault="008C1FF3" w:rsidP="008C1FF3">
      <w:pPr>
        <w:pStyle w:val="Normal0"/>
        <w:rPr>
          <w:bCs/>
          <w:sz w:val="20"/>
          <w:szCs w:val="20"/>
        </w:rPr>
      </w:pPr>
    </w:p>
    <w:p w14:paraId="446B874F" w14:textId="59A9447C" w:rsidR="001252C5" w:rsidRPr="008C1FF3" w:rsidRDefault="001252C5" w:rsidP="008C1FF3">
      <w:pPr>
        <w:pStyle w:val="Normal0"/>
        <w:rPr>
          <w:b/>
          <w:sz w:val="20"/>
          <w:szCs w:val="20"/>
        </w:rPr>
      </w:pPr>
      <w:r w:rsidRPr="008C1FF3">
        <w:rPr>
          <w:b/>
          <w:sz w:val="20"/>
          <w:szCs w:val="20"/>
        </w:rPr>
        <w:t>Uso de sustratos livianos</w:t>
      </w:r>
    </w:p>
    <w:p w14:paraId="3FB07CF2" w14:textId="77777777" w:rsidR="0055572B" w:rsidRPr="00446DA3" w:rsidRDefault="0055572B" w:rsidP="0055572B">
      <w:pPr>
        <w:pStyle w:val="Normal0"/>
        <w:rPr>
          <w:bCs/>
          <w:sz w:val="20"/>
          <w:szCs w:val="20"/>
        </w:rPr>
      </w:pPr>
    </w:p>
    <w:p w14:paraId="777B4618" w14:textId="26351264" w:rsidR="0055572B" w:rsidRDefault="00A052B9" w:rsidP="0055572B">
      <w:pPr>
        <w:pStyle w:val="Normal0"/>
        <w:rPr>
          <w:bCs/>
          <w:sz w:val="20"/>
          <w:szCs w:val="20"/>
        </w:rPr>
      </w:pPr>
      <w:commentRangeStart w:id="21"/>
      <w:r>
        <w:rPr>
          <w:bCs/>
          <w:noProof/>
          <w:sz w:val="20"/>
          <w:szCs w:val="20"/>
        </w:rPr>
        <w:lastRenderedPageBreak/>
        <w:drawing>
          <wp:anchor distT="0" distB="0" distL="114300" distR="114300" simplePos="0" relativeHeight="251718656" behindDoc="1" locked="0" layoutInCell="1" allowOverlap="1" wp14:anchorId="5D0F403F" wp14:editId="3AFA19C3">
            <wp:simplePos x="0" y="0"/>
            <wp:positionH relativeFrom="column">
              <wp:posOffset>0</wp:posOffset>
            </wp:positionH>
            <wp:positionV relativeFrom="paragraph">
              <wp:posOffset>0</wp:posOffset>
            </wp:positionV>
            <wp:extent cx="2544540" cy="1708879"/>
            <wp:effectExtent l="0" t="0" r="0" b="5715"/>
            <wp:wrapTight wrapText="bothSides">
              <wp:wrapPolygon edited="0">
                <wp:start x="0" y="0"/>
                <wp:lineTo x="0" y="21512"/>
                <wp:lineTo x="21454" y="21512"/>
                <wp:lineTo x="21454" y="0"/>
                <wp:lineTo x="0" y="0"/>
              </wp:wrapPolygon>
            </wp:wrapTight>
            <wp:docPr id="38833475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34756" name="Imagen 388334756"/>
                    <pic:cNvPicPr/>
                  </pic:nvPicPr>
                  <pic:blipFill>
                    <a:blip r:embed="rId29">
                      <a:extLst>
                        <a:ext uri="{28A0092B-C50C-407E-A947-70E740481C1C}">
                          <a14:useLocalDpi xmlns:a14="http://schemas.microsoft.com/office/drawing/2010/main" val="0"/>
                        </a:ext>
                      </a:extLst>
                    </a:blip>
                    <a:stretch>
                      <a:fillRect/>
                    </a:stretch>
                  </pic:blipFill>
                  <pic:spPr>
                    <a:xfrm>
                      <a:off x="0" y="0"/>
                      <a:ext cx="2544540" cy="1708879"/>
                    </a:xfrm>
                    <a:prstGeom prst="rect">
                      <a:avLst/>
                    </a:prstGeom>
                  </pic:spPr>
                </pic:pic>
              </a:graphicData>
            </a:graphic>
            <wp14:sizeRelH relativeFrom="page">
              <wp14:pctWidth>0</wp14:pctWidth>
            </wp14:sizeRelH>
            <wp14:sizeRelV relativeFrom="page">
              <wp14:pctHeight>0</wp14:pctHeight>
            </wp14:sizeRelV>
          </wp:anchor>
        </w:drawing>
      </w:r>
      <w:commentRangeEnd w:id="21"/>
      <w:r w:rsidRPr="008C1FF3">
        <w:rPr>
          <w:rStyle w:val="Refdecomentario"/>
          <w:bCs/>
          <w:sz w:val="20"/>
          <w:szCs w:val="20"/>
        </w:rPr>
        <w:commentReference w:id="21"/>
      </w:r>
      <w:r w:rsidR="008C1FF3" w:rsidRPr="008C1FF3">
        <w:rPr>
          <w:bCs/>
          <w:sz w:val="20"/>
          <w:szCs w:val="20"/>
        </w:rPr>
        <w:t>En sistemas urbanos no se utiliza suelo natural, sino mezclas de materiales que facilitan el crecimiento de las plantas. Un buen sustrato para agricultura urbana debe ser ligero para facilitar el manejo, retener humedad adecuada para mantener disponibilidad de agua, y permitir aireación suficiente para el desarrollo radicular. Estas características garantizan que las raíces se desarrollen sin compactación, que el sustrato mejore la absorción de nutrientes y que se favorezca el crecimiento general de la planta.</w:t>
      </w:r>
    </w:p>
    <w:p w14:paraId="13B3539F" w14:textId="77777777" w:rsidR="00A052B9" w:rsidRDefault="00A052B9" w:rsidP="0055572B">
      <w:pPr>
        <w:pStyle w:val="Normal0"/>
        <w:rPr>
          <w:bCs/>
          <w:sz w:val="20"/>
          <w:szCs w:val="20"/>
        </w:rPr>
      </w:pPr>
    </w:p>
    <w:p w14:paraId="1FA2FFC6" w14:textId="77777777" w:rsidR="008C1FF3" w:rsidRDefault="008C1FF3" w:rsidP="0055572B">
      <w:pPr>
        <w:pStyle w:val="Normal0"/>
        <w:rPr>
          <w:bCs/>
          <w:sz w:val="20"/>
          <w:szCs w:val="20"/>
        </w:rPr>
      </w:pPr>
    </w:p>
    <w:p w14:paraId="36EB6700" w14:textId="256B9A33" w:rsidR="008C1FF3" w:rsidRPr="00497072" w:rsidRDefault="008C1FF3" w:rsidP="0055572B">
      <w:pPr>
        <w:pStyle w:val="Normal0"/>
        <w:rPr>
          <w:bCs/>
          <w:sz w:val="20"/>
          <w:szCs w:val="20"/>
        </w:rPr>
      </w:pPr>
      <w:r w:rsidRPr="008C1FF3">
        <w:rPr>
          <w:bCs/>
          <w:sz w:val="20"/>
          <w:szCs w:val="20"/>
        </w:rPr>
        <w:t xml:space="preserve">Tabla 13. </w:t>
      </w:r>
      <w:r w:rsidRPr="00497072">
        <w:rPr>
          <w:bCs/>
          <w:sz w:val="20"/>
          <w:szCs w:val="20"/>
        </w:rPr>
        <w:t>Características de un buen sustrato y su importancia</w:t>
      </w:r>
    </w:p>
    <w:p w14:paraId="25CEE725" w14:textId="77777777" w:rsidR="008C1FF3" w:rsidRPr="00497072" w:rsidRDefault="008C1FF3" w:rsidP="0055572B">
      <w:pPr>
        <w:pStyle w:val="Normal0"/>
        <w:rPr>
          <w:b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8"/>
        <w:gridCol w:w="4654"/>
      </w:tblGrid>
      <w:tr w:rsidR="008C1FF3" w14:paraId="7B2051E6" w14:textId="77777777" w:rsidTr="008C1FF3">
        <w:tc>
          <w:tcPr>
            <w:tcW w:w="0" w:type="auto"/>
            <w:tcMar>
              <w:top w:w="100" w:type="dxa"/>
              <w:left w:w="100" w:type="dxa"/>
              <w:bottom w:w="100" w:type="dxa"/>
              <w:right w:w="100" w:type="dxa"/>
            </w:tcMar>
          </w:tcPr>
          <w:p w14:paraId="178C9CF3" w14:textId="77777777" w:rsidR="008C1FF3" w:rsidRPr="008C1FF3" w:rsidRDefault="008C1FF3" w:rsidP="00026079">
            <w:pPr>
              <w:rPr>
                <w:b/>
                <w:bCs/>
                <w:sz w:val="20"/>
                <w:szCs w:val="20"/>
              </w:rPr>
            </w:pPr>
            <w:r w:rsidRPr="008C1FF3">
              <w:rPr>
                <w:b/>
                <w:bCs/>
                <w:sz w:val="20"/>
                <w:szCs w:val="20"/>
              </w:rPr>
              <w:t>Características de un buen sustrato</w:t>
            </w:r>
          </w:p>
        </w:tc>
        <w:tc>
          <w:tcPr>
            <w:tcW w:w="0" w:type="auto"/>
            <w:tcMar>
              <w:top w:w="100" w:type="dxa"/>
              <w:left w:w="100" w:type="dxa"/>
              <w:bottom w:w="100" w:type="dxa"/>
              <w:right w:w="100" w:type="dxa"/>
            </w:tcMar>
          </w:tcPr>
          <w:p w14:paraId="086DE614" w14:textId="77777777" w:rsidR="008C1FF3" w:rsidRPr="008C1FF3" w:rsidRDefault="008C1FF3" w:rsidP="00026079">
            <w:pPr>
              <w:rPr>
                <w:b/>
                <w:bCs/>
                <w:sz w:val="20"/>
                <w:szCs w:val="20"/>
              </w:rPr>
            </w:pPr>
            <w:r w:rsidRPr="008C1FF3">
              <w:rPr>
                <w:b/>
                <w:bCs/>
                <w:sz w:val="20"/>
                <w:szCs w:val="20"/>
              </w:rPr>
              <w:t>Importancia</w:t>
            </w:r>
          </w:p>
        </w:tc>
      </w:tr>
      <w:tr w:rsidR="008C1FF3" w14:paraId="28438D9E" w14:textId="77777777" w:rsidTr="00026079">
        <w:tc>
          <w:tcPr>
            <w:tcW w:w="0" w:type="auto"/>
            <w:tcMar>
              <w:top w:w="80" w:type="dxa"/>
              <w:left w:w="100" w:type="dxa"/>
              <w:bottom w:w="80" w:type="dxa"/>
              <w:right w:w="100" w:type="dxa"/>
            </w:tcMar>
          </w:tcPr>
          <w:p w14:paraId="21F2CD15" w14:textId="77777777" w:rsidR="008C1FF3" w:rsidRPr="008C1FF3" w:rsidRDefault="008C1FF3" w:rsidP="00026079">
            <w:pPr>
              <w:rPr>
                <w:sz w:val="20"/>
                <w:szCs w:val="20"/>
              </w:rPr>
            </w:pPr>
            <w:r w:rsidRPr="008C1FF3">
              <w:rPr>
                <w:sz w:val="20"/>
                <w:szCs w:val="20"/>
              </w:rPr>
              <w:t>Ligero (fácil de manejar)</w:t>
            </w:r>
          </w:p>
        </w:tc>
        <w:tc>
          <w:tcPr>
            <w:tcW w:w="0" w:type="auto"/>
            <w:tcMar>
              <w:top w:w="80" w:type="dxa"/>
              <w:left w:w="100" w:type="dxa"/>
              <w:bottom w:w="80" w:type="dxa"/>
              <w:right w:w="100" w:type="dxa"/>
            </w:tcMar>
          </w:tcPr>
          <w:p w14:paraId="7AB26116" w14:textId="77777777" w:rsidR="008C1FF3" w:rsidRPr="008C1FF3" w:rsidRDefault="008C1FF3" w:rsidP="00026079">
            <w:pPr>
              <w:rPr>
                <w:sz w:val="20"/>
                <w:szCs w:val="20"/>
              </w:rPr>
            </w:pPr>
            <w:r w:rsidRPr="008C1FF3">
              <w:rPr>
                <w:sz w:val="20"/>
                <w:szCs w:val="20"/>
              </w:rPr>
              <w:t>Favorece el desarrollo radicular</w:t>
            </w:r>
          </w:p>
        </w:tc>
      </w:tr>
      <w:tr w:rsidR="008C1FF3" w14:paraId="117A758B" w14:textId="77777777" w:rsidTr="00026079">
        <w:tc>
          <w:tcPr>
            <w:tcW w:w="0" w:type="auto"/>
            <w:tcMar>
              <w:top w:w="80" w:type="dxa"/>
              <w:left w:w="100" w:type="dxa"/>
              <w:bottom w:w="80" w:type="dxa"/>
              <w:right w:w="100" w:type="dxa"/>
            </w:tcMar>
          </w:tcPr>
          <w:p w14:paraId="429CAD35" w14:textId="77777777" w:rsidR="008C1FF3" w:rsidRPr="008C1FF3" w:rsidRDefault="008C1FF3" w:rsidP="00026079">
            <w:pPr>
              <w:rPr>
                <w:sz w:val="20"/>
                <w:szCs w:val="20"/>
              </w:rPr>
            </w:pPr>
            <w:r w:rsidRPr="008C1FF3">
              <w:rPr>
                <w:sz w:val="20"/>
                <w:szCs w:val="20"/>
              </w:rPr>
              <w:t>Buena retención de humedad</w:t>
            </w:r>
          </w:p>
        </w:tc>
        <w:tc>
          <w:tcPr>
            <w:tcW w:w="0" w:type="auto"/>
            <w:tcMar>
              <w:top w:w="80" w:type="dxa"/>
              <w:left w:w="100" w:type="dxa"/>
              <w:bottom w:w="80" w:type="dxa"/>
              <w:right w:w="100" w:type="dxa"/>
            </w:tcMar>
          </w:tcPr>
          <w:p w14:paraId="0FAD96AF" w14:textId="77777777" w:rsidR="008C1FF3" w:rsidRPr="008C1FF3" w:rsidRDefault="008C1FF3" w:rsidP="00026079">
            <w:pPr>
              <w:rPr>
                <w:sz w:val="20"/>
                <w:szCs w:val="20"/>
              </w:rPr>
            </w:pPr>
            <w:r w:rsidRPr="008C1FF3">
              <w:rPr>
                <w:sz w:val="20"/>
                <w:szCs w:val="20"/>
              </w:rPr>
              <w:t>Evita compactación</w:t>
            </w:r>
          </w:p>
        </w:tc>
      </w:tr>
      <w:tr w:rsidR="008C1FF3" w14:paraId="76A6573D" w14:textId="77777777" w:rsidTr="00026079">
        <w:tc>
          <w:tcPr>
            <w:tcW w:w="0" w:type="auto"/>
            <w:tcMar>
              <w:top w:w="80" w:type="dxa"/>
              <w:left w:w="100" w:type="dxa"/>
              <w:bottom w:w="80" w:type="dxa"/>
              <w:right w:w="100" w:type="dxa"/>
            </w:tcMar>
          </w:tcPr>
          <w:p w14:paraId="21FC114B" w14:textId="77777777" w:rsidR="008C1FF3" w:rsidRPr="008C1FF3" w:rsidRDefault="008C1FF3" w:rsidP="00026079">
            <w:pPr>
              <w:rPr>
                <w:sz w:val="20"/>
                <w:szCs w:val="20"/>
              </w:rPr>
            </w:pPr>
            <w:r w:rsidRPr="008C1FF3">
              <w:rPr>
                <w:sz w:val="20"/>
                <w:szCs w:val="20"/>
              </w:rPr>
              <w:t>Adecuada aireación</w:t>
            </w:r>
          </w:p>
        </w:tc>
        <w:tc>
          <w:tcPr>
            <w:tcW w:w="0" w:type="auto"/>
            <w:tcMar>
              <w:top w:w="80" w:type="dxa"/>
              <w:left w:w="100" w:type="dxa"/>
              <w:bottom w:w="80" w:type="dxa"/>
              <w:right w:w="100" w:type="dxa"/>
            </w:tcMar>
          </w:tcPr>
          <w:p w14:paraId="5E301BC6" w14:textId="77777777" w:rsidR="008C1FF3" w:rsidRPr="008C1FF3" w:rsidRDefault="008C1FF3" w:rsidP="00026079">
            <w:pPr>
              <w:rPr>
                <w:sz w:val="20"/>
                <w:szCs w:val="20"/>
              </w:rPr>
            </w:pPr>
            <w:r w:rsidRPr="008C1FF3">
              <w:rPr>
                <w:sz w:val="20"/>
                <w:szCs w:val="20"/>
              </w:rPr>
              <w:t>Mejora la absorción de nutrientes</w:t>
            </w:r>
          </w:p>
        </w:tc>
      </w:tr>
    </w:tbl>
    <w:p w14:paraId="6F0E6D86" w14:textId="77777777" w:rsidR="008C1FF3" w:rsidRPr="00446DA3" w:rsidRDefault="008C1FF3" w:rsidP="0055572B">
      <w:pPr>
        <w:pStyle w:val="Normal0"/>
        <w:rPr>
          <w:bCs/>
          <w:sz w:val="20"/>
          <w:szCs w:val="20"/>
        </w:rPr>
      </w:pPr>
    </w:p>
    <w:p w14:paraId="6C32C1C1" w14:textId="4BC07815" w:rsidR="001252C5" w:rsidRPr="008C1FF3" w:rsidRDefault="001252C5" w:rsidP="008C1FF3">
      <w:pPr>
        <w:pStyle w:val="Normal0"/>
        <w:rPr>
          <w:b/>
          <w:sz w:val="20"/>
          <w:szCs w:val="20"/>
        </w:rPr>
      </w:pPr>
      <w:r w:rsidRPr="008C1FF3">
        <w:rPr>
          <w:b/>
          <w:sz w:val="20"/>
          <w:szCs w:val="20"/>
        </w:rPr>
        <w:t>Drenaje adecuado</w:t>
      </w:r>
    </w:p>
    <w:p w14:paraId="3B9311B0" w14:textId="77777777" w:rsidR="00A55137" w:rsidRPr="00446DA3" w:rsidRDefault="00A55137" w:rsidP="00A55137">
      <w:pPr>
        <w:pStyle w:val="Normal0"/>
        <w:ind w:left="720"/>
        <w:rPr>
          <w:bCs/>
          <w:sz w:val="20"/>
          <w:szCs w:val="20"/>
        </w:rPr>
      </w:pPr>
    </w:p>
    <w:p w14:paraId="1E3616CC" w14:textId="4D5E6F32" w:rsidR="00773CF5" w:rsidRDefault="00773CF5" w:rsidP="00A55137">
      <w:pPr>
        <w:pStyle w:val="Normal0"/>
        <w:rPr>
          <w:bCs/>
          <w:sz w:val="20"/>
          <w:szCs w:val="20"/>
        </w:rPr>
      </w:pPr>
      <w:commentRangeStart w:id="22"/>
      <w:r>
        <w:rPr>
          <w:bCs/>
          <w:noProof/>
          <w:sz w:val="20"/>
          <w:szCs w:val="20"/>
        </w:rPr>
        <w:drawing>
          <wp:anchor distT="0" distB="0" distL="114300" distR="114300" simplePos="0" relativeHeight="251721728" behindDoc="1" locked="0" layoutInCell="1" allowOverlap="1" wp14:anchorId="73230234" wp14:editId="501E3CAA">
            <wp:simplePos x="0" y="0"/>
            <wp:positionH relativeFrom="column">
              <wp:posOffset>-45085</wp:posOffset>
            </wp:positionH>
            <wp:positionV relativeFrom="paragraph">
              <wp:posOffset>191135</wp:posOffset>
            </wp:positionV>
            <wp:extent cx="1701800" cy="2150745"/>
            <wp:effectExtent l="0" t="0" r="0" b="0"/>
            <wp:wrapTight wrapText="bothSides">
              <wp:wrapPolygon edited="0">
                <wp:start x="0" y="0"/>
                <wp:lineTo x="0" y="21428"/>
                <wp:lineTo x="21439" y="21428"/>
                <wp:lineTo x="21439" y="0"/>
                <wp:lineTo x="0" y="0"/>
              </wp:wrapPolygon>
            </wp:wrapTight>
            <wp:docPr id="64789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2493" name="Imagen 6478924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01800" cy="2150745"/>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bCs/>
          <w:sz w:val="20"/>
          <w:szCs w:val="20"/>
        </w:rPr>
        <w:commentReference w:id="22"/>
      </w:r>
    </w:p>
    <w:p w14:paraId="774D1D78" w14:textId="2BFB280B" w:rsidR="00773CF5" w:rsidRDefault="00773CF5" w:rsidP="00A55137">
      <w:pPr>
        <w:pStyle w:val="Normal0"/>
        <w:rPr>
          <w:bCs/>
          <w:sz w:val="20"/>
          <w:szCs w:val="20"/>
        </w:rPr>
      </w:pPr>
    </w:p>
    <w:p w14:paraId="4D248687" w14:textId="1793F9C9" w:rsidR="00773CF5" w:rsidRDefault="00773CF5" w:rsidP="00A55137">
      <w:pPr>
        <w:pStyle w:val="Normal0"/>
        <w:rPr>
          <w:bCs/>
          <w:sz w:val="20"/>
          <w:szCs w:val="20"/>
        </w:rPr>
      </w:pPr>
    </w:p>
    <w:p w14:paraId="607B98A5" w14:textId="5C4ACC65" w:rsidR="00773CF5" w:rsidRDefault="00773CF5" w:rsidP="00A55137">
      <w:pPr>
        <w:pStyle w:val="Normal0"/>
        <w:rPr>
          <w:bCs/>
          <w:sz w:val="20"/>
          <w:szCs w:val="20"/>
        </w:rPr>
      </w:pPr>
    </w:p>
    <w:p w14:paraId="6B62BC3B" w14:textId="3C9F7BD5" w:rsidR="00A55137" w:rsidRDefault="008C1FF3" w:rsidP="00A55137">
      <w:pPr>
        <w:pStyle w:val="Normal0"/>
        <w:rPr>
          <w:bCs/>
          <w:sz w:val="20"/>
          <w:szCs w:val="20"/>
        </w:rPr>
      </w:pPr>
      <w:r w:rsidRPr="008C1FF3">
        <w:rPr>
          <w:bCs/>
          <w:sz w:val="20"/>
          <w:szCs w:val="20"/>
        </w:rPr>
        <w:t>El drenaje permite la salida del exceso de agua, evitando problemas graves en las raíces. Un drenaje deficiente causa encharcamiento, que conduce a pudrición radicular y enfermedades fúngicas. En contenedores urbanos, el drenaje se mejora perforando agujeros en la base del recipiente, colocando capas de materiales filtrantes como grava o piedras, y usando sustratos con buena capacidad de drenaje. Estas medidas previenen encharcamientos, evitan la pudrición radicular y mejoran la oxigenación general del sustrato.</w:t>
      </w:r>
    </w:p>
    <w:p w14:paraId="1064E566" w14:textId="77777777" w:rsidR="00E62B3E" w:rsidRDefault="00E62B3E" w:rsidP="00A55137">
      <w:pPr>
        <w:pStyle w:val="Normal0"/>
        <w:rPr>
          <w:bCs/>
          <w:sz w:val="20"/>
          <w:szCs w:val="20"/>
        </w:rPr>
      </w:pPr>
    </w:p>
    <w:p w14:paraId="65DF0822" w14:textId="77777777" w:rsidR="00773CF5" w:rsidRDefault="00773CF5" w:rsidP="00A55137">
      <w:pPr>
        <w:pStyle w:val="Normal0"/>
        <w:rPr>
          <w:bCs/>
          <w:sz w:val="20"/>
          <w:szCs w:val="20"/>
        </w:rPr>
      </w:pPr>
    </w:p>
    <w:p w14:paraId="3CDCDE2C" w14:textId="77777777" w:rsidR="00773CF5" w:rsidRDefault="00773CF5" w:rsidP="00A55137">
      <w:pPr>
        <w:pStyle w:val="Normal0"/>
        <w:rPr>
          <w:bCs/>
          <w:sz w:val="20"/>
          <w:szCs w:val="20"/>
        </w:rPr>
      </w:pPr>
    </w:p>
    <w:p w14:paraId="4FBA46AB" w14:textId="77777777" w:rsidR="00773CF5" w:rsidRDefault="00773CF5" w:rsidP="00A55137">
      <w:pPr>
        <w:pStyle w:val="Normal0"/>
        <w:rPr>
          <w:bCs/>
          <w:sz w:val="20"/>
          <w:szCs w:val="20"/>
        </w:rPr>
      </w:pPr>
    </w:p>
    <w:p w14:paraId="23BFDE96" w14:textId="77777777" w:rsidR="008C1FF3" w:rsidRDefault="008C1FF3" w:rsidP="00A55137">
      <w:pPr>
        <w:pStyle w:val="Normal0"/>
        <w:rPr>
          <w:bCs/>
          <w:sz w:val="20"/>
          <w:szCs w:val="20"/>
        </w:rPr>
      </w:pPr>
    </w:p>
    <w:p w14:paraId="0AB11D14" w14:textId="66EC3E12" w:rsidR="008C1FF3" w:rsidRDefault="008C1FF3" w:rsidP="00A55137">
      <w:pPr>
        <w:pStyle w:val="Normal0"/>
        <w:rPr>
          <w:bCs/>
          <w:sz w:val="20"/>
          <w:szCs w:val="20"/>
        </w:rPr>
      </w:pPr>
      <w:r w:rsidRPr="008C1FF3">
        <w:rPr>
          <w:bCs/>
          <w:sz w:val="20"/>
          <w:szCs w:val="20"/>
        </w:rPr>
        <w:t xml:space="preserve">Tabla 14. </w:t>
      </w:r>
      <w:r w:rsidRPr="00497072">
        <w:rPr>
          <w:bCs/>
          <w:sz w:val="20"/>
          <w:szCs w:val="20"/>
        </w:rPr>
        <w:t>Técnicas para mejorar el drenaje y su importancia</w:t>
      </w:r>
    </w:p>
    <w:p w14:paraId="1042E85E" w14:textId="77777777" w:rsidR="008C1FF3" w:rsidRDefault="008C1FF3" w:rsidP="00A55137">
      <w:pPr>
        <w:pStyle w:val="Normal0"/>
        <w:rPr>
          <w:bCs/>
          <w:sz w:val="20"/>
          <w:szCs w:val="20"/>
        </w:rPr>
      </w:pPr>
    </w:p>
    <w:tbl>
      <w:tblPr>
        <w:tblStyle w:val="Tablaconcuadrcula"/>
        <w:tblW w:w="10066" w:type="dxa"/>
        <w:tblLook w:val="04A0" w:firstRow="1" w:lastRow="0" w:firstColumn="1" w:lastColumn="0" w:noHBand="0" w:noVBand="1"/>
      </w:tblPr>
      <w:tblGrid>
        <w:gridCol w:w="5033"/>
        <w:gridCol w:w="5033"/>
      </w:tblGrid>
      <w:tr w:rsidR="00A55137" w:rsidRPr="00446DA3" w14:paraId="094F5AA8" w14:textId="77777777" w:rsidTr="0045680A">
        <w:trPr>
          <w:trHeight w:val="414"/>
        </w:trPr>
        <w:tc>
          <w:tcPr>
            <w:tcW w:w="5033" w:type="dxa"/>
          </w:tcPr>
          <w:p w14:paraId="062C9818" w14:textId="029DC859" w:rsidR="00A55137" w:rsidRPr="00446DA3" w:rsidRDefault="00A55137" w:rsidP="00A55137">
            <w:pPr>
              <w:pStyle w:val="Normal0"/>
              <w:rPr>
                <w:bCs/>
                <w:sz w:val="20"/>
                <w:szCs w:val="20"/>
              </w:rPr>
            </w:pPr>
            <w:r w:rsidRPr="00446DA3">
              <w:rPr>
                <w:b/>
                <w:bCs/>
                <w:sz w:val="20"/>
                <w:szCs w:val="20"/>
              </w:rPr>
              <w:t>Técnicas para mejorar el drenaje</w:t>
            </w:r>
          </w:p>
        </w:tc>
        <w:tc>
          <w:tcPr>
            <w:tcW w:w="5033" w:type="dxa"/>
          </w:tcPr>
          <w:p w14:paraId="77D38983" w14:textId="4CB951DF" w:rsidR="00A55137" w:rsidRPr="00446DA3" w:rsidRDefault="00A55137" w:rsidP="00A55137">
            <w:pPr>
              <w:pStyle w:val="Normal0"/>
              <w:rPr>
                <w:bCs/>
                <w:sz w:val="20"/>
                <w:szCs w:val="20"/>
              </w:rPr>
            </w:pPr>
            <w:r w:rsidRPr="00446DA3">
              <w:rPr>
                <w:b/>
                <w:bCs/>
                <w:sz w:val="20"/>
                <w:szCs w:val="20"/>
              </w:rPr>
              <w:t>Importancia</w:t>
            </w:r>
          </w:p>
        </w:tc>
      </w:tr>
      <w:tr w:rsidR="00A55137" w:rsidRPr="00446DA3" w14:paraId="22557E9C" w14:textId="77777777" w:rsidTr="0045680A">
        <w:trPr>
          <w:trHeight w:val="414"/>
        </w:trPr>
        <w:tc>
          <w:tcPr>
            <w:tcW w:w="5033" w:type="dxa"/>
          </w:tcPr>
          <w:p w14:paraId="4455A072" w14:textId="3316BEAA" w:rsidR="00A55137" w:rsidRPr="00446DA3" w:rsidRDefault="00A55137" w:rsidP="00A55137">
            <w:pPr>
              <w:pStyle w:val="Normal0"/>
              <w:rPr>
                <w:bCs/>
                <w:sz w:val="20"/>
                <w:szCs w:val="20"/>
              </w:rPr>
            </w:pPr>
            <w:r w:rsidRPr="00446DA3">
              <w:rPr>
                <w:bCs/>
                <w:sz w:val="20"/>
                <w:szCs w:val="20"/>
              </w:rPr>
              <w:t xml:space="preserve">Perforar la base del contenedor </w:t>
            </w:r>
          </w:p>
        </w:tc>
        <w:tc>
          <w:tcPr>
            <w:tcW w:w="5033" w:type="dxa"/>
          </w:tcPr>
          <w:p w14:paraId="23F8FED9" w14:textId="255C89BC" w:rsidR="00A55137" w:rsidRPr="00446DA3" w:rsidRDefault="00A55137" w:rsidP="00A55137">
            <w:pPr>
              <w:pStyle w:val="Normal0"/>
              <w:rPr>
                <w:bCs/>
                <w:sz w:val="20"/>
                <w:szCs w:val="20"/>
              </w:rPr>
            </w:pPr>
            <w:r w:rsidRPr="00446DA3">
              <w:rPr>
                <w:bCs/>
                <w:sz w:val="20"/>
                <w:szCs w:val="20"/>
              </w:rPr>
              <w:t xml:space="preserve">Previene encharcamientos </w:t>
            </w:r>
          </w:p>
        </w:tc>
      </w:tr>
      <w:tr w:rsidR="00A55137" w:rsidRPr="00446DA3" w14:paraId="28D4ABF5" w14:textId="77777777" w:rsidTr="0045680A">
        <w:trPr>
          <w:trHeight w:val="414"/>
        </w:trPr>
        <w:tc>
          <w:tcPr>
            <w:tcW w:w="5033" w:type="dxa"/>
          </w:tcPr>
          <w:p w14:paraId="44E6EDDB" w14:textId="4191B7DF" w:rsidR="00A55137" w:rsidRPr="00446DA3" w:rsidRDefault="00A55137" w:rsidP="00A55137">
            <w:pPr>
              <w:pStyle w:val="Normal0"/>
              <w:rPr>
                <w:bCs/>
                <w:sz w:val="20"/>
                <w:szCs w:val="20"/>
              </w:rPr>
            </w:pPr>
            <w:r w:rsidRPr="00446DA3">
              <w:rPr>
                <w:bCs/>
                <w:sz w:val="20"/>
                <w:szCs w:val="20"/>
              </w:rPr>
              <w:t xml:space="preserve">Colocar una capa de grava o piedras </w:t>
            </w:r>
          </w:p>
        </w:tc>
        <w:tc>
          <w:tcPr>
            <w:tcW w:w="5033" w:type="dxa"/>
          </w:tcPr>
          <w:p w14:paraId="6A3FB376" w14:textId="681BF69A" w:rsidR="00A55137" w:rsidRPr="00446DA3" w:rsidRDefault="00A55137" w:rsidP="00A55137">
            <w:pPr>
              <w:pStyle w:val="Normal0"/>
              <w:rPr>
                <w:bCs/>
                <w:sz w:val="20"/>
                <w:szCs w:val="20"/>
              </w:rPr>
            </w:pPr>
            <w:r w:rsidRPr="00446DA3">
              <w:rPr>
                <w:bCs/>
                <w:sz w:val="20"/>
                <w:szCs w:val="20"/>
              </w:rPr>
              <w:t xml:space="preserve">Evita pudrición radicular </w:t>
            </w:r>
          </w:p>
        </w:tc>
      </w:tr>
      <w:tr w:rsidR="00A55137" w:rsidRPr="00446DA3" w14:paraId="7C2A8E94" w14:textId="77777777" w:rsidTr="0045680A">
        <w:trPr>
          <w:trHeight w:val="414"/>
        </w:trPr>
        <w:tc>
          <w:tcPr>
            <w:tcW w:w="5033" w:type="dxa"/>
          </w:tcPr>
          <w:p w14:paraId="01D593AD" w14:textId="49E10780" w:rsidR="00A55137" w:rsidRPr="00446DA3" w:rsidRDefault="00A55137" w:rsidP="00A55137">
            <w:pPr>
              <w:pStyle w:val="Normal0"/>
              <w:rPr>
                <w:bCs/>
                <w:sz w:val="20"/>
                <w:szCs w:val="20"/>
              </w:rPr>
            </w:pPr>
            <w:r w:rsidRPr="00446DA3">
              <w:rPr>
                <w:bCs/>
                <w:sz w:val="20"/>
                <w:szCs w:val="20"/>
              </w:rPr>
              <w:t>Usar materiales filtrantes</w:t>
            </w:r>
          </w:p>
        </w:tc>
        <w:tc>
          <w:tcPr>
            <w:tcW w:w="5033" w:type="dxa"/>
          </w:tcPr>
          <w:p w14:paraId="798EF3C4" w14:textId="154D4641" w:rsidR="00A55137" w:rsidRPr="00446DA3" w:rsidRDefault="00A55137" w:rsidP="00A55137">
            <w:pPr>
              <w:pStyle w:val="Normal0"/>
              <w:rPr>
                <w:bCs/>
                <w:sz w:val="20"/>
                <w:szCs w:val="20"/>
              </w:rPr>
            </w:pPr>
            <w:r w:rsidRPr="00446DA3">
              <w:rPr>
                <w:bCs/>
                <w:sz w:val="20"/>
                <w:szCs w:val="20"/>
              </w:rPr>
              <w:t>Mejora la oxigenación del sustrato</w:t>
            </w:r>
          </w:p>
        </w:tc>
      </w:tr>
    </w:tbl>
    <w:p w14:paraId="60A7BB78" w14:textId="77777777" w:rsidR="00A55137" w:rsidRPr="00446DA3" w:rsidRDefault="00A55137" w:rsidP="00A55137">
      <w:pPr>
        <w:pStyle w:val="Normal0"/>
        <w:rPr>
          <w:bCs/>
          <w:sz w:val="20"/>
          <w:szCs w:val="20"/>
        </w:rPr>
      </w:pPr>
    </w:p>
    <w:p w14:paraId="72400411" w14:textId="59C4507D" w:rsidR="001252C5" w:rsidRDefault="001252C5" w:rsidP="00990510">
      <w:pPr>
        <w:pStyle w:val="Normal0"/>
        <w:rPr>
          <w:b/>
          <w:sz w:val="20"/>
          <w:szCs w:val="20"/>
        </w:rPr>
      </w:pPr>
      <w:r w:rsidRPr="00990510">
        <w:rPr>
          <w:b/>
          <w:sz w:val="20"/>
          <w:szCs w:val="20"/>
        </w:rPr>
        <w:lastRenderedPageBreak/>
        <w:t>Riego controlado</w:t>
      </w:r>
    </w:p>
    <w:p w14:paraId="2BABF541" w14:textId="77777777" w:rsidR="002C2354" w:rsidRDefault="002C2354" w:rsidP="00990510">
      <w:pPr>
        <w:pStyle w:val="Normal0"/>
        <w:rPr>
          <w:b/>
          <w:sz w:val="20"/>
          <w:szCs w:val="20"/>
        </w:rPr>
      </w:pPr>
    </w:p>
    <w:p w14:paraId="0FDE72A8" w14:textId="77777777" w:rsidR="00773CF5" w:rsidRPr="00990510" w:rsidRDefault="00773CF5" w:rsidP="00990510">
      <w:pPr>
        <w:pStyle w:val="Normal0"/>
        <w:rPr>
          <w:b/>
          <w:sz w:val="20"/>
          <w:szCs w:val="20"/>
        </w:rPr>
      </w:pPr>
    </w:p>
    <w:p w14:paraId="0E7C4918" w14:textId="77777777" w:rsidR="0077138A" w:rsidRPr="00446DA3" w:rsidRDefault="0077138A" w:rsidP="0077138A">
      <w:pPr>
        <w:pStyle w:val="Normal0"/>
        <w:rPr>
          <w:bCs/>
          <w:sz w:val="20"/>
          <w:szCs w:val="20"/>
        </w:rPr>
      </w:pPr>
    </w:p>
    <w:p w14:paraId="3D8BDA13" w14:textId="498E2997" w:rsidR="00990510" w:rsidRDefault="00773CF5" w:rsidP="00990510">
      <w:pPr>
        <w:pStyle w:val="Normal0"/>
        <w:rPr>
          <w:bCs/>
          <w:sz w:val="20"/>
          <w:szCs w:val="20"/>
        </w:rPr>
      </w:pPr>
      <w:commentRangeStart w:id="23"/>
      <w:r w:rsidRPr="00446DA3">
        <w:rPr>
          <w:bCs/>
          <w:noProof/>
          <w:sz w:val="20"/>
          <w:szCs w:val="20"/>
        </w:rPr>
        <w:drawing>
          <wp:anchor distT="0" distB="0" distL="114300" distR="114300" simplePos="0" relativeHeight="251720704" behindDoc="1" locked="0" layoutInCell="1" allowOverlap="1" wp14:anchorId="6DDE6CA8" wp14:editId="08FB4AF7">
            <wp:simplePos x="0" y="0"/>
            <wp:positionH relativeFrom="column">
              <wp:posOffset>0</wp:posOffset>
            </wp:positionH>
            <wp:positionV relativeFrom="paragraph">
              <wp:posOffset>-407670</wp:posOffset>
            </wp:positionV>
            <wp:extent cx="2433286" cy="1603948"/>
            <wp:effectExtent l="0" t="0" r="5715" b="0"/>
            <wp:wrapTight wrapText="bothSides">
              <wp:wrapPolygon edited="0">
                <wp:start x="0" y="0"/>
                <wp:lineTo x="0" y="21386"/>
                <wp:lineTo x="21538" y="21386"/>
                <wp:lineTo x="21538" y="0"/>
                <wp:lineTo x="0" y="0"/>
              </wp:wrapPolygon>
            </wp:wrapTight>
            <wp:docPr id="213879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2788" name=""/>
                    <pic:cNvPicPr/>
                  </pic:nvPicPr>
                  <pic:blipFill>
                    <a:blip r:embed="rId31">
                      <a:extLst>
                        <a:ext uri="{28A0092B-C50C-407E-A947-70E740481C1C}">
                          <a14:useLocalDpi xmlns:a14="http://schemas.microsoft.com/office/drawing/2010/main" val="0"/>
                        </a:ext>
                      </a:extLst>
                    </a:blip>
                    <a:stretch>
                      <a:fillRect/>
                    </a:stretch>
                  </pic:blipFill>
                  <pic:spPr>
                    <a:xfrm>
                      <a:off x="0" y="0"/>
                      <a:ext cx="2433286" cy="1603948"/>
                    </a:xfrm>
                    <a:prstGeom prst="rect">
                      <a:avLst/>
                    </a:prstGeom>
                  </pic:spPr>
                </pic:pic>
              </a:graphicData>
            </a:graphic>
            <wp14:sizeRelH relativeFrom="page">
              <wp14:pctWidth>0</wp14:pctWidth>
            </wp14:sizeRelH>
            <wp14:sizeRelV relativeFrom="page">
              <wp14:pctHeight>0</wp14:pctHeight>
            </wp14:sizeRelV>
          </wp:anchor>
        </w:drawing>
      </w:r>
      <w:commentRangeEnd w:id="23"/>
      <w:r w:rsidRPr="00990510">
        <w:rPr>
          <w:rStyle w:val="Refdecomentario"/>
          <w:bCs/>
          <w:sz w:val="20"/>
          <w:szCs w:val="20"/>
        </w:rPr>
        <w:commentReference w:id="23"/>
      </w:r>
      <w:r w:rsidR="00990510" w:rsidRPr="00990510">
        <w:rPr>
          <w:bCs/>
          <w:sz w:val="20"/>
          <w:szCs w:val="20"/>
        </w:rPr>
        <w:t>El riego en agricultura urbana debe ser preciso, ya que el volumen de sustrato es limitado y los contenedores no tienen reservas grandes de agua. Un riego adecuado favorece la germinación inicial, mantiene una humedad constante que evita estrés hídrico en las plantas, y optimiza el uso del agua en espacios urbanos donde este recurso puede ser escaso. Las mejores prácticas incluyen regar en horas de la mañana o tarde (cuando hay menor evaporación), evitar exceso de agua que cause problemas radicales, y mantener humedad constante monitoreando el sustrato regularmente.</w:t>
      </w:r>
    </w:p>
    <w:p w14:paraId="29F1F7F4" w14:textId="77777777" w:rsidR="00990510" w:rsidRDefault="00990510" w:rsidP="00990510">
      <w:pPr>
        <w:pStyle w:val="Normal0"/>
        <w:rPr>
          <w:bCs/>
          <w:sz w:val="20"/>
          <w:szCs w:val="20"/>
        </w:rPr>
      </w:pPr>
    </w:p>
    <w:p w14:paraId="2C6CB9A2" w14:textId="437D4FAE" w:rsidR="00990510" w:rsidRDefault="00990510" w:rsidP="00990510">
      <w:pPr>
        <w:pStyle w:val="Normal0"/>
        <w:rPr>
          <w:bCs/>
          <w:i/>
          <w:iCs/>
          <w:sz w:val="20"/>
          <w:szCs w:val="20"/>
        </w:rPr>
      </w:pPr>
      <w:r w:rsidRPr="00990510">
        <w:rPr>
          <w:bCs/>
          <w:sz w:val="20"/>
          <w:szCs w:val="20"/>
        </w:rPr>
        <w:t>Tabla 15</w:t>
      </w:r>
      <w:r w:rsidRPr="00497072">
        <w:rPr>
          <w:bCs/>
          <w:sz w:val="20"/>
          <w:szCs w:val="20"/>
        </w:rPr>
        <w:t>. Recomendaciones, métodos e importancia del riego controlado</w:t>
      </w:r>
    </w:p>
    <w:p w14:paraId="2912EFFA" w14:textId="77777777" w:rsidR="00990510" w:rsidRDefault="00990510" w:rsidP="00990510">
      <w:pPr>
        <w:pStyle w:val="Normal0"/>
        <w:rPr>
          <w:bCs/>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2444"/>
        <w:gridCol w:w="2992"/>
      </w:tblGrid>
      <w:tr w:rsidR="00990510" w14:paraId="291B870A" w14:textId="77777777" w:rsidTr="00990510">
        <w:tc>
          <w:tcPr>
            <w:tcW w:w="0" w:type="auto"/>
            <w:tcMar>
              <w:top w:w="100" w:type="dxa"/>
              <w:left w:w="100" w:type="dxa"/>
              <w:bottom w:w="100" w:type="dxa"/>
              <w:right w:w="100" w:type="dxa"/>
            </w:tcMar>
          </w:tcPr>
          <w:p w14:paraId="2FB759D1" w14:textId="77777777" w:rsidR="00990510" w:rsidRPr="00990510" w:rsidRDefault="00990510" w:rsidP="00026079">
            <w:pPr>
              <w:rPr>
                <w:b/>
                <w:bCs/>
                <w:sz w:val="20"/>
                <w:szCs w:val="20"/>
              </w:rPr>
            </w:pPr>
            <w:r w:rsidRPr="00990510">
              <w:rPr>
                <w:b/>
                <w:bCs/>
                <w:sz w:val="20"/>
                <w:szCs w:val="20"/>
              </w:rPr>
              <w:t>Recomendaciones</w:t>
            </w:r>
          </w:p>
        </w:tc>
        <w:tc>
          <w:tcPr>
            <w:tcW w:w="0" w:type="auto"/>
            <w:tcMar>
              <w:top w:w="100" w:type="dxa"/>
              <w:left w:w="100" w:type="dxa"/>
              <w:bottom w:w="100" w:type="dxa"/>
              <w:right w:w="100" w:type="dxa"/>
            </w:tcMar>
          </w:tcPr>
          <w:p w14:paraId="27FD7022" w14:textId="77777777" w:rsidR="00990510" w:rsidRPr="00990510" w:rsidRDefault="00990510" w:rsidP="00026079">
            <w:pPr>
              <w:rPr>
                <w:b/>
                <w:bCs/>
                <w:sz w:val="20"/>
                <w:szCs w:val="20"/>
              </w:rPr>
            </w:pPr>
            <w:r w:rsidRPr="00990510">
              <w:rPr>
                <w:b/>
                <w:bCs/>
                <w:sz w:val="20"/>
                <w:szCs w:val="20"/>
              </w:rPr>
              <w:t>Métodos</w:t>
            </w:r>
          </w:p>
        </w:tc>
        <w:tc>
          <w:tcPr>
            <w:tcW w:w="0" w:type="auto"/>
            <w:tcMar>
              <w:top w:w="100" w:type="dxa"/>
              <w:left w:w="100" w:type="dxa"/>
              <w:bottom w:w="100" w:type="dxa"/>
              <w:right w:w="100" w:type="dxa"/>
            </w:tcMar>
          </w:tcPr>
          <w:p w14:paraId="40C38D96" w14:textId="77777777" w:rsidR="00990510" w:rsidRPr="00990510" w:rsidRDefault="00990510" w:rsidP="00026079">
            <w:pPr>
              <w:rPr>
                <w:b/>
                <w:bCs/>
                <w:sz w:val="20"/>
                <w:szCs w:val="20"/>
              </w:rPr>
            </w:pPr>
            <w:r w:rsidRPr="00990510">
              <w:rPr>
                <w:b/>
                <w:bCs/>
                <w:sz w:val="20"/>
                <w:szCs w:val="20"/>
              </w:rPr>
              <w:t>Importancia</w:t>
            </w:r>
          </w:p>
        </w:tc>
      </w:tr>
      <w:tr w:rsidR="00990510" w14:paraId="66093918" w14:textId="77777777" w:rsidTr="00026079">
        <w:tc>
          <w:tcPr>
            <w:tcW w:w="0" w:type="auto"/>
            <w:tcMar>
              <w:top w:w="80" w:type="dxa"/>
              <w:left w:w="100" w:type="dxa"/>
              <w:bottom w:w="80" w:type="dxa"/>
              <w:right w:w="100" w:type="dxa"/>
            </w:tcMar>
          </w:tcPr>
          <w:p w14:paraId="2018526B" w14:textId="77777777" w:rsidR="00990510" w:rsidRPr="00990510" w:rsidRDefault="00990510" w:rsidP="00026079">
            <w:pPr>
              <w:rPr>
                <w:sz w:val="20"/>
                <w:szCs w:val="20"/>
              </w:rPr>
            </w:pPr>
            <w:r w:rsidRPr="00990510">
              <w:rPr>
                <w:sz w:val="20"/>
                <w:szCs w:val="20"/>
              </w:rPr>
              <w:t>Regar en horas de mañana o tarde</w:t>
            </w:r>
          </w:p>
        </w:tc>
        <w:tc>
          <w:tcPr>
            <w:tcW w:w="0" w:type="auto"/>
            <w:tcMar>
              <w:top w:w="80" w:type="dxa"/>
              <w:left w:w="100" w:type="dxa"/>
              <w:bottom w:w="80" w:type="dxa"/>
              <w:right w:w="100" w:type="dxa"/>
            </w:tcMar>
          </w:tcPr>
          <w:p w14:paraId="601E86CB" w14:textId="77777777" w:rsidR="00990510" w:rsidRPr="00990510" w:rsidRDefault="00990510" w:rsidP="00026079">
            <w:pPr>
              <w:rPr>
                <w:sz w:val="20"/>
                <w:szCs w:val="20"/>
              </w:rPr>
            </w:pPr>
            <w:r w:rsidRPr="00990510">
              <w:rPr>
                <w:sz w:val="20"/>
                <w:szCs w:val="20"/>
              </w:rPr>
              <w:t>Regadera manual</w:t>
            </w:r>
          </w:p>
        </w:tc>
        <w:tc>
          <w:tcPr>
            <w:tcW w:w="0" w:type="auto"/>
            <w:tcMar>
              <w:top w:w="80" w:type="dxa"/>
              <w:left w:w="100" w:type="dxa"/>
              <w:bottom w:w="80" w:type="dxa"/>
              <w:right w:w="100" w:type="dxa"/>
            </w:tcMar>
          </w:tcPr>
          <w:p w14:paraId="0E26153B" w14:textId="77777777" w:rsidR="00990510" w:rsidRPr="00990510" w:rsidRDefault="00990510" w:rsidP="00026079">
            <w:pPr>
              <w:rPr>
                <w:sz w:val="20"/>
                <w:szCs w:val="20"/>
              </w:rPr>
            </w:pPr>
            <w:r w:rsidRPr="00990510">
              <w:rPr>
                <w:sz w:val="20"/>
                <w:szCs w:val="20"/>
              </w:rPr>
              <w:t>Favorece germinación</w:t>
            </w:r>
          </w:p>
        </w:tc>
      </w:tr>
      <w:tr w:rsidR="00990510" w14:paraId="76AFF7DC" w14:textId="77777777" w:rsidTr="00026079">
        <w:tc>
          <w:tcPr>
            <w:tcW w:w="0" w:type="auto"/>
            <w:tcMar>
              <w:top w:w="80" w:type="dxa"/>
              <w:left w:w="100" w:type="dxa"/>
              <w:bottom w:w="80" w:type="dxa"/>
              <w:right w:w="100" w:type="dxa"/>
            </w:tcMar>
          </w:tcPr>
          <w:p w14:paraId="0AE0448F" w14:textId="77777777" w:rsidR="00990510" w:rsidRPr="00990510" w:rsidRDefault="00990510" w:rsidP="00026079">
            <w:pPr>
              <w:rPr>
                <w:sz w:val="20"/>
                <w:szCs w:val="20"/>
              </w:rPr>
            </w:pPr>
            <w:r w:rsidRPr="00990510">
              <w:rPr>
                <w:sz w:val="20"/>
                <w:szCs w:val="20"/>
              </w:rPr>
              <w:t>Evitar exceso de agua</w:t>
            </w:r>
          </w:p>
        </w:tc>
        <w:tc>
          <w:tcPr>
            <w:tcW w:w="0" w:type="auto"/>
            <w:tcMar>
              <w:top w:w="80" w:type="dxa"/>
              <w:left w:w="100" w:type="dxa"/>
              <w:bottom w:w="80" w:type="dxa"/>
              <w:right w:w="100" w:type="dxa"/>
            </w:tcMar>
          </w:tcPr>
          <w:p w14:paraId="58B2D892" w14:textId="69AC2867" w:rsidR="00990510" w:rsidRPr="00990510" w:rsidRDefault="00990510" w:rsidP="00026079">
            <w:pPr>
              <w:rPr>
                <w:sz w:val="20"/>
                <w:szCs w:val="20"/>
              </w:rPr>
            </w:pPr>
            <w:r w:rsidRPr="00990510">
              <w:rPr>
                <w:sz w:val="20"/>
                <w:szCs w:val="20"/>
              </w:rPr>
              <w:t>Riego por goteo</w:t>
            </w:r>
          </w:p>
        </w:tc>
        <w:tc>
          <w:tcPr>
            <w:tcW w:w="0" w:type="auto"/>
            <w:tcMar>
              <w:top w:w="80" w:type="dxa"/>
              <w:left w:w="100" w:type="dxa"/>
              <w:bottom w:w="80" w:type="dxa"/>
              <w:right w:w="100" w:type="dxa"/>
            </w:tcMar>
          </w:tcPr>
          <w:p w14:paraId="602B42D6" w14:textId="77777777" w:rsidR="00990510" w:rsidRPr="00990510" w:rsidRDefault="00990510" w:rsidP="00026079">
            <w:pPr>
              <w:rPr>
                <w:sz w:val="20"/>
                <w:szCs w:val="20"/>
              </w:rPr>
            </w:pPr>
            <w:r w:rsidRPr="00990510">
              <w:rPr>
                <w:sz w:val="20"/>
                <w:szCs w:val="20"/>
              </w:rPr>
              <w:t>Evita estrés hídrico</w:t>
            </w:r>
          </w:p>
        </w:tc>
      </w:tr>
      <w:tr w:rsidR="00990510" w14:paraId="11BAF661" w14:textId="77777777" w:rsidTr="00026079">
        <w:tc>
          <w:tcPr>
            <w:tcW w:w="0" w:type="auto"/>
            <w:tcMar>
              <w:top w:w="80" w:type="dxa"/>
              <w:left w:w="100" w:type="dxa"/>
              <w:bottom w:w="80" w:type="dxa"/>
              <w:right w:w="100" w:type="dxa"/>
            </w:tcMar>
          </w:tcPr>
          <w:p w14:paraId="57C4B73E" w14:textId="77777777" w:rsidR="00990510" w:rsidRPr="00990510" w:rsidRDefault="00990510" w:rsidP="00026079">
            <w:pPr>
              <w:rPr>
                <w:sz w:val="20"/>
                <w:szCs w:val="20"/>
              </w:rPr>
            </w:pPr>
            <w:r w:rsidRPr="00990510">
              <w:rPr>
                <w:sz w:val="20"/>
                <w:szCs w:val="20"/>
              </w:rPr>
              <w:t>Mantener humedad constante</w:t>
            </w:r>
          </w:p>
        </w:tc>
        <w:tc>
          <w:tcPr>
            <w:tcW w:w="0" w:type="auto"/>
            <w:tcMar>
              <w:top w:w="80" w:type="dxa"/>
              <w:left w:w="100" w:type="dxa"/>
              <w:bottom w:w="80" w:type="dxa"/>
              <w:right w:w="100" w:type="dxa"/>
            </w:tcMar>
          </w:tcPr>
          <w:p w14:paraId="30B6BD2F" w14:textId="77777777" w:rsidR="00990510" w:rsidRPr="00990510" w:rsidRDefault="00990510" w:rsidP="00026079">
            <w:pPr>
              <w:rPr>
                <w:sz w:val="20"/>
                <w:szCs w:val="20"/>
              </w:rPr>
            </w:pPr>
            <w:r w:rsidRPr="00990510">
              <w:rPr>
                <w:sz w:val="20"/>
                <w:szCs w:val="20"/>
              </w:rPr>
              <w:t>Pulverización</w:t>
            </w:r>
          </w:p>
        </w:tc>
        <w:tc>
          <w:tcPr>
            <w:tcW w:w="0" w:type="auto"/>
            <w:tcMar>
              <w:top w:w="80" w:type="dxa"/>
              <w:left w:w="100" w:type="dxa"/>
              <w:bottom w:w="80" w:type="dxa"/>
              <w:right w:w="100" w:type="dxa"/>
            </w:tcMar>
          </w:tcPr>
          <w:p w14:paraId="6D8490FC" w14:textId="77777777" w:rsidR="00990510" w:rsidRPr="00990510" w:rsidRDefault="00990510" w:rsidP="00026079">
            <w:pPr>
              <w:rPr>
                <w:sz w:val="20"/>
                <w:szCs w:val="20"/>
              </w:rPr>
            </w:pPr>
            <w:r w:rsidRPr="00990510">
              <w:rPr>
                <w:sz w:val="20"/>
                <w:szCs w:val="20"/>
              </w:rPr>
              <w:t>Optimiza uso del agua</w:t>
            </w:r>
          </w:p>
        </w:tc>
      </w:tr>
    </w:tbl>
    <w:p w14:paraId="7ADDF2C5" w14:textId="77777777" w:rsidR="00990510" w:rsidRDefault="00990510" w:rsidP="00990510">
      <w:pPr>
        <w:pStyle w:val="Normal0"/>
        <w:rPr>
          <w:bCs/>
          <w:sz w:val="20"/>
          <w:szCs w:val="20"/>
        </w:rPr>
      </w:pPr>
    </w:p>
    <w:p w14:paraId="7C35A4ED" w14:textId="77777777" w:rsidR="003258BB" w:rsidRDefault="003258BB">
      <w:pPr>
        <w:pStyle w:val="Normal0"/>
      </w:pPr>
      <w:r>
        <w:rPr>
          <w:i/>
          <w:iCs/>
          <w:color w:val="FFA500"/>
          <w:sz w:val="20"/>
          <w:szCs w:val="20"/>
          <w:shd w:val="clear" w:color="auto" w:fill="00FFFF"/>
        </w:rPr>
        <w:t>Pódcast:</w:t>
      </w:r>
      <w:r>
        <w:rPr>
          <w:sz w:val="20"/>
          <w:szCs w:val="20"/>
        </w:rPr>
        <w:t xml:space="preserve"> Para profundizar en las técnicas de siembra directa y almácigos, se recomienda escuchar el siguiente </w:t>
      </w:r>
      <w:r>
        <w:rPr>
          <w:i/>
          <w:iCs/>
          <w:color w:val="FFA500"/>
          <w:sz w:val="20"/>
          <w:szCs w:val="20"/>
        </w:rPr>
        <w:t>pódcast</w:t>
      </w:r>
      <w:r>
        <w:rPr>
          <w:sz w:val="20"/>
          <w:szCs w:val="20"/>
        </w:rPr>
        <w:t xml:space="preserve"> donde se discute de forma práctica cuándo utilizar cada técnica, cuáles son sus ventajas y cómo elegir la más adecuada según el cultivo y el espacio disponible. </w:t>
      </w:r>
    </w:p>
    <w:p w14:paraId="3E0C563B" w14:textId="0C82435B" w:rsidR="00804DB3" w:rsidRPr="00990510" w:rsidRDefault="00804DB3" w:rsidP="00990510">
      <w:pPr>
        <w:pStyle w:val="Normal0"/>
        <w:rPr>
          <w:bCs/>
          <w:sz w:val="20"/>
          <w:szCs w:val="20"/>
        </w:rPr>
      </w:pPr>
    </w:p>
    <w:p w14:paraId="1CE9033A" w14:textId="7EEC9B5F" w:rsidR="001252C5" w:rsidRPr="002C2354" w:rsidRDefault="001252C5" w:rsidP="00D34C94">
      <w:pPr>
        <w:pStyle w:val="Normal0"/>
        <w:numPr>
          <w:ilvl w:val="1"/>
          <w:numId w:val="157"/>
        </w:numPr>
        <w:rPr>
          <w:b/>
          <w:sz w:val="20"/>
          <w:szCs w:val="20"/>
        </w:rPr>
      </w:pPr>
      <w:r w:rsidRPr="002C2354">
        <w:rPr>
          <w:b/>
          <w:sz w:val="20"/>
          <w:szCs w:val="20"/>
        </w:rPr>
        <w:t>Profundidad, densidad y distancia</w:t>
      </w:r>
    </w:p>
    <w:p w14:paraId="08B15A53" w14:textId="77777777" w:rsidR="00D34C94" w:rsidRPr="00446DA3" w:rsidRDefault="00D34C94" w:rsidP="001252C5">
      <w:pPr>
        <w:pStyle w:val="Normal0"/>
        <w:rPr>
          <w:bCs/>
          <w:sz w:val="20"/>
          <w:szCs w:val="20"/>
        </w:rPr>
      </w:pPr>
    </w:p>
    <w:p w14:paraId="4CB2D9F5" w14:textId="78FCFD8B" w:rsidR="00D276B9" w:rsidRDefault="002C2354" w:rsidP="00D276B9">
      <w:pPr>
        <w:pStyle w:val="Normal0"/>
        <w:rPr>
          <w:bCs/>
          <w:sz w:val="20"/>
          <w:szCs w:val="20"/>
        </w:rPr>
      </w:pPr>
      <w:r w:rsidRPr="002C2354">
        <w:rPr>
          <w:bCs/>
          <w:sz w:val="20"/>
          <w:szCs w:val="20"/>
        </w:rPr>
        <w:t>En la agricultura urbana, estos factores deben ajustarse cuidadosamente debido al espacio limitado de los contenedores. Una mala planificación de profundidad, densidad y distancias resulta en plantas débiles, competencia excesiva por nutrientes y bajo rendimiento productivo.</w:t>
      </w:r>
    </w:p>
    <w:p w14:paraId="01DA0A49" w14:textId="77777777" w:rsidR="002C2354" w:rsidRPr="002C2354" w:rsidRDefault="002C2354" w:rsidP="00D276B9">
      <w:pPr>
        <w:pStyle w:val="Normal0"/>
        <w:rPr>
          <w:b/>
          <w:sz w:val="20"/>
          <w:szCs w:val="20"/>
        </w:rPr>
      </w:pPr>
    </w:p>
    <w:p w14:paraId="5A663EC5" w14:textId="100E4878" w:rsidR="002C2354" w:rsidRPr="002C2354" w:rsidRDefault="002C2354" w:rsidP="002C2354">
      <w:pPr>
        <w:pStyle w:val="Normal0"/>
        <w:rPr>
          <w:b/>
          <w:sz w:val="20"/>
          <w:szCs w:val="20"/>
        </w:rPr>
      </w:pPr>
      <w:commentRangeStart w:id="24"/>
      <w:r w:rsidRPr="002C2354">
        <w:rPr>
          <w:b/>
          <w:sz w:val="20"/>
          <w:szCs w:val="20"/>
        </w:rPr>
        <w:t>Profundidad de siembra</w:t>
      </w:r>
    </w:p>
    <w:p w14:paraId="1F82F871" w14:textId="7A125B93" w:rsidR="002C2354" w:rsidRDefault="002C2354" w:rsidP="002C2354">
      <w:pPr>
        <w:pStyle w:val="Normal0"/>
        <w:rPr>
          <w:bCs/>
          <w:sz w:val="20"/>
          <w:szCs w:val="20"/>
        </w:rPr>
      </w:pPr>
      <w:r w:rsidRPr="002C2354">
        <w:rPr>
          <w:bCs/>
          <w:sz w:val="20"/>
          <w:szCs w:val="20"/>
        </w:rPr>
        <w:t>La profundidad depende del tipo de cultivo y del tamaño del contenedor disponible. Seguir la regla general de 2–3 veces el tamaño de la semilla es fundamental, especialmente en contenedores pequeños donde el espacio vertical es limitado. Evitar siembras muy profundas en contenedores pequeños garantiza que la plántula emer</w:t>
      </w:r>
      <w:r w:rsidR="00207A27">
        <w:rPr>
          <w:bCs/>
          <w:sz w:val="20"/>
          <w:szCs w:val="20"/>
        </w:rPr>
        <w:t>ja</w:t>
      </w:r>
      <w:r w:rsidRPr="002C2354">
        <w:rPr>
          <w:bCs/>
          <w:sz w:val="20"/>
          <w:szCs w:val="20"/>
        </w:rPr>
        <w:t xml:space="preserve"> correctamente sin agotar las reservas de la semilla.</w:t>
      </w:r>
    </w:p>
    <w:p w14:paraId="6C4648A4" w14:textId="77777777" w:rsidR="009208E2" w:rsidRPr="002C2354" w:rsidRDefault="009208E2" w:rsidP="002C2354">
      <w:pPr>
        <w:pStyle w:val="Normal0"/>
        <w:rPr>
          <w:bCs/>
          <w:sz w:val="20"/>
          <w:szCs w:val="20"/>
        </w:rPr>
      </w:pPr>
    </w:p>
    <w:p w14:paraId="7E81B79A" w14:textId="2AAA7453" w:rsidR="002C2354" w:rsidRPr="002C2354" w:rsidRDefault="002C2354" w:rsidP="002C2354">
      <w:pPr>
        <w:pStyle w:val="Normal0"/>
        <w:rPr>
          <w:b/>
          <w:sz w:val="20"/>
          <w:szCs w:val="20"/>
        </w:rPr>
      </w:pPr>
      <w:r>
        <w:rPr>
          <w:b/>
          <w:sz w:val="20"/>
          <w:szCs w:val="20"/>
        </w:rPr>
        <w:t>D</w:t>
      </w:r>
      <w:r w:rsidRPr="002C2354">
        <w:rPr>
          <w:b/>
          <w:sz w:val="20"/>
          <w:szCs w:val="20"/>
        </w:rPr>
        <w:t>ensidad de siembra</w:t>
      </w:r>
    </w:p>
    <w:p w14:paraId="516D83C2" w14:textId="77777777" w:rsidR="002C2354" w:rsidRDefault="002C2354" w:rsidP="002C2354">
      <w:pPr>
        <w:pStyle w:val="Normal0"/>
        <w:rPr>
          <w:bCs/>
          <w:sz w:val="20"/>
          <w:szCs w:val="20"/>
        </w:rPr>
      </w:pPr>
      <w:r w:rsidRPr="002C2354">
        <w:rPr>
          <w:bCs/>
          <w:sz w:val="20"/>
          <w:szCs w:val="20"/>
        </w:rPr>
        <w:t>Se refiere a la cantidad de plantas por contenedor. Esta decisión debe considerar el tamaño del recipiente, el tipo de cultivo y el sistema de siembra. Una densidad inadecuada genera competencia excesiva por nutrientes, luz y espacio, resultando en plantas débiles y bajo rendimiento.</w:t>
      </w:r>
    </w:p>
    <w:p w14:paraId="057D7652" w14:textId="77777777" w:rsidR="001E5813" w:rsidRPr="002C2354" w:rsidRDefault="001E5813" w:rsidP="002C2354">
      <w:pPr>
        <w:pStyle w:val="Normal0"/>
        <w:rPr>
          <w:bCs/>
          <w:sz w:val="20"/>
          <w:szCs w:val="20"/>
        </w:rPr>
      </w:pPr>
    </w:p>
    <w:p w14:paraId="71648A35" w14:textId="7FA73866" w:rsidR="002C2354" w:rsidRPr="002C2354" w:rsidRDefault="002C2354" w:rsidP="002C2354">
      <w:pPr>
        <w:pStyle w:val="Normal0"/>
        <w:rPr>
          <w:bCs/>
          <w:sz w:val="20"/>
          <w:szCs w:val="20"/>
        </w:rPr>
      </w:pPr>
      <w:r w:rsidRPr="002C2354">
        <w:rPr>
          <w:bCs/>
          <w:sz w:val="20"/>
          <w:szCs w:val="20"/>
        </w:rPr>
        <w:t>Ejemplos de densidad según contenedor:</w:t>
      </w:r>
    </w:p>
    <w:p w14:paraId="4B5987E8" w14:textId="77777777" w:rsidR="001E5813" w:rsidRDefault="002C2354" w:rsidP="002C2354">
      <w:pPr>
        <w:pStyle w:val="Normal0"/>
        <w:rPr>
          <w:bCs/>
          <w:sz w:val="20"/>
          <w:szCs w:val="20"/>
        </w:rPr>
      </w:pPr>
      <w:r w:rsidRPr="002C2354">
        <w:rPr>
          <w:bCs/>
          <w:sz w:val="20"/>
          <w:szCs w:val="20"/>
        </w:rPr>
        <w:t>• Una matera</w:t>
      </w:r>
      <w:r w:rsidR="001E5813">
        <w:rPr>
          <w:bCs/>
          <w:sz w:val="20"/>
          <w:szCs w:val="20"/>
        </w:rPr>
        <w:t xml:space="preserve"> </w:t>
      </w:r>
      <w:r w:rsidRPr="002C2354">
        <w:rPr>
          <w:bCs/>
          <w:sz w:val="20"/>
          <w:szCs w:val="20"/>
        </w:rPr>
        <w:t xml:space="preserve">pequeña: 1 planta de tomate (requiere espacio y nutrientes abundantes). </w:t>
      </w:r>
    </w:p>
    <w:p w14:paraId="39170033" w14:textId="5F07DA96" w:rsidR="002C2354" w:rsidRDefault="002C2354" w:rsidP="002C2354">
      <w:pPr>
        <w:pStyle w:val="Normal0"/>
        <w:rPr>
          <w:bCs/>
          <w:sz w:val="20"/>
          <w:szCs w:val="20"/>
        </w:rPr>
      </w:pPr>
      <w:r w:rsidRPr="002C2354">
        <w:rPr>
          <w:bCs/>
          <w:sz w:val="20"/>
          <w:szCs w:val="20"/>
        </w:rPr>
        <w:t>• Una caja grande: varias plantas de lechuga (cultivo compacto que permite mayor densidad).</w:t>
      </w:r>
    </w:p>
    <w:p w14:paraId="278435A7" w14:textId="77777777" w:rsidR="009208E2" w:rsidRPr="002C2354" w:rsidRDefault="009208E2" w:rsidP="002C2354">
      <w:pPr>
        <w:pStyle w:val="Normal0"/>
        <w:rPr>
          <w:bCs/>
          <w:sz w:val="20"/>
          <w:szCs w:val="20"/>
        </w:rPr>
      </w:pPr>
    </w:p>
    <w:p w14:paraId="426F826A" w14:textId="534A25BB" w:rsidR="002C2354" w:rsidRPr="002C2354" w:rsidRDefault="002C2354" w:rsidP="002C2354">
      <w:pPr>
        <w:pStyle w:val="Normal0"/>
        <w:rPr>
          <w:b/>
          <w:sz w:val="20"/>
          <w:szCs w:val="20"/>
        </w:rPr>
      </w:pPr>
      <w:r>
        <w:rPr>
          <w:b/>
          <w:sz w:val="20"/>
          <w:szCs w:val="20"/>
        </w:rPr>
        <w:t>D</w:t>
      </w:r>
      <w:r w:rsidRPr="002C2354">
        <w:rPr>
          <w:b/>
          <w:sz w:val="20"/>
          <w:szCs w:val="20"/>
        </w:rPr>
        <w:t>istancia de siembra</w:t>
      </w:r>
    </w:p>
    <w:p w14:paraId="4AEAE6D6" w14:textId="77777777" w:rsidR="002C2354" w:rsidRPr="002C2354" w:rsidRDefault="002C2354" w:rsidP="002C2354">
      <w:pPr>
        <w:pStyle w:val="Normal0"/>
        <w:rPr>
          <w:bCs/>
          <w:sz w:val="20"/>
          <w:szCs w:val="20"/>
        </w:rPr>
      </w:pPr>
      <w:r w:rsidRPr="002C2354">
        <w:rPr>
          <w:bCs/>
          <w:sz w:val="20"/>
          <w:szCs w:val="20"/>
        </w:rPr>
        <w:t>Es el espacio que se deja entre plantas dentro del contenedor. Esta distancia es importante para evitar competencia excesiva por nutrientes y para permitir buena circulación de aire entre las plantas. Una circulación adecuada de aire facilita el crecimiento, reduce el riesgo de enfermedades fúngicas y permite que cada planta acceda a luz solar suficiente. En contenedores pequeños, estas distancias deben ser más reducidas que en campo abierto, pero sin sacrificar el crecimiento de las plantas.</w:t>
      </w:r>
      <w:commentRangeEnd w:id="24"/>
      <w:r w:rsidR="009208E2" w:rsidRPr="002C2354">
        <w:rPr>
          <w:rStyle w:val="Refdecomentario"/>
          <w:bCs/>
          <w:sz w:val="20"/>
          <w:szCs w:val="20"/>
        </w:rPr>
        <w:commentReference w:id="24"/>
      </w:r>
    </w:p>
    <w:p w14:paraId="56FF8B49" w14:textId="77777777" w:rsidR="002C2354" w:rsidRDefault="002C2354" w:rsidP="00D276B9">
      <w:pPr>
        <w:pStyle w:val="Normal0"/>
        <w:rPr>
          <w:bCs/>
          <w:sz w:val="20"/>
          <w:szCs w:val="20"/>
        </w:rPr>
      </w:pPr>
    </w:p>
    <w:p w14:paraId="36935717" w14:textId="19D4ADC1" w:rsidR="001252C5" w:rsidRPr="005D2204" w:rsidRDefault="001252C5" w:rsidP="001252C5">
      <w:pPr>
        <w:pStyle w:val="Normal0"/>
        <w:rPr>
          <w:b/>
          <w:sz w:val="20"/>
          <w:szCs w:val="20"/>
        </w:rPr>
      </w:pPr>
      <w:r w:rsidRPr="005D2204">
        <w:rPr>
          <w:b/>
          <w:sz w:val="20"/>
          <w:szCs w:val="20"/>
        </w:rPr>
        <w:t>2.2 Línea de siembra</w:t>
      </w:r>
    </w:p>
    <w:p w14:paraId="4D80ED1D" w14:textId="5284689D" w:rsidR="001252C5" w:rsidRPr="00446DA3" w:rsidRDefault="005D2204" w:rsidP="001252C5">
      <w:pPr>
        <w:pStyle w:val="Normal0"/>
        <w:rPr>
          <w:bCs/>
          <w:sz w:val="20"/>
          <w:szCs w:val="20"/>
        </w:rPr>
      </w:pPr>
      <w:commentRangeStart w:id="25"/>
      <w:r w:rsidRPr="00446DA3">
        <w:rPr>
          <w:bCs/>
          <w:noProof/>
          <w:sz w:val="20"/>
          <w:szCs w:val="20"/>
        </w:rPr>
        <w:drawing>
          <wp:anchor distT="0" distB="0" distL="114300" distR="114300" simplePos="0" relativeHeight="251722752" behindDoc="1" locked="0" layoutInCell="1" allowOverlap="1" wp14:anchorId="5216E867" wp14:editId="7722ECBA">
            <wp:simplePos x="0" y="0"/>
            <wp:positionH relativeFrom="column">
              <wp:posOffset>-59961</wp:posOffset>
            </wp:positionH>
            <wp:positionV relativeFrom="paragraph">
              <wp:posOffset>117642</wp:posOffset>
            </wp:positionV>
            <wp:extent cx="2152650" cy="2686764"/>
            <wp:effectExtent l="0" t="0" r="0" b="5715"/>
            <wp:wrapTight wrapText="bothSides">
              <wp:wrapPolygon edited="0">
                <wp:start x="0" y="0"/>
                <wp:lineTo x="0" y="21544"/>
                <wp:lineTo x="21409" y="21544"/>
                <wp:lineTo x="21409" y="0"/>
                <wp:lineTo x="0" y="0"/>
              </wp:wrapPolygon>
            </wp:wrapTight>
            <wp:docPr id="1236114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4247" name=""/>
                    <pic:cNvPicPr/>
                  </pic:nvPicPr>
                  <pic:blipFill>
                    <a:blip r:embed="rId32">
                      <a:extLst>
                        <a:ext uri="{28A0092B-C50C-407E-A947-70E740481C1C}">
                          <a14:useLocalDpi xmlns:a14="http://schemas.microsoft.com/office/drawing/2010/main" val="0"/>
                        </a:ext>
                      </a:extLst>
                    </a:blip>
                    <a:stretch>
                      <a:fillRect/>
                    </a:stretch>
                  </pic:blipFill>
                  <pic:spPr>
                    <a:xfrm>
                      <a:off x="0" y="0"/>
                      <a:ext cx="2152650" cy="2686764"/>
                    </a:xfrm>
                    <a:prstGeom prst="rect">
                      <a:avLst/>
                    </a:prstGeom>
                  </pic:spPr>
                </pic:pic>
              </a:graphicData>
            </a:graphic>
            <wp14:sizeRelH relativeFrom="page">
              <wp14:pctWidth>0</wp14:pctWidth>
            </wp14:sizeRelH>
            <wp14:sizeRelV relativeFrom="page">
              <wp14:pctHeight>0</wp14:pctHeight>
            </wp14:sizeRelV>
          </wp:anchor>
        </w:drawing>
      </w:r>
      <w:commentRangeEnd w:id="25"/>
      <w:r w:rsidRPr="00446DA3">
        <w:rPr>
          <w:rStyle w:val="Refdecomentario"/>
          <w:bCs/>
          <w:sz w:val="20"/>
          <w:szCs w:val="20"/>
        </w:rPr>
        <w:commentReference w:id="25"/>
      </w:r>
    </w:p>
    <w:p w14:paraId="352927FD" w14:textId="77777777" w:rsidR="005D2204" w:rsidRDefault="005D2204" w:rsidP="005D2204">
      <w:pPr>
        <w:pStyle w:val="Normal0"/>
        <w:rPr>
          <w:bCs/>
          <w:sz w:val="20"/>
          <w:szCs w:val="20"/>
        </w:rPr>
      </w:pPr>
    </w:p>
    <w:p w14:paraId="762A7CF8" w14:textId="2A9BC6DF" w:rsidR="005D2204" w:rsidRDefault="005D2204" w:rsidP="005D2204">
      <w:pPr>
        <w:pStyle w:val="Normal0"/>
        <w:rPr>
          <w:bCs/>
          <w:sz w:val="20"/>
          <w:szCs w:val="20"/>
        </w:rPr>
      </w:pPr>
      <w:r w:rsidRPr="005D2204">
        <w:rPr>
          <w:bCs/>
          <w:sz w:val="20"/>
          <w:szCs w:val="20"/>
        </w:rPr>
        <w:t>La línea de siembra es una técnica que consiste en la distribución organizada y planificada de las plantas dentro del espacio de cultivo, ya sea en suelo o en contenedores. Su correcta implementación permite optimizar el uso del área disponible, mejorar la exposición a la luz, facilitar las labores de manejo y aumentar la productividad del sistema agrícola.</w:t>
      </w:r>
    </w:p>
    <w:p w14:paraId="408ADF0D" w14:textId="77777777" w:rsidR="005D2204" w:rsidRPr="005D2204" w:rsidRDefault="005D2204" w:rsidP="005D2204">
      <w:pPr>
        <w:pStyle w:val="Normal0"/>
        <w:rPr>
          <w:bCs/>
          <w:sz w:val="20"/>
          <w:szCs w:val="20"/>
        </w:rPr>
      </w:pPr>
    </w:p>
    <w:p w14:paraId="57092955" w14:textId="552D096B" w:rsidR="005D2204" w:rsidRDefault="005D2204" w:rsidP="005D2204">
      <w:pPr>
        <w:pStyle w:val="Normal0"/>
        <w:rPr>
          <w:bCs/>
          <w:sz w:val="20"/>
          <w:szCs w:val="20"/>
        </w:rPr>
      </w:pPr>
      <w:r w:rsidRPr="005D2204">
        <w:rPr>
          <w:bCs/>
          <w:sz w:val="20"/>
          <w:szCs w:val="20"/>
        </w:rPr>
        <w:t>En la agricultura urbana, donde los espacios son limitados, la línea de siembra adquiere mayor relevancia, ya que permite organizar de manera eficiente los cultivos en balcones, terrazas, camas elevadas o recipientes.</w:t>
      </w:r>
    </w:p>
    <w:p w14:paraId="021D9722" w14:textId="77777777" w:rsidR="005D2204" w:rsidRDefault="005D2204" w:rsidP="005D2204">
      <w:pPr>
        <w:pStyle w:val="Normal0"/>
        <w:rPr>
          <w:bCs/>
          <w:sz w:val="20"/>
          <w:szCs w:val="20"/>
        </w:rPr>
      </w:pPr>
    </w:p>
    <w:p w14:paraId="24A4A927" w14:textId="77777777" w:rsidR="005D2204" w:rsidRDefault="005D2204" w:rsidP="005D2204">
      <w:pPr>
        <w:pStyle w:val="Normal0"/>
        <w:rPr>
          <w:bCs/>
          <w:sz w:val="20"/>
          <w:szCs w:val="20"/>
        </w:rPr>
      </w:pPr>
    </w:p>
    <w:p w14:paraId="21BF3704" w14:textId="77777777" w:rsidR="005D2204" w:rsidRDefault="005D2204" w:rsidP="005D2204">
      <w:pPr>
        <w:pStyle w:val="Normal0"/>
        <w:rPr>
          <w:bCs/>
          <w:sz w:val="20"/>
          <w:szCs w:val="20"/>
        </w:rPr>
      </w:pPr>
    </w:p>
    <w:p w14:paraId="1F6B8035" w14:textId="77777777" w:rsidR="005D2204" w:rsidRPr="005D2204" w:rsidRDefault="005D2204" w:rsidP="005D2204">
      <w:pPr>
        <w:pStyle w:val="Normal0"/>
        <w:rPr>
          <w:bCs/>
          <w:sz w:val="20"/>
          <w:szCs w:val="20"/>
        </w:rPr>
      </w:pPr>
    </w:p>
    <w:p w14:paraId="70E8F5A2" w14:textId="6CCE6064" w:rsidR="00634E7F" w:rsidRPr="00446DA3" w:rsidRDefault="00634E7F" w:rsidP="007A4655">
      <w:pPr>
        <w:pStyle w:val="Normal0"/>
        <w:rPr>
          <w:bCs/>
          <w:sz w:val="20"/>
          <w:szCs w:val="20"/>
        </w:rPr>
      </w:pPr>
    </w:p>
    <w:p w14:paraId="6E465A55" w14:textId="19C91702" w:rsidR="00634E7F" w:rsidRPr="00446DA3" w:rsidRDefault="00634E7F" w:rsidP="007A4655">
      <w:pPr>
        <w:pStyle w:val="Normal0"/>
        <w:rPr>
          <w:bCs/>
          <w:sz w:val="20"/>
          <w:szCs w:val="20"/>
        </w:rPr>
      </w:pPr>
      <w:commentRangeStart w:id="26"/>
    </w:p>
    <w:p w14:paraId="5AC2AA7E" w14:textId="478532F4" w:rsidR="001252C5" w:rsidRPr="005D2204" w:rsidRDefault="001252C5" w:rsidP="00D34C94">
      <w:pPr>
        <w:pStyle w:val="Normal0"/>
        <w:numPr>
          <w:ilvl w:val="0"/>
          <w:numId w:val="167"/>
        </w:numPr>
        <w:rPr>
          <w:b/>
          <w:sz w:val="20"/>
          <w:szCs w:val="20"/>
        </w:rPr>
      </w:pPr>
      <w:r w:rsidRPr="005D2204">
        <w:rPr>
          <w:b/>
          <w:sz w:val="20"/>
          <w:szCs w:val="20"/>
        </w:rPr>
        <w:t>Técnicas de trazado</w:t>
      </w:r>
    </w:p>
    <w:p w14:paraId="06A19315" w14:textId="77777777" w:rsidR="007A4655" w:rsidRPr="00446DA3" w:rsidRDefault="007A4655" w:rsidP="007A4655">
      <w:pPr>
        <w:pStyle w:val="Normal0"/>
        <w:rPr>
          <w:bCs/>
          <w:sz w:val="20"/>
          <w:szCs w:val="20"/>
        </w:rPr>
      </w:pPr>
    </w:p>
    <w:p w14:paraId="5559DD26" w14:textId="052D741B" w:rsidR="00FF66F1" w:rsidRDefault="00FF66F1" w:rsidP="005D2204">
      <w:pPr>
        <w:pStyle w:val="Normal0"/>
        <w:rPr>
          <w:bCs/>
          <w:sz w:val="20"/>
          <w:szCs w:val="20"/>
        </w:rPr>
      </w:pPr>
      <w:commentRangeStart w:id="27"/>
      <w:r>
        <w:rPr>
          <w:bCs/>
          <w:noProof/>
          <w:sz w:val="20"/>
          <w:szCs w:val="20"/>
        </w:rPr>
        <w:drawing>
          <wp:anchor distT="0" distB="0" distL="114300" distR="114300" simplePos="0" relativeHeight="251724800" behindDoc="1" locked="0" layoutInCell="1" allowOverlap="1" wp14:anchorId="780ACE6E" wp14:editId="07B95515">
            <wp:simplePos x="0" y="0"/>
            <wp:positionH relativeFrom="column">
              <wp:posOffset>36830</wp:posOffset>
            </wp:positionH>
            <wp:positionV relativeFrom="paragraph">
              <wp:posOffset>106045</wp:posOffset>
            </wp:positionV>
            <wp:extent cx="1985645" cy="1537970"/>
            <wp:effectExtent l="0" t="0" r="0" b="0"/>
            <wp:wrapTight wrapText="bothSides">
              <wp:wrapPolygon edited="0">
                <wp:start x="0" y="0"/>
                <wp:lineTo x="0" y="21404"/>
                <wp:lineTo x="21413" y="21404"/>
                <wp:lineTo x="21413" y="0"/>
                <wp:lineTo x="0" y="0"/>
              </wp:wrapPolygon>
            </wp:wrapTight>
            <wp:docPr id="33862970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9705" name="Imagen 33862970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85645" cy="1537970"/>
                    </a:xfrm>
                    <a:prstGeom prst="rect">
                      <a:avLst/>
                    </a:prstGeom>
                  </pic:spPr>
                </pic:pic>
              </a:graphicData>
            </a:graphic>
            <wp14:sizeRelH relativeFrom="page">
              <wp14:pctWidth>0</wp14:pctWidth>
            </wp14:sizeRelH>
            <wp14:sizeRelV relativeFrom="page">
              <wp14:pctHeight>0</wp14:pctHeight>
            </wp14:sizeRelV>
          </wp:anchor>
        </w:drawing>
      </w:r>
      <w:commentRangeEnd w:id="27"/>
      <w:r>
        <w:rPr>
          <w:rStyle w:val="Refdecomentario"/>
          <w:bCs/>
          <w:sz w:val="20"/>
          <w:szCs w:val="20"/>
        </w:rPr>
        <w:commentReference w:id="27"/>
      </w:r>
    </w:p>
    <w:p w14:paraId="73F304CE" w14:textId="5D3A67A2" w:rsidR="00FF66F1" w:rsidRDefault="00FF66F1" w:rsidP="005D2204">
      <w:pPr>
        <w:pStyle w:val="Normal0"/>
        <w:rPr>
          <w:bCs/>
          <w:sz w:val="20"/>
          <w:szCs w:val="20"/>
        </w:rPr>
      </w:pPr>
    </w:p>
    <w:p w14:paraId="6998DDE2" w14:textId="56861E79" w:rsidR="00FF66F1" w:rsidRDefault="00FF66F1" w:rsidP="005D2204">
      <w:pPr>
        <w:pStyle w:val="Normal0"/>
        <w:rPr>
          <w:bCs/>
          <w:sz w:val="20"/>
          <w:szCs w:val="20"/>
        </w:rPr>
      </w:pPr>
    </w:p>
    <w:p w14:paraId="135C39E3" w14:textId="727163B3" w:rsidR="00FF66F1" w:rsidRDefault="00FF66F1" w:rsidP="005D2204">
      <w:pPr>
        <w:pStyle w:val="Normal0"/>
        <w:rPr>
          <w:bCs/>
          <w:sz w:val="20"/>
          <w:szCs w:val="20"/>
        </w:rPr>
      </w:pPr>
    </w:p>
    <w:p w14:paraId="5ECCBE9E" w14:textId="37F67684" w:rsidR="005D2204" w:rsidRDefault="005D2204" w:rsidP="005D2204">
      <w:pPr>
        <w:pStyle w:val="Normal0"/>
        <w:rPr>
          <w:bCs/>
          <w:sz w:val="20"/>
          <w:szCs w:val="20"/>
        </w:rPr>
      </w:pPr>
      <w:r w:rsidRPr="005D2204">
        <w:rPr>
          <w:bCs/>
          <w:sz w:val="20"/>
          <w:szCs w:val="20"/>
        </w:rPr>
        <w:t>El trazado de la línea de siembra es el proceso mediante el cual se define la ubicación exacta donde se establecerán las plantas. Existen varias técnicas que facilitan este proceso con precisión.</w:t>
      </w:r>
    </w:p>
    <w:p w14:paraId="2007AFCD" w14:textId="77777777" w:rsidR="00FF66F1" w:rsidRDefault="00FF66F1" w:rsidP="005D2204">
      <w:pPr>
        <w:pStyle w:val="Normal0"/>
        <w:rPr>
          <w:bCs/>
          <w:sz w:val="20"/>
          <w:szCs w:val="20"/>
        </w:rPr>
      </w:pPr>
    </w:p>
    <w:p w14:paraId="6DAC7109" w14:textId="77777777" w:rsidR="00FF66F1" w:rsidRDefault="00FF66F1" w:rsidP="005D2204">
      <w:pPr>
        <w:pStyle w:val="Normal0"/>
        <w:rPr>
          <w:bCs/>
          <w:sz w:val="20"/>
          <w:szCs w:val="20"/>
        </w:rPr>
      </w:pPr>
    </w:p>
    <w:p w14:paraId="2C0DB84A" w14:textId="77777777" w:rsidR="005D2204" w:rsidRPr="005D2204" w:rsidRDefault="005D2204" w:rsidP="005D2204">
      <w:pPr>
        <w:pStyle w:val="Normal0"/>
        <w:rPr>
          <w:bCs/>
          <w:sz w:val="20"/>
          <w:szCs w:val="20"/>
        </w:rPr>
      </w:pPr>
    </w:p>
    <w:p w14:paraId="3F298F47" w14:textId="462D4C6A" w:rsidR="005D2204" w:rsidRPr="005D2204" w:rsidRDefault="005D2204" w:rsidP="005D2204">
      <w:pPr>
        <w:pStyle w:val="Normal0"/>
        <w:numPr>
          <w:ilvl w:val="0"/>
          <w:numId w:val="271"/>
        </w:numPr>
        <w:rPr>
          <w:bCs/>
          <w:sz w:val="20"/>
          <w:szCs w:val="20"/>
        </w:rPr>
      </w:pPr>
      <w:r w:rsidRPr="005D2204">
        <w:rPr>
          <w:b/>
          <w:sz w:val="20"/>
          <w:szCs w:val="20"/>
        </w:rPr>
        <w:t>Uso de cuerdas o reglas</w:t>
      </w:r>
      <w:r>
        <w:rPr>
          <w:b/>
          <w:sz w:val="20"/>
          <w:szCs w:val="20"/>
        </w:rPr>
        <w:t xml:space="preserve">: </w:t>
      </w:r>
      <w:r>
        <w:rPr>
          <w:bCs/>
          <w:sz w:val="20"/>
          <w:szCs w:val="20"/>
        </w:rPr>
        <w:t>c</w:t>
      </w:r>
      <w:r w:rsidRPr="005D2204">
        <w:rPr>
          <w:bCs/>
          <w:sz w:val="20"/>
          <w:szCs w:val="20"/>
        </w:rPr>
        <w:t>onsiste en utilizar elementos de medición para garantizar líneas rectas y uniformes. Esta técnica es simple pero efectiva para mantener orden en el cultivo.</w:t>
      </w:r>
    </w:p>
    <w:p w14:paraId="0023B25E" w14:textId="77777777" w:rsidR="005D2204" w:rsidRPr="005D2204" w:rsidRDefault="005D2204" w:rsidP="005D2204">
      <w:pPr>
        <w:pStyle w:val="Normal0"/>
        <w:rPr>
          <w:bCs/>
          <w:sz w:val="20"/>
          <w:szCs w:val="20"/>
        </w:rPr>
      </w:pPr>
    </w:p>
    <w:p w14:paraId="386A6817" w14:textId="2549A133" w:rsidR="005D2204" w:rsidRPr="005D2204" w:rsidRDefault="005D2204" w:rsidP="005D2204">
      <w:pPr>
        <w:pStyle w:val="Normal0"/>
        <w:numPr>
          <w:ilvl w:val="0"/>
          <w:numId w:val="271"/>
        </w:numPr>
        <w:rPr>
          <w:b/>
          <w:sz w:val="20"/>
          <w:szCs w:val="20"/>
        </w:rPr>
      </w:pPr>
      <w:r w:rsidRPr="005D2204">
        <w:rPr>
          <w:b/>
          <w:sz w:val="20"/>
          <w:szCs w:val="20"/>
        </w:rPr>
        <w:t>Procedimiento paso a paso</w:t>
      </w:r>
      <w:r>
        <w:rPr>
          <w:b/>
          <w:sz w:val="20"/>
          <w:szCs w:val="20"/>
        </w:rPr>
        <w:t xml:space="preserve">: </w:t>
      </w:r>
      <w:r>
        <w:rPr>
          <w:bCs/>
          <w:sz w:val="20"/>
          <w:szCs w:val="20"/>
        </w:rPr>
        <w:t>d</w:t>
      </w:r>
      <w:r w:rsidRPr="005D2204">
        <w:rPr>
          <w:bCs/>
          <w:sz w:val="20"/>
          <w:szCs w:val="20"/>
        </w:rPr>
        <w:t>efinir el área de siembra según el espacio disponible, colocar una cuerda tensa o regla sobre el sustrato como referencia, marcar la línea siguiendo la guía (se puede usar cal o marcador) y realizar la siembra sobre la marca establecida.</w:t>
      </w:r>
    </w:p>
    <w:p w14:paraId="2F9CF007" w14:textId="77777777" w:rsidR="005D2204" w:rsidRPr="005D2204" w:rsidRDefault="005D2204" w:rsidP="005D2204">
      <w:pPr>
        <w:pStyle w:val="Normal0"/>
        <w:rPr>
          <w:bCs/>
          <w:sz w:val="20"/>
          <w:szCs w:val="20"/>
        </w:rPr>
      </w:pPr>
    </w:p>
    <w:p w14:paraId="0DCA47A7" w14:textId="07D89704" w:rsidR="005D2204" w:rsidRDefault="005D2204" w:rsidP="005D2204">
      <w:pPr>
        <w:pStyle w:val="Normal0"/>
        <w:numPr>
          <w:ilvl w:val="0"/>
          <w:numId w:val="271"/>
        </w:numPr>
        <w:rPr>
          <w:bCs/>
          <w:sz w:val="20"/>
          <w:szCs w:val="20"/>
        </w:rPr>
      </w:pPr>
      <w:r w:rsidRPr="005D2204">
        <w:rPr>
          <w:b/>
          <w:sz w:val="20"/>
          <w:szCs w:val="20"/>
        </w:rPr>
        <w:lastRenderedPageBreak/>
        <w:t>Ventajas de esta técnica</w:t>
      </w:r>
      <w:r>
        <w:rPr>
          <w:b/>
          <w:sz w:val="20"/>
          <w:szCs w:val="20"/>
        </w:rPr>
        <w:t xml:space="preserve">: </w:t>
      </w:r>
      <w:r>
        <w:rPr>
          <w:bCs/>
          <w:sz w:val="20"/>
          <w:szCs w:val="20"/>
        </w:rPr>
        <w:t>e</w:t>
      </w:r>
      <w:r w:rsidRPr="005D2204">
        <w:rPr>
          <w:bCs/>
          <w:sz w:val="20"/>
          <w:szCs w:val="20"/>
        </w:rPr>
        <w:t>sta técnica proporciona mayor precisión en la ubicación de plantas, garantiza uniformidad en la distribución espacial, y permite un mejor aprovechamiento del espacio disponible. Cultivos ordenados facilitan también el monitoreo de plagas, enfermedades y labores de cosecha.</w:t>
      </w:r>
    </w:p>
    <w:p w14:paraId="0FD21867" w14:textId="77777777" w:rsidR="005D2204" w:rsidRPr="005D2204" w:rsidRDefault="005D2204" w:rsidP="005D2204">
      <w:pPr>
        <w:pStyle w:val="Normal0"/>
        <w:rPr>
          <w:bCs/>
          <w:sz w:val="20"/>
          <w:szCs w:val="20"/>
        </w:rPr>
      </w:pPr>
    </w:p>
    <w:p w14:paraId="5A3F9299" w14:textId="1E17699D" w:rsidR="00D34C94" w:rsidRDefault="005D2204" w:rsidP="005D2204">
      <w:pPr>
        <w:pStyle w:val="Normal0"/>
        <w:numPr>
          <w:ilvl w:val="0"/>
          <w:numId w:val="271"/>
        </w:numPr>
        <w:rPr>
          <w:bCs/>
          <w:sz w:val="20"/>
          <w:szCs w:val="20"/>
        </w:rPr>
      </w:pPr>
      <w:r w:rsidRPr="005D2204">
        <w:rPr>
          <w:b/>
          <w:sz w:val="20"/>
          <w:szCs w:val="20"/>
        </w:rPr>
        <w:t>Marcación previa</w:t>
      </w:r>
      <w:r>
        <w:rPr>
          <w:b/>
          <w:sz w:val="20"/>
          <w:szCs w:val="20"/>
        </w:rPr>
        <w:t xml:space="preserve">: </w:t>
      </w:r>
      <w:r>
        <w:rPr>
          <w:bCs/>
          <w:sz w:val="20"/>
          <w:szCs w:val="20"/>
        </w:rPr>
        <w:t>s</w:t>
      </w:r>
      <w:r w:rsidRPr="005D2204">
        <w:rPr>
          <w:bCs/>
          <w:sz w:val="20"/>
          <w:szCs w:val="20"/>
        </w:rPr>
        <w:t>e realiza antes de la siembra para delimitar puntos específicos donde se ubicarán las semillas o plántulas. Este método es especialmente útil en contenedores y espacios pequeños.</w:t>
      </w:r>
    </w:p>
    <w:p w14:paraId="3DFD5251" w14:textId="77777777" w:rsidR="005D2204" w:rsidRDefault="005D2204" w:rsidP="005D2204">
      <w:pPr>
        <w:pStyle w:val="Prrafodelista"/>
        <w:rPr>
          <w:bCs/>
          <w:sz w:val="20"/>
          <w:szCs w:val="20"/>
        </w:rPr>
      </w:pPr>
    </w:p>
    <w:p w14:paraId="4AD2086C" w14:textId="6DBB4370" w:rsidR="005D2204" w:rsidRPr="005D2204" w:rsidRDefault="005D2204" w:rsidP="005D2204">
      <w:pPr>
        <w:pStyle w:val="Normal0"/>
        <w:rPr>
          <w:bCs/>
          <w:sz w:val="20"/>
          <w:szCs w:val="20"/>
        </w:rPr>
      </w:pPr>
    </w:p>
    <w:p w14:paraId="75055C0D" w14:textId="494820E4" w:rsidR="001252C5" w:rsidRDefault="002E7E0C" w:rsidP="00D34C94">
      <w:pPr>
        <w:pStyle w:val="Normal0"/>
        <w:numPr>
          <w:ilvl w:val="0"/>
          <w:numId w:val="167"/>
        </w:numPr>
        <w:rPr>
          <w:b/>
          <w:sz w:val="20"/>
          <w:szCs w:val="20"/>
        </w:rPr>
      </w:pPr>
      <w:r w:rsidRPr="002E7E0C">
        <w:rPr>
          <w:b/>
          <w:sz w:val="20"/>
          <w:szCs w:val="20"/>
        </w:rPr>
        <w:t>Técnicas de marcación</w:t>
      </w:r>
    </w:p>
    <w:p w14:paraId="47D66A50" w14:textId="0A485A81" w:rsidR="00FF66F1" w:rsidRDefault="00FF66F1" w:rsidP="00FF66F1">
      <w:pPr>
        <w:pStyle w:val="Normal0"/>
        <w:ind w:left="720"/>
        <w:rPr>
          <w:b/>
          <w:sz w:val="20"/>
          <w:szCs w:val="20"/>
        </w:rPr>
      </w:pPr>
    </w:p>
    <w:p w14:paraId="51944861" w14:textId="384D587C" w:rsidR="002E7E0C" w:rsidRPr="00FF66F1" w:rsidRDefault="00FF66F1" w:rsidP="002E7E0C">
      <w:pPr>
        <w:pStyle w:val="Normal0"/>
        <w:rPr>
          <w:b/>
          <w:sz w:val="20"/>
          <w:szCs w:val="20"/>
        </w:rPr>
      </w:pPr>
      <w:commentRangeStart w:id="28"/>
      <w:r>
        <w:rPr>
          <w:b/>
          <w:noProof/>
          <w:sz w:val="20"/>
          <w:szCs w:val="20"/>
        </w:rPr>
        <w:drawing>
          <wp:anchor distT="0" distB="0" distL="114300" distR="114300" simplePos="0" relativeHeight="251723776" behindDoc="1" locked="0" layoutInCell="1" allowOverlap="1" wp14:anchorId="7D351513" wp14:editId="14F0B78A">
            <wp:simplePos x="0" y="0"/>
            <wp:positionH relativeFrom="column">
              <wp:posOffset>0</wp:posOffset>
            </wp:positionH>
            <wp:positionV relativeFrom="paragraph">
              <wp:posOffset>0</wp:posOffset>
            </wp:positionV>
            <wp:extent cx="1349115" cy="2061287"/>
            <wp:effectExtent l="0" t="0" r="0" b="0"/>
            <wp:wrapTight wrapText="bothSides">
              <wp:wrapPolygon edited="0">
                <wp:start x="0" y="0"/>
                <wp:lineTo x="0" y="21427"/>
                <wp:lineTo x="21356" y="21427"/>
                <wp:lineTo x="21356" y="0"/>
                <wp:lineTo x="0" y="0"/>
              </wp:wrapPolygon>
            </wp:wrapTight>
            <wp:docPr id="177935271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52719" name="Imagen 1779352719"/>
                    <pic:cNvPicPr/>
                  </pic:nvPicPr>
                  <pic:blipFill>
                    <a:blip r:embed="rId34">
                      <a:extLst>
                        <a:ext uri="{28A0092B-C50C-407E-A947-70E740481C1C}">
                          <a14:useLocalDpi xmlns:a14="http://schemas.microsoft.com/office/drawing/2010/main" val="0"/>
                        </a:ext>
                      </a:extLst>
                    </a:blip>
                    <a:stretch>
                      <a:fillRect/>
                    </a:stretch>
                  </pic:blipFill>
                  <pic:spPr>
                    <a:xfrm>
                      <a:off x="0" y="0"/>
                      <a:ext cx="1349115" cy="2061287"/>
                    </a:xfrm>
                    <a:prstGeom prst="rect">
                      <a:avLst/>
                    </a:prstGeom>
                  </pic:spPr>
                </pic:pic>
              </a:graphicData>
            </a:graphic>
            <wp14:sizeRelH relativeFrom="page">
              <wp14:pctWidth>0</wp14:pctWidth>
            </wp14:sizeRelH>
            <wp14:sizeRelV relativeFrom="page">
              <wp14:pctHeight>0</wp14:pctHeight>
            </wp14:sizeRelV>
          </wp:anchor>
        </w:drawing>
      </w:r>
      <w:commentRangeEnd w:id="28"/>
      <w:r>
        <w:rPr>
          <w:rStyle w:val="Refdecomentario"/>
          <w:bCs/>
          <w:sz w:val="20"/>
          <w:szCs w:val="20"/>
        </w:rPr>
        <w:commentReference w:id="28"/>
      </w:r>
      <w:r>
        <w:rPr>
          <w:bCs/>
          <w:sz w:val="20"/>
          <w:szCs w:val="20"/>
        </w:rPr>
        <w:t>L</w:t>
      </w:r>
      <w:r w:rsidR="00C05171" w:rsidRPr="00C05171">
        <w:rPr>
          <w:bCs/>
          <w:sz w:val="20"/>
          <w:szCs w:val="20"/>
        </w:rPr>
        <w:t>as técnicas de marcación complementan el trazado de líneas y permiten delimitar con precisión los puntos específicos donde se ubicarán las semillas o plántulas. Este método es especialmente útil en contenedores y espacios pequeños donde cada centímetro cuenta. Una marcación previa evita errores durante la siembra y asegura que las plantas se establezcan en las ubicaciones exactas planeadas.</w:t>
      </w:r>
    </w:p>
    <w:p w14:paraId="711DCBD1" w14:textId="594618A3" w:rsidR="002E7E0C" w:rsidRDefault="002E7E0C" w:rsidP="002E7E0C">
      <w:pPr>
        <w:pStyle w:val="Normal0"/>
        <w:ind w:left="720"/>
        <w:rPr>
          <w:b/>
          <w:sz w:val="20"/>
          <w:szCs w:val="20"/>
        </w:rPr>
      </w:pPr>
    </w:p>
    <w:p w14:paraId="115DCB33" w14:textId="0E580A5F" w:rsidR="00C05171" w:rsidRDefault="002E7E0C" w:rsidP="00C05171">
      <w:pPr>
        <w:pStyle w:val="Normal0"/>
        <w:numPr>
          <w:ilvl w:val="0"/>
          <w:numId w:val="273"/>
        </w:numPr>
        <w:rPr>
          <w:bCs/>
          <w:sz w:val="20"/>
          <w:szCs w:val="20"/>
        </w:rPr>
      </w:pPr>
      <w:r w:rsidRPr="002E7E0C">
        <w:rPr>
          <w:b/>
          <w:bCs/>
          <w:sz w:val="20"/>
          <w:szCs w:val="20"/>
        </w:rPr>
        <w:t xml:space="preserve">Uso de estacas o palillos: </w:t>
      </w:r>
      <w:r w:rsidRPr="002E7E0C">
        <w:rPr>
          <w:sz w:val="20"/>
          <w:szCs w:val="20"/>
        </w:rPr>
        <w:t xml:space="preserve">se clavan en el sustrato para marcar el exacto donde irá cada semilla o plántula. Evita errores en la ubicación y es rápido de implementar.  </w:t>
      </w:r>
    </w:p>
    <w:p w14:paraId="23B2DFD8" w14:textId="2534C890" w:rsidR="00C05171" w:rsidRDefault="002E7E0C" w:rsidP="00C05171">
      <w:pPr>
        <w:pStyle w:val="Normal0"/>
        <w:numPr>
          <w:ilvl w:val="0"/>
          <w:numId w:val="273"/>
        </w:numPr>
        <w:rPr>
          <w:bCs/>
          <w:sz w:val="20"/>
          <w:szCs w:val="20"/>
        </w:rPr>
      </w:pPr>
      <w:r w:rsidRPr="00C05171">
        <w:rPr>
          <w:b/>
          <w:bCs/>
          <w:sz w:val="20"/>
          <w:szCs w:val="20"/>
        </w:rPr>
        <w:t>Marcadores de profundidad:</w:t>
      </w:r>
      <w:r w:rsidRPr="00C05171">
        <w:rPr>
          <w:sz w:val="20"/>
          <w:szCs w:val="20"/>
        </w:rPr>
        <w:t xml:space="preserve"> herramientas especiales que indican la profundidad correcta según el cultivo. Facilita el trabajo y reduce variabilidad. </w:t>
      </w:r>
    </w:p>
    <w:p w14:paraId="4524E638" w14:textId="67C5A40B" w:rsidR="002E7E0C" w:rsidRPr="00C05171" w:rsidRDefault="002E7E0C" w:rsidP="00C05171">
      <w:pPr>
        <w:pStyle w:val="Normal0"/>
        <w:numPr>
          <w:ilvl w:val="0"/>
          <w:numId w:val="273"/>
        </w:numPr>
        <w:rPr>
          <w:bCs/>
          <w:sz w:val="20"/>
          <w:szCs w:val="20"/>
        </w:rPr>
      </w:pPr>
      <w:r w:rsidRPr="00C05171">
        <w:rPr>
          <w:b/>
          <w:bCs/>
          <w:sz w:val="20"/>
          <w:szCs w:val="20"/>
        </w:rPr>
        <w:t xml:space="preserve">Moldes o plantillas: </w:t>
      </w:r>
      <w:r w:rsidRPr="00C05171">
        <w:rPr>
          <w:sz w:val="20"/>
          <w:szCs w:val="20"/>
        </w:rPr>
        <w:t>dispositivos que permiten marcar múltiples puntos simultáneamente. Permite mantener distancias adecuadas y uniformes entre plantas.</w:t>
      </w:r>
    </w:p>
    <w:p w14:paraId="77705290" w14:textId="092E1601" w:rsidR="002E7E0C" w:rsidRDefault="002E7E0C" w:rsidP="002E7E0C">
      <w:pPr>
        <w:pStyle w:val="Normal0"/>
        <w:rPr>
          <w:b/>
          <w:sz w:val="20"/>
          <w:szCs w:val="20"/>
        </w:rPr>
      </w:pPr>
    </w:p>
    <w:p w14:paraId="3C521951" w14:textId="50D0D9AD" w:rsidR="002E7E0C" w:rsidRDefault="002E7E0C" w:rsidP="00D34C94">
      <w:pPr>
        <w:pStyle w:val="Normal0"/>
        <w:numPr>
          <w:ilvl w:val="0"/>
          <w:numId w:val="167"/>
        </w:numPr>
        <w:rPr>
          <w:b/>
          <w:sz w:val="20"/>
          <w:szCs w:val="20"/>
        </w:rPr>
      </w:pPr>
      <w:r>
        <w:rPr>
          <w:b/>
          <w:sz w:val="20"/>
          <w:szCs w:val="20"/>
        </w:rPr>
        <w:t>Criterios de orientación</w:t>
      </w:r>
    </w:p>
    <w:p w14:paraId="32B12FA3" w14:textId="773BA8A5" w:rsidR="00DF2795" w:rsidRDefault="00DF2795" w:rsidP="00DF2795">
      <w:pPr>
        <w:pStyle w:val="Normal0"/>
        <w:ind w:left="720"/>
        <w:rPr>
          <w:b/>
          <w:sz w:val="20"/>
          <w:szCs w:val="20"/>
        </w:rPr>
      </w:pPr>
      <w:commentRangeStart w:id="29"/>
      <w:r>
        <w:rPr>
          <w:bCs/>
          <w:noProof/>
          <w:sz w:val="20"/>
          <w:szCs w:val="20"/>
        </w:rPr>
        <w:drawing>
          <wp:anchor distT="0" distB="0" distL="114300" distR="114300" simplePos="0" relativeHeight="251725824" behindDoc="1" locked="0" layoutInCell="1" allowOverlap="1" wp14:anchorId="3A4C129A" wp14:editId="3CAC5D6F">
            <wp:simplePos x="0" y="0"/>
            <wp:positionH relativeFrom="column">
              <wp:posOffset>-315595</wp:posOffset>
            </wp:positionH>
            <wp:positionV relativeFrom="paragraph">
              <wp:posOffset>162081</wp:posOffset>
            </wp:positionV>
            <wp:extent cx="2296795" cy="1671320"/>
            <wp:effectExtent l="0" t="0" r="1905" b="5080"/>
            <wp:wrapTight wrapText="bothSides">
              <wp:wrapPolygon edited="0">
                <wp:start x="0" y="0"/>
                <wp:lineTo x="0" y="21502"/>
                <wp:lineTo x="21498" y="21502"/>
                <wp:lineTo x="21498" y="0"/>
                <wp:lineTo x="0" y="0"/>
              </wp:wrapPolygon>
            </wp:wrapTight>
            <wp:docPr id="86970774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07748" name="Imagen 8697077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96795" cy="1671320"/>
                    </a:xfrm>
                    <a:prstGeom prst="rect">
                      <a:avLst/>
                    </a:prstGeom>
                  </pic:spPr>
                </pic:pic>
              </a:graphicData>
            </a:graphic>
            <wp14:sizeRelH relativeFrom="page">
              <wp14:pctWidth>0</wp14:pctWidth>
            </wp14:sizeRelH>
            <wp14:sizeRelV relativeFrom="page">
              <wp14:pctHeight>0</wp14:pctHeight>
            </wp14:sizeRelV>
          </wp:anchor>
        </w:drawing>
      </w:r>
      <w:commentRangeEnd w:id="29"/>
      <w:r>
        <w:rPr>
          <w:rStyle w:val="Refdecomentario"/>
          <w:b/>
          <w:sz w:val="20"/>
          <w:szCs w:val="20"/>
        </w:rPr>
        <w:commentReference w:id="29"/>
      </w:r>
    </w:p>
    <w:p w14:paraId="1A895F47" w14:textId="7AC0DAC5" w:rsidR="005D2204" w:rsidRPr="005D2204" w:rsidRDefault="005D2204" w:rsidP="005D2204">
      <w:pPr>
        <w:pStyle w:val="Normal0"/>
        <w:ind w:left="720"/>
        <w:rPr>
          <w:b/>
          <w:sz w:val="20"/>
          <w:szCs w:val="20"/>
        </w:rPr>
      </w:pPr>
    </w:p>
    <w:p w14:paraId="6A11B96B" w14:textId="48F0A981" w:rsidR="00D34C94" w:rsidRDefault="00FF66F1" w:rsidP="00FF66F1">
      <w:pPr>
        <w:pStyle w:val="Normal0"/>
        <w:rPr>
          <w:bCs/>
          <w:sz w:val="20"/>
          <w:szCs w:val="20"/>
        </w:rPr>
      </w:pPr>
      <w:r w:rsidRPr="00FF66F1">
        <w:rPr>
          <w:bCs/>
          <w:sz w:val="20"/>
          <w:szCs w:val="20"/>
        </w:rPr>
        <w:t>La orientación de la línea de siembra influye directamente en el crecimiento y desarrollo de las plantas. Dos factores son críticos: la dirección de la luz solar y la ventilación.</w:t>
      </w:r>
    </w:p>
    <w:p w14:paraId="2620D7C0" w14:textId="36522E14" w:rsidR="00FF66F1" w:rsidRPr="00446DA3" w:rsidRDefault="00FF66F1" w:rsidP="00FF66F1">
      <w:pPr>
        <w:pStyle w:val="Normal0"/>
        <w:rPr>
          <w:bCs/>
          <w:sz w:val="20"/>
          <w:szCs w:val="20"/>
        </w:rPr>
      </w:pPr>
    </w:p>
    <w:p w14:paraId="3ADFBABA" w14:textId="022D2901" w:rsidR="00FF66F1" w:rsidRDefault="00FF66F1" w:rsidP="00FF66F1">
      <w:pPr>
        <w:pStyle w:val="Normal0"/>
        <w:rPr>
          <w:b/>
          <w:sz w:val="20"/>
          <w:szCs w:val="20"/>
        </w:rPr>
      </w:pPr>
      <w:r>
        <w:rPr>
          <w:b/>
          <w:sz w:val="20"/>
          <w:szCs w:val="20"/>
        </w:rPr>
        <w:t>D</w:t>
      </w:r>
      <w:r w:rsidRPr="00FF66F1">
        <w:rPr>
          <w:b/>
          <w:sz w:val="20"/>
          <w:szCs w:val="20"/>
        </w:rPr>
        <w:t>irección de la luz solar</w:t>
      </w:r>
    </w:p>
    <w:p w14:paraId="3CFAE31A" w14:textId="77777777" w:rsidR="00CF1B58" w:rsidRPr="00FF66F1" w:rsidRDefault="00CF1B58" w:rsidP="00FF66F1">
      <w:pPr>
        <w:pStyle w:val="Normal0"/>
        <w:rPr>
          <w:b/>
          <w:sz w:val="20"/>
          <w:szCs w:val="20"/>
        </w:rPr>
      </w:pPr>
    </w:p>
    <w:p w14:paraId="340B32FC" w14:textId="77777777" w:rsidR="00FF66F1" w:rsidRPr="00FF66F1" w:rsidRDefault="00FF66F1" w:rsidP="00FF66F1">
      <w:pPr>
        <w:pStyle w:val="Normal0"/>
        <w:rPr>
          <w:bCs/>
          <w:sz w:val="20"/>
          <w:szCs w:val="20"/>
        </w:rPr>
      </w:pPr>
      <w:r w:rsidRPr="00FF66F1">
        <w:rPr>
          <w:bCs/>
          <w:sz w:val="20"/>
          <w:szCs w:val="20"/>
        </w:rPr>
        <w:t>La luz es uno de los factores más importantes para la fotosíntesis y el crecimiento vegetal. Una orientación adecuada de las líneas de siembra asegura que todas las plantas reciban luz suficiente durante el día.</w:t>
      </w:r>
    </w:p>
    <w:p w14:paraId="25E51EB7" w14:textId="77777777" w:rsidR="00CF1B58" w:rsidRDefault="00CF1B58" w:rsidP="00FF66F1">
      <w:pPr>
        <w:pStyle w:val="Normal0"/>
        <w:rPr>
          <w:bCs/>
          <w:sz w:val="20"/>
          <w:szCs w:val="20"/>
        </w:rPr>
      </w:pPr>
    </w:p>
    <w:p w14:paraId="2CAFB6FA" w14:textId="61D82A98" w:rsidR="00FF66F1" w:rsidRPr="00CF1B58" w:rsidRDefault="00CF1B58" w:rsidP="00FF66F1">
      <w:pPr>
        <w:pStyle w:val="Normal0"/>
        <w:rPr>
          <w:b/>
          <w:sz w:val="20"/>
          <w:szCs w:val="20"/>
        </w:rPr>
      </w:pPr>
      <w:r w:rsidRPr="00CF1B58">
        <w:rPr>
          <w:b/>
          <w:sz w:val="20"/>
          <w:szCs w:val="20"/>
        </w:rPr>
        <w:t>Recomendaciones prácticas</w:t>
      </w:r>
    </w:p>
    <w:p w14:paraId="43B145B8" w14:textId="77777777" w:rsidR="00CF1B58" w:rsidRPr="00FF66F1" w:rsidRDefault="00CF1B58" w:rsidP="00FF66F1">
      <w:pPr>
        <w:pStyle w:val="Normal0"/>
        <w:rPr>
          <w:bCs/>
          <w:sz w:val="20"/>
          <w:szCs w:val="20"/>
        </w:rPr>
      </w:pPr>
    </w:p>
    <w:p w14:paraId="515A39D5" w14:textId="4447CB5E" w:rsidR="00CF1B58" w:rsidRDefault="00FF66F1" w:rsidP="00CF1B58">
      <w:pPr>
        <w:pStyle w:val="Normal0"/>
        <w:numPr>
          <w:ilvl w:val="0"/>
          <w:numId w:val="274"/>
        </w:numPr>
        <w:rPr>
          <w:bCs/>
          <w:sz w:val="20"/>
          <w:szCs w:val="20"/>
        </w:rPr>
      </w:pPr>
      <w:r w:rsidRPr="00FF66F1">
        <w:rPr>
          <w:bCs/>
          <w:sz w:val="20"/>
          <w:szCs w:val="20"/>
        </w:rPr>
        <w:t xml:space="preserve">Orientar las líneas de siembra en dirección norte-sur: </w:t>
      </w:r>
      <w:r w:rsidR="00CF1B58">
        <w:rPr>
          <w:bCs/>
          <w:sz w:val="20"/>
          <w:szCs w:val="20"/>
        </w:rPr>
        <w:t>e</w:t>
      </w:r>
      <w:r w:rsidRPr="00FF66F1">
        <w:rPr>
          <w:bCs/>
          <w:sz w:val="20"/>
          <w:szCs w:val="20"/>
        </w:rPr>
        <w:t xml:space="preserve">sta orientación permite una distribución más uniforme de la luz a lo largo del día. Las plantas reciben iluminación tanto por la mañana como por la tarde, mejorando el crecimiento y la producción.  </w:t>
      </w:r>
    </w:p>
    <w:p w14:paraId="7AD862AF" w14:textId="299D6B6B" w:rsidR="00CF1B58" w:rsidRDefault="00FF66F1" w:rsidP="00CF1B58">
      <w:pPr>
        <w:pStyle w:val="Normal0"/>
        <w:numPr>
          <w:ilvl w:val="0"/>
          <w:numId w:val="274"/>
        </w:numPr>
        <w:rPr>
          <w:bCs/>
          <w:sz w:val="20"/>
          <w:szCs w:val="20"/>
        </w:rPr>
      </w:pPr>
      <w:r w:rsidRPr="00FF66F1">
        <w:rPr>
          <w:bCs/>
          <w:sz w:val="20"/>
          <w:szCs w:val="20"/>
        </w:rPr>
        <w:t xml:space="preserve">Evitar sombras entre plantas: </w:t>
      </w:r>
      <w:r w:rsidR="00CF1B58">
        <w:rPr>
          <w:bCs/>
          <w:sz w:val="20"/>
          <w:szCs w:val="20"/>
        </w:rPr>
        <w:t>u</w:t>
      </w:r>
      <w:r w:rsidRPr="00FF66F1">
        <w:rPr>
          <w:bCs/>
          <w:sz w:val="20"/>
          <w:szCs w:val="20"/>
        </w:rPr>
        <w:t xml:space="preserve">bicar plantas más pequeñas en la parte frontal y cultivos más altos en la parte posterior. Esto reduce la competencia por luz y previene que unas plantas </w:t>
      </w:r>
      <w:r w:rsidR="00812C44" w:rsidRPr="00FF66F1">
        <w:rPr>
          <w:bCs/>
          <w:sz w:val="20"/>
          <w:szCs w:val="20"/>
        </w:rPr>
        <w:t>sombreen</w:t>
      </w:r>
      <w:r w:rsidRPr="00FF66F1">
        <w:rPr>
          <w:bCs/>
          <w:sz w:val="20"/>
          <w:szCs w:val="20"/>
        </w:rPr>
        <w:t xml:space="preserve"> a otras.  </w:t>
      </w:r>
    </w:p>
    <w:p w14:paraId="6C0B6EF5" w14:textId="08117D8D" w:rsidR="00FF66F1" w:rsidRDefault="00FF66F1" w:rsidP="00CF1B58">
      <w:pPr>
        <w:pStyle w:val="Normal0"/>
        <w:numPr>
          <w:ilvl w:val="0"/>
          <w:numId w:val="274"/>
        </w:numPr>
        <w:rPr>
          <w:bCs/>
          <w:sz w:val="20"/>
          <w:szCs w:val="20"/>
        </w:rPr>
      </w:pPr>
      <w:r w:rsidRPr="00FF66F1">
        <w:rPr>
          <w:bCs/>
          <w:sz w:val="20"/>
          <w:szCs w:val="20"/>
        </w:rPr>
        <w:t xml:space="preserve">Ubicar cultivos más altos en la parte posterior: </w:t>
      </w:r>
      <w:r w:rsidR="00CF1B58">
        <w:rPr>
          <w:bCs/>
          <w:sz w:val="20"/>
          <w:szCs w:val="20"/>
        </w:rPr>
        <w:t>c</w:t>
      </w:r>
      <w:r w:rsidRPr="00FF66F1">
        <w:rPr>
          <w:bCs/>
          <w:sz w:val="20"/>
          <w:szCs w:val="20"/>
        </w:rPr>
        <w:t>ultivos como tomate o maíz requieren más espacio y deben estar donde no causen sombra a plantas vecinas. Esto favorece la producción total del sistema.</w:t>
      </w:r>
    </w:p>
    <w:p w14:paraId="1BAC7BA6" w14:textId="77777777" w:rsidR="00CF1B58" w:rsidRPr="00FF66F1" w:rsidRDefault="00CF1B58" w:rsidP="00FF66F1">
      <w:pPr>
        <w:pStyle w:val="Normal0"/>
        <w:rPr>
          <w:bCs/>
          <w:sz w:val="20"/>
          <w:szCs w:val="20"/>
        </w:rPr>
      </w:pPr>
    </w:p>
    <w:p w14:paraId="25EC0062" w14:textId="77777777" w:rsidR="00DF2795" w:rsidRDefault="00DF2795" w:rsidP="00DF2795">
      <w:pPr>
        <w:pStyle w:val="Normal0"/>
        <w:numPr>
          <w:ilvl w:val="0"/>
          <w:numId w:val="167"/>
        </w:numPr>
        <w:rPr>
          <w:b/>
          <w:sz w:val="20"/>
          <w:szCs w:val="20"/>
        </w:rPr>
      </w:pPr>
      <w:r>
        <w:rPr>
          <w:b/>
          <w:sz w:val="20"/>
          <w:szCs w:val="20"/>
        </w:rPr>
        <w:lastRenderedPageBreak/>
        <w:t>Ventilación</w:t>
      </w:r>
    </w:p>
    <w:p w14:paraId="0DEE3C53" w14:textId="77777777" w:rsidR="00CF1B58" w:rsidRPr="00CF1B58" w:rsidRDefault="00CF1B58" w:rsidP="00FF66F1">
      <w:pPr>
        <w:pStyle w:val="Normal0"/>
        <w:rPr>
          <w:b/>
          <w:sz w:val="20"/>
          <w:szCs w:val="20"/>
        </w:rPr>
      </w:pPr>
    </w:p>
    <w:p w14:paraId="4E31B454" w14:textId="77777777" w:rsidR="00DF2795" w:rsidRDefault="00DF2795" w:rsidP="00FF66F1">
      <w:pPr>
        <w:pStyle w:val="Normal0"/>
        <w:rPr>
          <w:bCs/>
          <w:sz w:val="20"/>
          <w:szCs w:val="20"/>
        </w:rPr>
      </w:pPr>
    </w:p>
    <w:p w14:paraId="1CBD25E1" w14:textId="2FA9B004" w:rsidR="00DF2795" w:rsidRDefault="00DF2795" w:rsidP="00FF66F1">
      <w:pPr>
        <w:pStyle w:val="Normal0"/>
        <w:rPr>
          <w:bCs/>
          <w:sz w:val="20"/>
          <w:szCs w:val="20"/>
        </w:rPr>
      </w:pPr>
      <w:commentRangeStart w:id="30"/>
      <w:r>
        <w:rPr>
          <w:bCs/>
          <w:noProof/>
          <w:sz w:val="20"/>
          <w:szCs w:val="20"/>
        </w:rPr>
        <w:drawing>
          <wp:anchor distT="0" distB="0" distL="114300" distR="114300" simplePos="0" relativeHeight="251726848" behindDoc="1" locked="0" layoutInCell="1" allowOverlap="1" wp14:anchorId="1BD24938" wp14:editId="64969E2E">
            <wp:simplePos x="0" y="0"/>
            <wp:positionH relativeFrom="column">
              <wp:posOffset>-635</wp:posOffset>
            </wp:positionH>
            <wp:positionV relativeFrom="paragraph">
              <wp:posOffset>437</wp:posOffset>
            </wp:positionV>
            <wp:extent cx="2190750" cy="1483995"/>
            <wp:effectExtent l="0" t="0" r="6350" b="1905"/>
            <wp:wrapTight wrapText="bothSides">
              <wp:wrapPolygon edited="0">
                <wp:start x="0" y="0"/>
                <wp:lineTo x="0" y="21443"/>
                <wp:lineTo x="21537" y="21443"/>
                <wp:lineTo x="21537" y="0"/>
                <wp:lineTo x="0" y="0"/>
              </wp:wrapPolygon>
            </wp:wrapTight>
            <wp:docPr id="150930800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8000" name="Imagen 150930800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90750" cy="1483995"/>
                    </a:xfrm>
                    <a:prstGeom prst="rect">
                      <a:avLst/>
                    </a:prstGeom>
                  </pic:spPr>
                </pic:pic>
              </a:graphicData>
            </a:graphic>
            <wp14:sizeRelH relativeFrom="page">
              <wp14:pctWidth>0</wp14:pctWidth>
            </wp14:sizeRelH>
            <wp14:sizeRelV relativeFrom="page">
              <wp14:pctHeight>0</wp14:pctHeight>
            </wp14:sizeRelV>
          </wp:anchor>
        </w:drawing>
      </w:r>
      <w:commentRangeEnd w:id="30"/>
      <w:r>
        <w:rPr>
          <w:rStyle w:val="Refdecomentario"/>
          <w:bCs/>
          <w:sz w:val="20"/>
          <w:szCs w:val="20"/>
        </w:rPr>
        <w:commentReference w:id="30"/>
      </w:r>
    </w:p>
    <w:p w14:paraId="5994BA42" w14:textId="77777777" w:rsidR="00DF2795" w:rsidRDefault="00DF2795" w:rsidP="00FF66F1">
      <w:pPr>
        <w:pStyle w:val="Normal0"/>
        <w:rPr>
          <w:bCs/>
          <w:sz w:val="20"/>
          <w:szCs w:val="20"/>
        </w:rPr>
      </w:pPr>
    </w:p>
    <w:p w14:paraId="31B1DC21" w14:textId="123014A5" w:rsidR="00FF66F1" w:rsidRDefault="00FF66F1" w:rsidP="00FF66F1">
      <w:pPr>
        <w:pStyle w:val="Normal0"/>
        <w:rPr>
          <w:bCs/>
          <w:sz w:val="20"/>
          <w:szCs w:val="20"/>
        </w:rPr>
      </w:pPr>
      <w:r w:rsidRPr="00FF66F1">
        <w:rPr>
          <w:bCs/>
          <w:sz w:val="20"/>
          <w:szCs w:val="20"/>
        </w:rPr>
        <w:t xml:space="preserve">Una adecuada circulación de aire es fundamental para la salud del cultivo. Sin ventilación suficiente, se acumula humedad excesiva que favorece enfermedades fúngicas y debilita las </w:t>
      </w:r>
      <w:r w:rsidR="00DF2795" w:rsidRPr="00FF66F1">
        <w:rPr>
          <w:bCs/>
          <w:sz w:val="20"/>
          <w:szCs w:val="20"/>
        </w:rPr>
        <w:t>plantas.</w:t>
      </w:r>
      <w:r w:rsidR="00DF2795">
        <w:rPr>
          <w:bCs/>
          <w:sz w:val="20"/>
          <w:szCs w:val="20"/>
        </w:rPr>
        <w:t xml:space="preserve"> Una</w:t>
      </w:r>
      <w:r w:rsidR="00CF1B58">
        <w:rPr>
          <w:bCs/>
          <w:sz w:val="20"/>
          <w:szCs w:val="20"/>
        </w:rPr>
        <w:t xml:space="preserve"> adecuada ventilación:</w:t>
      </w:r>
    </w:p>
    <w:p w14:paraId="31E92696" w14:textId="77777777" w:rsidR="00DF2795" w:rsidRDefault="00DF2795" w:rsidP="00FF66F1">
      <w:pPr>
        <w:pStyle w:val="Normal0"/>
        <w:rPr>
          <w:bCs/>
          <w:sz w:val="20"/>
          <w:szCs w:val="20"/>
        </w:rPr>
      </w:pPr>
    </w:p>
    <w:p w14:paraId="5D732BDB" w14:textId="77777777" w:rsidR="00DF2795" w:rsidRDefault="00DF2795" w:rsidP="00FF66F1">
      <w:pPr>
        <w:pStyle w:val="Normal0"/>
        <w:rPr>
          <w:bCs/>
          <w:sz w:val="20"/>
          <w:szCs w:val="20"/>
        </w:rPr>
      </w:pPr>
    </w:p>
    <w:p w14:paraId="3F0FC7E8" w14:textId="77777777" w:rsidR="00DF2795" w:rsidRDefault="00DF2795" w:rsidP="00FF66F1">
      <w:pPr>
        <w:pStyle w:val="Normal0"/>
        <w:rPr>
          <w:bCs/>
          <w:sz w:val="20"/>
          <w:szCs w:val="20"/>
        </w:rPr>
      </w:pPr>
    </w:p>
    <w:p w14:paraId="2D5CD03D" w14:textId="77777777" w:rsidR="00DF2795" w:rsidRPr="00FF66F1" w:rsidRDefault="00DF2795" w:rsidP="00FF66F1">
      <w:pPr>
        <w:pStyle w:val="Normal0"/>
        <w:rPr>
          <w:bCs/>
          <w:sz w:val="20"/>
          <w:szCs w:val="20"/>
        </w:rPr>
      </w:pPr>
    </w:p>
    <w:p w14:paraId="0DF76E74" w14:textId="132DBDE9" w:rsidR="00CF1B58" w:rsidRDefault="00FF66F1" w:rsidP="00CF1B58">
      <w:pPr>
        <w:pStyle w:val="Normal0"/>
        <w:numPr>
          <w:ilvl w:val="0"/>
          <w:numId w:val="275"/>
        </w:numPr>
        <w:rPr>
          <w:bCs/>
          <w:sz w:val="20"/>
          <w:szCs w:val="20"/>
        </w:rPr>
      </w:pPr>
      <w:r w:rsidRPr="00FF66F1">
        <w:rPr>
          <w:bCs/>
          <w:sz w:val="20"/>
          <w:szCs w:val="20"/>
        </w:rPr>
        <w:t xml:space="preserve">Reduce la humedad excesiva: </w:t>
      </w:r>
      <w:r w:rsidR="00CF1B58">
        <w:rPr>
          <w:bCs/>
          <w:sz w:val="20"/>
          <w:szCs w:val="20"/>
        </w:rPr>
        <w:t>u</w:t>
      </w:r>
      <w:r w:rsidRPr="00FF66F1">
        <w:rPr>
          <w:bCs/>
          <w:sz w:val="20"/>
          <w:szCs w:val="20"/>
        </w:rPr>
        <w:t xml:space="preserve">na circulación de aire constante evita la acumulación de agua en las hojas y el sustrato, previniendo pudrición y enfermedades.  </w:t>
      </w:r>
    </w:p>
    <w:p w14:paraId="483FCE3A" w14:textId="16A8AF94" w:rsidR="00CF1B58" w:rsidRDefault="00FF66F1" w:rsidP="00CF1B58">
      <w:pPr>
        <w:pStyle w:val="Normal0"/>
        <w:numPr>
          <w:ilvl w:val="0"/>
          <w:numId w:val="275"/>
        </w:numPr>
        <w:rPr>
          <w:bCs/>
          <w:sz w:val="20"/>
          <w:szCs w:val="20"/>
        </w:rPr>
      </w:pPr>
      <w:r w:rsidRPr="00FF66F1">
        <w:rPr>
          <w:bCs/>
          <w:sz w:val="20"/>
          <w:szCs w:val="20"/>
        </w:rPr>
        <w:t xml:space="preserve">Disminuye la aparición de enfermedades: </w:t>
      </w:r>
      <w:r w:rsidR="00CF1B58">
        <w:rPr>
          <w:bCs/>
          <w:sz w:val="20"/>
          <w:szCs w:val="20"/>
        </w:rPr>
        <w:t>e</w:t>
      </w:r>
      <w:r w:rsidRPr="00FF66F1">
        <w:rPr>
          <w:bCs/>
          <w:sz w:val="20"/>
          <w:szCs w:val="20"/>
        </w:rPr>
        <w:t>l flujo de aire evita que se formen microclimas húmedos que favorecen hongos patógenos como mildiu y oídio</w:t>
      </w:r>
      <w:r w:rsidR="00CF1B58">
        <w:rPr>
          <w:bCs/>
          <w:sz w:val="20"/>
          <w:szCs w:val="20"/>
        </w:rPr>
        <w:t>.</w:t>
      </w:r>
      <w:r w:rsidRPr="00FF66F1">
        <w:rPr>
          <w:bCs/>
          <w:sz w:val="20"/>
          <w:szCs w:val="20"/>
        </w:rPr>
        <w:t xml:space="preserve">  </w:t>
      </w:r>
    </w:p>
    <w:p w14:paraId="0B530326" w14:textId="03F7EF7E" w:rsidR="00FF66F1" w:rsidRDefault="00FF66F1" w:rsidP="00CF1B58">
      <w:pPr>
        <w:pStyle w:val="Normal0"/>
        <w:numPr>
          <w:ilvl w:val="0"/>
          <w:numId w:val="275"/>
        </w:numPr>
        <w:rPr>
          <w:bCs/>
          <w:sz w:val="20"/>
          <w:szCs w:val="20"/>
        </w:rPr>
      </w:pPr>
      <w:r w:rsidRPr="00FF66F1">
        <w:rPr>
          <w:bCs/>
          <w:sz w:val="20"/>
          <w:szCs w:val="20"/>
        </w:rPr>
        <w:t xml:space="preserve">Fortalece las plantas: </w:t>
      </w:r>
      <w:r w:rsidR="00CF1B58">
        <w:rPr>
          <w:bCs/>
          <w:sz w:val="20"/>
          <w:szCs w:val="20"/>
        </w:rPr>
        <w:t>e</w:t>
      </w:r>
      <w:r w:rsidRPr="00FF66F1">
        <w:rPr>
          <w:bCs/>
          <w:sz w:val="20"/>
          <w:szCs w:val="20"/>
        </w:rPr>
        <w:t>l movimiento del aire estimula el engrosamiento del tallo y desarrollo de plantas más robustas y resistentes.</w:t>
      </w:r>
    </w:p>
    <w:p w14:paraId="1EC87C90" w14:textId="77777777" w:rsidR="00CF1B58" w:rsidRPr="00FF66F1" w:rsidRDefault="00CF1B58" w:rsidP="00FF66F1">
      <w:pPr>
        <w:pStyle w:val="Normal0"/>
        <w:rPr>
          <w:bCs/>
          <w:sz w:val="20"/>
          <w:szCs w:val="20"/>
        </w:rPr>
      </w:pPr>
    </w:p>
    <w:p w14:paraId="0AAC8F17" w14:textId="36EB09A7" w:rsidR="00FF66F1" w:rsidRDefault="00DF2795" w:rsidP="00FF66F1">
      <w:pPr>
        <w:pStyle w:val="Normal0"/>
        <w:rPr>
          <w:b/>
          <w:sz w:val="20"/>
          <w:szCs w:val="20"/>
        </w:rPr>
      </w:pPr>
      <w:r w:rsidRPr="00DF2795">
        <w:rPr>
          <w:rFonts w:ascii="Segoe UI Symbol" w:hAnsi="Segoe UI Symbol" w:cs="Segoe UI Symbol"/>
          <w:b/>
          <w:sz w:val="20"/>
          <w:szCs w:val="20"/>
        </w:rPr>
        <w:t>R</w:t>
      </w:r>
      <w:r w:rsidRPr="00DF2795">
        <w:rPr>
          <w:b/>
          <w:sz w:val="20"/>
          <w:szCs w:val="20"/>
        </w:rPr>
        <w:t>ecomendaciones para mejorar ventilación</w:t>
      </w:r>
    </w:p>
    <w:p w14:paraId="16265D58" w14:textId="77777777" w:rsidR="00DF2795" w:rsidRPr="00DF2795" w:rsidRDefault="00DF2795" w:rsidP="00FF66F1">
      <w:pPr>
        <w:pStyle w:val="Normal0"/>
        <w:rPr>
          <w:b/>
          <w:sz w:val="20"/>
          <w:szCs w:val="20"/>
        </w:rPr>
      </w:pPr>
    </w:p>
    <w:p w14:paraId="542B5A63" w14:textId="5BCE43BF" w:rsidR="00DF2795" w:rsidRDefault="00FF66F1" w:rsidP="00DF2795">
      <w:pPr>
        <w:pStyle w:val="Normal0"/>
        <w:numPr>
          <w:ilvl w:val="0"/>
          <w:numId w:val="276"/>
        </w:numPr>
        <w:rPr>
          <w:bCs/>
          <w:sz w:val="20"/>
          <w:szCs w:val="20"/>
        </w:rPr>
      </w:pPr>
      <w:r w:rsidRPr="00FF66F1">
        <w:rPr>
          <w:bCs/>
          <w:sz w:val="20"/>
          <w:szCs w:val="20"/>
        </w:rPr>
        <w:t xml:space="preserve">Evitar espacios cerrados sin ventilación: </w:t>
      </w:r>
      <w:r w:rsidR="00DF2795">
        <w:rPr>
          <w:bCs/>
          <w:sz w:val="20"/>
          <w:szCs w:val="20"/>
        </w:rPr>
        <w:t>e</w:t>
      </w:r>
      <w:r w:rsidRPr="00FF66F1">
        <w:rPr>
          <w:bCs/>
          <w:sz w:val="20"/>
          <w:szCs w:val="20"/>
        </w:rPr>
        <w:t xml:space="preserve">n balcones o terrazas, asegurar que el aire circule libremente alrededor de los cultivos.  </w:t>
      </w:r>
    </w:p>
    <w:p w14:paraId="6DCACF68" w14:textId="7189BD34" w:rsidR="00DF2795" w:rsidRDefault="00FF66F1" w:rsidP="00DF2795">
      <w:pPr>
        <w:pStyle w:val="Normal0"/>
        <w:numPr>
          <w:ilvl w:val="0"/>
          <w:numId w:val="276"/>
        </w:numPr>
        <w:rPr>
          <w:bCs/>
          <w:sz w:val="20"/>
          <w:szCs w:val="20"/>
        </w:rPr>
      </w:pPr>
      <w:r w:rsidRPr="00FF66F1">
        <w:rPr>
          <w:bCs/>
          <w:sz w:val="20"/>
          <w:szCs w:val="20"/>
        </w:rPr>
        <w:t xml:space="preserve">Mantener distancias adecuadas entre plantas: </w:t>
      </w:r>
      <w:r w:rsidR="00DF2795">
        <w:rPr>
          <w:bCs/>
          <w:sz w:val="20"/>
          <w:szCs w:val="20"/>
        </w:rPr>
        <w:t>n</w:t>
      </w:r>
      <w:r w:rsidRPr="00FF66F1">
        <w:rPr>
          <w:bCs/>
          <w:sz w:val="20"/>
          <w:szCs w:val="20"/>
        </w:rPr>
        <w:t xml:space="preserve">o agrupar demasiado los recipientes o cultivos. Dejar espacio entre líneas facilita la circulación del aire.  </w:t>
      </w:r>
    </w:p>
    <w:p w14:paraId="637A356A" w14:textId="20E3307B" w:rsidR="0081657A" w:rsidRDefault="00FF66F1" w:rsidP="00DF2795">
      <w:pPr>
        <w:pStyle w:val="Normal0"/>
        <w:numPr>
          <w:ilvl w:val="0"/>
          <w:numId w:val="276"/>
        </w:numPr>
        <w:rPr>
          <w:bCs/>
          <w:sz w:val="20"/>
          <w:szCs w:val="20"/>
        </w:rPr>
      </w:pPr>
      <w:r w:rsidRPr="00FF66F1">
        <w:rPr>
          <w:bCs/>
          <w:sz w:val="20"/>
          <w:szCs w:val="20"/>
        </w:rPr>
        <w:t xml:space="preserve">Ubicar los cultivos en lugares aireados: </w:t>
      </w:r>
      <w:r w:rsidR="00DF2795">
        <w:rPr>
          <w:bCs/>
          <w:sz w:val="20"/>
          <w:szCs w:val="20"/>
        </w:rPr>
        <w:t>p</w:t>
      </w:r>
      <w:r w:rsidRPr="00FF66F1">
        <w:rPr>
          <w:bCs/>
          <w:sz w:val="20"/>
          <w:szCs w:val="20"/>
        </w:rPr>
        <w:t>referentemente en espacios con brisa natural o donde el aire pueda fluir constantemente. Evitar rincones cerrados o espacios muy protegidos.</w:t>
      </w:r>
      <w:commentRangeEnd w:id="26"/>
      <w:r w:rsidR="00DF2795">
        <w:rPr>
          <w:rStyle w:val="Refdecomentario"/>
          <w:bCs/>
          <w:sz w:val="20"/>
          <w:szCs w:val="20"/>
        </w:rPr>
        <w:commentReference w:id="26"/>
      </w:r>
    </w:p>
    <w:p w14:paraId="0AC45063" w14:textId="77777777" w:rsidR="00DF2795" w:rsidRPr="00DF2795" w:rsidRDefault="00DF2795" w:rsidP="00FF66F1">
      <w:pPr>
        <w:pStyle w:val="Normal0"/>
        <w:rPr>
          <w:b/>
          <w:sz w:val="20"/>
          <w:szCs w:val="20"/>
        </w:rPr>
      </w:pPr>
    </w:p>
    <w:p w14:paraId="2551548E" w14:textId="6700A750" w:rsidR="00D34C94" w:rsidRDefault="001252C5" w:rsidP="001252C5">
      <w:pPr>
        <w:pStyle w:val="Normal0"/>
        <w:rPr>
          <w:b/>
          <w:sz w:val="20"/>
          <w:szCs w:val="20"/>
        </w:rPr>
      </w:pPr>
      <w:r w:rsidRPr="00DF2795">
        <w:rPr>
          <w:b/>
          <w:sz w:val="20"/>
          <w:szCs w:val="20"/>
        </w:rPr>
        <w:t>2.3 Relación suelo-clima-cultivo</w:t>
      </w:r>
    </w:p>
    <w:p w14:paraId="4A04C393" w14:textId="77777777" w:rsidR="006B4F69" w:rsidRDefault="006B4F69" w:rsidP="001252C5">
      <w:pPr>
        <w:pStyle w:val="Normal0"/>
        <w:rPr>
          <w:b/>
          <w:sz w:val="20"/>
          <w:szCs w:val="20"/>
        </w:rPr>
      </w:pPr>
    </w:p>
    <w:p w14:paraId="4F9755D7" w14:textId="77777777" w:rsidR="0096191E" w:rsidRDefault="0096191E" w:rsidP="0096191E">
      <w:pPr>
        <w:pStyle w:val="Normal0"/>
        <w:rPr>
          <w:bCs/>
          <w:sz w:val="20"/>
          <w:szCs w:val="20"/>
        </w:rPr>
      </w:pPr>
      <w:r w:rsidRPr="0096191E">
        <w:rPr>
          <w:bCs/>
          <w:sz w:val="20"/>
          <w:szCs w:val="20"/>
        </w:rPr>
        <w:t>La relación suelo-clima-cultivo es uno de los principios fundamentales de la producción agrícola, ya que el desarrollo, crecimiento y productividad de las plantas dependen de la interacción dinámica entre estos tres factores. Comprender esta relación permite tomar decisiones técnicas acertadas para garantizar el establecimiento exitoso de los cultivos.</w:t>
      </w:r>
    </w:p>
    <w:p w14:paraId="33F77A7A" w14:textId="77777777" w:rsidR="0096191E" w:rsidRPr="0096191E" w:rsidRDefault="0096191E" w:rsidP="0096191E">
      <w:pPr>
        <w:pStyle w:val="Normal0"/>
        <w:rPr>
          <w:bCs/>
          <w:sz w:val="20"/>
          <w:szCs w:val="20"/>
        </w:rPr>
      </w:pPr>
    </w:p>
    <w:p w14:paraId="7BC5005A" w14:textId="77777777" w:rsidR="0096191E" w:rsidRPr="0096191E" w:rsidRDefault="0096191E" w:rsidP="0096191E">
      <w:pPr>
        <w:pStyle w:val="Normal0"/>
        <w:rPr>
          <w:bCs/>
          <w:sz w:val="20"/>
          <w:szCs w:val="20"/>
        </w:rPr>
      </w:pPr>
      <w:r w:rsidRPr="0096191E">
        <w:rPr>
          <w:bCs/>
          <w:sz w:val="20"/>
          <w:szCs w:val="20"/>
        </w:rPr>
        <w:t>En términos generales, el suelo (o sustrato en agricultura urbana) proporciona soporte físico y nutrientes, el clima regula las condiciones ambientales, y el cultivo responde a estas condiciones según sus características biológicas y requerimientos específicos.</w:t>
      </w:r>
    </w:p>
    <w:p w14:paraId="384CBF39" w14:textId="77777777" w:rsidR="006F24D1" w:rsidRPr="00446DA3" w:rsidRDefault="006F24D1" w:rsidP="001252C5">
      <w:pPr>
        <w:pStyle w:val="Normal0"/>
        <w:rPr>
          <w:bCs/>
          <w:sz w:val="20"/>
          <w:szCs w:val="20"/>
        </w:rPr>
      </w:pPr>
    </w:p>
    <w:p w14:paraId="1660FE5D" w14:textId="77777777" w:rsidR="00D34C94" w:rsidRPr="00446DA3" w:rsidRDefault="00D34C94" w:rsidP="001252C5">
      <w:pPr>
        <w:pStyle w:val="Normal0"/>
        <w:rPr>
          <w:bCs/>
          <w:sz w:val="20"/>
          <w:szCs w:val="20"/>
        </w:rPr>
      </w:pPr>
    </w:p>
    <w:p w14:paraId="0D178162" w14:textId="693E7C86" w:rsidR="001252C5" w:rsidRDefault="001252C5" w:rsidP="006B4F69">
      <w:pPr>
        <w:pStyle w:val="Normal0"/>
        <w:rPr>
          <w:b/>
          <w:sz w:val="20"/>
          <w:szCs w:val="20"/>
        </w:rPr>
      </w:pPr>
      <w:r w:rsidRPr="006B4F69">
        <w:rPr>
          <w:b/>
          <w:sz w:val="20"/>
          <w:szCs w:val="20"/>
        </w:rPr>
        <w:t>Aplicación en agricultura urbana</w:t>
      </w:r>
    </w:p>
    <w:p w14:paraId="66F25E22" w14:textId="77777777" w:rsidR="006B4F69" w:rsidRPr="006B4F69" w:rsidRDefault="006B4F69" w:rsidP="006B4F69">
      <w:pPr>
        <w:pStyle w:val="Normal0"/>
        <w:ind w:left="1440"/>
        <w:rPr>
          <w:b/>
          <w:sz w:val="20"/>
          <w:szCs w:val="20"/>
        </w:rPr>
      </w:pPr>
    </w:p>
    <w:p w14:paraId="3142D53C" w14:textId="77777777" w:rsidR="006B4F69" w:rsidRDefault="006B4F69" w:rsidP="006B4F69">
      <w:pPr>
        <w:pStyle w:val="Normal0"/>
        <w:rPr>
          <w:bCs/>
          <w:sz w:val="20"/>
          <w:szCs w:val="20"/>
        </w:rPr>
      </w:pPr>
      <w:r w:rsidRPr="006B4F69">
        <w:rPr>
          <w:bCs/>
          <w:sz w:val="20"/>
          <w:szCs w:val="20"/>
        </w:rPr>
        <w:t>En la agricultura urbana, esta relación debe gestionarse de manera más precisa, ya que no se cuenta con condiciones naturales ideales y es necesario intervenir para optimizar el sistema productivo.</w:t>
      </w:r>
    </w:p>
    <w:p w14:paraId="47ADB0CE" w14:textId="77777777" w:rsidR="006B4F69" w:rsidRDefault="006B4F69" w:rsidP="006B4F69">
      <w:pPr>
        <w:pStyle w:val="Normal0"/>
        <w:rPr>
          <w:bCs/>
          <w:sz w:val="20"/>
          <w:szCs w:val="20"/>
        </w:rPr>
      </w:pPr>
    </w:p>
    <w:p w14:paraId="50979E37" w14:textId="47489F84" w:rsidR="006B4F69" w:rsidRDefault="006B4F69" w:rsidP="006B4F69">
      <w:pPr>
        <w:pStyle w:val="Normal0"/>
        <w:rPr>
          <w:bCs/>
          <w:sz w:val="20"/>
          <w:szCs w:val="20"/>
        </w:rPr>
      </w:pPr>
      <w:commentRangeStart w:id="31"/>
      <w:r>
        <w:rPr>
          <w:b/>
          <w:sz w:val="20"/>
          <w:szCs w:val="20"/>
        </w:rPr>
        <w:t xml:space="preserve">Pestaña 1 - </w:t>
      </w:r>
      <w:r w:rsidRPr="006B4F69">
        <w:rPr>
          <w:b/>
          <w:sz w:val="20"/>
          <w:szCs w:val="20"/>
        </w:rPr>
        <w:t>Selección de especies adaptadas</w:t>
      </w:r>
      <w:r>
        <w:rPr>
          <w:b/>
          <w:sz w:val="20"/>
          <w:szCs w:val="20"/>
        </w:rPr>
        <w:t xml:space="preserve">: </w:t>
      </w:r>
      <w:r w:rsidRPr="006B4F69">
        <w:rPr>
          <w:bCs/>
          <w:sz w:val="20"/>
          <w:szCs w:val="20"/>
        </w:rPr>
        <w:t xml:space="preserve">elegir cultivos adecuados al entorno urbano es fundamental. </w:t>
      </w:r>
      <w:r w:rsidR="0068330B">
        <w:rPr>
          <w:bCs/>
          <w:sz w:val="20"/>
          <w:szCs w:val="20"/>
        </w:rPr>
        <w:t>S</w:t>
      </w:r>
      <w:r w:rsidRPr="006B4F69">
        <w:rPr>
          <w:bCs/>
          <w:sz w:val="20"/>
          <w:szCs w:val="20"/>
        </w:rPr>
        <w:t xml:space="preserve">e debe considerar la adaptación al clima local para aprovechar condiciones naturales ya existentes, la </w:t>
      </w:r>
      <w:r w:rsidRPr="006B4F69">
        <w:rPr>
          <w:bCs/>
          <w:sz w:val="20"/>
          <w:szCs w:val="20"/>
        </w:rPr>
        <w:lastRenderedPageBreak/>
        <w:t xml:space="preserve">tolerancia a espacios reducidos buscando cultivos compactos que no requieran mucho volumen de sustrato, el ciclo corto de producción que permite obtener cosechas frecuentes durante el año, y la resistencia a plagas para reducir la necesidad de agroquímicos. </w:t>
      </w:r>
      <w:r w:rsidR="0068330B">
        <w:rPr>
          <w:bCs/>
          <w:sz w:val="20"/>
          <w:szCs w:val="20"/>
        </w:rPr>
        <w:t>U</w:t>
      </w:r>
      <w:r w:rsidRPr="006B4F69">
        <w:rPr>
          <w:bCs/>
          <w:sz w:val="20"/>
          <w:szCs w:val="20"/>
        </w:rPr>
        <w:t>na selección acertada desde el inicio garantiza cultivos vigorosos con menores costos de manejo.</w:t>
      </w:r>
    </w:p>
    <w:p w14:paraId="7ED8E85F" w14:textId="77777777" w:rsidR="006B4F69" w:rsidRPr="006B4F69" w:rsidRDefault="006B4F69" w:rsidP="006B4F69">
      <w:pPr>
        <w:pStyle w:val="Normal0"/>
        <w:rPr>
          <w:bCs/>
          <w:sz w:val="20"/>
          <w:szCs w:val="20"/>
        </w:rPr>
      </w:pPr>
    </w:p>
    <w:p w14:paraId="2E6356C5" w14:textId="47F593DD" w:rsidR="006B4F69" w:rsidRDefault="006B4F69" w:rsidP="006B4F69">
      <w:pPr>
        <w:pStyle w:val="Normal0"/>
        <w:rPr>
          <w:bCs/>
          <w:sz w:val="20"/>
          <w:szCs w:val="20"/>
        </w:rPr>
      </w:pPr>
      <w:r>
        <w:rPr>
          <w:b/>
          <w:sz w:val="20"/>
          <w:szCs w:val="20"/>
        </w:rPr>
        <w:t xml:space="preserve">Pestaña 2 - </w:t>
      </w:r>
      <w:r w:rsidRPr="006B4F69">
        <w:rPr>
          <w:b/>
          <w:sz w:val="20"/>
          <w:szCs w:val="20"/>
        </w:rPr>
        <w:t>Uso de sustratos adecuados</w:t>
      </w:r>
      <w:r>
        <w:rPr>
          <w:b/>
          <w:sz w:val="20"/>
          <w:szCs w:val="20"/>
        </w:rPr>
        <w:t xml:space="preserve">: </w:t>
      </w:r>
      <w:r w:rsidRPr="006B4F69">
        <w:rPr>
          <w:bCs/>
          <w:sz w:val="20"/>
          <w:szCs w:val="20"/>
        </w:rPr>
        <w:t xml:space="preserve">en agricultura urbana, el suelo es reemplazado por sustratos que deben cumplir funciones específicas. </w:t>
      </w:r>
      <w:r w:rsidR="0068330B">
        <w:rPr>
          <w:bCs/>
          <w:sz w:val="20"/>
          <w:szCs w:val="20"/>
        </w:rPr>
        <w:t>E</w:t>
      </w:r>
      <w:r w:rsidRPr="006B4F69">
        <w:rPr>
          <w:bCs/>
          <w:sz w:val="20"/>
          <w:szCs w:val="20"/>
        </w:rPr>
        <w:t xml:space="preserve">l sustrato debe proporcionar soporte físico a la planta permitiendo que las raíces se desarrollen adecuadamente, retener humedad en cantidades adecuadas sin llegar al encharcamiento, permitir aireación radicular asegurando que las raíces respiren, y suministrar disponibilidad de nutrientes conteniendo o facilitando acceso a macro y micronutrientes esenciales. </w:t>
      </w:r>
      <w:r w:rsidR="00D01D05">
        <w:rPr>
          <w:bCs/>
          <w:sz w:val="20"/>
          <w:szCs w:val="20"/>
        </w:rPr>
        <w:t>U</w:t>
      </w:r>
      <w:r w:rsidRPr="006B4F69">
        <w:rPr>
          <w:bCs/>
          <w:sz w:val="20"/>
          <w:szCs w:val="20"/>
        </w:rPr>
        <w:t>n sustrato inadecuado compromete todo el sistema, resultando en plantas débiles, enfermedades y bajo rendimiento.</w:t>
      </w:r>
    </w:p>
    <w:p w14:paraId="5400E16A" w14:textId="77777777" w:rsidR="006B4F69" w:rsidRPr="006B4F69" w:rsidRDefault="006B4F69" w:rsidP="006B4F69">
      <w:pPr>
        <w:pStyle w:val="Normal0"/>
        <w:rPr>
          <w:bCs/>
          <w:sz w:val="20"/>
          <w:szCs w:val="20"/>
        </w:rPr>
      </w:pPr>
    </w:p>
    <w:p w14:paraId="2D9F0CE8" w14:textId="1F41692D" w:rsidR="006B4F69" w:rsidRPr="006B4F69" w:rsidRDefault="006B4F69" w:rsidP="006B4F69">
      <w:pPr>
        <w:pStyle w:val="Normal0"/>
        <w:rPr>
          <w:bCs/>
          <w:sz w:val="20"/>
          <w:szCs w:val="20"/>
        </w:rPr>
      </w:pPr>
      <w:r>
        <w:rPr>
          <w:b/>
          <w:sz w:val="20"/>
          <w:szCs w:val="20"/>
        </w:rPr>
        <w:t xml:space="preserve">Pestaña 3 - </w:t>
      </w:r>
      <w:r w:rsidRPr="006B4F69">
        <w:rPr>
          <w:b/>
          <w:sz w:val="20"/>
          <w:szCs w:val="20"/>
        </w:rPr>
        <w:t>Manejo de microclimas:</w:t>
      </w:r>
      <w:r>
        <w:rPr>
          <w:bCs/>
          <w:sz w:val="20"/>
          <w:szCs w:val="20"/>
        </w:rPr>
        <w:t xml:space="preserve"> </w:t>
      </w:r>
      <w:r w:rsidRPr="006B4F69">
        <w:rPr>
          <w:bCs/>
          <w:sz w:val="20"/>
          <w:szCs w:val="20"/>
        </w:rPr>
        <w:t xml:space="preserve">los microclimas son condiciones ambientales específicas que se generan en espacios reducidos y pueden modificarse mediante prácticas de manejo. </w:t>
      </w:r>
      <w:r w:rsidR="000A696C">
        <w:rPr>
          <w:bCs/>
          <w:sz w:val="20"/>
          <w:szCs w:val="20"/>
        </w:rPr>
        <w:t>E</w:t>
      </w:r>
      <w:r w:rsidRPr="006B4F69">
        <w:rPr>
          <w:bCs/>
          <w:sz w:val="20"/>
          <w:szCs w:val="20"/>
        </w:rPr>
        <w:t xml:space="preserve">n agricultura urbana, su control es fundamental para optimizar crecimiento, mejorar productividad y reducir riesgos sanitarios. </w:t>
      </w:r>
      <w:r w:rsidR="000A696C">
        <w:rPr>
          <w:bCs/>
          <w:sz w:val="20"/>
          <w:szCs w:val="20"/>
        </w:rPr>
        <w:t>T</w:t>
      </w:r>
      <w:r w:rsidRPr="006B4F69">
        <w:rPr>
          <w:bCs/>
          <w:sz w:val="20"/>
          <w:szCs w:val="20"/>
        </w:rPr>
        <w:t xml:space="preserve">res aspectos clave del manejo de microclimas son la regulación de luz mediante sombra, el manejo preciso del riego, y el aseguramiento de ventilación adecuada. </w:t>
      </w:r>
      <w:r w:rsidR="00ED13DC">
        <w:rPr>
          <w:bCs/>
          <w:sz w:val="20"/>
          <w:szCs w:val="20"/>
        </w:rPr>
        <w:t>C</w:t>
      </w:r>
      <w:r w:rsidRPr="006B4F69">
        <w:rPr>
          <w:bCs/>
          <w:sz w:val="20"/>
          <w:szCs w:val="20"/>
        </w:rPr>
        <w:t>ada uno de estos factores requiere estrategias específicas según la ubicación y características del cultivo.</w:t>
      </w:r>
      <w:commentRangeEnd w:id="31"/>
      <w:r w:rsidR="00A75502" w:rsidRPr="006B4F69">
        <w:rPr>
          <w:rStyle w:val="Refdecomentario"/>
          <w:bCs/>
          <w:sz w:val="20"/>
          <w:szCs w:val="20"/>
        </w:rPr>
        <w:commentReference w:id="31"/>
      </w:r>
    </w:p>
    <w:p w14:paraId="59378591" w14:textId="77777777" w:rsidR="006B4F69" w:rsidRPr="00797A86" w:rsidRDefault="006B4F69" w:rsidP="006B4F69">
      <w:pPr>
        <w:pStyle w:val="Normal0"/>
        <w:rPr>
          <w:b/>
          <w:sz w:val="20"/>
          <w:szCs w:val="20"/>
        </w:rPr>
      </w:pPr>
    </w:p>
    <w:tbl>
      <w:tblPr>
        <w:tblStyle w:val="Tablaconcuadrcula"/>
        <w:tblW w:w="0" w:type="auto"/>
        <w:tblLook w:val="04A0" w:firstRow="1" w:lastRow="0" w:firstColumn="1" w:lastColumn="0" w:noHBand="0" w:noVBand="1"/>
      </w:tblPr>
      <w:tblGrid>
        <w:gridCol w:w="9962"/>
      </w:tblGrid>
      <w:tr w:rsidR="00797A86" w14:paraId="09EDB56A" w14:textId="77777777" w:rsidTr="00797A86">
        <w:tc>
          <w:tcPr>
            <w:tcW w:w="9962" w:type="dxa"/>
          </w:tcPr>
          <w:p w14:paraId="36970DC9" w14:textId="0BDCCAA0" w:rsidR="00797A86" w:rsidRPr="00797A86" w:rsidRDefault="00797A86" w:rsidP="006B4F69">
            <w:pPr>
              <w:pStyle w:val="Normal0"/>
              <w:rPr>
                <w:b/>
                <w:sz w:val="20"/>
                <w:szCs w:val="20"/>
              </w:rPr>
            </w:pPr>
            <w:commentRangeStart w:id="32"/>
            <w:commentRangeStart w:id="33"/>
            <w:r w:rsidRPr="00797A86">
              <w:rPr>
                <w:b/>
                <w:sz w:val="20"/>
                <w:szCs w:val="20"/>
              </w:rPr>
              <w:t>Control de sombra</w:t>
            </w:r>
          </w:p>
          <w:p w14:paraId="6EB517A0" w14:textId="6053C430" w:rsidR="00797A86" w:rsidRDefault="00797A86" w:rsidP="006B4F69">
            <w:pPr>
              <w:pStyle w:val="Normal0"/>
              <w:rPr>
                <w:bCs/>
                <w:sz w:val="20"/>
                <w:szCs w:val="20"/>
              </w:rPr>
            </w:pPr>
            <w:commentRangeStart w:id="34"/>
            <w:r>
              <w:rPr>
                <w:bCs/>
                <w:noProof/>
                <w:sz w:val="20"/>
                <w:szCs w:val="20"/>
              </w:rPr>
              <w:drawing>
                <wp:anchor distT="0" distB="0" distL="114300" distR="114300" simplePos="0" relativeHeight="251727872" behindDoc="1" locked="0" layoutInCell="1" allowOverlap="1" wp14:anchorId="46863C16" wp14:editId="505A56D8">
                  <wp:simplePos x="0" y="0"/>
                  <wp:positionH relativeFrom="column">
                    <wp:posOffset>9525</wp:posOffset>
                  </wp:positionH>
                  <wp:positionV relativeFrom="paragraph">
                    <wp:posOffset>138430</wp:posOffset>
                  </wp:positionV>
                  <wp:extent cx="1251585" cy="1180465"/>
                  <wp:effectExtent l="0" t="0" r="5715" b="635"/>
                  <wp:wrapTight wrapText="bothSides">
                    <wp:wrapPolygon edited="0">
                      <wp:start x="0" y="0"/>
                      <wp:lineTo x="0" y="21379"/>
                      <wp:lineTo x="21479" y="21379"/>
                      <wp:lineTo x="21479" y="0"/>
                      <wp:lineTo x="0" y="0"/>
                    </wp:wrapPolygon>
                  </wp:wrapTight>
                  <wp:docPr id="29290382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3826" name="Imagen 292903826"/>
                          <pic:cNvPicPr/>
                        </pic:nvPicPr>
                        <pic:blipFill>
                          <a:blip r:embed="rId37">
                            <a:extLst>
                              <a:ext uri="{28A0092B-C50C-407E-A947-70E740481C1C}">
                                <a14:useLocalDpi xmlns:a14="http://schemas.microsoft.com/office/drawing/2010/main" val="0"/>
                              </a:ext>
                            </a:extLst>
                          </a:blip>
                          <a:stretch>
                            <a:fillRect/>
                          </a:stretch>
                        </pic:blipFill>
                        <pic:spPr>
                          <a:xfrm>
                            <a:off x="0" y="0"/>
                            <a:ext cx="1251585" cy="1180465"/>
                          </a:xfrm>
                          <a:prstGeom prst="rect">
                            <a:avLst/>
                          </a:prstGeom>
                        </pic:spPr>
                      </pic:pic>
                    </a:graphicData>
                  </a:graphic>
                  <wp14:sizeRelH relativeFrom="page">
                    <wp14:pctWidth>0</wp14:pctWidth>
                  </wp14:sizeRelH>
                  <wp14:sizeRelV relativeFrom="page">
                    <wp14:pctHeight>0</wp14:pctHeight>
                  </wp14:sizeRelV>
                </wp:anchor>
              </w:drawing>
            </w:r>
            <w:commentRangeEnd w:id="34"/>
            <w:r>
              <w:rPr>
                <w:rStyle w:val="Refdecomentario"/>
                <w:bCs/>
                <w:sz w:val="20"/>
                <w:szCs w:val="20"/>
              </w:rPr>
              <w:commentReference w:id="34"/>
            </w:r>
          </w:p>
          <w:p w14:paraId="5B1F4599" w14:textId="77777777" w:rsidR="003258BB" w:rsidRDefault="003258BB">
            <w:pPr>
              <w:pStyle w:val="Normal0"/>
            </w:pPr>
            <w:r>
              <w:rPr>
                <w:sz w:val="20"/>
                <w:szCs w:val="20"/>
              </w:rPr>
              <w:t xml:space="preserve">El control de sombra consiste en regular la radiación solar que reciben los cultivos, evitando tanto el exceso como la deficiencia de luz. </w:t>
            </w:r>
            <w:r>
              <w:rPr>
                <w:color w:val="00FFFF"/>
                <w:sz w:val="20"/>
                <w:szCs w:val="20"/>
              </w:rPr>
              <w:t>Ambas</w:t>
            </w:r>
            <w:r>
              <w:rPr>
                <w:sz w:val="20"/>
                <w:szCs w:val="20"/>
              </w:rPr>
              <w:t xml:space="preserve"> situaciones son perjudiciales, pero de formas diferentes.</w:t>
            </w:r>
          </w:p>
          <w:p w14:paraId="46B4C8E5" w14:textId="77777777" w:rsidR="00797A86" w:rsidRPr="00797A86" w:rsidRDefault="00797A86" w:rsidP="00797A86">
            <w:pPr>
              <w:pStyle w:val="Normal0"/>
              <w:rPr>
                <w:bCs/>
                <w:sz w:val="20"/>
                <w:szCs w:val="20"/>
              </w:rPr>
            </w:pPr>
          </w:p>
          <w:p w14:paraId="36E70F54" w14:textId="70F07BBB" w:rsidR="00797A86" w:rsidRPr="00797A86" w:rsidRDefault="00797A86" w:rsidP="00797A86">
            <w:pPr>
              <w:pStyle w:val="Normal0"/>
              <w:rPr>
                <w:b/>
                <w:sz w:val="20"/>
                <w:szCs w:val="20"/>
              </w:rPr>
            </w:pPr>
            <w:r w:rsidRPr="00797A86">
              <w:rPr>
                <w:rFonts w:ascii="Apple Color Emoji" w:hAnsi="Apple Color Emoji" w:cs="Apple Color Emoji"/>
                <w:b/>
                <w:sz w:val="20"/>
                <w:szCs w:val="20"/>
              </w:rPr>
              <w:t>❌</w:t>
            </w:r>
            <w:r w:rsidRPr="00797A86">
              <w:rPr>
                <w:b/>
                <w:sz w:val="20"/>
                <w:szCs w:val="20"/>
              </w:rPr>
              <w:t xml:space="preserve"> </w:t>
            </w:r>
            <w:r>
              <w:rPr>
                <w:b/>
                <w:sz w:val="20"/>
                <w:szCs w:val="20"/>
              </w:rPr>
              <w:t>P</w:t>
            </w:r>
            <w:r w:rsidRPr="00797A86">
              <w:rPr>
                <w:b/>
                <w:sz w:val="20"/>
                <w:szCs w:val="20"/>
              </w:rPr>
              <w:t>roblemas por exceso de luz</w:t>
            </w:r>
          </w:p>
          <w:p w14:paraId="17D61AE4" w14:textId="77777777" w:rsidR="003258BB" w:rsidRDefault="003258BB">
            <w:pPr>
              <w:pStyle w:val="Normal0"/>
            </w:pPr>
            <w:r>
              <w:rPr>
                <w:sz w:val="20"/>
                <w:szCs w:val="20"/>
              </w:rPr>
              <w:t xml:space="preserve">El exceso de radiación solar causa estrés térmico por aumento excesivo de temperatura en hojas y tallos, deshidratación por pérdida rápida de agua por transpiración, y quemaduras en hojas por muerte de tejidos expuestos a radiación intensa. </w:t>
            </w:r>
            <w:r>
              <w:rPr>
                <w:color w:val="00FFFF"/>
                <w:sz w:val="20"/>
                <w:szCs w:val="20"/>
              </w:rPr>
              <w:t>Estos</w:t>
            </w:r>
            <w:r>
              <w:rPr>
                <w:sz w:val="20"/>
                <w:szCs w:val="20"/>
              </w:rPr>
              <w:t xml:space="preserve"> problemas se presentan especialmente en zonas urbanas con reflexión de luz en superficies claras como concreto y vidrio.</w:t>
            </w:r>
          </w:p>
          <w:p w14:paraId="1BE91212" w14:textId="0B437F7D" w:rsidR="00797A86" w:rsidRPr="00797A86" w:rsidRDefault="00797A86" w:rsidP="00797A86">
            <w:pPr>
              <w:pStyle w:val="Normal0"/>
              <w:rPr>
                <w:b/>
                <w:sz w:val="20"/>
                <w:szCs w:val="20"/>
              </w:rPr>
            </w:pPr>
            <w:r w:rsidRPr="00797A86">
              <w:rPr>
                <w:rFonts w:ascii="Apple Color Emoji" w:hAnsi="Apple Color Emoji" w:cs="Apple Color Emoji"/>
                <w:b/>
                <w:sz w:val="20"/>
                <w:szCs w:val="20"/>
              </w:rPr>
              <w:t>❌</w:t>
            </w:r>
            <w:r w:rsidRPr="00797A86">
              <w:rPr>
                <w:b/>
                <w:sz w:val="20"/>
                <w:szCs w:val="20"/>
              </w:rPr>
              <w:t xml:space="preserve"> </w:t>
            </w:r>
            <w:r>
              <w:rPr>
                <w:b/>
                <w:sz w:val="20"/>
                <w:szCs w:val="20"/>
              </w:rPr>
              <w:t>P</w:t>
            </w:r>
            <w:r w:rsidRPr="00797A86">
              <w:rPr>
                <w:b/>
                <w:sz w:val="20"/>
                <w:szCs w:val="20"/>
              </w:rPr>
              <w:t>roblemas por déficit de luz</w:t>
            </w:r>
          </w:p>
          <w:p w14:paraId="0B9B02B1" w14:textId="77777777" w:rsidR="003258BB" w:rsidRDefault="003258BB">
            <w:pPr>
              <w:pStyle w:val="Normal0"/>
            </w:pPr>
            <w:r>
              <w:rPr>
                <w:color w:val="00FFFF"/>
                <w:sz w:val="20"/>
                <w:szCs w:val="20"/>
              </w:rPr>
              <w:t>El</w:t>
            </w:r>
            <w:r>
              <w:rPr>
                <w:sz w:val="20"/>
                <w:szCs w:val="20"/>
              </w:rPr>
              <w:t xml:space="preserve"> déficit de luz causa crecimiento débil con etiolación donde las plantas se alargan y debilitan buscando luz, baja producción por fotosíntesis insuficiente, y desarrollo inadecuado sin estructura robusta. Estos problemas ocurren en espacios urbanos sombreados por edificios, árboles o estructuras permanentes.</w:t>
            </w:r>
          </w:p>
          <w:p w14:paraId="24856A72" w14:textId="0BF1F730" w:rsidR="00797A86" w:rsidRPr="00797A86" w:rsidRDefault="00797A86" w:rsidP="00797A86">
            <w:pPr>
              <w:pStyle w:val="Normal0"/>
              <w:rPr>
                <w:b/>
                <w:sz w:val="20"/>
                <w:szCs w:val="20"/>
              </w:rPr>
            </w:pPr>
            <w:r w:rsidRPr="00797A86">
              <w:rPr>
                <w:rFonts w:ascii="Segoe UI Symbol" w:hAnsi="Segoe UI Symbol" w:cs="Segoe UI Symbol"/>
                <w:b/>
                <w:sz w:val="20"/>
                <w:szCs w:val="20"/>
              </w:rPr>
              <w:t>✓</w:t>
            </w:r>
            <w:r w:rsidRPr="00797A86">
              <w:rPr>
                <w:b/>
                <w:sz w:val="20"/>
                <w:szCs w:val="20"/>
              </w:rPr>
              <w:t xml:space="preserve"> </w:t>
            </w:r>
            <w:r>
              <w:rPr>
                <w:b/>
                <w:sz w:val="20"/>
                <w:szCs w:val="20"/>
              </w:rPr>
              <w:t>M</w:t>
            </w:r>
            <w:r w:rsidRPr="00797A86">
              <w:rPr>
                <w:b/>
                <w:sz w:val="20"/>
                <w:szCs w:val="20"/>
              </w:rPr>
              <w:t>étodos de control de sombra</w:t>
            </w:r>
          </w:p>
          <w:p w14:paraId="08262C72" w14:textId="77777777" w:rsidR="003258BB" w:rsidRDefault="003258BB">
            <w:pPr>
              <w:pStyle w:val="Normal0"/>
            </w:pPr>
            <w:r>
              <w:rPr>
                <w:sz w:val="20"/>
                <w:szCs w:val="20"/>
              </w:rPr>
              <w:t xml:space="preserve">Existen varias opciones para controlar la cantidad de luz que reciben los cultivos. Las mallas de sombreo reducen la radiación solar entre un </w:t>
            </w:r>
            <w:r>
              <w:rPr>
                <w:color w:val="0000FF"/>
                <w:sz w:val="20"/>
                <w:szCs w:val="20"/>
              </w:rPr>
              <w:t>30 %</w:t>
            </w:r>
            <w:r>
              <w:rPr>
                <w:sz w:val="20"/>
                <w:szCs w:val="20"/>
              </w:rPr>
              <w:t xml:space="preserve"> y </w:t>
            </w:r>
            <w:r>
              <w:rPr>
                <w:color w:val="0000FF"/>
                <w:sz w:val="20"/>
                <w:szCs w:val="20"/>
              </w:rPr>
              <w:t>80 %</w:t>
            </w:r>
            <w:r>
              <w:rPr>
                <w:sz w:val="20"/>
                <w:szCs w:val="20"/>
              </w:rPr>
              <w:t xml:space="preserve"> según su densidad y son ajustables y reutilizables, permitiendo control flexible según la estación y el cultivo. Los techos o cubiertas utilizan plásticos, polisombra o materiales reciclados para crear espacios semicontrolados que protegen de exceso de radiación mientras permiten ventilación. </w:t>
            </w:r>
            <w:r>
              <w:rPr>
                <w:color w:val="00FFFF"/>
                <w:sz w:val="20"/>
                <w:szCs w:val="20"/>
              </w:rPr>
              <w:t>La</w:t>
            </w:r>
            <w:r>
              <w:rPr>
                <w:sz w:val="20"/>
                <w:szCs w:val="20"/>
              </w:rPr>
              <w:t xml:space="preserve"> ubicación estratégica consiste en colocar cultivos en zonas con sombra parcial natural como paredes o árboles grandes, siendo la opción más económica, pero menos flexible.</w:t>
            </w:r>
          </w:p>
          <w:p w14:paraId="172F3AC1" w14:textId="4299F506" w:rsidR="00797A86" w:rsidRDefault="00797A86" w:rsidP="006B4F69">
            <w:pPr>
              <w:pStyle w:val="Normal0"/>
              <w:rPr>
                <w:bCs/>
                <w:sz w:val="20"/>
                <w:szCs w:val="20"/>
              </w:rPr>
            </w:pPr>
          </w:p>
        </w:tc>
      </w:tr>
      <w:tr w:rsidR="00797A86" w14:paraId="08418FDC" w14:textId="77777777" w:rsidTr="00797A86">
        <w:tc>
          <w:tcPr>
            <w:tcW w:w="9962" w:type="dxa"/>
          </w:tcPr>
          <w:p w14:paraId="16E7122A" w14:textId="314EDA8E" w:rsidR="00797A86" w:rsidRPr="00797A86" w:rsidRDefault="00797A86" w:rsidP="00797A86">
            <w:pPr>
              <w:pStyle w:val="Normal0"/>
              <w:rPr>
                <w:b/>
                <w:sz w:val="20"/>
                <w:szCs w:val="20"/>
              </w:rPr>
            </w:pPr>
            <w:r w:rsidRPr="00797A86">
              <w:rPr>
                <w:b/>
                <w:sz w:val="20"/>
                <w:szCs w:val="20"/>
              </w:rPr>
              <w:t>Manejo del riego</w:t>
            </w:r>
          </w:p>
          <w:p w14:paraId="44A2A428" w14:textId="5C3674AA" w:rsidR="00797A86" w:rsidRDefault="00797A86" w:rsidP="00797A86">
            <w:pPr>
              <w:pStyle w:val="Normal0"/>
              <w:rPr>
                <w:bCs/>
                <w:sz w:val="20"/>
                <w:szCs w:val="20"/>
              </w:rPr>
            </w:pPr>
          </w:p>
          <w:p w14:paraId="25AD1874" w14:textId="30267C18" w:rsidR="00797A86" w:rsidRDefault="00797A86" w:rsidP="00797A86">
            <w:pPr>
              <w:pStyle w:val="Normal0"/>
              <w:rPr>
                <w:bCs/>
                <w:sz w:val="20"/>
                <w:szCs w:val="20"/>
              </w:rPr>
            </w:pPr>
            <w:commentRangeStart w:id="35"/>
            <w:r>
              <w:rPr>
                <w:bCs/>
                <w:noProof/>
                <w:sz w:val="20"/>
                <w:szCs w:val="20"/>
              </w:rPr>
              <w:lastRenderedPageBreak/>
              <w:drawing>
                <wp:anchor distT="0" distB="0" distL="114300" distR="114300" simplePos="0" relativeHeight="251728896" behindDoc="1" locked="0" layoutInCell="1" allowOverlap="1" wp14:anchorId="7CB3982A" wp14:editId="4063749F">
                  <wp:simplePos x="0" y="0"/>
                  <wp:positionH relativeFrom="column">
                    <wp:posOffset>61595</wp:posOffset>
                  </wp:positionH>
                  <wp:positionV relativeFrom="paragraph">
                    <wp:posOffset>-79375</wp:posOffset>
                  </wp:positionV>
                  <wp:extent cx="1296035" cy="1458595"/>
                  <wp:effectExtent l="0" t="0" r="0" b="1905"/>
                  <wp:wrapTight wrapText="bothSides">
                    <wp:wrapPolygon edited="0">
                      <wp:start x="0" y="0"/>
                      <wp:lineTo x="0" y="21440"/>
                      <wp:lineTo x="21378" y="21440"/>
                      <wp:lineTo x="21378" y="0"/>
                      <wp:lineTo x="0" y="0"/>
                    </wp:wrapPolygon>
                  </wp:wrapTight>
                  <wp:docPr id="156266214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2143" name="Imagen 15626621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96035" cy="1458595"/>
                          </a:xfrm>
                          <a:prstGeom prst="rect">
                            <a:avLst/>
                          </a:prstGeom>
                        </pic:spPr>
                      </pic:pic>
                    </a:graphicData>
                  </a:graphic>
                  <wp14:sizeRelH relativeFrom="page">
                    <wp14:pctWidth>0</wp14:pctWidth>
                  </wp14:sizeRelH>
                  <wp14:sizeRelV relativeFrom="page">
                    <wp14:pctHeight>0</wp14:pctHeight>
                  </wp14:sizeRelV>
                </wp:anchor>
              </w:drawing>
            </w:r>
            <w:commentRangeEnd w:id="35"/>
            <w:r>
              <w:rPr>
                <w:rStyle w:val="Refdecomentario"/>
                <w:bCs/>
                <w:sz w:val="20"/>
                <w:szCs w:val="20"/>
              </w:rPr>
              <w:commentReference w:id="35"/>
            </w:r>
          </w:p>
          <w:p w14:paraId="2A8F4A72" w14:textId="77777777" w:rsidR="003258BB" w:rsidRDefault="003258BB">
            <w:pPr>
              <w:pStyle w:val="Normal0"/>
            </w:pPr>
            <w:r>
              <w:rPr>
                <w:sz w:val="20"/>
                <w:szCs w:val="20"/>
              </w:rPr>
              <w:t xml:space="preserve">El riego es el suministro de agua necesario para el desarrollo de los cultivos, siendo uno de los factores más críticos en la agricultura urbana. </w:t>
            </w:r>
            <w:r>
              <w:rPr>
                <w:color w:val="00FFFF"/>
                <w:sz w:val="20"/>
                <w:szCs w:val="20"/>
              </w:rPr>
              <w:t>El</w:t>
            </w:r>
            <w:r>
              <w:rPr>
                <w:sz w:val="20"/>
                <w:szCs w:val="20"/>
              </w:rPr>
              <w:t xml:space="preserve"> agua permite el transporte de nutrientes desde el sustrato hasta las raíces, el desarrollo celular necesario para crecimiento, y la regulación de la temperatura de la planta a través de transpiración. Sin riego adecuado, es imposible producir en espacios urbanos.</w:t>
            </w:r>
          </w:p>
          <w:p w14:paraId="524915EF" w14:textId="77777777" w:rsidR="00797A86" w:rsidRPr="00797A86" w:rsidRDefault="00797A86" w:rsidP="00797A86">
            <w:pPr>
              <w:pStyle w:val="Normal0"/>
              <w:rPr>
                <w:bCs/>
                <w:sz w:val="20"/>
                <w:szCs w:val="20"/>
              </w:rPr>
            </w:pPr>
          </w:p>
          <w:p w14:paraId="241A807F" w14:textId="0A8D5495" w:rsidR="00797A86" w:rsidRPr="00797A86" w:rsidRDefault="00797A86" w:rsidP="00797A86">
            <w:pPr>
              <w:pStyle w:val="Normal0"/>
              <w:rPr>
                <w:b/>
                <w:sz w:val="20"/>
                <w:szCs w:val="20"/>
              </w:rPr>
            </w:pPr>
            <w:r w:rsidRPr="00797A86">
              <w:rPr>
                <w:rFonts w:ascii="Apple Color Emoji" w:hAnsi="Apple Color Emoji" w:cs="Apple Color Emoji"/>
                <w:b/>
                <w:sz w:val="20"/>
                <w:szCs w:val="20"/>
              </w:rPr>
              <w:t>❌</w:t>
            </w:r>
            <w:r w:rsidRPr="00797A86">
              <w:rPr>
                <w:b/>
                <w:sz w:val="20"/>
                <w:szCs w:val="20"/>
              </w:rPr>
              <w:t xml:space="preserve"> </w:t>
            </w:r>
            <w:r>
              <w:rPr>
                <w:b/>
                <w:sz w:val="20"/>
                <w:szCs w:val="20"/>
              </w:rPr>
              <w:t>P</w:t>
            </w:r>
            <w:r w:rsidRPr="00797A86">
              <w:rPr>
                <w:b/>
                <w:sz w:val="20"/>
                <w:szCs w:val="20"/>
              </w:rPr>
              <w:t>roblemas por exceso de agua</w:t>
            </w:r>
          </w:p>
          <w:p w14:paraId="4D37BCE8" w14:textId="77777777" w:rsidR="003258BB" w:rsidRDefault="003258BB">
            <w:pPr>
              <w:pStyle w:val="Normal0"/>
            </w:pPr>
            <w:r>
              <w:rPr>
                <w:sz w:val="20"/>
                <w:szCs w:val="20"/>
              </w:rPr>
              <w:t xml:space="preserve">El exceso de agua causa encharcamiento donde el sustrato queda saturado sin aire, pudrición de raíces por necrosis e hipoxia con ataque de patógenos, y aparición de hongos en ambiente húmedo que favorece enfermedades fúngicas. </w:t>
            </w:r>
            <w:r>
              <w:rPr>
                <w:color w:val="00FFFF"/>
                <w:sz w:val="20"/>
                <w:szCs w:val="20"/>
              </w:rPr>
              <w:t>Estos</w:t>
            </w:r>
            <w:r>
              <w:rPr>
                <w:sz w:val="20"/>
                <w:szCs w:val="20"/>
              </w:rPr>
              <w:t xml:space="preserve"> problemas son especialmente graves en contenedores sin drenaje adecuado.</w:t>
            </w:r>
          </w:p>
          <w:p w14:paraId="15D29B2A" w14:textId="749DB997" w:rsidR="00797A86" w:rsidRPr="00797A86" w:rsidRDefault="00797A86" w:rsidP="00797A86">
            <w:pPr>
              <w:pStyle w:val="Normal0"/>
              <w:rPr>
                <w:bCs/>
                <w:sz w:val="20"/>
                <w:szCs w:val="20"/>
              </w:rPr>
            </w:pPr>
            <w:r w:rsidRPr="00797A86">
              <w:rPr>
                <w:rFonts w:ascii="Apple Color Emoji" w:hAnsi="Apple Color Emoji" w:cs="Apple Color Emoji"/>
                <w:bCs/>
                <w:sz w:val="20"/>
                <w:szCs w:val="20"/>
              </w:rPr>
              <w:t>❌</w:t>
            </w:r>
            <w:r w:rsidRPr="00797A86">
              <w:rPr>
                <w:bCs/>
                <w:sz w:val="20"/>
                <w:szCs w:val="20"/>
              </w:rPr>
              <w:t xml:space="preserve"> </w:t>
            </w:r>
            <w:r w:rsidRPr="00797A86">
              <w:rPr>
                <w:b/>
                <w:sz w:val="20"/>
                <w:szCs w:val="20"/>
              </w:rPr>
              <w:t>Problemas por déficit de agua</w:t>
            </w:r>
          </w:p>
          <w:p w14:paraId="4B97638A" w14:textId="5FBB9918" w:rsidR="00797A86" w:rsidRPr="00797A86" w:rsidRDefault="002B313C" w:rsidP="00797A86">
            <w:pPr>
              <w:pStyle w:val="Normal0"/>
              <w:rPr>
                <w:bCs/>
                <w:sz w:val="20"/>
                <w:szCs w:val="20"/>
              </w:rPr>
            </w:pPr>
            <w:r>
              <w:rPr>
                <w:bCs/>
                <w:sz w:val="20"/>
                <w:szCs w:val="20"/>
              </w:rPr>
              <w:t>E</w:t>
            </w:r>
            <w:r w:rsidR="00797A86" w:rsidRPr="00797A86">
              <w:rPr>
                <w:bCs/>
                <w:sz w:val="20"/>
                <w:szCs w:val="20"/>
              </w:rPr>
              <w:t xml:space="preserve">l déficit de agua causa marchitez por pérdida de turgencia celular, disminución del crecimiento porque la fotosíntesis se ve limitada por cierre estomático, y bajo rendimiento debido a plantas débiles que producen poco. </w:t>
            </w:r>
            <w:r w:rsidR="00A6690A">
              <w:rPr>
                <w:bCs/>
                <w:sz w:val="20"/>
                <w:szCs w:val="20"/>
              </w:rPr>
              <w:t>E</w:t>
            </w:r>
            <w:r w:rsidR="00797A86" w:rsidRPr="00797A86">
              <w:rPr>
                <w:bCs/>
                <w:sz w:val="20"/>
                <w:szCs w:val="20"/>
              </w:rPr>
              <w:t>n contenedores pequeños con sustrato ligero, el déficit de agua es especialmente rápido.</w:t>
            </w:r>
          </w:p>
          <w:p w14:paraId="09D27157" w14:textId="4A0F86A9" w:rsidR="00797A86" w:rsidRPr="00797A86" w:rsidRDefault="00797A86" w:rsidP="00797A86">
            <w:pPr>
              <w:pStyle w:val="Normal0"/>
              <w:rPr>
                <w:b/>
                <w:sz w:val="20"/>
                <w:szCs w:val="20"/>
              </w:rPr>
            </w:pPr>
            <w:r w:rsidRPr="00797A86">
              <w:rPr>
                <w:rFonts w:ascii="Segoe UI Symbol" w:hAnsi="Segoe UI Symbol" w:cs="Segoe UI Symbol"/>
                <w:b/>
                <w:sz w:val="20"/>
                <w:szCs w:val="20"/>
              </w:rPr>
              <w:t>✓</w:t>
            </w:r>
            <w:r w:rsidRPr="00797A86">
              <w:rPr>
                <w:b/>
                <w:sz w:val="20"/>
                <w:szCs w:val="20"/>
              </w:rPr>
              <w:t xml:space="preserve"> </w:t>
            </w:r>
            <w:r>
              <w:rPr>
                <w:b/>
                <w:sz w:val="20"/>
                <w:szCs w:val="20"/>
              </w:rPr>
              <w:t>R</w:t>
            </w:r>
            <w:r w:rsidRPr="00797A86">
              <w:rPr>
                <w:b/>
                <w:sz w:val="20"/>
                <w:szCs w:val="20"/>
              </w:rPr>
              <w:t>ecomendaciones para riego adecuado</w:t>
            </w:r>
          </w:p>
          <w:p w14:paraId="73968B1B" w14:textId="77777777" w:rsidR="003258BB" w:rsidRDefault="003258BB">
            <w:pPr>
              <w:pStyle w:val="Normal0"/>
            </w:pPr>
            <w:r>
              <w:rPr>
                <w:sz w:val="20"/>
                <w:szCs w:val="20"/>
              </w:rPr>
              <w:t xml:space="preserve">Monitorear el sustrato regularmente insertando el dedo 2 centímetros para evaluar humedad. El riego debe ser diario en clima cálido y cada 2 a 3 días en clima templado. Regar preferentemente en horas tempranas de la mañana permite que la planta absorba agua antes del calor del día y reduce pérdidas por evaporación. Usar métodos eficientes como riego por goteo que minimiza pérdida de agua, regadera manual que permite control preciso, o pulverización para plántulas delicadas. </w:t>
            </w:r>
            <w:r>
              <w:rPr>
                <w:color w:val="00FFFF"/>
                <w:sz w:val="20"/>
                <w:szCs w:val="20"/>
              </w:rPr>
              <w:t>Evitar</w:t>
            </w:r>
            <w:r>
              <w:rPr>
                <w:sz w:val="20"/>
                <w:szCs w:val="20"/>
              </w:rPr>
              <w:t xml:space="preserve"> riego superficial que moja solo la superficie sin humedecer el sustrato completamente.</w:t>
            </w:r>
          </w:p>
          <w:p w14:paraId="7F5558EE" w14:textId="36C2AE8F" w:rsidR="00797A86" w:rsidRDefault="00797A86" w:rsidP="00797A86">
            <w:pPr>
              <w:pStyle w:val="Normal0"/>
              <w:rPr>
                <w:bCs/>
                <w:sz w:val="20"/>
                <w:szCs w:val="20"/>
              </w:rPr>
            </w:pPr>
          </w:p>
        </w:tc>
      </w:tr>
      <w:tr w:rsidR="00797A86" w14:paraId="5640F3CB" w14:textId="77777777" w:rsidTr="00797A86">
        <w:tc>
          <w:tcPr>
            <w:tcW w:w="9962" w:type="dxa"/>
          </w:tcPr>
          <w:p w14:paraId="36590288" w14:textId="504559F3" w:rsidR="00797A86" w:rsidRPr="00333F33" w:rsidRDefault="00333F33" w:rsidP="006B4F69">
            <w:pPr>
              <w:pStyle w:val="Normal0"/>
              <w:rPr>
                <w:b/>
                <w:sz w:val="20"/>
                <w:szCs w:val="20"/>
              </w:rPr>
            </w:pPr>
            <w:r>
              <w:rPr>
                <w:b/>
                <w:sz w:val="20"/>
                <w:szCs w:val="20"/>
              </w:rPr>
              <w:lastRenderedPageBreak/>
              <w:t>Control de ventilación</w:t>
            </w:r>
          </w:p>
          <w:p w14:paraId="43B1F5CB" w14:textId="77777777" w:rsidR="00333F33" w:rsidRDefault="00333F33" w:rsidP="006B4F69">
            <w:pPr>
              <w:pStyle w:val="Normal0"/>
              <w:rPr>
                <w:bCs/>
                <w:sz w:val="20"/>
                <w:szCs w:val="20"/>
              </w:rPr>
            </w:pPr>
          </w:p>
          <w:p w14:paraId="435A2BE8" w14:textId="18C7A878" w:rsidR="00333F33" w:rsidRDefault="002B313C" w:rsidP="006B4F69">
            <w:pPr>
              <w:pStyle w:val="Normal0"/>
              <w:rPr>
                <w:bCs/>
                <w:sz w:val="20"/>
                <w:szCs w:val="20"/>
              </w:rPr>
            </w:pPr>
            <w:commentRangeStart w:id="36"/>
            <w:r>
              <w:rPr>
                <w:bCs/>
                <w:noProof/>
                <w:sz w:val="20"/>
                <w:szCs w:val="20"/>
              </w:rPr>
              <w:drawing>
                <wp:anchor distT="0" distB="0" distL="114300" distR="114300" simplePos="0" relativeHeight="251729920" behindDoc="1" locked="0" layoutInCell="1" allowOverlap="1" wp14:anchorId="3E96D33E" wp14:editId="580BBE7D">
                  <wp:simplePos x="0" y="0"/>
                  <wp:positionH relativeFrom="column">
                    <wp:posOffset>8890</wp:posOffset>
                  </wp:positionH>
                  <wp:positionV relativeFrom="paragraph">
                    <wp:posOffset>-5080</wp:posOffset>
                  </wp:positionV>
                  <wp:extent cx="1708878" cy="1653869"/>
                  <wp:effectExtent l="0" t="0" r="5715" b="0"/>
                  <wp:wrapTight wrapText="bothSides">
                    <wp:wrapPolygon edited="0">
                      <wp:start x="0" y="0"/>
                      <wp:lineTo x="0" y="21401"/>
                      <wp:lineTo x="21512" y="21401"/>
                      <wp:lineTo x="21512" y="0"/>
                      <wp:lineTo x="0" y="0"/>
                    </wp:wrapPolygon>
                  </wp:wrapTight>
                  <wp:docPr id="176864361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3612" name="Imagen 17686436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08878" cy="1653869"/>
                          </a:xfrm>
                          <a:prstGeom prst="rect">
                            <a:avLst/>
                          </a:prstGeom>
                        </pic:spPr>
                      </pic:pic>
                    </a:graphicData>
                  </a:graphic>
                  <wp14:sizeRelH relativeFrom="page">
                    <wp14:pctWidth>0</wp14:pctWidth>
                  </wp14:sizeRelH>
                  <wp14:sizeRelV relativeFrom="page">
                    <wp14:pctHeight>0</wp14:pctHeight>
                  </wp14:sizeRelV>
                </wp:anchor>
              </w:drawing>
            </w:r>
            <w:commentRangeEnd w:id="36"/>
            <w:r>
              <w:rPr>
                <w:rStyle w:val="Refdecomentario"/>
                <w:bCs/>
                <w:sz w:val="20"/>
                <w:szCs w:val="20"/>
              </w:rPr>
              <w:commentReference w:id="36"/>
            </w:r>
          </w:p>
          <w:p w14:paraId="0A72B6FD" w14:textId="1C1B8CC9" w:rsidR="00333F33" w:rsidRPr="00333F33" w:rsidRDefault="002B313C" w:rsidP="00333F33">
            <w:pPr>
              <w:pStyle w:val="Normal0"/>
              <w:rPr>
                <w:bCs/>
                <w:sz w:val="20"/>
                <w:szCs w:val="20"/>
              </w:rPr>
            </w:pPr>
            <w:r>
              <w:rPr>
                <w:bCs/>
                <w:sz w:val="20"/>
                <w:szCs w:val="20"/>
              </w:rPr>
              <w:t>U</w:t>
            </w:r>
            <w:r w:rsidR="00333F33" w:rsidRPr="00333F33">
              <w:rPr>
                <w:bCs/>
                <w:sz w:val="20"/>
                <w:szCs w:val="20"/>
              </w:rPr>
              <w:t xml:space="preserve">na circulación de aire constante es fundamental para la salud del cultivo. </w:t>
            </w:r>
            <w:r w:rsidR="00A6690A">
              <w:rPr>
                <w:bCs/>
                <w:sz w:val="20"/>
                <w:szCs w:val="20"/>
              </w:rPr>
              <w:t>U</w:t>
            </w:r>
            <w:r w:rsidR="00333F33" w:rsidRPr="00333F33">
              <w:rPr>
                <w:bCs/>
                <w:sz w:val="20"/>
                <w:szCs w:val="20"/>
              </w:rPr>
              <w:t xml:space="preserve">bicar cultivos en zonas aireadas evitando espacios cerrados reduce humedad excesiva y disminuye enfermedades fúngicas. </w:t>
            </w:r>
            <w:r w:rsidR="00A6690A">
              <w:rPr>
                <w:bCs/>
                <w:sz w:val="20"/>
                <w:szCs w:val="20"/>
              </w:rPr>
              <w:t>U</w:t>
            </w:r>
            <w:r w:rsidR="00333F33" w:rsidRPr="00333F33">
              <w:rPr>
                <w:bCs/>
                <w:sz w:val="20"/>
                <w:szCs w:val="20"/>
              </w:rPr>
              <w:t>na circulación de aire constante fortalece las plantas y previene problemas sanitarios.</w:t>
            </w:r>
          </w:p>
          <w:p w14:paraId="6DE2CC2B" w14:textId="0D305614" w:rsidR="00333F33" w:rsidRPr="00333F33" w:rsidRDefault="002B313C" w:rsidP="00333F33">
            <w:pPr>
              <w:pStyle w:val="Normal0"/>
              <w:rPr>
                <w:b/>
                <w:sz w:val="20"/>
                <w:szCs w:val="20"/>
              </w:rPr>
            </w:pPr>
            <w:r>
              <w:rPr>
                <w:b/>
                <w:sz w:val="20"/>
                <w:szCs w:val="20"/>
              </w:rPr>
              <w:t>B</w:t>
            </w:r>
            <w:r w:rsidR="00333F33" w:rsidRPr="00333F33">
              <w:rPr>
                <w:b/>
                <w:sz w:val="20"/>
                <w:szCs w:val="20"/>
              </w:rPr>
              <w:t>alcones</w:t>
            </w:r>
          </w:p>
          <w:p w14:paraId="31C381A7" w14:textId="77777777" w:rsidR="003258BB" w:rsidRDefault="003258BB">
            <w:pPr>
              <w:pStyle w:val="Normal0"/>
            </w:pPr>
            <w:r>
              <w:rPr>
                <w:sz w:val="20"/>
                <w:szCs w:val="20"/>
              </w:rPr>
              <w:t xml:space="preserve">Ubicar plantas donde circule el aire naturalmente, evitando rincones cerrados o entre paredes. Distribuir contenedores en forma abierta permitiendo paso de brisa. </w:t>
            </w:r>
            <w:r>
              <w:rPr>
                <w:color w:val="00FFFF"/>
                <w:sz w:val="20"/>
                <w:szCs w:val="20"/>
              </w:rPr>
              <w:t>Si es posible</w:t>
            </w:r>
            <w:r>
              <w:rPr>
                <w:sz w:val="20"/>
                <w:szCs w:val="20"/>
              </w:rPr>
              <w:t>, mantener espacios entre plantas para que el aire fluya libremente.</w:t>
            </w:r>
          </w:p>
          <w:p w14:paraId="3CAB6C1D" w14:textId="77B20697" w:rsidR="00333F33" w:rsidRPr="00333F33" w:rsidRDefault="002B313C" w:rsidP="00333F33">
            <w:pPr>
              <w:pStyle w:val="Normal0"/>
              <w:rPr>
                <w:b/>
                <w:sz w:val="20"/>
                <w:szCs w:val="20"/>
              </w:rPr>
            </w:pPr>
            <w:r>
              <w:rPr>
                <w:b/>
                <w:sz w:val="20"/>
                <w:szCs w:val="20"/>
              </w:rPr>
              <w:t>T</w:t>
            </w:r>
            <w:r w:rsidR="00333F33" w:rsidRPr="00333F33">
              <w:rPr>
                <w:b/>
                <w:sz w:val="20"/>
                <w:szCs w:val="20"/>
              </w:rPr>
              <w:t>errazas</w:t>
            </w:r>
          </w:p>
          <w:p w14:paraId="175F69F5" w14:textId="49A9F0A7" w:rsidR="00333F33" w:rsidRPr="00333F33" w:rsidRDefault="002B313C" w:rsidP="00333F33">
            <w:pPr>
              <w:pStyle w:val="Normal0"/>
              <w:rPr>
                <w:bCs/>
                <w:sz w:val="20"/>
                <w:szCs w:val="20"/>
              </w:rPr>
            </w:pPr>
            <w:r>
              <w:rPr>
                <w:bCs/>
                <w:sz w:val="20"/>
                <w:szCs w:val="20"/>
              </w:rPr>
              <w:t>E</w:t>
            </w:r>
            <w:r w:rsidR="00333F33" w:rsidRPr="00333F33">
              <w:rPr>
                <w:bCs/>
                <w:sz w:val="20"/>
                <w:szCs w:val="20"/>
              </w:rPr>
              <w:t xml:space="preserve">vitar acumulación excesiva de contenedores en un solo punto. </w:t>
            </w:r>
            <w:r w:rsidR="00A6690A">
              <w:rPr>
                <w:bCs/>
                <w:sz w:val="20"/>
                <w:szCs w:val="20"/>
              </w:rPr>
              <w:t>E</w:t>
            </w:r>
            <w:r w:rsidR="00333F33" w:rsidRPr="00333F33">
              <w:rPr>
                <w:bCs/>
                <w:sz w:val="20"/>
                <w:szCs w:val="20"/>
              </w:rPr>
              <w:t xml:space="preserve">spaciar plantas dejando que el aire circule entre ellas. </w:t>
            </w:r>
            <w:r w:rsidR="00A6690A">
              <w:rPr>
                <w:bCs/>
                <w:sz w:val="20"/>
                <w:szCs w:val="20"/>
              </w:rPr>
              <w:t>P</w:t>
            </w:r>
            <w:r w:rsidR="00333F33" w:rsidRPr="00333F33">
              <w:rPr>
                <w:bCs/>
                <w:sz w:val="20"/>
                <w:szCs w:val="20"/>
              </w:rPr>
              <w:t>referentemente ubicar cultivos en zonas donde hay brisa constante y no hay obstáculos que bloqueen el movimiento del aire.</w:t>
            </w:r>
          </w:p>
          <w:p w14:paraId="4270922D" w14:textId="235D8CBC" w:rsidR="00333F33" w:rsidRPr="00333F33" w:rsidRDefault="002B313C" w:rsidP="00333F33">
            <w:pPr>
              <w:pStyle w:val="Normal0"/>
              <w:rPr>
                <w:bCs/>
                <w:sz w:val="20"/>
                <w:szCs w:val="20"/>
              </w:rPr>
            </w:pPr>
            <w:r>
              <w:rPr>
                <w:b/>
                <w:sz w:val="20"/>
                <w:szCs w:val="20"/>
              </w:rPr>
              <w:t>I</w:t>
            </w:r>
            <w:r w:rsidR="00333F33" w:rsidRPr="00333F33">
              <w:rPr>
                <w:b/>
                <w:sz w:val="20"/>
                <w:szCs w:val="20"/>
              </w:rPr>
              <w:t>nvernaderos pequeños</w:t>
            </w:r>
          </w:p>
          <w:p w14:paraId="73A4AEB2" w14:textId="02C5A66C" w:rsidR="00333F33" w:rsidRPr="00333F33" w:rsidRDefault="002B313C" w:rsidP="00333F33">
            <w:pPr>
              <w:pStyle w:val="Normal0"/>
              <w:rPr>
                <w:bCs/>
                <w:sz w:val="20"/>
                <w:szCs w:val="20"/>
              </w:rPr>
            </w:pPr>
            <w:r>
              <w:rPr>
                <w:bCs/>
                <w:sz w:val="20"/>
                <w:szCs w:val="20"/>
              </w:rPr>
              <w:t>I</w:t>
            </w:r>
            <w:r w:rsidR="00333F33" w:rsidRPr="00333F33">
              <w:rPr>
                <w:bCs/>
                <w:sz w:val="20"/>
                <w:szCs w:val="20"/>
              </w:rPr>
              <w:t xml:space="preserve">ncluir ventilación lateral mediante aberturas en paredes y ventilación superior con ventiladores o aberturas cenitales. monitorear humedad relativa regularmente con higrómetro, manteniendo niveles entre 60 y 80%. </w:t>
            </w:r>
            <w:r w:rsidR="00A6690A">
              <w:rPr>
                <w:bCs/>
                <w:sz w:val="20"/>
                <w:szCs w:val="20"/>
              </w:rPr>
              <w:t>Aj</w:t>
            </w:r>
            <w:r w:rsidR="00333F33" w:rsidRPr="00333F33">
              <w:rPr>
                <w:bCs/>
                <w:sz w:val="20"/>
                <w:szCs w:val="20"/>
              </w:rPr>
              <w:t>ustar aberturas según condiciones climáticas para mantener circulación constante sin crear corrientes secas excesivas.</w:t>
            </w:r>
          </w:p>
          <w:p w14:paraId="5638A5E4" w14:textId="786A47EF" w:rsidR="00333F33" w:rsidRDefault="00333F33" w:rsidP="006B4F69">
            <w:pPr>
              <w:pStyle w:val="Normal0"/>
              <w:rPr>
                <w:bCs/>
                <w:sz w:val="20"/>
                <w:szCs w:val="20"/>
              </w:rPr>
            </w:pPr>
          </w:p>
        </w:tc>
      </w:tr>
    </w:tbl>
    <w:p w14:paraId="64198079" w14:textId="77777777" w:rsidR="00797A86" w:rsidRDefault="00797A86" w:rsidP="006B4F69">
      <w:pPr>
        <w:pStyle w:val="Normal0"/>
        <w:rPr>
          <w:bCs/>
          <w:sz w:val="20"/>
          <w:szCs w:val="20"/>
        </w:rPr>
      </w:pPr>
    </w:p>
    <w:p w14:paraId="2F76FC87" w14:textId="77777777" w:rsidR="006B4F69" w:rsidRDefault="006B4F69" w:rsidP="006B4F69">
      <w:pPr>
        <w:pStyle w:val="Normal0"/>
        <w:rPr>
          <w:bCs/>
          <w:sz w:val="20"/>
          <w:szCs w:val="20"/>
        </w:rPr>
      </w:pPr>
    </w:p>
    <w:p w14:paraId="1E326DC9" w14:textId="77777777" w:rsidR="00497072" w:rsidRDefault="00497072" w:rsidP="006B4F69">
      <w:pPr>
        <w:pStyle w:val="Normal0"/>
        <w:rPr>
          <w:bCs/>
          <w:sz w:val="20"/>
          <w:szCs w:val="20"/>
        </w:rPr>
      </w:pPr>
    </w:p>
    <w:p w14:paraId="26298787" w14:textId="77777777" w:rsidR="00497072" w:rsidRDefault="00497072" w:rsidP="006B4F69">
      <w:pPr>
        <w:pStyle w:val="Normal0"/>
        <w:rPr>
          <w:bCs/>
          <w:sz w:val="20"/>
          <w:szCs w:val="20"/>
        </w:rPr>
      </w:pPr>
    </w:p>
    <w:p w14:paraId="39953A8D" w14:textId="77777777" w:rsidR="00497072" w:rsidRDefault="00497072" w:rsidP="006B4F69">
      <w:pPr>
        <w:pStyle w:val="Normal0"/>
        <w:rPr>
          <w:bCs/>
          <w:sz w:val="20"/>
          <w:szCs w:val="20"/>
        </w:rPr>
      </w:pPr>
    </w:p>
    <w:p w14:paraId="7C0A7595" w14:textId="77777777" w:rsidR="00497072" w:rsidRDefault="00497072" w:rsidP="006B4F69">
      <w:pPr>
        <w:pStyle w:val="Normal0"/>
        <w:rPr>
          <w:bCs/>
          <w:sz w:val="20"/>
          <w:szCs w:val="20"/>
        </w:rPr>
      </w:pPr>
    </w:p>
    <w:commentRangeEnd w:id="32"/>
    <w:p w14:paraId="0DAF58B5" w14:textId="7D50B635" w:rsidR="00781F74" w:rsidRPr="00446DA3" w:rsidRDefault="004A608F" w:rsidP="00781F74">
      <w:pPr>
        <w:rPr>
          <w:sz w:val="20"/>
          <w:szCs w:val="20"/>
        </w:rPr>
      </w:pPr>
      <w:r w:rsidRPr="00446DA3">
        <w:rPr>
          <w:rStyle w:val="Refdecomentario"/>
          <w:sz w:val="20"/>
          <w:szCs w:val="20"/>
        </w:rPr>
        <w:commentReference w:id="32"/>
      </w:r>
      <w:commentRangeEnd w:id="33"/>
      <w:r w:rsidR="00DD7A6D" w:rsidRPr="00446DA3">
        <w:rPr>
          <w:rStyle w:val="Refdecomentario"/>
          <w:sz w:val="20"/>
          <w:szCs w:val="20"/>
        </w:rPr>
        <w:commentReference w:id="33"/>
      </w:r>
      <w:r w:rsidR="00781F74" w:rsidRPr="00446DA3">
        <w:rPr>
          <w:sz w:val="20"/>
          <w:szCs w:val="20"/>
        </w:rPr>
        <w:tab/>
      </w:r>
      <w:r w:rsidR="00781F74" w:rsidRPr="00446DA3">
        <w:rPr>
          <w:sz w:val="20"/>
          <w:szCs w:val="20"/>
        </w:rPr>
        <w:tab/>
      </w:r>
      <w:r w:rsidR="00781F74" w:rsidRPr="00446DA3">
        <w:rPr>
          <w:sz w:val="20"/>
          <w:szCs w:val="20"/>
        </w:rPr>
        <w:tab/>
      </w:r>
      <w:r w:rsidR="00781F74" w:rsidRPr="00446DA3">
        <w:rPr>
          <w:sz w:val="20"/>
          <w:szCs w:val="20"/>
        </w:rPr>
        <w:tab/>
      </w:r>
      <w:r w:rsidR="00781F74" w:rsidRPr="00446DA3">
        <w:rPr>
          <w:sz w:val="20"/>
          <w:szCs w:val="20"/>
        </w:rPr>
        <w:tab/>
      </w:r>
      <w:r w:rsidR="00781F74" w:rsidRPr="00446DA3">
        <w:rPr>
          <w:sz w:val="20"/>
          <w:szCs w:val="20"/>
        </w:rPr>
        <w:tab/>
      </w:r>
    </w:p>
    <w:p w14:paraId="5EFC7BCB" w14:textId="77777777" w:rsidR="00FB0DEB" w:rsidRDefault="00781F74" w:rsidP="00781F74">
      <w:pPr>
        <w:rPr>
          <w:b/>
          <w:bCs/>
          <w:sz w:val="20"/>
          <w:szCs w:val="20"/>
        </w:rPr>
      </w:pPr>
      <w:r w:rsidRPr="00446DA3">
        <w:rPr>
          <w:b/>
          <w:bCs/>
          <w:sz w:val="20"/>
          <w:szCs w:val="20"/>
        </w:rPr>
        <w:lastRenderedPageBreak/>
        <w:t>D.</w:t>
      </w:r>
      <w:r w:rsidRPr="00446DA3">
        <w:rPr>
          <w:b/>
          <w:bCs/>
          <w:sz w:val="20"/>
          <w:szCs w:val="20"/>
        </w:rPr>
        <w:tab/>
        <w:t>SÍNTESIS</w:t>
      </w:r>
    </w:p>
    <w:p w14:paraId="16DF79E0" w14:textId="77777777" w:rsidR="00FB0DEB" w:rsidRDefault="00FB0DEB" w:rsidP="00781F74">
      <w:pPr>
        <w:rPr>
          <w:b/>
          <w:bCs/>
          <w:sz w:val="20"/>
          <w:szCs w:val="20"/>
        </w:rPr>
      </w:pPr>
    </w:p>
    <w:p w14:paraId="4C2B0E50" w14:textId="77777777" w:rsidR="003258BB" w:rsidRPr="003258BB" w:rsidRDefault="003258BB">
      <w:r w:rsidRPr="003258BB">
        <w:rPr>
          <w:sz w:val="20"/>
          <w:szCs w:val="20"/>
        </w:rPr>
        <w:t>La comprensión y aplicación de los fundamentos para el establecimiento de cultivos en agricultura urbana constituye un proceso esencial para desarrollar sistemas productivos eficientes, sostenibles y adaptados a entornos con limitaciones de espacio. La adecuada preparación de herramientas, insumos y condiciones de siembra permite optimizar el uso de recursos, garantizar la sanidad del cultivo y favorecer un desarrollo vegetal adecuado desde las etapas iniciales. Este componente formativo articula el manejo técnico de la siembra con la comprensión de las condiciones edafoclimáticas, reconociendo que la interacción entre sustrato, clima y características del cultivo determina el éxito productivo.</w:t>
      </w:r>
    </w:p>
    <w:p w14:paraId="15A5066B" w14:textId="77777777" w:rsidR="00FB0DEB" w:rsidRPr="00FB0DEB" w:rsidRDefault="00FB0DEB" w:rsidP="00FB0DEB">
      <w:pPr>
        <w:rPr>
          <w:sz w:val="20"/>
          <w:szCs w:val="20"/>
        </w:rPr>
      </w:pPr>
    </w:p>
    <w:p w14:paraId="3399625C" w14:textId="77777777" w:rsidR="00FB0DEB" w:rsidRDefault="00FB0DEB" w:rsidP="00FB0DEB">
      <w:pPr>
        <w:rPr>
          <w:sz w:val="20"/>
          <w:szCs w:val="20"/>
        </w:rPr>
      </w:pPr>
      <w:r w:rsidRPr="00FB0DEB">
        <w:rPr>
          <w:sz w:val="20"/>
          <w:szCs w:val="20"/>
        </w:rPr>
        <w:t>La implementación de prácticas adecuadas en el manejo de agroinsumos, la definición de densidades y distancias de siembra, y el control de factores como riego, ventilación y exposición solar permiten mejorar la eficiencia productiva y reducir riesgos asociados a plagas, enfermedades y condiciones ambientales adversas. Estas prácticas, fundamentadas en criterios técnicos rigurosos, promueven el uso racional de recursos y la minimización de impactos ambientales, consolidando un enfoque de agricultura urbana responsable y sostenible.</w:t>
      </w:r>
    </w:p>
    <w:p w14:paraId="05D6F0FE" w14:textId="77777777" w:rsidR="00FB0DEB" w:rsidRPr="00FB0DEB" w:rsidRDefault="00FB0DEB" w:rsidP="00FB0DEB">
      <w:pPr>
        <w:rPr>
          <w:sz w:val="20"/>
          <w:szCs w:val="20"/>
        </w:rPr>
      </w:pPr>
    </w:p>
    <w:p w14:paraId="4F32916E" w14:textId="77777777" w:rsidR="003258BB" w:rsidRPr="003258BB" w:rsidRDefault="003258BB">
      <w:r w:rsidRPr="003258BB">
        <w:rPr>
          <w:sz w:val="20"/>
          <w:szCs w:val="20"/>
        </w:rPr>
        <w:t>Finalmente, este componente formativo desarrolla competencias técnicas que permiten al aprendiz planificar, ejecutar y evaluar procesos de siembra en contextos urbanos, fortaleciendo su capacidad para implementar sistemas productivos sostenibles. De esta manera, se contribuye a la producción de alimentos en espacios urbanos, el aprovechamiento eficiente de recursos disponibles y la adopción de prácticas agrícolas responsables adaptadas a las dinámicas actuales del territorio.</w:t>
      </w:r>
    </w:p>
    <w:p w14:paraId="2A48CE5F" w14:textId="77777777" w:rsidR="00C74D2B" w:rsidRDefault="00C74D2B" w:rsidP="00FB0DEB">
      <w:pPr>
        <w:rPr>
          <w:sz w:val="20"/>
          <w:szCs w:val="20"/>
        </w:rPr>
      </w:pPr>
    </w:p>
    <w:p w14:paraId="1E07CF49" w14:textId="3E5741A7" w:rsidR="00C74D2B" w:rsidRPr="00FB0DEB" w:rsidRDefault="00C74D2B" w:rsidP="00FB0DEB">
      <w:pPr>
        <w:rPr>
          <w:sz w:val="20"/>
          <w:szCs w:val="20"/>
        </w:rPr>
      </w:pPr>
      <w:commentRangeStart w:id="37"/>
      <w:r>
        <w:rPr>
          <w:noProof/>
          <w:sz w:val="20"/>
          <w:szCs w:val="20"/>
        </w:rPr>
        <w:drawing>
          <wp:inline distT="0" distB="0" distL="0" distR="0" wp14:anchorId="347E8227" wp14:editId="2BE9D6BE">
            <wp:extent cx="5059180" cy="4185036"/>
            <wp:effectExtent l="0" t="0" r="0" b="6350"/>
            <wp:docPr id="106580545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5457" name="Imagen 1065805457"/>
                    <pic:cNvPicPr/>
                  </pic:nvPicPr>
                  <pic:blipFill>
                    <a:blip r:embed="rId40">
                      <a:extLst>
                        <a:ext uri="{28A0092B-C50C-407E-A947-70E740481C1C}">
                          <a14:useLocalDpi xmlns:a14="http://schemas.microsoft.com/office/drawing/2010/main" val="0"/>
                        </a:ext>
                      </a:extLst>
                    </a:blip>
                    <a:stretch>
                      <a:fillRect/>
                    </a:stretch>
                  </pic:blipFill>
                  <pic:spPr>
                    <a:xfrm>
                      <a:off x="0" y="0"/>
                      <a:ext cx="5064825" cy="4189705"/>
                    </a:xfrm>
                    <a:prstGeom prst="rect">
                      <a:avLst/>
                    </a:prstGeom>
                  </pic:spPr>
                </pic:pic>
              </a:graphicData>
            </a:graphic>
          </wp:inline>
        </w:drawing>
      </w:r>
      <w:commentRangeEnd w:id="37"/>
      <w:r w:rsidR="004D0911" w:rsidRPr="00FB0DEB">
        <w:rPr>
          <w:rStyle w:val="Refdecomentario"/>
          <w:sz w:val="20"/>
          <w:szCs w:val="20"/>
        </w:rPr>
        <w:commentReference w:id="37"/>
      </w:r>
    </w:p>
    <w:p w14:paraId="2804FA92" w14:textId="77777777" w:rsidR="00FB0DEB" w:rsidRDefault="00FB0DEB" w:rsidP="00781F74">
      <w:pPr>
        <w:rPr>
          <w:b/>
          <w:bCs/>
          <w:sz w:val="20"/>
          <w:szCs w:val="20"/>
        </w:rPr>
      </w:pPr>
    </w:p>
    <w:p w14:paraId="1AEAC251" w14:textId="1726011A" w:rsidR="00781F74" w:rsidRPr="00446DA3" w:rsidRDefault="00781F74" w:rsidP="00781F74">
      <w:pPr>
        <w:rPr>
          <w:b/>
          <w:bCs/>
          <w:sz w:val="20"/>
          <w:szCs w:val="20"/>
        </w:rPr>
      </w:pPr>
      <w:r w:rsidRPr="00446DA3">
        <w:rPr>
          <w:b/>
          <w:bCs/>
          <w:sz w:val="20"/>
          <w:szCs w:val="20"/>
        </w:rPr>
        <w:tab/>
      </w:r>
    </w:p>
    <w:p w14:paraId="3B2D577F" w14:textId="77777777" w:rsidR="00781F74" w:rsidRDefault="00781F74" w:rsidP="00781F74">
      <w:pPr>
        <w:rPr>
          <w:b/>
          <w:bCs/>
          <w:sz w:val="20"/>
          <w:szCs w:val="20"/>
        </w:rPr>
      </w:pPr>
      <w:r w:rsidRPr="00446DA3">
        <w:rPr>
          <w:b/>
          <w:bCs/>
          <w:sz w:val="20"/>
          <w:szCs w:val="20"/>
        </w:rPr>
        <w:t>E.</w:t>
      </w:r>
      <w:r w:rsidRPr="00446DA3">
        <w:rPr>
          <w:b/>
          <w:bCs/>
          <w:sz w:val="20"/>
          <w:szCs w:val="20"/>
        </w:rPr>
        <w:tab/>
        <w:t>ACTIVIDADES DIDÁCTICAS</w:t>
      </w:r>
      <w:r w:rsidRPr="00446DA3">
        <w:rPr>
          <w:b/>
          <w:bCs/>
          <w:sz w:val="20"/>
          <w:szCs w:val="20"/>
        </w:rPr>
        <w:tab/>
      </w:r>
    </w:p>
    <w:p w14:paraId="05E11ABA" w14:textId="77777777" w:rsidR="001C0961" w:rsidRDefault="001C0961" w:rsidP="00781F74">
      <w:pPr>
        <w:rPr>
          <w:b/>
          <w:bCs/>
          <w:sz w:val="20"/>
          <w:szCs w:val="20"/>
        </w:rPr>
      </w:pPr>
    </w:p>
    <w:p w14:paraId="26503A2A" w14:textId="5BDD0813" w:rsidR="001C0961" w:rsidRPr="00446DA3" w:rsidRDefault="001C0961" w:rsidP="00781F74">
      <w:pPr>
        <w:rPr>
          <w:b/>
          <w:bCs/>
          <w:sz w:val="20"/>
          <w:szCs w:val="20"/>
        </w:rPr>
      </w:pPr>
      <w:r>
        <w:rPr>
          <w:b/>
          <w:bCs/>
          <w:noProof/>
          <w:sz w:val="20"/>
          <w:szCs w:val="20"/>
        </w:rPr>
        <w:drawing>
          <wp:inline distT="0" distB="0" distL="0" distR="0" wp14:anchorId="498BAE86" wp14:editId="5BBE3586">
            <wp:extent cx="3532501" cy="4219731"/>
            <wp:effectExtent l="0" t="0" r="0" b="0"/>
            <wp:docPr id="136287969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79694" name="Imagen 1362879694"/>
                    <pic:cNvPicPr/>
                  </pic:nvPicPr>
                  <pic:blipFill>
                    <a:blip r:embed="rId41">
                      <a:extLst>
                        <a:ext uri="{28A0092B-C50C-407E-A947-70E740481C1C}">
                          <a14:useLocalDpi xmlns:a14="http://schemas.microsoft.com/office/drawing/2010/main" val="0"/>
                        </a:ext>
                      </a:extLst>
                    </a:blip>
                    <a:stretch>
                      <a:fillRect/>
                    </a:stretch>
                  </pic:blipFill>
                  <pic:spPr>
                    <a:xfrm>
                      <a:off x="0" y="0"/>
                      <a:ext cx="3539812" cy="4228465"/>
                    </a:xfrm>
                    <a:prstGeom prst="rect">
                      <a:avLst/>
                    </a:prstGeom>
                  </pic:spPr>
                </pic:pic>
              </a:graphicData>
            </a:graphic>
          </wp:inline>
        </w:drawing>
      </w:r>
    </w:p>
    <w:p w14:paraId="55827435" w14:textId="77777777" w:rsidR="00781F74" w:rsidRDefault="00781F74" w:rsidP="00781F74">
      <w:pPr>
        <w:rPr>
          <w:sz w:val="20"/>
          <w:szCs w:val="20"/>
        </w:rPr>
      </w:pPr>
      <w:r w:rsidRPr="00446DA3">
        <w:rPr>
          <w:b/>
          <w:bCs/>
          <w:sz w:val="20"/>
          <w:szCs w:val="20"/>
        </w:rPr>
        <w:t>F.</w:t>
      </w:r>
      <w:r w:rsidRPr="00446DA3">
        <w:rPr>
          <w:b/>
          <w:bCs/>
          <w:sz w:val="20"/>
          <w:szCs w:val="20"/>
        </w:rPr>
        <w:tab/>
        <w:t>GLOSARIO</w:t>
      </w:r>
      <w:r w:rsidRPr="00446DA3">
        <w:rPr>
          <w:sz w:val="20"/>
          <w:szCs w:val="20"/>
        </w:rPr>
        <w:tab/>
      </w:r>
    </w:p>
    <w:p w14:paraId="3FD6E9EB" w14:textId="77777777" w:rsidR="001C0961" w:rsidRDefault="001C0961" w:rsidP="00781F74">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1C0961" w:rsidRPr="00446DA3" w14:paraId="6856966E" w14:textId="77777777" w:rsidTr="00026079">
        <w:trPr>
          <w:trHeight w:val="214"/>
        </w:trPr>
        <w:tc>
          <w:tcPr>
            <w:tcW w:w="2122" w:type="dxa"/>
            <w:shd w:val="clear" w:color="auto" w:fill="000000" w:themeFill="text1"/>
            <w:tcMar>
              <w:top w:w="100" w:type="dxa"/>
              <w:left w:w="100" w:type="dxa"/>
              <w:bottom w:w="100" w:type="dxa"/>
              <w:right w:w="100" w:type="dxa"/>
            </w:tcMar>
          </w:tcPr>
          <w:p w14:paraId="6013880A" w14:textId="77777777" w:rsidR="001C0961" w:rsidRPr="00446DA3" w:rsidRDefault="001C0961" w:rsidP="00026079">
            <w:pPr>
              <w:rPr>
                <w:color w:val="FFFFFF" w:themeColor="background1"/>
                <w:sz w:val="20"/>
                <w:szCs w:val="20"/>
              </w:rPr>
            </w:pPr>
            <w:r w:rsidRPr="00446DA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856E330" w14:textId="77777777" w:rsidR="001C0961" w:rsidRPr="00446DA3" w:rsidRDefault="001C0961" w:rsidP="00026079">
            <w:pPr>
              <w:rPr>
                <w:color w:val="FFFFFF" w:themeColor="background1"/>
                <w:sz w:val="20"/>
                <w:szCs w:val="20"/>
              </w:rPr>
            </w:pPr>
            <w:r w:rsidRPr="00446DA3">
              <w:rPr>
                <w:color w:val="FFFFFF" w:themeColor="background1"/>
                <w:sz w:val="20"/>
                <w:szCs w:val="20"/>
              </w:rPr>
              <w:t>SIGNIFICADO</w:t>
            </w:r>
          </w:p>
        </w:tc>
      </w:tr>
      <w:tr w:rsidR="001C0961" w:rsidRPr="00446DA3" w14:paraId="215A8589"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5ECAD" w14:textId="7D1531E1" w:rsidR="001C0961" w:rsidRPr="001C0961" w:rsidRDefault="001C0961" w:rsidP="00026079">
            <w:pPr>
              <w:rPr>
                <w:b/>
                <w:bCs/>
                <w:sz w:val="20"/>
                <w:szCs w:val="20"/>
              </w:rPr>
            </w:pPr>
            <w:r w:rsidRPr="001C0961">
              <w:rPr>
                <w:b/>
                <w:bCs/>
                <w:sz w:val="20"/>
                <w:szCs w:val="20"/>
              </w:rPr>
              <w:t>Agroinsumos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E58636" w14:textId="77777777" w:rsidR="001C0961" w:rsidRPr="00446DA3" w:rsidRDefault="001C0961" w:rsidP="00026079">
            <w:pPr>
              <w:rPr>
                <w:sz w:val="20"/>
                <w:szCs w:val="20"/>
              </w:rPr>
            </w:pPr>
            <w:r w:rsidRPr="00446DA3">
              <w:rPr>
                <w:sz w:val="20"/>
                <w:szCs w:val="20"/>
              </w:rPr>
              <w:t>Productos utilizados para la nutrición, protección y mejoramiento de los cultivos.</w:t>
            </w:r>
          </w:p>
        </w:tc>
      </w:tr>
      <w:tr w:rsidR="001C0961" w:rsidRPr="00446DA3" w14:paraId="3DD05ABB"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189ED" w14:textId="77777777" w:rsidR="001C0961" w:rsidRPr="001C0961" w:rsidRDefault="001C0961" w:rsidP="00026079">
            <w:pPr>
              <w:rPr>
                <w:b/>
                <w:bCs/>
                <w:sz w:val="20"/>
                <w:szCs w:val="20"/>
              </w:rPr>
            </w:pPr>
            <w:r w:rsidRPr="001C0961">
              <w:rPr>
                <w:b/>
                <w:bCs/>
                <w:sz w:val="20"/>
                <w:szCs w:val="20"/>
              </w:rPr>
              <w:t>Aireación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D50292" w14:textId="77777777" w:rsidR="001C0961" w:rsidRPr="00446DA3" w:rsidRDefault="001C0961" w:rsidP="00026079">
            <w:pPr>
              <w:rPr>
                <w:sz w:val="20"/>
                <w:szCs w:val="20"/>
              </w:rPr>
            </w:pPr>
            <w:r w:rsidRPr="00446DA3">
              <w:rPr>
                <w:sz w:val="20"/>
                <w:szCs w:val="20"/>
              </w:rPr>
              <w:t>Proceso que permite la circulación de aire en el sustrato, favoreciendo el desarrollo radicular.</w:t>
            </w:r>
          </w:p>
        </w:tc>
      </w:tr>
      <w:tr w:rsidR="001C0961" w:rsidRPr="00446DA3" w14:paraId="48F8F53B"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357A8B" w14:textId="77777777" w:rsidR="001C0961" w:rsidRPr="001C0961" w:rsidRDefault="001C0961" w:rsidP="00026079">
            <w:pPr>
              <w:rPr>
                <w:b/>
                <w:bCs/>
                <w:sz w:val="20"/>
                <w:szCs w:val="20"/>
              </w:rPr>
            </w:pPr>
            <w:r w:rsidRPr="001C0961">
              <w:rPr>
                <w:b/>
                <w:bCs/>
                <w:sz w:val="20"/>
                <w:szCs w:val="20"/>
              </w:rPr>
              <w:t>Alistamiento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AB12B2" w14:textId="77777777" w:rsidR="001C0961" w:rsidRPr="00446DA3" w:rsidRDefault="001C0961" w:rsidP="00026079">
            <w:pPr>
              <w:rPr>
                <w:sz w:val="20"/>
                <w:szCs w:val="20"/>
              </w:rPr>
            </w:pPr>
            <w:r w:rsidRPr="00446DA3">
              <w:rPr>
                <w:sz w:val="20"/>
                <w:szCs w:val="20"/>
              </w:rPr>
              <w:t>Conjunto de acciones previas para preparar herramientas, insumos y condiciones antes de la siembra.</w:t>
            </w:r>
          </w:p>
        </w:tc>
      </w:tr>
      <w:tr w:rsidR="001C0961" w:rsidRPr="00446DA3" w14:paraId="4DC04C50"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E4A59D" w14:textId="77777777" w:rsidR="001C0961" w:rsidRPr="001C0961" w:rsidRDefault="001C0961" w:rsidP="00026079">
            <w:pPr>
              <w:rPr>
                <w:b/>
                <w:bCs/>
                <w:sz w:val="20"/>
                <w:szCs w:val="20"/>
              </w:rPr>
            </w:pPr>
            <w:r w:rsidRPr="001C0961">
              <w:rPr>
                <w:b/>
                <w:bCs/>
                <w:sz w:val="20"/>
                <w:szCs w:val="20"/>
              </w:rPr>
              <w:t>Contenedor</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B22EF6" w14:textId="77777777" w:rsidR="001C0961" w:rsidRPr="00446DA3" w:rsidRDefault="001C0961" w:rsidP="00026079">
            <w:pPr>
              <w:rPr>
                <w:sz w:val="20"/>
                <w:szCs w:val="20"/>
              </w:rPr>
            </w:pPr>
            <w:r w:rsidRPr="00446DA3">
              <w:rPr>
                <w:sz w:val="20"/>
                <w:szCs w:val="20"/>
              </w:rPr>
              <w:t>Recipiente utilizado en agricultura urbana para sembrar y cultivar plantas.</w:t>
            </w:r>
          </w:p>
        </w:tc>
      </w:tr>
      <w:tr w:rsidR="001C0961" w:rsidRPr="00446DA3" w14:paraId="07123CA0"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C74B3" w14:textId="77777777" w:rsidR="001C0961" w:rsidRPr="001C0961" w:rsidRDefault="001C0961" w:rsidP="00026079">
            <w:pPr>
              <w:rPr>
                <w:b/>
                <w:bCs/>
                <w:sz w:val="20"/>
                <w:szCs w:val="20"/>
              </w:rPr>
            </w:pPr>
            <w:r w:rsidRPr="001C0961">
              <w:rPr>
                <w:b/>
                <w:bCs/>
                <w:sz w:val="20"/>
                <w:szCs w:val="20"/>
              </w:rPr>
              <w:t>Densidad de siembra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55D67C" w14:textId="77777777" w:rsidR="001C0961" w:rsidRPr="00446DA3" w:rsidRDefault="001C0961" w:rsidP="00026079">
            <w:pPr>
              <w:rPr>
                <w:sz w:val="20"/>
                <w:szCs w:val="20"/>
              </w:rPr>
            </w:pPr>
            <w:r w:rsidRPr="00446DA3">
              <w:rPr>
                <w:sz w:val="20"/>
                <w:szCs w:val="20"/>
              </w:rPr>
              <w:t>Cantidad de plantas establecidas en un área o volumen determinado.</w:t>
            </w:r>
          </w:p>
        </w:tc>
      </w:tr>
      <w:tr w:rsidR="001C0961" w:rsidRPr="00446DA3" w14:paraId="044C3E9E"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AC76FA" w14:textId="77777777" w:rsidR="001C0961" w:rsidRPr="001C0961" w:rsidRDefault="001C0961" w:rsidP="00026079">
            <w:pPr>
              <w:rPr>
                <w:b/>
                <w:bCs/>
                <w:sz w:val="20"/>
                <w:szCs w:val="20"/>
              </w:rPr>
            </w:pPr>
            <w:r w:rsidRPr="001C0961">
              <w:rPr>
                <w:b/>
                <w:bCs/>
                <w:sz w:val="20"/>
                <w:szCs w:val="20"/>
              </w:rPr>
              <w:t>Desinfección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5D3F25" w14:textId="77777777" w:rsidR="001C0961" w:rsidRPr="00446DA3" w:rsidRDefault="001C0961" w:rsidP="00026079">
            <w:pPr>
              <w:rPr>
                <w:sz w:val="20"/>
                <w:szCs w:val="20"/>
              </w:rPr>
            </w:pPr>
            <w:r w:rsidRPr="00446DA3">
              <w:rPr>
                <w:sz w:val="20"/>
                <w:szCs w:val="20"/>
              </w:rPr>
              <w:t>Proceso de eliminación de microorganismos para prevenir enfermedades en cultivos.</w:t>
            </w:r>
          </w:p>
        </w:tc>
      </w:tr>
      <w:tr w:rsidR="001C0961" w:rsidRPr="00446DA3" w14:paraId="4E067AD9"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0AF482" w14:textId="77777777" w:rsidR="001C0961" w:rsidRPr="001C0961" w:rsidRDefault="001C0961" w:rsidP="00026079">
            <w:pPr>
              <w:rPr>
                <w:b/>
                <w:bCs/>
                <w:sz w:val="20"/>
                <w:szCs w:val="20"/>
              </w:rPr>
            </w:pPr>
            <w:r w:rsidRPr="001C0961">
              <w:rPr>
                <w:b/>
                <w:bCs/>
                <w:sz w:val="20"/>
                <w:szCs w:val="20"/>
              </w:rPr>
              <w:lastRenderedPageBreak/>
              <w:t>Distancia de siembra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531982" w14:textId="77777777" w:rsidR="001C0961" w:rsidRPr="00446DA3" w:rsidRDefault="001C0961" w:rsidP="00026079">
            <w:pPr>
              <w:rPr>
                <w:sz w:val="20"/>
                <w:szCs w:val="20"/>
              </w:rPr>
            </w:pPr>
            <w:r w:rsidRPr="00446DA3">
              <w:rPr>
                <w:sz w:val="20"/>
                <w:szCs w:val="20"/>
              </w:rPr>
              <w:t>Espacio recomendado entre plantas para su adecuado crecimiento.</w:t>
            </w:r>
          </w:p>
        </w:tc>
      </w:tr>
      <w:tr w:rsidR="001C0961" w:rsidRPr="00446DA3" w14:paraId="79F3C359"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A3C2E0" w14:textId="77777777" w:rsidR="001C0961" w:rsidRPr="001C0961" w:rsidRDefault="001C0961" w:rsidP="00026079">
            <w:pPr>
              <w:rPr>
                <w:b/>
                <w:bCs/>
                <w:sz w:val="20"/>
                <w:szCs w:val="20"/>
              </w:rPr>
            </w:pPr>
            <w:r w:rsidRPr="001C0961">
              <w:rPr>
                <w:b/>
                <w:bCs/>
                <w:sz w:val="20"/>
                <w:szCs w:val="20"/>
              </w:rPr>
              <w:t>Edafoclimático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7808BB" w14:textId="77777777" w:rsidR="001C0961" w:rsidRPr="00446DA3" w:rsidRDefault="001C0961" w:rsidP="00026079">
            <w:pPr>
              <w:rPr>
                <w:sz w:val="20"/>
                <w:szCs w:val="20"/>
              </w:rPr>
            </w:pPr>
            <w:r w:rsidRPr="00446DA3">
              <w:rPr>
                <w:sz w:val="20"/>
                <w:szCs w:val="20"/>
              </w:rPr>
              <w:t>Relativo a las condiciones del suelo y del clima que afectan el desarrollo del cultivo.</w:t>
            </w:r>
          </w:p>
        </w:tc>
      </w:tr>
      <w:tr w:rsidR="001C0961" w:rsidRPr="00446DA3" w14:paraId="59A13660"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A303C" w14:textId="77777777" w:rsidR="001C0961" w:rsidRPr="001C0961" w:rsidRDefault="001C0961" w:rsidP="00026079">
            <w:pPr>
              <w:rPr>
                <w:b/>
                <w:bCs/>
                <w:sz w:val="20"/>
                <w:szCs w:val="20"/>
              </w:rPr>
            </w:pPr>
            <w:r w:rsidRPr="001C0961">
              <w:rPr>
                <w:b/>
                <w:bCs/>
                <w:sz w:val="20"/>
                <w:szCs w:val="20"/>
              </w:rPr>
              <w:t>Fertilización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392DDD" w14:textId="77777777" w:rsidR="001C0961" w:rsidRPr="00446DA3" w:rsidRDefault="001C0961" w:rsidP="00026079">
            <w:pPr>
              <w:rPr>
                <w:sz w:val="20"/>
                <w:szCs w:val="20"/>
              </w:rPr>
            </w:pPr>
            <w:r w:rsidRPr="00446DA3">
              <w:rPr>
                <w:sz w:val="20"/>
                <w:szCs w:val="20"/>
              </w:rPr>
              <w:t>Aplicación de nutrientes para mejorar el crecimiento y producción de las plantas.</w:t>
            </w:r>
          </w:p>
        </w:tc>
      </w:tr>
      <w:tr w:rsidR="001C0961" w:rsidRPr="00446DA3" w14:paraId="61A8F8D6"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FD878" w14:textId="77777777" w:rsidR="001C0961" w:rsidRPr="001C0961" w:rsidRDefault="001C0961" w:rsidP="00026079">
            <w:pPr>
              <w:rPr>
                <w:b/>
                <w:bCs/>
                <w:sz w:val="20"/>
                <w:szCs w:val="20"/>
              </w:rPr>
            </w:pPr>
            <w:r w:rsidRPr="001C0961">
              <w:rPr>
                <w:b/>
                <w:bCs/>
                <w:sz w:val="20"/>
                <w:szCs w:val="20"/>
              </w:rPr>
              <w:t>Germinación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103409" w14:textId="77777777" w:rsidR="001C0961" w:rsidRPr="00446DA3" w:rsidRDefault="001C0961" w:rsidP="00026079">
            <w:pPr>
              <w:rPr>
                <w:sz w:val="20"/>
                <w:szCs w:val="20"/>
              </w:rPr>
            </w:pPr>
            <w:r w:rsidRPr="00446DA3">
              <w:rPr>
                <w:sz w:val="20"/>
                <w:szCs w:val="20"/>
              </w:rPr>
              <w:t>Proceso mediante el cual una semilla inicia su desarrollo hasta convertirse en planta.</w:t>
            </w:r>
          </w:p>
        </w:tc>
      </w:tr>
      <w:tr w:rsidR="001C0961" w:rsidRPr="00446DA3" w14:paraId="002DFD3C"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5F1318" w14:textId="77777777" w:rsidR="001C0961" w:rsidRPr="001C0961" w:rsidRDefault="001C0961" w:rsidP="00026079">
            <w:pPr>
              <w:rPr>
                <w:b/>
                <w:bCs/>
                <w:sz w:val="20"/>
                <w:szCs w:val="20"/>
              </w:rPr>
            </w:pPr>
            <w:r w:rsidRPr="001C0961">
              <w:rPr>
                <w:b/>
                <w:bCs/>
                <w:sz w:val="20"/>
                <w:szCs w:val="20"/>
              </w:rPr>
              <w:t>Herramientas agrícolas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6C4208" w14:textId="77777777" w:rsidR="001C0961" w:rsidRPr="00446DA3" w:rsidRDefault="001C0961" w:rsidP="00026079">
            <w:pPr>
              <w:rPr>
                <w:sz w:val="20"/>
                <w:szCs w:val="20"/>
              </w:rPr>
            </w:pPr>
            <w:r w:rsidRPr="00446DA3">
              <w:rPr>
                <w:sz w:val="20"/>
                <w:szCs w:val="20"/>
              </w:rPr>
              <w:t>Instrumentos utilizados para facilitar las labores de siembra y manejo del cultivo.</w:t>
            </w:r>
          </w:p>
        </w:tc>
      </w:tr>
      <w:tr w:rsidR="001C0961" w:rsidRPr="00446DA3" w14:paraId="2CE9D9F8"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588F7B" w14:textId="77777777" w:rsidR="001C0961" w:rsidRPr="001C0961" w:rsidRDefault="001C0961" w:rsidP="00026079">
            <w:pPr>
              <w:rPr>
                <w:b/>
                <w:bCs/>
                <w:sz w:val="20"/>
                <w:szCs w:val="20"/>
              </w:rPr>
            </w:pPr>
            <w:r w:rsidRPr="001C0961">
              <w:rPr>
                <w:b/>
                <w:bCs/>
                <w:sz w:val="20"/>
                <w:szCs w:val="20"/>
              </w:rPr>
              <w:t>Insumos agrícolas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553BB" w14:textId="77777777" w:rsidR="001C0961" w:rsidRPr="00446DA3" w:rsidRDefault="001C0961" w:rsidP="00026079">
            <w:pPr>
              <w:rPr>
                <w:sz w:val="20"/>
                <w:szCs w:val="20"/>
              </w:rPr>
            </w:pPr>
            <w:r w:rsidRPr="00446DA3">
              <w:rPr>
                <w:sz w:val="20"/>
                <w:szCs w:val="20"/>
              </w:rPr>
              <w:t>Materiales utilizados para favorecer el crecimiento y desarrollo de los cultivos.</w:t>
            </w:r>
          </w:p>
        </w:tc>
      </w:tr>
      <w:tr w:rsidR="001C0961" w:rsidRPr="00446DA3" w14:paraId="34F8B437"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5BB8F1" w14:textId="77777777" w:rsidR="001C0961" w:rsidRPr="001C0961" w:rsidRDefault="001C0961" w:rsidP="00026079">
            <w:pPr>
              <w:rPr>
                <w:b/>
                <w:bCs/>
                <w:sz w:val="20"/>
                <w:szCs w:val="20"/>
              </w:rPr>
            </w:pPr>
            <w:r w:rsidRPr="001C0961">
              <w:rPr>
                <w:b/>
                <w:bCs/>
                <w:sz w:val="20"/>
                <w:szCs w:val="20"/>
              </w:rPr>
              <w:t>Línea de siembra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D2B1B8" w14:textId="77777777" w:rsidR="001C0961" w:rsidRPr="00446DA3" w:rsidRDefault="001C0961" w:rsidP="00026079">
            <w:pPr>
              <w:rPr>
                <w:sz w:val="20"/>
                <w:szCs w:val="20"/>
              </w:rPr>
            </w:pPr>
            <w:r w:rsidRPr="00446DA3">
              <w:rPr>
                <w:sz w:val="20"/>
                <w:szCs w:val="20"/>
              </w:rPr>
              <w:t>Distribución organizada de plantas siguiendo un patrón definido en el terreno o contenedor.</w:t>
            </w:r>
          </w:p>
        </w:tc>
      </w:tr>
      <w:tr w:rsidR="001C0961" w:rsidRPr="00446DA3" w14:paraId="7E93B536"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2669B0" w14:textId="77777777" w:rsidR="001C0961" w:rsidRPr="001C0961" w:rsidRDefault="001C0961" w:rsidP="00026079">
            <w:pPr>
              <w:rPr>
                <w:b/>
                <w:bCs/>
                <w:sz w:val="20"/>
                <w:szCs w:val="20"/>
              </w:rPr>
            </w:pPr>
            <w:r w:rsidRPr="001C0961">
              <w:rPr>
                <w:b/>
                <w:bCs/>
                <w:sz w:val="20"/>
                <w:szCs w:val="20"/>
              </w:rPr>
              <w:t>Siembra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15843" w14:textId="77777777" w:rsidR="001C0961" w:rsidRPr="00446DA3" w:rsidRDefault="001C0961" w:rsidP="00026079">
            <w:pPr>
              <w:rPr>
                <w:sz w:val="20"/>
                <w:szCs w:val="20"/>
              </w:rPr>
            </w:pPr>
            <w:r w:rsidRPr="00446DA3">
              <w:rPr>
                <w:sz w:val="20"/>
                <w:szCs w:val="20"/>
              </w:rPr>
              <w:t>Proceso de colocar semillas o plantas en un medio adecuado para su desarrollo.</w:t>
            </w:r>
          </w:p>
        </w:tc>
      </w:tr>
      <w:tr w:rsidR="001C0961" w:rsidRPr="00446DA3" w14:paraId="41FB8F0F" w14:textId="77777777" w:rsidTr="00026079">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9BE5A3" w14:textId="77777777" w:rsidR="001C0961" w:rsidRPr="001C0961" w:rsidRDefault="001C0961" w:rsidP="00026079">
            <w:pPr>
              <w:rPr>
                <w:b/>
                <w:bCs/>
                <w:sz w:val="20"/>
                <w:szCs w:val="20"/>
              </w:rPr>
            </w:pPr>
            <w:r w:rsidRPr="001C0961">
              <w:rPr>
                <w:b/>
                <w:bCs/>
                <w:sz w:val="20"/>
                <w:szCs w:val="20"/>
              </w:rPr>
              <w:t>Sustrato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C54BD9" w14:textId="77777777" w:rsidR="001C0961" w:rsidRPr="00446DA3" w:rsidRDefault="001C0961" w:rsidP="00026079">
            <w:pPr>
              <w:rPr>
                <w:sz w:val="20"/>
                <w:szCs w:val="20"/>
              </w:rPr>
            </w:pPr>
            <w:r w:rsidRPr="00446DA3">
              <w:rPr>
                <w:sz w:val="20"/>
                <w:szCs w:val="20"/>
              </w:rPr>
              <w:t>Material que reemplaza el suelo en la agricultura urbana y permite el crecimiento de las plantas.</w:t>
            </w:r>
          </w:p>
        </w:tc>
      </w:tr>
    </w:tbl>
    <w:p w14:paraId="402ED7A4" w14:textId="77777777" w:rsidR="001C0961" w:rsidRPr="00446DA3" w:rsidRDefault="001C0961" w:rsidP="00781F74">
      <w:pPr>
        <w:rPr>
          <w:sz w:val="20"/>
          <w:szCs w:val="20"/>
        </w:rPr>
      </w:pPr>
    </w:p>
    <w:p w14:paraId="08B103A1" w14:textId="77777777" w:rsidR="00781F74" w:rsidRDefault="00781F74" w:rsidP="00781F74">
      <w:pPr>
        <w:rPr>
          <w:b/>
          <w:bCs/>
          <w:sz w:val="20"/>
          <w:szCs w:val="20"/>
        </w:rPr>
      </w:pPr>
      <w:r w:rsidRPr="00446DA3">
        <w:rPr>
          <w:b/>
          <w:bCs/>
          <w:sz w:val="20"/>
          <w:szCs w:val="20"/>
        </w:rPr>
        <w:t>G.</w:t>
      </w:r>
      <w:r w:rsidRPr="00446DA3">
        <w:rPr>
          <w:b/>
          <w:bCs/>
          <w:sz w:val="20"/>
          <w:szCs w:val="20"/>
        </w:rPr>
        <w:tab/>
        <w:t>REFERENCIAS BIBLIOGRÁFICAS</w:t>
      </w:r>
      <w:r w:rsidRPr="00446DA3">
        <w:rPr>
          <w:b/>
          <w:bCs/>
          <w:sz w:val="20"/>
          <w:szCs w:val="20"/>
        </w:rPr>
        <w:tab/>
      </w:r>
    </w:p>
    <w:p w14:paraId="118FA051" w14:textId="77777777" w:rsidR="008716A4" w:rsidRDefault="008716A4" w:rsidP="00781F74">
      <w:pPr>
        <w:rPr>
          <w:b/>
          <w:bCs/>
          <w:sz w:val="20"/>
          <w:szCs w:val="20"/>
        </w:rPr>
      </w:pPr>
    </w:p>
    <w:p w14:paraId="23F0A991" w14:textId="77777777" w:rsidR="003258BB" w:rsidRPr="003258BB" w:rsidRDefault="003258BB">
      <w:pPr>
        <w:spacing w:after="150" w:line="360" w:lineRule="auto"/>
        <w:ind w:left="720"/>
        <w:jc w:val="both"/>
      </w:pPr>
      <w:r w:rsidRPr="003258BB">
        <w:rPr>
          <w:sz w:val="20"/>
          <w:szCs w:val="20"/>
        </w:rPr>
        <w:t xml:space="preserve">Alcaldía Mayor de Bogotá. (s. f.). </w:t>
      </w:r>
      <w:r w:rsidRPr="003258BB">
        <w:rPr>
          <w:i/>
          <w:iCs/>
          <w:sz w:val="20"/>
          <w:szCs w:val="20"/>
        </w:rPr>
        <w:t>Cartilla técnica: Agricultura urbana</w:t>
      </w:r>
      <w:r w:rsidRPr="003258BB">
        <w:rPr>
          <w:sz w:val="20"/>
          <w:szCs w:val="20"/>
        </w:rPr>
        <w:t>. Secretaría de Gobierno.</w:t>
      </w:r>
    </w:p>
    <w:p w14:paraId="2A7CB876" w14:textId="77777777" w:rsidR="003258BB" w:rsidRPr="003258BB" w:rsidRDefault="003258BB">
      <w:pPr>
        <w:spacing w:after="150" w:line="360" w:lineRule="auto"/>
        <w:ind w:left="720"/>
        <w:jc w:val="both"/>
      </w:pPr>
      <w:r w:rsidRPr="003258BB">
        <w:rPr>
          <w:sz w:val="20"/>
          <w:szCs w:val="20"/>
        </w:rPr>
        <w:t xml:space="preserve">Ambientum. (2025). </w:t>
      </w:r>
      <w:r w:rsidRPr="003258BB">
        <w:rPr>
          <w:i/>
          <w:iCs/>
          <w:sz w:val="20"/>
          <w:szCs w:val="20"/>
        </w:rPr>
        <w:t>Guía básica de agricultura urbana: Cultiva en la ciudad</w:t>
      </w:r>
      <w:r w:rsidRPr="003258BB">
        <w:rPr>
          <w:sz w:val="20"/>
          <w:szCs w:val="20"/>
        </w:rPr>
        <w:t>. Ambientum.</w:t>
      </w:r>
    </w:p>
    <w:p w14:paraId="1458E0FB" w14:textId="77777777" w:rsidR="003258BB" w:rsidRPr="003258BB" w:rsidRDefault="003258BB">
      <w:pPr>
        <w:spacing w:after="150" w:line="360" w:lineRule="auto"/>
        <w:ind w:left="720"/>
        <w:jc w:val="both"/>
      </w:pPr>
      <w:r w:rsidRPr="003258BB">
        <w:rPr>
          <w:sz w:val="20"/>
          <w:szCs w:val="20"/>
        </w:rPr>
        <w:t xml:space="preserve">Lara García, E. H., Herrera Guzmán, E. G., Cepeda Valencia, J., &amp; Ramírez Caballero, J. E. (2022). </w:t>
      </w:r>
      <w:r w:rsidRPr="003258BB">
        <w:rPr>
          <w:i/>
          <w:iCs/>
          <w:sz w:val="20"/>
          <w:szCs w:val="20"/>
        </w:rPr>
        <w:t>Prácticas para establecer y manejar tu huerta: Una guía para agricultoras y agricultores urbanos y periurbanos</w:t>
      </w:r>
      <w:r w:rsidRPr="003258BB">
        <w:rPr>
          <w:sz w:val="20"/>
          <w:szCs w:val="20"/>
        </w:rPr>
        <w:t>. Jardín Botánico de Bogotá José Celestino Mutis; Organización de Estados Iberoamericanos para la Educación, la Ciencia y la Cultura.</w:t>
      </w:r>
    </w:p>
    <w:p w14:paraId="37A4AB69" w14:textId="77777777" w:rsidR="003258BB" w:rsidRPr="003258BB" w:rsidRDefault="003258BB">
      <w:pPr>
        <w:spacing w:after="150" w:line="360" w:lineRule="auto"/>
        <w:ind w:left="720"/>
        <w:jc w:val="both"/>
      </w:pPr>
      <w:r w:rsidRPr="003258BB">
        <w:rPr>
          <w:sz w:val="20"/>
          <w:szCs w:val="20"/>
        </w:rPr>
        <w:t xml:space="preserve">Ministerio de Agricultura y Desarrollo Rural. (2018). </w:t>
      </w:r>
      <w:r w:rsidRPr="003258BB">
        <w:rPr>
          <w:i/>
          <w:iCs/>
          <w:sz w:val="20"/>
          <w:szCs w:val="20"/>
        </w:rPr>
        <w:t>Guía técnica para cultivos en espacios urbanos</w:t>
      </w:r>
      <w:r w:rsidRPr="003258BB">
        <w:rPr>
          <w:sz w:val="20"/>
          <w:szCs w:val="20"/>
        </w:rPr>
        <w:t>. Dirección de Innovación y Tecnología.</w:t>
      </w:r>
    </w:p>
    <w:p w14:paraId="71E7E33D" w14:textId="77777777" w:rsidR="003258BB" w:rsidRPr="003258BB" w:rsidRDefault="003258BB">
      <w:pPr>
        <w:spacing w:after="400" w:line="360" w:lineRule="auto"/>
        <w:ind w:left="720"/>
        <w:jc w:val="both"/>
      </w:pPr>
      <w:r w:rsidRPr="003258BB">
        <w:rPr>
          <w:sz w:val="20"/>
          <w:szCs w:val="20"/>
        </w:rPr>
        <w:t xml:space="preserve">Organización de las Naciones Unidas para la Alimentación y la Agricultura. (s. f.). </w:t>
      </w:r>
      <w:r w:rsidRPr="003258BB">
        <w:rPr>
          <w:i/>
          <w:iCs/>
          <w:sz w:val="20"/>
          <w:szCs w:val="20"/>
        </w:rPr>
        <w:t>Agricultura urbana y periurbana</w:t>
      </w:r>
      <w:r w:rsidRPr="003258BB">
        <w:rPr>
          <w:sz w:val="20"/>
          <w:szCs w:val="20"/>
        </w:rPr>
        <w:t>. FAO.</w:t>
      </w:r>
    </w:p>
    <w:p w14:paraId="09E4D9F5" w14:textId="77777777" w:rsidR="00781F74" w:rsidRDefault="00781F74" w:rsidP="00781F74">
      <w:pPr>
        <w:rPr>
          <w:b/>
          <w:bCs/>
          <w:sz w:val="20"/>
          <w:szCs w:val="20"/>
        </w:rPr>
      </w:pPr>
      <w:r w:rsidRPr="00446DA3">
        <w:rPr>
          <w:b/>
          <w:bCs/>
          <w:sz w:val="20"/>
          <w:szCs w:val="20"/>
        </w:rPr>
        <w:t>H.</w:t>
      </w:r>
      <w:r w:rsidRPr="00446DA3">
        <w:rPr>
          <w:b/>
          <w:bCs/>
          <w:sz w:val="20"/>
          <w:szCs w:val="20"/>
        </w:rPr>
        <w:tab/>
        <w:t>CONTROL DEL DOCUMENTO</w:t>
      </w:r>
      <w:r w:rsidRPr="00446DA3">
        <w:rPr>
          <w:b/>
          <w:bCs/>
          <w:sz w:val="20"/>
          <w:szCs w:val="20"/>
        </w:rPr>
        <w:tab/>
      </w:r>
    </w:p>
    <w:p w14:paraId="7472CC91" w14:textId="77777777" w:rsidR="00FA04BA" w:rsidRDefault="00FA04BA" w:rsidP="00781F74">
      <w:pPr>
        <w:rPr>
          <w:b/>
          <w:bCs/>
          <w:sz w:val="20"/>
          <w:szCs w:val="20"/>
        </w:rPr>
      </w:pPr>
    </w:p>
    <w:p w14:paraId="7E82C5CC" w14:textId="77777777" w:rsidR="00FA04BA" w:rsidRDefault="00FA04BA" w:rsidP="00781F74">
      <w:pPr>
        <w:rPr>
          <w:b/>
          <w:bCs/>
          <w:sz w:val="20"/>
          <w:szCs w:val="20"/>
        </w:rPr>
      </w:pPr>
    </w:p>
    <w:p w14:paraId="4E0F764A" w14:textId="77777777" w:rsidR="00FA04BA" w:rsidRDefault="00FA04BA" w:rsidP="00781F74">
      <w:pPr>
        <w:rPr>
          <w:b/>
          <w:bCs/>
          <w:sz w:val="20"/>
          <w:szCs w:val="20"/>
        </w:rPr>
      </w:pPr>
    </w:p>
    <w:tbl>
      <w:tblPr>
        <w:tblStyle w:val="a9"/>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FA04BA" w:rsidRPr="004E6147" w14:paraId="4445982F" w14:textId="77777777" w:rsidTr="00026079">
        <w:trPr>
          <w:trHeight w:val="1020"/>
        </w:trPr>
        <w:tc>
          <w:tcPr>
            <w:tcW w:w="1272" w:type="dxa"/>
            <w:tcBorders>
              <w:top w:val="nil"/>
              <w:left w:val="nil"/>
            </w:tcBorders>
          </w:tcPr>
          <w:p w14:paraId="7EAFB1FB" w14:textId="77777777" w:rsidR="00FA04BA" w:rsidRPr="004E6147" w:rsidRDefault="00FA04BA" w:rsidP="00026079">
            <w:pPr>
              <w:jc w:val="both"/>
              <w:rPr>
                <w:sz w:val="20"/>
                <w:szCs w:val="20"/>
              </w:rPr>
            </w:pPr>
          </w:p>
        </w:tc>
        <w:tc>
          <w:tcPr>
            <w:tcW w:w="1991" w:type="dxa"/>
            <w:vAlign w:val="center"/>
          </w:tcPr>
          <w:p w14:paraId="354BE85D" w14:textId="77777777" w:rsidR="00FA04BA" w:rsidRPr="00136385" w:rsidRDefault="00FA04BA" w:rsidP="00026079">
            <w:pPr>
              <w:jc w:val="center"/>
              <w:rPr>
                <w:b/>
                <w:bCs/>
                <w:sz w:val="20"/>
                <w:szCs w:val="20"/>
              </w:rPr>
            </w:pPr>
            <w:r w:rsidRPr="00136385">
              <w:rPr>
                <w:b/>
                <w:bCs/>
                <w:sz w:val="20"/>
                <w:szCs w:val="20"/>
              </w:rPr>
              <w:t>Nombre</w:t>
            </w:r>
          </w:p>
        </w:tc>
        <w:tc>
          <w:tcPr>
            <w:tcW w:w="1559" w:type="dxa"/>
            <w:vAlign w:val="center"/>
          </w:tcPr>
          <w:p w14:paraId="3C1E0D21" w14:textId="77777777" w:rsidR="00FA04BA" w:rsidRPr="00136385" w:rsidRDefault="00FA04BA" w:rsidP="00026079">
            <w:pPr>
              <w:jc w:val="center"/>
              <w:rPr>
                <w:b/>
                <w:bCs/>
                <w:sz w:val="20"/>
                <w:szCs w:val="20"/>
              </w:rPr>
            </w:pPr>
            <w:r w:rsidRPr="00136385">
              <w:rPr>
                <w:b/>
                <w:bCs/>
                <w:sz w:val="20"/>
                <w:szCs w:val="20"/>
              </w:rPr>
              <w:t>Cargo</w:t>
            </w:r>
          </w:p>
        </w:tc>
        <w:tc>
          <w:tcPr>
            <w:tcW w:w="3257" w:type="dxa"/>
            <w:vAlign w:val="center"/>
          </w:tcPr>
          <w:p w14:paraId="67EA808E" w14:textId="77777777" w:rsidR="00FA04BA" w:rsidRPr="00136385" w:rsidRDefault="00FA04BA" w:rsidP="00026079">
            <w:pPr>
              <w:jc w:val="center"/>
              <w:rPr>
                <w:b/>
                <w:bCs/>
                <w:sz w:val="20"/>
                <w:szCs w:val="20"/>
              </w:rPr>
            </w:pPr>
            <w:r w:rsidRPr="00136385">
              <w:rPr>
                <w:b/>
                <w:bCs/>
                <w:sz w:val="20"/>
                <w:szCs w:val="20"/>
              </w:rPr>
              <w:t>Dependencia</w:t>
            </w:r>
          </w:p>
          <w:p w14:paraId="2A52B210" w14:textId="77777777" w:rsidR="00FA04BA" w:rsidRPr="00136385" w:rsidRDefault="00FA04BA" w:rsidP="00026079">
            <w:pPr>
              <w:jc w:val="center"/>
              <w:rPr>
                <w:b/>
                <w:bCs/>
                <w:i/>
                <w:sz w:val="20"/>
                <w:szCs w:val="20"/>
              </w:rPr>
            </w:pPr>
            <w:r w:rsidRPr="00136385">
              <w:rPr>
                <w:b/>
                <w:bCs/>
                <w:i/>
                <w:color w:val="595959"/>
                <w:sz w:val="20"/>
                <w:szCs w:val="20"/>
              </w:rPr>
              <w:br/>
            </w:r>
            <w:r w:rsidRPr="00136385">
              <w:rPr>
                <w:b/>
                <w:bCs/>
                <w:i/>
                <w:color w:val="595959" w:themeColor="text1" w:themeTint="A6"/>
                <w:sz w:val="20"/>
                <w:szCs w:val="20"/>
              </w:rPr>
              <w:t>(Para el SENA indicar Regional y Centro de Formación)</w:t>
            </w:r>
          </w:p>
        </w:tc>
        <w:tc>
          <w:tcPr>
            <w:tcW w:w="1888" w:type="dxa"/>
            <w:vAlign w:val="center"/>
          </w:tcPr>
          <w:p w14:paraId="4185C78F" w14:textId="77777777" w:rsidR="00FA04BA" w:rsidRPr="00136385" w:rsidRDefault="00FA04BA" w:rsidP="00026079">
            <w:pPr>
              <w:jc w:val="center"/>
              <w:rPr>
                <w:b/>
                <w:bCs/>
                <w:sz w:val="20"/>
                <w:szCs w:val="20"/>
              </w:rPr>
            </w:pPr>
            <w:r w:rsidRPr="00136385">
              <w:rPr>
                <w:b/>
                <w:bCs/>
                <w:sz w:val="20"/>
                <w:szCs w:val="20"/>
              </w:rPr>
              <w:t>Fecha</w:t>
            </w:r>
          </w:p>
        </w:tc>
      </w:tr>
      <w:tr w:rsidR="00FA04BA" w:rsidRPr="004E6147" w14:paraId="36AA8918" w14:textId="77777777" w:rsidTr="00026079">
        <w:trPr>
          <w:trHeight w:val="340"/>
        </w:trPr>
        <w:tc>
          <w:tcPr>
            <w:tcW w:w="1272" w:type="dxa"/>
          </w:tcPr>
          <w:p w14:paraId="3CEC17BE" w14:textId="77777777" w:rsidR="00FA04BA" w:rsidRPr="00136385" w:rsidRDefault="00FA04BA" w:rsidP="00FA04BA">
            <w:pPr>
              <w:rPr>
                <w:b/>
                <w:bCs/>
                <w:sz w:val="20"/>
                <w:szCs w:val="20"/>
              </w:rPr>
            </w:pPr>
            <w:r w:rsidRPr="00136385">
              <w:rPr>
                <w:b/>
                <w:bCs/>
                <w:sz w:val="20"/>
                <w:szCs w:val="20"/>
              </w:rPr>
              <w:lastRenderedPageBreak/>
              <w:t>Autor (es)</w:t>
            </w:r>
          </w:p>
        </w:tc>
        <w:tc>
          <w:tcPr>
            <w:tcW w:w="1991" w:type="dxa"/>
          </w:tcPr>
          <w:p w14:paraId="4857B79A" w14:textId="6B6116F7" w:rsidR="00FA04BA" w:rsidRPr="008626AF" w:rsidRDefault="00FA04BA" w:rsidP="00FA04BA">
            <w:pPr>
              <w:rPr>
                <w:b/>
                <w:sz w:val="20"/>
                <w:szCs w:val="20"/>
              </w:rPr>
            </w:pPr>
            <w:r w:rsidRPr="00446DA3">
              <w:rPr>
                <w:sz w:val="20"/>
                <w:szCs w:val="20"/>
              </w:rPr>
              <w:t>Andrés Javier Pacheco Wandurraga</w:t>
            </w:r>
          </w:p>
        </w:tc>
        <w:tc>
          <w:tcPr>
            <w:tcW w:w="1559" w:type="dxa"/>
          </w:tcPr>
          <w:p w14:paraId="682B7824" w14:textId="4C941E9C" w:rsidR="00FA04BA" w:rsidRPr="008626AF" w:rsidRDefault="00FA04BA" w:rsidP="00FA04BA">
            <w:pPr>
              <w:rPr>
                <w:b/>
                <w:sz w:val="20"/>
                <w:szCs w:val="20"/>
              </w:rPr>
            </w:pPr>
            <w:r w:rsidRPr="00446DA3">
              <w:rPr>
                <w:spacing w:val="-2"/>
                <w:sz w:val="20"/>
                <w:szCs w:val="20"/>
              </w:rPr>
              <w:t>Experto Temático</w:t>
            </w:r>
          </w:p>
        </w:tc>
        <w:tc>
          <w:tcPr>
            <w:tcW w:w="3257" w:type="dxa"/>
          </w:tcPr>
          <w:p w14:paraId="66ACFE2D" w14:textId="340F367F" w:rsidR="00FA04BA" w:rsidRPr="008626AF" w:rsidRDefault="00FA04BA" w:rsidP="00FA04BA">
            <w:pPr>
              <w:rPr>
                <w:b/>
                <w:sz w:val="20"/>
                <w:szCs w:val="20"/>
              </w:rPr>
            </w:pPr>
            <w:r w:rsidRPr="00446DA3">
              <w:rPr>
                <w:sz w:val="20"/>
                <w:szCs w:val="20"/>
              </w:rPr>
              <w:t>Centro Agroturístico – Regional Santander</w:t>
            </w:r>
          </w:p>
        </w:tc>
        <w:tc>
          <w:tcPr>
            <w:tcW w:w="1888" w:type="dxa"/>
          </w:tcPr>
          <w:p w14:paraId="15A00347" w14:textId="141C6118" w:rsidR="00FA04BA" w:rsidRPr="00310F06" w:rsidRDefault="00FA04BA" w:rsidP="00FA04BA">
            <w:pPr>
              <w:jc w:val="both"/>
              <w:rPr>
                <w:b/>
                <w:sz w:val="20"/>
                <w:szCs w:val="20"/>
              </w:rPr>
            </w:pPr>
            <w:r w:rsidRPr="00446DA3">
              <w:rPr>
                <w:sz w:val="20"/>
                <w:szCs w:val="20"/>
              </w:rPr>
              <w:t>Marzo de 2026</w:t>
            </w:r>
          </w:p>
        </w:tc>
      </w:tr>
    </w:tbl>
    <w:p w14:paraId="405A4E42" w14:textId="77777777" w:rsidR="00FA04BA" w:rsidRDefault="00FA04BA" w:rsidP="00781F74">
      <w:pPr>
        <w:rPr>
          <w:b/>
          <w:bCs/>
          <w:sz w:val="20"/>
          <w:szCs w:val="20"/>
        </w:rPr>
      </w:pPr>
    </w:p>
    <w:p w14:paraId="2B8A54C3" w14:textId="77777777" w:rsidR="00781F74" w:rsidRPr="00446DA3" w:rsidRDefault="00781F74" w:rsidP="00781F74">
      <w:pPr>
        <w:rPr>
          <w:sz w:val="20"/>
          <w:szCs w:val="20"/>
        </w:rPr>
      </w:pPr>
      <w:r w:rsidRPr="00446DA3">
        <w:rPr>
          <w:b/>
          <w:bCs/>
          <w:sz w:val="20"/>
          <w:szCs w:val="20"/>
        </w:rPr>
        <w:t>I.</w:t>
      </w:r>
      <w:r w:rsidRPr="00446DA3">
        <w:rPr>
          <w:b/>
          <w:bCs/>
          <w:sz w:val="20"/>
          <w:szCs w:val="20"/>
        </w:rPr>
        <w:tab/>
        <w:t>CONTROL DE CAMBIOS</w:t>
      </w:r>
      <w:r w:rsidRPr="00446DA3">
        <w:rPr>
          <w:sz w:val="20"/>
          <w:szCs w:val="20"/>
        </w:rPr>
        <w:tab/>
      </w:r>
    </w:p>
    <w:p w14:paraId="74E27EA0" w14:textId="77777777" w:rsidR="00781F74" w:rsidRPr="00446DA3" w:rsidRDefault="00781F74" w:rsidP="00781F74">
      <w:pPr>
        <w:rPr>
          <w:sz w:val="20"/>
          <w:szCs w:val="20"/>
        </w:rPr>
      </w:pPr>
    </w:p>
    <w:p w14:paraId="595C15FB" w14:textId="77777777" w:rsidR="0045680A" w:rsidRPr="00446DA3" w:rsidRDefault="0045680A" w:rsidP="006F24D1">
      <w:pPr>
        <w:pStyle w:val="Normal0"/>
        <w:rPr>
          <w:bCs/>
          <w:sz w:val="20"/>
          <w:szCs w:val="20"/>
        </w:rPr>
      </w:pPr>
    </w:p>
    <w:tbl>
      <w:tblPr>
        <w:tblStyle w:val="aa"/>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136385" w:rsidRPr="004E6147" w14:paraId="3BB0613F" w14:textId="77777777" w:rsidTr="00026079">
        <w:trPr>
          <w:trHeight w:val="349"/>
        </w:trPr>
        <w:tc>
          <w:tcPr>
            <w:tcW w:w="1264" w:type="dxa"/>
            <w:tcBorders>
              <w:top w:val="nil"/>
              <w:left w:val="nil"/>
            </w:tcBorders>
          </w:tcPr>
          <w:p w14:paraId="39B1FC89" w14:textId="77777777" w:rsidR="00136385" w:rsidRPr="004E6147" w:rsidRDefault="00136385" w:rsidP="00026079">
            <w:pPr>
              <w:jc w:val="both"/>
              <w:rPr>
                <w:sz w:val="20"/>
                <w:szCs w:val="20"/>
              </w:rPr>
            </w:pPr>
          </w:p>
        </w:tc>
        <w:tc>
          <w:tcPr>
            <w:tcW w:w="2138" w:type="dxa"/>
          </w:tcPr>
          <w:p w14:paraId="7C31F027" w14:textId="77777777" w:rsidR="00136385" w:rsidRPr="004E6147" w:rsidRDefault="00136385" w:rsidP="00026079">
            <w:pPr>
              <w:jc w:val="center"/>
              <w:rPr>
                <w:sz w:val="20"/>
                <w:szCs w:val="20"/>
              </w:rPr>
            </w:pPr>
            <w:r w:rsidRPr="004E6147">
              <w:rPr>
                <w:sz w:val="20"/>
                <w:szCs w:val="20"/>
              </w:rPr>
              <w:t>Nombre</w:t>
            </w:r>
          </w:p>
        </w:tc>
        <w:tc>
          <w:tcPr>
            <w:tcW w:w="1701" w:type="dxa"/>
          </w:tcPr>
          <w:p w14:paraId="22D706F3" w14:textId="77777777" w:rsidR="00136385" w:rsidRPr="004E6147" w:rsidRDefault="00136385" w:rsidP="00026079">
            <w:pPr>
              <w:jc w:val="center"/>
              <w:rPr>
                <w:sz w:val="20"/>
                <w:szCs w:val="20"/>
              </w:rPr>
            </w:pPr>
            <w:r w:rsidRPr="004E6147">
              <w:rPr>
                <w:sz w:val="20"/>
                <w:szCs w:val="20"/>
              </w:rPr>
              <w:t>Cargo</w:t>
            </w:r>
          </w:p>
        </w:tc>
        <w:tc>
          <w:tcPr>
            <w:tcW w:w="1843" w:type="dxa"/>
          </w:tcPr>
          <w:p w14:paraId="2E3258A4" w14:textId="77777777" w:rsidR="00136385" w:rsidRPr="004E6147" w:rsidRDefault="00136385" w:rsidP="00026079">
            <w:pPr>
              <w:jc w:val="center"/>
              <w:rPr>
                <w:sz w:val="20"/>
                <w:szCs w:val="20"/>
              </w:rPr>
            </w:pPr>
            <w:r w:rsidRPr="004E6147">
              <w:rPr>
                <w:sz w:val="20"/>
                <w:szCs w:val="20"/>
              </w:rPr>
              <w:t>Dependencia</w:t>
            </w:r>
          </w:p>
        </w:tc>
        <w:tc>
          <w:tcPr>
            <w:tcW w:w="1044" w:type="dxa"/>
          </w:tcPr>
          <w:p w14:paraId="5C7F668A" w14:textId="77777777" w:rsidR="00136385" w:rsidRPr="004E6147" w:rsidRDefault="00136385" w:rsidP="00026079">
            <w:pPr>
              <w:jc w:val="center"/>
              <w:rPr>
                <w:sz w:val="20"/>
                <w:szCs w:val="20"/>
              </w:rPr>
            </w:pPr>
            <w:r w:rsidRPr="004E6147">
              <w:rPr>
                <w:sz w:val="20"/>
                <w:szCs w:val="20"/>
              </w:rPr>
              <w:t>Fecha</w:t>
            </w:r>
          </w:p>
        </w:tc>
        <w:tc>
          <w:tcPr>
            <w:tcW w:w="1977" w:type="dxa"/>
          </w:tcPr>
          <w:p w14:paraId="1E8DA99B" w14:textId="77777777" w:rsidR="00136385" w:rsidRPr="004E6147" w:rsidRDefault="00136385" w:rsidP="00026079">
            <w:pPr>
              <w:jc w:val="center"/>
              <w:rPr>
                <w:sz w:val="20"/>
                <w:szCs w:val="20"/>
              </w:rPr>
            </w:pPr>
            <w:r w:rsidRPr="004E6147">
              <w:rPr>
                <w:sz w:val="20"/>
                <w:szCs w:val="20"/>
              </w:rPr>
              <w:t>Razón del Cambio</w:t>
            </w:r>
          </w:p>
        </w:tc>
      </w:tr>
      <w:tr w:rsidR="00136385" w:rsidRPr="004E6147" w14:paraId="55445D0D" w14:textId="77777777" w:rsidTr="00026079">
        <w:trPr>
          <w:trHeight w:val="567"/>
        </w:trPr>
        <w:tc>
          <w:tcPr>
            <w:tcW w:w="1264" w:type="dxa"/>
          </w:tcPr>
          <w:p w14:paraId="788F81BA" w14:textId="77777777" w:rsidR="00136385" w:rsidRPr="004E6147" w:rsidRDefault="00136385" w:rsidP="00026079">
            <w:pPr>
              <w:jc w:val="both"/>
              <w:rPr>
                <w:sz w:val="20"/>
                <w:szCs w:val="20"/>
              </w:rPr>
            </w:pPr>
            <w:r w:rsidRPr="004E6147">
              <w:rPr>
                <w:sz w:val="20"/>
                <w:szCs w:val="20"/>
              </w:rPr>
              <w:t>Autor (es)</w:t>
            </w:r>
          </w:p>
        </w:tc>
        <w:tc>
          <w:tcPr>
            <w:tcW w:w="2138" w:type="dxa"/>
          </w:tcPr>
          <w:p w14:paraId="3470C697" w14:textId="1F81E0AA" w:rsidR="00136385" w:rsidRPr="007B1CA0" w:rsidRDefault="00136385" w:rsidP="00026079">
            <w:pPr>
              <w:jc w:val="both"/>
              <w:rPr>
                <w:b/>
                <w:bCs/>
                <w:sz w:val="20"/>
                <w:szCs w:val="20"/>
              </w:rPr>
            </w:pPr>
            <w:r>
              <w:rPr>
                <w:bCs/>
                <w:sz w:val="20"/>
                <w:szCs w:val="20"/>
              </w:rPr>
              <w:t>Angélica Varón Quintero</w:t>
            </w:r>
          </w:p>
        </w:tc>
        <w:tc>
          <w:tcPr>
            <w:tcW w:w="1701" w:type="dxa"/>
          </w:tcPr>
          <w:p w14:paraId="657F58A8" w14:textId="610A0479" w:rsidR="00136385" w:rsidRPr="007B1CA0" w:rsidRDefault="00136385" w:rsidP="00026079">
            <w:pPr>
              <w:rPr>
                <w:b/>
                <w:bCs/>
                <w:sz w:val="20"/>
                <w:szCs w:val="20"/>
              </w:rPr>
            </w:pPr>
            <w:r w:rsidRPr="007B1CA0">
              <w:rPr>
                <w:bCs/>
                <w:sz w:val="20"/>
                <w:szCs w:val="20"/>
              </w:rPr>
              <w:t xml:space="preserve">Evaluadora </w:t>
            </w:r>
            <w:r>
              <w:rPr>
                <w:bCs/>
                <w:sz w:val="20"/>
                <w:szCs w:val="20"/>
              </w:rPr>
              <w:t>instruccional</w:t>
            </w:r>
          </w:p>
        </w:tc>
        <w:tc>
          <w:tcPr>
            <w:tcW w:w="1843" w:type="dxa"/>
          </w:tcPr>
          <w:p w14:paraId="61792203" w14:textId="77777777" w:rsidR="00136385" w:rsidRPr="007B1CA0" w:rsidRDefault="00136385" w:rsidP="00026079">
            <w:pPr>
              <w:rPr>
                <w:b/>
                <w:bCs/>
                <w:sz w:val="20"/>
                <w:szCs w:val="20"/>
              </w:rPr>
            </w:pPr>
            <w:r w:rsidRPr="007B1CA0">
              <w:rPr>
                <w:bCs/>
                <w:sz w:val="20"/>
                <w:szCs w:val="20"/>
              </w:rPr>
              <w:t>Centro Agroturístico – Regional Santander</w:t>
            </w:r>
          </w:p>
        </w:tc>
        <w:tc>
          <w:tcPr>
            <w:tcW w:w="1044" w:type="dxa"/>
          </w:tcPr>
          <w:p w14:paraId="7F1AA607" w14:textId="027924DA" w:rsidR="00136385" w:rsidRPr="007B1CA0" w:rsidRDefault="00136385" w:rsidP="00026079">
            <w:pPr>
              <w:jc w:val="both"/>
              <w:rPr>
                <w:b/>
                <w:bCs/>
                <w:sz w:val="20"/>
                <w:szCs w:val="20"/>
              </w:rPr>
            </w:pPr>
            <w:r>
              <w:rPr>
                <w:bCs/>
                <w:sz w:val="20"/>
                <w:szCs w:val="20"/>
              </w:rPr>
              <w:t>Marzo</w:t>
            </w:r>
            <w:r w:rsidRPr="007B1CA0">
              <w:rPr>
                <w:bCs/>
                <w:sz w:val="20"/>
                <w:szCs w:val="20"/>
              </w:rPr>
              <w:t xml:space="preserve"> 2026</w:t>
            </w:r>
          </w:p>
        </w:tc>
        <w:tc>
          <w:tcPr>
            <w:tcW w:w="1977" w:type="dxa"/>
          </w:tcPr>
          <w:p w14:paraId="3C604BAF" w14:textId="77777777" w:rsidR="00136385" w:rsidRPr="007B1CA0" w:rsidRDefault="00136385" w:rsidP="00026079">
            <w:pPr>
              <w:rPr>
                <w:b/>
                <w:bCs/>
                <w:sz w:val="20"/>
                <w:szCs w:val="20"/>
              </w:rPr>
            </w:pPr>
            <w:r w:rsidRPr="007B1CA0">
              <w:rPr>
                <w:bCs/>
                <w:sz w:val="20"/>
                <w:szCs w:val="20"/>
              </w:rPr>
              <w:t>A</w:t>
            </w:r>
            <w:r>
              <w:rPr>
                <w:bCs/>
                <w:sz w:val="20"/>
                <w:szCs w:val="20"/>
              </w:rPr>
              <w:t>daptación</w:t>
            </w:r>
            <w:r w:rsidRPr="007B1CA0">
              <w:rPr>
                <w:bCs/>
                <w:sz w:val="20"/>
                <w:szCs w:val="20"/>
              </w:rPr>
              <w:t xml:space="preserve"> a ambientes virtuales de aprendizaje AVA según lineamientos del Ecosistema 2026</w:t>
            </w:r>
          </w:p>
        </w:tc>
      </w:tr>
      <w:tr w:rsidR="00136385" w:rsidRPr="004E6147" w14:paraId="3FAB912F" w14:textId="77777777" w:rsidTr="00026079">
        <w:trPr>
          <w:trHeight w:val="567"/>
        </w:trPr>
        <w:tc>
          <w:tcPr>
            <w:tcW w:w="1264" w:type="dxa"/>
          </w:tcPr>
          <w:p w14:paraId="3AB2ABD1" w14:textId="77777777" w:rsidR="00136385" w:rsidRPr="004E6147" w:rsidRDefault="00136385" w:rsidP="00026079">
            <w:pPr>
              <w:jc w:val="both"/>
              <w:rPr>
                <w:sz w:val="20"/>
                <w:szCs w:val="20"/>
              </w:rPr>
            </w:pPr>
          </w:p>
        </w:tc>
        <w:tc>
          <w:tcPr>
            <w:tcW w:w="2138" w:type="dxa"/>
          </w:tcPr>
          <w:p w14:paraId="73764092" w14:textId="66AE0787" w:rsidR="00136385" w:rsidRPr="007B1CA0" w:rsidRDefault="00136385" w:rsidP="00026079">
            <w:pPr>
              <w:rPr>
                <w:b/>
                <w:bCs/>
                <w:sz w:val="20"/>
                <w:szCs w:val="20"/>
              </w:rPr>
            </w:pPr>
          </w:p>
        </w:tc>
        <w:tc>
          <w:tcPr>
            <w:tcW w:w="1701" w:type="dxa"/>
          </w:tcPr>
          <w:p w14:paraId="1A982477" w14:textId="3D63A86D" w:rsidR="00136385" w:rsidRPr="007B1CA0" w:rsidRDefault="00136385" w:rsidP="00026079">
            <w:pPr>
              <w:rPr>
                <w:b/>
                <w:bCs/>
                <w:sz w:val="20"/>
                <w:szCs w:val="20"/>
              </w:rPr>
            </w:pPr>
          </w:p>
        </w:tc>
        <w:tc>
          <w:tcPr>
            <w:tcW w:w="1843" w:type="dxa"/>
          </w:tcPr>
          <w:p w14:paraId="59BBB3A2" w14:textId="33412408" w:rsidR="00136385" w:rsidRPr="007B1CA0" w:rsidRDefault="00136385" w:rsidP="00026079">
            <w:pPr>
              <w:rPr>
                <w:b/>
                <w:bCs/>
                <w:sz w:val="20"/>
                <w:szCs w:val="20"/>
              </w:rPr>
            </w:pPr>
          </w:p>
        </w:tc>
        <w:tc>
          <w:tcPr>
            <w:tcW w:w="1044" w:type="dxa"/>
          </w:tcPr>
          <w:p w14:paraId="10E735DB" w14:textId="651016DA" w:rsidR="00136385" w:rsidRPr="004E6147" w:rsidRDefault="00136385" w:rsidP="00026079">
            <w:pPr>
              <w:jc w:val="both"/>
              <w:rPr>
                <w:sz w:val="20"/>
                <w:szCs w:val="20"/>
              </w:rPr>
            </w:pPr>
          </w:p>
        </w:tc>
        <w:tc>
          <w:tcPr>
            <w:tcW w:w="1977" w:type="dxa"/>
          </w:tcPr>
          <w:p w14:paraId="1109CA89" w14:textId="77777777" w:rsidR="00136385" w:rsidRPr="004E6147" w:rsidRDefault="00136385" w:rsidP="00026079">
            <w:pPr>
              <w:rPr>
                <w:sz w:val="20"/>
                <w:szCs w:val="20"/>
              </w:rPr>
            </w:pPr>
            <w:r>
              <w:rPr>
                <w:bCs/>
                <w:sz w:val="20"/>
                <w:szCs w:val="20"/>
              </w:rPr>
              <w:t>Revisión y ajuste del contenido según lineamientos del Ecosistema 2026</w:t>
            </w:r>
          </w:p>
        </w:tc>
      </w:tr>
    </w:tbl>
    <w:p w14:paraId="1646A886" w14:textId="77777777" w:rsidR="0045680A" w:rsidRPr="00446DA3" w:rsidRDefault="0045680A" w:rsidP="006F24D1">
      <w:pPr>
        <w:pStyle w:val="Normal0"/>
        <w:rPr>
          <w:bCs/>
          <w:sz w:val="20"/>
          <w:szCs w:val="20"/>
        </w:rPr>
      </w:pPr>
    </w:p>
    <w:p w14:paraId="423BBC61" w14:textId="77777777" w:rsidR="0045680A" w:rsidRPr="00446DA3" w:rsidRDefault="0045680A" w:rsidP="006F24D1">
      <w:pPr>
        <w:pStyle w:val="Normal0"/>
        <w:rPr>
          <w:bCs/>
          <w:sz w:val="20"/>
          <w:szCs w:val="20"/>
        </w:rPr>
      </w:pPr>
    </w:p>
    <w:p w14:paraId="14184120" w14:textId="77777777" w:rsidR="0045680A" w:rsidRPr="00446DA3" w:rsidRDefault="0045680A" w:rsidP="006F24D1">
      <w:pPr>
        <w:pStyle w:val="Normal0"/>
        <w:rPr>
          <w:bCs/>
          <w:sz w:val="20"/>
          <w:szCs w:val="20"/>
        </w:rPr>
      </w:pPr>
    </w:p>
    <w:p w14:paraId="296D67FA" w14:textId="77777777" w:rsidR="0045680A" w:rsidRPr="00446DA3" w:rsidRDefault="0045680A" w:rsidP="006F24D1">
      <w:pPr>
        <w:pStyle w:val="Normal0"/>
        <w:rPr>
          <w:bCs/>
          <w:sz w:val="20"/>
          <w:szCs w:val="20"/>
        </w:rPr>
      </w:pPr>
    </w:p>
    <w:p w14:paraId="3D29EF6A" w14:textId="77777777" w:rsidR="0045680A" w:rsidRPr="00446DA3" w:rsidRDefault="0045680A" w:rsidP="006F24D1">
      <w:pPr>
        <w:pStyle w:val="Normal0"/>
        <w:rPr>
          <w:bCs/>
          <w:sz w:val="20"/>
          <w:szCs w:val="20"/>
        </w:rPr>
      </w:pPr>
    </w:p>
    <w:p w14:paraId="5441B780" w14:textId="77777777" w:rsidR="0045680A" w:rsidRPr="00446DA3" w:rsidRDefault="0045680A" w:rsidP="006F24D1">
      <w:pPr>
        <w:pStyle w:val="Normal0"/>
        <w:rPr>
          <w:bCs/>
          <w:sz w:val="20"/>
          <w:szCs w:val="20"/>
        </w:rPr>
      </w:pPr>
    </w:p>
    <w:p w14:paraId="03C87A1B" w14:textId="77777777" w:rsidR="0045680A" w:rsidRPr="00446DA3" w:rsidRDefault="0045680A" w:rsidP="006F24D1">
      <w:pPr>
        <w:pStyle w:val="Normal0"/>
        <w:rPr>
          <w:bCs/>
          <w:sz w:val="20"/>
          <w:szCs w:val="20"/>
        </w:rPr>
      </w:pPr>
    </w:p>
    <w:p w14:paraId="000000D3" w14:textId="77777777" w:rsidR="00FF258C" w:rsidRPr="00446DA3" w:rsidRDefault="00FF258C" w:rsidP="00355525">
      <w:pPr>
        <w:pStyle w:val="Normal0"/>
        <w:rPr>
          <w:sz w:val="20"/>
          <w:szCs w:val="20"/>
        </w:rPr>
      </w:pPr>
    </w:p>
    <w:p w14:paraId="000000D4" w14:textId="77777777" w:rsidR="00FF258C" w:rsidRPr="00446DA3" w:rsidRDefault="00FF258C" w:rsidP="00355525">
      <w:pPr>
        <w:pStyle w:val="Normal0"/>
        <w:rPr>
          <w:sz w:val="20"/>
          <w:szCs w:val="20"/>
        </w:rPr>
      </w:pPr>
    </w:p>
    <w:p w14:paraId="000000D5" w14:textId="77777777" w:rsidR="00FF258C" w:rsidRPr="00446DA3" w:rsidRDefault="00FF258C" w:rsidP="00355525">
      <w:pPr>
        <w:pStyle w:val="Normal0"/>
        <w:rPr>
          <w:sz w:val="20"/>
          <w:szCs w:val="20"/>
        </w:rPr>
      </w:pPr>
    </w:p>
    <w:p w14:paraId="000000D7" w14:textId="3E1DCFEE" w:rsidR="00FF258C" w:rsidRPr="00446DA3" w:rsidRDefault="00D376E1" w:rsidP="00355525">
      <w:pPr>
        <w:pStyle w:val="Normal0"/>
        <w:rPr>
          <w:sz w:val="20"/>
          <w:szCs w:val="20"/>
        </w:rPr>
      </w:pPr>
      <w:r w:rsidRPr="00446DA3">
        <w:rPr>
          <w:sz w:val="20"/>
          <w:szCs w:val="20"/>
        </w:rPr>
        <w:t xml:space="preserve"> </w:t>
      </w:r>
    </w:p>
    <w:sectPr w:rsidR="00FF258C" w:rsidRPr="00446DA3" w:rsidSect="000624A8">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3-26T17:53:00Z" w:initials="AV">
    <w:p w14:paraId="569820F4" w14:textId="77777777" w:rsidR="000E1672" w:rsidRDefault="00C27BB9" w:rsidP="000E1672">
      <w:r>
        <w:rPr>
          <w:rStyle w:val="Refdecomentario"/>
        </w:rPr>
        <w:annotationRef/>
      </w:r>
      <w:r w:rsidR="000E1672">
        <w:rPr>
          <w:sz w:val="20"/>
          <w:szCs w:val="20"/>
        </w:rPr>
        <w:t xml:space="preserve">Enlace guión de introducción: </w:t>
      </w:r>
      <w:hyperlink r:id="rId1" w:history="1">
        <w:r w:rsidR="000E1672" w:rsidRPr="002B74AE">
          <w:rPr>
            <w:rStyle w:val="Hipervnculo"/>
            <w:sz w:val="20"/>
            <w:szCs w:val="20"/>
          </w:rPr>
          <w:t>https://sena4.sharepoint.com/:w:/r/sites/Cuentas2024/Documentos%20compartidos/ECOSISTEMA%20RED%202026/Santander/Con%20DC/73310016-T%C3%A9cnicas%20para%20el%20establecimiento%20y%20manejo%20de%20la%20agricultura%20urbana/1.%20FinalxVirtualizar/Contenidos/CF01/Recurso%20Audiovisual/Guion%20CF1%20Introduccion.docx?d=w0a3884d71a3f456bb24accd28157b2a5&amp;csf=1&amp;web=1&amp;e=czQlYL</w:t>
        </w:r>
      </w:hyperlink>
    </w:p>
  </w:comment>
  <w:comment w:id="2" w:author="Angelica Varon Quintero" w:date="2026-03-25T11:11:00Z" w:initials="AV">
    <w:p w14:paraId="6686D346" w14:textId="2A77B497" w:rsidR="009514AF" w:rsidRDefault="009514AF" w:rsidP="009514AF">
      <w:r>
        <w:rPr>
          <w:rStyle w:val="Refdecomentario"/>
        </w:rPr>
        <w:annotationRef/>
      </w:r>
      <w:r>
        <w:rPr>
          <w:sz w:val="20"/>
          <w:szCs w:val="20"/>
        </w:rPr>
        <w:t xml:space="preserve">Enlace imagen decorativa: </w:t>
      </w:r>
      <w:hyperlink r:id="rId2" w:history="1">
        <w:r w:rsidRPr="00F96D4F">
          <w:rPr>
            <w:rStyle w:val="Hipervnculo"/>
            <w:sz w:val="20"/>
            <w:szCs w:val="20"/>
          </w:rPr>
          <w:t>https://www.freepik.es/search?format=search&amp;last_filter=query&amp;last_value=marcador+de+profundidad+agricultura&amp;query=marcador+de+profundidad+agricultura</w:t>
        </w:r>
      </w:hyperlink>
    </w:p>
  </w:comment>
  <w:comment w:id="3" w:author="ANDRES PACHECO" w:date="2026-03-23T11:54:00Z" w:initials="AP">
    <w:p w14:paraId="0FB1C477" w14:textId="492683E4" w:rsidR="00E561CB" w:rsidRDefault="00E561CB">
      <w:pPr>
        <w:pStyle w:val="Textocomentario"/>
      </w:pPr>
      <w:r>
        <w:rPr>
          <w:rStyle w:val="Refdecomentario"/>
        </w:rPr>
        <w:annotationRef/>
      </w:r>
      <w:r>
        <w:t>Imagen de referencia para diseño:</w:t>
      </w:r>
    </w:p>
    <w:p w14:paraId="5491DF8D" w14:textId="028BD5C3" w:rsidR="00E561CB" w:rsidRDefault="00E561CB">
      <w:pPr>
        <w:pStyle w:val="Textocomentario"/>
      </w:pPr>
      <w:hyperlink r:id="rId3" w:anchor="fromView=search&amp;page=1&amp;position=9&amp;uuid=38464a47-e56b-4012-bc87-59dc9e976858&amp;query=regadera" w:history="1">
        <w:r w:rsidRPr="00C16233">
          <w:rPr>
            <w:rStyle w:val="Hipervnculo"/>
          </w:rPr>
          <w:t>https://www.freepik.es/foto-gratis/jardinero-mujer-regar-plantas-jardin_15840525.htm#fromView=search&amp;page=1&amp;position=9&amp;uuid=38464a47-e56b-4012-bc87-59dc9e976858&amp;query=regadera</w:t>
        </w:r>
      </w:hyperlink>
    </w:p>
    <w:p w14:paraId="0F712EF3" w14:textId="75EFD181" w:rsidR="00E561CB" w:rsidRDefault="00E561CB">
      <w:pPr>
        <w:pStyle w:val="Textocomentario"/>
      </w:pPr>
    </w:p>
  </w:comment>
  <w:comment w:id="1" w:author="Angelica Varon Quintero" w:date="2026-03-25T11:13:00Z" w:initials="AV">
    <w:p w14:paraId="110F15B4" w14:textId="77777777" w:rsidR="00B14712" w:rsidRDefault="00B14712" w:rsidP="00B14712">
      <w:r>
        <w:rPr>
          <w:rStyle w:val="Refdecomentario"/>
        </w:rPr>
        <w:annotationRef/>
      </w:r>
      <w:r>
        <w:rPr>
          <w:sz w:val="20"/>
          <w:szCs w:val="20"/>
        </w:rPr>
        <w:t xml:space="preserve">Recurso </w:t>
      </w:r>
      <w:r>
        <w:rPr>
          <w:color w:val="12263F"/>
          <w:sz w:val="20"/>
          <w:szCs w:val="20"/>
          <w:highlight w:val="white"/>
        </w:rPr>
        <w:t>Pestañas verticales</w:t>
      </w:r>
    </w:p>
  </w:comment>
  <w:comment w:id="4" w:author="Angelica Varon Quintero" w:date="2026-03-25T11:25:00Z" w:initials="AV">
    <w:p w14:paraId="60E19581" w14:textId="77777777" w:rsidR="00996BCF" w:rsidRDefault="00996BCF" w:rsidP="00996BCF">
      <w:r>
        <w:rPr>
          <w:rStyle w:val="Refdecomentario"/>
        </w:rPr>
        <w:annotationRef/>
      </w:r>
      <w:r>
        <w:rPr>
          <w:sz w:val="20"/>
          <w:szCs w:val="20"/>
        </w:rPr>
        <w:t xml:space="preserve">Recurso </w:t>
      </w:r>
      <w:r>
        <w:rPr>
          <w:color w:val="12263F"/>
          <w:sz w:val="20"/>
          <w:szCs w:val="20"/>
          <w:highlight w:val="white"/>
        </w:rPr>
        <w:t>Pasos - verticales</w:t>
      </w:r>
    </w:p>
  </w:comment>
  <w:comment w:id="5" w:author="Angelica Varon Quintero" w:date="2026-03-25T12:04:00Z" w:initials="AV">
    <w:p w14:paraId="3542D830" w14:textId="77777777" w:rsidR="00267F3C" w:rsidRDefault="00267F3C" w:rsidP="00267F3C">
      <w:r>
        <w:rPr>
          <w:rStyle w:val="Refdecomentario"/>
        </w:rPr>
        <w:annotationRef/>
      </w:r>
      <w:r>
        <w:rPr>
          <w:sz w:val="20"/>
          <w:szCs w:val="20"/>
        </w:rPr>
        <w:t xml:space="preserve">Enlace imagen decorativa: </w:t>
      </w:r>
      <w:hyperlink r:id="rId4" w:anchor="fromView=search&amp;page=1&amp;position=14&amp;uuid=62ba1842-6687-4a7e-883f-b5015bc628b9&amp;query=epp+para+huertas" w:history="1">
        <w:r w:rsidRPr="007A50DE">
          <w:rPr>
            <w:rStyle w:val="Hipervnculo"/>
            <w:sz w:val="20"/>
            <w:szCs w:val="20"/>
          </w:rPr>
          <w:t>https://www.freepik.es/foto-gratis/vista-seccion-baja-jardinero-regando-plantas-maceta_3390761.htm#fromView=search&amp;page=1&amp;position=14&amp;uuid=62ba1842-6687-4a7e-883f-b5015bc628b9&amp;query=epp+para+huertas</w:t>
        </w:r>
      </w:hyperlink>
    </w:p>
  </w:comment>
  <w:comment w:id="6" w:author="Angelica Varon Quintero" w:date="2026-03-25T12:06:00Z" w:initials="AV">
    <w:p w14:paraId="0AE32168" w14:textId="77777777" w:rsidR="00267F3C" w:rsidRDefault="00267F3C" w:rsidP="00267F3C">
      <w:r>
        <w:rPr>
          <w:rStyle w:val="Refdecomentario"/>
        </w:rPr>
        <w:annotationRef/>
      </w:r>
      <w:r>
        <w:rPr>
          <w:sz w:val="20"/>
          <w:szCs w:val="20"/>
        </w:rPr>
        <w:t xml:space="preserve">Recurso </w:t>
      </w:r>
      <w:r>
        <w:rPr>
          <w:color w:val="12263F"/>
          <w:sz w:val="20"/>
          <w:szCs w:val="20"/>
          <w:highlight w:val="white"/>
        </w:rPr>
        <w:t>Pestañas verticales</w:t>
      </w:r>
    </w:p>
  </w:comment>
  <w:comment w:id="7" w:author="Angelica Varon Quintero" w:date="2026-03-25T14:24:00Z" w:initials="AV">
    <w:p w14:paraId="59588AF7" w14:textId="77777777" w:rsidR="007901EC" w:rsidRDefault="007901EC" w:rsidP="007901EC">
      <w:r>
        <w:rPr>
          <w:rStyle w:val="Refdecomentario"/>
        </w:rPr>
        <w:annotationRef/>
      </w:r>
      <w:r>
        <w:rPr>
          <w:sz w:val="20"/>
          <w:szCs w:val="20"/>
        </w:rPr>
        <w:t xml:space="preserve">Enlace imagen decorativa: </w:t>
      </w:r>
      <w:hyperlink r:id="rId5" w:history="1">
        <w:r w:rsidRPr="00A67040">
          <w:rPr>
            <w:rStyle w:val="Hipervnculo"/>
            <w:sz w:val="20"/>
            <w:szCs w:val="20"/>
          </w:rPr>
          <w:t>https://www.freepik.es/search?format=search&amp;last_filter=query&amp;last_value=manual+de+mantenimiento&amp;query=manual+de+mantenimiento</w:t>
        </w:r>
      </w:hyperlink>
    </w:p>
  </w:comment>
  <w:comment w:id="8" w:author="Angelica Varon Quintero" w:date="2026-03-25T14:46:00Z" w:initials="AV">
    <w:p w14:paraId="3448D25A" w14:textId="77777777" w:rsidR="00CB692B" w:rsidRDefault="00CB692B" w:rsidP="00CB692B">
      <w:r>
        <w:rPr>
          <w:rStyle w:val="Refdecomentario"/>
        </w:rPr>
        <w:annotationRef/>
      </w:r>
      <w:r>
        <w:rPr>
          <w:sz w:val="20"/>
          <w:szCs w:val="20"/>
        </w:rPr>
        <w:t xml:space="preserve">Enlace imagen decorativa: </w:t>
      </w:r>
      <w:hyperlink r:id="rId6" w:anchor="fromView=search&amp;page=1&amp;position=3&amp;uuid=935c0503-a33f-49df-a4cc-5c504e8ecb76&amp;query=sustrato" w:history="1">
        <w:r w:rsidRPr="00D03458">
          <w:rPr>
            <w:rStyle w:val="Hipervnculo"/>
            <w:sz w:val="20"/>
            <w:szCs w:val="20"/>
          </w:rPr>
          <w:t>https://www.freepik.es/foto-gratis/concepto-naturaleza-muerta-compost_17538466.htm#fromView=search&amp;page=1&amp;position=3&amp;uuid=935c0503-a33f-49df-a4cc-5c504e8ecb76&amp;query=sustrato</w:t>
        </w:r>
      </w:hyperlink>
    </w:p>
  </w:comment>
  <w:comment w:id="9" w:author="Angelica Varon Quintero" w:date="2026-03-25T14:57:00Z" w:initials="AV">
    <w:p w14:paraId="2A429503" w14:textId="77777777" w:rsidR="00840F7A" w:rsidRDefault="00840F7A" w:rsidP="00840F7A">
      <w:r>
        <w:rPr>
          <w:rStyle w:val="Refdecomentario"/>
        </w:rPr>
        <w:annotationRef/>
      </w:r>
      <w:r>
        <w:rPr>
          <w:sz w:val="20"/>
          <w:szCs w:val="20"/>
        </w:rPr>
        <w:t>Recurso pestañas verticales</w:t>
      </w:r>
    </w:p>
  </w:comment>
  <w:comment w:id="10" w:author="Angelica Varon Quintero" w:date="2026-03-25T15:20:00Z" w:initials="AV">
    <w:p w14:paraId="7394375B" w14:textId="77777777" w:rsidR="001275A1" w:rsidRDefault="001275A1" w:rsidP="001275A1">
      <w:r>
        <w:rPr>
          <w:rStyle w:val="Refdecomentario"/>
        </w:rPr>
        <w:annotationRef/>
      </w:r>
      <w:r>
        <w:rPr>
          <w:sz w:val="20"/>
          <w:szCs w:val="20"/>
        </w:rPr>
        <w:t>recurso tarjetas</w:t>
      </w:r>
    </w:p>
  </w:comment>
  <w:comment w:id="11" w:author="Angelica Varon Quintero" w:date="2026-03-25T16:26:00Z" w:initials="AV">
    <w:p w14:paraId="468EECCD" w14:textId="77777777" w:rsidR="00A60DCA" w:rsidRDefault="00A60DCA" w:rsidP="00A60DCA">
      <w:r>
        <w:rPr>
          <w:rStyle w:val="Refdecomentario"/>
        </w:rPr>
        <w:annotationRef/>
      </w:r>
      <w:r>
        <w:rPr>
          <w:sz w:val="20"/>
          <w:szCs w:val="20"/>
        </w:rPr>
        <w:t xml:space="preserve">Enlace imagen decorativa: </w:t>
      </w:r>
      <w:hyperlink r:id="rId7" w:anchor="fromView=search&amp;page=1&amp;position=37&amp;uuid=3c269b4c-5320-4412-865d-213597fe0822&amp;query=siembra+directa+cilantro" w:history="1">
        <w:r w:rsidRPr="00BE7ED3">
          <w:rPr>
            <w:rStyle w:val="Hipervnculo"/>
            <w:sz w:val="20"/>
            <w:szCs w:val="20"/>
          </w:rPr>
          <w:t>https://www.freepik.es/foto-gratis/primer-jardinero-poniendo-semillas-suelo_6403223.htm#fromView=search&amp;page=1&amp;position=37&amp;uuid=3c269b4c-5320-4412-865d-213597fe0822&amp;query=siembra+directa+cilantro</w:t>
        </w:r>
      </w:hyperlink>
    </w:p>
  </w:comment>
  <w:comment w:id="13" w:author="Angelica Varon Quintero" w:date="2026-03-25T15:20:00Z" w:initials="AV">
    <w:p w14:paraId="02FF4789" w14:textId="77777777" w:rsidR="00C7590B" w:rsidRDefault="00C7590B" w:rsidP="001275A1">
      <w:r>
        <w:rPr>
          <w:rStyle w:val="Refdecomentario"/>
        </w:rPr>
        <w:annotationRef/>
      </w:r>
      <w:r>
        <w:rPr>
          <w:sz w:val="20"/>
          <w:szCs w:val="20"/>
        </w:rPr>
        <w:t>recurso tarjetas</w:t>
      </w:r>
    </w:p>
  </w:comment>
  <w:comment w:id="12" w:author="Angelica Varon Quintero" w:date="2026-03-25T16:34:00Z" w:initials="AV">
    <w:p w14:paraId="31ACD2A7" w14:textId="77777777" w:rsidR="008905DA" w:rsidRDefault="008905DA" w:rsidP="008905DA">
      <w:r>
        <w:rPr>
          <w:rStyle w:val="Refdecomentario"/>
        </w:rPr>
        <w:annotationRef/>
      </w:r>
      <w:r>
        <w:rPr>
          <w:sz w:val="20"/>
          <w:szCs w:val="20"/>
        </w:rPr>
        <w:t>Recurso tarjetas</w:t>
      </w:r>
    </w:p>
  </w:comment>
  <w:comment w:id="14" w:author="Angelica Varon Quintero" w:date="2026-03-25T17:26:00Z" w:initials="AV">
    <w:p w14:paraId="10FA82A4" w14:textId="77777777" w:rsidR="00EB55FB" w:rsidRDefault="00EB55FB" w:rsidP="00EB55FB">
      <w:r>
        <w:rPr>
          <w:rStyle w:val="Refdecomentario"/>
        </w:rPr>
        <w:annotationRef/>
      </w:r>
      <w:r>
        <w:rPr>
          <w:sz w:val="20"/>
          <w:szCs w:val="20"/>
        </w:rPr>
        <w:t xml:space="preserve">Enlace imagen decorativa: </w:t>
      </w:r>
      <w:hyperlink r:id="rId8" w:anchor="fromView=search&amp;page=1&amp;position=1&amp;uuid=16c83594-2536-4ae3-bea5-fb4968ed036c&amp;query=siembra+almacigos+tomate" w:history="1">
        <w:r w:rsidRPr="000F4673">
          <w:rPr>
            <w:rStyle w:val="Hipervnculo"/>
            <w:sz w:val="20"/>
            <w:szCs w:val="20"/>
          </w:rPr>
          <w:t>https://www.freepik.es/foto-gratis/mujer-sosteniendo-algunas-macetas_8797555.htm#fromView=search&amp;page=1&amp;position=1&amp;uuid=16c83594-2536-4ae3-bea5-fb4968ed036c&amp;query=siembra+almacigos+tomate</w:t>
        </w:r>
      </w:hyperlink>
    </w:p>
    <w:p w14:paraId="4988726B" w14:textId="77777777" w:rsidR="00EB55FB" w:rsidRDefault="00EB55FB" w:rsidP="00EB55FB"/>
  </w:comment>
  <w:comment w:id="15" w:author="Angelica Varon Quintero" w:date="2026-03-26T08:38:00Z" w:initials="AV">
    <w:p w14:paraId="30AD5194" w14:textId="77777777" w:rsidR="00AD0A65" w:rsidRDefault="00AD0A65" w:rsidP="00AD0A65">
      <w:r>
        <w:rPr>
          <w:rStyle w:val="Refdecomentario"/>
        </w:rPr>
        <w:annotationRef/>
      </w:r>
      <w:r>
        <w:rPr>
          <w:sz w:val="20"/>
          <w:szCs w:val="20"/>
        </w:rPr>
        <w:t xml:space="preserve">Enlace imagen decorativa: </w:t>
      </w:r>
      <w:hyperlink r:id="rId9" w:anchor="uuid=751a9456-2c61-4eae-9c82-9f0216baf03c" w:history="1">
        <w:r w:rsidRPr="009B45A8">
          <w:rPr>
            <w:rStyle w:val="Hipervnculo"/>
            <w:sz w:val="20"/>
            <w:szCs w:val="20"/>
          </w:rPr>
          <w:t>https://www.freepik.es/search?format=search&amp;last_filter=query&amp;last_value=profundidad+en+siembra&amp;query=profundidad+en+siembra#uuid=751a9456-2c61-4eae-9c82-9f0216baf03c</w:t>
        </w:r>
      </w:hyperlink>
    </w:p>
    <w:p w14:paraId="0E65C9B8" w14:textId="77777777" w:rsidR="00AD0A65" w:rsidRDefault="00AD0A65" w:rsidP="00AD0A65"/>
  </w:comment>
  <w:comment w:id="16" w:author="Angelica Varon Quintero" w:date="2026-03-26T08:39:00Z" w:initials="AV">
    <w:p w14:paraId="33AD5723" w14:textId="77777777" w:rsidR="00AD0A65" w:rsidRDefault="00AD0A65" w:rsidP="00AD0A65">
      <w:r>
        <w:rPr>
          <w:rStyle w:val="Refdecomentario"/>
        </w:rPr>
        <w:annotationRef/>
      </w:r>
      <w:r>
        <w:rPr>
          <w:sz w:val="20"/>
          <w:szCs w:val="20"/>
        </w:rPr>
        <w:t>Recurso cuadro de texto destacado</w:t>
      </w:r>
    </w:p>
  </w:comment>
  <w:comment w:id="17" w:author="Angelica Varon Quintero" w:date="2026-03-26T08:46:00Z" w:initials="AV">
    <w:p w14:paraId="3EC09762" w14:textId="77777777" w:rsidR="00352FA1" w:rsidRDefault="00352FA1" w:rsidP="00352FA1">
      <w:r>
        <w:rPr>
          <w:rStyle w:val="Refdecomentario"/>
        </w:rPr>
        <w:annotationRef/>
      </w:r>
      <w:r>
        <w:rPr>
          <w:sz w:val="20"/>
          <w:szCs w:val="20"/>
        </w:rPr>
        <w:t xml:space="preserve">Enlace imagen decorativa: </w:t>
      </w:r>
      <w:hyperlink r:id="rId10" w:history="1">
        <w:r w:rsidRPr="00706C9D">
          <w:rPr>
            <w:rStyle w:val="Hipervnculo"/>
            <w:sz w:val="20"/>
            <w:szCs w:val="20"/>
          </w:rPr>
          <w:t>https://www.freepik.es/search?format=search&amp;last_filter=query&amp;last_value=muchas+plantas&amp;query=muchas+plantas</w:t>
        </w:r>
      </w:hyperlink>
    </w:p>
  </w:comment>
  <w:comment w:id="18" w:author="Angelica Varon Quintero" w:date="2026-03-26T09:48:00Z" w:initials="AV">
    <w:p w14:paraId="05DB60B4" w14:textId="77777777" w:rsidR="00ED6F29" w:rsidRDefault="00ED6F29" w:rsidP="00ED6F29">
      <w:r>
        <w:rPr>
          <w:rStyle w:val="Refdecomentario"/>
        </w:rPr>
        <w:annotationRef/>
      </w:r>
      <w:r>
        <w:rPr>
          <w:sz w:val="20"/>
          <w:szCs w:val="20"/>
        </w:rPr>
        <w:t xml:space="preserve">Recurso </w:t>
      </w:r>
      <w:r>
        <w:rPr>
          <w:color w:val="12263F"/>
          <w:sz w:val="20"/>
          <w:szCs w:val="20"/>
          <w:highlight w:val="white"/>
        </w:rPr>
        <w:t>tarjetas - avatar tipo b</w:t>
      </w:r>
    </w:p>
  </w:comment>
  <w:comment w:id="19" w:author="Angelica Varon Quintero" w:date="2026-03-26T10:07:00Z" w:initials="AV">
    <w:p w14:paraId="7AACA5AF" w14:textId="77777777" w:rsidR="00340E1D" w:rsidRDefault="00340E1D" w:rsidP="00340E1D">
      <w:r>
        <w:rPr>
          <w:rStyle w:val="Refdecomentario"/>
        </w:rPr>
        <w:annotationRef/>
      </w:r>
      <w:r>
        <w:rPr>
          <w:sz w:val="20"/>
          <w:szCs w:val="20"/>
        </w:rPr>
        <w:t>Recurso cuadro de texto destacado</w:t>
      </w:r>
    </w:p>
  </w:comment>
  <w:comment w:id="20" w:author="Angelica Varon Quintero" w:date="2026-03-26T10:13:00Z" w:initials="AV">
    <w:p w14:paraId="34B16BE2" w14:textId="77777777" w:rsidR="00E04A34" w:rsidRDefault="00E04A34" w:rsidP="00E04A34">
      <w:r>
        <w:rPr>
          <w:rStyle w:val="Refdecomentario"/>
        </w:rPr>
        <w:annotationRef/>
      </w:r>
      <w:r>
        <w:rPr>
          <w:sz w:val="20"/>
          <w:szCs w:val="20"/>
        </w:rPr>
        <w:t xml:space="preserve">Enlace imagen decorativa: </w:t>
      </w:r>
      <w:hyperlink r:id="rId11" w:history="1">
        <w:r w:rsidRPr="008E0E3D">
          <w:rPr>
            <w:rStyle w:val="Hipervnculo"/>
            <w:sz w:val="20"/>
            <w:szCs w:val="20"/>
          </w:rPr>
          <w:t>https://www.freepik.es/search?format=search&amp;last_filter=query&amp;last_value=Establecimiento+del+cultivo+en+contenedores&amp;query=Establecimiento+del+cultivo+en+contenedores</w:t>
        </w:r>
      </w:hyperlink>
    </w:p>
  </w:comment>
  <w:comment w:id="21" w:author="Angelica Varon Quintero" w:date="2026-03-26T10:27:00Z" w:initials="AV">
    <w:p w14:paraId="619BAE89" w14:textId="77777777" w:rsidR="00A052B9" w:rsidRDefault="00A052B9" w:rsidP="00A052B9">
      <w:r>
        <w:rPr>
          <w:rStyle w:val="Refdecomentario"/>
        </w:rPr>
        <w:annotationRef/>
      </w:r>
      <w:r>
        <w:rPr>
          <w:sz w:val="20"/>
          <w:szCs w:val="20"/>
        </w:rPr>
        <w:t xml:space="preserve">Enlace imagen decorativa: </w:t>
      </w:r>
      <w:hyperlink r:id="rId12" w:history="1">
        <w:r w:rsidRPr="009F1564">
          <w:rPr>
            <w:rStyle w:val="Hipervnculo"/>
            <w:sz w:val="20"/>
            <w:szCs w:val="20"/>
          </w:rPr>
          <w:t>https://www.freepik.es/search?format=search&amp;last_filter=query&amp;last_value=sustratos&amp;query=sustratos</w:t>
        </w:r>
      </w:hyperlink>
    </w:p>
  </w:comment>
  <w:comment w:id="22" w:author="Angelica Varon Quintero" w:date="2026-03-26T10:33:00Z" w:initials="AV">
    <w:p w14:paraId="3ADCC2AE" w14:textId="77777777" w:rsidR="00773CF5" w:rsidRDefault="00773CF5" w:rsidP="00773CF5">
      <w:r>
        <w:rPr>
          <w:rStyle w:val="Refdecomentario"/>
        </w:rPr>
        <w:annotationRef/>
      </w:r>
      <w:r>
        <w:rPr>
          <w:sz w:val="20"/>
          <w:szCs w:val="20"/>
        </w:rPr>
        <w:t xml:space="preserve">Enlace imagen decorativa: </w:t>
      </w:r>
      <w:hyperlink r:id="rId13" w:anchor="uuid=6d132d9e-5fdd-4413-8730-f77bd29160bb" w:history="1">
        <w:r w:rsidRPr="006B0E22">
          <w:rPr>
            <w:rStyle w:val="Hipervnculo"/>
            <w:sz w:val="20"/>
            <w:szCs w:val="20"/>
          </w:rPr>
          <w:t>https://www.freepik.es/search?format=search&amp;last_filter=query&amp;last_value=materas+con+drenaje&amp;query=materas+con+drenaje#uuid=6d132d9e-5fdd-4413-8730-f77bd29160bb</w:t>
        </w:r>
      </w:hyperlink>
    </w:p>
  </w:comment>
  <w:comment w:id="23" w:author="Angelica Varon Quintero" w:date="2026-03-26T10:26:00Z" w:initials="AV">
    <w:p w14:paraId="2B77A8CB" w14:textId="77777777" w:rsidR="00773CF5" w:rsidRDefault="00773CF5" w:rsidP="00E62B3E">
      <w:r>
        <w:rPr>
          <w:rStyle w:val="Refdecomentario"/>
        </w:rPr>
        <w:annotationRef/>
      </w:r>
      <w:r>
        <w:rPr>
          <w:sz w:val="20"/>
          <w:szCs w:val="20"/>
        </w:rPr>
        <w:t xml:space="preserve">Enlace imagen decorativa: </w:t>
      </w:r>
      <w:hyperlink r:id="rId14" w:anchor="fromView=search&amp;page=1&amp;position=34&amp;uuid=34c8ba13-1084-4459-a565-24d85423a966&amp;query=lineas+de+siembra+en+huerta" w:history="1">
        <w:r w:rsidRPr="00FA51C5">
          <w:rPr>
            <w:rStyle w:val="Hipervnculo"/>
            <w:sz w:val="20"/>
            <w:szCs w:val="20"/>
          </w:rPr>
          <w:t>https://www.freepik.es/foto-gratis/cebolla-verde-creciendo-jardin_2377568.htm#fromView=search&amp;page=1&amp;position=34&amp;uuid=34c8ba13-1084-4459-a565-24d85423a966&amp;query=lineas+de+siembra+en+huerta</w:t>
        </w:r>
      </w:hyperlink>
    </w:p>
  </w:comment>
  <w:comment w:id="24" w:author="Angelica Varon Quintero" w:date="2026-03-26T10:38:00Z" w:initials="AV">
    <w:p w14:paraId="7E2859EC" w14:textId="77777777" w:rsidR="009208E2" w:rsidRDefault="009208E2" w:rsidP="009208E2">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5" w:author="Angelica Varon Quintero" w:date="2026-03-26T14:47:00Z" w:initials="AV">
    <w:p w14:paraId="06EFD9A0" w14:textId="77777777" w:rsidR="005D2204" w:rsidRDefault="005D2204" w:rsidP="005D2204">
      <w:r>
        <w:rPr>
          <w:rStyle w:val="Refdecomentario"/>
        </w:rPr>
        <w:annotationRef/>
      </w:r>
      <w:r>
        <w:rPr>
          <w:sz w:val="20"/>
          <w:szCs w:val="20"/>
        </w:rPr>
        <w:t xml:space="preserve">Enlace imagen decorativa: </w:t>
      </w:r>
      <w:hyperlink r:id="rId15" w:history="1">
        <w:r w:rsidRPr="00CC1928">
          <w:rPr>
            <w:rStyle w:val="Hipervnculo"/>
            <w:sz w:val="20"/>
            <w:szCs w:val="20"/>
          </w:rPr>
          <w:t>https://www.freepik.es/search?format=search&amp;last_filter=query&amp;last_value=linea+de+siembra&amp;query=linea+de+siembra</w:t>
        </w:r>
      </w:hyperlink>
    </w:p>
  </w:comment>
  <w:comment w:id="27" w:author="Angelica Varon Quintero" w:date="2026-03-26T15:06:00Z" w:initials="AV">
    <w:p w14:paraId="3BCBF498" w14:textId="77777777" w:rsidR="00FF66F1" w:rsidRDefault="00FF66F1" w:rsidP="00FF66F1">
      <w:r>
        <w:rPr>
          <w:rStyle w:val="Refdecomentario"/>
        </w:rPr>
        <w:annotationRef/>
      </w:r>
      <w:r>
        <w:rPr>
          <w:sz w:val="20"/>
          <w:szCs w:val="20"/>
        </w:rPr>
        <w:t xml:space="preserve">Enlace imagen decorativa: </w:t>
      </w:r>
      <w:hyperlink r:id="rId16" w:history="1">
        <w:r w:rsidRPr="0046226B">
          <w:rPr>
            <w:rStyle w:val="Hipervnculo"/>
            <w:sz w:val="20"/>
            <w:szCs w:val="20"/>
          </w:rPr>
          <w:t>https://www.freepik.es/search?format=search&amp;last_filter=query&amp;last_value=TECNICAS+DE+TRAZADO+SIEMBRA&amp;query=TECNICAS+DE+TRAZADO+SIEMBRA</w:t>
        </w:r>
      </w:hyperlink>
    </w:p>
  </w:comment>
  <w:comment w:id="28" w:author="Angelica Varon Quintero" w:date="2026-03-26T15:05:00Z" w:initials="AV">
    <w:p w14:paraId="18AB992D" w14:textId="77777777" w:rsidR="00FF66F1" w:rsidRDefault="00FF66F1" w:rsidP="00FF66F1">
      <w:r>
        <w:rPr>
          <w:rStyle w:val="Refdecomentario"/>
        </w:rPr>
        <w:annotationRef/>
      </w:r>
      <w:r>
        <w:rPr>
          <w:sz w:val="20"/>
          <w:szCs w:val="20"/>
        </w:rPr>
        <w:t xml:space="preserve">Enlace imagen decorativa: </w:t>
      </w:r>
      <w:hyperlink r:id="rId17" w:history="1">
        <w:r w:rsidRPr="008302BA">
          <w:rPr>
            <w:rStyle w:val="Hipervnculo"/>
            <w:sz w:val="20"/>
            <w:szCs w:val="20"/>
          </w:rPr>
          <w:t>https://www.freepik.es/search?format=search&amp;last_filter=query&amp;last_value=TECNICAS+DE+MARCACION+SIEMBRA&amp;query=TECNICAS+DE+MARCACION+SIEMBRA</w:t>
        </w:r>
      </w:hyperlink>
    </w:p>
  </w:comment>
  <w:comment w:id="29" w:author="Angelica Varon Quintero" w:date="2026-03-26T15:12:00Z" w:initials="AV">
    <w:p w14:paraId="46C1CA3C" w14:textId="77777777" w:rsidR="00DF2795" w:rsidRDefault="00DF2795" w:rsidP="00CF1B58">
      <w:r>
        <w:rPr>
          <w:rStyle w:val="Refdecomentario"/>
        </w:rPr>
        <w:annotationRef/>
      </w:r>
      <w:r>
        <w:rPr>
          <w:sz w:val="20"/>
          <w:szCs w:val="20"/>
        </w:rPr>
        <w:t xml:space="preserve">Enlace imagen decorativa: </w:t>
      </w:r>
      <w:hyperlink r:id="rId18" w:anchor="fromView=search&amp;page=1&amp;position=9&amp;uuid=55dbcc02-43d1-487b-8a1e-f33bba39ca23&amp;query=cultivos+de+maiz" w:history="1">
        <w:r w:rsidRPr="005A1ADD">
          <w:rPr>
            <w:rStyle w:val="Hipervnculo"/>
            <w:sz w:val="20"/>
            <w:szCs w:val="20"/>
          </w:rPr>
          <w:t>https://www.freepik.es/fotos-premium/maiz-verde-que-crece-campo-plantas-maiz-verde_21210023.htm#fromView=search&amp;page=1&amp;position=9&amp;uuid=55dbcc02-43d1-487b-8a1e-f33bba39ca23&amp;query=cultivos+de+maiz</w:t>
        </w:r>
      </w:hyperlink>
    </w:p>
  </w:comment>
  <w:comment w:id="30" w:author="Angelica Varon Quintero" w:date="2026-03-26T15:20:00Z" w:initials="AV">
    <w:p w14:paraId="39BA5848" w14:textId="77777777" w:rsidR="00DF2795" w:rsidRDefault="00DF2795" w:rsidP="00DF2795">
      <w:r>
        <w:rPr>
          <w:rStyle w:val="Refdecomentario"/>
        </w:rPr>
        <w:annotationRef/>
      </w:r>
      <w:r>
        <w:rPr>
          <w:sz w:val="20"/>
          <w:szCs w:val="20"/>
        </w:rPr>
        <w:t xml:space="preserve">Enlace imagen decorativa: </w:t>
      </w:r>
      <w:hyperlink r:id="rId19" w:history="1">
        <w:r w:rsidRPr="0039253B">
          <w:rPr>
            <w:rStyle w:val="Hipervnculo"/>
            <w:sz w:val="20"/>
            <w:szCs w:val="20"/>
          </w:rPr>
          <w:t>https://www.freepik.es/search?format=search&amp;last_filter=query&amp;last_value=ventilación+plantas&amp;query=ventilación+plantas</w:t>
        </w:r>
      </w:hyperlink>
    </w:p>
  </w:comment>
  <w:comment w:id="26" w:author="Angelica Varon Quintero" w:date="2026-03-26T15:23:00Z" w:initials="AV">
    <w:p w14:paraId="162AFBC2" w14:textId="77777777" w:rsidR="00DF2795" w:rsidRDefault="00DF2795" w:rsidP="00DF2795">
      <w:r>
        <w:rPr>
          <w:rStyle w:val="Refdecomentario"/>
        </w:rPr>
        <w:annotationRef/>
      </w:r>
      <w:r>
        <w:rPr>
          <w:sz w:val="20"/>
          <w:szCs w:val="20"/>
        </w:rPr>
        <w:t xml:space="preserve">Recurso </w:t>
      </w:r>
      <w:r>
        <w:rPr>
          <w:color w:val="12263F"/>
          <w:sz w:val="20"/>
          <w:szCs w:val="20"/>
          <w:highlight w:val="white"/>
        </w:rPr>
        <w:t>pestañas horizontales - sencillas. (Las pestañas serían en el texto la viñeta  a), b), c) y d) )</w:t>
      </w:r>
    </w:p>
  </w:comment>
  <w:comment w:id="31" w:author="Angelica Varon Quintero" w:date="2026-03-26T15:46:00Z" w:initials="AV">
    <w:p w14:paraId="71DF276A" w14:textId="77777777" w:rsidR="00A75502" w:rsidRDefault="00A75502" w:rsidP="00A75502">
      <w:r>
        <w:rPr>
          <w:rStyle w:val="Refdecomentario"/>
        </w:rPr>
        <w:annotationRef/>
      </w:r>
      <w:r>
        <w:rPr>
          <w:sz w:val="20"/>
          <w:szCs w:val="20"/>
        </w:rPr>
        <w:t>Recurso pestañas verticales</w:t>
      </w:r>
    </w:p>
  </w:comment>
  <w:comment w:id="34" w:author="Angelica Varon Quintero" w:date="2026-03-26T15:53:00Z" w:initials="AV">
    <w:p w14:paraId="089A44AD" w14:textId="77777777" w:rsidR="00797A86" w:rsidRDefault="00797A86" w:rsidP="00797A86">
      <w:r>
        <w:rPr>
          <w:rStyle w:val="Refdecomentario"/>
        </w:rPr>
        <w:annotationRef/>
      </w:r>
      <w:r>
        <w:rPr>
          <w:sz w:val="20"/>
          <w:szCs w:val="20"/>
        </w:rPr>
        <w:t xml:space="preserve">Enlace imagen decorativa: </w:t>
      </w:r>
      <w:hyperlink r:id="rId20" w:history="1">
        <w:r w:rsidRPr="008B1178">
          <w:rPr>
            <w:rStyle w:val="Hipervnculo"/>
            <w:sz w:val="20"/>
            <w:szCs w:val="20"/>
          </w:rPr>
          <w:t>https://www.freepik.es/search?format=search&amp;last_filter=query&amp;last_value=POLISOMBRA&amp;query=POLISOMBRA</w:t>
        </w:r>
      </w:hyperlink>
    </w:p>
  </w:comment>
  <w:comment w:id="35" w:author="Angelica Varon Quintero" w:date="2026-03-26T15:54:00Z" w:initials="AV">
    <w:p w14:paraId="595AE5C1" w14:textId="77777777" w:rsidR="00797A86" w:rsidRDefault="00797A86" w:rsidP="00797A86">
      <w:r>
        <w:rPr>
          <w:rStyle w:val="Refdecomentario"/>
        </w:rPr>
        <w:annotationRef/>
      </w:r>
      <w:r>
        <w:rPr>
          <w:sz w:val="20"/>
          <w:szCs w:val="20"/>
        </w:rPr>
        <w:t xml:space="preserve">Enlace imagen decorativa: </w:t>
      </w:r>
      <w:hyperlink r:id="rId21" w:anchor="from_element=cross_selling__vector" w:history="1">
        <w:r w:rsidRPr="00C067BC">
          <w:rPr>
            <w:rStyle w:val="Hipervnculo"/>
            <w:sz w:val="20"/>
            <w:szCs w:val="20"/>
          </w:rPr>
          <w:t>https://www.freepik.es/vector-premium/ilustracion-vectorial-sobre-concepto-terapia-salud-mental-o-lucha-contra-estres_233538126.htm#from_element=cross_selling__vector</w:t>
        </w:r>
      </w:hyperlink>
    </w:p>
  </w:comment>
  <w:comment w:id="36" w:author="Angelica Varon Quintero" w:date="2026-03-26T15:58:00Z" w:initials="AV">
    <w:p w14:paraId="58445474" w14:textId="77777777" w:rsidR="002B313C" w:rsidRDefault="002B313C" w:rsidP="002B313C">
      <w:r>
        <w:rPr>
          <w:rStyle w:val="Refdecomentario"/>
        </w:rPr>
        <w:annotationRef/>
      </w:r>
      <w:r>
        <w:rPr>
          <w:sz w:val="20"/>
          <w:szCs w:val="20"/>
        </w:rPr>
        <w:t xml:space="preserve">Enlace imagen decorativa: </w:t>
      </w:r>
      <w:hyperlink r:id="rId22" w:history="1">
        <w:r w:rsidRPr="007548F0">
          <w:rPr>
            <w:rStyle w:val="Hipervnculo"/>
            <w:sz w:val="20"/>
            <w:szCs w:val="20"/>
          </w:rPr>
          <w:t>https://www.freepik.es/search?format=search&amp;last_filter=query&amp;last_value=invernaderos&amp;query=invernaderos</w:t>
        </w:r>
      </w:hyperlink>
    </w:p>
  </w:comment>
  <w:comment w:id="32" w:author="Angelica Varon Quintero" w:date="2026-03-26T15:59:00Z" w:initials="AV">
    <w:p w14:paraId="24D9C31A" w14:textId="77777777" w:rsidR="004A608F" w:rsidRDefault="004A608F" w:rsidP="004A608F">
      <w:r>
        <w:rPr>
          <w:rStyle w:val="Refdecomentario"/>
        </w:rPr>
        <w:annotationRef/>
      </w:r>
      <w:r>
        <w:rPr>
          <w:sz w:val="20"/>
          <w:szCs w:val="20"/>
        </w:rPr>
        <w:t xml:space="preserve">Recurso slider de diapositivas de </w:t>
      </w:r>
      <w:r>
        <w:rPr>
          <w:color w:val="12263F"/>
          <w:sz w:val="20"/>
          <w:szCs w:val="20"/>
          <w:highlight w:val="white"/>
        </w:rPr>
        <w:t>navegación simple</w:t>
      </w:r>
    </w:p>
  </w:comment>
  <w:comment w:id="33" w:author="Angelica Varon Quintero" w:date="2026-03-26T16:04:00Z" w:initials="AV">
    <w:p w14:paraId="0DA7AE8C" w14:textId="77777777" w:rsidR="00DD7A6D" w:rsidRDefault="00DD7A6D" w:rsidP="00DD7A6D">
      <w:r>
        <w:rPr>
          <w:rStyle w:val="Refdecomentario"/>
        </w:rPr>
        <w:annotationRef/>
      </w:r>
      <w:r>
        <w:rPr>
          <w:sz w:val="20"/>
          <w:szCs w:val="20"/>
        </w:rPr>
        <w:t>Se agrega en cuadros para hacer referencia al recurso, no más.</w:t>
      </w:r>
    </w:p>
  </w:comment>
  <w:comment w:id="37" w:author="Angelica Varon Quintero" w:date="2026-03-26T16:22:00Z" w:initials="AV">
    <w:p w14:paraId="049923E8" w14:textId="77777777" w:rsidR="004D0911" w:rsidRDefault="004D0911" w:rsidP="004D0911">
      <w:r>
        <w:rPr>
          <w:rStyle w:val="Refdecomentario"/>
        </w:rPr>
        <w:annotationRef/>
      </w:r>
      <w:r>
        <w:rPr>
          <w:sz w:val="20"/>
          <w:szCs w:val="20"/>
        </w:rPr>
        <w:t>Texto alternativo: 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9820F4" w15:done="0"/>
  <w15:commentEx w15:paraId="6686D346" w15:done="0"/>
  <w15:commentEx w15:paraId="0F712EF3" w15:done="0"/>
  <w15:commentEx w15:paraId="110F15B4" w15:done="0"/>
  <w15:commentEx w15:paraId="60E19581" w15:done="0"/>
  <w15:commentEx w15:paraId="3542D830" w15:done="0"/>
  <w15:commentEx w15:paraId="0AE32168" w15:done="0"/>
  <w15:commentEx w15:paraId="59588AF7" w15:done="0"/>
  <w15:commentEx w15:paraId="3448D25A" w15:done="0"/>
  <w15:commentEx w15:paraId="2A429503" w15:done="0"/>
  <w15:commentEx w15:paraId="7394375B" w15:done="0"/>
  <w15:commentEx w15:paraId="468EECCD" w15:done="0"/>
  <w15:commentEx w15:paraId="02FF4789" w15:done="0"/>
  <w15:commentEx w15:paraId="31ACD2A7" w15:done="0"/>
  <w15:commentEx w15:paraId="4988726B" w15:done="0"/>
  <w15:commentEx w15:paraId="0E65C9B8" w15:done="0"/>
  <w15:commentEx w15:paraId="33AD5723" w15:done="0"/>
  <w15:commentEx w15:paraId="3EC09762" w15:done="0"/>
  <w15:commentEx w15:paraId="05DB60B4" w15:done="0"/>
  <w15:commentEx w15:paraId="7AACA5AF" w15:done="0"/>
  <w15:commentEx w15:paraId="34B16BE2" w15:done="0"/>
  <w15:commentEx w15:paraId="619BAE89" w15:done="0"/>
  <w15:commentEx w15:paraId="3ADCC2AE" w15:done="0"/>
  <w15:commentEx w15:paraId="2B77A8CB" w15:done="0"/>
  <w15:commentEx w15:paraId="7E2859EC" w15:done="0"/>
  <w15:commentEx w15:paraId="06EFD9A0" w15:done="0"/>
  <w15:commentEx w15:paraId="3BCBF498" w15:done="0"/>
  <w15:commentEx w15:paraId="18AB992D" w15:done="0"/>
  <w15:commentEx w15:paraId="46C1CA3C" w15:done="0"/>
  <w15:commentEx w15:paraId="39BA5848" w15:done="0"/>
  <w15:commentEx w15:paraId="162AFBC2" w15:done="0"/>
  <w15:commentEx w15:paraId="71DF276A" w15:done="0"/>
  <w15:commentEx w15:paraId="089A44AD" w15:done="0"/>
  <w15:commentEx w15:paraId="595AE5C1" w15:done="0"/>
  <w15:commentEx w15:paraId="58445474" w15:done="0"/>
  <w15:commentEx w15:paraId="24D9C31A" w15:done="0"/>
  <w15:commentEx w15:paraId="0DA7AE8C" w15:paraIdParent="24D9C31A" w15:done="0"/>
  <w15:commentEx w15:paraId="049923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762512" w16cex:dateUtc="2026-03-26T22:53:00Z"/>
  <w16cex:commentExtensible w16cex:durableId="3175C061" w16cex:dateUtc="2026-03-25T16:11:00Z"/>
  <w16cex:commentExtensible w16cex:durableId="60A5C9B3" w16cex:dateUtc="2026-03-23T16:54:00Z"/>
  <w16cex:commentExtensible w16cex:durableId="3308032E" w16cex:dateUtc="2026-03-25T16:13:00Z"/>
  <w16cex:commentExtensible w16cex:durableId="2B6B93A9" w16cex:dateUtc="2026-03-25T16:25:00Z"/>
  <w16cex:commentExtensible w16cex:durableId="377F293D" w16cex:dateUtc="2026-03-25T17:04:00Z"/>
  <w16cex:commentExtensible w16cex:durableId="4F2F1E22" w16cex:dateUtc="2026-03-25T17:06:00Z"/>
  <w16cex:commentExtensible w16cex:durableId="440734BA" w16cex:dateUtc="2026-03-25T19:24:00Z"/>
  <w16cex:commentExtensible w16cex:durableId="44459663" w16cex:dateUtc="2026-03-25T19:46:00Z"/>
  <w16cex:commentExtensible w16cex:durableId="04392887" w16cex:dateUtc="2026-03-25T19:57:00Z"/>
  <w16cex:commentExtensible w16cex:durableId="515D5BE4" w16cex:dateUtc="2026-03-25T20:20:00Z"/>
  <w16cex:commentExtensible w16cex:durableId="61EEE245" w16cex:dateUtc="2026-03-25T21:26:00Z"/>
  <w16cex:commentExtensible w16cex:durableId="6070E001" w16cex:dateUtc="2026-03-25T20:20:00Z"/>
  <w16cex:commentExtensible w16cex:durableId="393472DA" w16cex:dateUtc="2026-03-25T21:34:00Z"/>
  <w16cex:commentExtensible w16cex:durableId="16CF61CE" w16cex:dateUtc="2026-03-25T22:26:00Z"/>
  <w16cex:commentExtensible w16cex:durableId="0E2CC87F" w16cex:dateUtc="2026-03-26T13:38:00Z"/>
  <w16cex:commentExtensible w16cex:durableId="2ABECBCF" w16cex:dateUtc="2026-03-26T13:39:00Z"/>
  <w16cex:commentExtensible w16cex:durableId="6136682C" w16cex:dateUtc="2026-03-26T13:46:00Z"/>
  <w16cex:commentExtensible w16cex:durableId="48E09100" w16cex:dateUtc="2026-03-26T14:48:00Z"/>
  <w16cex:commentExtensible w16cex:durableId="3A8513D9" w16cex:dateUtc="2026-03-26T15:07:00Z"/>
  <w16cex:commentExtensible w16cex:durableId="0CD52463" w16cex:dateUtc="2026-03-26T15:13:00Z"/>
  <w16cex:commentExtensible w16cex:durableId="128EC689" w16cex:dateUtc="2026-03-26T15:27:00Z"/>
  <w16cex:commentExtensible w16cex:durableId="1B910124" w16cex:dateUtc="2026-03-26T15:33:00Z"/>
  <w16cex:commentExtensible w16cex:durableId="5D4CC7FF" w16cex:dateUtc="2026-03-26T15:26:00Z"/>
  <w16cex:commentExtensible w16cex:durableId="0B4C1932" w16cex:dateUtc="2026-03-26T15:38:00Z"/>
  <w16cex:commentExtensible w16cex:durableId="0B42500D" w16cex:dateUtc="2026-03-26T19:47:00Z"/>
  <w16cex:commentExtensible w16cex:durableId="30F316A3" w16cex:dateUtc="2026-03-26T20:06:00Z"/>
  <w16cex:commentExtensible w16cex:durableId="527FC2B2" w16cex:dateUtc="2026-03-26T20:05:00Z"/>
  <w16cex:commentExtensible w16cex:durableId="55511CD5" w16cex:dateUtc="2026-03-26T20:12:00Z"/>
  <w16cex:commentExtensible w16cex:durableId="5E185477" w16cex:dateUtc="2026-03-26T20:20:00Z"/>
  <w16cex:commentExtensible w16cex:durableId="570162FF" w16cex:dateUtc="2026-03-26T20:23:00Z"/>
  <w16cex:commentExtensible w16cex:durableId="03AC9433" w16cex:dateUtc="2026-03-26T20:46:00Z"/>
  <w16cex:commentExtensible w16cex:durableId="68814D99" w16cex:dateUtc="2026-03-26T20:53:00Z"/>
  <w16cex:commentExtensible w16cex:durableId="0B218F1C" w16cex:dateUtc="2026-03-26T20:54:00Z"/>
  <w16cex:commentExtensible w16cex:durableId="6C454FED" w16cex:dateUtc="2026-03-26T20:58:00Z"/>
  <w16cex:commentExtensible w16cex:durableId="40AE9CA3" w16cex:dateUtc="2026-03-26T20:59:00Z"/>
  <w16cex:commentExtensible w16cex:durableId="35EC81E9" w16cex:dateUtc="2026-03-26T21:04:00Z"/>
  <w16cex:commentExtensible w16cex:durableId="7D5D3244" w16cex:dateUtc="2026-03-26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9820F4" w16cid:durableId="74762512"/>
  <w16cid:commentId w16cid:paraId="6686D346" w16cid:durableId="3175C061"/>
  <w16cid:commentId w16cid:paraId="0F712EF3" w16cid:durableId="60A5C9B3"/>
  <w16cid:commentId w16cid:paraId="110F15B4" w16cid:durableId="3308032E"/>
  <w16cid:commentId w16cid:paraId="60E19581" w16cid:durableId="2B6B93A9"/>
  <w16cid:commentId w16cid:paraId="3542D830" w16cid:durableId="377F293D"/>
  <w16cid:commentId w16cid:paraId="0AE32168" w16cid:durableId="4F2F1E22"/>
  <w16cid:commentId w16cid:paraId="59588AF7" w16cid:durableId="440734BA"/>
  <w16cid:commentId w16cid:paraId="3448D25A" w16cid:durableId="44459663"/>
  <w16cid:commentId w16cid:paraId="2A429503" w16cid:durableId="04392887"/>
  <w16cid:commentId w16cid:paraId="7394375B" w16cid:durableId="515D5BE4"/>
  <w16cid:commentId w16cid:paraId="468EECCD" w16cid:durableId="61EEE245"/>
  <w16cid:commentId w16cid:paraId="02FF4789" w16cid:durableId="6070E001"/>
  <w16cid:commentId w16cid:paraId="31ACD2A7" w16cid:durableId="393472DA"/>
  <w16cid:commentId w16cid:paraId="4988726B" w16cid:durableId="16CF61CE"/>
  <w16cid:commentId w16cid:paraId="0E65C9B8" w16cid:durableId="0E2CC87F"/>
  <w16cid:commentId w16cid:paraId="33AD5723" w16cid:durableId="2ABECBCF"/>
  <w16cid:commentId w16cid:paraId="3EC09762" w16cid:durableId="6136682C"/>
  <w16cid:commentId w16cid:paraId="05DB60B4" w16cid:durableId="48E09100"/>
  <w16cid:commentId w16cid:paraId="7AACA5AF" w16cid:durableId="3A8513D9"/>
  <w16cid:commentId w16cid:paraId="34B16BE2" w16cid:durableId="0CD52463"/>
  <w16cid:commentId w16cid:paraId="619BAE89" w16cid:durableId="128EC689"/>
  <w16cid:commentId w16cid:paraId="3ADCC2AE" w16cid:durableId="1B910124"/>
  <w16cid:commentId w16cid:paraId="2B77A8CB" w16cid:durableId="5D4CC7FF"/>
  <w16cid:commentId w16cid:paraId="7E2859EC" w16cid:durableId="0B4C1932"/>
  <w16cid:commentId w16cid:paraId="06EFD9A0" w16cid:durableId="0B42500D"/>
  <w16cid:commentId w16cid:paraId="3BCBF498" w16cid:durableId="30F316A3"/>
  <w16cid:commentId w16cid:paraId="18AB992D" w16cid:durableId="527FC2B2"/>
  <w16cid:commentId w16cid:paraId="46C1CA3C" w16cid:durableId="55511CD5"/>
  <w16cid:commentId w16cid:paraId="39BA5848" w16cid:durableId="5E185477"/>
  <w16cid:commentId w16cid:paraId="162AFBC2" w16cid:durableId="570162FF"/>
  <w16cid:commentId w16cid:paraId="71DF276A" w16cid:durableId="03AC9433"/>
  <w16cid:commentId w16cid:paraId="089A44AD" w16cid:durableId="68814D99"/>
  <w16cid:commentId w16cid:paraId="595AE5C1" w16cid:durableId="0B218F1C"/>
  <w16cid:commentId w16cid:paraId="58445474" w16cid:durableId="6C454FED"/>
  <w16cid:commentId w16cid:paraId="24D9C31A" w16cid:durableId="40AE9CA3"/>
  <w16cid:commentId w16cid:paraId="0DA7AE8C" w16cid:durableId="35EC81E9"/>
  <w16cid:commentId w16cid:paraId="049923E8" w16cid:durableId="7D5D32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549A" w14:textId="77777777" w:rsidR="000429E8" w:rsidRDefault="000429E8">
      <w:pPr>
        <w:spacing w:line="240" w:lineRule="auto"/>
      </w:pPr>
      <w:r>
        <w:separator/>
      </w:r>
    </w:p>
  </w:endnote>
  <w:endnote w:type="continuationSeparator" w:id="0">
    <w:p w14:paraId="5B87A374" w14:textId="77777777" w:rsidR="000429E8" w:rsidRDefault="000429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 w:name="Montserrat SemiBold">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CE881" w14:textId="77777777" w:rsidR="000429E8" w:rsidRDefault="000429E8">
      <w:pPr>
        <w:spacing w:line="240" w:lineRule="auto"/>
      </w:pPr>
      <w:r>
        <w:separator/>
      </w:r>
    </w:p>
  </w:footnote>
  <w:footnote w:type="continuationSeparator" w:id="0">
    <w:p w14:paraId="2D5A0FB7" w14:textId="77777777" w:rsidR="000429E8" w:rsidRDefault="000429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3A"/>
    <w:multiLevelType w:val="multilevel"/>
    <w:tmpl w:val="C32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2DA9"/>
    <w:multiLevelType w:val="multilevel"/>
    <w:tmpl w:val="F20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D6380"/>
    <w:multiLevelType w:val="multilevel"/>
    <w:tmpl w:val="E4A071C8"/>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A1B55"/>
    <w:multiLevelType w:val="multilevel"/>
    <w:tmpl w:val="88C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1FF5162"/>
    <w:multiLevelType w:val="multilevel"/>
    <w:tmpl w:val="BE6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C377E"/>
    <w:multiLevelType w:val="multilevel"/>
    <w:tmpl w:val="4E7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222E0"/>
    <w:multiLevelType w:val="multilevel"/>
    <w:tmpl w:val="4E58D3F6"/>
    <w:lvl w:ilvl="0">
      <w:start w:val="5"/>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808B8"/>
    <w:multiLevelType w:val="multilevel"/>
    <w:tmpl w:val="56E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0658B"/>
    <w:multiLevelType w:val="hybridMultilevel"/>
    <w:tmpl w:val="ABA2D6F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3D53360"/>
    <w:multiLevelType w:val="hybridMultilevel"/>
    <w:tmpl w:val="E5DA6ED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13" w15:restartNumberingAfterBreak="0">
    <w:nsid w:val="05B643B0"/>
    <w:multiLevelType w:val="multilevel"/>
    <w:tmpl w:val="DAD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048AF"/>
    <w:multiLevelType w:val="hybridMultilevel"/>
    <w:tmpl w:val="2C5E6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6F8043A"/>
    <w:multiLevelType w:val="hybridMultilevel"/>
    <w:tmpl w:val="4BD477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74A5A74"/>
    <w:multiLevelType w:val="multilevel"/>
    <w:tmpl w:val="BE14B724"/>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62A42"/>
    <w:multiLevelType w:val="multilevel"/>
    <w:tmpl w:val="AB8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C10AE"/>
    <w:multiLevelType w:val="multilevel"/>
    <w:tmpl w:val="4DC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0021E"/>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99464F"/>
    <w:multiLevelType w:val="multilevel"/>
    <w:tmpl w:val="0F385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B5678D"/>
    <w:multiLevelType w:val="multilevel"/>
    <w:tmpl w:val="B894B9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ABA455F"/>
    <w:multiLevelType w:val="hybridMultilevel"/>
    <w:tmpl w:val="23666A3C"/>
    <w:lvl w:ilvl="0" w:tplc="37A8A7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0B2C3D6F"/>
    <w:multiLevelType w:val="multilevel"/>
    <w:tmpl w:val="328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E7C1D"/>
    <w:multiLevelType w:val="multilevel"/>
    <w:tmpl w:val="66E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0F5196"/>
    <w:multiLevelType w:val="multilevel"/>
    <w:tmpl w:val="3BC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7174FB"/>
    <w:multiLevelType w:val="multilevel"/>
    <w:tmpl w:val="3E98DBE0"/>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0DC91B20"/>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422CDE"/>
    <w:multiLevelType w:val="multilevel"/>
    <w:tmpl w:val="33DC11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685681"/>
    <w:multiLevelType w:val="multilevel"/>
    <w:tmpl w:val="9D1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AB799D"/>
    <w:multiLevelType w:val="multilevel"/>
    <w:tmpl w:val="69985CB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0ED0033E"/>
    <w:multiLevelType w:val="multilevel"/>
    <w:tmpl w:val="FCB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C1854"/>
    <w:multiLevelType w:val="multilevel"/>
    <w:tmpl w:val="EEA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B7F3B"/>
    <w:multiLevelType w:val="multilevel"/>
    <w:tmpl w:val="987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1086108E"/>
    <w:multiLevelType w:val="multilevel"/>
    <w:tmpl w:val="710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BE780A"/>
    <w:multiLevelType w:val="hybridMultilevel"/>
    <w:tmpl w:val="E5C08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5E40987"/>
    <w:multiLevelType w:val="hybridMultilevel"/>
    <w:tmpl w:val="DADCB85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161F6AA9"/>
    <w:multiLevelType w:val="multilevel"/>
    <w:tmpl w:val="2464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6A253C"/>
    <w:multiLevelType w:val="multilevel"/>
    <w:tmpl w:val="693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2740F"/>
    <w:multiLevelType w:val="multilevel"/>
    <w:tmpl w:val="444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126D2"/>
    <w:multiLevelType w:val="multilevel"/>
    <w:tmpl w:val="14ECF1A0"/>
    <w:lvl w:ilvl="0">
      <w:start w:val="6"/>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767786E"/>
    <w:multiLevelType w:val="multilevel"/>
    <w:tmpl w:val="B0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776EA"/>
    <w:multiLevelType w:val="multilevel"/>
    <w:tmpl w:val="875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455DB"/>
    <w:multiLevelType w:val="hybridMultilevel"/>
    <w:tmpl w:val="D5CA3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189E1A2E"/>
    <w:multiLevelType w:val="multilevel"/>
    <w:tmpl w:val="F99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0D4EEE"/>
    <w:multiLevelType w:val="hybridMultilevel"/>
    <w:tmpl w:val="875A0C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19370B39"/>
    <w:multiLevelType w:val="multilevel"/>
    <w:tmpl w:val="11F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073859"/>
    <w:multiLevelType w:val="multilevel"/>
    <w:tmpl w:val="D8C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567896"/>
    <w:multiLevelType w:val="hybridMultilevel"/>
    <w:tmpl w:val="8BCE050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A880B62"/>
    <w:multiLevelType w:val="multilevel"/>
    <w:tmpl w:val="9B9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F1D62"/>
    <w:multiLevelType w:val="multilevel"/>
    <w:tmpl w:val="EE1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112EB"/>
    <w:multiLevelType w:val="multilevel"/>
    <w:tmpl w:val="F07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5A2AB8"/>
    <w:multiLevelType w:val="multilevel"/>
    <w:tmpl w:val="973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D168B6"/>
    <w:multiLevelType w:val="multilevel"/>
    <w:tmpl w:val="BBA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FE7778"/>
    <w:multiLevelType w:val="multilevel"/>
    <w:tmpl w:val="12C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41A76"/>
    <w:multiLevelType w:val="hybridMultilevel"/>
    <w:tmpl w:val="C30C3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28926AC"/>
    <w:multiLevelType w:val="multilevel"/>
    <w:tmpl w:val="900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4D6CE0"/>
    <w:multiLevelType w:val="multilevel"/>
    <w:tmpl w:val="4B14A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7159C7"/>
    <w:multiLevelType w:val="multilevel"/>
    <w:tmpl w:val="CAE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12FAB"/>
    <w:multiLevelType w:val="hybridMultilevel"/>
    <w:tmpl w:val="BE30D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239E262B"/>
    <w:multiLevelType w:val="hybridMultilevel"/>
    <w:tmpl w:val="97DC5606"/>
    <w:lvl w:ilvl="0" w:tplc="37A8A71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43E06C9"/>
    <w:multiLevelType w:val="hybridMultilevel"/>
    <w:tmpl w:val="84529F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4A873B3"/>
    <w:multiLevelType w:val="multilevel"/>
    <w:tmpl w:val="7E7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E9302F"/>
    <w:multiLevelType w:val="multilevel"/>
    <w:tmpl w:val="7A6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1009D9"/>
    <w:multiLevelType w:val="hybridMultilevel"/>
    <w:tmpl w:val="F4A890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25276F90"/>
    <w:multiLevelType w:val="multilevel"/>
    <w:tmpl w:val="59F43AD4"/>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25973F55"/>
    <w:multiLevelType w:val="hybridMultilevel"/>
    <w:tmpl w:val="D36A09B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5AB41D1"/>
    <w:multiLevelType w:val="multilevel"/>
    <w:tmpl w:val="67E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164866"/>
    <w:multiLevelType w:val="hybridMultilevel"/>
    <w:tmpl w:val="D7207BE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6AE2691"/>
    <w:multiLevelType w:val="hybridMultilevel"/>
    <w:tmpl w:val="6BFAD404"/>
    <w:lvl w:ilvl="0" w:tplc="240A0015">
      <w:start w:val="1"/>
      <w:numFmt w:val="upperLetter"/>
      <w:lvlText w:val="%1."/>
      <w:lvlJc w:val="left"/>
      <w:pPr>
        <w:ind w:left="720" w:hanging="360"/>
      </w:pPr>
      <w:rPr>
        <w:rFonts w:hint="default"/>
      </w:rPr>
    </w:lvl>
    <w:lvl w:ilvl="1" w:tplc="557A9F20">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27495ECF"/>
    <w:multiLevelType w:val="hybridMultilevel"/>
    <w:tmpl w:val="053C38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274E1D2E"/>
    <w:multiLevelType w:val="multilevel"/>
    <w:tmpl w:val="973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552D0"/>
    <w:multiLevelType w:val="multilevel"/>
    <w:tmpl w:val="83A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9C4255"/>
    <w:multiLevelType w:val="hybridMultilevel"/>
    <w:tmpl w:val="BF7A5506"/>
    <w:lvl w:ilvl="0" w:tplc="FFFFFFFF">
      <w:start w:val="1"/>
      <w:numFmt w:val="lowerLetter"/>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7C86173"/>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41736B"/>
    <w:multiLevelType w:val="multilevel"/>
    <w:tmpl w:val="1FF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E5F11"/>
    <w:multiLevelType w:val="hybridMultilevel"/>
    <w:tmpl w:val="D37AA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8852CB5"/>
    <w:multiLevelType w:val="hybridMultilevel"/>
    <w:tmpl w:val="81284210"/>
    <w:lvl w:ilvl="0" w:tplc="FFFFFFFF">
      <w:start w:val="1"/>
      <w:numFmt w:val="lowerLetter"/>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8A876E9"/>
    <w:multiLevelType w:val="multilevel"/>
    <w:tmpl w:val="76B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CC5DE5"/>
    <w:multiLevelType w:val="multilevel"/>
    <w:tmpl w:val="AD8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376388"/>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7761F7"/>
    <w:multiLevelType w:val="hybridMultilevel"/>
    <w:tmpl w:val="3B9C38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2B397568"/>
    <w:multiLevelType w:val="hybridMultilevel"/>
    <w:tmpl w:val="DD082228"/>
    <w:lvl w:ilvl="0" w:tplc="37A8A7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2B551FB1"/>
    <w:multiLevelType w:val="hybridMultilevel"/>
    <w:tmpl w:val="064AB0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2C770486"/>
    <w:multiLevelType w:val="multilevel"/>
    <w:tmpl w:val="6D0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77124C"/>
    <w:multiLevelType w:val="hybridMultilevel"/>
    <w:tmpl w:val="DF34676A"/>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E3E2C15"/>
    <w:multiLevelType w:val="multilevel"/>
    <w:tmpl w:val="C00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622C50"/>
    <w:multiLevelType w:val="hybridMultilevel"/>
    <w:tmpl w:val="B9B006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E7F04AE"/>
    <w:multiLevelType w:val="multilevel"/>
    <w:tmpl w:val="935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912A34"/>
    <w:multiLevelType w:val="multilevel"/>
    <w:tmpl w:val="8F3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A37204"/>
    <w:multiLevelType w:val="multilevel"/>
    <w:tmpl w:val="926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E70B00"/>
    <w:multiLevelType w:val="multilevel"/>
    <w:tmpl w:val="541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6C09C0"/>
    <w:multiLevelType w:val="hybridMultilevel"/>
    <w:tmpl w:val="7F22A71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9" w15:restartNumberingAfterBreak="0">
    <w:nsid w:val="30EC10E2"/>
    <w:multiLevelType w:val="multilevel"/>
    <w:tmpl w:val="AEC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9D0B52"/>
    <w:multiLevelType w:val="multilevel"/>
    <w:tmpl w:val="D5B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BC274E"/>
    <w:multiLevelType w:val="hybridMultilevel"/>
    <w:tmpl w:val="313E8C52"/>
    <w:lvl w:ilvl="0" w:tplc="B84A7EE2">
      <w:numFmt w:val="bullet"/>
      <w:lvlText w:val=""/>
      <w:lvlJc w:val="left"/>
      <w:pPr>
        <w:ind w:left="425" w:hanging="284"/>
      </w:pPr>
      <w:rPr>
        <w:rFonts w:ascii="Symbol" w:eastAsia="Symbol" w:hAnsi="Symbol" w:cs="Symbol" w:hint="default"/>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102"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3" w15:restartNumberingAfterBreak="0">
    <w:nsid w:val="323F4E41"/>
    <w:multiLevelType w:val="multilevel"/>
    <w:tmpl w:val="B1D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576E12"/>
    <w:multiLevelType w:val="hybridMultilevel"/>
    <w:tmpl w:val="1158D0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33546471"/>
    <w:multiLevelType w:val="multilevel"/>
    <w:tmpl w:val="328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B44383"/>
    <w:multiLevelType w:val="multilevel"/>
    <w:tmpl w:val="7BF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6E0D99"/>
    <w:multiLevelType w:val="multilevel"/>
    <w:tmpl w:val="A66E4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AF2BAF"/>
    <w:multiLevelType w:val="multilevel"/>
    <w:tmpl w:val="251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CD2D6E"/>
    <w:multiLevelType w:val="hybridMultilevel"/>
    <w:tmpl w:val="77149EB4"/>
    <w:lvl w:ilvl="0" w:tplc="95A0A8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1" w15:restartNumberingAfterBreak="0">
    <w:nsid w:val="36D84374"/>
    <w:multiLevelType w:val="multilevel"/>
    <w:tmpl w:val="F478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7600A5F"/>
    <w:multiLevelType w:val="multilevel"/>
    <w:tmpl w:val="2A6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B97DBE"/>
    <w:multiLevelType w:val="multilevel"/>
    <w:tmpl w:val="783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FF60A2"/>
    <w:multiLevelType w:val="multilevel"/>
    <w:tmpl w:val="F7F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F72663"/>
    <w:multiLevelType w:val="multilevel"/>
    <w:tmpl w:val="D1F2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B526D7"/>
    <w:multiLevelType w:val="multilevel"/>
    <w:tmpl w:val="725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E843EF"/>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3AD70A8E"/>
    <w:multiLevelType w:val="multilevel"/>
    <w:tmpl w:val="1EA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1A0B0C"/>
    <w:multiLevelType w:val="multilevel"/>
    <w:tmpl w:val="3496C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F3159A"/>
    <w:multiLevelType w:val="multilevel"/>
    <w:tmpl w:val="C31482EC"/>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2" w15:restartNumberingAfterBreak="0">
    <w:nsid w:val="3C4A2D17"/>
    <w:multiLevelType w:val="multilevel"/>
    <w:tmpl w:val="1C6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6E5ED5"/>
    <w:multiLevelType w:val="multilevel"/>
    <w:tmpl w:val="D4A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091DEA"/>
    <w:multiLevelType w:val="multilevel"/>
    <w:tmpl w:val="94D416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3EB27C10"/>
    <w:multiLevelType w:val="multilevel"/>
    <w:tmpl w:val="949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C9365D"/>
    <w:multiLevelType w:val="hybridMultilevel"/>
    <w:tmpl w:val="E26614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400B31E7"/>
    <w:multiLevelType w:val="multilevel"/>
    <w:tmpl w:val="5CE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D0334E"/>
    <w:multiLevelType w:val="multilevel"/>
    <w:tmpl w:val="052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EC3063"/>
    <w:multiLevelType w:val="multilevel"/>
    <w:tmpl w:val="F69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6D0949"/>
    <w:multiLevelType w:val="hybridMultilevel"/>
    <w:tmpl w:val="5D46B37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42EF0197"/>
    <w:multiLevelType w:val="hybridMultilevel"/>
    <w:tmpl w:val="3CFE6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43420F41"/>
    <w:multiLevelType w:val="multilevel"/>
    <w:tmpl w:val="B7E4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E86996"/>
    <w:multiLevelType w:val="multilevel"/>
    <w:tmpl w:val="CE5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3F6AE1"/>
    <w:multiLevelType w:val="multilevel"/>
    <w:tmpl w:val="FB5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57130C"/>
    <w:multiLevelType w:val="multilevel"/>
    <w:tmpl w:val="B9D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AB1F0B"/>
    <w:multiLevelType w:val="multilevel"/>
    <w:tmpl w:val="33D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493571"/>
    <w:multiLevelType w:val="multilevel"/>
    <w:tmpl w:val="1B468D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5A4CD4"/>
    <w:multiLevelType w:val="multilevel"/>
    <w:tmpl w:val="297E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3" w15:restartNumberingAfterBreak="0">
    <w:nsid w:val="45F336AE"/>
    <w:multiLevelType w:val="multilevel"/>
    <w:tmpl w:val="D1D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6E3BA8"/>
    <w:multiLevelType w:val="hybridMultilevel"/>
    <w:tmpl w:val="488A3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46AF75DC"/>
    <w:multiLevelType w:val="hybridMultilevel"/>
    <w:tmpl w:val="8810675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76704B7"/>
    <w:multiLevelType w:val="multilevel"/>
    <w:tmpl w:val="349A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76A674D"/>
    <w:multiLevelType w:val="multilevel"/>
    <w:tmpl w:val="AA6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7F1C40"/>
    <w:multiLevelType w:val="multilevel"/>
    <w:tmpl w:val="DBE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B52F96"/>
    <w:multiLevelType w:val="hybridMultilevel"/>
    <w:tmpl w:val="AC6A0C78"/>
    <w:lvl w:ilvl="0" w:tplc="37A8A7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9633232"/>
    <w:multiLevelType w:val="multilevel"/>
    <w:tmpl w:val="E65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657E28"/>
    <w:multiLevelType w:val="hybridMultilevel"/>
    <w:tmpl w:val="064AB0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96A384C"/>
    <w:multiLevelType w:val="hybridMultilevel"/>
    <w:tmpl w:val="E4869032"/>
    <w:lvl w:ilvl="0" w:tplc="4B80F8DA">
      <w:start w:val="1"/>
      <w:numFmt w:val="decimal"/>
      <w:lvlText w:val="%1."/>
      <w:lvlJc w:val="left"/>
      <w:pPr>
        <w:ind w:left="425" w:hanging="284"/>
      </w:pPr>
      <w:rPr>
        <w:rFonts w:ascii="Arial MT" w:eastAsia="Arial MT" w:hAnsi="Arial MT" w:cs="Arial MT" w:hint="default"/>
        <w:b w:val="0"/>
        <w:bCs w:val="0"/>
        <w:i w:val="0"/>
        <w:iCs w:val="0"/>
        <w:spacing w:val="-2"/>
        <w:w w:val="100"/>
        <w:sz w:val="24"/>
        <w:szCs w:val="24"/>
        <w:lang w:val="es-ES" w:eastAsia="en-US" w:bidi="ar-SA"/>
      </w:rPr>
    </w:lvl>
    <w:lvl w:ilvl="1" w:tplc="71B82034">
      <w:numFmt w:val="bullet"/>
      <w:lvlText w:val=""/>
      <w:lvlJc w:val="left"/>
      <w:pPr>
        <w:ind w:left="425" w:hanging="284"/>
      </w:pPr>
      <w:rPr>
        <w:rFonts w:ascii="Symbol" w:eastAsia="Symbol" w:hAnsi="Symbol" w:cs="Symbol" w:hint="default"/>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156"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158" w15:restartNumberingAfterBreak="0">
    <w:nsid w:val="4A1F389B"/>
    <w:multiLevelType w:val="multilevel"/>
    <w:tmpl w:val="96C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427916"/>
    <w:multiLevelType w:val="multilevel"/>
    <w:tmpl w:val="3A0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2E5CBF"/>
    <w:multiLevelType w:val="hybridMultilevel"/>
    <w:tmpl w:val="C3786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4B3F6D9E"/>
    <w:multiLevelType w:val="multilevel"/>
    <w:tmpl w:val="183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8831B6"/>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296B6A"/>
    <w:multiLevelType w:val="multilevel"/>
    <w:tmpl w:val="14960D32"/>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4" w15:restartNumberingAfterBreak="0">
    <w:nsid w:val="4DE45D73"/>
    <w:multiLevelType w:val="hybridMultilevel"/>
    <w:tmpl w:val="B3F66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6"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F01C4A"/>
    <w:multiLevelType w:val="hybridMultilevel"/>
    <w:tmpl w:val="5F70A65C"/>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F0B2F87"/>
    <w:multiLevelType w:val="hybridMultilevel"/>
    <w:tmpl w:val="5F9C4AD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9" w15:restartNumberingAfterBreak="0">
    <w:nsid w:val="4F0D6319"/>
    <w:multiLevelType w:val="hybridMultilevel"/>
    <w:tmpl w:val="1F6026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4F3B56B8"/>
    <w:multiLevelType w:val="hybridMultilevel"/>
    <w:tmpl w:val="20581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1" w15:restartNumberingAfterBreak="0">
    <w:nsid w:val="4F605E42"/>
    <w:multiLevelType w:val="multilevel"/>
    <w:tmpl w:val="ADF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6512DC"/>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4FCD33DB"/>
    <w:multiLevelType w:val="hybridMultilevel"/>
    <w:tmpl w:val="EB3CE2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5" w15:restartNumberingAfterBreak="0">
    <w:nsid w:val="50063FD7"/>
    <w:multiLevelType w:val="hybridMultilevel"/>
    <w:tmpl w:val="DA081CEC"/>
    <w:lvl w:ilvl="0" w:tplc="37A8A71A">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6" w15:restartNumberingAfterBreak="0">
    <w:nsid w:val="501335AE"/>
    <w:multiLevelType w:val="hybridMultilevel"/>
    <w:tmpl w:val="04966E54"/>
    <w:lvl w:ilvl="0" w:tplc="37A8A7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7" w15:restartNumberingAfterBreak="0">
    <w:nsid w:val="51352696"/>
    <w:multiLevelType w:val="multilevel"/>
    <w:tmpl w:val="F11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805020"/>
    <w:multiLevelType w:val="multilevel"/>
    <w:tmpl w:val="20C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9C1549"/>
    <w:multiLevelType w:val="multilevel"/>
    <w:tmpl w:val="7A5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5A7F89"/>
    <w:multiLevelType w:val="multilevel"/>
    <w:tmpl w:val="F18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682EC2"/>
    <w:multiLevelType w:val="hybridMultilevel"/>
    <w:tmpl w:val="9E1C47E0"/>
    <w:lvl w:ilvl="0" w:tplc="E99A780A">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2" w15:restartNumberingAfterBreak="0">
    <w:nsid w:val="52BD594E"/>
    <w:multiLevelType w:val="multilevel"/>
    <w:tmpl w:val="97DC6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06524F"/>
    <w:multiLevelType w:val="multilevel"/>
    <w:tmpl w:val="C5A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85" w15:restartNumberingAfterBreak="0">
    <w:nsid w:val="54C42559"/>
    <w:multiLevelType w:val="multilevel"/>
    <w:tmpl w:val="16041C1C"/>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54ED628D"/>
    <w:multiLevelType w:val="multilevel"/>
    <w:tmpl w:val="3214AA78"/>
    <w:lvl w:ilvl="0">
      <w:start w:val="3"/>
      <w:numFmt w:val="decimal"/>
      <w:lvlText w:val="%1."/>
      <w:lvlJc w:val="left"/>
      <w:pPr>
        <w:tabs>
          <w:tab w:val="num" w:pos="3600"/>
        </w:tabs>
        <w:ind w:left="3600" w:hanging="360"/>
      </w:pPr>
    </w:lvl>
    <w:lvl w:ilvl="1">
      <w:start w:val="1"/>
      <w:numFmt w:val="decimal"/>
      <w:lvlText w:val="%2."/>
      <w:lvlJc w:val="left"/>
      <w:pPr>
        <w:tabs>
          <w:tab w:val="num" w:pos="4320"/>
        </w:tabs>
        <w:ind w:left="4320" w:hanging="360"/>
      </w:pPr>
    </w:lvl>
    <w:lvl w:ilvl="2">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187" w15:restartNumberingAfterBreak="0">
    <w:nsid w:val="553231E3"/>
    <w:multiLevelType w:val="hybridMultilevel"/>
    <w:tmpl w:val="E0CEF3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554340CD"/>
    <w:multiLevelType w:val="hybridMultilevel"/>
    <w:tmpl w:val="566AB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55B25BB8"/>
    <w:multiLevelType w:val="multilevel"/>
    <w:tmpl w:val="B8D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262D64"/>
    <w:multiLevelType w:val="multilevel"/>
    <w:tmpl w:val="21B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A512E7"/>
    <w:multiLevelType w:val="hybridMultilevel"/>
    <w:tmpl w:val="A38E25F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2" w15:restartNumberingAfterBreak="0">
    <w:nsid w:val="57C14F5B"/>
    <w:multiLevelType w:val="hybridMultilevel"/>
    <w:tmpl w:val="36DCFF56"/>
    <w:lvl w:ilvl="0" w:tplc="37A8A7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591C4546"/>
    <w:multiLevelType w:val="multilevel"/>
    <w:tmpl w:val="821CD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9AD17B6"/>
    <w:multiLevelType w:val="multilevel"/>
    <w:tmpl w:val="D23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06444D"/>
    <w:multiLevelType w:val="multilevel"/>
    <w:tmpl w:val="FB5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08031A"/>
    <w:multiLevelType w:val="multilevel"/>
    <w:tmpl w:val="74EC0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BF62E7D"/>
    <w:multiLevelType w:val="multilevel"/>
    <w:tmpl w:val="3FC4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CF03F33"/>
    <w:multiLevelType w:val="hybridMultilevel"/>
    <w:tmpl w:val="AC0AA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5DDF0A45"/>
    <w:multiLevelType w:val="hybridMultilevel"/>
    <w:tmpl w:val="49D8548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3" w15:restartNumberingAfterBreak="0">
    <w:nsid w:val="5E2D2C91"/>
    <w:multiLevelType w:val="multilevel"/>
    <w:tmpl w:val="EAE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B17312"/>
    <w:multiLevelType w:val="multilevel"/>
    <w:tmpl w:val="7D048FCC"/>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5"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0271206"/>
    <w:multiLevelType w:val="multilevel"/>
    <w:tmpl w:val="3E3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4C7E60"/>
    <w:multiLevelType w:val="multilevel"/>
    <w:tmpl w:val="DF40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7D63E2"/>
    <w:multiLevelType w:val="multilevel"/>
    <w:tmpl w:val="206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FA342E"/>
    <w:multiLevelType w:val="multilevel"/>
    <w:tmpl w:val="23524C2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0" w15:restartNumberingAfterBreak="0">
    <w:nsid w:val="61344769"/>
    <w:multiLevelType w:val="hybridMultilevel"/>
    <w:tmpl w:val="C6702B4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1" w15:restartNumberingAfterBreak="0">
    <w:nsid w:val="6170593C"/>
    <w:multiLevelType w:val="hybridMultilevel"/>
    <w:tmpl w:val="50B6B5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61850595"/>
    <w:multiLevelType w:val="multilevel"/>
    <w:tmpl w:val="AC5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C80852"/>
    <w:multiLevelType w:val="multilevel"/>
    <w:tmpl w:val="275C6D86"/>
    <w:lvl w:ilvl="0">
      <w:start w:val="1"/>
      <w:numFmt w:val="bullet"/>
      <w:lvlText w:val=""/>
      <w:lvlJc w:val="left"/>
      <w:pPr>
        <w:tabs>
          <w:tab w:val="num" w:pos="720"/>
        </w:tabs>
        <w:ind w:left="720" w:hanging="360"/>
      </w:pPr>
      <w:rPr>
        <w:rFonts w:ascii="Symbol" w:hAnsi="Symbol" w:hint="default"/>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E430BA"/>
    <w:multiLevelType w:val="multilevel"/>
    <w:tmpl w:val="0B3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0E7B5E"/>
    <w:multiLevelType w:val="multilevel"/>
    <w:tmpl w:val="3B9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6D4C81"/>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B32AEC"/>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CC7DC7"/>
    <w:multiLevelType w:val="hybridMultilevel"/>
    <w:tmpl w:val="6FFC710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0" w15:restartNumberingAfterBreak="0">
    <w:nsid w:val="62D842C4"/>
    <w:multiLevelType w:val="multilevel"/>
    <w:tmpl w:val="5C1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C65FD2"/>
    <w:multiLevelType w:val="multilevel"/>
    <w:tmpl w:val="99A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CC56D1"/>
    <w:multiLevelType w:val="multilevel"/>
    <w:tmpl w:val="CF3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0E4273"/>
    <w:multiLevelType w:val="multilevel"/>
    <w:tmpl w:val="F9C8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C36857"/>
    <w:multiLevelType w:val="multilevel"/>
    <w:tmpl w:val="5AF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E455C7"/>
    <w:multiLevelType w:val="multilevel"/>
    <w:tmpl w:val="E5C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951FB0"/>
    <w:multiLevelType w:val="multilevel"/>
    <w:tmpl w:val="9CC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9F32BD"/>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197CC6"/>
    <w:multiLevelType w:val="multilevel"/>
    <w:tmpl w:val="313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230" w15:restartNumberingAfterBreak="0">
    <w:nsid w:val="67AD2551"/>
    <w:multiLevelType w:val="multilevel"/>
    <w:tmpl w:val="80A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EA451F"/>
    <w:multiLevelType w:val="multilevel"/>
    <w:tmpl w:val="F74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EC20B9"/>
    <w:multiLevelType w:val="multilevel"/>
    <w:tmpl w:val="2A2C218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3" w15:restartNumberingAfterBreak="0">
    <w:nsid w:val="67F90322"/>
    <w:multiLevelType w:val="hybridMultilevel"/>
    <w:tmpl w:val="A1F6F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680006AD"/>
    <w:multiLevelType w:val="multilevel"/>
    <w:tmpl w:val="A5C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6" w15:restartNumberingAfterBreak="0">
    <w:nsid w:val="698A3107"/>
    <w:multiLevelType w:val="multilevel"/>
    <w:tmpl w:val="485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9C5505"/>
    <w:multiLevelType w:val="multilevel"/>
    <w:tmpl w:val="EC5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2B3C95"/>
    <w:multiLevelType w:val="multilevel"/>
    <w:tmpl w:val="A87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31814"/>
    <w:multiLevelType w:val="multilevel"/>
    <w:tmpl w:val="DBE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782BC4"/>
    <w:multiLevelType w:val="hybridMultilevel"/>
    <w:tmpl w:val="87A8A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2" w15:restartNumberingAfterBreak="0">
    <w:nsid w:val="6B8C18DE"/>
    <w:multiLevelType w:val="multilevel"/>
    <w:tmpl w:val="595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FB1EE0"/>
    <w:multiLevelType w:val="multilevel"/>
    <w:tmpl w:val="619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7142FF"/>
    <w:multiLevelType w:val="hybridMultilevel"/>
    <w:tmpl w:val="4B0A25D4"/>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6F27054B"/>
    <w:multiLevelType w:val="multilevel"/>
    <w:tmpl w:val="609E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F611DDD"/>
    <w:multiLevelType w:val="multilevel"/>
    <w:tmpl w:val="16C4D1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1769ED"/>
    <w:multiLevelType w:val="multilevel"/>
    <w:tmpl w:val="EF5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580CF9"/>
    <w:multiLevelType w:val="multilevel"/>
    <w:tmpl w:val="AE1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A233CE"/>
    <w:multiLevelType w:val="multilevel"/>
    <w:tmpl w:val="BEF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FF0D86"/>
    <w:multiLevelType w:val="hybridMultilevel"/>
    <w:tmpl w:val="20ACD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2" w15:restartNumberingAfterBreak="0">
    <w:nsid w:val="7222424B"/>
    <w:multiLevelType w:val="hybridMultilevel"/>
    <w:tmpl w:val="17A80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3" w15:restartNumberingAfterBreak="0">
    <w:nsid w:val="726A1FBB"/>
    <w:multiLevelType w:val="multilevel"/>
    <w:tmpl w:val="163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A161E1"/>
    <w:multiLevelType w:val="multilevel"/>
    <w:tmpl w:val="688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D536AF"/>
    <w:multiLevelType w:val="multilevel"/>
    <w:tmpl w:val="4EF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3B60A7"/>
    <w:multiLevelType w:val="multilevel"/>
    <w:tmpl w:val="5C628F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8" w15:restartNumberingAfterBreak="0">
    <w:nsid w:val="73E4378C"/>
    <w:multiLevelType w:val="hybridMultilevel"/>
    <w:tmpl w:val="5030C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9" w15:restartNumberingAfterBreak="0">
    <w:nsid w:val="74791E4A"/>
    <w:multiLevelType w:val="hybridMultilevel"/>
    <w:tmpl w:val="7A6272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0" w15:restartNumberingAfterBreak="0">
    <w:nsid w:val="74E41718"/>
    <w:multiLevelType w:val="hybridMultilevel"/>
    <w:tmpl w:val="40845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1" w15:restartNumberingAfterBreak="0">
    <w:nsid w:val="75DC5825"/>
    <w:multiLevelType w:val="multilevel"/>
    <w:tmpl w:val="84B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76B667CA"/>
    <w:multiLevelType w:val="multilevel"/>
    <w:tmpl w:val="19F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6CA7928"/>
    <w:multiLevelType w:val="multilevel"/>
    <w:tmpl w:val="F162BE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87F73F9"/>
    <w:multiLevelType w:val="hybridMultilevel"/>
    <w:tmpl w:val="EE34E8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7" w15:restartNumberingAfterBreak="0">
    <w:nsid w:val="79CF507B"/>
    <w:multiLevelType w:val="multilevel"/>
    <w:tmpl w:val="944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E935F0"/>
    <w:multiLevelType w:val="multilevel"/>
    <w:tmpl w:val="D65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042FBD"/>
    <w:multiLevelType w:val="multilevel"/>
    <w:tmpl w:val="4808B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1" w15:restartNumberingAfterBreak="0">
    <w:nsid w:val="7C7D1CA1"/>
    <w:multiLevelType w:val="multilevel"/>
    <w:tmpl w:val="EF342E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2" w15:restartNumberingAfterBreak="0">
    <w:nsid w:val="7D48049F"/>
    <w:multiLevelType w:val="multilevel"/>
    <w:tmpl w:val="FB2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5C7A50"/>
    <w:multiLevelType w:val="multilevel"/>
    <w:tmpl w:val="1DE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7F54D0"/>
    <w:multiLevelType w:val="hybridMultilevel"/>
    <w:tmpl w:val="355A4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5" w15:restartNumberingAfterBreak="0">
    <w:nsid w:val="7E1F5032"/>
    <w:multiLevelType w:val="multilevel"/>
    <w:tmpl w:val="A90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12"/>
  </w:num>
  <w:num w:numId="2" w16cid:durableId="2022973183">
    <w:abstractNumId w:val="156"/>
  </w:num>
  <w:num w:numId="3" w16cid:durableId="1008095032">
    <w:abstractNumId w:val="102"/>
  </w:num>
  <w:num w:numId="4" w16cid:durableId="1463185270">
    <w:abstractNumId w:val="212"/>
  </w:num>
  <w:num w:numId="5" w16cid:durableId="504243101">
    <w:abstractNumId w:val="5"/>
  </w:num>
  <w:num w:numId="6" w16cid:durableId="1554349403">
    <w:abstractNumId w:val="93"/>
  </w:num>
  <w:num w:numId="7" w16cid:durableId="627324851">
    <w:abstractNumId w:val="36"/>
  </w:num>
  <w:num w:numId="8" w16cid:durableId="99842257">
    <w:abstractNumId w:val="88"/>
  </w:num>
  <w:num w:numId="9" w16cid:durableId="2007708593">
    <w:abstractNumId w:val="184"/>
  </w:num>
  <w:num w:numId="10" w16cid:durableId="131673685">
    <w:abstractNumId w:val="73"/>
  </w:num>
  <w:num w:numId="11" w16cid:durableId="964889805">
    <w:abstractNumId w:val="173"/>
  </w:num>
  <w:num w:numId="12" w16cid:durableId="1056706397">
    <w:abstractNumId w:val="64"/>
  </w:num>
  <w:num w:numId="13" w16cid:durableId="1546067657">
    <w:abstractNumId w:val="262"/>
  </w:num>
  <w:num w:numId="14" w16cid:durableId="1864631334">
    <w:abstractNumId w:val="157"/>
  </w:num>
  <w:num w:numId="15" w16cid:durableId="941454602">
    <w:abstractNumId w:val="229"/>
  </w:num>
  <w:num w:numId="16" w16cid:durableId="1753115037">
    <w:abstractNumId w:val="235"/>
  </w:num>
  <w:num w:numId="17" w16cid:durableId="1729838348">
    <w:abstractNumId w:val="118"/>
  </w:num>
  <w:num w:numId="18" w16cid:durableId="72895797">
    <w:abstractNumId w:val="131"/>
  </w:num>
  <w:num w:numId="19" w16cid:durableId="864366186">
    <w:abstractNumId w:val="142"/>
  </w:num>
  <w:num w:numId="20" w16cid:durableId="1853062893">
    <w:abstractNumId w:val="120"/>
  </w:num>
  <w:num w:numId="21" w16cid:durableId="970786364">
    <w:abstractNumId w:val="18"/>
  </w:num>
  <w:num w:numId="22" w16cid:durableId="78987269">
    <w:abstractNumId w:val="256"/>
  </w:num>
  <w:num w:numId="23" w16cid:durableId="370617650">
    <w:abstractNumId w:val="152"/>
  </w:num>
  <w:num w:numId="24" w16cid:durableId="2027947017">
    <w:abstractNumId w:val="127"/>
  </w:num>
  <w:num w:numId="25" w16cid:durableId="190925070">
    <w:abstractNumId w:val="3"/>
  </w:num>
  <w:num w:numId="26" w16cid:durableId="1121924244">
    <w:abstractNumId w:val="264"/>
  </w:num>
  <w:num w:numId="27" w16cid:durableId="184371157">
    <w:abstractNumId w:val="239"/>
  </w:num>
  <w:num w:numId="28" w16cid:durableId="1026836167">
    <w:abstractNumId w:val="123"/>
  </w:num>
  <w:num w:numId="29" w16cid:durableId="828516156">
    <w:abstractNumId w:val="14"/>
  </w:num>
  <w:num w:numId="30" w16cid:durableId="1360202746">
    <w:abstractNumId w:val="197"/>
  </w:num>
  <w:num w:numId="31" w16cid:durableId="1601139727">
    <w:abstractNumId w:val="196"/>
  </w:num>
  <w:num w:numId="32" w16cid:durableId="79450601">
    <w:abstractNumId w:val="244"/>
  </w:num>
  <w:num w:numId="33" w16cid:durableId="210119534">
    <w:abstractNumId w:val="240"/>
  </w:num>
  <w:num w:numId="34" w16cid:durableId="1203203654">
    <w:abstractNumId w:val="216"/>
  </w:num>
  <w:num w:numId="35" w16cid:durableId="195436046">
    <w:abstractNumId w:val="107"/>
  </w:num>
  <w:num w:numId="36" w16cid:durableId="1767848829">
    <w:abstractNumId w:val="149"/>
  </w:num>
  <w:num w:numId="37" w16cid:durableId="418718276">
    <w:abstractNumId w:val="214"/>
  </w:num>
  <w:num w:numId="38" w16cid:durableId="1277058934">
    <w:abstractNumId w:val="265"/>
  </w:num>
  <w:num w:numId="39" w16cid:durableId="1845627123">
    <w:abstractNumId w:val="10"/>
  </w:num>
  <w:num w:numId="40" w16cid:durableId="1700886941">
    <w:abstractNumId w:val="66"/>
  </w:num>
  <w:num w:numId="41" w16cid:durableId="891234053">
    <w:abstractNumId w:val="47"/>
  </w:num>
  <w:num w:numId="42" w16cid:durableId="202787341">
    <w:abstractNumId w:val="113"/>
  </w:num>
  <w:num w:numId="43" w16cid:durableId="1947805115">
    <w:abstractNumId w:val="35"/>
  </w:num>
  <w:num w:numId="44" w16cid:durableId="1489590939">
    <w:abstractNumId w:val="37"/>
  </w:num>
  <w:num w:numId="45" w16cid:durableId="646401589">
    <w:abstractNumId w:val="146"/>
  </w:num>
  <w:num w:numId="46" w16cid:durableId="755326458">
    <w:abstractNumId w:val="34"/>
  </w:num>
  <w:num w:numId="47" w16cid:durableId="1344239201">
    <w:abstractNumId w:val="205"/>
  </w:num>
  <w:num w:numId="48" w16cid:durableId="923957568">
    <w:abstractNumId w:val="136"/>
  </w:num>
  <w:num w:numId="49" w16cid:durableId="1687100660">
    <w:abstractNumId w:val="270"/>
  </w:num>
  <w:num w:numId="50" w16cid:durableId="1269697261">
    <w:abstractNumId w:val="106"/>
  </w:num>
  <w:num w:numId="51" w16cid:durableId="1012799064">
    <w:abstractNumId w:val="155"/>
  </w:num>
  <w:num w:numId="52" w16cid:durableId="2117867621">
    <w:abstractNumId w:val="101"/>
  </w:num>
  <w:num w:numId="53" w16cid:durableId="943459716">
    <w:abstractNumId w:val="199"/>
  </w:num>
  <w:num w:numId="54" w16cid:durableId="947539601">
    <w:abstractNumId w:val="257"/>
  </w:num>
  <w:num w:numId="55" w16cid:durableId="1467775514">
    <w:abstractNumId w:val="163"/>
  </w:num>
  <w:num w:numId="56" w16cid:durableId="468981175">
    <w:abstractNumId w:val="110"/>
  </w:num>
  <w:num w:numId="57" w16cid:durableId="978219198">
    <w:abstractNumId w:val="232"/>
  </w:num>
  <w:num w:numId="58" w16cid:durableId="987785085">
    <w:abstractNumId w:val="230"/>
  </w:num>
  <w:num w:numId="59" w16cid:durableId="1350717161">
    <w:abstractNumId w:val="246"/>
  </w:num>
  <w:num w:numId="60" w16cid:durableId="1082147612">
    <w:abstractNumId w:val="169"/>
  </w:num>
  <w:num w:numId="61" w16cid:durableId="1782650344">
    <w:abstractNumId w:val="58"/>
  </w:num>
  <w:num w:numId="62" w16cid:durableId="280919961">
    <w:abstractNumId w:val="259"/>
  </w:num>
  <w:num w:numId="63" w16cid:durableId="207303284">
    <w:abstractNumId w:val="170"/>
  </w:num>
  <w:num w:numId="64" w16cid:durableId="1553345783">
    <w:abstractNumId w:val="85"/>
  </w:num>
  <w:num w:numId="65" w16cid:durableId="918291532">
    <w:abstractNumId w:val="46"/>
  </w:num>
  <w:num w:numId="66" w16cid:durableId="153574324">
    <w:abstractNumId w:val="145"/>
  </w:num>
  <w:num w:numId="67" w16cid:durableId="8486082">
    <w:abstractNumId w:val="11"/>
  </w:num>
  <w:num w:numId="68" w16cid:durableId="294606515">
    <w:abstractNumId w:val="160"/>
  </w:num>
  <w:num w:numId="69" w16cid:durableId="692195268">
    <w:abstractNumId w:val="99"/>
  </w:num>
  <w:num w:numId="70" w16cid:durableId="695353170">
    <w:abstractNumId w:val="25"/>
  </w:num>
  <w:num w:numId="71" w16cid:durableId="751009170">
    <w:abstractNumId w:val="272"/>
  </w:num>
  <w:num w:numId="72" w16cid:durableId="180123806">
    <w:abstractNumId w:val="61"/>
  </w:num>
  <w:num w:numId="73" w16cid:durableId="615064125">
    <w:abstractNumId w:val="60"/>
  </w:num>
  <w:num w:numId="74" w16cid:durableId="351883057">
    <w:abstractNumId w:val="151"/>
  </w:num>
  <w:num w:numId="75" w16cid:durableId="470367080">
    <w:abstractNumId w:val="219"/>
  </w:num>
  <w:num w:numId="76" w16cid:durableId="1584561030">
    <w:abstractNumId w:val="193"/>
  </w:num>
  <w:num w:numId="77" w16cid:durableId="104350431">
    <w:abstractNumId w:val="45"/>
  </w:num>
  <w:num w:numId="78" w16cid:durableId="2069836597">
    <w:abstractNumId w:val="108"/>
  </w:num>
  <w:num w:numId="79" w16cid:durableId="115149219">
    <w:abstractNumId w:val="130"/>
  </w:num>
  <w:num w:numId="80" w16cid:durableId="63645983">
    <w:abstractNumId w:val="243"/>
  </w:num>
  <w:num w:numId="81" w16cid:durableId="2094692705">
    <w:abstractNumId w:val="166"/>
  </w:num>
  <w:num w:numId="82" w16cid:durableId="271867547">
    <w:abstractNumId w:val="98"/>
  </w:num>
  <w:num w:numId="83" w16cid:durableId="346324636">
    <w:abstractNumId w:val="90"/>
  </w:num>
  <w:num w:numId="84" w16cid:durableId="1992831277">
    <w:abstractNumId w:val="51"/>
  </w:num>
  <w:num w:numId="85" w16cid:durableId="1203712128">
    <w:abstractNumId w:val="72"/>
  </w:num>
  <w:num w:numId="86" w16cid:durableId="35590455">
    <w:abstractNumId w:val="167"/>
  </w:num>
  <w:num w:numId="87" w16cid:durableId="304314683">
    <w:abstractNumId w:val="204"/>
  </w:num>
  <w:num w:numId="88" w16cid:durableId="1250893961">
    <w:abstractNumId w:val="191"/>
  </w:num>
  <w:num w:numId="89" w16cid:durableId="1751462269">
    <w:abstractNumId w:val="81"/>
  </w:num>
  <w:num w:numId="90" w16cid:durableId="1781804390">
    <w:abstractNumId w:val="77"/>
  </w:num>
  <w:num w:numId="91" w16cid:durableId="1893925122">
    <w:abstractNumId w:val="70"/>
  </w:num>
  <w:num w:numId="92" w16cid:durableId="358357104">
    <w:abstractNumId w:val="195"/>
  </w:num>
  <w:num w:numId="93" w16cid:durableId="198129497">
    <w:abstractNumId w:val="23"/>
  </w:num>
  <w:num w:numId="94" w16cid:durableId="770317059">
    <w:abstractNumId w:val="209"/>
  </w:num>
  <w:num w:numId="95" w16cid:durableId="1735002294">
    <w:abstractNumId w:val="125"/>
  </w:num>
  <w:num w:numId="96" w16cid:durableId="2041589168">
    <w:abstractNumId w:val="271"/>
  </w:num>
  <w:num w:numId="97" w16cid:durableId="1991402621">
    <w:abstractNumId w:val="210"/>
  </w:num>
  <w:num w:numId="98" w16cid:durableId="366104428">
    <w:abstractNumId w:val="168"/>
  </w:num>
  <w:num w:numId="99" w16cid:durableId="982002829">
    <w:abstractNumId w:val="17"/>
  </w:num>
  <w:num w:numId="100" w16cid:durableId="906501438">
    <w:abstractNumId w:val="15"/>
  </w:num>
  <w:num w:numId="101" w16cid:durableId="1714886927">
    <w:abstractNumId w:val="6"/>
  </w:num>
  <w:num w:numId="102" w16cid:durableId="1989286298">
    <w:abstractNumId w:val="33"/>
  </w:num>
  <w:num w:numId="103" w16cid:durableId="747189630">
    <w:abstractNumId w:val="228"/>
  </w:num>
  <w:num w:numId="104" w16cid:durableId="1354644613">
    <w:abstractNumId w:val="144"/>
  </w:num>
  <w:num w:numId="105" w16cid:durableId="156072239">
    <w:abstractNumId w:val="13"/>
  </w:num>
  <w:num w:numId="106" w16cid:durableId="17171378">
    <w:abstractNumId w:val="198"/>
  </w:num>
  <w:num w:numId="107" w16cid:durableId="1330987376">
    <w:abstractNumId w:val="9"/>
  </w:num>
  <w:num w:numId="108" w16cid:durableId="1588807068">
    <w:abstractNumId w:val="200"/>
  </w:num>
  <w:num w:numId="109" w16cid:durableId="142893791">
    <w:abstractNumId w:val="121"/>
  </w:num>
  <w:num w:numId="110" w16cid:durableId="435060235">
    <w:abstractNumId w:val="186"/>
  </w:num>
  <w:num w:numId="111" w16cid:durableId="1298487059">
    <w:abstractNumId w:val="2"/>
  </w:num>
  <w:num w:numId="112" w16cid:durableId="1840920734">
    <w:abstractNumId w:val="28"/>
  </w:num>
  <w:num w:numId="113" w16cid:durableId="231427430">
    <w:abstractNumId w:val="43"/>
  </w:num>
  <w:num w:numId="114" w16cid:durableId="1320619621">
    <w:abstractNumId w:val="185"/>
  </w:num>
  <w:num w:numId="115" w16cid:durableId="532311393">
    <w:abstractNumId w:val="69"/>
  </w:num>
  <w:num w:numId="116" w16cid:durableId="1105156740">
    <w:abstractNumId w:val="8"/>
  </w:num>
  <w:num w:numId="117" w16cid:durableId="671181168">
    <w:abstractNumId w:val="32"/>
  </w:num>
  <w:num w:numId="118" w16cid:durableId="624583403">
    <w:abstractNumId w:val="22"/>
  </w:num>
  <w:num w:numId="119" w16cid:durableId="1058162219">
    <w:abstractNumId w:val="65"/>
  </w:num>
  <w:num w:numId="120" w16cid:durableId="1775242663">
    <w:abstractNumId w:val="241"/>
  </w:num>
  <w:num w:numId="121" w16cid:durableId="346103982">
    <w:abstractNumId w:val="274"/>
  </w:num>
  <w:num w:numId="122" w16cid:durableId="1627158895">
    <w:abstractNumId w:val="260"/>
  </w:num>
  <w:num w:numId="123" w16cid:durableId="1637181824">
    <w:abstractNumId w:val="48"/>
  </w:num>
  <w:num w:numId="124" w16cid:durableId="1486049381">
    <w:abstractNumId w:val="233"/>
  </w:num>
  <w:num w:numId="125" w16cid:durableId="435640998">
    <w:abstractNumId w:val="201"/>
  </w:num>
  <w:num w:numId="126" w16cid:durableId="78017302">
    <w:abstractNumId w:val="188"/>
  </w:num>
  <w:num w:numId="127" w16cid:durableId="1706251246">
    <w:abstractNumId w:val="269"/>
  </w:num>
  <w:num w:numId="128" w16cid:durableId="1185703655">
    <w:abstractNumId w:val="266"/>
  </w:num>
  <w:num w:numId="129" w16cid:durableId="1743872093">
    <w:abstractNumId w:val="80"/>
  </w:num>
  <w:num w:numId="130" w16cid:durableId="593904955">
    <w:abstractNumId w:val="62"/>
  </w:num>
  <w:num w:numId="131" w16cid:durableId="1880968653">
    <w:abstractNumId w:val="251"/>
  </w:num>
  <w:num w:numId="132" w16cid:durableId="1576041613">
    <w:abstractNumId w:val="258"/>
  </w:num>
  <w:num w:numId="133" w16cid:durableId="1501696088">
    <w:abstractNumId w:val="134"/>
  </w:num>
  <w:num w:numId="134" w16cid:durableId="2132622945">
    <w:abstractNumId w:val="164"/>
  </w:num>
  <w:num w:numId="135" w16cid:durableId="261764212">
    <w:abstractNumId w:val="38"/>
  </w:num>
  <w:num w:numId="136" w16cid:durableId="1905673419">
    <w:abstractNumId w:val="211"/>
  </w:num>
  <w:num w:numId="137" w16cid:durableId="516424449">
    <w:abstractNumId w:val="252"/>
  </w:num>
  <w:num w:numId="138" w16cid:durableId="68698305">
    <w:abstractNumId w:val="132"/>
  </w:num>
  <w:num w:numId="139" w16cid:durableId="299194356">
    <w:abstractNumId w:val="238"/>
  </w:num>
  <w:num w:numId="140" w16cid:durableId="553005660">
    <w:abstractNumId w:val="253"/>
  </w:num>
  <w:num w:numId="141" w16cid:durableId="594049640">
    <w:abstractNumId w:val="115"/>
  </w:num>
  <w:num w:numId="142" w16cid:durableId="923028441">
    <w:abstractNumId w:val="89"/>
  </w:num>
  <w:num w:numId="143" w16cid:durableId="756050007">
    <w:abstractNumId w:val="26"/>
  </w:num>
  <w:num w:numId="144" w16cid:durableId="1708287406">
    <w:abstractNumId w:val="53"/>
  </w:num>
  <w:num w:numId="145" w16cid:durableId="1581253326">
    <w:abstractNumId w:val="59"/>
  </w:num>
  <w:num w:numId="146" w16cid:durableId="1060323693">
    <w:abstractNumId w:val="165"/>
  </w:num>
  <w:num w:numId="147" w16cid:durableId="148131048">
    <w:abstractNumId w:val="96"/>
  </w:num>
  <w:num w:numId="148" w16cid:durableId="666135796">
    <w:abstractNumId w:val="103"/>
  </w:num>
  <w:num w:numId="149" w16cid:durableId="806751109">
    <w:abstractNumId w:val="52"/>
  </w:num>
  <w:num w:numId="150" w16cid:durableId="1373650491">
    <w:abstractNumId w:val="100"/>
  </w:num>
  <w:num w:numId="151" w16cid:durableId="1410888500">
    <w:abstractNumId w:val="76"/>
  </w:num>
  <w:num w:numId="152" w16cid:durableId="1417440008">
    <w:abstractNumId w:val="236"/>
  </w:num>
  <w:num w:numId="153" w16cid:durableId="1027683495">
    <w:abstractNumId w:val="206"/>
  </w:num>
  <w:num w:numId="154" w16cid:durableId="897008972">
    <w:abstractNumId w:val="105"/>
  </w:num>
  <w:num w:numId="155" w16cid:durableId="511535456">
    <w:abstractNumId w:val="124"/>
  </w:num>
  <w:num w:numId="156" w16cid:durableId="387218829">
    <w:abstractNumId w:val="137"/>
  </w:num>
  <w:num w:numId="157" w16cid:durableId="849106465">
    <w:abstractNumId w:val="247"/>
  </w:num>
  <w:num w:numId="158" w16cid:durableId="573703839">
    <w:abstractNumId w:val="261"/>
  </w:num>
  <w:num w:numId="159" w16cid:durableId="72288761">
    <w:abstractNumId w:val="114"/>
  </w:num>
  <w:num w:numId="160" w16cid:durableId="1360817609">
    <w:abstractNumId w:val="140"/>
  </w:num>
  <w:num w:numId="161" w16cid:durableId="300309097">
    <w:abstractNumId w:val="42"/>
  </w:num>
  <w:num w:numId="162" w16cid:durableId="1572276315">
    <w:abstractNumId w:val="181"/>
  </w:num>
  <w:num w:numId="163" w16cid:durableId="1740860326">
    <w:abstractNumId w:val="87"/>
  </w:num>
  <w:num w:numId="164" w16cid:durableId="449787317">
    <w:abstractNumId w:val="133"/>
  </w:num>
  <w:num w:numId="165" w16cid:durableId="277298378">
    <w:abstractNumId w:val="92"/>
  </w:num>
  <w:num w:numId="166" w16cid:durableId="460148910">
    <w:abstractNumId w:val="39"/>
  </w:num>
  <w:num w:numId="167" w16cid:durableId="917864026">
    <w:abstractNumId w:val="202"/>
  </w:num>
  <w:num w:numId="168" w16cid:durableId="891772722">
    <w:abstractNumId w:val="41"/>
  </w:num>
  <w:num w:numId="169" w16cid:durableId="712536001">
    <w:abstractNumId w:val="180"/>
  </w:num>
  <w:num w:numId="170" w16cid:durableId="2124422873">
    <w:abstractNumId w:val="44"/>
  </w:num>
  <w:num w:numId="171" w16cid:durableId="1911764784">
    <w:abstractNumId w:val="21"/>
  </w:num>
  <w:num w:numId="172" w16cid:durableId="35205767">
    <w:abstractNumId w:val="126"/>
  </w:num>
  <w:num w:numId="173" w16cid:durableId="16466765">
    <w:abstractNumId w:val="83"/>
  </w:num>
  <w:num w:numId="174" w16cid:durableId="2027169263">
    <w:abstractNumId w:val="190"/>
  </w:num>
  <w:num w:numId="175" w16cid:durableId="376394655">
    <w:abstractNumId w:val="268"/>
  </w:num>
  <w:num w:numId="176" w16cid:durableId="2138210200">
    <w:abstractNumId w:val="79"/>
  </w:num>
  <w:num w:numId="177" w16cid:durableId="1851066071">
    <w:abstractNumId w:val="116"/>
  </w:num>
  <w:num w:numId="178" w16cid:durableId="713963285">
    <w:abstractNumId w:val="227"/>
  </w:num>
  <w:num w:numId="179" w16cid:durableId="281768939">
    <w:abstractNumId w:val="172"/>
  </w:num>
  <w:num w:numId="180" w16cid:durableId="1853454877">
    <w:abstractNumId w:val="161"/>
  </w:num>
  <w:num w:numId="181" w16cid:durableId="1728451070">
    <w:abstractNumId w:val="40"/>
  </w:num>
  <w:num w:numId="182" w16cid:durableId="2084377317">
    <w:abstractNumId w:val="226"/>
  </w:num>
  <w:num w:numId="183" w16cid:durableId="267590526">
    <w:abstractNumId w:val="71"/>
  </w:num>
  <w:num w:numId="184" w16cid:durableId="357313880">
    <w:abstractNumId w:val="158"/>
  </w:num>
  <w:num w:numId="185" w16cid:durableId="1267956390">
    <w:abstractNumId w:val="29"/>
  </w:num>
  <w:num w:numId="186" w16cid:durableId="580020842">
    <w:abstractNumId w:val="255"/>
  </w:num>
  <w:num w:numId="187" w16cid:durableId="1849907523">
    <w:abstractNumId w:val="78"/>
  </w:num>
  <w:num w:numId="188" w16cid:durableId="1379554038">
    <w:abstractNumId w:val="218"/>
  </w:num>
  <w:num w:numId="189" w16cid:durableId="2020958826">
    <w:abstractNumId w:val="117"/>
  </w:num>
  <w:num w:numId="190" w16cid:durableId="401802223">
    <w:abstractNumId w:val="208"/>
  </w:num>
  <w:num w:numId="191" w16cid:durableId="1120344462">
    <w:abstractNumId w:val="68"/>
  </w:num>
  <w:num w:numId="192" w16cid:durableId="885338048">
    <w:abstractNumId w:val="111"/>
  </w:num>
  <w:num w:numId="193" w16cid:durableId="1904564376">
    <w:abstractNumId w:val="27"/>
  </w:num>
  <w:num w:numId="194" w16cid:durableId="217326593">
    <w:abstractNumId w:val="267"/>
  </w:num>
  <w:num w:numId="195" w16cid:durableId="258487526">
    <w:abstractNumId w:val="74"/>
  </w:num>
  <w:num w:numId="196" w16cid:durableId="1939750020">
    <w:abstractNumId w:val="63"/>
  </w:num>
  <w:num w:numId="197" w16cid:durableId="1243299549">
    <w:abstractNumId w:val="275"/>
  </w:num>
  <w:num w:numId="198" w16cid:durableId="1497067593">
    <w:abstractNumId w:val="122"/>
  </w:num>
  <w:num w:numId="199" w16cid:durableId="1592933772">
    <w:abstractNumId w:val="223"/>
  </w:num>
  <w:num w:numId="200" w16cid:durableId="1016426441">
    <w:abstractNumId w:val="242"/>
  </w:num>
  <w:num w:numId="201" w16cid:durableId="1185092487">
    <w:abstractNumId w:val="138"/>
  </w:num>
  <w:num w:numId="202" w16cid:durableId="307560829">
    <w:abstractNumId w:val="75"/>
  </w:num>
  <w:num w:numId="203" w16cid:durableId="1377972934">
    <w:abstractNumId w:val="55"/>
  </w:num>
  <w:num w:numId="204" w16cid:durableId="1885948194">
    <w:abstractNumId w:val="0"/>
  </w:num>
  <w:num w:numId="205" w16cid:durableId="1217669557">
    <w:abstractNumId w:val="254"/>
  </w:num>
  <w:num w:numId="206" w16cid:durableId="143395593">
    <w:abstractNumId w:val="4"/>
  </w:num>
  <w:num w:numId="207" w16cid:durableId="832136544">
    <w:abstractNumId w:val="245"/>
  </w:num>
  <w:num w:numId="208" w16cid:durableId="1492675824">
    <w:abstractNumId w:val="174"/>
  </w:num>
  <w:num w:numId="209" w16cid:durableId="554588472">
    <w:abstractNumId w:val="7"/>
  </w:num>
  <w:num w:numId="210" w16cid:durableId="809900132">
    <w:abstractNumId w:val="215"/>
  </w:num>
  <w:num w:numId="211" w16cid:durableId="212160347">
    <w:abstractNumId w:val="109"/>
  </w:num>
  <w:num w:numId="212" w16cid:durableId="1260598503">
    <w:abstractNumId w:val="222"/>
  </w:num>
  <w:num w:numId="213" w16cid:durableId="1890915472">
    <w:abstractNumId w:val="234"/>
  </w:num>
  <w:num w:numId="214" w16cid:durableId="509611497">
    <w:abstractNumId w:val="129"/>
  </w:num>
  <w:num w:numId="215" w16cid:durableId="1599286280">
    <w:abstractNumId w:val="141"/>
  </w:num>
  <w:num w:numId="216" w16cid:durableId="380397469">
    <w:abstractNumId w:val="237"/>
  </w:num>
  <w:num w:numId="217" w16cid:durableId="1797336829">
    <w:abstractNumId w:val="159"/>
  </w:num>
  <w:num w:numId="218" w16cid:durableId="521020463">
    <w:abstractNumId w:val="250"/>
  </w:num>
  <w:num w:numId="219" w16cid:durableId="2100372627">
    <w:abstractNumId w:val="135"/>
  </w:num>
  <w:num w:numId="220" w16cid:durableId="1054811979">
    <w:abstractNumId w:val="178"/>
  </w:num>
  <w:num w:numId="221" w16cid:durableId="481236715">
    <w:abstractNumId w:val="50"/>
  </w:num>
  <w:num w:numId="222" w16cid:durableId="1332102429">
    <w:abstractNumId w:val="225"/>
  </w:num>
  <w:num w:numId="223" w16cid:durableId="991904960">
    <w:abstractNumId w:val="217"/>
  </w:num>
  <w:num w:numId="224" w16cid:durableId="2134328793">
    <w:abstractNumId w:val="179"/>
  </w:num>
  <w:num w:numId="225" w16cid:durableId="2134248162">
    <w:abstractNumId w:val="220"/>
  </w:num>
  <w:num w:numId="226" w16cid:durableId="1063456030">
    <w:abstractNumId w:val="94"/>
  </w:num>
  <w:num w:numId="227" w16cid:durableId="23873331">
    <w:abstractNumId w:val="84"/>
  </w:num>
  <w:num w:numId="228" w16cid:durableId="535000977">
    <w:abstractNumId w:val="162"/>
  </w:num>
  <w:num w:numId="229" w16cid:durableId="819612353">
    <w:abstractNumId w:val="248"/>
  </w:num>
  <w:num w:numId="230" w16cid:durableId="550965975">
    <w:abstractNumId w:val="171"/>
  </w:num>
  <w:num w:numId="231" w16cid:durableId="639382909">
    <w:abstractNumId w:val="148"/>
  </w:num>
  <w:num w:numId="232" w16cid:durableId="1592855630">
    <w:abstractNumId w:val="57"/>
  </w:num>
  <w:num w:numId="233" w16cid:durableId="1651788606">
    <w:abstractNumId w:val="112"/>
  </w:num>
  <w:num w:numId="234" w16cid:durableId="1163668365">
    <w:abstractNumId w:val="153"/>
  </w:num>
  <w:num w:numId="235" w16cid:durableId="684327688">
    <w:abstractNumId w:val="49"/>
  </w:num>
  <w:num w:numId="236" w16cid:durableId="1580359865">
    <w:abstractNumId w:val="213"/>
  </w:num>
  <w:num w:numId="237" w16cid:durableId="167991130">
    <w:abstractNumId w:val="231"/>
  </w:num>
  <w:num w:numId="238" w16cid:durableId="1337532975">
    <w:abstractNumId w:val="249"/>
  </w:num>
  <w:num w:numId="239" w16cid:durableId="1621298570">
    <w:abstractNumId w:val="224"/>
  </w:num>
  <w:num w:numId="240" w16cid:durableId="850527973">
    <w:abstractNumId w:val="67"/>
  </w:num>
  <w:num w:numId="241" w16cid:durableId="1120877556">
    <w:abstractNumId w:val="273"/>
  </w:num>
  <w:num w:numId="242" w16cid:durableId="1705667369">
    <w:abstractNumId w:val="56"/>
  </w:num>
  <w:num w:numId="243" w16cid:durableId="42095354">
    <w:abstractNumId w:val="143"/>
  </w:num>
  <w:num w:numId="244" w16cid:durableId="1957633475">
    <w:abstractNumId w:val="183"/>
  </w:num>
  <w:num w:numId="245" w16cid:durableId="1416320110">
    <w:abstractNumId w:val="19"/>
  </w:num>
  <w:num w:numId="246" w16cid:durableId="834801290">
    <w:abstractNumId w:val="139"/>
  </w:num>
  <w:num w:numId="247" w16cid:durableId="1141726801">
    <w:abstractNumId w:val="221"/>
  </w:num>
  <w:num w:numId="248" w16cid:durableId="868834592">
    <w:abstractNumId w:val="187"/>
  </w:num>
  <w:num w:numId="249" w16cid:durableId="694232190">
    <w:abstractNumId w:val="82"/>
  </w:num>
  <w:num w:numId="250" w16cid:durableId="455298651">
    <w:abstractNumId w:val="147"/>
  </w:num>
  <w:num w:numId="251" w16cid:durableId="1649243902">
    <w:abstractNumId w:val="95"/>
  </w:num>
  <w:num w:numId="252" w16cid:durableId="1840341702">
    <w:abstractNumId w:val="30"/>
  </w:num>
  <w:num w:numId="253" w16cid:durableId="366806398">
    <w:abstractNumId w:val="91"/>
  </w:num>
  <w:num w:numId="254" w16cid:durableId="140315818">
    <w:abstractNumId w:val="194"/>
  </w:num>
  <w:num w:numId="255" w16cid:durableId="1565024790">
    <w:abstractNumId w:val="177"/>
  </w:num>
  <w:num w:numId="256" w16cid:durableId="1259027424">
    <w:abstractNumId w:val="97"/>
  </w:num>
  <w:num w:numId="257" w16cid:durableId="2117097601">
    <w:abstractNumId w:val="1"/>
  </w:num>
  <w:num w:numId="258" w16cid:durableId="1705055097">
    <w:abstractNumId w:val="54"/>
  </w:num>
  <w:num w:numId="259" w16cid:durableId="667946067">
    <w:abstractNumId w:val="119"/>
  </w:num>
  <w:num w:numId="260" w16cid:durableId="1955280607">
    <w:abstractNumId w:val="263"/>
  </w:num>
  <w:num w:numId="261" w16cid:durableId="1765345208">
    <w:abstractNumId w:val="189"/>
  </w:num>
  <w:num w:numId="262" w16cid:durableId="614601768">
    <w:abstractNumId w:val="203"/>
  </w:num>
  <w:num w:numId="263" w16cid:durableId="206651284">
    <w:abstractNumId w:val="20"/>
  </w:num>
  <w:num w:numId="264" w16cid:durableId="1576352022">
    <w:abstractNumId w:val="182"/>
  </w:num>
  <w:num w:numId="265" w16cid:durableId="1498765008">
    <w:abstractNumId w:val="207"/>
  </w:num>
  <w:num w:numId="266" w16cid:durableId="1338464817">
    <w:abstractNumId w:val="31"/>
  </w:num>
  <w:num w:numId="267" w16cid:durableId="309025012">
    <w:abstractNumId w:val="128"/>
  </w:num>
  <w:num w:numId="268" w16cid:durableId="1956477657">
    <w:abstractNumId w:val="104"/>
  </w:num>
  <w:num w:numId="269" w16cid:durableId="1256357369">
    <w:abstractNumId w:val="16"/>
  </w:num>
  <w:num w:numId="270" w16cid:durableId="394284570">
    <w:abstractNumId w:val="154"/>
  </w:num>
  <w:num w:numId="271" w16cid:durableId="1303466534">
    <w:abstractNumId w:val="176"/>
  </w:num>
  <w:num w:numId="272" w16cid:durableId="1193612951">
    <w:abstractNumId w:val="175"/>
  </w:num>
  <w:num w:numId="273" w16cid:durableId="671907566">
    <w:abstractNumId w:val="192"/>
  </w:num>
  <w:num w:numId="274" w16cid:durableId="1857038372">
    <w:abstractNumId w:val="86"/>
  </w:num>
  <w:num w:numId="275" w16cid:durableId="35089393">
    <w:abstractNumId w:val="150"/>
  </w:num>
  <w:num w:numId="276" w16cid:durableId="35942957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23047"/>
    <w:rsid w:val="00023D18"/>
    <w:rsid w:val="00033F05"/>
    <w:rsid w:val="000429E8"/>
    <w:rsid w:val="000624A8"/>
    <w:rsid w:val="00065B5D"/>
    <w:rsid w:val="000776B8"/>
    <w:rsid w:val="00087278"/>
    <w:rsid w:val="00094D51"/>
    <w:rsid w:val="000A696C"/>
    <w:rsid w:val="000B1FBE"/>
    <w:rsid w:val="000B2355"/>
    <w:rsid w:val="000C5409"/>
    <w:rsid w:val="000E1672"/>
    <w:rsid w:val="000E19AA"/>
    <w:rsid w:val="000E2D28"/>
    <w:rsid w:val="00102402"/>
    <w:rsid w:val="00117923"/>
    <w:rsid w:val="00121BE2"/>
    <w:rsid w:val="0012453D"/>
    <w:rsid w:val="001252C5"/>
    <w:rsid w:val="001275A1"/>
    <w:rsid w:val="001309E5"/>
    <w:rsid w:val="00135DA3"/>
    <w:rsid w:val="00136385"/>
    <w:rsid w:val="0014515E"/>
    <w:rsid w:val="00146B45"/>
    <w:rsid w:val="001641EA"/>
    <w:rsid w:val="00164C91"/>
    <w:rsid w:val="00172804"/>
    <w:rsid w:val="0017481C"/>
    <w:rsid w:val="00174CB9"/>
    <w:rsid w:val="0017780E"/>
    <w:rsid w:val="00184B85"/>
    <w:rsid w:val="00186EC0"/>
    <w:rsid w:val="001911F0"/>
    <w:rsid w:val="001957D9"/>
    <w:rsid w:val="00196CB4"/>
    <w:rsid w:val="001A5786"/>
    <w:rsid w:val="001B767E"/>
    <w:rsid w:val="001C0961"/>
    <w:rsid w:val="001C2C32"/>
    <w:rsid w:val="001C4E40"/>
    <w:rsid w:val="001C594E"/>
    <w:rsid w:val="001D062C"/>
    <w:rsid w:val="001D2326"/>
    <w:rsid w:val="001D4663"/>
    <w:rsid w:val="001E5813"/>
    <w:rsid w:val="001F63D3"/>
    <w:rsid w:val="001F777A"/>
    <w:rsid w:val="00205748"/>
    <w:rsid w:val="00207A27"/>
    <w:rsid w:val="0021294D"/>
    <w:rsid w:val="0022120B"/>
    <w:rsid w:val="002250B6"/>
    <w:rsid w:val="002409E6"/>
    <w:rsid w:val="00241CBA"/>
    <w:rsid w:val="0024561E"/>
    <w:rsid w:val="0025300C"/>
    <w:rsid w:val="002564A9"/>
    <w:rsid w:val="0025795E"/>
    <w:rsid w:val="00262EFB"/>
    <w:rsid w:val="0026528B"/>
    <w:rsid w:val="00267F3C"/>
    <w:rsid w:val="0029234E"/>
    <w:rsid w:val="002B313C"/>
    <w:rsid w:val="002C2354"/>
    <w:rsid w:val="002D01D9"/>
    <w:rsid w:val="002E4074"/>
    <w:rsid w:val="002E7E0C"/>
    <w:rsid w:val="002F0D63"/>
    <w:rsid w:val="0031236D"/>
    <w:rsid w:val="00315C7A"/>
    <w:rsid w:val="00321413"/>
    <w:rsid w:val="003258BB"/>
    <w:rsid w:val="00325F18"/>
    <w:rsid w:val="00333F33"/>
    <w:rsid w:val="00335745"/>
    <w:rsid w:val="00340E1D"/>
    <w:rsid w:val="00345BCF"/>
    <w:rsid w:val="00350D96"/>
    <w:rsid w:val="00352FA1"/>
    <w:rsid w:val="003538CE"/>
    <w:rsid w:val="00355525"/>
    <w:rsid w:val="003566CE"/>
    <w:rsid w:val="0036338C"/>
    <w:rsid w:val="00370739"/>
    <w:rsid w:val="00391D82"/>
    <w:rsid w:val="003A62D9"/>
    <w:rsid w:val="003A767E"/>
    <w:rsid w:val="003C34E2"/>
    <w:rsid w:val="00400499"/>
    <w:rsid w:val="00402817"/>
    <w:rsid w:val="0041203E"/>
    <w:rsid w:val="0041705B"/>
    <w:rsid w:val="00426C10"/>
    <w:rsid w:val="00446DA3"/>
    <w:rsid w:val="0045064F"/>
    <w:rsid w:val="0045680A"/>
    <w:rsid w:val="004667DC"/>
    <w:rsid w:val="00476D21"/>
    <w:rsid w:val="00480612"/>
    <w:rsid w:val="004832D7"/>
    <w:rsid w:val="004965D8"/>
    <w:rsid w:val="00497072"/>
    <w:rsid w:val="004A344D"/>
    <w:rsid w:val="004A59F9"/>
    <w:rsid w:val="004A608F"/>
    <w:rsid w:val="004B213C"/>
    <w:rsid w:val="004B5387"/>
    <w:rsid w:val="004D0911"/>
    <w:rsid w:val="004D4605"/>
    <w:rsid w:val="004E35AB"/>
    <w:rsid w:val="005036DE"/>
    <w:rsid w:val="00505BA5"/>
    <w:rsid w:val="00513FB1"/>
    <w:rsid w:val="005177EF"/>
    <w:rsid w:val="00534253"/>
    <w:rsid w:val="00534E9B"/>
    <w:rsid w:val="0055572B"/>
    <w:rsid w:val="00565A93"/>
    <w:rsid w:val="0057479C"/>
    <w:rsid w:val="00575E06"/>
    <w:rsid w:val="00576F1B"/>
    <w:rsid w:val="0058044A"/>
    <w:rsid w:val="00580AC6"/>
    <w:rsid w:val="00590CEF"/>
    <w:rsid w:val="005B3510"/>
    <w:rsid w:val="005C396A"/>
    <w:rsid w:val="005C57D2"/>
    <w:rsid w:val="005C6DD0"/>
    <w:rsid w:val="005D005A"/>
    <w:rsid w:val="005D2204"/>
    <w:rsid w:val="005D27BB"/>
    <w:rsid w:val="005D6B32"/>
    <w:rsid w:val="005E077A"/>
    <w:rsid w:val="005E10C1"/>
    <w:rsid w:val="005F7F16"/>
    <w:rsid w:val="00626FED"/>
    <w:rsid w:val="00630848"/>
    <w:rsid w:val="00634E7F"/>
    <w:rsid w:val="0068330B"/>
    <w:rsid w:val="00690299"/>
    <w:rsid w:val="00693866"/>
    <w:rsid w:val="006A769C"/>
    <w:rsid w:val="006B42AE"/>
    <w:rsid w:val="006B4F69"/>
    <w:rsid w:val="006C02DE"/>
    <w:rsid w:val="006C5A5D"/>
    <w:rsid w:val="006D34B2"/>
    <w:rsid w:val="006F24D1"/>
    <w:rsid w:val="006F29F3"/>
    <w:rsid w:val="006F2F0D"/>
    <w:rsid w:val="0070304A"/>
    <w:rsid w:val="00722200"/>
    <w:rsid w:val="00725DC4"/>
    <w:rsid w:val="00732A1A"/>
    <w:rsid w:val="00743BBF"/>
    <w:rsid w:val="0075185D"/>
    <w:rsid w:val="00752013"/>
    <w:rsid w:val="00753909"/>
    <w:rsid w:val="00753D71"/>
    <w:rsid w:val="007576BD"/>
    <w:rsid w:val="00760EEF"/>
    <w:rsid w:val="007644F7"/>
    <w:rsid w:val="00766E02"/>
    <w:rsid w:val="0077138A"/>
    <w:rsid w:val="00773CF5"/>
    <w:rsid w:val="00781F74"/>
    <w:rsid w:val="007901EC"/>
    <w:rsid w:val="0079038F"/>
    <w:rsid w:val="007927F4"/>
    <w:rsid w:val="00795400"/>
    <w:rsid w:val="00797A86"/>
    <w:rsid w:val="007A31A7"/>
    <w:rsid w:val="007A4655"/>
    <w:rsid w:val="007B4874"/>
    <w:rsid w:val="007C2504"/>
    <w:rsid w:val="007D1D56"/>
    <w:rsid w:val="007D58E2"/>
    <w:rsid w:val="00804DB3"/>
    <w:rsid w:val="00807A12"/>
    <w:rsid w:val="00812161"/>
    <w:rsid w:val="00812C44"/>
    <w:rsid w:val="00813E87"/>
    <w:rsid w:val="0081657A"/>
    <w:rsid w:val="008344A9"/>
    <w:rsid w:val="00834576"/>
    <w:rsid w:val="0083560A"/>
    <w:rsid w:val="00840F7A"/>
    <w:rsid w:val="0084259A"/>
    <w:rsid w:val="00852744"/>
    <w:rsid w:val="008574AF"/>
    <w:rsid w:val="00861130"/>
    <w:rsid w:val="008716A4"/>
    <w:rsid w:val="00874073"/>
    <w:rsid w:val="008905DA"/>
    <w:rsid w:val="00897CE9"/>
    <w:rsid w:val="008B4BEE"/>
    <w:rsid w:val="008B4EDE"/>
    <w:rsid w:val="008B541C"/>
    <w:rsid w:val="008B7165"/>
    <w:rsid w:val="008C1FF3"/>
    <w:rsid w:val="008C44B1"/>
    <w:rsid w:val="008D3BB3"/>
    <w:rsid w:val="008D4485"/>
    <w:rsid w:val="008F24D8"/>
    <w:rsid w:val="0090252A"/>
    <w:rsid w:val="00902EE7"/>
    <w:rsid w:val="009108CD"/>
    <w:rsid w:val="009160AF"/>
    <w:rsid w:val="009208E2"/>
    <w:rsid w:val="00930E5C"/>
    <w:rsid w:val="00935462"/>
    <w:rsid w:val="00936C3A"/>
    <w:rsid w:val="00945A32"/>
    <w:rsid w:val="009514AF"/>
    <w:rsid w:val="00955F8E"/>
    <w:rsid w:val="0096191E"/>
    <w:rsid w:val="00964101"/>
    <w:rsid w:val="009707D5"/>
    <w:rsid w:val="00970D0B"/>
    <w:rsid w:val="009771AD"/>
    <w:rsid w:val="00990510"/>
    <w:rsid w:val="009910DD"/>
    <w:rsid w:val="00994747"/>
    <w:rsid w:val="00996BCF"/>
    <w:rsid w:val="00997850"/>
    <w:rsid w:val="009A1A32"/>
    <w:rsid w:val="009B073D"/>
    <w:rsid w:val="009C4A0A"/>
    <w:rsid w:val="009D4415"/>
    <w:rsid w:val="009F1B03"/>
    <w:rsid w:val="00A03114"/>
    <w:rsid w:val="00A052B9"/>
    <w:rsid w:val="00A10416"/>
    <w:rsid w:val="00A1481C"/>
    <w:rsid w:val="00A22B7E"/>
    <w:rsid w:val="00A31711"/>
    <w:rsid w:val="00A31D5C"/>
    <w:rsid w:val="00A41B80"/>
    <w:rsid w:val="00A42789"/>
    <w:rsid w:val="00A43FFF"/>
    <w:rsid w:val="00A50FB5"/>
    <w:rsid w:val="00A51172"/>
    <w:rsid w:val="00A524F2"/>
    <w:rsid w:val="00A55137"/>
    <w:rsid w:val="00A60DCA"/>
    <w:rsid w:val="00A65723"/>
    <w:rsid w:val="00A6690A"/>
    <w:rsid w:val="00A75502"/>
    <w:rsid w:val="00A75BB6"/>
    <w:rsid w:val="00A8140F"/>
    <w:rsid w:val="00AA5C1F"/>
    <w:rsid w:val="00AA5FA0"/>
    <w:rsid w:val="00AB3CA2"/>
    <w:rsid w:val="00AB5E4D"/>
    <w:rsid w:val="00AD0A65"/>
    <w:rsid w:val="00AD3078"/>
    <w:rsid w:val="00AF08A4"/>
    <w:rsid w:val="00AF3582"/>
    <w:rsid w:val="00AF5622"/>
    <w:rsid w:val="00B053BD"/>
    <w:rsid w:val="00B14712"/>
    <w:rsid w:val="00B740D3"/>
    <w:rsid w:val="00B76FBA"/>
    <w:rsid w:val="00B817E4"/>
    <w:rsid w:val="00B81A3F"/>
    <w:rsid w:val="00B85F43"/>
    <w:rsid w:val="00B90A2A"/>
    <w:rsid w:val="00BA2E9D"/>
    <w:rsid w:val="00BA7780"/>
    <w:rsid w:val="00BB3501"/>
    <w:rsid w:val="00BC04CD"/>
    <w:rsid w:val="00BC104D"/>
    <w:rsid w:val="00BC3C34"/>
    <w:rsid w:val="00BE7ADC"/>
    <w:rsid w:val="00BF1548"/>
    <w:rsid w:val="00BF24F2"/>
    <w:rsid w:val="00C05171"/>
    <w:rsid w:val="00C2004E"/>
    <w:rsid w:val="00C27BB9"/>
    <w:rsid w:val="00C32F12"/>
    <w:rsid w:val="00C437E0"/>
    <w:rsid w:val="00C45A3B"/>
    <w:rsid w:val="00C55065"/>
    <w:rsid w:val="00C74D2B"/>
    <w:rsid w:val="00C7590B"/>
    <w:rsid w:val="00C84255"/>
    <w:rsid w:val="00C94202"/>
    <w:rsid w:val="00CA07D2"/>
    <w:rsid w:val="00CB692B"/>
    <w:rsid w:val="00CC1407"/>
    <w:rsid w:val="00CC79E9"/>
    <w:rsid w:val="00CD3E14"/>
    <w:rsid w:val="00CD4846"/>
    <w:rsid w:val="00CE4EA8"/>
    <w:rsid w:val="00CE71E4"/>
    <w:rsid w:val="00CF0423"/>
    <w:rsid w:val="00CF1B58"/>
    <w:rsid w:val="00D01D05"/>
    <w:rsid w:val="00D03056"/>
    <w:rsid w:val="00D11437"/>
    <w:rsid w:val="00D14BEB"/>
    <w:rsid w:val="00D21F85"/>
    <w:rsid w:val="00D276B9"/>
    <w:rsid w:val="00D30539"/>
    <w:rsid w:val="00D34C94"/>
    <w:rsid w:val="00D376E1"/>
    <w:rsid w:val="00D37C11"/>
    <w:rsid w:val="00D40245"/>
    <w:rsid w:val="00D435E0"/>
    <w:rsid w:val="00D50A7F"/>
    <w:rsid w:val="00D50E33"/>
    <w:rsid w:val="00D51EBA"/>
    <w:rsid w:val="00D53CC5"/>
    <w:rsid w:val="00D70D75"/>
    <w:rsid w:val="00D74FAE"/>
    <w:rsid w:val="00D80E56"/>
    <w:rsid w:val="00D8147F"/>
    <w:rsid w:val="00D84D79"/>
    <w:rsid w:val="00D94CA6"/>
    <w:rsid w:val="00DA1835"/>
    <w:rsid w:val="00DA23A6"/>
    <w:rsid w:val="00DA2A07"/>
    <w:rsid w:val="00DA5FF0"/>
    <w:rsid w:val="00DA7C24"/>
    <w:rsid w:val="00DB264B"/>
    <w:rsid w:val="00DB3CCA"/>
    <w:rsid w:val="00DC0F75"/>
    <w:rsid w:val="00DC27A1"/>
    <w:rsid w:val="00DC3736"/>
    <w:rsid w:val="00DC4D35"/>
    <w:rsid w:val="00DD7A6D"/>
    <w:rsid w:val="00DE242E"/>
    <w:rsid w:val="00DE7ABA"/>
    <w:rsid w:val="00DF124D"/>
    <w:rsid w:val="00DF2717"/>
    <w:rsid w:val="00DF2795"/>
    <w:rsid w:val="00E02660"/>
    <w:rsid w:val="00E04A34"/>
    <w:rsid w:val="00E2556F"/>
    <w:rsid w:val="00E259B9"/>
    <w:rsid w:val="00E25B67"/>
    <w:rsid w:val="00E33DF4"/>
    <w:rsid w:val="00E34B80"/>
    <w:rsid w:val="00E40FB4"/>
    <w:rsid w:val="00E41ECC"/>
    <w:rsid w:val="00E4407D"/>
    <w:rsid w:val="00E561CB"/>
    <w:rsid w:val="00E62B3E"/>
    <w:rsid w:val="00E71C81"/>
    <w:rsid w:val="00E72E51"/>
    <w:rsid w:val="00E77C8A"/>
    <w:rsid w:val="00E82326"/>
    <w:rsid w:val="00EA640F"/>
    <w:rsid w:val="00EB28DF"/>
    <w:rsid w:val="00EB55FB"/>
    <w:rsid w:val="00EB7DB6"/>
    <w:rsid w:val="00EC1988"/>
    <w:rsid w:val="00ED13DC"/>
    <w:rsid w:val="00ED6F29"/>
    <w:rsid w:val="00F12C8D"/>
    <w:rsid w:val="00F27F69"/>
    <w:rsid w:val="00F31ADA"/>
    <w:rsid w:val="00F427F7"/>
    <w:rsid w:val="00F42B92"/>
    <w:rsid w:val="00F433AE"/>
    <w:rsid w:val="00F46DD5"/>
    <w:rsid w:val="00F5116B"/>
    <w:rsid w:val="00F71B20"/>
    <w:rsid w:val="00F830C9"/>
    <w:rsid w:val="00F832DC"/>
    <w:rsid w:val="00F90F03"/>
    <w:rsid w:val="00F9543F"/>
    <w:rsid w:val="00FA04BA"/>
    <w:rsid w:val="00FA1476"/>
    <w:rsid w:val="00FA5C7A"/>
    <w:rsid w:val="00FB0DEB"/>
    <w:rsid w:val="00FC1D7B"/>
    <w:rsid w:val="00FD0726"/>
    <w:rsid w:val="00FD29AF"/>
    <w:rsid w:val="00FE27AC"/>
    <w:rsid w:val="00FF258C"/>
    <w:rsid w:val="00FF66F1"/>
    <w:rsid w:val="00FF76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freepik.es/foto-gratis/mujer-sosteniendo-algunas-macetas_8797555.htm" TargetMode="External"/><Relationship Id="rId13" Type="http://schemas.openxmlformats.org/officeDocument/2006/relationships/hyperlink" Target="https://www.freepik.es/search?format=search&amp;last_filter=query&amp;last_value=materas+con+drenaje&amp;query=materas+con+drenaje" TargetMode="External"/><Relationship Id="rId18" Type="http://schemas.openxmlformats.org/officeDocument/2006/relationships/hyperlink" Target="https://www.freepik.es/fotos-premium/maiz-verde-que-crece-campo-plantas-maiz-verde_21210023.htm" TargetMode="External"/><Relationship Id="rId3" Type="http://schemas.openxmlformats.org/officeDocument/2006/relationships/hyperlink" Target="https://www.freepik.es/foto-gratis/jardinero-mujer-regar-plantas-jardin_15840525.htm" TargetMode="External"/><Relationship Id="rId21" Type="http://schemas.openxmlformats.org/officeDocument/2006/relationships/hyperlink" Target="https://www.freepik.es/vector-premium/ilustracion-vectorial-sobre-concepto-terapia-salud-mental-o-lucha-contra-estres_233538126.htm" TargetMode="External"/><Relationship Id="rId7" Type="http://schemas.openxmlformats.org/officeDocument/2006/relationships/hyperlink" Target="https://www.freepik.es/foto-gratis/primer-jardinero-poniendo-semillas-suelo_6403223.htm" TargetMode="External"/><Relationship Id="rId12" Type="http://schemas.openxmlformats.org/officeDocument/2006/relationships/hyperlink" Target="https://www.freepik.es/search?format=search&amp;last_filter=query&amp;last_value=sustratos&amp;query=sustratos" TargetMode="External"/><Relationship Id="rId17" Type="http://schemas.openxmlformats.org/officeDocument/2006/relationships/hyperlink" Target="https://www.freepik.es/search?format=search&amp;last_filter=query&amp;last_value=TECNICAS+DE+MARCACION+SIEMBRA&amp;query=TECNICAS+DE+MARCACION+SIEMBRA" TargetMode="External"/><Relationship Id="rId2" Type="http://schemas.openxmlformats.org/officeDocument/2006/relationships/hyperlink" Target="https://www.freepik.es/search?format=search&amp;last_filter=query&amp;last_value=marcador+de+profundidad+agricultura&amp;query=marcador+de+profundidad+agricultura" TargetMode="External"/><Relationship Id="rId16" Type="http://schemas.openxmlformats.org/officeDocument/2006/relationships/hyperlink" Target="https://www.freepik.es/search?format=search&amp;last_filter=query&amp;last_value=TECNICAS+DE+TRAZADO+SIEMBRA&amp;query=TECNICAS+DE+TRAZADO+SIEMBRA" TargetMode="External"/><Relationship Id="rId20" Type="http://schemas.openxmlformats.org/officeDocument/2006/relationships/hyperlink" Target="https://www.freepik.es/search?format=search&amp;last_filter=query&amp;last_value=POLISOMBRA&amp;query=POLISOMBRA" TargetMode="External"/><Relationship Id="rId1" Type="http://schemas.openxmlformats.org/officeDocument/2006/relationships/hyperlink" Target="https://sena4.sharepoint.com/:w:/r/sites/Cuentas2024/Documentos%20compartidos/ECOSISTEMA%20RED%202026/Santander/Con%20DC/73310016-T%C3%A9cnicas%20para%20el%20establecimiento%20y%20manejo%20de%20la%20agricultura%20urbana/1.%20FinalxVirtualizar/Contenidos/CF01/Recurso%20Audiovisual/Guion%20CF1%20Introduccion.docx?d=w0a3884d71a3f456bb24accd28157b2a5&amp;csf=1&amp;web=1&amp;e=czQlYL" TargetMode="External"/><Relationship Id="rId6" Type="http://schemas.openxmlformats.org/officeDocument/2006/relationships/hyperlink" Target="https://www.freepik.es/foto-gratis/concepto-naturaleza-muerta-compost_17538466.htm" TargetMode="External"/><Relationship Id="rId11" Type="http://schemas.openxmlformats.org/officeDocument/2006/relationships/hyperlink" Target="https://www.freepik.es/search?format=search&amp;last_filter=query&amp;last_value=Establecimiento+del+cultivo+en+contenedores&amp;query=Establecimiento+del+cultivo+en+contenedores" TargetMode="External"/><Relationship Id="rId5" Type="http://schemas.openxmlformats.org/officeDocument/2006/relationships/hyperlink" Target="https://www.freepik.es/search?format=search&amp;last_filter=query&amp;last_value=manual+de+mantenimiento&amp;query=manual+de+mantenimiento" TargetMode="External"/><Relationship Id="rId15" Type="http://schemas.openxmlformats.org/officeDocument/2006/relationships/hyperlink" Target="https://www.freepik.es/search?format=search&amp;last_filter=query&amp;last_value=linea+de+siembra&amp;query=linea+de+siembra" TargetMode="External"/><Relationship Id="rId10" Type="http://schemas.openxmlformats.org/officeDocument/2006/relationships/hyperlink" Target="https://www.freepik.es/search?format=search&amp;last_filter=query&amp;last_value=muchas+plantas&amp;query=muchas+plantas" TargetMode="External"/><Relationship Id="rId19" Type="http://schemas.openxmlformats.org/officeDocument/2006/relationships/hyperlink" Target="https://www.freepik.es/search?format=search&amp;last_filter=query&amp;last_value=ventilaci&#243;n+plantas&amp;query=ventilaci&#243;n+plantas" TargetMode="External"/><Relationship Id="rId4" Type="http://schemas.openxmlformats.org/officeDocument/2006/relationships/hyperlink" Target="https://www.freepik.es/foto-gratis/vista-seccion-baja-jardinero-regando-plantas-maceta_3390761.htm" TargetMode="External"/><Relationship Id="rId9" Type="http://schemas.openxmlformats.org/officeDocument/2006/relationships/hyperlink" Target="https://www.freepik.es/search?format=search&amp;last_filter=query&amp;last_value=profundidad+en+siembra&amp;query=profundidad+en+siembra" TargetMode="External"/><Relationship Id="rId14" Type="http://schemas.openxmlformats.org/officeDocument/2006/relationships/hyperlink" Target="https://www.freepik.es/foto-gratis/cebolla-verde-creciendo-jardin_2377568.htm" TargetMode="External"/><Relationship Id="rId22" Type="http://schemas.openxmlformats.org/officeDocument/2006/relationships/hyperlink" Target="https://www.freepik.es/search?format=search&amp;last_filter=query&amp;last_value=invernaderos&amp;query=invernadero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AF57F43D-1EE0-4E79-A206-18EAE40B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7014</Words>
  <Characters>41595</Characters>
  <Application>Microsoft Office Word</Application>
  <DocSecurity>0</DocSecurity>
  <Lines>1223</Lines>
  <Paragraphs>517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julian enrique cely cardenas</cp:lastModifiedBy>
  <cp:revision>2</cp:revision>
  <dcterms:created xsi:type="dcterms:W3CDTF">2026-03-29T02:25:00Z</dcterms:created>
  <dcterms:modified xsi:type="dcterms:W3CDTF">2026-03-29T02:25:00Z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