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AD3078" w:rsidR="005E077A" w:rsidP="00355525" w:rsidRDefault="005E077A" w14:paraId="6F6B1074" w14:textId="77777777">
      <w:pPr>
        <w:jc w:val="center"/>
        <w:rPr>
          <w:b/>
          <w:sz w:val="20"/>
          <w:szCs w:val="20"/>
        </w:rPr>
      </w:pPr>
      <w:r w:rsidRPr="00AD3078">
        <w:rPr>
          <w:b/>
          <w:sz w:val="20"/>
          <w:szCs w:val="20"/>
        </w:rPr>
        <w:t>ANEXO FORMATO COMPONENTE FORMATIVO</w:t>
      </w:r>
    </w:p>
    <w:p w:rsidRPr="00AD3078" w:rsidR="005E077A" w:rsidP="00355525" w:rsidRDefault="005E077A" w14:paraId="6AE5EA70" w14:textId="77777777">
      <w:pPr>
        <w:tabs>
          <w:tab w:val="left" w:pos="3224"/>
        </w:tabs>
        <w:rPr>
          <w:sz w:val="20"/>
          <w:szCs w:val="20"/>
        </w:rPr>
      </w:pPr>
    </w:p>
    <w:tbl>
      <w:tblPr>
        <w:tblW w:w="9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AD3078" w:rsidR="005E077A" w:rsidTr="00D07FA7" w14:paraId="2C8C5842" w14:textId="77777777">
        <w:trPr>
          <w:trHeight w:val="616"/>
        </w:trPr>
        <w:tc>
          <w:tcPr>
            <w:tcW w:w="3397" w:type="dxa"/>
            <w:vAlign w:val="center"/>
          </w:tcPr>
          <w:p w:rsidRPr="00AD3078" w:rsidR="005E077A" w:rsidP="00355525" w:rsidRDefault="005E077A" w14:paraId="115FC3B3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PROGRAMA DE FORMACIÓN</w:t>
            </w:r>
          </w:p>
        </w:tc>
        <w:tc>
          <w:tcPr>
            <w:tcW w:w="6565" w:type="dxa"/>
            <w:vAlign w:val="center"/>
          </w:tcPr>
          <w:p w:rsidRPr="00BF7328" w:rsidR="003A7320" w:rsidP="00355525" w:rsidRDefault="00A05869" w14:paraId="21E36AFE" w14:textId="57DE1533">
            <w:pPr>
              <w:rPr>
                <w:b/>
                <w:bCs/>
                <w:sz w:val="20"/>
                <w:szCs w:val="20"/>
              </w:rPr>
            </w:pPr>
            <w:bookmarkStart w:name="_Hlk234222343" w:id="0"/>
            <w:r w:rsidRPr="00BF7328">
              <w:rPr>
                <w:b/>
                <w:bCs/>
                <w:sz w:val="20"/>
                <w:szCs w:val="20"/>
              </w:rPr>
              <w:t>Manejo agroecológico de suelos</w:t>
            </w:r>
            <w:bookmarkEnd w:id="0"/>
          </w:p>
        </w:tc>
      </w:tr>
    </w:tbl>
    <w:p w:rsidRPr="00AD3078" w:rsidR="005E077A" w:rsidP="00355525" w:rsidRDefault="005E077A" w14:paraId="1F22A87B" w14:textId="77777777">
      <w:pPr>
        <w:rPr>
          <w:sz w:val="20"/>
          <w:szCs w:val="20"/>
        </w:rPr>
      </w:pPr>
    </w:p>
    <w:tbl>
      <w:tblPr>
        <w:tblW w:w="9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2126"/>
        <w:gridCol w:w="3163"/>
      </w:tblGrid>
      <w:tr w:rsidRPr="00AD3078" w:rsidR="005E077A" w:rsidTr="00D07FA7" w14:paraId="7BFCFDF6" w14:textId="77777777">
        <w:trPr>
          <w:trHeight w:val="1298"/>
        </w:trPr>
        <w:tc>
          <w:tcPr>
            <w:tcW w:w="1838" w:type="dxa"/>
            <w:vAlign w:val="center"/>
          </w:tcPr>
          <w:p w:rsidRPr="00AD3078" w:rsidR="005E077A" w:rsidP="00355525" w:rsidRDefault="005E077A" w14:paraId="0FA63B9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COMPETENCIA</w:t>
            </w:r>
          </w:p>
        </w:tc>
        <w:tc>
          <w:tcPr>
            <w:tcW w:w="2835" w:type="dxa"/>
            <w:vAlign w:val="center"/>
          </w:tcPr>
          <w:p w:rsidRPr="00AD3078" w:rsidR="005E077A" w:rsidP="00612A89" w:rsidRDefault="00A05869" w14:paraId="7749FA6E" w14:textId="64C9EAFA">
            <w:pPr>
              <w:rPr>
                <w:bCs/>
                <w:sz w:val="20"/>
                <w:szCs w:val="20"/>
                <w:u w:val="single"/>
              </w:rPr>
            </w:pPr>
            <w:r w:rsidRPr="00A05869">
              <w:rPr>
                <w:b/>
                <w:bCs/>
                <w:sz w:val="20"/>
                <w:szCs w:val="20"/>
              </w:rPr>
              <w:t xml:space="preserve">270401112. </w:t>
            </w:r>
            <w:r w:rsidRPr="00A05869">
              <w:rPr>
                <w:sz w:val="20"/>
                <w:szCs w:val="20"/>
              </w:rPr>
              <w:t>Sembrar cultivo de acuerdo con especificaciones técnicas y buenas prácticas agrícolas.</w:t>
            </w:r>
          </w:p>
        </w:tc>
        <w:tc>
          <w:tcPr>
            <w:tcW w:w="2126" w:type="dxa"/>
            <w:vAlign w:val="center"/>
          </w:tcPr>
          <w:p w:rsidRPr="00AD3078" w:rsidR="005E077A" w:rsidP="00355525" w:rsidRDefault="007927F4" w14:paraId="6C194C96" w14:textId="4432BC21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RESULTADOS DE APRENDIZAJE</w:t>
            </w:r>
          </w:p>
        </w:tc>
        <w:tc>
          <w:tcPr>
            <w:tcW w:w="3163" w:type="dxa"/>
            <w:vAlign w:val="center"/>
          </w:tcPr>
          <w:p w:rsidRPr="00AD3078" w:rsidR="005E077A" w:rsidP="00861130" w:rsidRDefault="00A05869" w14:paraId="219C15CC" w14:textId="44729620">
            <w:pPr>
              <w:rPr>
                <w:b/>
                <w:sz w:val="20"/>
                <w:szCs w:val="20"/>
              </w:rPr>
            </w:pPr>
            <w:r w:rsidRPr="00A05869">
              <w:rPr>
                <w:b/>
                <w:bCs/>
                <w:sz w:val="20"/>
                <w:szCs w:val="20"/>
              </w:rPr>
              <w:t xml:space="preserve">270401112-01. </w:t>
            </w:r>
            <w:r w:rsidRPr="00A05869">
              <w:rPr>
                <w:sz w:val="20"/>
                <w:szCs w:val="20"/>
              </w:rPr>
              <w:t>Caracterizar las condiciones del suelo según condiciones biológicas, físicas y químicas.</w:t>
            </w:r>
          </w:p>
        </w:tc>
      </w:tr>
    </w:tbl>
    <w:p w:rsidRPr="00AD3078" w:rsidR="005E077A" w:rsidP="00355525" w:rsidRDefault="005E077A" w14:paraId="33A7B1D1" w14:textId="77777777">
      <w:pPr>
        <w:rPr>
          <w:sz w:val="20"/>
          <w:szCs w:val="20"/>
        </w:rPr>
      </w:pPr>
    </w:p>
    <w:tbl>
      <w:tblPr>
        <w:tblW w:w="9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AD3078" w:rsidR="00CE4EA8" w:rsidTr="00D07FA7" w14:paraId="38E63811" w14:textId="77777777">
        <w:trPr>
          <w:trHeight w:val="735"/>
        </w:trPr>
        <w:tc>
          <w:tcPr>
            <w:tcW w:w="3397" w:type="dxa"/>
            <w:vAlign w:val="center"/>
          </w:tcPr>
          <w:p w:rsidRPr="00AD3078" w:rsidR="005E077A" w:rsidP="00355525" w:rsidRDefault="005E077A" w14:paraId="435D64A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NÚMERO DEL COMPONENTE FORMATIVO</w:t>
            </w:r>
          </w:p>
        </w:tc>
        <w:tc>
          <w:tcPr>
            <w:tcW w:w="6565" w:type="dxa"/>
            <w:vAlign w:val="center"/>
          </w:tcPr>
          <w:p w:rsidRPr="000E1C12" w:rsidR="005E077A" w:rsidP="00355525" w:rsidRDefault="007927F4" w14:paraId="70EC6B88" w14:textId="4BF98229">
            <w:pPr>
              <w:rPr>
                <w:b/>
                <w:bCs/>
                <w:sz w:val="20"/>
                <w:szCs w:val="20"/>
              </w:rPr>
            </w:pPr>
            <w:r w:rsidRPr="000E1C12">
              <w:rPr>
                <w:b/>
                <w:bCs/>
                <w:sz w:val="20"/>
                <w:szCs w:val="20"/>
              </w:rPr>
              <w:t>01</w:t>
            </w:r>
          </w:p>
        </w:tc>
      </w:tr>
      <w:tr w:rsidRPr="00AD3078" w:rsidR="00CE4EA8" w:rsidTr="00D07FA7" w14:paraId="5C05116C" w14:textId="77777777">
        <w:trPr>
          <w:trHeight w:val="756"/>
        </w:trPr>
        <w:tc>
          <w:tcPr>
            <w:tcW w:w="3397" w:type="dxa"/>
            <w:vAlign w:val="center"/>
          </w:tcPr>
          <w:p w:rsidRPr="00AD3078" w:rsidR="005E077A" w:rsidP="00355525" w:rsidRDefault="005E077A" w14:paraId="7301C129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NOMBRE DEL COMPONENTE FORMATIVO</w:t>
            </w:r>
          </w:p>
        </w:tc>
        <w:tc>
          <w:tcPr>
            <w:tcW w:w="6565" w:type="dxa"/>
            <w:vAlign w:val="center"/>
          </w:tcPr>
          <w:p w:rsidRPr="000E1C12" w:rsidR="005E077A" w:rsidP="00355525" w:rsidRDefault="00AF0578" w14:paraId="255C2BB2" w14:textId="6C81938C">
            <w:pPr>
              <w:rPr>
                <w:b/>
                <w:bCs/>
                <w:sz w:val="20"/>
                <w:szCs w:val="20"/>
                <w:highlight w:val="yellow"/>
              </w:rPr>
            </w:pPr>
            <w:bookmarkStart w:name="_Hlk234222322" w:id="1"/>
            <w:r w:rsidRPr="000E1C12">
              <w:rPr>
                <w:b/>
                <w:bCs/>
                <w:sz w:val="20"/>
                <w:szCs w:val="20"/>
              </w:rPr>
              <w:t>Reconocimiento agroecológico del entorno y del suelo</w:t>
            </w:r>
            <w:bookmarkEnd w:id="1"/>
          </w:p>
        </w:tc>
      </w:tr>
      <w:tr w:rsidRPr="00AD3078" w:rsidR="00CE4EA8" w:rsidTr="00D07FA7" w14:paraId="2902C8C8" w14:textId="77777777">
        <w:trPr>
          <w:trHeight w:val="629"/>
        </w:trPr>
        <w:tc>
          <w:tcPr>
            <w:tcW w:w="3397" w:type="dxa"/>
            <w:vAlign w:val="center"/>
          </w:tcPr>
          <w:p w:rsidRPr="00D21F85" w:rsidR="005E077A" w:rsidP="00355525" w:rsidRDefault="005E077A" w14:paraId="497A3A32" w14:textId="77777777">
            <w:pPr>
              <w:rPr>
                <w:sz w:val="20"/>
                <w:szCs w:val="20"/>
              </w:rPr>
            </w:pPr>
            <w:r w:rsidRPr="00D21F85">
              <w:rPr>
                <w:sz w:val="20"/>
                <w:szCs w:val="20"/>
              </w:rPr>
              <w:t>BREVE DESCRIPCIÓN</w:t>
            </w:r>
          </w:p>
        </w:tc>
        <w:tc>
          <w:tcPr>
            <w:tcW w:w="6565" w:type="dxa"/>
            <w:vAlign w:val="center"/>
          </w:tcPr>
          <w:p w:rsidRPr="00D21F85" w:rsidR="00DA1835" w:rsidP="00355525" w:rsidRDefault="00000000" w14:paraId="71176175" w14:textId="4B66BD13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tag w:val="goog_rdk_0"/>
                <w:id w:val="-452708402"/>
              </w:sdtPr>
              <w:sdtContent>
                <w:r w:rsidRPr="00AF0578" w:rsidR="00AF0578">
                  <w:rPr>
                    <w:sz w:val="20"/>
                    <w:szCs w:val="20"/>
                  </w:rPr>
                  <w:t>Este componente formativo desarrolla capacidades para identificar las características del entorno agroecológico, la vegetación asociada, las propiedades generales del suelo y los ciclos productivos de los cultivos. Asimismo, promueve el uso de cartografía social y el reconocimiento de insumos, equipos y herramientas necesarias para apoyar procesos agrícolas sostenibles y contextualizados al territorio.</w:t>
                </w:r>
              </w:sdtContent>
            </w:sdt>
          </w:p>
        </w:tc>
      </w:tr>
      <w:tr w:rsidRPr="00AD3078" w:rsidR="005E077A" w:rsidTr="00D07FA7" w14:paraId="45185899" w14:textId="77777777">
        <w:trPr>
          <w:trHeight w:val="567"/>
        </w:trPr>
        <w:tc>
          <w:tcPr>
            <w:tcW w:w="3397" w:type="dxa"/>
            <w:vAlign w:val="center"/>
          </w:tcPr>
          <w:p w:rsidRPr="00AD3078" w:rsidR="005E077A" w:rsidP="00355525" w:rsidRDefault="005E077A" w14:paraId="6ADD5D1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PALABRAS CLAVE</w:t>
            </w:r>
          </w:p>
        </w:tc>
        <w:tc>
          <w:tcPr>
            <w:tcW w:w="6565" w:type="dxa"/>
            <w:vAlign w:val="center"/>
          </w:tcPr>
          <w:p w:rsidRPr="00861130" w:rsidR="005E077A" w:rsidP="00AF0578" w:rsidRDefault="00AF0578" w14:paraId="494A5E81" w14:textId="3B5C1E8C">
            <w:pPr>
              <w:rPr>
                <w:sz w:val="20"/>
                <w:szCs w:val="20"/>
                <w:highlight w:val="yellow"/>
              </w:rPr>
            </w:pPr>
            <w:r w:rsidRPr="00AF0578">
              <w:rPr>
                <w:sz w:val="20"/>
                <w:szCs w:val="20"/>
              </w:rPr>
              <w:t>Agroecología, cartografía social, suelo, vegetación, cultivo.</w:t>
            </w:r>
          </w:p>
        </w:tc>
      </w:tr>
    </w:tbl>
    <w:p w:rsidRPr="00AD3078" w:rsidR="005E077A" w:rsidP="00355525" w:rsidRDefault="005E077A" w14:paraId="520BC856" w14:textId="77777777">
      <w:pPr>
        <w:rPr>
          <w:sz w:val="20"/>
          <w:szCs w:val="20"/>
        </w:rPr>
      </w:pPr>
    </w:p>
    <w:tbl>
      <w:tblPr>
        <w:tblW w:w="9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6565"/>
      </w:tblGrid>
      <w:tr w:rsidRPr="00AD3078" w:rsidR="00CE4EA8" w:rsidTr="00CE4EA8" w14:paraId="5C479B13" w14:textId="77777777">
        <w:trPr>
          <w:trHeight w:val="389"/>
        </w:trPr>
        <w:tc>
          <w:tcPr>
            <w:tcW w:w="3397" w:type="dxa"/>
            <w:vAlign w:val="center"/>
          </w:tcPr>
          <w:p w:rsidRPr="00AD3078" w:rsidR="005E077A" w:rsidP="00355525" w:rsidRDefault="005E077A" w14:paraId="29117485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ÁREA OCUPACIONAL</w:t>
            </w:r>
          </w:p>
        </w:tc>
        <w:tc>
          <w:tcPr>
            <w:tcW w:w="6565" w:type="dxa"/>
            <w:vAlign w:val="center"/>
          </w:tcPr>
          <w:p w:rsidRPr="00AD3078" w:rsidR="005E077A" w:rsidP="00355525" w:rsidRDefault="00D37C11" w14:paraId="1265890E" w14:textId="4F6764D1">
            <w:pPr>
              <w:rPr>
                <w:sz w:val="20"/>
                <w:szCs w:val="20"/>
              </w:rPr>
            </w:pPr>
            <w:r w:rsidRPr="00D37C11">
              <w:rPr>
                <w:sz w:val="20"/>
                <w:szCs w:val="20"/>
              </w:rPr>
              <w:t>EXPLOTACIÓN PRIMARIA Y EXTRACTIVA</w:t>
            </w:r>
          </w:p>
        </w:tc>
      </w:tr>
      <w:tr w:rsidRPr="00AD3078" w:rsidR="00CE4EA8" w:rsidTr="00D07FA7" w14:paraId="69D75D29" w14:textId="77777777">
        <w:trPr>
          <w:trHeight w:val="605"/>
        </w:trPr>
        <w:tc>
          <w:tcPr>
            <w:tcW w:w="3397" w:type="dxa"/>
            <w:vAlign w:val="center"/>
          </w:tcPr>
          <w:p w:rsidRPr="00AD3078" w:rsidR="005E077A" w:rsidP="00355525" w:rsidRDefault="005E077A" w14:paraId="4215228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IDIOMA</w:t>
            </w:r>
          </w:p>
        </w:tc>
        <w:tc>
          <w:tcPr>
            <w:tcW w:w="6565" w:type="dxa"/>
            <w:vAlign w:val="center"/>
          </w:tcPr>
          <w:p w:rsidRPr="00AD3078" w:rsidR="005E077A" w:rsidP="00355525" w:rsidRDefault="007927F4" w14:paraId="3FDBAF0D" w14:textId="136E358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Español.</w:t>
            </w:r>
          </w:p>
        </w:tc>
      </w:tr>
    </w:tbl>
    <w:p w:rsidR="005E077A" w:rsidP="00355525" w:rsidRDefault="005E077A" w14:paraId="061DED20" w14:textId="77777777">
      <w:pPr>
        <w:rPr>
          <w:sz w:val="20"/>
          <w:szCs w:val="20"/>
        </w:rPr>
      </w:pPr>
    </w:p>
    <w:p w:rsidR="002409E6" w:rsidP="00355525" w:rsidRDefault="002409E6" w14:paraId="35549D61" w14:textId="77777777">
      <w:pPr>
        <w:rPr>
          <w:sz w:val="20"/>
          <w:szCs w:val="20"/>
        </w:rPr>
      </w:pPr>
    </w:p>
    <w:p w:rsidR="002409E6" w:rsidP="00355525" w:rsidRDefault="002409E6" w14:paraId="7F7A4805" w14:textId="77777777">
      <w:pPr>
        <w:rPr>
          <w:sz w:val="20"/>
          <w:szCs w:val="20"/>
        </w:rPr>
      </w:pPr>
    </w:p>
    <w:p w:rsidR="002409E6" w:rsidP="00355525" w:rsidRDefault="002409E6" w14:paraId="0F2CDFC6" w14:textId="77777777">
      <w:pPr>
        <w:rPr>
          <w:sz w:val="20"/>
          <w:szCs w:val="20"/>
        </w:rPr>
      </w:pPr>
    </w:p>
    <w:p w:rsidR="002409E6" w:rsidP="00355525" w:rsidRDefault="002409E6" w14:paraId="31590BDB" w14:textId="77777777">
      <w:pPr>
        <w:rPr>
          <w:sz w:val="20"/>
          <w:szCs w:val="20"/>
        </w:rPr>
      </w:pPr>
    </w:p>
    <w:p w:rsidR="002409E6" w:rsidP="00355525" w:rsidRDefault="002409E6" w14:paraId="7365B97E" w14:textId="77777777">
      <w:pPr>
        <w:rPr>
          <w:sz w:val="20"/>
          <w:szCs w:val="20"/>
        </w:rPr>
      </w:pPr>
    </w:p>
    <w:p w:rsidR="002409E6" w:rsidP="00355525" w:rsidRDefault="002409E6" w14:paraId="689E14CF" w14:textId="77777777">
      <w:pPr>
        <w:rPr>
          <w:sz w:val="20"/>
          <w:szCs w:val="20"/>
        </w:rPr>
      </w:pPr>
    </w:p>
    <w:p w:rsidR="002409E6" w:rsidP="00355525" w:rsidRDefault="002409E6" w14:paraId="4601F9E0" w14:textId="77777777">
      <w:pPr>
        <w:rPr>
          <w:sz w:val="20"/>
          <w:szCs w:val="20"/>
        </w:rPr>
      </w:pPr>
    </w:p>
    <w:p w:rsidR="002409E6" w:rsidP="00355525" w:rsidRDefault="002409E6" w14:paraId="14A53397" w14:textId="77777777">
      <w:pPr>
        <w:rPr>
          <w:sz w:val="20"/>
          <w:szCs w:val="20"/>
        </w:rPr>
      </w:pPr>
    </w:p>
    <w:p w:rsidR="002409E6" w:rsidP="00355525" w:rsidRDefault="002409E6" w14:paraId="72A890AC" w14:textId="77777777">
      <w:pPr>
        <w:rPr>
          <w:sz w:val="20"/>
          <w:szCs w:val="20"/>
        </w:rPr>
      </w:pPr>
    </w:p>
    <w:p w:rsidR="002409E6" w:rsidP="00355525" w:rsidRDefault="002409E6" w14:paraId="20A3A29F" w14:textId="77777777">
      <w:pPr>
        <w:rPr>
          <w:sz w:val="20"/>
          <w:szCs w:val="20"/>
        </w:rPr>
      </w:pPr>
    </w:p>
    <w:p w:rsidRPr="00AD3078" w:rsidR="002409E6" w:rsidP="00355525" w:rsidRDefault="002409E6" w14:paraId="34F41F3B" w14:textId="77777777">
      <w:pPr>
        <w:rPr>
          <w:sz w:val="20"/>
          <w:szCs w:val="20"/>
        </w:rPr>
      </w:pPr>
    </w:p>
    <w:p w:rsidR="0EC18399" w:rsidP="0EC18399" w:rsidRDefault="0EC18399" w14:paraId="79E53F45" w14:textId="1813989D">
      <w:pPr>
        <w:rPr>
          <w:sz w:val="20"/>
          <w:szCs w:val="20"/>
        </w:rPr>
      </w:pPr>
    </w:p>
    <w:p w:rsidR="0EC18399" w:rsidP="0EC18399" w:rsidRDefault="0EC18399" w14:paraId="7C3FEA40" w14:textId="4209531F">
      <w:pPr>
        <w:rPr>
          <w:sz w:val="20"/>
          <w:szCs w:val="20"/>
        </w:rPr>
      </w:pPr>
    </w:p>
    <w:p w:rsidR="0EC18399" w:rsidP="0EC18399" w:rsidRDefault="0EC18399" w14:paraId="4BCC9D52" w14:textId="173E0BED">
      <w:pPr>
        <w:rPr>
          <w:sz w:val="20"/>
          <w:szCs w:val="20"/>
        </w:rPr>
      </w:pPr>
    </w:p>
    <w:p w:rsidRPr="0058044A" w:rsidR="005C6DD0" w:rsidP="00355525" w:rsidRDefault="005C6DD0" w14:paraId="786954B9" w14:textId="1A449350">
      <w:pPr>
        <w:pStyle w:val="Ttulo1"/>
        <w:rPr>
          <w:b/>
          <w:bCs/>
          <w:sz w:val="20"/>
          <w:szCs w:val="20"/>
        </w:rPr>
      </w:pPr>
      <w:r w:rsidRPr="0058044A">
        <w:rPr>
          <w:b/>
          <w:bCs/>
          <w:sz w:val="20"/>
          <w:szCs w:val="20"/>
        </w:rPr>
        <w:t>A.</w:t>
      </w:r>
      <w:r w:rsidRPr="0058044A">
        <w:rPr>
          <w:b/>
          <w:bCs/>
          <w:sz w:val="20"/>
          <w:szCs w:val="20"/>
        </w:rPr>
        <w:tab/>
      </w:r>
      <w:r w:rsidRPr="0058044A">
        <w:rPr>
          <w:b/>
          <w:bCs/>
          <w:sz w:val="20"/>
          <w:szCs w:val="20"/>
        </w:rPr>
        <w:t>TABLA DE CONTENIDOS</w:t>
      </w:r>
      <w:r w:rsidRPr="0058044A">
        <w:rPr>
          <w:b/>
          <w:bCs/>
          <w:sz w:val="20"/>
          <w:szCs w:val="20"/>
        </w:rPr>
        <w:tab/>
      </w:r>
    </w:p>
    <w:p w:rsidRPr="0058044A" w:rsidR="005C6DD0" w:rsidP="00355525" w:rsidRDefault="005C6DD0" w14:paraId="7BE431F1" w14:textId="5D39ECDA">
      <w:pPr>
        <w:rPr>
          <w:b/>
          <w:bCs/>
          <w:sz w:val="20"/>
          <w:szCs w:val="20"/>
        </w:rPr>
      </w:pPr>
      <w:r w:rsidRPr="0058044A">
        <w:rPr>
          <w:b/>
          <w:bCs/>
          <w:sz w:val="20"/>
          <w:szCs w:val="20"/>
        </w:rPr>
        <w:t>B.</w:t>
      </w:r>
      <w:r w:rsidRPr="0058044A">
        <w:rPr>
          <w:b/>
          <w:bCs/>
          <w:sz w:val="20"/>
          <w:szCs w:val="20"/>
        </w:rPr>
        <w:tab/>
      </w:r>
      <w:r w:rsidRPr="0058044A">
        <w:rPr>
          <w:b/>
          <w:bCs/>
          <w:sz w:val="20"/>
          <w:szCs w:val="20"/>
        </w:rPr>
        <w:t>INTRODUCCIÓN</w:t>
      </w:r>
      <w:r w:rsidRPr="0058044A">
        <w:rPr>
          <w:b/>
          <w:bCs/>
          <w:sz w:val="20"/>
          <w:szCs w:val="20"/>
        </w:rPr>
        <w:tab/>
      </w:r>
    </w:p>
    <w:p w:rsidRPr="0058044A" w:rsidR="005C6DD0" w:rsidP="00355525" w:rsidRDefault="005C6DD0" w14:paraId="625C4597" w14:textId="77777777">
      <w:pPr>
        <w:rPr>
          <w:sz w:val="20"/>
          <w:szCs w:val="20"/>
        </w:rPr>
      </w:pPr>
      <w:r w:rsidRPr="0058044A">
        <w:rPr>
          <w:b/>
          <w:bCs/>
          <w:sz w:val="20"/>
          <w:szCs w:val="20"/>
        </w:rPr>
        <w:t>C.</w:t>
      </w:r>
      <w:r w:rsidRPr="0058044A">
        <w:rPr>
          <w:b/>
          <w:bCs/>
          <w:sz w:val="20"/>
          <w:szCs w:val="20"/>
        </w:rPr>
        <w:tab/>
      </w:r>
      <w:r w:rsidRPr="0058044A">
        <w:rPr>
          <w:b/>
          <w:bCs/>
          <w:sz w:val="20"/>
          <w:szCs w:val="20"/>
        </w:rPr>
        <w:t>DESARROLLO DE CONTENIDOS</w:t>
      </w:r>
    </w:p>
    <w:p w:rsidRPr="0058044A" w:rsidR="0058044A" w:rsidP="00355525" w:rsidRDefault="0058044A" w14:paraId="3F68DC74" w14:textId="77777777">
      <w:pPr>
        <w:rPr>
          <w:sz w:val="20"/>
          <w:szCs w:val="20"/>
        </w:rPr>
      </w:pPr>
    </w:p>
    <w:p w:rsidRPr="008C6DCD" w:rsidR="008C6DCD" w:rsidP="008C6DCD" w:rsidRDefault="008C6DCD" w14:paraId="427A0795" w14:textId="6B66FBCC">
      <w:pPr>
        <w:rPr>
          <w:sz w:val="20"/>
          <w:szCs w:val="20"/>
        </w:rPr>
      </w:pPr>
      <w:r w:rsidRPr="008C6DCD">
        <w:rPr>
          <w:sz w:val="20"/>
          <w:szCs w:val="20"/>
        </w:rPr>
        <w:t>1. Reconocimiento del entorno agroecológico</w:t>
      </w:r>
    </w:p>
    <w:p w:rsidRPr="008C6DCD" w:rsidR="008C6DCD" w:rsidP="008C6DCD" w:rsidRDefault="008C6DCD" w14:paraId="27E16E2C" w14:textId="4BA432DE">
      <w:pPr>
        <w:rPr>
          <w:sz w:val="20"/>
          <w:szCs w:val="20"/>
        </w:rPr>
      </w:pPr>
      <w:r w:rsidRPr="008C6DCD">
        <w:rPr>
          <w:sz w:val="20"/>
          <w:szCs w:val="20"/>
        </w:rPr>
        <w:t>2. Cartografía social y diagnóstico territorial</w:t>
      </w:r>
    </w:p>
    <w:p w:rsidRPr="008C6DCD" w:rsidR="008C6DCD" w:rsidP="008C6DCD" w:rsidRDefault="008C6DCD" w14:paraId="79D1CDD5" w14:textId="14B005C3">
      <w:pPr>
        <w:rPr>
          <w:sz w:val="20"/>
          <w:szCs w:val="20"/>
        </w:rPr>
      </w:pPr>
      <w:r w:rsidRPr="008C6DCD">
        <w:rPr>
          <w:sz w:val="20"/>
          <w:szCs w:val="20"/>
        </w:rPr>
        <w:t>3. Recursos para la producción agrícola</w:t>
      </w:r>
    </w:p>
    <w:p w:rsidR="00810777" w:rsidP="00355525" w:rsidRDefault="008C6DCD" w14:paraId="7CF17C52" w14:textId="5922B204">
      <w:pPr>
        <w:rPr>
          <w:sz w:val="20"/>
          <w:szCs w:val="20"/>
        </w:rPr>
      </w:pPr>
      <w:r w:rsidRPr="008C6DCD">
        <w:rPr>
          <w:sz w:val="20"/>
          <w:szCs w:val="20"/>
        </w:rPr>
        <w:t>4. Suelo y ciclos productivos del cultivo</w:t>
      </w:r>
    </w:p>
    <w:p w:rsidRPr="005C6DD0" w:rsidR="005C6DD0" w:rsidP="00355525" w:rsidRDefault="005C6DD0" w14:paraId="13A6BFDD" w14:textId="040FC4BC">
      <w:pPr>
        <w:rPr>
          <w:sz w:val="20"/>
          <w:szCs w:val="20"/>
        </w:rPr>
      </w:pP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  <w:r w:rsidRPr="005C6DD0">
        <w:rPr>
          <w:sz w:val="20"/>
          <w:szCs w:val="20"/>
        </w:rPr>
        <w:tab/>
      </w:r>
    </w:p>
    <w:p w:rsidRPr="005C6DD0" w:rsidR="005C6DD0" w:rsidP="00355525" w:rsidRDefault="005C6DD0" w14:paraId="7F1B3B5A" w14:textId="07A55D3E">
      <w:pPr>
        <w:rPr>
          <w:b/>
          <w:bCs/>
          <w:sz w:val="20"/>
          <w:szCs w:val="20"/>
        </w:rPr>
      </w:pPr>
      <w:r w:rsidRPr="005C6DD0">
        <w:rPr>
          <w:b/>
          <w:bCs/>
          <w:sz w:val="20"/>
          <w:szCs w:val="20"/>
        </w:rPr>
        <w:t>D.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SÍNTESIS</w:t>
      </w:r>
      <w:r w:rsidRPr="005C6DD0">
        <w:rPr>
          <w:b/>
          <w:bCs/>
          <w:sz w:val="20"/>
          <w:szCs w:val="20"/>
        </w:rPr>
        <w:tab/>
      </w:r>
    </w:p>
    <w:p w:rsidRPr="005C6DD0" w:rsidR="005C6DD0" w:rsidP="00355525" w:rsidRDefault="005C6DD0" w14:paraId="52C0E321" w14:textId="6DF6C7E5">
      <w:pPr>
        <w:rPr>
          <w:b/>
          <w:bCs/>
          <w:sz w:val="20"/>
          <w:szCs w:val="20"/>
        </w:rPr>
      </w:pPr>
      <w:r w:rsidRPr="005C6DD0">
        <w:rPr>
          <w:b/>
          <w:bCs/>
          <w:sz w:val="20"/>
          <w:szCs w:val="20"/>
        </w:rPr>
        <w:t>E.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ACTIVIDADES DIDÁCTICAS</w:t>
      </w:r>
      <w:r w:rsidRPr="005C6DD0">
        <w:rPr>
          <w:b/>
          <w:bCs/>
          <w:sz w:val="20"/>
          <w:szCs w:val="20"/>
        </w:rPr>
        <w:tab/>
      </w:r>
    </w:p>
    <w:p w:rsidRPr="005C6DD0" w:rsidR="005C6DD0" w:rsidP="00355525" w:rsidRDefault="005C6DD0" w14:paraId="4CD65782" w14:textId="2F5F9B1F">
      <w:pPr>
        <w:rPr>
          <w:sz w:val="20"/>
          <w:szCs w:val="20"/>
        </w:rPr>
      </w:pPr>
      <w:r w:rsidRPr="005C6DD0">
        <w:rPr>
          <w:b/>
          <w:bCs/>
          <w:sz w:val="20"/>
          <w:szCs w:val="20"/>
        </w:rPr>
        <w:t>F.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GLOSARIO</w:t>
      </w:r>
      <w:r w:rsidRPr="005C6DD0">
        <w:rPr>
          <w:sz w:val="20"/>
          <w:szCs w:val="20"/>
        </w:rPr>
        <w:tab/>
      </w:r>
    </w:p>
    <w:p w:rsidRPr="005C6DD0" w:rsidR="005C6DD0" w:rsidP="00355525" w:rsidRDefault="005C6DD0" w14:paraId="55E7ECFE" w14:textId="01CEC2B7">
      <w:pPr>
        <w:rPr>
          <w:b/>
          <w:bCs/>
          <w:sz w:val="20"/>
          <w:szCs w:val="20"/>
        </w:rPr>
      </w:pPr>
      <w:r w:rsidRPr="005C6DD0">
        <w:rPr>
          <w:b/>
          <w:bCs/>
          <w:sz w:val="20"/>
          <w:szCs w:val="20"/>
        </w:rPr>
        <w:t>G.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REFERENCIAS BIBLIOGRÁFICAS</w:t>
      </w:r>
      <w:r w:rsidRPr="005C6DD0">
        <w:rPr>
          <w:b/>
          <w:bCs/>
          <w:sz w:val="20"/>
          <w:szCs w:val="20"/>
        </w:rPr>
        <w:tab/>
      </w:r>
    </w:p>
    <w:p w:rsidRPr="005C6DD0" w:rsidR="005C6DD0" w:rsidP="00355525" w:rsidRDefault="005C6DD0" w14:paraId="3D7BB327" w14:textId="7410A0C6">
      <w:pPr>
        <w:rPr>
          <w:b/>
          <w:bCs/>
          <w:sz w:val="20"/>
          <w:szCs w:val="20"/>
        </w:rPr>
      </w:pPr>
      <w:r w:rsidRPr="005C6DD0">
        <w:rPr>
          <w:b/>
          <w:bCs/>
          <w:sz w:val="20"/>
          <w:szCs w:val="20"/>
        </w:rPr>
        <w:t>H.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CONTROL DEL DOCUMENTO</w:t>
      </w:r>
      <w:r w:rsidRPr="005C6DD0">
        <w:rPr>
          <w:b/>
          <w:bCs/>
          <w:sz w:val="20"/>
          <w:szCs w:val="20"/>
        </w:rPr>
        <w:tab/>
      </w:r>
    </w:p>
    <w:p w:rsidRPr="005C6DD0" w:rsidR="005C6DD0" w:rsidP="00355525" w:rsidRDefault="005C6DD0" w14:paraId="4D94A1B4" w14:textId="3CF4B1E9">
      <w:pPr>
        <w:rPr>
          <w:sz w:val="20"/>
          <w:szCs w:val="20"/>
        </w:rPr>
      </w:pPr>
      <w:r w:rsidRPr="005C6DD0">
        <w:rPr>
          <w:b/>
          <w:bCs/>
          <w:sz w:val="20"/>
          <w:szCs w:val="20"/>
        </w:rPr>
        <w:t>I.</w:t>
      </w:r>
      <w:r w:rsidRPr="005C6DD0">
        <w:rPr>
          <w:b/>
          <w:bCs/>
          <w:sz w:val="20"/>
          <w:szCs w:val="20"/>
        </w:rPr>
        <w:tab/>
      </w:r>
      <w:r w:rsidRPr="005C6DD0">
        <w:rPr>
          <w:b/>
          <w:bCs/>
          <w:sz w:val="20"/>
          <w:szCs w:val="20"/>
        </w:rPr>
        <w:t>CONTROL DE CAMBIOS</w:t>
      </w:r>
      <w:r w:rsidRPr="005C6DD0">
        <w:rPr>
          <w:sz w:val="20"/>
          <w:szCs w:val="20"/>
        </w:rPr>
        <w:tab/>
      </w:r>
    </w:p>
    <w:p w:rsidRPr="00AD3078" w:rsidR="00DB264B" w:rsidP="00355525" w:rsidRDefault="00DB264B" w14:paraId="5A4E3C24" w14:textId="77777777">
      <w:pPr>
        <w:rPr>
          <w:sz w:val="20"/>
          <w:szCs w:val="20"/>
        </w:rPr>
      </w:pPr>
    </w:p>
    <w:p w:rsidR="00DB264B" w:rsidP="00355525" w:rsidRDefault="00DB264B" w14:paraId="15083C2C" w14:textId="77777777">
      <w:pPr>
        <w:rPr>
          <w:sz w:val="20"/>
          <w:szCs w:val="20"/>
        </w:rPr>
      </w:pPr>
    </w:p>
    <w:p w:rsidR="002409E6" w:rsidP="00355525" w:rsidRDefault="002409E6" w14:paraId="1A88CAB3" w14:textId="77777777">
      <w:pPr>
        <w:rPr>
          <w:sz w:val="20"/>
          <w:szCs w:val="20"/>
        </w:rPr>
      </w:pPr>
    </w:p>
    <w:p w:rsidR="002409E6" w:rsidP="00355525" w:rsidRDefault="002409E6" w14:paraId="5EF10E25" w14:textId="77777777">
      <w:pPr>
        <w:rPr>
          <w:sz w:val="20"/>
          <w:szCs w:val="20"/>
        </w:rPr>
      </w:pPr>
    </w:p>
    <w:p w:rsidR="002409E6" w:rsidP="00355525" w:rsidRDefault="002409E6" w14:paraId="24327EBB" w14:textId="77777777">
      <w:pPr>
        <w:rPr>
          <w:sz w:val="20"/>
          <w:szCs w:val="20"/>
        </w:rPr>
      </w:pPr>
    </w:p>
    <w:p w:rsidR="002409E6" w:rsidP="00355525" w:rsidRDefault="002409E6" w14:paraId="3B16B926" w14:textId="23141E6B">
      <w:pPr>
        <w:rPr>
          <w:sz w:val="20"/>
          <w:szCs w:val="20"/>
        </w:rPr>
      </w:pPr>
    </w:p>
    <w:p w:rsidR="00885A52" w:rsidP="00355525" w:rsidRDefault="00885A52" w14:paraId="55DFB5FA" w14:textId="02552020">
      <w:pPr>
        <w:rPr>
          <w:sz w:val="20"/>
          <w:szCs w:val="20"/>
        </w:rPr>
      </w:pPr>
    </w:p>
    <w:p w:rsidR="00885A52" w:rsidP="00355525" w:rsidRDefault="00885A52" w14:paraId="16BE191C" w14:textId="15D60478">
      <w:pPr>
        <w:rPr>
          <w:sz w:val="20"/>
          <w:szCs w:val="20"/>
        </w:rPr>
      </w:pPr>
    </w:p>
    <w:p w:rsidR="00885A52" w:rsidP="00355525" w:rsidRDefault="00885A52" w14:paraId="4E762A0A" w14:textId="26378F2F">
      <w:pPr>
        <w:rPr>
          <w:sz w:val="20"/>
          <w:szCs w:val="20"/>
        </w:rPr>
      </w:pPr>
    </w:p>
    <w:p w:rsidR="00885A52" w:rsidP="00355525" w:rsidRDefault="00885A52" w14:paraId="3C7CD7D7" w14:textId="1C711DD0">
      <w:pPr>
        <w:rPr>
          <w:sz w:val="20"/>
          <w:szCs w:val="20"/>
        </w:rPr>
      </w:pPr>
    </w:p>
    <w:p w:rsidR="00885A52" w:rsidP="00355525" w:rsidRDefault="00885A52" w14:paraId="3A916BB6" w14:textId="77DDF2F7">
      <w:pPr>
        <w:rPr>
          <w:sz w:val="20"/>
          <w:szCs w:val="20"/>
        </w:rPr>
      </w:pPr>
    </w:p>
    <w:p w:rsidR="00885A52" w:rsidP="00355525" w:rsidRDefault="00885A52" w14:paraId="18BEE35F" w14:textId="6E256DE1">
      <w:pPr>
        <w:rPr>
          <w:sz w:val="20"/>
          <w:szCs w:val="20"/>
        </w:rPr>
      </w:pPr>
    </w:p>
    <w:p w:rsidR="00885A52" w:rsidP="00355525" w:rsidRDefault="00885A52" w14:paraId="2CF53DAF" w14:textId="574C409C">
      <w:pPr>
        <w:rPr>
          <w:sz w:val="20"/>
          <w:szCs w:val="20"/>
        </w:rPr>
      </w:pPr>
    </w:p>
    <w:p w:rsidR="00885A52" w:rsidP="00355525" w:rsidRDefault="00885A52" w14:paraId="235778F1" w14:textId="6DC767FA">
      <w:pPr>
        <w:rPr>
          <w:sz w:val="20"/>
          <w:szCs w:val="20"/>
        </w:rPr>
      </w:pPr>
    </w:p>
    <w:p w:rsidR="00885A52" w:rsidP="00355525" w:rsidRDefault="00885A52" w14:paraId="15ECC507" w14:textId="374F63E7">
      <w:pPr>
        <w:rPr>
          <w:sz w:val="20"/>
          <w:szCs w:val="20"/>
        </w:rPr>
      </w:pPr>
    </w:p>
    <w:p w:rsidR="00885A52" w:rsidP="00355525" w:rsidRDefault="00885A52" w14:paraId="7BB85DE5" w14:textId="6AF7173F">
      <w:pPr>
        <w:rPr>
          <w:sz w:val="20"/>
          <w:szCs w:val="20"/>
        </w:rPr>
      </w:pPr>
    </w:p>
    <w:p w:rsidR="00885A52" w:rsidP="00355525" w:rsidRDefault="00885A52" w14:paraId="2443ABDF" w14:textId="532557B6">
      <w:pPr>
        <w:rPr>
          <w:sz w:val="20"/>
          <w:szCs w:val="20"/>
        </w:rPr>
      </w:pPr>
    </w:p>
    <w:p w:rsidR="00885A52" w:rsidP="00355525" w:rsidRDefault="00885A52" w14:paraId="5AA2C8D1" w14:textId="31FEE2C0">
      <w:pPr>
        <w:rPr>
          <w:sz w:val="20"/>
          <w:szCs w:val="20"/>
        </w:rPr>
      </w:pPr>
    </w:p>
    <w:p w:rsidR="00885A52" w:rsidP="00355525" w:rsidRDefault="00885A52" w14:paraId="1A4DBE03" w14:textId="337F3FE6">
      <w:pPr>
        <w:rPr>
          <w:sz w:val="20"/>
          <w:szCs w:val="20"/>
        </w:rPr>
      </w:pPr>
    </w:p>
    <w:p w:rsidR="00885A52" w:rsidP="00355525" w:rsidRDefault="00885A52" w14:paraId="33C326FC" w14:textId="60BB4F83">
      <w:pPr>
        <w:rPr>
          <w:sz w:val="20"/>
          <w:szCs w:val="20"/>
        </w:rPr>
      </w:pPr>
    </w:p>
    <w:p w:rsidR="00885A52" w:rsidP="00355525" w:rsidRDefault="00885A52" w14:paraId="0CE636C0" w14:textId="76CF1546">
      <w:pPr>
        <w:rPr>
          <w:sz w:val="20"/>
          <w:szCs w:val="20"/>
        </w:rPr>
      </w:pPr>
    </w:p>
    <w:p w:rsidR="00885A52" w:rsidP="00355525" w:rsidRDefault="00885A52" w14:paraId="0170211C" w14:textId="45B2DA41">
      <w:pPr>
        <w:rPr>
          <w:sz w:val="20"/>
          <w:szCs w:val="20"/>
        </w:rPr>
      </w:pPr>
    </w:p>
    <w:p w:rsidR="00885A52" w:rsidP="00355525" w:rsidRDefault="00885A52" w14:paraId="796BDA76" w14:textId="39A8C6EC">
      <w:pPr>
        <w:rPr>
          <w:sz w:val="20"/>
          <w:szCs w:val="20"/>
        </w:rPr>
      </w:pPr>
    </w:p>
    <w:p w:rsidR="00885A52" w:rsidP="00355525" w:rsidRDefault="00885A52" w14:paraId="1AE40E80" w14:textId="3A0CF1E8">
      <w:pPr>
        <w:rPr>
          <w:sz w:val="20"/>
          <w:szCs w:val="20"/>
        </w:rPr>
      </w:pPr>
    </w:p>
    <w:p w:rsidR="00885A52" w:rsidP="00355525" w:rsidRDefault="00885A52" w14:paraId="1DA92DF8" w14:textId="7E555104">
      <w:pPr>
        <w:rPr>
          <w:sz w:val="20"/>
          <w:szCs w:val="20"/>
        </w:rPr>
      </w:pPr>
    </w:p>
    <w:p w:rsidR="00885A52" w:rsidP="00355525" w:rsidRDefault="00885A52" w14:paraId="2A12030F" w14:textId="100C32FD">
      <w:pPr>
        <w:rPr>
          <w:sz w:val="20"/>
          <w:szCs w:val="20"/>
        </w:rPr>
      </w:pPr>
    </w:p>
    <w:p w:rsidRPr="00AD3078" w:rsidR="00885A52" w:rsidP="00355525" w:rsidRDefault="00885A52" w14:paraId="3F0CD3E6" w14:textId="77777777">
      <w:pPr>
        <w:rPr>
          <w:sz w:val="20"/>
          <w:szCs w:val="20"/>
        </w:rPr>
      </w:pPr>
    </w:p>
    <w:p w:rsidRPr="00AD3078" w:rsidR="00DB264B" w:rsidP="00355525" w:rsidRDefault="00DB264B" w14:paraId="36637696" w14:textId="77777777">
      <w:pPr>
        <w:rPr>
          <w:sz w:val="20"/>
          <w:szCs w:val="20"/>
        </w:rPr>
      </w:pPr>
    </w:p>
    <w:p w:rsidRPr="00AD3078" w:rsidR="00DB264B" w:rsidP="00355525" w:rsidRDefault="00DB264B" w14:paraId="5FD0CD3E" w14:textId="77777777">
      <w:pPr>
        <w:rPr>
          <w:sz w:val="20"/>
          <w:szCs w:val="20"/>
        </w:rPr>
      </w:pPr>
    </w:p>
    <w:p w:rsidR="00FF258C" w:rsidP="001C1101" w:rsidRDefault="00D376E1" w14:paraId="00000036" w14:textId="0A958F1C">
      <w:pPr>
        <w:pStyle w:val="Ttulo1"/>
        <w:numPr>
          <w:ilvl w:val="0"/>
          <w:numId w:val="4"/>
        </w:numPr>
        <w:rPr>
          <w:b/>
          <w:bCs/>
          <w:sz w:val="20"/>
          <w:szCs w:val="20"/>
        </w:rPr>
      </w:pPr>
      <w:bookmarkStart w:name="_Toc221260811" w:id="2"/>
      <w:r w:rsidRPr="00AD3078">
        <w:rPr>
          <w:b/>
          <w:bCs/>
          <w:sz w:val="20"/>
          <w:szCs w:val="20"/>
        </w:rPr>
        <w:t>INTRODUCCIÓN</w:t>
      </w:r>
      <w:bookmarkEnd w:id="2"/>
    </w:p>
    <w:p w:rsidR="009B5C91" w:rsidP="009B5C91" w:rsidRDefault="009B5C91" w14:paraId="6F2429AF" w14:textId="77777777"/>
    <w:p w:rsidRPr="009B5C91" w:rsidR="009B5C91" w:rsidP="009B5C91" w:rsidRDefault="000E1C12" w14:paraId="3D2C0A2C" w14:textId="4F65B93E">
      <w:r>
        <w:t>El reconocimiento del entorno agroecológico y de las condiciones del suelo constituye una base fundamental para el desarrollo de sistemas agrícolas sostenibles, al permitir comprender la relación entre los recursos naturales, las dinámicas territoriales y las prácticas productivas. En este sentido, la agroecología promueve una visión integral que integra la conservación ambiental, la productividad y el bienestar comunitario, reconociendo la importancia de la agricultura campesina y los saberes tradicionales. El análisis del territorio incluye elementos como la vegetación, el suelo, el agua, el clima y la organización comunitaria, los cuales influyen directamente en el establecimiento y manejo de los cultivos. Asimismo, herramientas como la cartografía social facilitan la identificación de recursos y problemáticas del entorno, mientras que el conocimiento de los insumos agrícolas, las propiedades del suelo y los ciclos productivos permite una planificación adecuada de las actividades del campo. De esta manera, se fortalecen competencias orientadas a la sostenibilidad, el uso responsable de los recursos naturales y la comprensión integral de los sistemas agrícolas.</w:t>
      </w:r>
    </w:p>
    <w:p w:rsidR="00CE4EA8" w:rsidP="001C1101" w:rsidRDefault="00CE4EA8" w14:paraId="7F71D50D" w14:textId="29F0377E">
      <w:pPr>
        <w:pStyle w:val="Ttulo1"/>
        <w:numPr>
          <w:ilvl w:val="0"/>
          <w:numId w:val="4"/>
        </w:numPr>
        <w:rPr>
          <w:b/>
          <w:bCs/>
          <w:sz w:val="20"/>
          <w:szCs w:val="20"/>
        </w:rPr>
      </w:pPr>
      <w:bookmarkStart w:name="_Toc221260812" w:id="3"/>
      <w:r w:rsidRPr="00AD3078">
        <w:rPr>
          <w:b/>
          <w:bCs/>
          <w:sz w:val="20"/>
          <w:szCs w:val="20"/>
        </w:rPr>
        <w:t>DESARROLLO DE CONTENIDOS</w:t>
      </w:r>
      <w:bookmarkEnd w:id="3"/>
    </w:p>
    <w:p w:rsidRPr="009E4FC1" w:rsidR="004D57AE" w:rsidP="009E4FC1" w:rsidRDefault="004D57AE" w14:paraId="4172B77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14559FE8" w14:textId="37CDFA76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 xml:space="preserve">1. </w:t>
      </w:r>
      <w:r w:rsidRPr="003624F3" w:rsidR="003624F3">
        <w:rPr>
          <w:b/>
          <w:bCs/>
          <w:sz w:val="20"/>
          <w:szCs w:val="20"/>
          <w:highlight w:val="yellow"/>
        </w:rPr>
        <w:t>Reconocimiento del entorno agroecológico</w:t>
      </w:r>
    </w:p>
    <w:p w:rsidRPr="009E4FC1" w:rsidR="002543F0" w:rsidP="009E4FC1" w:rsidRDefault="002543F0" w14:paraId="33E44FBD" w14:textId="31945B58">
      <w:pPr>
        <w:pStyle w:val="Normal0"/>
        <w:spacing w:line="360" w:lineRule="auto"/>
        <w:rPr>
          <w:sz w:val="20"/>
          <w:szCs w:val="20"/>
        </w:rPr>
      </w:pPr>
    </w:p>
    <w:p w:rsidRPr="009E4FC1" w:rsidR="009D25A2" w:rsidP="009E4FC1" w:rsidRDefault="002543F0" w14:paraId="1431CA43" w14:textId="552923C9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reconocimiento del entorno agroecológico permite comprender las condiciones naturales y productivas presentes en un territorio agrícola. Este análisis facilita la identificación de los recursos disponibles, las características ambientales y las relaciones existentes entre las comunidades campesinas y los ecosistemas. Asimismo, contribuye a la implementación de prácticas sostenibles orientadas a la conservación del ambiente y al fortalecimiento de la producción agrícola.</w:t>
      </w:r>
    </w:p>
    <w:p w:rsidRPr="009E4FC1" w:rsidR="009D25A2" w:rsidP="009E4FC1" w:rsidRDefault="009D25A2" w14:paraId="5A8FAF77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5129BA94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entorno agroecológico integra elementos como la vegetación, el suelo, el agua, el clima y las prácticas productivas desarrolladas por las comunidades. Su estudio favorece la comprensión de las dinámicas del territorio y permite reconocer factores que pueden influir positiva o negativamente en los sistemas agrícolas.</w:t>
      </w:r>
    </w:p>
    <w:p w:rsidRPr="009E4FC1" w:rsidR="002543F0" w:rsidP="009E4FC1" w:rsidRDefault="002543F0" w14:paraId="48E7AA2A" w14:textId="2380FBBD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7A77E465" w14:textId="42574BF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Concepto de entorno agroecológico</w:t>
      </w:r>
    </w:p>
    <w:p w:rsidRPr="009E4FC1" w:rsidR="009D25A2" w:rsidP="009E4FC1" w:rsidRDefault="009D25A2" w14:paraId="7F787F2D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9E4FC1" w:rsidR="00907314" w:rsidP="009E4FC1" w:rsidRDefault="002543F0" w14:paraId="049B51EB" w14:textId="4DB37854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entorno agroecológico corresponde al conjunto de componentes naturales, sociales y productivos que interactúan dentro de un territorio y que influyen en el desarrollo de las actividades agrícolas. Este entorno incluye recursos naturales, biodiversidad, condiciones climáticas y conocimientos tradicionales asociados al manejo del territorio.</w:t>
      </w:r>
      <w:r w:rsidRPr="009E4FC1" w:rsidR="000B5A92">
        <w:rPr>
          <w:sz w:val="20"/>
          <w:szCs w:val="20"/>
        </w:rPr>
        <w:t xml:space="preserve"> </w:t>
      </w:r>
    </w:p>
    <w:p w:rsidRPr="009E4FC1" w:rsidR="009D25A2" w:rsidP="009E4FC1" w:rsidRDefault="009D25A2" w14:paraId="297F4B63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6A569096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agroecología considera que los sistemas agrícolas deben desarrollarse de manera equilibrada con el ambiente, promoviendo el uso responsable de los recursos naturales y la sostenibilidad de los procesos productivos.</w:t>
      </w:r>
    </w:p>
    <w:p w:rsidRPr="009E4FC1" w:rsidR="009D25A2" w:rsidP="009E4FC1" w:rsidRDefault="009D25A2" w14:paraId="456E847A" w14:textId="791C0E59">
      <w:pPr>
        <w:pStyle w:val="Normal0"/>
        <w:spacing w:line="360" w:lineRule="auto"/>
        <w:rPr>
          <w:sz w:val="20"/>
          <w:szCs w:val="20"/>
        </w:rPr>
      </w:pPr>
    </w:p>
    <w:p w:rsidRPr="009E4FC1" w:rsidR="000B5A92" w:rsidP="009E4FC1" w:rsidRDefault="000B5A92" w14:paraId="0ACD3EB0" w14:textId="7EEA913E">
      <w:pPr>
        <w:pStyle w:val="Normal0"/>
        <w:spacing w:line="360" w:lineRule="auto"/>
        <w:rPr>
          <w:sz w:val="20"/>
          <w:szCs w:val="20"/>
        </w:rPr>
      </w:pPr>
    </w:p>
    <w:p w:rsidRPr="009E4FC1" w:rsidR="000B5A92" w:rsidP="009E4FC1" w:rsidRDefault="000B5A92" w14:paraId="07D2F748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15F5BF88" w14:textId="4BC2941E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Elementos del entorno agroecológico</w:t>
      </w:r>
    </w:p>
    <w:p w:rsidRPr="009E4FC1" w:rsidR="000B5A92" w:rsidP="009E4FC1" w:rsidRDefault="000B5A92" w14:paraId="02B91E51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2616"/>
        <w:gridCol w:w="3970"/>
        <w:gridCol w:w="3376"/>
      </w:tblGrid>
      <w:tr w:rsidRPr="009E4FC1" w:rsidR="000B5A92" w:rsidTr="000B5A92" w14:paraId="4EC7F823" w14:textId="10F38104">
        <w:tc>
          <w:tcPr>
            <w:tcW w:w="9962" w:type="dxa"/>
            <w:gridSpan w:val="3"/>
            <w:shd w:val="clear" w:color="auto" w:fill="FFFF00"/>
            <w:vAlign w:val="center"/>
          </w:tcPr>
          <w:p w:rsidRPr="009E4FC1" w:rsidR="000B5A92" w:rsidP="009E4FC1" w:rsidRDefault="000B5A92" w14:paraId="68A92F53" w14:textId="5214CC9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 xml:space="preserve">REALIZAR UN </w:t>
            </w:r>
            <w:r w:rsidRPr="003624F3">
              <w:rPr>
                <w:b/>
                <w:bCs/>
                <w:i/>
                <w:sz w:val="20"/>
                <w:szCs w:val="20"/>
                <w:highlight w:val="yellow"/>
              </w:rPr>
              <w:t>SLIDER</w:t>
            </w:r>
          </w:p>
        </w:tc>
      </w:tr>
      <w:tr w:rsidRPr="009E4FC1" w:rsidR="000B5A92" w:rsidTr="00907314" w14:paraId="71A95193" w14:textId="77777777">
        <w:tc>
          <w:tcPr>
            <w:tcW w:w="2616" w:type="dxa"/>
            <w:vAlign w:val="center"/>
          </w:tcPr>
          <w:p w:rsidRPr="009E4FC1" w:rsidR="000B5A92" w:rsidP="009E4FC1" w:rsidRDefault="000B5A92" w14:paraId="10C8F30C" w14:textId="60FB5A9E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0820D573" w14:textId="25D051D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376" w:type="dxa"/>
          </w:tcPr>
          <w:p w:rsidRPr="009E4FC1" w:rsidR="000B5A92" w:rsidP="009E4FC1" w:rsidRDefault="000B5A92" w14:paraId="6EA95831" w14:textId="43DF806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Imagen</w:t>
            </w:r>
          </w:p>
        </w:tc>
      </w:tr>
      <w:tr w:rsidRPr="009E4FC1" w:rsidR="000B5A92" w:rsidTr="00907314" w14:paraId="63D94002" w14:textId="3D896ED3">
        <w:tc>
          <w:tcPr>
            <w:tcW w:w="2616" w:type="dxa"/>
            <w:vAlign w:val="center"/>
          </w:tcPr>
          <w:p w:rsidRPr="009E4FC1" w:rsidR="000B5A92" w:rsidP="009E4FC1" w:rsidRDefault="000B5A92" w14:paraId="00E24C90" w14:textId="47911DF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Clima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049FD9C0" w14:textId="2538A504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Influye en el crecimiento y desarrollo de los cultivos.</w:t>
            </w:r>
          </w:p>
        </w:tc>
        <w:tc>
          <w:tcPr>
            <w:tcW w:w="3376" w:type="dxa"/>
          </w:tcPr>
          <w:p w:rsidRPr="009E4FC1" w:rsidR="000B5A92" w:rsidP="009E4FC1" w:rsidRDefault="000B5A92" w14:paraId="5C6D6F2A" w14:textId="1587C3CB">
            <w:pPr>
              <w:pStyle w:val="Normal0"/>
              <w:spacing w:line="360" w:lineRule="auto"/>
              <w:rPr>
                <w:sz w:val="20"/>
                <w:szCs w:val="20"/>
              </w:rPr>
            </w:pPr>
            <w:commentRangeStart w:id="4"/>
            <w:r w:rsidRPr="009E4FC1">
              <w:rPr>
                <w:noProof/>
                <w:sz w:val="20"/>
                <w:szCs w:val="20"/>
              </w:rPr>
              <w:drawing>
                <wp:inline distT="0" distB="0" distL="0" distR="0" wp14:anchorId="146F086F" wp14:editId="063A57E9">
                  <wp:extent cx="1781175" cy="1225164"/>
                  <wp:effectExtent l="0" t="0" r="0" b="0"/>
                  <wp:docPr id="1603468151" name="Imagen 1" descr="Paisaje agrícola que representa las condiciones del clima y su influencia en el crecimiento de los cultiv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68151" name="Imagen 1" descr="Paisaje agrícola que representa las condiciones del clima y su influencia en el crecimiento de los cultivos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345" cy="1231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4"/>
            <w:r w:rsidRPr="009E4FC1">
              <w:rPr>
                <w:rStyle w:val="Refdecomentario"/>
                <w:sz w:val="20"/>
                <w:szCs w:val="20"/>
              </w:rPr>
              <w:commentReference w:id="4"/>
            </w:r>
          </w:p>
        </w:tc>
      </w:tr>
      <w:tr w:rsidRPr="009E4FC1" w:rsidR="000B5A92" w:rsidTr="00907314" w14:paraId="6DD3B8E4" w14:textId="6D4E8847">
        <w:tc>
          <w:tcPr>
            <w:tcW w:w="2616" w:type="dxa"/>
            <w:vAlign w:val="center"/>
          </w:tcPr>
          <w:p w:rsidRPr="009E4FC1" w:rsidR="000B5A92" w:rsidP="009E4FC1" w:rsidRDefault="000B5A92" w14:paraId="2F6526A0" w14:textId="091F5B1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Suelo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56879188" w14:textId="12F5D2D4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Proporciona soporte, agua y nutrientes para las plantas.</w:t>
            </w:r>
          </w:p>
        </w:tc>
        <w:tc>
          <w:tcPr>
            <w:tcW w:w="3376" w:type="dxa"/>
          </w:tcPr>
          <w:p w:rsidRPr="009E4FC1" w:rsidR="000B5A92" w:rsidP="009E4FC1" w:rsidRDefault="000B5A92" w14:paraId="78CF0CD1" w14:textId="75EBA7EC">
            <w:pPr>
              <w:pStyle w:val="Normal0"/>
              <w:spacing w:line="360" w:lineRule="auto"/>
              <w:rPr>
                <w:sz w:val="20"/>
                <w:szCs w:val="20"/>
              </w:rPr>
            </w:pPr>
            <w:commentRangeStart w:id="5"/>
            <w:r w:rsidRPr="009E4FC1">
              <w:rPr>
                <w:noProof/>
                <w:sz w:val="20"/>
                <w:szCs w:val="20"/>
              </w:rPr>
              <w:drawing>
                <wp:inline distT="0" distB="0" distL="0" distR="0" wp14:anchorId="6C95FB13" wp14:editId="6B14D4DB">
                  <wp:extent cx="1803538" cy="1276350"/>
                  <wp:effectExtent l="0" t="0" r="6350" b="0"/>
                  <wp:docPr id="1514160975" name="Imagen 1" descr="Parcelas de tierra que representan el suelo como soporte, fuente de agua y nutrientes para las plant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160975" name="Imagen 1" descr="Parcelas de tierra que representan el suelo como soporte, fuente de agua y nutrientes para las plantas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393" cy="128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5"/>
            <w:r w:rsidRPr="009E4FC1">
              <w:rPr>
                <w:rStyle w:val="Refdecomentario"/>
                <w:sz w:val="20"/>
                <w:szCs w:val="20"/>
              </w:rPr>
              <w:commentReference w:id="5"/>
            </w:r>
          </w:p>
        </w:tc>
      </w:tr>
      <w:tr w:rsidRPr="009E4FC1" w:rsidR="000B5A92" w:rsidTr="00907314" w14:paraId="7EB0D6B7" w14:textId="3A2BA609">
        <w:tc>
          <w:tcPr>
            <w:tcW w:w="2616" w:type="dxa"/>
            <w:vAlign w:val="center"/>
          </w:tcPr>
          <w:p w:rsidRPr="009E4FC1" w:rsidR="000B5A92" w:rsidP="009E4FC1" w:rsidRDefault="000B5A92" w14:paraId="1A7CA9A8" w14:textId="7BA5CA35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Agua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3B854E93" w14:textId="224B4020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 xml:space="preserve">Recurso esencial para las actividades </w:t>
            </w:r>
            <w:commentRangeStart w:id="6"/>
            <w:r w:rsidRPr="009E4FC1">
              <w:rPr>
                <w:sz w:val="20"/>
                <w:szCs w:val="20"/>
              </w:rPr>
              <w:t>agrícolas</w:t>
            </w:r>
            <w:commentRangeEnd w:id="6"/>
            <w:r w:rsidRPr="009E4FC1">
              <w:rPr>
                <w:rStyle w:val="Refdecomentario"/>
                <w:sz w:val="20"/>
                <w:szCs w:val="20"/>
              </w:rPr>
              <w:commentReference w:id="6"/>
            </w:r>
            <w:r w:rsidRPr="009E4FC1">
              <w:rPr>
                <w:sz w:val="20"/>
                <w:szCs w:val="20"/>
              </w:rPr>
              <w:t>.</w:t>
            </w:r>
          </w:p>
        </w:tc>
        <w:tc>
          <w:tcPr>
            <w:tcW w:w="3376" w:type="dxa"/>
          </w:tcPr>
          <w:p w:rsidRPr="009E4FC1" w:rsidR="000B5A92" w:rsidP="009E4FC1" w:rsidRDefault="000B5A92" w14:paraId="378D87B4" w14:textId="7EEEEF87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noProof/>
                <w:sz w:val="20"/>
                <w:szCs w:val="20"/>
              </w:rPr>
              <w:drawing>
                <wp:inline distT="0" distB="0" distL="0" distR="0" wp14:anchorId="2F6816A3" wp14:editId="6440F336">
                  <wp:extent cx="1819274" cy="1161968"/>
                  <wp:effectExtent l="0" t="0" r="0" b="635"/>
                  <wp:docPr id="583306445" name="Imagen 1" descr="Gota de agua sobre un entorno natural que representa el agua como recurso esencial para las actividades agrícol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06445" name="Imagen 1" descr="Gota de agua sobre un entorno natural que representa el agua como recurso esencial para las actividades agrícolas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230" cy="1174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9E4FC1" w:rsidR="000B5A92" w:rsidTr="00907314" w14:paraId="5778D0F2" w14:textId="4B9BD576">
        <w:tc>
          <w:tcPr>
            <w:tcW w:w="2616" w:type="dxa"/>
            <w:vAlign w:val="center"/>
          </w:tcPr>
          <w:p w:rsidRPr="009E4FC1" w:rsidR="000B5A92" w:rsidP="009E4FC1" w:rsidRDefault="000B5A92" w14:paraId="7B0F26B6" w14:textId="3BE7E29E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Vegetación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0F4D0FAD" w14:textId="49ED9CD1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Favorece la biodiversidad y la conservación ambiental.</w:t>
            </w:r>
          </w:p>
        </w:tc>
        <w:tc>
          <w:tcPr>
            <w:tcW w:w="3376" w:type="dxa"/>
          </w:tcPr>
          <w:p w:rsidRPr="009E4FC1" w:rsidR="000B5A92" w:rsidP="009E4FC1" w:rsidRDefault="000B5A92" w14:paraId="3458FE3D" w14:textId="5676EDCE">
            <w:pPr>
              <w:pStyle w:val="Normal0"/>
              <w:spacing w:line="360" w:lineRule="auto"/>
              <w:rPr>
                <w:sz w:val="20"/>
                <w:szCs w:val="20"/>
              </w:rPr>
            </w:pPr>
            <w:commentRangeStart w:id="7"/>
            <w:commentRangeStart w:id="36152716"/>
            <w:r w:rsidRPr="009E4FC1">
              <w:rPr>
                <w:noProof/>
                <w:sz w:val="20"/>
                <w:szCs w:val="20"/>
              </w:rPr>
              <w:drawing>
                <wp:inline distT="0" distB="0" distL="0" distR="0" wp14:anchorId="2B8DD19A" wp14:editId="0A74922A">
                  <wp:extent cx="1847850" cy="1149425"/>
                  <wp:effectExtent l="0" t="0" r="0" b="0"/>
                  <wp:docPr id="902931821" name="Imagen 1" descr="Bosque y vegetación densa que representan el aporte de la vegetación a la biodiversidad y la conservación ambient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31821" name="Imagen 1" descr="Bosque y vegetación densa que representan el aporte de la vegetación a la biodiversidad y la conservación ambiental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23" cy="116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"/>
            <w:r w:rsidRPr="009E4FC1">
              <w:rPr>
                <w:rStyle w:val="Refdecomentario"/>
                <w:sz w:val="20"/>
                <w:szCs w:val="20"/>
              </w:rPr>
              <w:commentReference w:id="7"/>
            </w:r>
            <w:commentRangeEnd w:id="36152716"/>
            <w:r>
              <w:rPr>
                <w:rStyle w:val="CommentReference"/>
              </w:rPr>
              <w:commentReference w:id="36152716"/>
            </w:r>
          </w:p>
        </w:tc>
      </w:tr>
      <w:tr w:rsidRPr="009E4FC1" w:rsidR="000B5A92" w:rsidTr="00907314" w14:paraId="5AAA1700" w14:textId="551E32FD">
        <w:tc>
          <w:tcPr>
            <w:tcW w:w="2616" w:type="dxa"/>
            <w:vAlign w:val="center"/>
          </w:tcPr>
          <w:p w:rsidRPr="009E4FC1" w:rsidR="000B5A92" w:rsidP="009E4FC1" w:rsidRDefault="000B5A92" w14:paraId="4F7D45E8" w14:textId="3BA5DA7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Comunidad</w:t>
            </w:r>
          </w:p>
        </w:tc>
        <w:tc>
          <w:tcPr>
            <w:tcW w:w="3970" w:type="dxa"/>
            <w:vAlign w:val="center"/>
          </w:tcPr>
          <w:p w:rsidRPr="009E4FC1" w:rsidR="000B5A92" w:rsidP="009E4FC1" w:rsidRDefault="000B5A92" w14:paraId="13EFAE86" w14:textId="64BAC738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Integra conocimientos y prácticas campesinas.</w:t>
            </w:r>
          </w:p>
        </w:tc>
        <w:tc>
          <w:tcPr>
            <w:tcW w:w="3376" w:type="dxa"/>
          </w:tcPr>
          <w:p w:rsidRPr="009E4FC1" w:rsidR="000B5A92" w:rsidP="009E4FC1" w:rsidRDefault="000B5A92" w14:paraId="02970308" w14:textId="70B8C023">
            <w:pPr>
              <w:pStyle w:val="Normal0"/>
              <w:spacing w:line="360" w:lineRule="auto"/>
              <w:rPr>
                <w:sz w:val="20"/>
                <w:szCs w:val="20"/>
              </w:rPr>
            </w:pPr>
            <w:commentRangeStart w:id="8"/>
            <w:r w:rsidRPr="009E4FC1">
              <w:rPr>
                <w:noProof/>
                <w:sz w:val="20"/>
                <w:szCs w:val="20"/>
              </w:rPr>
              <w:drawing>
                <wp:inline distT="0" distB="0" distL="0" distR="0" wp14:anchorId="7AAFE2E4" wp14:editId="7502D240">
                  <wp:extent cx="1846142" cy="1152525"/>
                  <wp:effectExtent l="0" t="0" r="1905" b="0"/>
                  <wp:docPr id="989399112" name="Imagen 1" descr="Grupo de personas en un entorno rural que representa a la comunidad y sus conocimientos y prácticas campesin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399112" name="Imagen 1" descr="Grupo de personas en un entorno rural que representa a la comunidad y sus conocimientos y prácticas campesinas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26" cy="116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Pr="009E4FC1">
              <w:rPr>
                <w:rStyle w:val="Refdecomentario"/>
                <w:sz w:val="20"/>
                <w:szCs w:val="20"/>
              </w:rPr>
              <w:commentReference w:id="8"/>
            </w:r>
          </w:p>
        </w:tc>
      </w:tr>
    </w:tbl>
    <w:p w:rsidRPr="009E4FC1" w:rsidR="009D25A2" w:rsidP="009E4FC1" w:rsidRDefault="009D25A2" w14:paraId="51A46772" w14:textId="77777777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0B4C1AF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D25A2" w:rsidP="009E4FC1" w:rsidRDefault="002543F0" w14:paraId="60147DA0" w14:textId="2A0A1AD9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Importancia del entorno agroecológico</w:t>
      </w:r>
      <w:r w:rsidRPr="009E4FC1" w:rsidR="00D235D8">
        <w:rPr>
          <w:sz w:val="20"/>
          <w:szCs w:val="20"/>
        </w:rPr>
        <w:t>:</w:t>
      </w:r>
    </w:p>
    <w:p w:rsidRPr="009E4FC1" w:rsidR="009D25A2" w:rsidP="009E4FC1" w:rsidRDefault="009D25A2" w14:paraId="05F6774F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1C1101" w:rsidRDefault="002543F0" w14:paraId="75C5B2F9" w14:textId="77777777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Permite reconocer las condiciones del territorio. </w:t>
      </w:r>
    </w:p>
    <w:p w:rsidRPr="009E4FC1" w:rsidR="002543F0" w:rsidP="001C1101" w:rsidRDefault="002543F0" w14:paraId="3C6FF318" w14:textId="77777777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Favorece prácticas agrícolas sostenibles. </w:t>
      </w:r>
    </w:p>
    <w:p w:rsidRPr="009E4FC1" w:rsidR="002543F0" w:rsidP="001C1101" w:rsidRDefault="002543F0" w14:paraId="2DCDA448" w14:textId="77777777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Contribuye a la conservación de recursos naturales. </w:t>
      </w:r>
    </w:p>
    <w:p w:rsidRPr="009E4FC1" w:rsidR="002543F0" w:rsidP="001C1101" w:rsidRDefault="002543F0" w14:paraId="4524195A" w14:textId="77777777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Fortalece el conocimiento del sistema productivo. </w:t>
      </w:r>
    </w:p>
    <w:p w:rsidRPr="009E4FC1" w:rsidR="002543F0" w:rsidP="001C1101" w:rsidRDefault="002543F0" w14:paraId="14ED5835" w14:textId="77777777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Promueve el equilibrio entre producción y ambiente. </w:t>
      </w:r>
    </w:p>
    <w:p w:rsidRPr="009E4FC1" w:rsidR="002543F0" w:rsidP="009E4FC1" w:rsidRDefault="002543F0" w14:paraId="705D99CE" w14:textId="0D244DD4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51E268A6" w14:textId="440DC885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Identificación de la vegetación del entorno</w:t>
      </w:r>
    </w:p>
    <w:p w:rsidRPr="009E4FC1" w:rsidR="009D25A2" w:rsidP="009E4FC1" w:rsidRDefault="009D25A2" w14:paraId="212AE20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75D58909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vegetación del entorno está conformada por las diferentes especies de plantas presentes en un territorio, como árboles, arbustos, pastos y coberturas vegetales. Su identificación permite reconocer las características ambientales del lugar y comprender la relación entre biodiversidad y producción agrícola.</w:t>
      </w:r>
    </w:p>
    <w:p w:rsidRPr="009E4FC1" w:rsidR="009D25A2" w:rsidP="009E4FC1" w:rsidRDefault="009D25A2" w14:paraId="2B11ADD5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1BF70B38" w14:textId="6B54B0DB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vegetación cumple funciones importantes relacionadas con la protección del suelo, la regulación de la humedad y la conservación de los ecosistemas. Además, contribuye al equilibrio ecológico y al mantenimiento de organismos benéficos para la agricultura.</w:t>
      </w:r>
    </w:p>
    <w:p w:rsidRPr="009E4FC1" w:rsidR="009D25A2" w:rsidP="009E4FC1" w:rsidRDefault="009D25A2" w14:paraId="630C5639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9D25A2" w14:paraId="6F761B03" w14:textId="7CF2E565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0B5A92">
        <w:rPr>
          <w:b/>
          <w:bCs/>
          <w:i/>
          <w:iCs/>
          <w:sz w:val="20"/>
          <w:szCs w:val="20"/>
        </w:rPr>
        <w:t>1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2543F0">
        <w:rPr>
          <w:i/>
          <w:iCs/>
          <w:sz w:val="20"/>
          <w:szCs w:val="20"/>
        </w:rPr>
        <w:t>Tipos de vegetación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3539"/>
        <w:gridCol w:w="6423"/>
      </w:tblGrid>
      <w:tr w:rsidRPr="009E4FC1" w:rsidR="009D25A2" w:rsidTr="00D235D8" w14:paraId="26A697C4" w14:textId="77777777">
        <w:tc>
          <w:tcPr>
            <w:tcW w:w="3539" w:type="dxa"/>
            <w:shd w:val="clear" w:color="auto" w:fill="DBE5F1" w:themeFill="accent1" w:themeFillTint="33"/>
            <w:vAlign w:val="center"/>
          </w:tcPr>
          <w:p w:rsidRPr="009E4FC1" w:rsidR="009D25A2" w:rsidP="009E4FC1" w:rsidRDefault="009D25A2" w14:paraId="388A898B" w14:textId="12F82DE1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423" w:type="dxa"/>
            <w:shd w:val="clear" w:color="auto" w:fill="DBE5F1" w:themeFill="accent1" w:themeFillTint="33"/>
            <w:vAlign w:val="center"/>
          </w:tcPr>
          <w:p w:rsidRPr="009E4FC1" w:rsidR="009D25A2" w:rsidP="009E4FC1" w:rsidRDefault="009D25A2" w14:paraId="35CB5F41" w14:textId="5604BB72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Características</w:t>
            </w:r>
          </w:p>
        </w:tc>
      </w:tr>
      <w:tr w:rsidRPr="009E4FC1" w:rsidR="009D25A2" w:rsidTr="009D25A2" w14:paraId="2A80F43F" w14:textId="77777777">
        <w:tc>
          <w:tcPr>
            <w:tcW w:w="3539" w:type="dxa"/>
            <w:vAlign w:val="center"/>
          </w:tcPr>
          <w:p w:rsidRPr="009E4FC1" w:rsidR="009D25A2" w:rsidP="009E4FC1" w:rsidRDefault="009D25A2" w14:paraId="102BBEB4" w14:textId="0E97F2C9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Árboles</w:t>
            </w:r>
          </w:p>
        </w:tc>
        <w:tc>
          <w:tcPr>
            <w:tcW w:w="6423" w:type="dxa"/>
            <w:vAlign w:val="center"/>
          </w:tcPr>
          <w:p w:rsidRPr="009E4FC1" w:rsidR="009D25A2" w:rsidP="009E4FC1" w:rsidRDefault="009D25A2" w14:paraId="793FB5EF" w14:textId="7649D1D9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Protegen el suelo y generan sombra.</w:t>
            </w:r>
          </w:p>
        </w:tc>
      </w:tr>
      <w:tr w:rsidRPr="009E4FC1" w:rsidR="009D25A2" w:rsidTr="009D25A2" w14:paraId="09FD0C9E" w14:textId="77777777">
        <w:tc>
          <w:tcPr>
            <w:tcW w:w="3539" w:type="dxa"/>
            <w:vAlign w:val="center"/>
          </w:tcPr>
          <w:p w:rsidRPr="009E4FC1" w:rsidR="009D25A2" w:rsidP="009E4FC1" w:rsidRDefault="009D25A2" w14:paraId="02CED8C6" w14:textId="090460F4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Arbustos</w:t>
            </w:r>
          </w:p>
        </w:tc>
        <w:tc>
          <w:tcPr>
            <w:tcW w:w="6423" w:type="dxa"/>
            <w:vAlign w:val="center"/>
          </w:tcPr>
          <w:p w:rsidRPr="009E4FC1" w:rsidR="009D25A2" w:rsidP="009E4FC1" w:rsidRDefault="009D25A2" w14:paraId="545EE21F" w14:textId="08083282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Funcionan como barreras vivas y refugio de fauna.</w:t>
            </w:r>
          </w:p>
        </w:tc>
      </w:tr>
      <w:tr w:rsidRPr="009E4FC1" w:rsidR="009D25A2" w:rsidTr="009D25A2" w14:paraId="42659836" w14:textId="77777777">
        <w:tc>
          <w:tcPr>
            <w:tcW w:w="3539" w:type="dxa"/>
            <w:vAlign w:val="center"/>
          </w:tcPr>
          <w:p w:rsidRPr="009E4FC1" w:rsidR="009D25A2" w:rsidP="009E4FC1" w:rsidRDefault="009D25A2" w14:paraId="7140B2E5" w14:textId="3D864BBD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Pastos</w:t>
            </w:r>
          </w:p>
        </w:tc>
        <w:tc>
          <w:tcPr>
            <w:tcW w:w="6423" w:type="dxa"/>
            <w:vAlign w:val="center"/>
          </w:tcPr>
          <w:p w:rsidRPr="009E4FC1" w:rsidR="009D25A2" w:rsidP="009E4FC1" w:rsidRDefault="009D25A2" w14:paraId="5A1BF5EC" w14:textId="6414796F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Cubren y protegen el suelo.</w:t>
            </w:r>
          </w:p>
        </w:tc>
      </w:tr>
      <w:tr w:rsidRPr="009E4FC1" w:rsidR="009D25A2" w:rsidTr="009D25A2" w14:paraId="541034EC" w14:textId="77777777">
        <w:tc>
          <w:tcPr>
            <w:tcW w:w="3539" w:type="dxa"/>
            <w:vAlign w:val="center"/>
          </w:tcPr>
          <w:p w:rsidRPr="009E4FC1" w:rsidR="009D25A2" w:rsidP="009E4FC1" w:rsidRDefault="009D25A2" w14:paraId="55B30DE6" w14:textId="0083871F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Plantas nativas</w:t>
            </w:r>
          </w:p>
        </w:tc>
        <w:tc>
          <w:tcPr>
            <w:tcW w:w="6423" w:type="dxa"/>
            <w:vAlign w:val="center"/>
          </w:tcPr>
          <w:p w:rsidRPr="009E4FC1" w:rsidR="009D25A2" w:rsidP="009E4FC1" w:rsidRDefault="009D25A2" w14:paraId="512901B4" w14:textId="50E36409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Adaptadas a las condiciones locales.</w:t>
            </w:r>
          </w:p>
        </w:tc>
      </w:tr>
      <w:tr w:rsidRPr="009E4FC1" w:rsidR="009D25A2" w:rsidTr="009D25A2" w14:paraId="7B060830" w14:textId="77777777">
        <w:tc>
          <w:tcPr>
            <w:tcW w:w="3539" w:type="dxa"/>
            <w:vAlign w:val="center"/>
          </w:tcPr>
          <w:p w:rsidRPr="009E4FC1" w:rsidR="009D25A2" w:rsidP="009E4FC1" w:rsidRDefault="009D25A2" w14:paraId="1E2D4BDC" w14:textId="3E819AD1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Coberturas vegetales</w:t>
            </w:r>
          </w:p>
        </w:tc>
        <w:tc>
          <w:tcPr>
            <w:tcW w:w="6423" w:type="dxa"/>
            <w:vAlign w:val="center"/>
          </w:tcPr>
          <w:p w:rsidRPr="009E4FC1" w:rsidR="009D25A2" w:rsidP="009E4FC1" w:rsidRDefault="009D25A2" w14:paraId="4AC4000D" w14:textId="0D1D184C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Conservan humedad y reducen erosión.</w:t>
            </w:r>
          </w:p>
        </w:tc>
      </w:tr>
    </w:tbl>
    <w:p w:rsidRPr="009E4FC1" w:rsidR="009D25A2" w:rsidP="009E4FC1" w:rsidRDefault="009D25A2" w14:paraId="152024C3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p w:rsidRPr="009E4FC1" w:rsidR="002543F0" w:rsidP="009E4FC1" w:rsidRDefault="002543F0" w14:paraId="2D7AA3E2" w14:textId="1C71DD9D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Beneficios de la vegetación</w:t>
      </w:r>
      <w:r w:rsidRPr="009E4FC1" w:rsidR="00D235D8">
        <w:rPr>
          <w:sz w:val="20"/>
          <w:szCs w:val="20"/>
        </w:rPr>
        <w:t>:</w:t>
      </w:r>
    </w:p>
    <w:p w:rsidRPr="009E4FC1" w:rsidR="001319A7" w:rsidP="009E4FC1" w:rsidRDefault="001319A7" w14:paraId="672A6659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2543F0" w:rsidP="001C1101" w:rsidRDefault="002543F0" w14:paraId="54EDF130" w14:textId="77777777">
      <w:pPr>
        <w:pStyle w:val="Normal0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Disminuye procesos de erosión. </w:t>
      </w:r>
    </w:p>
    <w:p w:rsidRPr="009E4FC1" w:rsidR="002543F0" w:rsidP="001C1101" w:rsidRDefault="002543F0" w14:paraId="474AA158" w14:textId="77777777">
      <w:pPr>
        <w:pStyle w:val="Normal0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Favorece la conservación del agua. </w:t>
      </w:r>
    </w:p>
    <w:p w:rsidRPr="009E4FC1" w:rsidR="002543F0" w:rsidP="001C1101" w:rsidRDefault="002543F0" w14:paraId="151C7DD2" w14:textId="77777777">
      <w:pPr>
        <w:pStyle w:val="Normal0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Aporta materia orgánica al suelo. </w:t>
      </w:r>
    </w:p>
    <w:p w:rsidRPr="009E4FC1" w:rsidR="002543F0" w:rsidP="001C1101" w:rsidRDefault="002543F0" w14:paraId="01139465" w14:textId="77777777">
      <w:pPr>
        <w:pStyle w:val="Normal0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Protege la biodiversidad. </w:t>
      </w:r>
    </w:p>
    <w:p w:rsidRPr="009E4FC1" w:rsidR="002543F0" w:rsidP="001C1101" w:rsidRDefault="002543F0" w14:paraId="67309585" w14:textId="77777777">
      <w:pPr>
        <w:pStyle w:val="Normal0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 xml:space="preserve">Mejora las condiciones ambientales del cultivo. </w:t>
      </w:r>
    </w:p>
    <w:p w:rsidR="00D235D8" w:rsidP="009E4FC1" w:rsidRDefault="00D235D8" w14:paraId="3FE9B8A0" w14:textId="11774206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272CA5CA" w14:textId="76E10667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31BF9D5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64D6BDE0" w14:textId="045CADFE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Relación entre biodiversidad y producción agrícola</w:t>
      </w:r>
    </w:p>
    <w:p w:rsidRPr="009E4FC1" w:rsidR="009D25A2" w:rsidP="009E4FC1" w:rsidRDefault="009D25A2" w14:paraId="0644D0FF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2543F0" w:rsidP="009E4FC1" w:rsidRDefault="002543F0" w14:paraId="1D3F3616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biodiversidad corresponde a la variedad de organismos vivos presentes en un ecosistema. En agricultura, incluye plantas, animales, microorganismos y demás especies que interactúan dentro del sistema productivo.</w:t>
      </w:r>
    </w:p>
    <w:p w:rsidRPr="009E4FC1" w:rsidR="002543F0" w:rsidP="009E4FC1" w:rsidRDefault="002543F0" w14:paraId="1D0A9933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Los sistemas agrícolas con mayor biodiversidad presentan mejores condiciones de estabilidad ambiental y equilibrio ecológico. La diversidad de especies favorece procesos naturales como la polinización, el control biológico de plagas y el reciclaje de nutrientes.</w:t>
      </w:r>
    </w:p>
    <w:p w:rsidRPr="009E4FC1" w:rsidR="009D25A2" w:rsidP="009E4FC1" w:rsidRDefault="009D25A2" w14:paraId="7262790B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2543F0" w:rsidP="009E4FC1" w:rsidRDefault="009D25A2" w14:paraId="3AA3FDA3" w14:textId="7BF704E5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D235D8">
        <w:rPr>
          <w:b/>
          <w:bCs/>
          <w:i/>
          <w:iCs/>
          <w:sz w:val="20"/>
          <w:szCs w:val="20"/>
        </w:rPr>
        <w:t>2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2543F0">
        <w:rPr>
          <w:i/>
          <w:iCs/>
          <w:sz w:val="20"/>
          <w:szCs w:val="20"/>
        </w:rPr>
        <w:t>Beneficios de la biodiversidad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3681"/>
        <w:gridCol w:w="6281"/>
      </w:tblGrid>
      <w:tr w:rsidRPr="009E4FC1" w:rsidR="009D25A2" w:rsidTr="00D235D8" w14:paraId="24C290A5" w14:textId="77777777">
        <w:tc>
          <w:tcPr>
            <w:tcW w:w="3681" w:type="dxa"/>
            <w:shd w:val="clear" w:color="auto" w:fill="DBE5F1" w:themeFill="accent1" w:themeFillTint="33"/>
            <w:vAlign w:val="center"/>
          </w:tcPr>
          <w:p w:rsidRPr="009E4FC1" w:rsidR="009D25A2" w:rsidP="009E4FC1" w:rsidRDefault="009D25A2" w14:paraId="631168E3" w14:textId="1B97941E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Beneficio</w:t>
            </w:r>
          </w:p>
        </w:tc>
        <w:tc>
          <w:tcPr>
            <w:tcW w:w="6281" w:type="dxa"/>
            <w:shd w:val="clear" w:color="auto" w:fill="DBE5F1" w:themeFill="accent1" w:themeFillTint="33"/>
            <w:vAlign w:val="center"/>
          </w:tcPr>
          <w:p w:rsidRPr="009E4FC1" w:rsidR="009D25A2" w:rsidP="009E4FC1" w:rsidRDefault="009D25A2" w14:paraId="2DF1B272" w14:textId="211A085C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Pr="009E4FC1" w:rsidR="009D25A2" w:rsidTr="003E56A7" w14:paraId="0AF2DE67" w14:textId="77777777">
        <w:tc>
          <w:tcPr>
            <w:tcW w:w="3681" w:type="dxa"/>
            <w:vAlign w:val="center"/>
          </w:tcPr>
          <w:p w:rsidRPr="009E4FC1" w:rsidR="009D25A2" w:rsidP="009E4FC1" w:rsidRDefault="009D25A2" w14:paraId="3318B868" w14:textId="7EBF738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Polinización</w:t>
            </w:r>
          </w:p>
        </w:tc>
        <w:tc>
          <w:tcPr>
            <w:tcW w:w="6281" w:type="dxa"/>
            <w:vAlign w:val="center"/>
          </w:tcPr>
          <w:p w:rsidRPr="009E4FC1" w:rsidR="009D25A2" w:rsidP="009E4FC1" w:rsidRDefault="009D25A2" w14:paraId="56672BF8" w14:textId="11BF240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Favorece la reproducción de los cultivos.</w:t>
            </w:r>
          </w:p>
        </w:tc>
      </w:tr>
      <w:tr w:rsidRPr="009E4FC1" w:rsidR="009D25A2" w:rsidTr="003E56A7" w14:paraId="7BF94E05" w14:textId="77777777">
        <w:tc>
          <w:tcPr>
            <w:tcW w:w="3681" w:type="dxa"/>
            <w:vAlign w:val="center"/>
          </w:tcPr>
          <w:p w:rsidRPr="009E4FC1" w:rsidR="009D25A2" w:rsidP="009E4FC1" w:rsidRDefault="009D25A2" w14:paraId="03EE8A10" w14:textId="6CD53C3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Control biológico</w:t>
            </w:r>
          </w:p>
        </w:tc>
        <w:tc>
          <w:tcPr>
            <w:tcW w:w="6281" w:type="dxa"/>
            <w:vAlign w:val="center"/>
          </w:tcPr>
          <w:p w:rsidRPr="009E4FC1" w:rsidR="009D25A2" w:rsidP="009E4FC1" w:rsidRDefault="009D25A2" w14:paraId="71333EE2" w14:textId="4B73DB8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Ayuda a disminuir plagas naturalmente.</w:t>
            </w:r>
          </w:p>
        </w:tc>
      </w:tr>
      <w:tr w:rsidRPr="009E4FC1" w:rsidR="009D25A2" w:rsidTr="003E56A7" w14:paraId="04C22834" w14:textId="77777777">
        <w:tc>
          <w:tcPr>
            <w:tcW w:w="3681" w:type="dxa"/>
            <w:vAlign w:val="center"/>
          </w:tcPr>
          <w:p w:rsidRPr="009E4FC1" w:rsidR="009D25A2" w:rsidP="009E4FC1" w:rsidRDefault="009D25A2" w14:paraId="653D96E0" w14:textId="36B8AF5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Fertilidad del suelo</w:t>
            </w:r>
          </w:p>
        </w:tc>
        <w:tc>
          <w:tcPr>
            <w:tcW w:w="6281" w:type="dxa"/>
            <w:vAlign w:val="center"/>
          </w:tcPr>
          <w:p w:rsidRPr="009E4FC1" w:rsidR="009D25A2" w:rsidP="009E4FC1" w:rsidRDefault="009D25A2" w14:paraId="06D1FD86" w14:textId="662A8CE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Mejora procesos biológicos y nutricionales.</w:t>
            </w:r>
          </w:p>
        </w:tc>
      </w:tr>
      <w:tr w:rsidRPr="009E4FC1" w:rsidR="009D25A2" w:rsidTr="003E56A7" w14:paraId="61D9D907" w14:textId="77777777">
        <w:tc>
          <w:tcPr>
            <w:tcW w:w="3681" w:type="dxa"/>
            <w:vAlign w:val="center"/>
          </w:tcPr>
          <w:p w:rsidRPr="009E4FC1" w:rsidR="009D25A2" w:rsidP="009E4FC1" w:rsidRDefault="009D25A2" w14:paraId="79655C6D" w14:textId="096BF83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Conservación ambiental</w:t>
            </w:r>
          </w:p>
        </w:tc>
        <w:tc>
          <w:tcPr>
            <w:tcW w:w="6281" w:type="dxa"/>
            <w:vAlign w:val="center"/>
          </w:tcPr>
          <w:p w:rsidRPr="009E4FC1" w:rsidR="009D25A2" w:rsidP="009E4FC1" w:rsidRDefault="009D25A2" w14:paraId="4097A8A0" w14:textId="0E1D6930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Mantiene equilibrio ecológico.</w:t>
            </w:r>
          </w:p>
        </w:tc>
      </w:tr>
      <w:tr w:rsidRPr="009E4FC1" w:rsidR="009D25A2" w:rsidTr="003E56A7" w14:paraId="3C93A194" w14:textId="77777777">
        <w:tc>
          <w:tcPr>
            <w:tcW w:w="3681" w:type="dxa"/>
            <w:vAlign w:val="center"/>
          </w:tcPr>
          <w:p w:rsidRPr="009E4FC1" w:rsidR="009D25A2" w:rsidP="009E4FC1" w:rsidRDefault="009D25A2" w14:paraId="739AF470" w14:textId="195913CE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Adaptación climática</w:t>
            </w:r>
          </w:p>
        </w:tc>
        <w:tc>
          <w:tcPr>
            <w:tcW w:w="6281" w:type="dxa"/>
            <w:vAlign w:val="center"/>
          </w:tcPr>
          <w:p w:rsidRPr="009E4FC1" w:rsidR="009D25A2" w:rsidP="009E4FC1" w:rsidRDefault="009D25A2" w14:paraId="1AA0525E" w14:textId="0959969D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Incrementa resiliencia de los sistemas agrícolas.</w:t>
            </w:r>
          </w:p>
        </w:tc>
      </w:tr>
    </w:tbl>
    <w:p w:rsidRPr="009E4FC1" w:rsidR="009D25A2" w:rsidP="009E4FC1" w:rsidRDefault="009D25A2" w14:paraId="6E5F30CE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2543F0" w:rsidP="009E4FC1" w:rsidRDefault="002543F0" w14:paraId="76B3F274" w14:textId="4E83CB63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Prácticas que favorecen la biodiversidad</w:t>
      </w:r>
    </w:p>
    <w:p w:rsidRPr="009E4FC1" w:rsidR="008D190E" w:rsidP="009E4FC1" w:rsidRDefault="008D190E" w14:paraId="39015931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8D190E" w:rsidP="009E4FC1" w:rsidRDefault="008D190E" w14:paraId="722CE107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biodiversidad cumple un papel fundamental en el equilibrio de los sistemas agroecológicos, ya que contribuye a la conservación de los recursos naturales, el control biológico, la fertilidad del suelo y la estabilidad ambiental de los cultivos. La implementación de prácticas orientadas a proteger y fortalecer la diversidad biológica favorece sistemas productivos más sostenibles, resilientes y adaptados a las condiciones del territorio. Estas acciones permiten mantener la interacción entre plantas, animales y microorganismos presentes en el ecosistema agrícola.</w:t>
      </w:r>
    </w:p>
    <w:p w:rsidRPr="009E4FC1" w:rsidR="008D190E" w:rsidP="009E4FC1" w:rsidRDefault="008D190E" w14:paraId="3EC1B67D" w14:textId="58E40B47">
      <w:pPr>
        <w:pStyle w:val="Normal0"/>
        <w:spacing w:line="360" w:lineRule="auto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Pr="009E4FC1" w:rsidR="00D235D8" w:rsidTr="00D235D8" w14:paraId="633491D4" w14:textId="77777777">
        <w:tc>
          <w:tcPr>
            <w:tcW w:w="9962" w:type="dxa"/>
            <w:shd w:val="clear" w:color="auto" w:fill="FFFF00"/>
          </w:tcPr>
          <w:p w:rsidRPr="009E4FC1" w:rsidR="00D235D8" w:rsidP="009E4FC1" w:rsidRDefault="003624F3" w14:paraId="58FFAA49" w14:textId="29E25E88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3624F3">
              <w:rPr>
                <w:sz w:val="20"/>
                <w:szCs w:val="20"/>
                <w:highlight w:val="yellow"/>
              </w:rPr>
              <w:t>REALIZAR UN ACORDEÓN VERTICAL</w:t>
            </w:r>
          </w:p>
        </w:tc>
      </w:tr>
    </w:tbl>
    <w:p w:rsidRPr="009E4FC1" w:rsidR="00D235D8" w:rsidP="009E4FC1" w:rsidRDefault="00D235D8" w14:paraId="3F919223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D235D8" w:rsidP="001C1101" w:rsidRDefault="00D235D8" w14:paraId="172CA517" w14:textId="515E423A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Asociación de cultivos:</w:t>
      </w:r>
      <w:r w:rsidRPr="009E4FC1">
        <w:rPr>
          <w:rFonts w:eastAsia="Times New Roman"/>
          <w:sz w:val="20"/>
          <w:szCs w:val="20"/>
          <w:lang w:eastAsia="es-CO"/>
        </w:rPr>
        <w:t xml:space="preserve"> consiste en sembrar diferentes especies en un mismo espacio para mejorar el aprovechamiento de recursos, reducir plagas y enfermedades, proteger el suelo y aumentar la productividad.</w:t>
      </w:r>
    </w:p>
    <w:p w:rsidRPr="009E4FC1" w:rsidR="00D235D8" w:rsidP="001C1101" w:rsidRDefault="00D235D8" w14:paraId="26C612F0" w14:textId="5AF8BECD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Conservación de especies nativas:</w:t>
      </w:r>
      <w:r w:rsidRPr="009E4FC1">
        <w:rPr>
          <w:rFonts w:eastAsia="Times New Roman"/>
          <w:sz w:val="20"/>
          <w:szCs w:val="20"/>
          <w:lang w:eastAsia="es-CO"/>
        </w:rPr>
        <w:t xml:space="preserve"> permite mantener la biodiversidad local, preservar recursos genéticos y favorecer la adaptación de los sistemas productivos a las condiciones ambientales de la región.</w:t>
      </w:r>
    </w:p>
    <w:p w:rsidRPr="009E4FC1" w:rsidR="00D235D8" w:rsidP="001C1101" w:rsidRDefault="00D235D8" w14:paraId="17D141C7" w14:textId="4548C571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Uso de cercas vivas:</w:t>
      </w:r>
      <w:r w:rsidRPr="009E4FC1">
        <w:rPr>
          <w:rFonts w:eastAsia="Times New Roman"/>
          <w:sz w:val="20"/>
          <w:szCs w:val="20"/>
          <w:lang w:eastAsia="es-CO"/>
        </w:rPr>
        <w:t xml:space="preserve"> empleo de árboles y arbustos como barreras naturales que sirven de refugio para la fauna, reducen la erosión y protegen los cultivos de factores climáticos.</w:t>
      </w:r>
    </w:p>
    <w:p w:rsidRPr="009E4FC1" w:rsidR="00D235D8" w:rsidP="001C1101" w:rsidRDefault="00D235D8" w14:paraId="51D538CC" w14:textId="7AC5D730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Protección de bosques y fuentes hídricas:</w:t>
      </w:r>
      <w:r w:rsidRPr="009E4FC1">
        <w:rPr>
          <w:rFonts w:eastAsia="Times New Roman"/>
          <w:sz w:val="20"/>
          <w:szCs w:val="20"/>
          <w:lang w:eastAsia="es-CO"/>
        </w:rPr>
        <w:t xml:space="preserve"> contribuye a conservar la biodiversidad, regular el clima, proteger el suelo y garantizar la disponibilidad y calidad del agua para los ecosistemas y la producción agrícola.</w:t>
      </w:r>
    </w:p>
    <w:p w:rsidRPr="009E4FC1" w:rsidR="002543F0" w:rsidP="001C1101" w:rsidRDefault="00D235D8" w14:paraId="23DA472B" w14:textId="2B43795A">
      <w:pPr>
        <w:pStyle w:val="Prrafodelista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Implementación de coberturas vegetales:</w:t>
      </w:r>
      <w:r w:rsidRPr="009E4FC1">
        <w:rPr>
          <w:rFonts w:eastAsia="Times New Roman"/>
          <w:sz w:val="20"/>
          <w:szCs w:val="20"/>
          <w:lang w:eastAsia="es-CO"/>
        </w:rPr>
        <w:t xml:space="preserve"> consiste en cubrir el suelo con plantas o residuos orgánicos para conservar la humedad, reducir la erosión, mejorar la fertilidad y favorecer la actividad biológica del suelo.</w:t>
      </w:r>
    </w:p>
    <w:p w:rsidRPr="009E4FC1" w:rsidR="002543F0" w:rsidP="009E4FC1" w:rsidRDefault="002543F0" w14:paraId="07E91544" w14:textId="6BDC9768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Importancia del territorio en la agroecología</w:t>
      </w:r>
    </w:p>
    <w:p w:rsidRPr="009E4FC1" w:rsidR="003E56A7" w:rsidP="009E4FC1" w:rsidRDefault="003E56A7" w14:paraId="5B647D3C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2543F0" w:rsidP="009E4FC1" w:rsidRDefault="002543F0" w14:paraId="13E1809C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territorio representa el espacio donde se desarrollan las actividades sociales, culturales y productivas de las comunidades. En agroecología, el territorio es entendido como un sistema integral donde interactúan recursos naturales, conocimientos campesinos y prácticas agrícolas.</w:t>
      </w:r>
    </w:p>
    <w:p w:rsidRPr="009E4FC1" w:rsidR="00BF31BA" w:rsidP="009E4FC1" w:rsidRDefault="00BF31BA" w14:paraId="700C234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2543F0" w14:paraId="4D0FAF45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análisis del territorio permite identificar potencialidades y limitaciones relacionadas con la producción agrícola, el manejo de recursos naturales y las condiciones ambientales presentes en la comunidad.</w:t>
      </w:r>
    </w:p>
    <w:p w:rsidRPr="009E4FC1" w:rsidR="003E56A7" w:rsidP="009E4FC1" w:rsidRDefault="003E56A7" w14:paraId="69CAE9BB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2543F0" w:rsidP="009E4FC1" w:rsidRDefault="003E56A7" w14:paraId="6DC3D8A8" w14:textId="54A2B35E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D235D8">
        <w:rPr>
          <w:b/>
          <w:bCs/>
          <w:i/>
          <w:iCs/>
          <w:sz w:val="20"/>
          <w:szCs w:val="20"/>
        </w:rPr>
        <w:t>3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2543F0">
        <w:rPr>
          <w:i/>
          <w:iCs/>
          <w:sz w:val="20"/>
          <w:szCs w:val="20"/>
        </w:rPr>
        <w:t>Componentes del territorio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3E56A7" w:rsidTr="00D235D8" w14:paraId="1C2BCD8B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3E56A7" w:rsidP="009E4FC1" w:rsidRDefault="003E56A7" w14:paraId="3F387485" w14:textId="32BFF37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3E56A7" w:rsidP="009E4FC1" w:rsidRDefault="003E56A7" w14:paraId="73DAF3CC" w14:textId="08EC03E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Pr="009E4FC1" w:rsidR="003E56A7" w:rsidTr="003E56A7" w14:paraId="1BA21C11" w14:textId="77777777">
        <w:tc>
          <w:tcPr>
            <w:tcW w:w="4981" w:type="dxa"/>
            <w:vAlign w:val="center"/>
          </w:tcPr>
          <w:p w:rsidRPr="009E4FC1" w:rsidR="003E56A7" w:rsidP="009E4FC1" w:rsidRDefault="003E56A7" w14:paraId="56F7B120" w14:textId="615FAA4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Ambiental</w:t>
            </w:r>
          </w:p>
        </w:tc>
        <w:tc>
          <w:tcPr>
            <w:tcW w:w="4981" w:type="dxa"/>
            <w:vAlign w:val="center"/>
          </w:tcPr>
          <w:p w:rsidRPr="009E4FC1" w:rsidR="003E56A7" w:rsidP="009E4FC1" w:rsidRDefault="00CE4D83" w14:paraId="77530D0F" w14:textId="61D2787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Comprende los recursos naturales y las condiciones ecológicas presentes en el territorio, como el suelo, el agua, el clima, la vegetación y la biodiversidad. Estos elementos influyen directamente en la productividad agrícola, la conservación de los ecosistemas y el desarrollo de prácticas sostenibles dentro de los sistemas agroecológicos.</w:t>
            </w:r>
          </w:p>
        </w:tc>
      </w:tr>
      <w:tr w:rsidRPr="009E4FC1" w:rsidR="003E56A7" w:rsidTr="003E56A7" w14:paraId="7C21DA66" w14:textId="77777777">
        <w:tc>
          <w:tcPr>
            <w:tcW w:w="4981" w:type="dxa"/>
            <w:vAlign w:val="center"/>
          </w:tcPr>
          <w:p w:rsidRPr="009E4FC1" w:rsidR="003E56A7" w:rsidP="009E4FC1" w:rsidRDefault="003E56A7" w14:paraId="68649E91" w14:textId="66030F7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4981" w:type="dxa"/>
            <w:vAlign w:val="center"/>
          </w:tcPr>
          <w:p w:rsidRPr="009E4FC1" w:rsidR="003E56A7" w:rsidP="009E4FC1" w:rsidRDefault="00CE4D83" w14:paraId="772407C6" w14:textId="200948C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Hace referencia a las formas de organización, participación y relaciones establecidas entre las personas y comunidades del territorio. Incluye procesos de trabajo comunitario, cooperación, intercambio de conocimientos y toma de decisiones colectivas relacionadas con las actividades productivas y el manejo de los recursos naturales.</w:t>
            </w:r>
          </w:p>
        </w:tc>
      </w:tr>
      <w:tr w:rsidRPr="009E4FC1" w:rsidR="003E56A7" w:rsidTr="003E56A7" w14:paraId="0871F240" w14:textId="77777777">
        <w:tc>
          <w:tcPr>
            <w:tcW w:w="4981" w:type="dxa"/>
            <w:vAlign w:val="center"/>
          </w:tcPr>
          <w:p w:rsidRPr="009E4FC1" w:rsidR="003E56A7" w:rsidP="009E4FC1" w:rsidRDefault="003E56A7" w14:paraId="2C32E93D" w14:textId="0CA6555D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Cultural</w:t>
            </w:r>
          </w:p>
        </w:tc>
        <w:tc>
          <w:tcPr>
            <w:tcW w:w="4981" w:type="dxa"/>
            <w:vAlign w:val="center"/>
          </w:tcPr>
          <w:p w:rsidRPr="009E4FC1" w:rsidR="003E56A7" w:rsidP="009E4FC1" w:rsidRDefault="00CE4D83" w14:paraId="382A93F0" w14:textId="1D99A04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 xml:space="preserve">Integra los saberes, costumbres, prácticas tradicionales y conocimientos campesinos transmitidos de generación en generación. Este componente refleja la identidad territorial y la manera en que las comunidades interpretan, utilizan y </w:t>
            </w:r>
            <w:r w:rsidRPr="009E4FC1">
              <w:rPr>
                <w:sz w:val="20"/>
                <w:szCs w:val="20"/>
              </w:rPr>
              <w:t>conservan los recursos naturales en sus actividades agrícolas y cotidianas.</w:t>
            </w:r>
          </w:p>
        </w:tc>
      </w:tr>
      <w:tr w:rsidRPr="009E4FC1" w:rsidR="003E56A7" w:rsidTr="003E56A7" w14:paraId="63ED0F54" w14:textId="77777777">
        <w:tc>
          <w:tcPr>
            <w:tcW w:w="4981" w:type="dxa"/>
            <w:vAlign w:val="center"/>
          </w:tcPr>
          <w:p w:rsidRPr="009E4FC1" w:rsidR="003E56A7" w:rsidP="009E4FC1" w:rsidRDefault="003E56A7" w14:paraId="715C63D9" w14:textId="0F8EE1A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Productivo</w:t>
            </w:r>
          </w:p>
        </w:tc>
        <w:tc>
          <w:tcPr>
            <w:tcW w:w="4981" w:type="dxa"/>
            <w:vAlign w:val="center"/>
          </w:tcPr>
          <w:p w:rsidRPr="009E4FC1" w:rsidR="003E56A7" w:rsidP="009E4FC1" w:rsidRDefault="00CE4D83" w14:paraId="006F71D9" w14:textId="6269E3CD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Corresponde al conjunto de actividades agrícolas, pecuarias y complementarias desarrolladas en el territorio para la producción de alimentos y el sostenimiento económico de las comunidades. Incluye prácticas de cultivo, manejo de recursos, uso de herramientas e implementación de sistemas productivos acordes con las condiciones locales.</w:t>
            </w:r>
          </w:p>
        </w:tc>
      </w:tr>
      <w:tr w:rsidRPr="009E4FC1" w:rsidR="003E56A7" w:rsidTr="003E56A7" w14:paraId="2385854F" w14:textId="77777777">
        <w:tc>
          <w:tcPr>
            <w:tcW w:w="4981" w:type="dxa"/>
            <w:vAlign w:val="center"/>
          </w:tcPr>
          <w:p w:rsidRPr="009E4FC1" w:rsidR="003E56A7" w:rsidP="009E4FC1" w:rsidRDefault="003E56A7" w14:paraId="1E4133AF" w14:textId="2F8CEF6B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Infraestructura</w:t>
            </w:r>
          </w:p>
        </w:tc>
        <w:tc>
          <w:tcPr>
            <w:tcW w:w="4981" w:type="dxa"/>
            <w:vAlign w:val="center"/>
          </w:tcPr>
          <w:p w:rsidRPr="009E4FC1" w:rsidR="003E56A7" w:rsidP="009E4FC1" w:rsidRDefault="00CE4D83" w14:paraId="4668898E" w14:textId="125DD87C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Incluye las construcciones, vías de acceso, viviendas, espacios comunitarios y demás elementos físicos presentes en el territorio que facilitan el desarrollo de las actividades sociales y productivas. La infraestructura influye en la movilidad, comercialización, acceso a servicios y organización de las comunidades rurales.</w:t>
            </w:r>
          </w:p>
        </w:tc>
      </w:tr>
    </w:tbl>
    <w:p w:rsidRPr="009E4FC1" w:rsidR="003E56A7" w:rsidP="009E4FC1" w:rsidRDefault="003E56A7" w14:paraId="5378FA90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="00BF31BA" w:rsidP="009E4FC1" w:rsidRDefault="00D235D8" w14:paraId="5238EEB0" w14:textId="22C2DAEE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importancia del territorio en la agroecología radica en que permite identificar las condiciones ambientales, sociales y productivas de una comunidad para planificar adecuadamente las actividades agrícolas. Además, favorece el aprovechamiento sostenible de los recursos naturales, la conservación ambiental, la valoración de los saberes locales y el fortalecimiento de sistemas productivos sostenibles y adaptados a las condiciones del territorio.</w:t>
      </w:r>
    </w:p>
    <w:p w:rsidR="009E4FC1" w:rsidP="009E4FC1" w:rsidRDefault="009E4FC1" w14:paraId="2855AC69" w14:textId="79C40AB6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70DBEEC3" w14:textId="4063986A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7DAF1CD" w14:textId="357B1067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D310B78" w14:textId="6D91E271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0A8FFD1" w14:textId="3E6AA4A8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C3B8F8F" w14:textId="33FF2236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5DD05379" w14:textId="1C1F2B57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72CE6F09" w14:textId="7486A294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C1800C6" w14:textId="6FE29341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2381108" w14:textId="1BF259D1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3B6C6EB5" w14:textId="49DFF00B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2F08AB1E" w14:textId="7A995E8F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8CD8AC9" w14:textId="30521E28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595BB5E7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D235D8" w:rsidP="009E4FC1" w:rsidRDefault="00D235D8" w14:paraId="63FBA59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9E4FC1" w14:paraId="642BD82B" w14:textId="7B3E5EAC">
      <w:pPr>
        <w:pStyle w:val="Normal0"/>
        <w:spacing w:line="360" w:lineRule="auto"/>
        <w:rPr>
          <w:b/>
          <w:bCs/>
          <w:sz w:val="20"/>
          <w:szCs w:val="20"/>
        </w:rPr>
      </w:pPr>
      <w:bookmarkStart w:name="_Hlk234222300" w:id="9"/>
      <w:r>
        <w:rPr>
          <w:b/>
          <w:bCs/>
          <w:sz w:val="20"/>
          <w:szCs w:val="20"/>
        </w:rPr>
        <w:t xml:space="preserve">2. </w:t>
      </w:r>
      <w:r w:rsidRPr="009E4FC1" w:rsidR="0035063D">
        <w:rPr>
          <w:b/>
          <w:bCs/>
          <w:sz w:val="20"/>
          <w:szCs w:val="20"/>
        </w:rPr>
        <w:t>Cartografía social y diagnóstico territorial</w:t>
      </w:r>
      <w:bookmarkEnd w:id="9"/>
    </w:p>
    <w:p w:rsidRPr="009E4FC1" w:rsidR="00CE4D83" w:rsidP="009E4FC1" w:rsidRDefault="00CE4D83" w14:paraId="2A12766F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35063D" w:rsidP="009E4FC1" w:rsidRDefault="0035063D" w14:paraId="7ED90CFD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cartografía social es una herramienta participativa que permite representar gráficamente las características de un territorio a partir de los conocimientos y experiencias de las comunidades. Su aplicación facilita el reconocimiento de recursos naturales, espacios productivos, problemáticas ambientales y dinámicas sociales relacionadas con las actividades agrícolas.</w:t>
      </w:r>
    </w:p>
    <w:p w:rsidRPr="009E4FC1" w:rsidR="001319A7" w:rsidP="009E4FC1" w:rsidRDefault="001319A7" w14:paraId="6DB14A9A" w14:textId="77777777">
      <w:pPr>
        <w:pStyle w:val="Normal0"/>
        <w:spacing w:line="360" w:lineRule="auto"/>
        <w:rPr>
          <w:sz w:val="20"/>
          <w:szCs w:val="20"/>
        </w:rPr>
      </w:pPr>
      <w:commentRangeStart w:id="10"/>
      <w:commentRangeEnd w:id="10"/>
      <w:r w:rsidRPr="009E4FC1">
        <w:rPr>
          <w:rStyle w:val="Refdecomentario"/>
          <w:sz w:val="20"/>
          <w:szCs w:val="20"/>
        </w:rPr>
        <w:commentReference w:id="10"/>
      </w:r>
    </w:p>
    <w:p w:rsidRPr="009E4FC1" w:rsidR="001319A7" w:rsidP="009E4FC1" w:rsidRDefault="001319A7" w14:paraId="09883DC0" w14:textId="10FADB64">
      <w:pPr>
        <w:pStyle w:val="Normal0"/>
        <w:spacing w:line="360" w:lineRule="auto"/>
        <w:rPr>
          <w:sz w:val="20"/>
          <w:szCs w:val="20"/>
        </w:rPr>
      </w:pPr>
      <w:r w:rsidRPr="009E4FC1">
        <w:rPr>
          <w:noProof/>
          <w:sz w:val="20"/>
          <w:szCs w:val="20"/>
        </w:rPr>
        <w:drawing>
          <wp:inline distT="0" distB="0" distL="0" distR="0" wp14:anchorId="02BF5390" wp14:editId="701A8428">
            <wp:extent cx="3079848" cy="1970690"/>
            <wp:effectExtent l="0" t="0" r="6350" b="0"/>
            <wp:docPr id="533443398" name="Imagen 1" descr="Manos sosteniendo un lápiz y un compás sobre un plano, como representación de la cartografía so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3398" name="Imagen 1" descr="Manos sosteniendo un lápiz y un compás sobre un plano, como representación de la cartografía socia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1937" cy="19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4FC1" w:rsidR="00CE4D83" w:rsidP="009E4FC1" w:rsidRDefault="00CE4D83" w14:paraId="6EFFA06C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35063D" w14:paraId="67D4388D" w14:textId="3DEA93E4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En agroecología, la cartografía social contribuye al análisis integral del territorio, fortaleciendo la participación comunitaria y promoviendo procesos de planificación orientados al manejo sostenible de los recursos naturales. Además, permite comprender la relación entre las actividades productivas y las condiciones ambientales presentes en el entorno.</w:t>
      </w:r>
    </w:p>
    <w:p w:rsidRPr="009E4FC1" w:rsidR="00992DEF" w:rsidP="009E4FC1" w:rsidRDefault="00992DEF" w14:paraId="54CBD18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35063D" w14:paraId="7DD7D084" w14:textId="7A3C11B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Conceptos básicos de cartografía social</w:t>
      </w:r>
    </w:p>
    <w:p w:rsidRPr="009E4FC1" w:rsidR="00CE4D83" w:rsidP="009E4FC1" w:rsidRDefault="00CE4D83" w14:paraId="623374A8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35063D" w:rsidP="009E4FC1" w:rsidRDefault="0035063D" w14:paraId="5B6740A0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cartografía social consiste en la elaboración de mapas o representaciones gráficas construidas de manera participativa por las comunidades. A través de esta herramienta es posible identificar elementos importantes del territorio como fuentes de agua, áreas de cultivo, caminos, viviendas, bosques y zonas de conservación.</w:t>
      </w:r>
    </w:p>
    <w:p w:rsidRPr="009E4FC1" w:rsidR="0035063D" w:rsidP="009E4FC1" w:rsidRDefault="0035063D" w14:paraId="232730E3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A diferencia de los mapas convencionales, la cartografía social incorpora los conocimientos, percepciones y experiencias de las personas que habitan el territorio, permitiendo obtener una visión más amplia de las dinámicas sociales y ambientales.</w:t>
      </w:r>
    </w:p>
    <w:p w:rsidRPr="009E4FC1" w:rsidR="00CE4D83" w:rsidP="009E4FC1" w:rsidRDefault="00CE4D83" w14:paraId="4111B17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CE4D83" w14:paraId="318B4A7C" w14:textId="50229E08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18030A">
        <w:rPr>
          <w:b/>
          <w:bCs/>
          <w:i/>
          <w:iCs/>
          <w:sz w:val="20"/>
          <w:szCs w:val="20"/>
        </w:rPr>
        <w:t>4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35063D">
        <w:rPr>
          <w:i/>
          <w:iCs/>
          <w:sz w:val="20"/>
          <w:szCs w:val="20"/>
        </w:rPr>
        <w:t>Características de la cartografía social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CE4D83" w:rsidTr="0018030A" w14:paraId="295F1EB7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CE4D83" w:rsidP="009E4FC1" w:rsidRDefault="00CE4D83" w14:paraId="7E511712" w14:textId="0DDA43A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CE4D83" w:rsidP="009E4FC1" w:rsidRDefault="00CE4D83" w14:paraId="07EF0F18" w14:textId="09633990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Pr="009E4FC1" w:rsidR="00CE4D83" w:rsidTr="00CE4D83" w14:paraId="47E4FCDA" w14:textId="77777777">
        <w:tc>
          <w:tcPr>
            <w:tcW w:w="4981" w:type="dxa"/>
            <w:vAlign w:val="center"/>
          </w:tcPr>
          <w:p w:rsidRPr="009E4FC1" w:rsidR="00CE4D83" w:rsidP="009E4FC1" w:rsidRDefault="00CE4D83" w14:paraId="4563EEF5" w14:textId="3EA40A80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Participativa</w:t>
            </w:r>
          </w:p>
        </w:tc>
        <w:tc>
          <w:tcPr>
            <w:tcW w:w="4981" w:type="dxa"/>
            <w:vAlign w:val="center"/>
          </w:tcPr>
          <w:p w:rsidRPr="009E4FC1" w:rsidR="00CE4D83" w:rsidP="009E4FC1" w:rsidRDefault="00CE4D83" w14:paraId="25D2FDDA" w14:textId="3633AB6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Involucra activamente a la comunidad.</w:t>
            </w:r>
          </w:p>
        </w:tc>
      </w:tr>
      <w:tr w:rsidRPr="009E4FC1" w:rsidR="00CE4D83" w:rsidTr="00CE4D83" w14:paraId="5478F4DC" w14:textId="77777777">
        <w:tc>
          <w:tcPr>
            <w:tcW w:w="4981" w:type="dxa"/>
            <w:vAlign w:val="center"/>
          </w:tcPr>
          <w:p w:rsidRPr="009E4FC1" w:rsidR="00CE4D83" w:rsidP="009E4FC1" w:rsidRDefault="00CE4D83" w14:paraId="76B8C196" w14:textId="7742DB77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Representativa</w:t>
            </w:r>
          </w:p>
        </w:tc>
        <w:tc>
          <w:tcPr>
            <w:tcW w:w="4981" w:type="dxa"/>
            <w:vAlign w:val="center"/>
          </w:tcPr>
          <w:p w:rsidRPr="009E4FC1" w:rsidR="00CE4D83" w:rsidP="009E4FC1" w:rsidRDefault="00CE4D83" w14:paraId="28E7857D" w14:textId="5AEA50A7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Permite ubicar elementos del territorio.</w:t>
            </w:r>
          </w:p>
        </w:tc>
      </w:tr>
      <w:tr w:rsidRPr="009E4FC1" w:rsidR="00CE4D83" w:rsidTr="00CE4D83" w14:paraId="6D73938B" w14:textId="77777777">
        <w:tc>
          <w:tcPr>
            <w:tcW w:w="4981" w:type="dxa"/>
            <w:vAlign w:val="center"/>
          </w:tcPr>
          <w:p w:rsidRPr="009E4FC1" w:rsidR="00CE4D83" w:rsidP="009E4FC1" w:rsidRDefault="00CE4D83" w14:paraId="69A08E33" w14:textId="6A24EA3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Colectiva</w:t>
            </w:r>
          </w:p>
        </w:tc>
        <w:tc>
          <w:tcPr>
            <w:tcW w:w="4981" w:type="dxa"/>
            <w:vAlign w:val="center"/>
          </w:tcPr>
          <w:p w:rsidRPr="009E4FC1" w:rsidR="00CE4D83" w:rsidP="009E4FC1" w:rsidRDefault="00CE4D83" w14:paraId="4F7C20CE" w14:textId="253A07C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Integra conocimientos y experiencias locales.</w:t>
            </w:r>
          </w:p>
        </w:tc>
      </w:tr>
      <w:tr w:rsidRPr="009E4FC1" w:rsidR="00CE4D83" w:rsidTr="00CE4D83" w14:paraId="4F6FF7F1" w14:textId="77777777">
        <w:tc>
          <w:tcPr>
            <w:tcW w:w="4981" w:type="dxa"/>
            <w:vAlign w:val="center"/>
          </w:tcPr>
          <w:p w:rsidRPr="009E4FC1" w:rsidR="00CE4D83" w:rsidP="009E4FC1" w:rsidRDefault="00CE4D83" w14:paraId="63149A87" w14:textId="3E489E2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Flexible</w:t>
            </w:r>
          </w:p>
        </w:tc>
        <w:tc>
          <w:tcPr>
            <w:tcW w:w="4981" w:type="dxa"/>
            <w:vAlign w:val="center"/>
          </w:tcPr>
          <w:p w:rsidRPr="009E4FC1" w:rsidR="00CE4D83" w:rsidP="009E4FC1" w:rsidRDefault="00CE4D83" w14:paraId="28791319" w14:textId="02E72D1C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Utiliza dibujos, símbolos y esquemas sencillos.</w:t>
            </w:r>
          </w:p>
        </w:tc>
      </w:tr>
      <w:tr w:rsidRPr="009E4FC1" w:rsidR="00CE4D83" w:rsidTr="00CE4D83" w14:paraId="237FF3A7" w14:textId="77777777">
        <w:tc>
          <w:tcPr>
            <w:tcW w:w="4981" w:type="dxa"/>
            <w:vAlign w:val="center"/>
          </w:tcPr>
          <w:p w:rsidRPr="009E4FC1" w:rsidR="00CE4D83" w:rsidP="009E4FC1" w:rsidRDefault="00CE4D83" w14:paraId="3A633A7F" w14:textId="79BA4BD5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Educativa</w:t>
            </w:r>
          </w:p>
        </w:tc>
        <w:tc>
          <w:tcPr>
            <w:tcW w:w="4981" w:type="dxa"/>
            <w:vAlign w:val="center"/>
          </w:tcPr>
          <w:p w:rsidRPr="009E4FC1" w:rsidR="00CE4D83" w:rsidP="009E4FC1" w:rsidRDefault="00CE4D83" w14:paraId="0BC7FF12" w14:textId="7AFC2137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Facilita procesos de aprendizaje y análisis territorial.</w:t>
            </w:r>
          </w:p>
        </w:tc>
      </w:tr>
    </w:tbl>
    <w:p w:rsidRPr="009E4FC1" w:rsidR="00CE4D83" w:rsidP="009E4FC1" w:rsidRDefault="00CE4D83" w14:paraId="01E650F8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CE4D83" w:rsidP="009E4FC1" w:rsidRDefault="0035063D" w14:paraId="6756F695" w14:textId="24A408E3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Importancia de la cartografía social</w:t>
      </w:r>
      <w:r w:rsidRPr="009E4FC1" w:rsidR="0018030A">
        <w:rPr>
          <w:sz w:val="20"/>
          <w:szCs w:val="20"/>
        </w:rPr>
        <w:t>:</w:t>
      </w:r>
    </w:p>
    <w:p w:rsidRPr="009E4FC1" w:rsidR="0018030A" w:rsidP="009E4FC1" w:rsidRDefault="0018030A" w14:paraId="43F59FB7" w14:textId="40FD129C">
      <w:pPr>
        <w:pStyle w:val="Normal0"/>
        <w:spacing w:line="360" w:lineRule="auto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Pr="009E4FC1" w:rsidR="0018030A" w:rsidTr="0018030A" w14:paraId="458C1FED" w14:textId="77777777">
        <w:tc>
          <w:tcPr>
            <w:tcW w:w="9962" w:type="dxa"/>
            <w:shd w:val="clear" w:color="auto" w:fill="FFFF00"/>
          </w:tcPr>
          <w:p w:rsidRPr="009E4FC1" w:rsidR="0018030A" w:rsidP="009E4FC1" w:rsidRDefault="0018030A" w14:paraId="6B2A0198" w14:textId="7333C5B0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 xml:space="preserve">REALIZAR UN </w:t>
            </w:r>
            <w:r w:rsidRPr="003624F3">
              <w:rPr>
                <w:i/>
                <w:sz w:val="20"/>
                <w:szCs w:val="20"/>
                <w:highlight w:val="yellow"/>
              </w:rPr>
              <w:t>SLIDER</w:t>
            </w:r>
            <w:r w:rsidRPr="009E4FC1">
              <w:rPr>
                <w:sz w:val="20"/>
                <w:szCs w:val="20"/>
              </w:rPr>
              <w:t xml:space="preserve"> HORIZONTAL</w:t>
            </w:r>
          </w:p>
        </w:tc>
      </w:tr>
    </w:tbl>
    <w:p w:rsidRPr="009E4FC1" w:rsidR="0018030A" w:rsidP="009E4FC1" w:rsidRDefault="0018030A" w14:paraId="47BFD06D" w14:textId="77777777">
      <w:pPr>
        <w:pStyle w:val="Normal0"/>
        <w:spacing w:line="360" w:lineRule="auto"/>
        <w:rPr>
          <w:sz w:val="20"/>
          <w:szCs w:val="20"/>
        </w:rPr>
      </w:pPr>
    </w:p>
    <w:p w:rsidRPr="0018030A" w:rsidR="0018030A" w:rsidP="009E4FC1" w:rsidRDefault="003624F3" w14:paraId="436A2884" w14:textId="620A3CC1">
      <w:p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3624F3">
        <w:rPr>
          <w:rFonts w:eastAsia="Times New Roman"/>
          <w:b/>
          <w:bCs/>
          <w:sz w:val="20"/>
          <w:szCs w:val="20"/>
          <w:highlight w:val="yellow"/>
          <w:lang w:eastAsia="es-CO"/>
        </w:rPr>
        <w:t>a) Facilita el reconocimiento del territorio:</w:t>
      </w:r>
      <w:r w:rsidRPr="009E4FC1" w:rsidR="0018030A">
        <w:rPr>
          <w:rFonts w:eastAsia="Times New Roman"/>
          <w:sz w:val="20"/>
          <w:szCs w:val="20"/>
          <w:lang w:eastAsia="es-CO"/>
        </w:rPr>
        <w:t xml:space="preserve"> permite identificar y comprender las características físicas, ambientales, sociales y productivas de una comunidad, así como los recursos disponibles y su distribución.</w:t>
      </w:r>
    </w:p>
    <w:p w:rsidRPr="0018030A" w:rsidR="0018030A" w:rsidP="009E4FC1" w:rsidRDefault="003624F3" w14:paraId="5AA12020" w14:textId="78B791E5">
      <w:p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3624F3">
        <w:rPr>
          <w:rFonts w:eastAsia="Times New Roman"/>
          <w:b/>
          <w:bCs/>
          <w:sz w:val="20"/>
          <w:szCs w:val="20"/>
          <w:highlight w:val="yellow"/>
          <w:lang w:eastAsia="es-CO"/>
        </w:rPr>
        <w:t>b) Promueve la participación comunitaria:</w:t>
      </w:r>
      <w:r w:rsidRPr="009E4FC1" w:rsidR="0018030A">
        <w:rPr>
          <w:rFonts w:eastAsia="Times New Roman"/>
          <w:sz w:val="20"/>
          <w:szCs w:val="20"/>
          <w:lang w:eastAsia="es-CO"/>
        </w:rPr>
        <w:t xml:space="preserve"> incentiva la construcción colectiva del conocimiento mediante el intercambio de experiencias, fortaleciendo la organización y el trabajo colaborativo.</w:t>
      </w:r>
    </w:p>
    <w:p w:rsidRPr="0018030A" w:rsidR="0018030A" w:rsidP="009E4FC1" w:rsidRDefault="003624F3" w14:paraId="725A5319" w14:textId="7F497162">
      <w:p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3624F3">
        <w:rPr>
          <w:rFonts w:eastAsia="Times New Roman"/>
          <w:b/>
          <w:bCs/>
          <w:sz w:val="20"/>
          <w:szCs w:val="20"/>
          <w:highlight w:val="yellow"/>
          <w:lang w:eastAsia="es-CO"/>
        </w:rPr>
        <w:t>c) Ayuda a identificar recursos y problemáticas:</w:t>
      </w:r>
      <w:r w:rsidRPr="009E4FC1" w:rsidR="0018030A">
        <w:rPr>
          <w:rFonts w:eastAsia="Times New Roman"/>
          <w:sz w:val="20"/>
          <w:szCs w:val="20"/>
          <w:lang w:eastAsia="es-CO"/>
        </w:rPr>
        <w:t xml:space="preserve"> facilita el reconocimiento de recursos naturales y productivos, así como de situaciones que afectan el desarrollo ambiental, social y económico del territorio.</w:t>
      </w:r>
    </w:p>
    <w:p w:rsidRPr="0018030A" w:rsidR="0018030A" w:rsidP="009E4FC1" w:rsidRDefault="003624F3" w14:paraId="0E32E05E" w14:textId="064873A9">
      <w:p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3624F3">
        <w:rPr>
          <w:rFonts w:eastAsia="Times New Roman"/>
          <w:b/>
          <w:bCs/>
          <w:sz w:val="20"/>
          <w:szCs w:val="20"/>
          <w:highlight w:val="yellow"/>
          <w:lang w:eastAsia="es-CO"/>
        </w:rPr>
        <w:t>d) Fortalece los procesos de planificación:</w:t>
      </w:r>
      <w:r w:rsidRPr="009E4FC1" w:rsidR="0018030A">
        <w:rPr>
          <w:rFonts w:eastAsia="Times New Roman"/>
          <w:sz w:val="20"/>
          <w:szCs w:val="20"/>
          <w:lang w:eastAsia="es-CO"/>
        </w:rPr>
        <w:t xml:space="preserve"> proporciona información relevante para la toma de decisiones, la priorización de necesidades y el diseño de estrategias de desarrollo sostenible.</w:t>
      </w:r>
    </w:p>
    <w:p w:rsidRPr="009E4FC1" w:rsidR="00675ACF" w:rsidP="009E4FC1" w:rsidRDefault="003624F3" w14:paraId="0246DFA2" w14:textId="56EAC754">
      <w:pPr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3624F3">
        <w:rPr>
          <w:rFonts w:eastAsia="Times New Roman"/>
          <w:b/>
          <w:bCs/>
          <w:sz w:val="20"/>
          <w:szCs w:val="20"/>
          <w:highlight w:val="yellow"/>
          <w:lang w:eastAsia="es-CO"/>
        </w:rPr>
        <w:t>e) Favorece el análisis ambiental y productivo:</w:t>
      </w:r>
      <w:r w:rsidRPr="009E4FC1" w:rsidR="0018030A">
        <w:rPr>
          <w:rFonts w:eastAsia="Times New Roman"/>
          <w:sz w:val="20"/>
          <w:szCs w:val="20"/>
          <w:lang w:eastAsia="es-CO"/>
        </w:rPr>
        <w:t xml:space="preserve"> permite comprender las relaciones entre los recursos naturales, las actividades productivas y las condiciones del entorno, promoviendo prácticas más sostenibles.</w:t>
      </w:r>
    </w:p>
    <w:p w:rsidRPr="009E4FC1" w:rsidR="0018030A" w:rsidP="009E4FC1" w:rsidRDefault="0018030A" w14:paraId="75CD001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35063D" w14:paraId="4EE20062" w14:textId="7815A8E1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Elementos del territorio y su representación</w:t>
      </w:r>
    </w:p>
    <w:p w:rsidRPr="009E4FC1" w:rsidR="00FA65EC" w:rsidP="009E4FC1" w:rsidRDefault="00FA65EC" w14:paraId="52FF956F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35063D" w:rsidP="009E4FC1" w:rsidRDefault="0035063D" w14:paraId="4F3598E0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territorio está conformado por diferentes componentes naturales, sociales y productivos que pueden representarse mediante mapas comunitarios. La representación gráfica del territorio permite organizar información relacionada con los recursos naturales, actividades agrícolas y dinámicas comunitarias.</w:t>
      </w:r>
    </w:p>
    <w:p w:rsidRPr="009E4FC1" w:rsidR="00FA65EC" w:rsidP="009E4FC1" w:rsidRDefault="00FA65EC" w14:paraId="5EC3C490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1C1101" w:rsidRDefault="0035063D" w14:paraId="606019DD" w14:textId="461CD7D5">
      <w:pPr>
        <w:pStyle w:val="Normal0"/>
        <w:numPr>
          <w:ilvl w:val="0"/>
          <w:numId w:val="7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Entre los elementos que pueden representarse se encuentran las fuentes hídricas, áreas de cultivo, bosques, caminos, viviendas, zonas de riesgo y espacios comunitarios.</w:t>
      </w:r>
    </w:p>
    <w:p w:rsidRPr="009E4FC1" w:rsidR="00675ACF" w:rsidP="009E4FC1" w:rsidRDefault="00675ACF" w14:paraId="0D89AC24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FA65EC" w14:paraId="0A4E1914" w14:textId="5E5B6432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874B58">
        <w:rPr>
          <w:b/>
          <w:bCs/>
          <w:i/>
          <w:iCs/>
          <w:sz w:val="20"/>
          <w:szCs w:val="20"/>
        </w:rPr>
        <w:t>5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35063D">
        <w:rPr>
          <w:i/>
          <w:iCs/>
          <w:sz w:val="20"/>
          <w:szCs w:val="20"/>
        </w:rPr>
        <w:t>Elementos representados en la cartografía social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FA65EC" w:rsidTr="00874B58" w14:paraId="16066CB0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6248489A" w14:textId="3AF30CB2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0A163316" w14:textId="193AE06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Representación</w:t>
            </w:r>
          </w:p>
        </w:tc>
      </w:tr>
      <w:tr w:rsidRPr="009E4FC1" w:rsidR="00FA65EC" w:rsidTr="00FA65EC" w14:paraId="2C70E33C" w14:textId="77777777">
        <w:tc>
          <w:tcPr>
            <w:tcW w:w="4981" w:type="dxa"/>
            <w:vAlign w:val="center"/>
          </w:tcPr>
          <w:p w:rsidRPr="009E4FC1" w:rsidR="00FA65EC" w:rsidP="009E4FC1" w:rsidRDefault="00FA65EC" w14:paraId="2AC3C7F1" w14:textId="02BFC42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Fuentes de agua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FA65EC" w14:paraId="33DA2FCF" w14:textId="11D50C3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Ríos, quebradas, nacimientos o reservorios.</w:t>
            </w:r>
          </w:p>
        </w:tc>
      </w:tr>
      <w:tr w:rsidRPr="009E4FC1" w:rsidR="00FA65EC" w:rsidTr="00FA65EC" w14:paraId="591B976D" w14:textId="77777777">
        <w:tc>
          <w:tcPr>
            <w:tcW w:w="4981" w:type="dxa"/>
            <w:vAlign w:val="center"/>
          </w:tcPr>
          <w:p w:rsidRPr="009E4FC1" w:rsidR="00FA65EC" w:rsidP="009E4FC1" w:rsidRDefault="00FA65EC" w14:paraId="579BEC81" w14:textId="3542AA72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Áreas agrícolas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FA65EC" w14:paraId="13CCF545" w14:textId="5991A9A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Cultivos y zonas de producción.</w:t>
            </w:r>
          </w:p>
        </w:tc>
      </w:tr>
      <w:tr w:rsidRPr="009E4FC1" w:rsidR="00FA65EC" w:rsidTr="00FA65EC" w14:paraId="0C20AA17" w14:textId="77777777">
        <w:tc>
          <w:tcPr>
            <w:tcW w:w="4981" w:type="dxa"/>
            <w:vAlign w:val="center"/>
          </w:tcPr>
          <w:p w:rsidRPr="009E4FC1" w:rsidR="00FA65EC" w:rsidP="009E4FC1" w:rsidRDefault="00FA65EC" w14:paraId="08140ACA" w14:textId="4427895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Cobertura vegetal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FA65EC" w14:paraId="03EE9DB6" w14:textId="3BCCEEF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Bosques, árboles y vegetación natural.</w:t>
            </w:r>
          </w:p>
        </w:tc>
      </w:tr>
      <w:tr w:rsidRPr="009E4FC1" w:rsidR="00FA65EC" w:rsidTr="00FA65EC" w14:paraId="1DF84F68" w14:textId="77777777">
        <w:tc>
          <w:tcPr>
            <w:tcW w:w="4981" w:type="dxa"/>
            <w:vAlign w:val="center"/>
          </w:tcPr>
          <w:p w:rsidRPr="009E4FC1" w:rsidR="00FA65EC" w:rsidP="009E4FC1" w:rsidRDefault="00FA65EC" w14:paraId="49184774" w14:textId="3FF7D56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Infraestructura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FA65EC" w14:paraId="437A09AD" w14:textId="21C2337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Caminos, viviendas y espacios comunitarios.</w:t>
            </w:r>
          </w:p>
        </w:tc>
      </w:tr>
      <w:tr w:rsidRPr="009E4FC1" w:rsidR="00FA65EC" w:rsidTr="00FA65EC" w14:paraId="0875120E" w14:textId="77777777">
        <w:tc>
          <w:tcPr>
            <w:tcW w:w="4981" w:type="dxa"/>
            <w:vAlign w:val="center"/>
          </w:tcPr>
          <w:p w:rsidRPr="009E4FC1" w:rsidR="00FA65EC" w:rsidP="009E4FC1" w:rsidRDefault="00FA65EC" w14:paraId="05F73B04" w14:textId="323E64A2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Zonas de riesgo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FA65EC" w14:paraId="789FBDCD" w14:textId="1EA757F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Áreas erosionadas o vulnerables.</w:t>
            </w:r>
          </w:p>
        </w:tc>
      </w:tr>
    </w:tbl>
    <w:p w:rsidRPr="009E4FC1" w:rsidR="00FA65EC" w:rsidP="009E4FC1" w:rsidRDefault="00FA65EC" w14:paraId="37E68E18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35063D" w:rsidP="001C1101" w:rsidRDefault="0035063D" w14:paraId="4436817D" w14:textId="3D4607F9">
      <w:pPr>
        <w:pStyle w:val="Normal0"/>
        <w:numPr>
          <w:ilvl w:val="1"/>
          <w:numId w:val="5"/>
        </w:numPr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Beneficios de la representación territorial</w:t>
      </w:r>
    </w:p>
    <w:p w:rsidRPr="009E4FC1" w:rsidR="00E758DE" w:rsidP="009E4FC1" w:rsidRDefault="00E758DE" w14:paraId="3C1D3FAF" w14:textId="77777777">
      <w:pPr>
        <w:pStyle w:val="Normal0"/>
        <w:spacing w:line="360" w:lineRule="auto"/>
        <w:ind w:left="720"/>
        <w:rPr>
          <w:sz w:val="20"/>
          <w:szCs w:val="20"/>
        </w:rPr>
      </w:pPr>
    </w:p>
    <w:p w:rsidRPr="009E4FC1" w:rsidR="00874B58" w:rsidP="001C1101" w:rsidRDefault="00874B58" w14:paraId="59DE32FE" w14:textId="77777777">
      <w:pPr>
        <w:pStyle w:val="Prrafodelista"/>
        <w:numPr>
          <w:ilvl w:val="0"/>
          <w:numId w:val="5"/>
        </w:numPr>
        <w:spacing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Organiza la información del territorio:</w:t>
      </w:r>
      <w:r w:rsidRPr="009E4FC1">
        <w:rPr>
          <w:rFonts w:eastAsia="Times New Roman"/>
          <w:sz w:val="20"/>
          <w:szCs w:val="20"/>
          <w:lang w:eastAsia="es-CO"/>
        </w:rPr>
        <w:t xml:space="preserve"> permite recopilar y representar de forma clara las características ambientales, sociales y productivas de la comunidad.</w:t>
      </w:r>
    </w:p>
    <w:p w:rsidRPr="009E4FC1" w:rsidR="00874B58" w:rsidP="009E4FC1" w:rsidRDefault="00874B58" w14:paraId="73361A27" w14:textId="6FC7AA53">
      <w:pPr>
        <w:pStyle w:val="Prrafodelista"/>
        <w:spacing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sz w:val="20"/>
          <w:szCs w:val="20"/>
          <w:lang w:eastAsia="es-CO"/>
        </w:rPr>
        <w:t xml:space="preserve"> </w:t>
      </w:r>
    </w:p>
    <w:p w:rsidRPr="009E4FC1" w:rsidR="00874B58" w:rsidP="001C1101" w:rsidRDefault="00874B58" w14:paraId="7D9644AC" w14:textId="3C570DAB">
      <w:pPr>
        <w:pStyle w:val="Prrafodelista"/>
        <w:numPr>
          <w:ilvl w:val="0"/>
          <w:numId w:val="5"/>
        </w:numPr>
        <w:spacing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Facilita el análisis de recursos disponibles:</w:t>
      </w:r>
      <w:r w:rsidRPr="009E4FC1">
        <w:rPr>
          <w:rFonts w:eastAsia="Times New Roman"/>
          <w:sz w:val="20"/>
          <w:szCs w:val="20"/>
          <w:lang w:eastAsia="es-CO"/>
        </w:rPr>
        <w:t xml:space="preserve"> ayuda a identificar recursos naturales y productivos para su aprovechamiento sostenible. </w:t>
      </w:r>
    </w:p>
    <w:p w:rsidRPr="009E4FC1" w:rsidR="00874B58" w:rsidP="009E4FC1" w:rsidRDefault="00874B58" w14:paraId="72B43954" w14:textId="77777777">
      <w:pPr>
        <w:pStyle w:val="Prrafodelista"/>
        <w:spacing w:line="360" w:lineRule="auto"/>
        <w:rPr>
          <w:rFonts w:eastAsia="Times New Roman"/>
          <w:sz w:val="20"/>
          <w:szCs w:val="20"/>
          <w:lang w:eastAsia="es-CO"/>
        </w:rPr>
      </w:pPr>
    </w:p>
    <w:p w:rsidRPr="009E4FC1" w:rsidR="00874B58" w:rsidP="001C1101" w:rsidRDefault="00874B58" w14:paraId="08D57A17" w14:textId="07082E0D">
      <w:pPr>
        <w:pStyle w:val="Prrafodelista"/>
        <w:numPr>
          <w:ilvl w:val="0"/>
          <w:numId w:val="5"/>
        </w:numPr>
        <w:spacing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Permite identificar problemáticas ambientales:</w:t>
      </w:r>
      <w:r w:rsidRPr="009E4FC1">
        <w:rPr>
          <w:rFonts w:eastAsia="Times New Roman"/>
          <w:sz w:val="20"/>
          <w:szCs w:val="20"/>
          <w:lang w:eastAsia="es-CO"/>
        </w:rPr>
        <w:t xml:space="preserve"> favorece el reconocimiento de situaciones que afectan el equilibrio ambiental y la producción. </w:t>
      </w:r>
    </w:p>
    <w:p w:rsidRPr="009E4FC1" w:rsidR="00874B58" w:rsidP="009E4FC1" w:rsidRDefault="00874B58" w14:paraId="5FDB56CD" w14:textId="77777777">
      <w:pPr>
        <w:pStyle w:val="Prrafodelista"/>
        <w:spacing w:line="360" w:lineRule="auto"/>
        <w:rPr>
          <w:rFonts w:eastAsia="Times New Roman"/>
          <w:sz w:val="20"/>
          <w:szCs w:val="20"/>
          <w:lang w:eastAsia="es-CO"/>
        </w:rPr>
      </w:pPr>
    </w:p>
    <w:p w:rsidRPr="009E4FC1" w:rsidR="00874B58" w:rsidP="001C1101" w:rsidRDefault="00874B58" w14:paraId="00B984B9" w14:textId="7C9DEB82">
      <w:pPr>
        <w:pStyle w:val="Prrafodelista"/>
        <w:numPr>
          <w:ilvl w:val="0"/>
          <w:numId w:val="5"/>
        </w:numPr>
        <w:spacing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Favorece la toma de decisiones comunitarias:</w:t>
      </w:r>
      <w:r w:rsidRPr="009E4FC1">
        <w:rPr>
          <w:rFonts w:eastAsia="Times New Roman"/>
          <w:sz w:val="20"/>
          <w:szCs w:val="20"/>
          <w:lang w:eastAsia="es-CO"/>
        </w:rPr>
        <w:t xml:space="preserve"> proporciona información útil para establecer prioridades y acordar acciones de mejora en el territorio. </w:t>
      </w:r>
    </w:p>
    <w:p w:rsidRPr="009E4FC1" w:rsidR="00874B58" w:rsidP="009E4FC1" w:rsidRDefault="00874B58" w14:paraId="5160CFCA" w14:textId="77777777">
      <w:pPr>
        <w:pStyle w:val="Prrafodelista"/>
        <w:spacing w:line="360" w:lineRule="auto"/>
        <w:rPr>
          <w:rFonts w:eastAsia="Times New Roman"/>
          <w:sz w:val="20"/>
          <w:szCs w:val="20"/>
          <w:lang w:eastAsia="es-CO"/>
        </w:rPr>
      </w:pPr>
    </w:p>
    <w:p w:rsidRPr="009E4FC1" w:rsidR="0035063D" w:rsidP="001C1101" w:rsidRDefault="00874B58" w14:paraId="4481F99D" w14:textId="0A105213">
      <w:pPr>
        <w:pStyle w:val="Normal0"/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Apoya la planificación de actividades productivas:</w:t>
      </w:r>
      <w:r w:rsidRPr="009E4FC1">
        <w:rPr>
          <w:rFonts w:eastAsia="Times New Roman"/>
          <w:sz w:val="20"/>
          <w:szCs w:val="20"/>
          <w:lang w:eastAsia="es-CO"/>
        </w:rPr>
        <w:t xml:space="preserve"> facilita la organización de las labores agrícolas y el uso eficiente de los recursos disponibles.</w:t>
      </w:r>
    </w:p>
    <w:p w:rsidRPr="009E4FC1" w:rsidR="00874B58" w:rsidP="009E4FC1" w:rsidRDefault="00874B58" w14:paraId="2F2966A4" w14:textId="77777777">
      <w:pPr>
        <w:pStyle w:val="Normal0"/>
        <w:spacing w:line="360" w:lineRule="auto"/>
        <w:ind w:left="720"/>
        <w:rPr>
          <w:sz w:val="20"/>
          <w:szCs w:val="20"/>
        </w:rPr>
      </w:pPr>
    </w:p>
    <w:p w:rsidRPr="009E4FC1" w:rsidR="0035063D" w:rsidP="009E4FC1" w:rsidRDefault="0035063D" w14:paraId="4951D5E0" w14:textId="331DBE4F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Elaboración de mapas comunitarios</w:t>
      </w:r>
    </w:p>
    <w:p w:rsidRPr="009E4FC1" w:rsidR="00FA65EC" w:rsidP="009E4FC1" w:rsidRDefault="00FA65EC" w14:paraId="33DDF3C9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35063D" w:rsidP="009E4FC1" w:rsidRDefault="0035063D" w14:paraId="6386C40C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Los mapas comunitarios son representaciones elaboradas de manera colectiva por las personas que habitan un territorio. Su construcción permite recopilar información sobre las características ambientales, sociales y productivas presentes en la comunidad.</w:t>
      </w:r>
    </w:p>
    <w:p w:rsidRPr="009E4FC1" w:rsidR="00FA65EC" w:rsidP="009E4FC1" w:rsidRDefault="00FA65EC" w14:paraId="3899ED1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35063D" w14:paraId="441BD9C0" w14:textId="3B1891B0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elaboración de mapas generalmente inicia con recorridos de observación y diálogos entre los participantes, permitiendo identificar los elementos más importantes del territorio. Posteriormente, esta información se organiza mediante dibujos, símbolos y referencias gráficas.</w:t>
      </w:r>
    </w:p>
    <w:p w:rsidRPr="009E4FC1" w:rsidR="00FA65EC" w:rsidP="009E4FC1" w:rsidRDefault="00FA65EC" w14:paraId="269F68F0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35063D" w:rsidP="009E4FC1" w:rsidRDefault="00FA65EC" w14:paraId="7B7D68F9" w14:textId="17ACDF81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874B58">
        <w:rPr>
          <w:b/>
          <w:bCs/>
          <w:i/>
          <w:iCs/>
          <w:sz w:val="20"/>
          <w:szCs w:val="20"/>
        </w:rPr>
        <w:t>6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35063D">
        <w:rPr>
          <w:i/>
          <w:iCs/>
          <w:sz w:val="20"/>
          <w:szCs w:val="20"/>
        </w:rPr>
        <w:t>Etapas para elaborar un mapa comunitario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248"/>
        <w:gridCol w:w="5714"/>
      </w:tblGrid>
      <w:tr w:rsidRPr="009E4FC1" w:rsidR="00FA65EC" w:rsidTr="00874B58" w14:paraId="0C670492" w14:textId="77777777">
        <w:tc>
          <w:tcPr>
            <w:tcW w:w="4248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797D84DE" w14:textId="36812C9E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5714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5F5F3879" w14:textId="14998A6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Pr="009E4FC1" w:rsidR="00FA65EC" w:rsidTr="00FA65EC" w14:paraId="447F8D9C" w14:textId="77777777">
        <w:tc>
          <w:tcPr>
            <w:tcW w:w="4248" w:type="dxa"/>
            <w:vAlign w:val="center"/>
          </w:tcPr>
          <w:p w:rsidRPr="009E4FC1" w:rsidR="00FA65EC" w:rsidP="009E4FC1" w:rsidRDefault="00FA65EC" w14:paraId="09DCD054" w14:textId="6160806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Observación</w:t>
            </w:r>
          </w:p>
        </w:tc>
        <w:tc>
          <w:tcPr>
            <w:tcW w:w="5714" w:type="dxa"/>
            <w:vAlign w:val="center"/>
          </w:tcPr>
          <w:p w:rsidRPr="009E4FC1" w:rsidR="00FA65EC" w:rsidP="009E4FC1" w:rsidRDefault="00FA65EC" w14:paraId="7730EA9F" w14:textId="4E2B5645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Reconocimiento del territorio y sus características.</w:t>
            </w:r>
          </w:p>
        </w:tc>
      </w:tr>
      <w:tr w:rsidRPr="009E4FC1" w:rsidR="00FA65EC" w:rsidTr="00FA65EC" w14:paraId="00792A39" w14:textId="77777777">
        <w:tc>
          <w:tcPr>
            <w:tcW w:w="4248" w:type="dxa"/>
            <w:vAlign w:val="center"/>
          </w:tcPr>
          <w:p w:rsidRPr="009E4FC1" w:rsidR="00FA65EC" w:rsidP="009E4FC1" w:rsidRDefault="00FA65EC" w14:paraId="37B20F08" w14:textId="6F99874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Recolección de información</w:t>
            </w:r>
          </w:p>
        </w:tc>
        <w:tc>
          <w:tcPr>
            <w:tcW w:w="5714" w:type="dxa"/>
            <w:vAlign w:val="center"/>
          </w:tcPr>
          <w:p w:rsidRPr="009E4FC1" w:rsidR="00FA65EC" w:rsidP="009E4FC1" w:rsidRDefault="00FA65EC" w14:paraId="44F77A93" w14:textId="6FE6C1EB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Identificación de recursos y problemáticas.</w:t>
            </w:r>
          </w:p>
        </w:tc>
      </w:tr>
      <w:tr w:rsidRPr="009E4FC1" w:rsidR="00FA65EC" w:rsidTr="00FA65EC" w14:paraId="2C9C4B05" w14:textId="77777777">
        <w:tc>
          <w:tcPr>
            <w:tcW w:w="4248" w:type="dxa"/>
            <w:vAlign w:val="center"/>
          </w:tcPr>
          <w:p w:rsidRPr="009E4FC1" w:rsidR="00FA65EC" w:rsidP="009E4FC1" w:rsidRDefault="00FA65EC" w14:paraId="06FE5263" w14:textId="02AA579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Representación gráfica</w:t>
            </w:r>
          </w:p>
        </w:tc>
        <w:tc>
          <w:tcPr>
            <w:tcW w:w="5714" w:type="dxa"/>
            <w:vAlign w:val="center"/>
          </w:tcPr>
          <w:p w:rsidRPr="009E4FC1" w:rsidR="00FA65EC" w:rsidP="009E4FC1" w:rsidRDefault="00FA65EC" w14:paraId="65AB5456" w14:textId="5BEE57F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Elaboración del mapa mediante símbolos y dibujos.</w:t>
            </w:r>
          </w:p>
        </w:tc>
      </w:tr>
      <w:tr w:rsidRPr="009E4FC1" w:rsidR="00FA65EC" w:rsidTr="00FA65EC" w14:paraId="7C6FDF57" w14:textId="77777777">
        <w:tc>
          <w:tcPr>
            <w:tcW w:w="4248" w:type="dxa"/>
            <w:vAlign w:val="center"/>
          </w:tcPr>
          <w:p w:rsidRPr="009E4FC1" w:rsidR="00FA65EC" w:rsidP="009E4FC1" w:rsidRDefault="00FA65EC" w14:paraId="478F7449" w14:textId="61B1E6C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Socialización</w:t>
            </w:r>
          </w:p>
        </w:tc>
        <w:tc>
          <w:tcPr>
            <w:tcW w:w="5714" w:type="dxa"/>
            <w:vAlign w:val="center"/>
          </w:tcPr>
          <w:p w:rsidRPr="009E4FC1" w:rsidR="00FA65EC" w:rsidP="009E4FC1" w:rsidRDefault="00FA65EC" w14:paraId="656CE750" w14:textId="00EFC37B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Presentación y análisis colectivo del mapa.</w:t>
            </w:r>
          </w:p>
        </w:tc>
      </w:tr>
      <w:tr w:rsidRPr="009E4FC1" w:rsidR="00FA65EC" w:rsidTr="00FA65EC" w14:paraId="13AA1688" w14:textId="77777777">
        <w:tc>
          <w:tcPr>
            <w:tcW w:w="4248" w:type="dxa"/>
            <w:vAlign w:val="center"/>
          </w:tcPr>
          <w:p w:rsidRPr="009E4FC1" w:rsidR="00FA65EC" w:rsidP="009E4FC1" w:rsidRDefault="00FA65EC" w14:paraId="091EBD64" w14:textId="092AEEF9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Ajustes y validación</w:t>
            </w:r>
          </w:p>
        </w:tc>
        <w:tc>
          <w:tcPr>
            <w:tcW w:w="5714" w:type="dxa"/>
            <w:vAlign w:val="center"/>
          </w:tcPr>
          <w:p w:rsidRPr="009E4FC1" w:rsidR="00FA65EC" w:rsidP="009E4FC1" w:rsidRDefault="00FA65EC" w14:paraId="7B545055" w14:textId="4F1E7D2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Corrección y complementación de información.</w:t>
            </w:r>
          </w:p>
        </w:tc>
      </w:tr>
    </w:tbl>
    <w:p w:rsidRPr="009E4FC1" w:rsidR="00FA65EC" w:rsidP="009E4FC1" w:rsidRDefault="00FA65EC" w14:paraId="4FF7977D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35063D" w:rsidP="00BF7328" w:rsidRDefault="0035063D" w14:paraId="56BC1566" w14:textId="5E07294F">
      <w:pPr>
        <w:pStyle w:val="Normal0"/>
        <w:shd w:val="clear" w:color="auto" w:fill="DBE5F1" w:themeFill="accent1" w:themeFillTint="33"/>
        <w:spacing w:line="360" w:lineRule="auto"/>
        <w:rPr>
          <w:b/>
          <w:bCs/>
          <w:sz w:val="20"/>
          <w:szCs w:val="20"/>
        </w:rPr>
      </w:pPr>
      <w:bookmarkStart w:name="_Hlk234222233" w:id="11"/>
      <w:commentRangeStart w:id="12"/>
      <w:commentRangeStart w:id="12418288"/>
      <w:r w:rsidRPr="009E4FC1">
        <w:rPr>
          <w:b/>
          <w:bCs/>
          <w:sz w:val="20"/>
          <w:szCs w:val="20"/>
        </w:rPr>
        <w:t>Importancia de los mapas comunitarios</w:t>
      </w:r>
    </w:p>
    <w:p w:rsidRPr="009E4FC1" w:rsidR="00E758DE" w:rsidP="00BF7328" w:rsidRDefault="00E758DE" w14:paraId="5837EB5D" w14:textId="77777777">
      <w:pPr>
        <w:pStyle w:val="Normal0"/>
        <w:shd w:val="clear" w:color="auto" w:fill="DBE5F1" w:themeFill="accent1" w:themeFillTint="33"/>
        <w:spacing w:line="360" w:lineRule="auto"/>
        <w:rPr>
          <w:sz w:val="20"/>
          <w:szCs w:val="20"/>
        </w:rPr>
      </w:pPr>
    </w:p>
    <w:p w:rsidRPr="009E4FC1" w:rsidR="00DB6EAC" w:rsidP="00BF7328" w:rsidRDefault="00DB6EAC" w14:paraId="110D2088" w14:textId="77777777">
      <w:pPr>
        <w:pStyle w:val="Normal0"/>
        <w:shd w:val="clear" w:color="auto" w:fill="DBE5F1" w:themeFill="accent1" w:themeFillTint="33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Los mapas comunitarios constituyen una herramienta participativa que facilita la comprensión y análisis del territorio desde la perspectiva de las comunidades que lo habitan. A través de su elaboración es posible representar de manera gráfica diferentes elementos ambientales, sociales y productivos presentes en el entorno, permitiendo fortalecer el conocimiento colectivo sobre las dinámicas territoriales y las relaciones existentes entre las personas y los recursos naturales.</w:t>
      </w:r>
    </w:p>
    <w:p w:rsidRPr="009E4FC1" w:rsidR="00DB6EAC" w:rsidP="00BF7328" w:rsidRDefault="00DB6EAC" w14:paraId="3FA5C225" w14:textId="77777777">
      <w:pPr>
        <w:pStyle w:val="Normal0"/>
        <w:shd w:val="clear" w:color="auto" w:fill="DBE5F1" w:themeFill="accent1" w:themeFillTint="33"/>
        <w:spacing w:line="360" w:lineRule="auto"/>
        <w:rPr>
          <w:sz w:val="20"/>
          <w:szCs w:val="20"/>
        </w:rPr>
      </w:pPr>
    </w:p>
    <w:p w:rsidRPr="009E4FC1" w:rsidR="00E758DE" w:rsidP="00BF7328" w:rsidRDefault="00DB6EAC" w14:paraId="286F47BE" w14:textId="5515DCE2">
      <w:pPr>
        <w:pStyle w:val="Normal0"/>
        <w:shd w:val="clear" w:color="auto" w:fill="DBE5F1" w:themeFill="accent1" w:themeFillTint="33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Asimismo, los mapas comunitarios favorecen procesos de participación, organización y reflexión colectiva, contribuyendo al reconocimiento de las características del territorio y al fortalecimiento de acciones orientadas hacia el desarrollo sostenible y la conservación ambiental.</w:t>
      </w:r>
    </w:p>
    <w:p w:rsidRPr="009E4FC1" w:rsidR="00FA65EC" w:rsidP="00BF7328" w:rsidRDefault="00FA65EC" w14:paraId="54F85388" w14:textId="77777777">
      <w:pPr>
        <w:pStyle w:val="Normal0"/>
        <w:shd w:val="clear" w:color="auto" w:fill="DBE5F1" w:themeFill="accent1" w:themeFillTint="33"/>
        <w:spacing w:line="360" w:lineRule="auto"/>
        <w:rPr>
          <w:b/>
          <w:bCs/>
          <w:sz w:val="20"/>
          <w:szCs w:val="20"/>
        </w:rPr>
      </w:pPr>
    </w:p>
    <w:p w:rsidRPr="00874B58" w:rsidR="00874B58" w:rsidP="001C1101" w:rsidRDefault="00874B58" w14:paraId="564D26D4" w14:textId="29478EDA">
      <w:pPr>
        <w:numPr>
          <w:ilvl w:val="0"/>
          <w:numId w:val="9"/>
        </w:numPr>
        <w:shd w:val="clear" w:color="auto" w:fill="DBE5F1" w:themeFill="accent1" w:themeFillTint="33"/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Promueven el trabajo participativo:</w:t>
      </w:r>
      <w:r w:rsidRPr="009E4FC1">
        <w:rPr>
          <w:rFonts w:eastAsia="Times New Roman"/>
          <w:sz w:val="20"/>
          <w:szCs w:val="20"/>
          <w:lang w:eastAsia="es-CO"/>
        </w:rPr>
        <w:t xml:space="preserve"> fomentan la participación de la comunidad en el análisis y representación del territorio, fortaleciendo el trabajo colaborativo.  </w:t>
      </w:r>
    </w:p>
    <w:p w:rsidRPr="00874B58" w:rsidR="00874B58" w:rsidP="001C1101" w:rsidRDefault="00874B58" w14:paraId="1B263012" w14:textId="1ACB054C">
      <w:pPr>
        <w:numPr>
          <w:ilvl w:val="0"/>
          <w:numId w:val="9"/>
        </w:numPr>
        <w:shd w:val="clear" w:color="auto" w:fill="DBE5F1" w:themeFill="accent1" w:themeFillTint="33"/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Facilitan el intercambio de conocimientos:</w:t>
      </w:r>
      <w:r w:rsidRPr="009E4FC1">
        <w:rPr>
          <w:rFonts w:eastAsia="Times New Roman"/>
          <w:sz w:val="20"/>
          <w:szCs w:val="20"/>
          <w:lang w:eastAsia="es-CO"/>
        </w:rPr>
        <w:t xml:space="preserve"> permiten compartir saberes locales, experiencias y prácticas relacionadas con el territorio y la producción agrícola. </w:t>
      </w:r>
    </w:p>
    <w:p w:rsidRPr="00874B58" w:rsidR="00874B58" w:rsidP="001C1101" w:rsidRDefault="00874B58" w14:paraId="230EE381" w14:textId="31C4B274">
      <w:pPr>
        <w:numPr>
          <w:ilvl w:val="0"/>
          <w:numId w:val="9"/>
        </w:numPr>
        <w:shd w:val="clear" w:color="auto" w:fill="DBE5F1" w:themeFill="accent1" w:themeFillTint="33"/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Fortalecen la apropiación del territorio:</w:t>
      </w:r>
      <w:r w:rsidRPr="009E4FC1">
        <w:rPr>
          <w:rFonts w:eastAsia="Times New Roman"/>
          <w:sz w:val="20"/>
          <w:szCs w:val="20"/>
          <w:lang w:eastAsia="es-CO"/>
        </w:rPr>
        <w:t xml:space="preserve"> favorecen el sentido de pertenencia y el compromiso con la conservación y el desarrollo sostenible de la comunidad. </w:t>
      </w:r>
    </w:p>
    <w:p w:rsidRPr="00874B58" w:rsidR="00874B58" w:rsidP="001C1101" w:rsidRDefault="00874B58" w14:paraId="0D3A91DA" w14:textId="07A4C412">
      <w:pPr>
        <w:numPr>
          <w:ilvl w:val="0"/>
          <w:numId w:val="9"/>
        </w:numPr>
        <w:shd w:val="clear" w:color="auto" w:fill="DBE5F1" w:themeFill="accent1" w:themeFillTint="33"/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Permiten identificar necesidades comunitarias:</w:t>
      </w:r>
      <w:r w:rsidRPr="009E4FC1">
        <w:rPr>
          <w:rFonts w:eastAsia="Times New Roman"/>
          <w:sz w:val="20"/>
          <w:szCs w:val="20"/>
          <w:lang w:eastAsia="es-CO"/>
        </w:rPr>
        <w:t xml:space="preserve"> ayudan a reconocer problemáticas y prioridades para orientar acciones de mejora. </w:t>
      </w:r>
    </w:p>
    <w:p w:rsidRPr="009E4FC1" w:rsidR="00E758DE" w:rsidP="001C1101" w:rsidRDefault="00874B58" w14:paraId="7773B1F2" w14:textId="7F97746A">
      <w:pPr>
        <w:numPr>
          <w:ilvl w:val="0"/>
          <w:numId w:val="9"/>
        </w:numPr>
        <w:shd w:val="clear" w:color="auto" w:fill="DBE5F1" w:themeFill="accent1" w:themeFillTint="33"/>
        <w:spacing w:before="100" w:beforeAutospacing="1" w:after="100" w:afterAutospacing="1" w:line="360" w:lineRule="auto"/>
        <w:rPr>
          <w:rFonts w:eastAsia="Times New Roman"/>
          <w:sz w:val="20"/>
          <w:szCs w:val="20"/>
          <w:lang w:eastAsia="es-CO"/>
        </w:rPr>
      </w:pPr>
      <w:r w:rsidRPr="009E4FC1">
        <w:rPr>
          <w:rFonts w:eastAsia="Times New Roman"/>
          <w:b/>
          <w:bCs/>
          <w:sz w:val="20"/>
          <w:szCs w:val="20"/>
          <w:lang w:eastAsia="es-CO"/>
        </w:rPr>
        <w:t>Apoyan procesos de planificación agroecológica:</w:t>
      </w:r>
      <w:r w:rsidRPr="009E4FC1">
        <w:rPr>
          <w:rFonts w:eastAsia="Times New Roman"/>
          <w:sz w:val="20"/>
          <w:szCs w:val="20"/>
          <w:lang w:eastAsia="es-CO"/>
        </w:rPr>
        <w:t xml:space="preserve"> facilitan la organización de actividades productivas y la implementación de estrategias de manejo sostenible del territorio.</w:t>
      </w:r>
      <w:commentRangeEnd w:id="12"/>
      <w:r w:rsidRPr="009E4FC1" w:rsidR="00BF7328">
        <w:rPr>
          <w:rStyle w:val="Refdecomentario"/>
          <w:rFonts w:eastAsia="Times New Roman"/>
          <w:sz w:val="20"/>
          <w:szCs w:val="20"/>
          <w:lang w:eastAsia="es-CO"/>
        </w:rPr>
        <w:commentReference w:id="12"/>
      </w:r>
      <w:commentRangeEnd w:id="12418288"/>
      <w:r>
        <w:rPr>
          <w:rStyle w:val="CommentReference"/>
        </w:rPr>
        <w:commentReference w:id="12418288"/>
      </w:r>
    </w:p>
    <w:bookmarkEnd w:id="11"/>
    <w:p w:rsidRPr="009E4FC1" w:rsidR="0035063D" w:rsidP="009E4FC1" w:rsidRDefault="0035063D" w14:paraId="0049D2FD" w14:textId="55A9799F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35063D" w:rsidP="009E4FC1" w:rsidRDefault="0035063D" w14:paraId="2B2FED3B" w14:textId="7EBCD8A0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Uso de la cartografía social en sistemas productivos</w:t>
      </w:r>
    </w:p>
    <w:p w:rsidRPr="009E4FC1" w:rsidR="00FA65EC" w:rsidP="009E4FC1" w:rsidRDefault="00FA65EC" w14:paraId="69360096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35063D" w:rsidP="009E4FC1" w:rsidRDefault="0035063D" w14:paraId="68ACC88C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cartografía social puede utilizarse para analizar las condiciones de los sistemas productivos y reconocer las relaciones entre las actividades agrícolas y el territorio. Esta herramienta permite identificar recursos disponibles, áreas productivas, problemáticas ambientales y oportunidades de mejora.</w:t>
      </w:r>
    </w:p>
    <w:p w:rsidRPr="009E4FC1" w:rsidR="0035063D" w:rsidP="009E4FC1" w:rsidRDefault="0035063D" w14:paraId="4796A276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En agroecología, la cartografía social favorece la planificación de prácticas sostenibles y el manejo adecuado de los recursos naturales. Además, facilita el análisis de aspectos relacionados con el uso del suelo, la disponibilidad de agua y la conservación de la biodiversidad.</w:t>
      </w:r>
    </w:p>
    <w:p w:rsidRPr="009E4FC1" w:rsidR="00FA65EC" w:rsidP="009E4FC1" w:rsidRDefault="00FA65EC" w14:paraId="3295C6F8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5063D" w:rsidP="009E4FC1" w:rsidRDefault="00FA65EC" w14:paraId="78E36F84" w14:textId="0B647F33">
      <w:pPr>
        <w:pStyle w:val="Normal0"/>
        <w:spacing w:line="360" w:lineRule="auto"/>
        <w:rPr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874B58">
        <w:rPr>
          <w:b/>
          <w:bCs/>
          <w:i/>
          <w:iCs/>
          <w:sz w:val="20"/>
          <w:szCs w:val="20"/>
        </w:rPr>
        <w:t>7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35063D">
        <w:rPr>
          <w:i/>
          <w:iCs/>
          <w:sz w:val="20"/>
          <w:szCs w:val="20"/>
        </w:rPr>
        <w:t>Aplicaciones de la cartografía social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FA65EC" w:rsidTr="00874B58" w14:paraId="47EE27F5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440EDC17" w14:textId="4AFE896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FA65EC" w:rsidP="009E4FC1" w:rsidRDefault="00FA65EC" w14:paraId="091E3174" w14:textId="21EB324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Utilidad</w:t>
            </w:r>
          </w:p>
        </w:tc>
      </w:tr>
      <w:tr w:rsidRPr="009E4FC1" w:rsidR="00FA65EC" w:rsidTr="00FA65EC" w14:paraId="74A3A0DC" w14:textId="77777777">
        <w:tc>
          <w:tcPr>
            <w:tcW w:w="4981" w:type="dxa"/>
            <w:vAlign w:val="center"/>
          </w:tcPr>
          <w:p w:rsidRPr="009E4FC1" w:rsidR="00FA65EC" w:rsidP="009E4FC1" w:rsidRDefault="00FA65EC" w14:paraId="70985BF8" w14:textId="56F3B3A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Diagnóstico territorial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1319A7" w14:paraId="200D3254" w14:textId="3CA0BD7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Permite identificar y analizar las características ambientales, sociales y productivas del territorio, reconociendo recursos disponibles, potencialidades y problemáticas que afectan a la comunidad. Facilita comprender las dinámicas presentes en el entorno y orientar acciones relacionadas con el manejo de recursos naturales, la producción agrícola y la planificación comunitaria.</w:t>
            </w:r>
          </w:p>
        </w:tc>
      </w:tr>
      <w:tr w:rsidRPr="009E4FC1" w:rsidR="00FA65EC" w:rsidTr="00FA65EC" w14:paraId="7321B5C4" w14:textId="77777777">
        <w:tc>
          <w:tcPr>
            <w:tcW w:w="4981" w:type="dxa"/>
            <w:vAlign w:val="center"/>
          </w:tcPr>
          <w:p w:rsidRPr="009E4FC1" w:rsidR="00FA65EC" w:rsidP="009E4FC1" w:rsidRDefault="00FA65EC" w14:paraId="6FA8ED74" w14:textId="67F9F91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Planificación agrícola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1319A7" w14:paraId="3EAA6B02" w14:textId="4EE66B9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Favorece la organización de las actividades productivas mediante el reconocimiento de áreas de cultivo, disponibilidad de recursos y condiciones ambientales del territorio. Esta aplicación permite definir estrategias de manejo agrícola, distribución de espacios y programación de labores de acuerdo con las necesidades y características de cada sistema productivo.</w:t>
            </w:r>
          </w:p>
        </w:tc>
      </w:tr>
      <w:tr w:rsidRPr="009E4FC1" w:rsidR="00FA65EC" w:rsidTr="00FA65EC" w14:paraId="12CCF0FA" w14:textId="77777777">
        <w:tc>
          <w:tcPr>
            <w:tcW w:w="4981" w:type="dxa"/>
            <w:vAlign w:val="center"/>
          </w:tcPr>
          <w:p w:rsidRPr="009E4FC1" w:rsidR="00FA65EC" w:rsidP="009E4FC1" w:rsidRDefault="00FA65EC" w14:paraId="3D7410AD" w14:textId="35101E82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Conservación ambiental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1319A7" w14:paraId="28B08202" w14:textId="61486FA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Contribuye a la protección y manejo adecuado de los recursos naturales al facilitar la identificación de zonas de conservación, fuentes hídricas, áreas con cobertura vegetal y espacios vulnerables a problemáticas ambientales. Además, fortalece la implementación de prácticas orientadas a preservar el equilibrio ecológico y la sostenibilidad del territorio.</w:t>
            </w:r>
          </w:p>
        </w:tc>
      </w:tr>
      <w:tr w:rsidRPr="009E4FC1" w:rsidR="00FA65EC" w:rsidTr="00FA65EC" w14:paraId="704565D6" w14:textId="77777777">
        <w:tc>
          <w:tcPr>
            <w:tcW w:w="4981" w:type="dxa"/>
            <w:vAlign w:val="center"/>
          </w:tcPr>
          <w:p w:rsidRPr="009E4FC1" w:rsidR="00FA65EC" w:rsidP="009E4FC1" w:rsidRDefault="00FA65EC" w14:paraId="2120A33E" w14:textId="312BF007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Gestión comunitaria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1319A7" w14:paraId="7C233512" w14:textId="4CD4589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Promueve la participación activa de las comunidades en procesos de análisis, organización y toma de decisiones relacionadas con el territorio y las actividades productivas. Facilita el trabajo colectivo, el intercambio de conocimientos y la construcción de acuerdos orientados al desarrollo sostenible y al fortalecimiento comunitario.</w:t>
            </w:r>
          </w:p>
        </w:tc>
      </w:tr>
      <w:tr w:rsidRPr="009E4FC1" w:rsidR="00FA65EC" w:rsidTr="00FA65EC" w14:paraId="6C97062F" w14:textId="77777777">
        <w:tc>
          <w:tcPr>
            <w:tcW w:w="4981" w:type="dxa"/>
            <w:vAlign w:val="center"/>
          </w:tcPr>
          <w:p w:rsidRPr="009E4FC1" w:rsidR="00FA65EC" w:rsidP="009E4FC1" w:rsidRDefault="00FA65EC" w14:paraId="44E093D7" w14:textId="166C73C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Educación agroecológica</w:t>
            </w:r>
          </w:p>
        </w:tc>
        <w:tc>
          <w:tcPr>
            <w:tcW w:w="4981" w:type="dxa"/>
            <w:vAlign w:val="center"/>
          </w:tcPr>
          <w:p w:rsidRPr="009E4FC1" w:rsidR="00FA65EC" w:rsidP="009E4FC1" w:rsidRDefault="001319A7" w14:paraId="769474BF" w14:textId="5D8C3DEA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 xml:space="preserve">Favorece la comprensión integral del territorio, sus recursos y dinámicas ambientales, sociales y productivas. A través de herramientas participativas, fortalece procesos de aprendizaje relacionados con </w:t>
            </w:r>
            <w:r w:rsidRPr="009E4FC1">
              <w:rPr>
                <w:sz w:val="20"/>
                <w:szCs w:val="20"/>
              </w:rPr>
              <w:t>la agroecología, la conservación ambiental y el reconocimiento de saberes campesinos, promoviendo prácticas sostenibles y responsables dentro de los sistemas agrícolas.</w:t>
            </w:r>
          </w:p>
        </w:tc>
      </w:tr>
    </w:tbl>
    <w:p w:rsidRPr="009E4FC1" w:rsidR="00FA65EC" w:rsidP="009E4FC1" w:rsidRDefault="00FA65EC" w14:paraId="22106550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DB6EAC" w:rsidP="009E4FC1" w:rsidRDefault="00874B58" w14:paraId="7BD102C8" w14:textId="53FC91BA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cartografía social fortalece la agroecología al permitir un análisis integral del territorio y de las relaciones entre recursos naturales, actividades productivas y dinámicas comunitarias. Además, promueve la participación y el intercambio de saberes locales, favorece el manejo sostenible de los recursos naturales, e identifica potencialidades y necesidades del territorio. También apoya la planificación y la toma de decisiones comunitarias orientadas al desarrollo sostenible y al fortalecimiento de los sistemas agroecológicos.</w:t>
      </w:r>
    </w:p>
    <w:p w:rsidRPr="009E4FC1" w:rsidR="00874B58" w:rsidP="009E4FC1" w:rsidRDefault="00874B58" w14:paraId="1B6F6F1B" w14:textId="1D060CD1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C2675A3" w14:textId="3A7B9B2C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32FCC03A" w14:textId="2567315C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2DD6A6C" w14:textId="0348561A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91BE503" w14:textId="0E2D6C18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7F9895EC" w14:textId="1BBC7824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2859B2A7" w14:textId="142785A4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4B3E974E" w14:textId="3B3F640D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9EE22F7" w14:textId="0FC001D9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5413AA70" w14:textId="117E64E8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38F1C012" w14:textId="2D623753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2BF13B41" w14:textId="607AE6C2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65F37884" w14:textId="48634A34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24227619" w14:textId="59196251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3DDD90F9" w14:textId="780F683C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21EC674" w14:textId="71AFFEF8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7D55E18" w14:textId="1F877BCA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2BA4A949" w14:textId="66FF1222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6267A087" w14:textId="3C8656C0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8BAD952" w14:textId="032FE2E7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5F206FAA" w14:textId="7A68ABFE">
      <w:pPr>
        <w:pStyle w:val="Normal0"/>
        <w:spacing w:line="360" w:lineRule="auto"/>
        <w:rPr>
          <w:sz w:val="20"/>
          <w:szCs w:val="20"/>
        </w:rPr>
      </w:pPr>
    </w:p>
    <w:p w:rsidR="00874B58" w:rsidP="009E4FC1" w:rsidRDefault="00874B58" w14:paraId="1C9B1AF3" w14:textId="7059F1BA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59B6A13" w14:textId="76413E54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0011E24" w14:textId="05EE2E36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1D6F8D0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24656F7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1E6EAE07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E4FC1" w14:paraId="0F423C32" w14:textId="19635150">
      <w:pPr>
        <w:pStyle w:val="Normal0"/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3. </w:t>
      </w:r>
      <w:r w:rsidRPr="009E4FC1" w:rsidR="009B5C91">
        <w:rPr>
          <w:b/>
          <w:bCs/>
          <w:sz w:val="20"/>
          <w:szCs w:val="20"/>
        </w:rPr>
        <w:t>Recursos para la producción agrícola</w:t>
      </w:r>
    </w:p>
    <w:p w:rsidRPr="009E4FC1" w:rsidR="00FA65EC" w:rsidP="009E4FC1" w:rsidRDefault="00FA65EC" w14:paraId="02A8D019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9B5C91" w:rsidP="009E4FC1" w:rsidRDefault="009B5C91" w14:paraId="1744C049" w14:textId="7285F465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producción agrícola requiere diferentes recursos que permiten desarrollar las actividades relacionadas con la preparación del terreno, siembra, manejo y cosecha de los cultivos. Entre estos recursos se encuentran los insumos, herramientas y equipos utilizados para facilitar las labores agrícolas y mejorar las condiciones de producción.</w:t>
      </w:r>
    </w:p>
    <w:p w:rsidRPr="009E4FC1" w:rsidR="00874B58" w:rsidP="009E4FC1" w:rsidRDefault="00874B58" w14:paraId="17FDBBF5" w14:textId="7C2063D1">
      <w:pPr>
        <w:pStyle w:val="Normal0"/>
        <w:spacing w:line="360" w:lineRule="auto"/>
        <w:rPr>
          <w:sz w:val="20"/>
          <w:szCs w:val="20"/>
        </w:rPr>
      </w:pPr>
    </w:p>
    <w:p w:rsidRPr="009E4FC1" w:rsidR="00874B58" w:rsidP="009E4FC1" w:rsidRDefault="00874B58" w14:paraId="01A24383" w14:textId="21E049FE">
      <w:pPr>
        <w:pStyle w:val="Normal0"/>
        <w:spacing w:line="360" w:lineRule="auto"/>
        <w:rPr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>Figura 1.</w:t>
      </w:r>
      <w:r w:rsidRPr="009E4FC1">
        <w:rPr>
          <w:i/>
          <w:iCs/>
          <w:sz w:val="20"/>
          <w:szCs w:val="20"/>
        </w:rPr>
        <w:t xml:space="preserve"> </w:t>
      </w:r>
      <w:commentRangeStart w:id="13"/>
      <w:commentRangeStart w:id="14"/>
      <w:r w:rsidRPr="009E4FC1">
        <w:rPr>
          <w:i/>
          <w:iCs/>
          <w:sz w:val="20"/>
          <w:szCs w:val="20"/>
        </w:rPr>
        <w:t>Recursos</w:t>
      </w:r>
      <w:commentRangeEnd w:id="13"/>
      <w:r w:rsidRPr="009E4FC1" w:rsidR="007317A9">
        <w:rPr>
          <w:rStyle w:val="Refdecomentario"/>
          <w:i/>
          <w:iCs/>
          <w:sz w:val="20"/>
          <w:szCs w:val="20"/>
        </w:rPr>
        <w:commentReference w:id="13"/>
      </w:r>
      <w:commentRangeEnd w:id="14"/>
      <w:r>
        <w:rPr>
          <w:rStyle w:val="CommentReference"/>
        </w:rPr>
        <w:commentReference w:id="14"/>
      </w:r>
      <w:r w:rsidRPr="009E4FC1">
        <w:rPr>
          <w:i/>
          <w:iCs/>
          <w:sz w:val="20"/>
          <w:szCs w:val="20"/>
        </w:rPr>
        <w:t xml:space="preserve"> </w:t>
      </w:r>
      <w:r w:rsidRPr="009E4FC1" w:rsidR="007317A9">
        <w:rPr>
          <w:i/>
          <w:iCs/>
          <w:sz w:val="20"/>
          <w:szCs w:val="20"/>
        </w:rPr>
        <w:t>agrícolas</w:t>
      </w:r>
    </w:p>
    <w:p w:rsidRPr="009E4FC1" w:rsidR="009A2442" w:rsidP="009E4FC1" w:rsidRDefault="009A2442" w14:paraId="64DBADEE" w14:textId="77777777">
      <w:pPr>
        <w:pStyle w:val="Normal0"/>
        <w:spacing w:line="360" w:lineRule="auto"/>
        <w:rPr>
          <w:sz w:val="20"/>
          <w:szCs w:val="20"/>
        </w:rPr>
      </w:pPr>
      <w:commentRangeStart w:id="15"/>
      <w:commentRangeEnd w:id="15"/>
      <w:r w:rsidRPr="009E4FC1">
        <w:rPr>
          <w:rStyle w:val="Refdecomentario"/>
          <w:sz w:val="20"/>
          <w:szCs w:val="20"/>
        </w:rPr>
        <w:commentReference w:id="15"/>
      </w:r>
    </w:p>
    <w:p w:rsidRPr="009E4FC1" w:rsidR="009A2442" w:rsidP="009E4FC1" w:rsidRDefault="009A2442" w14:paraId="2438E57B" w14:textId="22EADA0F">
      <w:pPr>
        <w:pStyle w:val="Normal0"/>
        <w:spacing w:line="360" w:lineRule="auto"/>
        <w:rPr>
          <w:sz w:val="20"/>
          <w:szCs w:val="20"/>
        </w:rPr>
      </w:pPr>
      <w:r w:rsidRPr="009E4FC1">
        <w:rPr>
          <w:noProof/>
          <w:sz w:val="20"/>
          <w:szCs w:val="20"/>
        </w:rPr>
        <w:drawing>
          <wp:inline distT="0" distB="0" distL="0" distR="0" wp14:anchorId="1563D622" wp14:editId="55681ADF">
            <wp:extent cx="3740727" cy="2104065"/>
            <wp:effectExtent l="0" t="0" r="0" b="0"/>
            <wp:docPr id="1715595095" name="Imagen 1" descr="Esquema que articula los componentes del sistema productivo: agricultura, ganadería, economía, tecnología agraria, historia e integra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5095" name="Imagen 1" descr="Esquema que articula los componentes del sistema productivo: agricultura, ganadería, economía, tecnología agraria, historia e integrant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853" cy="210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E4FC1" w:rsidR="00FA65EC" w:rsidP="009E4FC1" w:rsidRDefault="00FA65EC" w14:paraId="12D195A5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439172FB" w14:textId="286A587E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conocimiento y manejo adecuado de estos recursos favorece la eficiencia de las actividades agrícolas, contribuye a la seguridad durante el trabajo y promueve prácticas sostenibles acordes con los principios de la agroecología. Asimismo, permite optimizar el uso de materiales y fortalecer los procesos productivos en el territorio.</w:t>
      </w:r>
    </w:p>
    <w:p w:rsidRPr="009E4FC1" w:rsidR="009B5C91" w:rsidP="009E4FC1" w:rsidRDefault="009B5C91" w14:paraId="3DF4E572" w14:textId="0D669371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77130D38" w14:textId="7D87A4C9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Insumos utilizados en la producción agrícola</w:t>
      </w:r>
    </w:p>
    <w:p w:rsidRPr="009E4FC1" w:rsidR="00FA65EC" w:rsidP="009E4FC1" w:rsidRDefault="00FA65EC" w14:paraId="4698EAC9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1319A7" w:rsidP="009E4FC1" w:rsidRDefault="009B5C91" w14:paraId="019F8744" w14:textId="57C99BEB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Los insumos agrícolas corresponden a los materiales y productos empleados para apoyar el crecimiento, desarrollo y manejo de los cultivos. Estos recursos son fundamentales para garantizar el establecimiento adecuado de las plantas y mejorar las condiciones de producción.</w:t>
      </w:r>
    </w:p>
    <w:p w:rsidRPr="009E4FC1" w:rsidR="00FA65EC" w:rsidP="009E4FC1" w:rsidRDefault="00FA65EC" w14:paraId="42D070F7" w14:textId="77777777">
      <w:pPr>
        <w:pStyle w:val="Normal0"/>
        <w:spacing w:line="360" w:lineRule="auto"/>
        <w:rPr>
          <w:sz w:val="20"/>
          <w:szCs w:val="20"/>
        </w:rPr>
      </w:pPr>
    </w:p>
    <w:p w:rsidR="009B5C91" w:rsidP="009E4FC1" w:rsidRDefault="009B5C91" w14:paraId="5E4ACCAE" w14:textId="12331EF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En los sistemas agrícolas pueden utilizarse semillas, abonos, compostajes, biofertilizantes y otros materiales necesarios para el desarrollo de las actividades productivas. En agroecología se prioriza el uso de insumos orgánicos o biológicos que contribuyan a la conservación del ambiente y al equilibrio de los ecosistemas.</w:t>
      </w:r>
    </w:p>
    <w:p w:rsidR="009E4FC1" w:rsidP="009E4FC1" w:rsidRDefault="009E4FC1" w14:paraId="4E37A659" w14:textId="47F57C26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2FA89326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FA65EC" w:rsidP="009E4FC1" w:rsidRDefault="00FA65EC" w14:paraId="497781F4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B5C91" w:rsidP="009E4FC1" w:rsidRDefault="000160AB" w14:paraId="769B115D" w14:textId="0367D4CF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992DEF">
        <w:rPr>
          <w:b/>
          <w:bCs/>
          <w:i/>
          <w:iCs/>
          <w:sz w:val="20"/>
          <w:szCs w:val="20"/>
        </w:rPr>
        <w:t>8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9B5C91">
        <w:rPr>
          <w:b/>
          <w:bCs/>
          <w:i/>
          <w:iCs/>
          <w:sz w:val="20"/>
          <w:szCs w:val="20"/>
        </w:rPr>
        <w:t>Tipos de insumos agrícolas</w:t>
      </w:r>
    </w:p>
    <w:tbl>
      <w:tblPr>
        <w:tblStyle w:val="Tablaconcuadrcula"/>
        <w:tblW w:w="9960" w:type="dxa"/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Pr="009E4FC1" w:rsidR="000160AB" w:rsidTr="00992DEF" w14:paraId="16D5A1B3" w14:textId="77777777">
        <w:tc>
          <w:tcPr>
            <w:tcW w:w="3320" w:type="dxa"/>
            <w:shd w:val="clear" w:color="auto" w:fill="DBE5F1" w:themeFill="accent1" w:themeFillTint="33"/>
            <w:vAlign w:val="center"/>
          </w:tcPr>
          <w:p w:rsidRPr="009E4FC1" w:rsidR="000160AB" w:rsidP="009E4FC1" w:rsidRDefault="000160AB" w14:paraId="2F6D2C96" w14:textId="70DB8FFA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Tipo de insumo</w:t>
            </w:r>
          </w:p>
        </w:tc>
        <w:tc>
          <w:tcPr>
            <w:tcW w:w="3320" w:type="dxa"/>
            <w:shd w:val="clear" w:color="auto" w:fill="DBE5F1" w:themeFill="accent1" w:themeFillTint="33"/>
            <w:vAlign w:val="center"/>
          </w:tcPr>
          <w:p w:rsidRPr="009E4FC1" w:rsidR="000160AB" w:rsidP="009E4FC1" w:rsidRDefault="000160AB" w14:paraId="0A544C4A" w14:textId="322F5186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3320" w:type="dxa"/>
            <w:shd w:val="clear" w:color="auto" w:fill="DBE5F1" w:themeFill="accent1" w:themeFillTint="33"/>
            <w:vAlign w:val="center"/>
          </w:tcPr>
          <w:p w:rsidRPr="009E4FC1" w:rsidR="000160AB" w:rsidP="009E4FC1" w:rsidRDefault="000160AB" w14:paraId="5EFF6588" w14:textId="5C574424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Ejemplos</w:t>
            </w:r>
          </w:p>
        </w:tc>
      </w:tr>
      <w:tr w:rsidRPr="009E4FC1" w:rsidR="000160AB" w:rsidTr="000160AB" w14:paraId="126E70A5" w14:textId="77777777">
        <w:tc>
          <w:tcPr>
            <w:tcW w:w="3320" w:type="dxa"/>
            <w:vAlign w:val="center"/>
          </w:tcPr>
          <w:p w:rsidRPr="009E4FC1" w:rsidR="000160AB" w:rsidP="009E4FC1" w:rsidRDefault="000160AB" w14:paraId="688B4A4F" w14:textId="1ADDF757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Semillas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42AEA92B" w14:textId="50668B69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Constituyen el material básico para el establecimiento de los cultivos, ya que permiten iniciar el proceso productivo mediante la germinación y desarrollo de las plantas. La calidad de las semillas influye directamente en el crecimiento, productividad, adaptación al entorno y resistencia de los cultivos frente a condiciones ambientales y fitosanitarias.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419CA2C0" w14:textId="08FF2DF0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Semillas de maíz, fríjol, arroz, tomate, lechuga y cilantro.</w:t>
            </w:r>
          </w:p>
        </w:tc>
      </w:tr>
      <w:tr w:rsidRPr="009E4FC1" w:rsidR="000160AB" w:rsidTr="000160AB" w14:paraId="28330CC2" w14:textId="77777777">
        <w:tc>
          <w:tcPr>
            <w:tcW w:w="3320" w:type="dxa"/>
            <w:vAlign w:val="center"/>
          </w:tcPr>
          <w:p w:rsidRPr="009E4FC1" w:rsidR="000160AB" w:rsidP="009E4FC1" w:rsidRDefault="000160AB" w14:paraId="29D68588" w14:textId="40920E27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Abonos orgánicos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25CD88CD" w14:textId="3E35D053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Mejoran la fertilidad del suelo mediante el aporte de nutrientes esenciales y materia orgánica. Además, favorecen la actividad biológica del suelo, incrementan la capacidad de retención de humedad y contribuyen a mantener condiciones adecuadas para el desarrollo de las plantas y la sostenibilidad del sistema productivo.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5905E482" w14:textId="3185D80B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Gallinaza, estiércol bovino, humus de lombriz,</w:t>
            </w:r>
            <w:r w:rsidRPr="009E4FC1">
              <w:rPr>
                <w:i/>
                <w:iCs/>
                <w:sz w:val="20"/>
                <w:szCs w:val="20"/>
              </w:rPr>
              <w:t xml:space="preserve"> </w:t>
            </w:r>
            <w:r w:rsidRPr="009E4FC1">
              <w:rPr>
                <w:i/>
                <w:iCs/>
                <w:sz w:val="20"/>
                <w:szCs w:val="20"/>
                <w:highlight w:val="cyan"/>
              </w:rPr>
              <w:t>bocashi</w:t>
            </w:r>
            <w:r w:rsidRPr="009E4FC1">
              <w:rPr>
                <w:sz w:val="20"/>
                <w:szCs w:val="20"/>
              </w:rPr>
              <w:t xml:space="preserve"> y abonos verdes.</w:t>
            </w:r>
          </w:p>
        </w:tc>
      </w:tr>
      <w:tr w:rsidRPr="009E4FC1" w:rsidR="000160AB" w:rsidTr="000160AB" w14:paraId="513A82F3" w14:textId="77777777">
        <w:tc>
          <w:tcPr>
            <w:tcW w:w="3320" w:type="dxa"/>
            <w:vAlign w:val="center"/>
          </w:tcPr>
          <w:p w:rsidRPr="009E4FC1" w:rsidR="000160AB" w:rsidP="009E4FC1" w:rsidRDefault="000160AB" w14:paraId="1CF8C781" w14:textId="76BDFA4E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Compostajes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0F0A7429" w14:textId="71387A25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Aportan nutrientes y materia orgánica provenientes de la descomposición controlada de residuos vegetales y orgánicos. Su aplicación mejora la estructura del suelo, estimula la actividad de microorganismos benéficos y favorece procesos naturales relacionados con la fertilidad y conservación del suelo agrícola.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1F1709A3" w14:textId="1EB2C85E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Compost elaborado con residuos de cocina, hojas secas, pasto cortado y restos de cosecha.</w:t>
            </w:r>
          </w:p>
        </w:tc>
      </w:tr>
      <w:tr w:rsidRPr="009E4FC1" w:rsidR="000160AB" w:rsidTr="000160AB" w14:paraId="31C88445" w14:textId="77777777">
        <w:tc>
          <w:tcPr>
            <w:tcW w:w="3320" w:type="dxa"/>
            <w:vAlign w:val="center"/>
          </w:tcPr>
          <w:p w:rsidRPr="009E4FC1" w:rsidR="000160AB" w:rsidP="009E4FC1" w:rsidRDefault="000160AB" w14:paraId="1BC30D1D" w14:textId="4BBD796B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Biofertilizantes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24DAD559" w14:textId="3EE7CB59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Favorecen procesos biológicos del suelo mediante la incorporación de microorganismos benéficos que ayudan en la transformación y disponibilidad de nutrientes para las plantas. Además, contribuyen al equilibrio biológico del suelo, fortalecen el desarrollo vegetal y promueven prácticas agrícolas sostenibles con menor impacto ambiental.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7A377991" w14:textId="5D70E820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 xml:space="preserve">Microorganismos de montaña, </w:t>
            </w:r>
            <w:r w:rsidRPr="009E4FC1">
              <w:rPr>
                <w:i/>
                <w:iCs/>
                <w:sz w:val="20"/>
                <w:szCs w:val="20"/>
                <w:highlight w:val="cyan"/>
              </w:rPr>
              <w:t>bioles</w:t>
            </w:r>
            <w:r w:rsidRPr="009E4FC1">
              <w:rPr>
                <w:sz w:val="20"/>
                <w:szCs w:val="20"/>
              </w:rPr>
              <w:t>, lixiviados orgánicos y preparados microbiológicos.</w:t>
            </w:r>
          </w:p>
        </w:tc>
      </w:tr>
      <w:tr w:rsidRPr="009E4FC1" w:rsidR="000160AB" w:rsidTr="000160AB" w14:paraId="379E7FD2" w14:textId="77777777">
        <w:tc>
          <w:tcPr>
            <w:tcW w:w="3320" w:type="dxa"/>
            <w:vAlign w:val="center"/>
          </w:tcPr>
          <w:p w:rsidRPr="009E4FC1" w:rsidR="000160AB" w:rsidP="009E4FC1" w:rsidRDefault="000160AB" w14:paraId="4CD2B8F0" w14:textId="4F8608D0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Material vegetal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4B0DA175" w14:textId="640CF0B2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Corresponde a partes de plantas utilizadas para la propagación y establecimiento de cultivos, como estacas, plántulas, esquejes o rizomas. Este material permite la reproducción de especies agrícolas conservando características productivas deseables y facilitando la adaptación de los cultivos a las condiciones del territorio.</w:t>
            </w:r>
          </w:p>
        </w:tc>
        <w:tc>
          <w:tcPr>
            <w:tcW w:w="3320" w:type="dxa"/>
            <w:vAlign w:val="center"/>
          </w:tcPr>
          <w:p w:rsidRPr="009E4FC1" w:rsidR="000160AB" w:rsidP="009E4FC1" w:rsidRDefault="000160AB" w14:paraId="64F7F046" w14:textId="5F7AD466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Estacas de yuca, plántulas de café, esquejes de caña, rizomas de plátano y colinos de banano.</w:t>
            </w:r>
          </w:p>
        </w:tc>
      </w:tr>
    </w:tbl>
    <w:p w:rsidRPr="009E4FC1" w:rsidR="000160AB" w:rsidP="009E4FC1" w:rsidRDefault="000160AB" w14:paraId="06E085D4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p w:rsidRPr="009E4FC1" w:rsidR="009B5C91" w:rsidP="009E4FC1" w:rsidRDefault="00992DEF" w14:paraId="05E6731D" w14:textId="1B41D0B8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Los insumos agrícolas son fundamentales para el desarrollo de los cultivos, ya que aportan nutrientes y materiales que favorecen su crecimiento, mejoran la fertilidad del suelo, conservan la humedad y apoyan las labores de manejo agrícola. Además, cuando se utilizan de manera responsable, especialmente los insumos orgánicos y biológicos, contribuyen a la sostenibilidad de los sistemas productivos, protegen los recursos naturales y optimizan el rendimiento y la calidad de la producción agrícola.</w:t>
      </w:r>
    </w:p>
    <w:p w:rsidRPr="009E4FC1" w:rsidR="00992DEF" w:rsidP="009E4FC1" w:rsidRDefault="00992DEF" w14:paraId="6ED4319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74DAC6F2" w14:textId="745D74B6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Equipos y herramientas agrícolas básicas</w:t>
      </w:r>
    </w:p>
    <w:p w:rsidRPr="009E4FC1" w:rsidR="000160AB" w:rsidP="009E4FC1" w:rsidRDefault="000160AB" w14:paraId="2E6456CC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9B5C91" w:rsidP="009E4FC1" w:rsidRDefault="009B5C91" w14:paraId="080F2096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herramientas y equipos agrícolas son implementos utilizados para facilitar las labores desarrolladas en el sistema productivo. Su uso permite mejorar la eficiencia del trabajo y reducir esfuerzos físicos durante las actividades agrícolas.</w:t>
      </w:r>
    </w:p>
    <w:p w:rsidRPr="009E4FC1" w:rsidR="000160AB" w:rsidP="009E4FC1" w:rsidRDefault="000160AB" w14:paraId="1283EA77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4761D8E8" w14:textId="5A6291E5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herramientas manuales son ampliamente utilizadas en pequeñas unidades productivas y actividades agroecológicas. Entre ellas se encuentran el azadón, la pala, el machete, el rastrillo y la regadera. También pueden emplearse equipos básicos para fumigación, riego o preparación del terreno.</w:t>
      </w:r>
    </w:p>
    <w:p w:rsidRPr="009E4FC1" w:rsidR="000160AB" w:rsidP="009E4FC1" w:rsidRDefault="000160AB" w14:paraId="29CACAEA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0FCB21E3" w14:textId="3EBA6951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Herramientas y equipos agrícolas</w:t>
      </w:r>
      <w:r w:rsidRPr="009E4FC1" w:rsidR="00567C09">
        <w:rPr>
          <w:sz w:val="20"/>
          <w:szCs w:val="20"/>
        </w:rPr>
        <w:t>:</w:t>
      </w:r>
    </w:p>
    <w:p w:rsidRPr="009E4FC1" w:rsidR="00992DEF" w:rsidP="009E4FC1" w:rsidRDefault="00992DEF" w14:paraId="1124F2E0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567C09" w:rsidTr="00567C09" w14:paraId="759E0726" w14:textId="77777777">
        <w:tc>
          <w:tcPr>
            <w:tcW w:w="9962" w:type="dxa"/>
            <w:gridSpan w:val="2"/>
            <w:shd w:val="clear" w:color="auto" w:fill="FFFF00"/>
            <w:vAlign w:val="center"/>
          </w:tcPr>
          <w:p w:rsidRPr="009E4FC1" w:rsidR="00567C09" w:rsidP="009E4FC1" w:rsidRDefault="00567C09" w14:paraId="03761283" w14:textId="01C30971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 xml:space="preserve">REALIZAR UNAS TARJETAS </w:t>
            </w:r>
          </w:p>
        </w:tc>
      </w:tr>
      <w:tr w:rsidRPr="009E4FC1" w:rsidR="000160AB" w:rsidTr="000160AB" w14:paraId="3BD4D072" w14:textId="77777777">
        <w:tc>
          <w:tcPr>
            <w:tcW w:w="4981" w:type="dxa"/>
            <w:vAlign w:val="center"/>
          </w:tcPr>
          <w:p w:rsidRPr="009E4FC1" w:rsidR="000160AB" w:rsidP="009E4FC1" w:rsidRDefault="000160AB" w14:paraId="11AFB4C4" w14:textId="3A145CE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Azadón</w:t>
            </w:r>
          </w:p>
        </w:tc>
        <w:tc>
          <w:tcPr>
            <w:tcW w:w="4981" w:type="dxa"/>
            <w:vAlign w:val="center"/>
          </w:tcPr>
          <w:p w:rsidRPr="009E4FC1" w:rsidR="000160AB" w:rsidP="009E4FC1" w:rsidRDefault="00992DEF" w14:paraId="1CB68B10" w14:textId="1320A03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Se utiliza para remover y aflojar el suelo, mejorar la aireación, facilitar la infiltración de agua y favorecer el desarrollo de las raíces.</w:t>
            </w:r>
          </w:p>
        </w:tc>
      </w:tr>
      <w:tr w:rsidRPr="009E4FC1" w:rsidR="000160AB" w:rsidTr="000160AB" w14:paraId="7B9FB9DE" w14:textId="77777777">
        <w:tc>
          <w:tcPr>
            <w:tcW w:w="4981" w:type="dxa"/>
            <w:vAlign w:val="center"/>
          </w:tcPr>
          <w:p w:rsidRPr="009E4FC1" w:rsidR="000160AB" w:rsidP="009E4FC1" w:rsidRDefault="000160AB" w14:paraId="3358B3C1" w14:textId="366E5ED6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Pala</w:t>
            </w:r>
          </w:p>
        </w:tc>
        <w:tc>
          <w:tcPr>
            <w:tcW w:w="4981" w:type="dxa"/>
            <w:vAlign w:val="center"/>
          </w:tcPr>
          <w:p w:rsidRPr="009E4FC1" w:rsidR="000160AB" w:rsidP="009E4FC1" w:rsidRDefault="00992DEF" w14:paraId="6CF4B426" w14:textId="1E4A3E8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Sirve para excavar, recolectar y trasladar tierra, abonos y otros materiales necesarios en las labores agrícolas.</w:t>
            </w:r>
          </w:p>
        </w:tc>
      </w:tr>
      <w:tr w:rsidRPr="009E4FC1" w:rsidR="000160AB" w:rsidTr="000160AB" w14:paraId="12581A76" w14:textId="77777777">
        <w:tc>
          <w:tcPr>
            <w:tcW w:w="4981" w:type="dxa"/>
            <w:vAlign w:val="center"/>
          </w:tcPr>
          <w:p w:rsidRPr="009E4FC1" w:rsidR="000160AB" w:rsidP="009E4FC1" w:rsidRDefault="000160AB" w14:paraId="365AB2B8" w14:textId="7D9E273B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Machete</w:t>
            </w:r>
          </w:p>
        </w:tc>
        <w:tc>
          <w:tcPr>
            <w:tcW w:w="4981" w:type="dxa"/>
            <w:vAlign w:val="center"/>
          </w:tcPr>
          <w:p w:rsidRPr="009E4FC1" w:rsidR="000160AB" w:rsidP="009E4FC1" w:rsidRDefault="00992DEF" w14:paraId="5087091F" w14:textId="1C4C7364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Se emplea para limpiar, cortar vegetación, controlar arvenses y realizar podas y mantenimiento de cultivos.</w:t>
            </w:r>
          </w:p>
        </w:tc>
      </w:tr>
      <w:tr w:rsidRPr="009E4FC1" w:rsidR="000160AB" w:rsidTr="000160AB" w14:paraId="376CC74F" w14:textId="77777777">
        <w:tc>
          <w:tcPr>
            <w:tcW w:w="4981" w:type="dxa"/>
            <w:vAlign w:val="center"/>
          </w:tcPr>
          <w:p w:rsidRPr="009E4FC1" w:rsidR="000160AB" w:rsidP="009E4FC1" w:rsidRDefault="000160AB" w14:paraId="2EDF295D" w14:textId="2CBC7B8D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Rastrillo</w:t>
            </w:r>
          </w:p>
        </w:tc>
        <w:tc>
          <w:tcPr>
            <w:tcW w:w="4981" w:type="dxa"/>
            <w:vAlign w:val="center"/>
          </w:tcPr>
          <w:p w:rsidRPr="009E4FC1" w:rsidR="000160AB" w:rsidP="009E4FC1" w:rsidRDefault="00992DEF" w14:paraId="4242ACC0" w14:textId="5826DFA7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Permite nivelar el terreno, recoger residuos vegetales y distribuir materiales sobre la superficie del suelo.</w:t>
            </w:r>
          </w:p>
        </w:tc>
      </w:tr>
      <w:tr w:rsidRPr="009E4FC1" w:rsidR="000160AB" w:rsidTr="000160AB" w14:paraId="598447E3" w14:textId="77777777">
        <w:tc>
          <w:tcPr>
            <w:tcW w:w="4981" w:type="dxa"/>
            <w:vAlign w:val="center"/>
          </w:tcPr>
          <w:p w:rsidRPr="009E4FC1" w:rsidR="000160AB" w:rsidP="009E4FC1" w:rsidRDefault="000160AB" w14:paraId="3B9B713C" w14:textId="0989C69F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Fumigadora</w:t>
            </w:r>
          </w:p>
        </w:tc>
        <w:tc>
          <w:tcPr>
            <w:tcW w:w="4981" w:type="dxa"/>
            <w:vAlign w:val="center"/>
          </w:tcPr>
          <w:p w:rsidRPr="009E4FC1" w:rsidR="000160AB" w:rsidP="009E4FC1" w:rsidRDefault="00992DEF" w14:paraId="5553CFA8" w14:textId="37537180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Se utiliza para aplicar de manera uniforme biofertilizantes, preparados orgánicos y productos para el manejo fitosanitario de los cultivos.</w:t>
            </w:r>
          </w:p>
        </w:tc>
      </w:tr>
    </w:tbl>
    <w:p w:rsidRPr="009E4FC1" w:rsidR="000160AB" w:rsidP="009E4FC1" w:rsidRDefault="000160AB" w14:paraId="73E8139F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DB6EAC" w:rsidP="009E4FC1" w:rsidRDefault="00567C09" w14:paraId="5E72777B" w14:textId="4BF6E696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uso adecuado de las herramientas agrícolas permite realizar labores como la preparación del terreno, la siembra y el mantenimiento de los cultivos de forma más eficiente, precisa y segura. Además, reduce el esfuerzo físico y el riesgo de accidentes, facilita el manejo adecuado del cultivo y contribuye a una mejor organización y sostenibilidad de las actividades agrícolas.</w:t>
      </w:r>
    </w:p>
    <w:p w:rsidRPr="009E4FC1" w:rsidR="00567C09" w:rsidP="009E4FC1" w:rsidRDefault="00567C09" w14:paraId="59F8F656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5A1ABF7A" w14:textId="4332736B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Uso adecuado y mantenimiento de herramientas</w:t>
      </w:r>
    </w:p>
    <w:p w:rsidRPr="009E4FC1" w:rsidR="0092686D" w:rsidP="009E4FC1" w:rsidRDefault="0092686D" w14:paraId="2C834895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9B5C91" w:rsidP="009E4FC1" w:rsidRDefault="009B5C91" w14:paraId="4F308143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mantenimiento de herramientas y equipos agrícolas es fundamental para garantizar su funcionamiento y prolongar su vida útil. Las herramientas en buen estado permiten realizar las labores agrícolas de manera más eficiente y segura.</w:t>
      </w:r>
    </w:p>
    <w:p w:rsidRPr="009E4FC1" w:rsidR="0092686D" w:rsidP="009E4FC1" w:rsidRDefault="0092686D" w14:paraId="46982021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12DBCE4B" w14:textId="43845405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mantenimiento básico incluye limpieza, secado, afilado, lubricación y almacenamiento adecuado de los implementos utilizados en el trabajo agrícola. Estas prácticas ayudan a prevenir daños y disminuyen riesgos durante las actividades productivas.</w:t>
      </w:r>
    </w:p>
    <w:p w:rsidRPr="009E4FC1" w:rsidR="0092686D" w:rsidP="009E4FC1" w:rsidRDefault="0092686D" w14:paraId="3094842C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2686D" w14:paraId="1585DCC1" w14:textId="5DD3A749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  <w:r w:rsidRPr="009E4FC1">
        <w:rPr>
          <w:b/>
          <w:bCs/>
          <w:i/>
          <w:iCs/>
          <w:sz w:val="20"/>
          <w:szCs w:val="20"/>
        </w:rPr>
        <w:t xml:space="preserve">Tabla </w:t>
      </w:r>
      <w:r w:rsidRPr="009E4FC1" w:rsidR="00567C09">
        <w:rPr>
          <w:b/>
          <w:bCs/>
          <w:i/>
          <w:iCs/>
          <w:sz w:val="20"/>
          <w:szCs w:val="20"/>
        </w:rPr>
        <w:t>9</w:t>
      </w:r>
      <w:r w:rsidRPr="009E4FC1">
        <w:rPr>
          <w:b/>
          <w:bCs/>
          <w:i/>
          <w:iCs/>
          <w:sz w:val="20"/>
          <w:szCs w:val="20"/>
        </w:rPr>
        <w:t xml:space="preserve">. </w:t>
      </w:r>
      <w:r w:rsidRPr="009E4FC1" w:rsidR="009B5C91">
        <w:rPr>
          <w:b/>
          <w:bCs/>
          <w:i/>
          <w:iCs/>
          <w:sz w:val="20"/>
          <w:szCs w:val="20"/>
        </w:rPr>
        <w:t>Actividades de mantenimiento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92686D" w:rsidTr="00567C09" w14:paraId="2EAFFC15" w14:textId="77777777"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92686D" w:rsidP="009E4FC1" w:rsidRDefault="0092686D" w14:paraId="08A052AF" w14:textId="57C201C5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4981" w:type="dxa"/>
            <w:shd w:val="clear" w:color="auto" w:fill="DBE5F1" w:themeFill="accent1" w:themeFillTint="33"/>
            <w:vAlign w:val="center"/>
          </w:tcPr>
          <w:p w:rsidRPr="009E4FC1" w:rsidR="0092686D" w:rsidP="009E4FC1" w:rsidRDefault="0092686D" w14:paraId="0990C956" w14:textId="48CAC64C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Finalidad</w:t>
            </w:r>
          </w:p>
        </w:tc>
      </w:tr>
      <w:tr w:rsidRPr="009E4FC1" w:rsidR="0092686D" w:rsidTr="0092686D" w14:paraId="68744EE1" w14:textId="77777777">
        <w:tc>
          <w:tcPr>
            <w:tcW w:w="4981" w:type="dxa"/>
            <w:vAlign w:val="center"/>
          </w:tcPr>
          <w:p w:rsidRPr="009E4FC1" w:rsidR="0092686D" w:rsidP="009E4FC1" w:rsidRDefault="0092686D" w14:paraId="1E68CC68" w14:textId="26262262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Limpieza</w:t>
            </w:r>
          </w:p>
        </w:tc>
        <w:tc>
          <w:tcPr>
            <w:tcW w:w="4981" w:type="dxa"/>
            <w:vAlign w:val="center"/>
          </w:tcPr>
          <w:p w:rsidRPr="009E4FC1" w:rsidR="0092686D" w:rsidP="009E4FC1" w:rsidRDefault="0092686D" w14:paraId="35766854" w14:textId="2001DC1A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Eliminar residuos de tierra, humedad, restos vegetales y suciedad acumulada en las herramientas y equipos después de cada uso, evitando el deterioro prematuro, la proliferación de microorganismos y la disminución de la eficiencia durante las labores agrícolas.</w:t>
            </w:r>
          </w:p>
        </w:tc>
      </w:tr>
      <w:tr w:rsidRPr="009E4FC1" w:rsidR="0092686D" w:rsidTr="0092686D" w14:paraId="74692B04" w14:textId="77777777">
        <w:tc>
          <w:tcPr>
            <w:tcW w:w="4981" w:type="dxa"/>
            <w:vAlign w:val="center"/>
          </w:tcPr>
          <w:p w:rsidRPr="009E4FC1" w:rsidR="0092686D" w:rsidP="009E4FC1" w:rsidRDefault="0092686D" w14:paraId="3810BD36" w14:textId="02658467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Secado</w:t>
            </w:r>
          </w:p>
        </w:tc>
        <w:tc>
          <w:tcPr>
            <w:tcW w:w="4981" w:type="dxa"/>
            <w:vAlign w:val="center"/>
          </w:tcPr>
          <w:p w:rsidRPr="009E4FC1" w:rsidR="0092686D" w:rsidP="009E4FC1" w:rsidRDefault="0092686D" w14:paraId="75379E33" w14:textId="0B950451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Reducir la presencia de humedad en las herramientas y equipos para prevenir procesos de oxidación, corrosión y desgaste de las superficies metálicas, contribuyendo a conservar su estado y prolongar su vida útil.</w:t>
            </w:r>
          </w:p>
        </w:tc>
      </w:tr>
      <w:tr w:rsidRPr="009E4FC1" w:rsidR="0092686D" w:rsidTr="0092686D" w14:paraId="064F1831" w14:textId="77777777">
        <w:tc>
          <w:tcPr>
            <w:tcW w:w="4981" w:type="dxa"/>
            <w:vAlign w:val="center"/>
          </w:tcPr>
          <w:p w:rsidRPr="009E4FC1" w:rsidR="0092686D" w:rsidP="009E4FC1" w:rsidRDefault="0092686D" w14:paraId="7B90E244" w14:textId="6ED340F0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Afilado</w:t>
            </w:r>
          </w:p>
        </w:tc>
        <w:tc>
          <w:tcPr>
            <w:tcW w:w="4981" w:type="dxa"/>
            <w:vAlign w:val="center"/>
          </w:tcPr>
          <w:p w:rsidRPr="009E4FC1" w:rsidR="0092686D" w:rsidP="009E4FC1" w:rsidRDefault="0092686D" w14:paraId="0045521A" w14:textId="396F19C9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Mantener en buen estado las superficies de corte de herramientas como machetes, azadones y tijeras, permitiendo realizar labores agrícolas con mayor precisión, menor esfuerzo físico y mejores condiciones de seguridad durante el trabajo.</w:t>
            </w:r>
          </w:p>
        </w:tc>
      </w:tr>
      <w:tr w:rsidRPr="009E4FC1" w:rsidR="0092686D" w:rsidTr="0092686D" w14:paraId="0992E976" w14:textId="77777777">
        <w:tc>
          <w:tcPr>
            <w:tcW w:w="4981" w:type="dxa"/>
            <w:vAlign w:val="center"/>
          </w:tcPr>
          <w:p w:rsidRPr="009E4FC1" w:rsidR="0092686D" w:rsidP="009E4FC1" w:rsidRDefault="0092686D" w14:paraId="7A0C3A67" w14:textId="763D0038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Lubricación</w:t>
            </w:r>
          </w:p>
        </w:tc>
        <w:tc>
          <w:tcPr>
            <w:tcW w:w="4981" w:type="dxa"/>
            <w:vAlign w:val="center"/>
          </w:tcPr>
          <w:p w:rsidRPr="009E4FC1" w:rsidR="0092686D" w:rsidP="009E4FC1" w:rsidRDefault="0092686D" w14:paraId="42297DE0" w14:textId="1D3E5A22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Favorecer el adecuado funcionamiento de equipos y partes móviles mediante la aplicación de aceites o grasas que disminuyen la fricción, reducen el desgaste mecánico y facilitan el movimiento eficiente de los implementos agrícolas.</w:t>
            </w:r>
          </w:p>
        </w:tc>
      </w:tr>
      <w:tr w:rsidRPr="009E4FC1" w:rsidR="0092686D" w:rsidTr="0092686D" w14:paraId="1E474622" w14:textId="77777777">
        <w:tc>
          <w:tcPr>
            <w:tcW w:w="4981" w:type="dxa"/>
            <w:vAlign w:val="center"/>
          </w:tcPr>
          <w:p w:rsidRPr="009E4FC1" w:rsidR="0092686D" w:rsidP="009E4FC1" w:rsidRDefault="0092686D" w14:paraId="3400E70D" w14:textId="7C149281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Almacenamiento</w:t>
            </w:r>
          </w:p>
        </w:tc>
        <w:tc>
          <w:tcPr>
            <w:tcW w:w="4981" w:type="dxa"/>
            <w:vAlign w:val="center"/>
          </w:tcPr>
          <w:p w:rsidRPr="009E4FC1" w:rsidR="0092686D" w:rsidP="009E4FC1" w:rsidRDefault="0092686D" w14:paraId="21ACBB76" w14:textId="3C455BFE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Proteger las herramientas y equipos frente a factores ambientales como humedad, lluvia, polvo y exposición solar, además de facilitar su organización, conservación y disponibilidad para futuras actividades agrícolas.</w:t>
            </w:r>
          </w:p>
        </w:tc>
      </w:tr>
    </w:tbl>
    <w:p w:rsidRPr="009E4FC1" w:rsidR="0092686D" w:rsidP="009E4FC1" w:rsidRDefault="0092686D" w14:paraId="49C95E0D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p w:rsidRPr="009E4FC1" w:rsidR="00DB6EAC" w:rsidP="009E4FC1" w:rsidRDefault="00567C09" w14:paraId="1945D3D7" w14:textId="41CD475E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uso adecuado de herramientas y equipos agrícolas mejora la eficiencia, seguridad y organización de las labores productivas, además de prolongar su vida útil. Es fundamental emplear cada herramienta según su función, revisar su estado antes de usarla y mantenerla limpia y en buen estado. Asimismo, el almacenamiento adecuado y el uso de elementos de protección personal ayudan a prevenir accidentes y favorecen un trabajo agrícola más seguro y sostenible.</w:t>
      </w:r>
    </w:p>
    <w:p w:rsidRPr="009E4FC1" w:rsidR="00567C09" w:rsidP="009E4FC1" w:rsidRDefault="00567C09" w14:paraId="7B37C433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3F8B4C22" w14:textId="293B0726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Seguridad y buenas prácticas en el manejo de recursos</w:t>
      </w:r>
    </w:p>
    <w:p w:rsidRPr="009E4FC1" w:rsidR="0092686D" w:rsidP="009E4FC1" w:rsidRDefault="0092686D" w14:paraId="21374390" w14:textId="77777777">
      <w:pPr>
        <w:pStyle w:val="Normal0"/>
        <w:spacing w:line="360" w:lineRule="auto"/>
        <w:ind w:left="360"/>
        <w:rPr>
          <w:b/>
          <w:bCs/>
          <w:sz w:val="20"/>
          <w:szCs w:val="20"/>
        </w:rPr>
      </w:pPr>
    </w:p>
    <w:p w:rsidRPr="009E4FC1" w:rsidR="009B5C91" w:rsidP="009E4FC1" w:rsidRDefault="009B5C91" w14:paraId="5DF47E3B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actividades agrícolas requieren la aplicación de medidas de seguridad orientadas a proteger la salud de las personas y prevenir accidentes durante el trabajo en el campo. Las buenas prácticas agrícolas permiten desarrollar labores de manera más organizada, segura y sostenible.</w:t>
      </w:r>
    </w:p>
    <w:p w:rsidRPr="009E4FC1" w:rsidR="0092686D" w:rsidP="009E4FC1" w:rsidRDefault="0092686D" w14:paraId="6F4AABC7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079B7B06" w14:textId="6027BB56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manejo responsable de herramientas, equipos e insumos contribuye a reducir riesgos y favorece la conservación del ambiente. Asimismo, el cumplimiento de normas básicas de seguridad fortalece las condiciones de trabajo y mejora la eficiencia de las actividades productivas.</w:t>
      </w:r>
    </w:p>
    <w:p w:rsidRPr="009E4FC1" w:rsidR="0092686D" w:rsidP="009E4FC1" w:rsidRDefault="0092686D" w14:paraId="6C1282F2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9E4FC1" w:rsidRDefault="00567C09" w14:paraId="38D6043E" w14:textId="7777777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a) Medidas básicas de seguridad</w:t>
      </w:r>
    </w:p>
    <w:p w:rsidRPr="009E4FC1" w:rsidR="00567C09" w:rsidP="009E4FC1" w:rsidRDefault="00567C09" w14:paraId="056D967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58331CB0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medidas básicas de seguridad son acciones preventivas que buscan proteger la salud e integridad de las personas durante el desarrollo de las actividades agrícolas, reduciendo riesgos de accidentes, lesiones y afectaciones al ambiente.</w:t>
      </w:r>
    </w:p>
    <w:p w:rsidRPr="009E4FC1" w:rsidR="00567C09" w:rsidP="009E4FC1" w:rsidRDefault="00567C09" w14:paraId="3BE07FA1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2E8D0859" w14:textId="4BDF32D5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Uso de elementos de protección personal (EPP)</w:t>
      </w:r>
    </w:p>
    <w:p w:rsidRPr="009E4FC1" w:rsidR="00567C09" w:rsidP="009E4FC1" w:rsidRDefault="00567C09" w14:paraId="73861565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79EFC670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El uso de guantes, botas, gafas de seguridad, tapabocas y ropa adecuada permite disminuir los riesgos asociados a las labores agrícolas. Estos elementos protegen frente a herramientas cortantes, partículas, sustancias químicas y condiciones ambientales adversas, contribuyendo a preservar la salud y la seguridad de los trabajadores.</w:t>
      </w:r>
    </w:p>
    <w:p w:rsidRPr="009E4FC1" w:rsidR="00567C09" w:rsidP="009E4FC1" w:rsidRDefault="00567C09" w14:paraId="7E9CB58A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1C1101" w:rsidRDefault="00567C09" w14:paraId="5CED5CE7" w14:textId="2C620257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Manipulación adecuada de herramientas</w:t>
      </w:r>
    </w:p>
    <w:p w:rsidRPr="009E4FC1" w:rsidR="00567C09" w:rsidP="009E4FC1" w:rsidRDefault="00567C09" w14:paraId="1911E7C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5EF6942A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El manejo correcto de herramientas y equipos agrícolas ayuda a prevenir accidentes y lesiones. Es importante utilizar cada herramienta según su función, verificar previamente su estado y aplicar técnicas adecuadas de uso para evitar cortes, golpes, caídas y esfuerzos físicos innecesarios.</w:t>
      </w:r>
    </w:p>
    <w:p w:rsidRPr="009E4FC1" w:rsidR="00567C09" w:rsidP="009E4FC1" w:rsidRDefault="00567C09" w14:paraId="349EF04A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50752957" w14:textId="3FC674D5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Organización del espacio de trabajo</w:t>
      </w:r>
    </w:p>
    <w:p w:rsidRPr="009E4FC1" w:rsidR="00567C09" w:rsidP="009E4FC1" w:rsidRDefault="00567C09" w14:paraId="39BFBC0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0B9C648F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Mantener las áreas de trabajo ordenadas facilita la movilidad y el desarrollo eficiente de las actividades agrícolas. La correcta ubicación de herramientas, materiales e insumos reduce riesgos de accidentes y fortalece hábitos de orden y responsabilidad.</w:t>
      </w:r>
    </w:p>
    <w:p w:rsidRPr="009E4FC1" w:rsidR="00567C09" w:rsidP="009E4FC1" w:rsidRDefault="00567C09" w14:paraId="09CA6E89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1C1101" w:rsidRDefault="00567C09" w14:paraId="35FF342B" w14:textId="15741DD6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Almacenamiento correcto de insumos</w:t>
      </w:r>
    </w:p>
    <w:p w:rsidRPr="009E4FC1" w:rsidR="00567C09" w:rsidP="009E4FC1" w:rsidRDefault="00567C09" w14:paraId="1A812A84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6848DC13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 xml:space="preserve">Los insumos agrícolas deben almacenarse en lugares seguros, ventilados y organizados para conservar sus propiedades y evitar riesgos de contaminación, derrames o deterioro. Un </w:t>
      </w:r>
      <w:r w:rsidRPr="009E4FC1">
        <w:rPr>
          <w:sz w:val="20"/>
          <w:szCs w:val="20"/>
        </w:rPr>
        <w:t>almacenamiento adecuado facilita el control de los materiales y contribuye a la protección de la salud y el ambiente.</w:t>
      </w:r>
    </w:p>
    <w:p w:rsidRPr="009E4FC1" w:rsidR="00567C09" w:rsidP="009E4FC1" w:rsidRDefault="00567C09" w14:paraId="4E2FA1B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145CAB86" w14:textId="011215CE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Limpieza de las áreas de trabajo</w:t>
      </w:r>
    </w:p>
    <w:p w:rsidRPr="009E4FC1" w:rsidR="00567C09" w:rsidP="009E4FC1" w:rsidRDefault="00567C09" w14:paraId="422D01A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53A64D6C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La limpieza permanente de los espacios agrícolas favorece condiciones adecuadas de higiene y seguridad. La eliminación de residuos y materiales innecesarios disminuye riesgos de accidentes y contribuye a mantener ambientes saludables para las personas y los cultivos.</w:t>
      </w:r>
    </w:p>
    <w:p w:rsidRPr="009E4FC1" w:rsidR="00567C09" w:rsidP="009E4FC1" w:rsidRDefault="00567C09" w14:paraId="2DF50094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2B23E72A" w14:textId="7777777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b) Buenas Prácticas Agrícolas (BPA)</w:t>
      </w:r>
    </w:p>
    <w:p w:rsidRPr="009E4FC1" w:rsidR="00567C09" w:rsidP="009E4FC1" w:rsidRDefault="00567C09" w14:paraId="1B67EEFB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7D47D9EA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Buenas Prácticas Agrícolas (BPA) son un conjunto de procedimientos orientados a garantizar una producción agrícola segura, eficiente y sostenible. Su aplicación contribuye a la protección de la salud humana, la conservación de los recursos naturales y el mejoramiento de la calidad de los procesos productivos.</w:t>
      </w:r>
    </w:p>
    <w:p w:rsidRPr="009E4FC1" w:rsidR="00567C09" w:rsidP="009E4FC1" w:rsidRDefault="00567C09" w14:paraId="487FD1D4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6AA19A8A" w14:textId="48A8C7DB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Utilizar herramientas en buen estado</w:t>
      </w:r>
    </w:p>
    <w:p w:rsidRPr="009E4FC1" w:rsidR="00567C09" w:rsidP="009E4FC1" w:rsidRDefault="00567C09" w14:paraId="54B288E2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9E4FC1" w:rsidRDefault="00567C09" w14:paraId="603A1D64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El mantenimiento adecuado de las herramientas agrícolas permite realizar las labores con mayor precisión, seguridad y eficiencia. Herramientas limpias, afiladas y en buen estado reducen riesgos de accidentes y prolongan su vida útil.</w:t>
      </w:r>
    </w:p>
    <w:p w:rsidRPr="009E4FC1" w:rsidR="00567C09" w:rsidP="009E4FC1" w:rsidRDefault="00567C09" w14:paraId="3086769F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31817DD1" w14:textId="61F574B2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Aplicar correctamente los insumos agrícolas</w:t>
      </w:r>
    </w:p>
    <w:p w:rsidRPr="009E4FC1" w:rsidR="00567C09" w:rsidP="009E4FC1" w:rsidRDefault="00567C09" w14:paraId="4FC47C6A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9E4FC1" w:rsidRDefault="00567C09" w14:paraId="3FE5BEE8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La utilización adecuada de los insumos permite optimizar su aprovechamiento y minimizar impactos negativos sobre el ambiente y los cultivos. Es importante respetar las dosis recomendadas y promover el uso responsable de insumos orgánicos y biológicos.</w:t>
      </w:r>
    </w:p>
    <w:p w:rsidRPr="009E4FC1" w:rsidR="00567C09" w:rsidP="009E4FC1" w:rsidRDefault="00567C09" w14:paraId="6BD9A04C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16E77188" w14:textId="522A5B26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Mantener orden y limpieza en el área de trabajo</w:t>
      </w:r>
    </w:p>
    <w:p w:rsidRPr="009E4FC1" w:rsidR="00567C09" w:rsidP="009E4FC1" w:rsidRDefault="00567C09" w14:paraId="47FB33DD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9E4FC1" w:rsidRDefault="00567C09" w14:paraId="0B018DBD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El orden y la limpieza facilitan el desarrollo de las actividades agrícolas, mejoran las condiciones de seguridad y reducen riesgos asociados a accidentes, contaminación y acumulación de residuos.</w:t>
      </w:r>
    </w:p>
    <w:p w:rsidRPr="009E4FC1" w:rsidR="00567C09" w:rsidP="009E4FC1" w:rsidRDefault="00567C09" w14:paraId="55A74714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567C09" w:rsidP="001C1101" w:rsidRDefault="00567C09" w14:paraId="0D5EA5AE" w14:textId="38BA5E4F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Proteger los recursos naturales</w:t>
      </w:r>
    </w:p>
    <w:p w:rsidRPr="009E4FC1" w:rsidR="00567C09" w:rsidP="009E4FC1" w:rsidRDefault="00567C09" w14:paraId="0306CEC5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373704C7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La conservación del suelo, el agua, la vegetación y la biodiversidad es esencial para la sostenibilidad de los sistemas productivos. Las BPA promueven acciones que previenen la degradación ambiental y favorecen el equilibrio ecológico.</w:t>
      </w:r>
    </w:p>
    <w:p w:rsidRPr="009E4FC1" w:rsidR="00567C09" w:rsidP="009E4FC1" w:rsidRDefault="00567C09" w14:paraId="54BF1C63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1C1101" w:rsidRDefault="00567C09" w14:paraId="42B0E77E" w14:textId="355E1C8F">
      <w:pPr>
        <w:pStyle w:val="Normal0"/>
        <w:numPr>
          <w:ilvl w:val="0"/>
          <w:numId w:val="10"/>
        </w:num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Promover prácticas sostenibles y responsables</w:t>
      </w:r>
    </w:p>
    <w:p w:rsidRPr="009E4FC1" w:rsidR="00567C09" w:rsidP="009E4FC1" w:rsidRDefault="00567C09" w14:paraId="17ADAB56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7C92BE8E" w14:textId="77777777">
      <w:pPr>
        <w:pStyle w:val="Normal0"/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Las prácticas sostenibles buscan satisfacer las necesidades productivas sin comprometer los recursos naturales. Esto incluye el uso eficiente del agua, la conservación del suelo, la protección de la biodiversidad y el fortalecimiento de sistemas agrícolas resilientes y responsables con el ambiente y las comunidades rurales.</w:t>
      </w:r>
    </w:p>
    <w:p w:rsidRPr="009E4FC1" w:rsidR="00567C09" w:rsidP="009E4FC1" w:rsidRDefault="00567C09" w14:paraId="24A55642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567C09" w:rsidP="009E4FC1" w:rsidRDefault="00567C09" w14:paraId="75EAE170" w14:textId="7777777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Importancia de las BPA</w:t>
      </w:r>
    </w:p>
    <w:p w:rsidRPr="009E4FC1" w:rsidR="00567C09" w:rsidP="009E4FC1" w:rsidRDefault="00567C09" w14:paraId="4ED7801F" w14:textId="77777777">
      <w:pPr>
        <w:pStyle w:val="Normal0"/>
        <w:spacing w:line="360" w:lineRule="auto"/>
        <w:rPr>
          <w:sz w:val="20"/>
          <w:szCs w:val="20"/>
        </w:rPr>
      </w:pPr>
    </w:p>
    <w:p w:rsidR="004E4CDD" w:rsidP="009E4FC1" w:rsidRDefault="00567C09" w14:paraId="77C493B6" w14:textId="2117E6C1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implementación de las Buenas Prácticas Agrícolas permite mejorar la productividad, fortalecer la seguridad en el trabajo, proteger los recursos naturales y contribuir al desarrollo de sistemas agrícolas sostenibles, responsables y respetuosos con el entorno.</w:t>
      </w:r>
    </w:p>
    <w:p w:rsidR="009E4FC1" w:rsidP="009E4FC1" w:rsidRDefault="009E4FC1" w14:paraId="2CFC4F75" w14:textId="66811112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0078CA04" w14:textId="34EAB333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2AE98AC4" w14:textId="5C7D3B02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B4DADF4" w14:textId="7E175349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5FE31C11" w14:textId="26B89E74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3A39FA9" w14:textId="0730CFDE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76A33756" w14:textId="6E8EC737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767D7540" w14:textId="46080439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3C96CECE" w14:textId="00889559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2D62903" w14:textId="3CF01BFA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26E1A86" w14:textId="34FC80F7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55EC47FD" w14:textId="6492A0F4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6835ADFE" w14:textId="6E60E50D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64026A0" w14:textId="36168831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9737EE5" w14:textId="7ED7C86A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373097AC" w14:textId="5E37836A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12B962DC" w14:textId="6D12543B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7336521E" w14:textId="05F93E51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5D84ED1" w14:textId="165473E8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0EF45CD" w14:textId="36559DFE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0D9AEEEB" w14:textId="0BCC7874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3E35ADC4" w14:textId="2C5817D0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4A9657B6" w14:textId="04AFB018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63034D6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E4FC1" w14:paraId="38A00205" w14:textId="456A7BB0">
      <w:pPr>
        <w:pStyle w:val="Normal0"/>
        <w:spacing w:line="36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4.</w:t>
      </w:r>
      <w:r w:rsidRPr="009E4FC1" w:rsidR="009B5C91">
        <w:rPr>
          <w:b/>
          <w:bCs/>
          <w:sz w:val="20"/>
          <w:szCs w:val="20"/>
        </w:rPr>
        <w:t xml:space="preserve"> Suelo y ciclos productivos del cultivo</w:t>
      </w:r>
    </w:p>
    <w:p w:rsidRPr="009E4FC1" w:rsidR="009B5C91" w:rsidP="009E4FC1" w:rsidRDefault="009B5C91" w14:paraId="6D7A4E8F" w14:textId="15E6E683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B5C91" w:rsidP="009E4FC1" w:rsidRDefault="009B5C91" w14:paraId="0824AE80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suelo es uno de los recursos naturales más importantes para el desarrollo de la agricultura, debido a que proporciona soporte, agua y nutrientes necesarios para el crecimiento de las plantas. Sus características físicas, químicas y biológicas influyen directamente en la productividad agrícola y en la sostenibilidad de los sistemas de producción.</w:t>
      </w:r>
    </w:p>
    <w:p w:rsidRPr="009E4FC1" w:rsidR="003A1C85" w:rsidP="009E4FC1" w:rsidRDefault="003A1C85" w14:paraId="53A330FE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3A1C85" w:rsidP="009E4FC1" w:rsidRDefault="003A1C85" w14:paraId="51708B23" w14:textId="77777777">
      <w:pPr>
        <w:pStyle w:val="Normal0"/>
        <w:spacing w:line="360" w:lineRule="auto"/>
        <w:rPr>
          <w:sz w:val="20"/>
          <w:szCs w:val="20"/>
        </w:rPr>
      </w:pPr>
      <w:commentRangeStart w:id="16"/>
      <w:commentRangeEnd w:id="16"/>
      <w:r w:rsidRPr="009E4FC1">
        <w:rPr>
          <w:rStyle w:val="Refdecomentario"/>
          <w:sz w:val="20"/>
          <w:szCs w:val="20"/>
        </w:rPr>
        <w:commentReference w:id="16"/>
      </w:r>
    </w:p>
    <w:p w:rsidRPr="009E4FC1" w:rsidR="0071525C" w:rsidP="009E4FC1" w:rsidRDefault="003A1C85" w14:paraId="08060386" w14:textId="665D799B">
      <w:pPr>
        <w:pStyle w:val="Normal0"/>
        <w:spacing w:line="360" w:lineRule="auto"/>
        <w:rPr>
          <w:sz w:val="20"/>
          <w:szCs w:val="20"/>
        </w:rPr>
      </w:pPr>
      <w:r w:rsidRPr="009E4FC1">
        <w:rPr>
          <w:noProof/>
          <w:sz w:val="20"/>
          <w:szCs w:val="20"/>
        </w:rPr>
        <w:drawing>
          <wp:inline distT="0" distB="0" distL="0" distR="0" wp14:anchorId="2B0F130A" wp14:editId="28983FA7">
            <wp:extent cx="2952750" cy="1609622"/>
            <wp:effectExtent l="0" t="0" r="0" b="0"/>
            <wp:docPr id="2105651024" name="Imagen 1" descr="Corte del terreno que muestra las capas del suelo y la diversidad de cultivos en un campo agríco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1024" name="Imagen 1" descr="Corte del terreno que muestra las capas del suelo y la diversidad de cultivos en un campo agrícol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3023" cy="16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4FC1" w:rsidR="003A1C85" w:rsidP="009E4FC1" w:rsidRDefault="003A1C85" w14:paraId="69B4A8BD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B5C91" w14:paraId="3DC29CFC" w14:textId="10BE3E18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De igual manera, los cultivos presentan ciclos vegetativos y productivos que determinan las diferentes etapas de crecimiento y manejo agrícola. El conocimiento general del suelo y de los ciclos del cultivo permite comprender las necesidades de las plantas, planificar las actividades productivas y promover prácticas sostenibles orientadas a la conservación de los recursos naturales.</w:t>
      </w:r>
    </w:p>
    <w:p w:rsidRPr="009E4FC1" w:rsidR="009B5C91" w:rsidP="009E4FC1" w:rsidRDefault="009B5C91" w14:paraId="7E248FD5" w14:textId="69C1CF91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5BAED18B" w14:textId="77F224D6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Propiedades físicas, químicas y biológicas del suelo</w:t>
      </w:r>
    </w:p>
    <w:p w:rsidRPr="009E4FC1" w:rsidR="0071525C" w:rsidP="009E4FC1" w:rsidRDefault="0071525C" w14:paraId="116A3B8F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B5C91" w:rsidP="009E4FC1" w:rsidRDefault="009B5C91" w14:paraId="5CA9B94E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suelo está compuesto por minerales, materia orgánica, agua, aire y organismos vivos que interactúan constantemente dentro del ecosistema agrícola. Sus propiedades permiten evaluar las condiciones del terreno y comprender su capacidad para sostener el desarrollo de los cultivos.</w:t>
      </w:r>
    </w:p>
    <w:p w:rsidRPr="009E4FC1" w:rsidR="0071525C" w:rsidP="009E4FC1" w:rsidRDefault="0071525C" w14:paraId="2699F4AF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7636D02E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Las propiedades físicas están relacionadas con características como textura, estructura, porosidad y retención de agua. Las propiedades químicas incluyen aspectos relacionados con nutrientes, pH y fertilidad. Por su parte, las propiedades biológicas corresponden a la presencia de microorganismos y organismos vivos que participan en procesos de descomposición y transformación de nutrientes.</w:t>
      </w:r>
    </w:p>
    <w:p w:rsidRPr="009E4FC1" w:rsidR="0071525C" w:rsidP="009E4FC1" w:rsidRDefault="0071525C" w14:paraId="483979C9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047047" w:rsidR="00047047" w:rsidP="009E4FC1" w:rsidRDefault="003624F3" w14:paraId="63AF7345" w14:textId="27EF33CD">
      <w:pPr>
        <w:pStyle w:val="Normal0"/>
        <w:spacing w:line="360" w:lineRule="auto"/>
        <w:rPr>
          <w:b/>
          <w:bCs/>
          <w:sz w:val="20"/>
          <w:szCs w:val="20"/>
        </w:rPr>
      </w:pPr>
      <w:r w:rsidRPr="003624F3">
        <w:rPr>
          <w:b/>
          <w:bCs/>
          <w:sz w:val="20"/>
          <w:szCs w:val="20"/>
          <w:highlight w:val="yellow"/>
        </w:rPr>
        <w:t>Propiedades del suelo</w:t>
      </w:r>
    </w:p>
    <w:p w:rsidRPr="009E4FC1" w:rsidR="00047047" w:rsidP="009E4FC1" w:rsidRDefault="00047047" w14:paraId="5CE6047E" w14:textId="20B73172">
      <w:pPr>
        <w:pStyle w:val="Normal0"/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 xml:space="preserve">El suelo es la base de la producción agrícola, ya que proporciona a las plantas </w:t>
      </w:r>
      <w:r w:rsidRPr="00047047">
        <w:rPr>
          <w:b/>
          <w:bCs/>
          <w:sz w:val="20"/>
          <w:szCs w:val="20"/>
        </w:rPr>
        <w:t>soporte, agua, aire y nutrientes</w:t>
      </w:r>
      <w:r w:rsidRPr="00047047">
        <w:rPr>
          <w:sz w:val="20"/>
          <w:szCs w:val="20"/>
        </w:rPr>
        <w:t xml:space="preserve"> necesarios para su crecimiento. Sus propiedades se clasifican en físicas, químicas y biológicas.</w:t>
      </w:r>
    </w:p>
    <w:p w:rsidRPr="009E4FC1" w:rsidR="00047047" w:rsidP="009E4FC1" w:rsidRDefault="00047047" w14:paraId="2EF099A3" w14:textId="77777777">
      <w:pPr>
        <w:pStyle w:val="Normal0"/>
        <w:spacing w:line="360" w:lineRule="auto"/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Pr="009E4FC1" w:rsidR="00047047" w:rsidTr="00047047" w14:paraId="038866D1" w14:textId="77777777">
        <w:tc>
          <w:tcPr>
            <w:tcW w:w="9962" w:type="dxa"/>
            <w:shd w:val="clear" w:color="auto" w:fill="FFFF00"/>
          </w:tcPr>
          <w:p w:rsidRPr="009E4FC1" w:rsidR="00047047" w:rsidP="009E4FC1" w:rsidRDefault="003624F3" w14:paraId="24C3B877" w14:textId="0851A7F8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3624F3">
              <w:rPr>
                <w:b/>
                <w:bCs/>
                <w:sz w:val="20"/>
                <w:szCs w:val="20"/>
                <w:highlight w:val="yellow"/>
              </w:rPr>
              <w:t>REALIZAR UN ACORDEÓN VERTICAL</w:t>
            </w:r>
          </w:p>
        </w:tc>
      </w:tr>
    </w:tbl>
    <w:p w:rsidRPr="00047047" w:rsidR="00047047" w:rsidP="009E4FC1" w:rsidRDefault="00047047" w14:paraId="29B0BBCC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047047" w:rsidR="00047047" w:rsidP="009E4FC1" w:rsidRDefault="00047047" w14:paraId="7F473B39" w14:textId="483003C7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a</w:t>
      </w:r>
      <w:r w:rsidRPr="00047047">
        <w:rPr>
          <w:b/>
          <w:bCs/>
          <w:sz w:val="20"/>
          <w:szCs w:val="20"/>
        </w:rPr>
        <w:t>. Propiedades físicas</w:t>
      </w:r>
    </w:p>
    <w:p w:rsidRPr="00047047" w:rsidR="00047047" w:rsidP="009E4FC1" w:rsidRDefault="00047047" w14:paraId="6AB7F7A9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>Son las características relacionadas con la forma y composición del suelo.</w:t>
      </w:r>
    </w:p>
    <w:p w:rsidRPr="00047047" w:rsidR="00047047" w:rsidP="009E4FC1" w:rsidRDefault="00047047" w14:paraId="2EA4F546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Incluyen:</w:t>
      </w:r>
    </w:p>
    <w:p w:rsidRPr="00047047" w:rsidR="00047047" w:rsidP="001C1101" w:rsidRDefault="00047047" w14:paraId="096240F8" w14:textId="77777777">
      <w:pPr>
        <w:pStyle w:val="Normal0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Textura:</w:t>
      </w:r>
      <w:r w:rsidRPr="00047047">
        <w:rPr>
          <w:sz w:val="20"/>
          <w:szCs w:val="20"/>
        </w:rPr>
        <w:t xml:space="preserve"> cantidad de arena, limo y arcilla. </w:t>
      </w:r>
    </w:p>
    <w:p w:rsidRPr="00047047" w:rsidR="00047047" w:rsidP="001C1101" w:rsidRDefault="00047047" w14:paraId="196328F6" w14:textId="77777777">
      <w:pPr>
        <w:pStyle w:val="Normal0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Estructura:</w:t>
      </w:r>
      <w:r w:rsidRPr="00047047">
        <w:rPr>
          <w:sz w:val="20"/>
          <w:szCs w:val="20"/>
        </w:rPr>
        <w:t xml:space="preserve"> forma en que se agrupan las partículas. </w:t>
      </w:r>
    </w:p>
    <w:p w:rsidRPr="00047047" w:rsidR="00047047" w:rsidP="001C1101" w:rsidRDefault="00047047" w14:paraId="0C27280F" w14:textId="77777777">
      <w:pPr>
        <w:pStyle w:val="Normal0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Porosidad:</w:t>
      </w:r>
      <w:r w:rsidRPr="00047047">
        <w:rPr>
          <w:sz w:val="20"/>
          <w:szCs w:val="20"/>
        </w:rPr>
        <w:t xml:space="preserve"> espacios por donde circulan el agua y el aire. </w:t>
      </w:r>
    </w:p>
    <w:p w:rsidRPr="009E4FC1" w:rsidR="00047047" w:rsidP="001C1101" w:rsidRDefault="00047047" w14:paraId="55386DE3" w14:textId="718B901D">
      <w:pPr>
        <w:pStyle w:val="Normal0"/>
        <w:numPr>
          <w:ilvl w:val="0"/>
          <w:numId w:val="11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Humedad:</w:t>
      </w:r>
      <w:r w:rsidRPr="00047047">
        <w:rPr>
          <w:sz w:val="20"/>
          <w:szCs w:val="20"/>
        </w:rPr>
        <w:t xml:space="preserve"> capacidad para retener agua. </w:t>
      </w:r>
    </w:p>
    <w:p w:rsidRPr="00047047" w:rsidR="00047047" w:rsidP="009E4FC1" w:rsidRDefault="00047047" w14:paraId="122489CC" w14:textId="77777777">
      <w:pPr>
        <w:pStyle w:val="Normal0"/>
        <w:spacing w:line="360" w:lineRule="auto"/>
        <w:ind w:left="720"/>
        <w:rPr>
          <w:sz w:val="20"/>
          <w:szCs w:val="20"/>
        </w:rPr>
      </w:pPr>
    </w:p>
    <w:p w:rsidRPr="00047047" w:rsidR="00047047" w:rsidP="009E4FC1" w:rsidRDefault="00047047" w14:paraId="70DC7E45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¿Por qué son importantes?</w:t>
      </w:r>
      <w:r w:rsidRPr="00047047">
        <w:rPr>
          <w:sz w:val="20"/>
          <w:szCs w:val="20"/>
        </w:rPr>
        <w:br/>
      </w:r>
      <w:r w:rsidRPr="00047047">
        <w:rPr>
          <w:sz w:val="20"/>
          <w:szCs w:val="20"/>
        </w:rPr>
        <w:t>Permiten el crecimiento de las raíces, la circulación del agua y una adecuada aireación del suelo.</w:t>
      </w:r>
    </w:p>
    <w:p w:rsidRPr="00047047" w:rsidR="00047047" w:rsidP="009E4FC1" w:rsidRDefault="00047047" w14:paraId="55E510FB" w14:textId="14FB3E18">
      <w:pPr>
        <w:pStyle w:val="Normal0"/>
        <w:spacing w:line="360" w:lineRule="auto"/>
        <w:rPr>
          <w:sz w:val="20"/>
          <w:szCs w:val="20"/>
        </w:rPr>
      </w:pPr>
    </w:p>
    <w:p w:rsidRPr="00047047" w:rsidR="00047047" w:rsidP="009E4FC1" w:rsidRDefault="00047047" w14:paraId="4FC94706" w14:textId="2238A12A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b</w:t>
      </w:r>
      <w:r w:rsidRPr="00047047">
        <w:rPr>
          <w:b/>
          <w:bCs/>
          <w:sz w:val="20"/>
          <w:szCs w:val="20"/>
        </w:rPr>
        <w:t>. Propiedades químicas</w:t>
      </w:r>
    </w:p>
    <w:p w:rsidRPr="00047047" w:rsidR="00047047" w:rsidP="009E4FC1" w:rsidRDefault="00047047" w14:paraId="77B682D9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>Se relacionan con los nutrientes y la fertilidad del suelo.</w:t>
      </w:r>
    </w:p>
    <w:p w:rsidRPr="00047047" w:rsidR="00047047" w:rsidP="009E4FC1" w:rsidRDefault="00047047" w14:paraId="2FC6BE96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Incluyen:</w:t>
      </w:r>
    </w:p>
    <w:p w:rsidRPr="00047047" w:rsidR="00047047" w:rsidP="001C1101" w:rsidRDefault="00047047" w14:paraId="768A4ECA" w14:textId="77777777">
      <w:pPr>
        <w:pStyle w:val="Normal0"/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Nutrientes:</w:t>
      </w:r>
      <w:r w:rsidRPr="00047047">
        <w:rPr>
          <w:sz w:val="20"/>
          <w:szCs w:val="20"/>
        </w:rPr>
        <w:t xml:space="preserve"> elementos necesarios para las plantas. </w:t>
      </w:r>
    </w:p>
    <w:p w:rsidRPr="00047047" w:rsidR="00047047" w:rsidP="001C1101" w:rsidRDefault="00047047" w14:paraId="32FD9478" w14:textId="77777777">
      <w:pPr>
        <w:pStyle w:val="Normal0"/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pH:</w:t>
      </w:r>
      <w:r w:rsidRPr="00047047">
        <w:rPr>
          <w:sz w:val="20"/>
          <w:szCs w:val="20"/>
        </w:rPr>
        <w:t xml:space="preserve"> nivel de acidez o alcalinidad. </w:t>
      </w:r>
    </w:p>
    <w:p w:rsidRPr="009E4FC1" w:rsidR="00047047" w:rsidP="001C1101" w:rsidRDefault="00047047" w14:paraId="45358773" w14:textId="1EC701E5">
      <w:pPr>
        <w:pStyle w:val="Normal0"/>
        <w:numPr>
          <w:ilvl w:val="0"/>
          <w:numId w:val="12"/>
        </w:numPr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Materia orgánica:</w:t>
      </w:r>
      <w:r w:rsidRPr="00047047">
        <w:rPr>
          <w:sz w:val="20"/>
          <w:szCs w:val="20"/>
        </w:rPr>
        <w:t xml:space="preserve"> restos vegetales y animales en descomposición. </w:t>
      </w:r>
    </w:p>
    <w:p w:rsidRPr="00047047" w:rsidR="00047047" w:rsidP="009E4FC1" w:rsidRDefault="00047047" w14:paraId="53A07D2A" w14:textId="77777777">
      <w:pPr>
        <w:pStyle w:val="Normal0"/>
        <w:spacing w:line="360" w:lineRule="auto"/>
        <w:ind w:left="720"/>
        <w:rPr>
          <w:sz w:val="20"/>
          <w:szCs w:val="20"/>
        </w:rPr>
      </w:pPr>
    </w:p>
    <w:p w:rsidRPr="00047047" w:rsidR="00047047" w:rsidP="009E4FC1" w:rsidRDefault="00047047" w14:paraId="319A2809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¿Por qué son importantes?</w:t>
      </w:r>
      <w:r w:rsidRPr="00047047">
        <w:rPr>
          <w:sz w:val="20"/>
          <w:szCs w:val="20"/>
        </w:rPr>
        <w:br/>
      </w:r>
      <w:r w:rsidRPr="00047047">
        <w:rPr>
          <w:sz w:val="20"/>
          <w:szCs w:val="20"/>
        </w:rPr>
        <w:t>Favorecen la nutrición de las plantas y mejoran la fertilidad del suelo.</w:t>
      </w:r>
    </w:p>
    <w:p w:rsidRPr="00047047" w:rsidR="00047047" w:rsidP="009E4FC1" w:rsidRDefault="00047047" w14:paraId="01FEB245" w14:textId="0589D858">
      <w:pPr>
        <w:pStyle w:val="Normal0"/>
        <w:spacing w:line="360" w:lineRule="auto"/>
        <w:rPr>
          <w:sz w:val="20"/>
          <w:szCs w:val="20"/>
        </w:rPr>
      </w:pPr>
    </w:p>
    <w:p w:rsidRPr="00047047" w:rsidR="00047047" w:rsidP="009E4FC1" w:rsidRDefault="00047047" w14:paraId="2309C21B" w14:textId="33634903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c</w:t>
      </w:r>
      <w:r w:rsidRPr="00047047">
        <w:rPr>
          <w:b/>
          <w:bCs/>
          <w:sz w:val="20"/>
          <w:szCs w:val="20"/>
        </w:rPr>
        <w:t>. Propiedades biológicas</w:t>
      </w:r>
    </w:p>
    <w:p w:rsidRPr="00047047" w:rsidR="00047047" w:rsidP="009E4FC1" w:rsidRDefault="00047047" w14:paraId="486852C3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>Corresponden a los organismos vivos que habitan en el suelo.</w:t>
      </w:r>
    </w:p>
    <w:p w:rsidRPr="00047047" w:rsidR="00047047" w:rsidP="009E4FC1" w:rsidRDefault="00047047" w14:paraId="653BE239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Incluyen:</w:t>
      </w:r>
    </w:p>
    <w:p w:rsidRPr="00047047" w:rsidR="00047047" w:rsidP="001C1101" w:rsidRDefault="00047047" w14:paraId="45628750" w14:textId="77777777">
      <w:pPr>
        <w:pStyle w:val="Normal0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 xml:space="preserve">Bacterias. </w:t>
      </w:r>
    </w:p>
    <w:p w:rsidRPr="00047047" w:rsidR="00047047" w:rsidP="001C1101" w:rsidRDefault="00047047" w14:paraId="6FEDE366" w14:textId="77777777">
      <w:pPr>
        <w:pStyle w:val="Normal0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 xml:space="preserve">Hongos. </w:t>
      </w:r>
    </w:p>
    <w:p w:rsidRPr="00047047" w:rsidR="00047047" w:rsidP="001C1101" w:rsidRDefault="00047047" w14:paraId="1439AA02" w14:textId="77777777">
      <w:pPr>
        <w:pStyle w:val="Normal0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 xml:space="preserve">Lombrices. </w:t>
      </w:r>
    </w:p>
    <w:p w:rsidRPr="00047047" w:rsidR="00047047" w:rsidP="001C1101" w:rsidRDefault="00047047" w14:paraId="033BBC36" w14:textId="77777777">
      <w:pPr>
        <w:pStyle w:val="Normal0"/>
        <w:numPr>
          <w:ilvl w:val="0"/>
          <w:numId w:val="13"/>
        </w:numPr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 xml:space="preserve">Otros microorganismos. </w:t>
      </w:r>
    </w:p>
    <w:p w:rsidRPr="00047047" w:rsidR="00047047" w:rsidP="009E4FC1" w:rsidRDefault="00047047" w14:paraId="25B020E9" w14:textId="77777777">
      <w:pPr>
        <w:pStyle w:val="Normal0"/>
        <w:spacing w:line="360" w:lineRule="auto"/>
        <w:rPr>
          <w:sz w:val="20"/>
          <w:szCs w:val="20"/>
        </w:rPr>
      </w:pPr>
      <w:r w:rsidRPr="00047047">
        <w:rPr>
          <w:b/>
          <w:bCs/>
          <w:sz w:val="20"/>
          <w:szCs w:val="20"/>
        </w:rPr>
        <w:t>¿Por qué son importantes?</w:t>
      </w:r>
      <w:r w:rsidRPr="00047047">
        <w:rPr>
          <w:sz w:val="20"/>
          <w:szCs w:val="20"/>
        </w:rPr>
        <w:br/>
      </w:r>
      <w:r w:rsidRPr="00047047">
        <w:rPr>
          <w:sz w:val="20"/>
          <w:szCs w:val="20"/>
        </w:rPr>
        <w:t>Ayudan a descomponer la materia orgánica y a liberar nutrientes para las plantas.</w:t>
      </w:r>
    </w:p>
    <w:p w:rsidR="0071525C" w:rsidP="009E4FC1" w:rsidRDefault="0071525C" w14:paraId="56ACF667" w14:textId="6D60DCFB">
      <w:pPr>
        <w:pStyle w:val="Normal0"/>
        <w:spacing w:line="360" w:lineRule="auto"/>
        <w:rPr>
          <w:sz w:val="20"/>
          <w:szCs w:val="20"/>
        </w:rPr>
      </w:pPr>
    </w:p>
    <w:p w:rsidR="009E4FC1" w:rsidP="009E4FC1" w:rsidRDefault="009E4FC1" w14:paraId="380A8737" w14:textId="06F2108A">
      <w:pPr>
        <w:pStyle w:val="Normal0"/>
        <w:spacing w:line="360" w:lineRule="auto"/>
        <w:rPr>
          <w:sz w:val="20"/>
          <w:szCs w:val="20"/>
        </w:rPr>
      </w:pPr>
    </w:p>
    <w:p w:rsidRPr="009E4FC1" w:rsidR="009E4FC1" w:rsidP="009E4FC1" w:rsidRDefault="009E4FC1" w14:paraId="0F714385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71525C" w:rsidP="009E4FC1" w:rsidRDefault="0071525C" w14:paraId="72420DC4" w14:textId="77777777">
      <w:pPr>
        <w:pStyle w:val="Normal0"/>
        <w:spacing w:line="360" w:lineRule="auto"/>
        <w:rPr>
          <w:sz w:val="20"/>
          <w:szCs w:val="20"/>
        </w:rPr>
      </w:pPr>
    </w:p>
    <w:p w:rsidRPr="009E4FC1" w:rsidR="009B5C91" w:rsidP="009E4FC1" w:rsidRDefault="009B5C91" w14:paraId="565ECE68" w14:textId="22403F6D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Importancia del suelo en la productividad agrícola</w:t>
      </w:r>
    </w:p>
    <w:p w:rsidRPr="009E4FC1" w:rsidR="00A64EBE" w:rsidP="009E4FC1" w:rsidRDefault="00A64EBE" w14:paraId="3E8FEC59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9E4FC1" w:rsidR="009B5C91" w:rsidP="009E4FC1" w:rsidRDefault="009B5C91" w14:paraId="0E214BB1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El suelo cumple funciones esenciales dentro de los sistemas agrícolas, ya que sirve como soporte físico para las plantas y proporciona los nutrientes necesarios para su desarrollo. Un suelo con buenas condiciones favorece la germinación, el crecimiento de raíces y la absorción de agua y nutrientes.</w:t>
      </w:r>
    </w:p>
    <w:p w:rsidRPr="009E4FC1" w:rsidR="009B5C91" w:rsidP="009E4FC1" w:rsidRDefault="009B5C91" w14:paraId="2E618BF6" w14:textId="77777777">
      <w:pPr>
        <w:pStyle w:val="Normal0"/>
        <w:spacing w:line="360" w:lineRule="auto"/>
        <w:rPr>
          <w:sz w:val="20"/>
          <w:szCs w:val="20"/>
        </w:rPr>
      </w:pPr>
      <w:r w:rsidRPr="009E4FC1">
        <w:rPr>
          <w:sz w:val="20"/>
          <w:szCs w:val="20"/>
        </w:rPr>
        <w:t>La productividad agrícola depende en gran medida del estado del suelo y de las prácticas de manejo implementadas en el sistema productivo. Procesos como erosión, compactación y pérdida de materia orgánica pueden afectar negativamente el rendimiento de los cultivos.</w:t>
      </w:r>
    </w:p>
    <w:p w:rsidRPr="009E4FC1" w:rsidR="00A64EBE" w:rsidP="009E4FC1" w:rsidRDefault="00A64EBE" w14:paraId="7E2B2016" w14:textId="77777777">
      <w:pPr>
        <w:pStyle w:val="Normal0"/>
        <w:spacing w:line="360" w:lineRule="auto"/>
        <w:rPr>
          <w:i/>
          <w:iCs/>
          <w:sz w:val="20"/>
          <w:szCs w:val="20"/>
        </w:rPr>
      </w:pPr>
    </w:p>
    <w:p w:rsidRPr="009E4FC1" w:rsidR="009B5C91" w:rsidP="009E4FC1" w:rsidRDefault="009B5C91" w14:paraId="6F431ADB" w14:textId="59621EA2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sz w:val="20"/>
          <w:szCs w:val="20"/>
        </w:rPr>
        <w:t>Funciones del suelo en agricultura</w:t>
      </w:r>
      <w:r w:rsidRPr="009E4FC1" w:rsidR="00047047">
        <w:rPr>
          <w:sz w:val="20"/>
          <w:szCs w:val="20"/>
        </w:rPr>
        <w:t>:</w:t>
      </w:r>
    </w:p>
    <w:p w:rsidRPr="009E4FC1" w:rsidR="00047047" w:rsidP="009E4FC1" w:rsidRDefault="00047047" w14:paraId="10FD9B44" w14:textId="77777777">
      <w:pPr>
        <w:pStyle w:val="Normal0"/>
        <w:spacing w:line="360" w:lineRule="auto"/>
        <w:rPr>
          <w:b/>
          <w:bCs/>
          <w:i/>
          <w:iCs/>
          <w:sz w:val="20"/>
          <w:szCs w:val="20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Pr="009E4FC1" w:rsidR="00047047" w:rsidTr="00047047" w14:paraId="6CD5D333" w14:textId="77777777">
        <w:tc>
          <w:tcPr>
            <w:tcW w:w="9962" w:type="dxa"/>
            <w:gridSpan w:val="2"/>
            <w:shd w:val="clear" w:color="auto" w:fill="FFFF00"/>
            <w:vAlign w:val="center"/>
          </w:tcPr>
          <w:p w:rsidRPr="009E4FC1" w:rsidR="00047047" w:rsidP="009E4FC1" w:rsidRDefault="00047047" w14:paraId="15755FF5" w14:textId="72A48233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REALIZAR TARJETAS</w:t>
            </w:r>
          </w:p>
        </w:tc>
      </w:tr>
      <w:tr w:rsidRPr="009E4FC1" w:rsidR="00A64EBE" w:rsidTr="00A64EBE" w14:paraId="36D3EE9A" w14:textId="77777777">
        <w:tc>
          <w:tcPr>
            <w:tcW w:w="4981" w:type="dxa"/>
            <w:vAlign w:val="center"/>
          </w:tcPr>
          <w:p w:rsidRPr="009E4FC1" w:rsidR="00A64EBE" w:rsidP="009E4FC1" w:rsidRDefault="00A64EBE" w14:paraId="36411504" w14:textId="0B991113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Soporte físico</w:t>
            </w:r>
          </w:p>
        </w:tc>
        <w:tc>
          <w:tcPr>
            <w:tcW w:w="4981" w:type="dxa"/>
            <w:vAlign w:val="center"/>
          </w:tcPr>
          <w:p w:rsidRPr="009E4FC1" w:rsidR="00A64EBE" w:rsidP="009E4FC1" w:rsidRDefault="00A64EBE" w14:paraId="79D00CB9" w14:textId="0A30B7E2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 suelo actúa como la base que sostiene y fija las raíces de las plantas, permitiendo su estabilidad y desarrollo adecuado durante todas las etapas del cultivo. Además de brindar soporte estructural, facilita el crecimiento de las raíces y su capacidad para explorar el terreno en busca de agua y nutrientes necesarios para el desarrollo vegetal.</w:t>
            </w:r>
          </w:p>
        </w:tc>
      </w:tr>
      <w:tr w:rsidRPr="009E4FC1" w:rsidR="00A64EBE" w:rsidTr="00A64EBE" w14:paraId="79469786" w14:textId="77777777">
        <w:tc>
          <w:tcPr>
            <w:tcW w:w="4981" w:type="dxa"/>
            <w:vAlign w:val="center"/>
          </w:tcPr>
          <w:p w:rsidRPr="009E4FC1" w:rsidR="00A64EBE" w:rsidP="009E4FC1" w:rsidRDefault="00A64EBE" w14:paraId="325D13E1" w14:textId="0A0B1280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Reserva de agua</w:t>
            </w:r>
          </w:p>
        </w:tc>
        <w:tc>
          <w:tcPr>
            <w:tcW w:w="4981" w:type="dxa"/>
            <w:vAlign w:val="center"/>
          </w:tcPr>
          <w:p w:rsidRPr="009E4FC1" w:rsidR="00A64EBE" w:rsidP="009E4FC1" w:rsidRDefault="00A64EBE" w14:paraId="37D07475" w14:textId="65D17138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 suelo tiene la capacidad de almacenar y conservar agua en sus poros, suministrando la humedad necesaria para el crecimiento y desarrollo de las plantas. Esta función es fundamental para mantener los cultivos durante períodos de poca lluvia y garantizar la disponibilidad de agua para procesos fisiológicos como la absorción de nutrientes y la fotosíntesis.</w:t>
            </w:r>
          </w:p>
        </w:tc>
      </w:tr>
      <w:tr w:rsidRPr="009E4FC1" w:rsidR="00A64EBE" w:rsidTr="00A64EBE" w14:paraId="2C70723D" w14:textId="77777777">
        <w:tc>
          <w:tcPr>
            <w:tcW w:w="4981" w:type="dxa"/>
            <w:vAlign w:val="center"/>
          </w:tcPr>
          <w:p w:rsidRPr="009E4FC1" w:rsidR="00A64EBE" w:rsidP="009E4FC1" w:rsidRDefault="00A64EBE" w14:paraId="3AD3BD17" w14:textId="2EF15E71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Disponibilidad de nutrientes</w:t>
            </w:r>
          </w:p>
        </w:tc>
        <w:tc>
          <w:tcPr>
            <w:tcW w:w="4981" w:type="dxa"/>
            <w:vAlign w:val="center"/>
          </w:tcPr>
          <w:p w:rsidRPr="009E4FC1" w:rsidR="00A64EBE" w:rsidP="009E4FC1" w:rsidRDefault="00A64EBE" w14:paraId="6809FB56" w14:textId="7CC0DA82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 suelo proporciona elementos minerales y nutrientes esenciales requeridos para el crecimiento de las plantas, como nitrógeno, fósforo, potasio y otros micronutrientes. Estos nutrientes son absorbidos por las raíces y participan en procesos fundamentales relacionados con el desarrollo vegetal, la formación de tejidos y la producción agrícola.</w:t>
            </w:r>
          </w:p>
        </w:tc>
      </w:tr>
      <w:tr w:rsidRPr="009E4FC1" w:rsidR="00A64EBE" w:rsidTr="00A64EBE" w14:paraId="0C508FB6" w14:textId="77777777">
        <w:tc>
          <w:tcPr>
            <w:tcW w:w="4981" w:type="dxa"/>
            <w:vAlign w:val="center"/>
          </w:tcPr>
          <w:p w:rsidRPr="009E4FC1" w:rsidR="00A64EBE" w:rsidP="009E4FC1" w:rsidRDefault="00A64EBE" w14:paraId="1C87E62B" w14:textId="0D8B95AE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Actividad biológica</w:t>
            </w:r>
          </w:p>
        </w:tc>
        <w:tc>
          <w:tcPr>
            <w:tcW w:w="4981" w:type="dxa"/>
            <w:vAlign w:val="center"/>
          </w:tcPr>
          <w:p w:rsidRPr="009E4FC1" w:rsidR="00A64EBE" w:rsidP="009E4FC1" w:rsidRDefault="00A64EBE" w14:paraId="2495C635" w14:textId="3EF9EFC8">
            <w:pPr>
              <w:pStyle w:val="Normal0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 suelo alberga una gran diversidad de microorganismos y organismos vivos, como bacterias, hongos, lombrices e insectos, que participan en procesos naturales de descomposición y reciclaje de materia orgánica. Esta actividad biológica favorece la transformación de nutrientes, mejora la fertilidad del suelo y contribuye al equilibrio ecológico dentro del sistema agrícola.</w:t>
            </w:r>
          </w:p>
        </w:tc>
      </w:tr>
      <w:tr w:rsidRPr="009E4FC1" w:rsidR="00A64EBE" w:rsidTr="00A64EBE" w14:paraId="58FF38F5" w14:textId="77777777">
        <w:tc>
          <w:tcPr>
            <w:tcW w:w="4981" w:type="dxa"/>
            <w:vAlign w:val="center"/>
          </w:tcPr>
          <w:p w:rsidRPr="009E4FC1" w:rsidR="00A64EBE" w:rsidP="009E4FC1" w:rsidRDefault="00A64EBE" w14:paraId="65A0ECD6" w14:textId="5238EEB0">
            <w:pPr>
              <w:pStyle w:val="Normal0"/>
              <w:spacing w:line="360" w:lineRule="auto"/>
              <w:rPr>
                <w:b/>
                <w:bCs/>
                <w:sz w:val="20"/>
                <w:szCs w:val="20"/>
              </w:rPr>
            </w:pPr>
            <w:r w:rsidRPr="009E4FC1">
              <w:rPr>
                <w:b/>
                <w:bCs/>
                <w:sz w:val="20"/>
                <w:szCs w:val="20"/>
              </w:rPr>
              <w:t>Regulación ambiental</w:t>
            </w:r>
          </w:p>
        </w:tc>
        <w:tc>
          <w:tcPr>
            <w:tcW w:w="4981" w:type="dxa"/>
            <w:vAlign w:val="center"/>
          </w:tcPr>
          <w:p w:rsidRPr="009E4FC1" w:rsidR="00A64EBE" w:rsidP="009E4FC1" w:rsidRDefault="00A64EBE" w14:paraId="69AAB91D" w14:textId="6D29AE0D">
            <w:pPr>
              <w:pStyle w:val="Normal0"/>
              <w:spacing w:line="360" w:lineRule="auto"/>
              <w:rPr>
                <w:sz w:val="20"/>
                <w:szCs w:val="20"/>
              </w:rPr>
            </w:pPr>
            <w:r w:rsidRPr="009E4FC1">
              <w:rPr>
                <w:sz w:val="20"/>
                <w:szCs w:val="20"/>
              </w:rPr>
              <w:t>El suelo participa activamente en diferentes ciclos naturales relacionados con el agua, los nutrientes y la materia orgánica, contribuyendo a la conservación de los ecosistemas y al equilibrio ambiental. Además, ayuda a filtrar agua, almacenar carbono y reducir procesos de erosión y degradación ambiental, favoreciendo la sostenibilidad de los sistemas productivos y la protección de los recursos naturales.</w:t>
            </w:r>
          </w:p>
        </w:tc>
      </w:tr>
    </w:tbl>
    <w:p w:rsidR="009E4FC1" w:rsidP="009E4FC1" w:rsidRDefault="009E4FC1" w14:paraId="0A75883B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047047" w:rsidP="009E4FC1" w:rsidRDefault="00047047" w14:paraId="196DD109" w14:textId="07380070">
      <w:pPr>
        <w:pStyle w:val="Normal0"/>
        <w:spacing w:line="360" w:lineRule="auto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Factores que afectan el suelo</w:t>
      </w:r>
    </w:p>
    <w:p w:rsidRPr="00047047" w:rsidR="00C4630F" w:rsidP="009E4FC1" w:rsidRDefault="00C4630F" w14:paraId="1CCFFC6D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047047" w:rsidP="009E4FC1" w:rsidRDefault="00047047" w14:paraId="44165E79" w14:textId="49214D75">
      <w:pPr>
        <w:pStyle w:val="Normal0"/>
        <w:spacing w:line="360" w:lineRule="auto"/>
        <w:rPr>
          <w:sz w:val="20"/>
          <w:szCs w:val="20"/>
        </w:rPr>
      </w:pPr>
      <w:r w:rsidRPr="00047047">
        <w:rPr>
          <w:sz w:val="20"/>
          <w:szCs w:val="20"/>
        </w:rPr>
        <w:t>El suelo puede deteriorarse por causas naturales y actividades humanas que afectan su fertilidad, productividad y equilibrio ambiental.</w:t>
      </w:r>
    </w:p>
    <w:p w:rsidRPr="009E4FC1" w:rsidR="00047047" w:rsidP="009E4FC1" w:rsidRDefault="00047047" w14:paraId="2CEC5690" w14:textId="01C19AB3">
      <w:pPr>
        <w:pStyle w:val="Normal0"/>
        <w:spacing w:line="360" w:lineRule="auto"/>
        <w:rPr>
          <w:sz w:val="20"/>
          <w:szCs w:val="20"/>
        </w:rPr>
      </w:pPr>
    </w:p>
    <w:p w:rsidRPr="00047047" w:rsidR="00047047" w:rsidP="001C1101" w:rsidRDefault="00047047" w14:paraId="5A62910E" w14:textId="02AD2D7D">
      <w:pPr>
        <w:pStyle w:val="Normal0"/>
        <w:numPr>
          <w:ilvl w:val="0"/>
          <w:numId w:val="14"/>
        </w:numPr>
        <w:spacing w:line="360" w:lineRule="auto"/>
        <w:ind w:left="360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Erosión</w:t>
      </w:r>
    </w:p>
    <w:p w:rsidRPr="009E4FC1" w:rsidR="00047047" w:rsidP="009E4FC1" w:rsidRDefault="00047047" w14:paraId="1263B489" w14:textId="3F0A9301">
      <w:pPr>
        <w:pStyle w:val="Normal0"/>
        <w:spacing w:line="360" w:lineRule="auto"/>
        <w:ind w:left="360"/>
        <w:rPr>
          <w:sz w:val="20"/>
          <w:szCs w:val="20"/>
        </w:rPr>
      </w:pPr>
      <w:r w:rsidRPr="00047047">
        <w:rPr>
          <w:sz w:val="20"/>
          <w:szCs w:val="20"/>
        </w:rPr>
        <w:t>Es la pérdida de la capa superficial del suelo por acción del agua, el viento o prácticas inadecuadas. Reduce nutrientes, materia orgánica y capacidad productiva.</w:t>
      </w:r>
    </w:p>
    <w:p w:rsidRPr="00047047" w:rsidR="00C4630F" w:rsidP="009E4FC1" w:rsidRDefault="00C4630F" w14:paraId="13B6560C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047047" w:rsidR="00047047" w:rsidP="001C1101" w:rsidRDefault="00047047" w14:paraId="16119535" w14:textId="23AC277B">
      <w:pPr>
        <w:pStyle w:val="Normal0"/>
        <w:numPr>
          <w:ilvl w:val="0"/>
          <w:numId w:val="14"/>
        </w:numPr>
        <w:spacing w:line="360" w:lineRule="auto"/>
        <w:ind w:left="360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Compactación</w:t>
      </w:r>
    </w:p>
    <w:p w:rsidRPr="009E4FC1" w:rsidR="00047047" w:rsidP="009E4FC1" w:rsidRDefault="00047047" w14:paraId="3B95D6E4" w14:textId="550FC52D">
      <w:pPr>
        <w:pStyle w:val="Normal0"/>
        <w:spacing w:line="360" w:lineRule="auto"/>
        <w:ind w:left="360"/>
        <w:rPr>
          <w:sz w:val="20"/>
          <w:szCs w:val="20"/>
        </w:rPr>
      </w:pPr>
      <w:r w:rsidRPr="00047047">
        <w:rPr>
          <w:sz w:val="20"/>
          <w:szCs w:val="20"/>
        </w:rPr>
        <w:t>Ocurre cuando el suelo se comprime excesivamente, disminuyendo los espacios para el agua y el aire. Esto dificulta el crecimiento de las raíces y el desarrollo de los cultivos.</w:t>
      </w:r>
    </w:p>
    <w:p w:rsidRPr="00047047" w:rsidR="00C4630F" w:rsidP="009E4FC1" w:rsidRDefault="00C4630F" w14:paraId="590C3FBD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047047" w:rsidR="00047047" w:rsidP="001C1101" w:rsidRDefault="00047047" w14:paraId="7E61AAFC" w14:textId="73A0B622">
      <w:pPr>
        <w:pStyle w:val="Normal0"/>
        <w:numPr>
          <w:ilvl w:val="0"/>
          <w:numId w:val="14"/>
        </w:numPr>
        <w:spacing w:line="360" w:lineRule="auto"/>
        <w:ind w:left="360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Pérdida de cobertura vegetal</w:t>
      </w:r>
    </w:p>
    <w:p w:rsidRPr="009E4FC1" w:rsidR="00047047" w:rsidP="009E4FC1" w:rsidRDefault="00047047" w14:paraId="03E994AA" w14:textId="45F6212F">
      <w:pPr>
        <w:pStyle w:val="Normal0"/>
        <w:spacing w:line="360" w:lineRule="auto"/>
        <w:ind w:left="360"/>
        <w:rPr>
          <w:sz w:val="20"/>
          <w:szCs w:val="20"/>
        </w:rPr>
      </w:pPr>
      <w:r w:rsidRPr="00047047">
        <w:rPr>
          <w:sz w:val="20"/>
          <w:szCs w:val="20"/>
        </w:rPr>
        <w:t>La eliminación de la vegetación deja el suelo expuesto a la erosión, la pérdida de humedad y el deterioro de su estructura, afectando la biodiversidad y la conservación del agua.</w:t>
      </w:r>
    </w:p>
    <w:p w:rsidRPr="00047047" w:rsidR="00C4630F" w:rsidP="009E4FC1" w:rsidRDefault="00C4630F" w14:paraId="0E63D4A7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047047" w:rsidR="00047047" w:rsidP="001C1101" w:rsidRDefault="00047047" w14:paraId="32F8EED6" w14:textId="10B616B5">
      <w:pPr>
        <w:pStyle w:val="Normal0"/>
        <w:numPr>
          <w:ilvl w:val="0"/>
          <w:numId w:val="14"/>
        </w:numPr>
        <w:spacing w:line="360" w:lineRule="auto"/>
        <w:ind w:left="360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Uso inadecuado de insumos</w:t>
      </w:r>
    </w:p>
    <w:p w:rsidRPr="009E4FC1" w:rsidR="00047047" w:rsidP="009E4FC1" w:rsidRDefault="00047047" w14:paraId="12EF609C" w14:textId="6DDEB3F8">
      <w:pPr>
        <w:pStyle w:val="Normal0"/>
        <w:spacing w:line="360" w:lineRule="auto"/>
        <w:ind w:left="360"/>
        <w:rPr>
          <w:sz w:val="20"/>
          <w:szCs w:val="20"/>
        </w:rPr>
      </w:pPr>
      <w:r w:rsidRPr="00047047">
        <w:rPr>
          <w:sz w:val="20"/>
          <w:szCs w:val="20"/>
        </w:rPr>
        <w:t xml:space="preserve">El uso excesivo o incorrecto de fertilizantes y plaguicidas puede contaminar el suelo, disminuir su fertilidad y afectar los </w:t>
      </w:r>
      <w:r w:rsidRPr="003624F3" w:rsidR="003624F3">
        <w:rPr>
          <w:sz w:val="20"/>
          <w:szCs w:val="20"/>
          <w:highlight w:val="yellow"/>
        </w:rPr>
        <w:t>microorganismos benéficos</w:t>
      </w:r>
      <w:r w:rsidRPr="00047047">
        <w:rPr>
          <w:sz w:val="20"/>
          <w:szCs w:val="20"/>
        </w:rPr>
        <w:t>.</w:t>
      </w:r>
    </w:p>
    <w:p w:rsidRPr="00047047" w:rsidR="00C4630F" w:rsidP="009E4FC1" w:rsidRDefault="00C4630F" w14:paraId="40F178F4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047047" w:rsidR="00047047" w:rsidP="001C1101" w:rsidRDefault="00047047" w14:paraId="045A047C" w14:textId="5DF2DD51">
      <w:pPr>
        <w:pStyle w:val="Normal0"/>
        <w:numPr>
          <w:ilvl w:val="0"/>
          <w:numId w:val="14"/>
        </w:numPr>
        <w:spacing w:line="360" w:lineRule="auto"/>
        <w:ind w:left="360"/>
        <w:rPr>
          <w:b/>
          <w:bCs/>
          <w:sz w:val="20"/>
          <w:szCs w:val="20"/>
        </w:rPr>
      </w:pPr>
      <w:r w:rsidRPr="00047047">
        <w:rPr>
          <w:b/>
          <w:bCs/>
          <w:sz w:val="20"/>
          <w:szCs w:val="20"/>
        </w:rPr>
        <w:t>Contaminación ambiental</w:t>
      </w:r>
    </w:p>
    <w:p w:rsidRPr="00047047" w:rsidR="00047047" w:rsidP="009E4FC1" w:rsidRDefault="00047047" w14:paraId="0C6ACB49" w14:textId="77777777">
      <w:pPr>
        <w:pStyle w:val="Normal0"/>
        <w:spacing w:line="360" w:lineRule="auto"/>
        <w:ind w:left="360"/>
        <w:rPr>
          <w:sz w:val="20"/>
          <w:szCs w:val="20"/>
        </w:rPr>
      </w:pPr>
      <w:r w:rsidRPr="00047047">
        <w:rPr>
          <w:sz w:val="20"/>
          <w:szCs w:val="20"/>
        </w:rPr>
        <w:t>La acumulación de residuos y sustancias contaminantes altera las propiedades del suelo, reduce su calidad y afecta los ecosistemas y la producción agrícola.</w:t>
      </w:r>
    </w:p>
    <w:p w:rsidRPr="009E4FC1" w:rsidR="00C4630F" w:rsidP="009E4FC1" w:rsidRDefault="00C4630F" w14:paraId="257A50D2" w14:textId="77777777">
      <w:pPr>
        <w:pStyle w:val="Normal0"/>
        <w:spacing w:line="360" w:lineRule="auto"/>
        <w:ind w:left="360"/>
        <w:rPr>
          <w:sz w:val="20"/>
          <w:szCs w:val="20"/>
        </w:rPr>
      </w:pPr>
    </w:p>
    <w:p w:rsidRPr="009E4FC1" w:rsidR="00C4630F" w:rsidP="009E4FC1" w:rsidRDefault="003624F3" w14:paraId="1EDFBDEF" w14:textId="03C6BEA3">
      <w:pPr>
        <w:spacing w:line="360" w:lineRule="auto"/>
        <w:rPr>
          <w:b/>
          <w:bCs/>
          <w:sz w:val="20"/>
          <w:szCs w:val="20"/>
        </w:rPr>
      </w:pPr>
      <w:r w:rsidRPr="003624F3">
        <w:rPr>
          <w:b/>
          <w:bCs/>
          <w:sz w:val="20"/>
          <w:szCs w:val="20"/>
          <w:highlight w:val="yellow"/>
        </w:rPr>
        <w:t>Ciclos vegetativos de los cultivos</w:t>
      </w:r>
    </w:p>
    <w:p w:rsidRPr="00C4630F" w:rsidR="00C4630F" w:rsidP="009E4FC1" w:rsidRDefault="00C4630F" w14:paraId="5AEC872C" w14:textId="77777777">
      <w:pPr>
        <w:spacing w:line="360" w:lineRule="auto"/>
        <w:rPr>
          <w:b/>
          <w:bCs/>
          <w:sz w:val="20"/>
          <w:szCs w:val="20"/>
        </w:rPr>
      </w:pPr>
    </w:p>
    <w:p w:rsidRPr="00C4630F" w:rsidR="00C4630F" w:rsidP="009E4FC1" w:rsidRDefault="003624F3" w14:paraId="08864894" w14:textId="79B2EEAD">
      <w:pPr>
        <w:spacing w:line="360" w:lineRule="auto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Los cultivos pasan por diferentes etapas</w:t>
      </w:r>
      <w:r w:rsidRPr="00C4630F" w:rsidR="00C4630F">
        <w:rPr>
          <w:sz w:val="20"/>
          <w:szCs w:val="20"/>
        </w:rPr>
        <w:t xml:space="preserve"> de crecimiento y desarrollo </w:t>
      </w:r>
      <w:r w:rsidRPr="003624F3">
        <w:rPr>
          <w:sz w:val="20"/>
          <w:szCs w:val="20"/>
          <w:highlight w:val="yellow"/>
        </w:rPr>
        <w:t>que conforman el ciclo vegetativo, desde la germinación hasta la maduración. Cada etapa tiene</w:t>
      </w:r>
      <w:r w:rsidRPr="00C4630F" w:rsidR="00C4630F">
        <w:rPr>
          <w:sz w:val="20"/>
          <w:szCs w:val="20"/>
        </w:rPr>
        <w:t xml:space="preserve"> necesidades específicas y su conocimiento permite un mejor manejo agrícola.</w:t>
      </w:r>
    </w:p>
    <w:p w:rsidRPr="00C4630F" w:rsidR="00C4630F" w:rsidP="009E4FC1" w:rsidRDefault="00C4630F" w14:paraId="229B0592" w14:textId="1F6BD24D">
      <w:pPr>
        <w:spacing w:line="360" w:lineRule="auto"/>
        <w:rPr>
          <w:sz w:val="20"/>
          <w:szCs w:val="20"/>
        </w:rPr>
      </w:pPr>
    </w:p>
    <w:p w:rsidRPr="009E4FC1" w:rsidR="00C4630F" w:rsidP="009E4FC1" w:rsidRDefault="00C4630F" w14:paraId="30318789" w14:textId="10E025F5">
      <w:p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E</w:t>
      </w:r>
      <w:r w:rsidRPr="00C4630F">
        <w:rPr>
          <w:b/>
          <w:bCs/>
          <w:sz w:val="20"/>
          <w:szCs w:val="20"/>
        </w:rPr>
        <w:t>tapas del ciclo vegetativo</w:t>
      </w:r>
    </w:p>
    <w:p w:rsidRPr="00C4630F" w:rsidR="00C4630F" w:rsidP="009E4FC1" w:rsidRDefault="00C4630F" w14:paraId="004D1136" w14:textId="77777777">
      <w:pPr>
        <w:spacing w:line="360" w:lineRule="auto"/>
        <w:rPr>
          <w:b/>
          <w:bCs/>
          <w:sz w:val="20"/>
          <w:szCs w:val="20"/>
        </w:rPr>
      </w:pPr>
    </w:p>
    <w:p w:rsidRPr="00C4630F" w:rsidR="00C4630F" w:rsidP="009E4FC1" w:rsidRDefault="00C4630F" w14:paraId="77294FE8" w14:textId="585F3AF9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a) </w:t>
      </w:r>
      <w:r w:rsidRPr="009E4FC1">
        <w:rPr>
          <w:b/>
          <w:bCs/>
          <w:sz w:val="20"/>
          <w:szCs w:val="20"/>
        </w:rPr>
        <w:t>G</w:t>
      </w:r>
      <w:r w:rsidRPr="00C4630F">
        <w:rPr>
          <w:b/>
          <w:bCs/>
          <w:sz w:val="20"/>
          <w:szCs w:val="20"/>
        </w:rPr>
        <w:t>erminación</w:t>
      </w:r>
    </w:p>
    <w:p w:rsidRPr="009E4FC1" w:rsidR="00C4630F" w:rsidP="009E4FC1" w:rsidRDefault="00C4630F" w14:paraId="06EB7FE1" w14:textId="78E9F796">
      <w:pPr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E</w:t>
      </w:r>
      <w:r w:rsidRPr="00C4630F">
        <w:rPr>
          <w:sz w:val="20"/>
          <w:szCs w:val="20"/>
        </w:rPr>
        <w:t xml:space="preserve">s la primera etapa, cuando la semilla inicia su crecimiento al tener agua, oxígeno, luz y </w:t>
      </w:r>
      <w:r w:rsidRPr="003624F3" w:rsidR="003624F3">
        <w:rPr>
          <w:sz w:val="20"/>
          <w:szCs w:val="20"/>
          <w:highlight w:val="yellow"/>
        </w:rPr>
        <w:t>temperatura adecuada. Se activa</w:t>
      </w:r>
      <w:r w:rsidRPr="00C4630F">
        <w:rPr>
          <w:sz w:val="20"/>
          <w:szCs w:val="20"/>
        </w:rPr>
        <w:t xml:space="preserve"> el desarrollo de la raíz y el brote inicial, marcando el establecimiento del cultivo.</w:t>
      </w:r>
    </w:p>
    <w:p w:rsidRPr="00C4630F" w:rsidR="00C4630F" w:rsidP="009E4FC1" w:rsidRDefault="00C4630F" w14:paraId="26E93D32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13959350" w14:textId="680F5FA8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b) </w:t>
      </w:r>
      <w:r w:rsidRPr="009E4FC1">
        <w:rPr>
          <w:b/>
          <w:bCs/>
          <w:sz w:val="20"/>
          <w:szCs w:val="20"/>
        </w:rPr>
        <w:t>D</w:t>
      </w:r>
      <w:r w:rsidRPr="00C4630F">
        <w:rPr>
          <w:b/>
          <w:bCs/>
          <w:sz w:val="20"/>
          <w:szCs w:val="20"/>
        </w:rPr>
        <w:t>esarrollo vegetativo</w:t>
      </w:r>
    </w:p>
    <w:p w:rsidRPr="009E4FC1" w:rsidR="00C4630F" w:rsidP="009E4FC1" w:rsidRDefault="003624F3" w14:paraId="6C411CDB" w14:textId="2EE722D4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Ocurre el crecimiento de raíces, tallos y hojas. La planta se fortalece y realiza procesos como la fotosíntesis. En esta fase</w:t>
      </w:r>
      <w:r w:rsidRPr="00C4630F" w:rsidR="00C4630F">
        <w:rPr>
          <w:sz w:val="20"/>
          <w:szCs w:val="20"/>
        </w:rPr>
        <w:t xml:space="preserve"> requiere agua, nutrientes y buenas condiciones ambientales.</w:t>
      </w:r>
    </w:p>
    <w:p w:rsidRPr="00C4630F" w:rsidR="00C4630F" w:rsidP="009E4FC1" w:rsidRDefault="00C4630F" w14:paraId="35B12E4F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18FCF1A0" w14:textId="0B6D3DCF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c) </w:t>
      </w:r>
      <w:r w:rsidRPr="009E4FC1">
        <w:rPr>
          <w:b/>
          <w:bCs/>
          <w:sz w:val="20"/>
          <w:szCs w:val="20"/>
        </w:rPr>
        <w:t>F</w:t>
      </w:r>
      <w:r w:rsidRPr="00C4630F">
        <w:rPr>
          <w:b/>
          <w:bCs/>
          <w:sz w:val="20"/>
          <w:szCs w:val="20"/>
        </w:rPr>
        <w:t>loración</w:t>
      </w:r>
    </w:p>
    <w:p w:rsidRPr="009E4FC1" w:rsidR="00C4630F" w:rsidP="009E4FC1" w:rsidRDefault="003624F3" w14:paraId="3ACE488A" w14:textId="6EC6E299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Es la etapa reproductiva en la que aparecen las flores. Se forman</w:t>
      </w:r>
      <w:r w:rsidRPr="00C4630F" w:rsidR="00C4630F">
        <w:rPr>
          <w:sz w:val="20"/>
          <w:szCs w:val="20"/>
        </w:rPr>
        <w:t xml:space="preserve"> los órganos reproductivos que permiten la fecundación y la futura producción de frutos y semillas.</w:t>
      </w:r>
    </w:p>
    <w:p w:rsidRPr="00C4630F" w:rsidR="00C4630F" w:rsidP="009E4FC1" w:rsidRDefault="00C4630F" w14:paraId="678E7F51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16C19F91" w14:textId="17CD8B0B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d) </w:t>
      </w:r>
      <w:r w:rsidRPr="009E4FC1">
        <w:rPr>
          <w:b/>
          <w:bCs/>
          <w:sz w:val="20"/>
          <w:szCs w:val="20"/>
        </w:rPr>
        <w:t>F</w:t>
      </w:r>
      <w:r w:rsidRPr="00C4630F">
        <w:rPr>
          <w:b/>
          <w:bCs/>
          <w:sz w:val="20"/>
          <w:szCs w:val="20"/>
        </w:rPr>
        <w:t>ructificación</w:t>
      </w:r>
    </w:p>
    <w:p w:rsidRPr="009E4FC1" w:rsidR="00C4630F" w:rsidP="009E4FC1" w:rsidRDefault="00C4630F" w14:paraId="1D133174" w14:textId="3A0E3444">
      <w:pPr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S</w:t>
      </w:r>
      <w:r w:rsidRPr="00C4630F">
        <w:rPr>
          <w:sz w:val="20"/>
          <w:szCs w:val="20"/>
        </w:rPr>
        <w:t xml:space="preserve">e presenta cuando se desarrollan los frutos </w:t>
      </w:r>
      <w:r w:rsidRPr="003624F3" w:rsidR="003624F3">
        <w:rPr>
          <w:sz w:val="20"/>
          <w:szCs w:val="20"/>
          <w:highlight w:val="yellow"/>
        </w:rPr>
        <w:t>después de la floración. La planta dirige</w:t>
      </w:r>
      <w:r w:rsidRPr="00C4630F">
        <w:rPr>
          <w:sz w:val="20"/>
          <w:szCs w:val="20"/>
        </w:rPr>
        <w:t xml:space="preserve"> nutrientes y energía a su formación, determinando el rendimiento del cultivo.</w:t>
      </w:r>
    </w:p>
    <w:p w:rsidRPr="00C4630F" w:rsidR="00C4630F" w:rsidP="009E4FC1" w:rsidRDefault="00C4630F" w14:paraId="71DE2301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045CF654" w14:textId="34DFF364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e) </w:t>
      </w:r>
      <w:r w:rsidRPr="009E4FC1">
        <w:rPr>
          <w:b/>
          <w:bCs/>
          <w:sz w:val="20"/>
          <w:szCs w:val="20"/>
        </w:rPr>
        <w:t>M</w:t>
      </w:r>
      <w:r w:rsidRPr="00C4630F">
        <w:rPr>
          <w:b/>
          <w:bCs/>
          <w:sz w:val="20"/>
          <w:szCs w:val="20"/>
        </w:rPr>
        <w:t>aduración</w:t>
      </w:r>
    </w:p>
    <w:p w:rsidRPr="00C4630F" w:rsidR="00C4630F" w:rsidP="009E4FC1" w:rsidRDefault="00C4630F" w14:paraId="7D62970E" w14:textId="3B2E002D">
      <w:pPr>
        <w:spacing w:line="360" w:lineRule="auto"/>
        <w:ind w:left="720"/>
        <w:rPr>
          <w:sz w:val="20"/>
          <w:szCs w:val="20"/>
        </w:rPr>
      </w:pPr>
      <w:r w:rsidRPr="009E4FC1">
        <w:rPr>
          <w:sz w:val="20"/>
          <w:szCs w:val="20"/>
        </w:rPr>
        <w:t>C</w:t>
      </w:r>
      <w:r w:rsidRPr="00C4630F">
        <w:rPr>
          <w:sz w:val="20"/>
          <w:szCs w:val="20"/>
        </w:rPr>
        <w:t xml:space="preserve">orresponde a la etapa final, cuando los frutos o semillas alcanzan las condiciones </w:t>
      </w:r>
      <w:r w:rsidRPr="003624F3" w:rsidR="003624F3">
        <w:rPr>
          <w:sz w:val="20"/>
          <w:szCs w:val="20"/>
          <w:highlight w:val="yellow"/>
        </w:rPr>
        <w:t>para la cosecha. Se presentan cambios</w:t>
      </w:r>
      <w:r w:rsidRPr="00C4630F">
        <w:rPr>
          <w:sz w:val="20"/>
          <w:szCs w:val="20"/>
        </w:rPr>
        <w:t xml:space="preserve"> en color, textura y sabor.</w:t>
      </w:r>
    </w:p>
    <w:p w:rsidR="00C4630F" w:rsidP="009E4FC1" w:rsidRDefault="00C4630F" w14:paraId="4A49EA2C" w14:textId="59F7F41B">
      <w:pPr>
        <w:spacing w:line="360" w:lineRule="auto"/>
        <w:ind w:left="720"/>
        <w:rPr>
          <w:sz w:val="20"/>
          <w:szCs w:val="20"/>
        </w:rPr>
      </w:pPr>
    </w:p>
    <w:p w:rsidR="009E4FC1" w:rsidP="009E4FC1" w:rsidRDefault="009E4FC1" w14:paraId="185CA440" w14:textId="3515E911">
      <w:pPr>
        <w:spacing w:line="360" w:lineRule="auto"/>
        <w:ind w:left="720"/>
        <w:rPr>
          <w:sz w:val="20"/>
          <w:szCs w:val="20"/>
        </w:rPr>
      </w:pPr>
    </w:p>
    <w:p w:rsidR="009E4FC1" w:rsidP="009E4FC1" w:rsidRDefault="009E4FC1" w14:paraId="249B0566" w14:textId="6A2AD3D2">
      <w:pPr>
        <w:spacing w:line="360" w:lineRule="auto"/>
        <w:ind w:left="720"/>
        <w:rPr>
          <w:sz w:val="20"/>
          <w:szCs w:val="20"/>
        </w:rPr>
      </w:pPr>
    </w:p>
    <w:p w:rsidRPr="009E4FC1" w:rsidR="009E4FC1" w:rsidP="009E4FC1" w:rsidRDefault="009E4FC1" w14:paraId="080D2138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32F7A87D" w14:textId="77777777">
      <w:pPr>
        <w:spacing w:line="360" w:lineRule="auto"/>
        <w:rPr>
          <w:sz w:val="20"/>
          <w:szCs w:val="20"/>
        </w:rPr>
      </w:pPr>
    </w:p>
    <w:p w:rsidRPr="009E4FC1" w:rsidR="00C4630F" w:rsidP="009E4FC1" w:rsidRDefault="00C4630F" w14:paraId="10A97E04" w14:textId="444C509F">
      <w:pPr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</w:t>
      </w:r>
      <w:r w:rsidRPr="00C4630F">
        <w:rPr>
          <w:b/>
          <w:bCs/>
          <w:sz w:val="20"/>
          <w:szCs w:val="20"/>
        </w:rPr>
        <w:t>mportancia del ciclo vegetativo</w:t>
      </w:r>
    </w:p>
    <w:p w:rsidRPr="00C4630F" w:rsidR="00C4630F" w:rsidP="009E4FC1" w:rsidRDefault="00C4630F" w14:paraId="39EF31CC" w14:textId="77777777">
      <w:pPr>
        <w:spacing w:line="360" w:lineRule="auto"/>
        <w:rPr>
          <w:b/>
          <w:bCs/>
          <w:sz w:val="20"/>
          <w:szCs w:val="20"/>
        </w:rPr>
      </w:pPr>
    </w:p>
    <w:p w:rsidRPr="00C4630F" w:rsidR="00C4630F" w:rsidP="009E4FC1" w:rsidRDefault="00C4630F" w14:paraId="515425BC" w14:textId="0FA28AA4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a) </w:t>
      </w:r>
      <w:r w:rsidRPr="009E4FC1">
        <w:rPr>
          <w:b/>
          <w:bCs/>
          <w:sz w:val="20"/>
          <w:szCs w:val="20"/>
        </w:rPr>
        <w:t>F</w:t>
      </w:r>
      <w:r w:rsidRPr="00C4630F">
        <w:rPr>
          <w:b/>
          <w:bCs/>
          <w:sz w:val="20"/>
          <w:szCs w:val="20"/>
        </w:rPr>
        <w:t>acilita la planificación agrícola</w:t>
      </w:r>
    </w:p>
    <w:p w:rsidRPr="009E4FC1" w:rsidR="00C4630F" w:rsidP="009E4FC1" w:rsidRDefault="003624F3" w14:paraId="243885AD" w14:textId="48B4C607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Permite organizar actividades como siembra</w:t>
      </w:r>
      <w:r w:rsidRPr="00C4630F" w:rsidR="00C4630F">
        <w:rPr>
          <w:sz w:val="20"/>
          <w:szCs w:val="20"/>
        </w:rPr>
        <w:t>, riego, fertilización y cosecha en el momento adecuado.</w:t>
      </w:r>
    </w:p>
    <w:p w:rsidRPr="00C4630F" w:rsidR="00C4630F" w:rsidP="009E4FC1" w:rsidRDefault="00C4630F" w14:paraId="698DC57E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276CF24D" w14:textId="3E19BEF2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b) </w:t>
      </w:r>
      <w:r w:rsidRPr="009E4FC1">
        <w:rPr>
          <w:b/>
          <w:bCs/>
          <w:sz w:val="20"/>
          <w:szCs w:val="20"/>
        </w:rPr>
        <w:t>I</w:t>
      </w:r>
      <w:r w:rsidRPr="00C4630F">
        <w:rPr>
          <w:b/>
          <w:bCs/>
          <w:sz w:val="20"/>
          <w:szCs w:val="20"/>
        </w:rPr>
        <w:t>dentifica necesidades del cultivo</w:t>
      </w:r>
    </w:p>
    <w:p w:rsidRPr="009E4FC1" w:rsidR="00C4630F" w:rsidP="009E4FC1" w:rsidRDefault="003624F3" w14:paraId="19982D25" w14:textId="482CA576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Ayuda a reconocer requerimientos</w:t>
      </w:r>
      <w:r w:rsidRPr="00C4630F" w:rsidR="00C4630F">
        <w:rPr>
          <w:sz w:val="20"/>
          <w:szCs w:val="20"/>
        </w:rPr>
        <w:t xml:space="preserve"> de agua, nutrientes y manejo en cada etapa.</w:t>
      </w:r>
    </w:p>
    <w:p w:rsidRPr="00C4630F" w:rsidR="00C4630F" w:rsidP="009E4FC1" w:rsidRDefault="00C4630F" w14:paraId="372D06A7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7E08AE9E" w14:textId="4BEDF33C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c) </w:t>
      </w:r>
      <w:r w:rsidRPr="009E4FC1">
        <w:rPr>
          <w:b/>
          <w:bCs/>
          <w:sz w:val="20"/>
          <w:szCs w:val="20"/>
        </w:rPr>
        <w:t>F</w:t>
      </w:r>
      <w:r w:rsidRPr="00C4630F">
        <w:rPr>
          <w:b/>
          <w:bCs/>
          <w:sz w:val="20"/>
          <w:szCs w:val="20"/>
        </w:rPr>
        <w:t>avorece el uso eficiente de recursos</w:t>
      </w:r>
    </w:p>
    <w:p w:rsidRPr="009E4FC1" w:rsidR="00C4630F" w:rsidP="009E4FC1" w:rsidRDefault="003624F3" w14:paraId="2E1FDCDC" w14:textId="36CA0365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Permite optimizar agua, insumos</w:t>
      </w:r>
      <w:r w:rsidRPr="00C4630F" w:rsidR="00C4630F">
        <w:rPr>
          <w:sz w:val="20"/>
          <w:szCs w:val="20"/>
        </w:rPr>
        <w:t xml:space="preserve"> y herramientas, reduciendo costos y desperdicios.</w:t>
      </w:r>
    </w:p>
    <w:p w:rsidRPr="00C4630F" w:rsidR="00C4630F" w:rsidP="009E4FC1" w:rsidRDefault="00C4630F" w14:paraId="1D698B40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1768A856" w14:textId="4584388B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d) </w:t>
      </w:r>
      <w:r w:rsidRPr="009E4FC1">
        <w:rPr>
          <w:b/>
          <w:bCs/>
          <w:sz w:val="20"/>
          <w:szCs w:val="20"/>
        </w:rPr>
        <w:t>M</w:t>
      </w:r>
      <w:r w:rsidRPr="00C4630F">
        <w:rPr>
          <w:b/>
          <w:bCs/>
          <w:sz w:val="20"/>
          <w:szCs w:val="20"/>
        </w:rPr>
        <w:t>ejora la productividad</w:t>
      </w:r>
    </w:p>
    <w:p w:rsidRPr="009E4FC1" w:rsidR="00C4630F" w:rsidP="009E4FC1" w:rsidRDefault="003624F3" w14:paraId="250E9880" w14:textId="01D79676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Facilita aplicar manejos oportunos</w:t>
      </w:r>
      <w:r w:rsidRPr="00C4630F" w:rsidR="00C4630F">
        <w:rPr>
          <w:sz w:val="20"/>
          <w:szCs w:val="20"/>
        </w:rPr>
        <w:t xml:space="preserve"> que aumentan el rendimiento y la calidad del cultivo.</w:t>
      </w:r>
    </w:p>
    <w:p w:rsidRPr="00C4630F" w:rsidR="00C4630F" w:rsidP="009E4FC1" w:rsidRDefault="00C4630F" w14:paraId="7CA054DF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3BFD3540" w14:textId="7223A4F7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e) </w:t>
      </w:r>
      <w:r w:rsidRPr="009E4FC1">
        <w:rPr>
          <w:b/>
          <w:bCs/>
          <w:sz w:val="20"/>
          <w:szCs w:val="20"/>
        </w:rPr>
        <w:t>P</w:t>
      </w:r>
      <w:r w:rsidRPr="00C4630F">
        <w:rPr>
          <w:b/>
          <w:bCs/>
          <w:sz w:val="20"/>
          <w:szCs w:val="20"/>
        </w:rPr>
        <w:t>ermite el seguimiento del cultivo</w:t>
      </w:r>
    </w:p>
    <w:p w:rsidRPr="00C4630F" w:rsidR="00C4630F" w:rsidP="009E4FC1" w:rsidRDefault="003624F3" w14:paraId="7BF0AE6A" w14:textId="7D9B62AD">
      <w:pPr>
        <w:spacing w:line="360" w:lineRule="auto"/>
        <w:ind w:left="720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Ayuda a evaluar el desarrollo</w:t>
      </w:r>
      <w:r w:rsidRPr="00C4630F" w:rsidR="00C4630F">
        <w:rPr>
          <w:sz w:val="20"/>
          <w:szCs w:val="20"/>
        </w:rPr>
        <w:t xml:space="preserve"> de las plantas y tomar decisiones oportunas ante problemas.</w:t>
      </w:r>
    </w:p>
    <w:p w:rsidRPr="009E4FC1" w:rsidR="001823F5" w:rsidP="009E4FC1" w:rsidRDefault="001823F5" w14:paraId="6D6F8814" w14:textId="74606F5C">
      <w:pPr>
        <w:spacing w:line="360" w:lineRule="auto"/>
        <w:ind w:left="720"/>
        <w:rPr>
          <w:sz w:val="20"/>
          <w:szCs w:val="20"/>
        </w:rPr>
      </w:pPr>
    </w:p>
    <w:p w:rsidRPr="009E4FC1" w:rsidR="00C4630F" w:rsidP="009E4FC1" w:rsidRDefault="00C4630F" w14:paraId="329D12BC" w14:textId="4EE488F1">
      <w:pPr>
        <w:spacing w:line="360" w:lineRule="auto"/>
        <w:rPr>
          <w:sz w:val="20"/>
          <w:szCs w:val="20"/>
        </w:rPr>
      </w:pPr>
    </w:p>
    <w:p w:rsidRPr="009E4FC1" w:rsidR="00C4630F" w:rsidP="009E4FC1" w:rsidRDefault="00C4630F" w14:paraId="480437CE" w14:textId="7213B032">
      <w:pPr>
        <w:spacing w:line="360" w:lineRule="auto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>Etapas del ciclo productivo y manejo del cultivo</w:t>
      </w:r>
    </w:p>
    <w:p w:rsidRPr="00C4630F" w:rsidR="00C4630F" w:rsidP="009E4FC1" w:rsidRDefault="00C4630F" w14:paraId="785B5CC1" w14:textId="77777777">
      <w:pPr>
        <w:spacing w:line="360" w:lineRule="auto"/>
        <w:rPr>
          <w:b/>
          <w:bCs/>
          <w:sz w:val="20"/>
          <w:szCs w:val="20"/>
        </w:rPr>
      </w:pPr>
    </w:p>
    <w:p w:rsidRPr="009E4FC1" w:rsidR="00C4630F" w:rsidP="009E4FC1" w:rsidRDefault="00C4630F" w14:paraId="64DDA3A3" w14:textId="603DA87B">
      <w:pPr>
        <w:spacing w:line="360" w:lineRule="auto"/>
        <w:rPr>
          <w:sz w:val="20"/>
          <w:szCs w:val="20"/>
        </w:rPr>
      </w:pPr>
      <w:r w:rsidRPr="00C4630F">
        <w:rPr>
          <w:sz w:val="20"/>
          <w:szCs w:val="20"/>
        </w:rPr>
        <w:t>El ciclo productivo agrupa las actividades desde la preparación del terreno hasta el almacenamiento de la producción agrícola. Cada etapa es clave para garantizar un cultivo saludable, productivo y sostenible.</w:t>
      </w:r>
    </w:p>
    <w:p w:rsidRPr="00C4630F" w:rsidR="00C4630F" w:rsidP="009E4FC1" w:rsidRDefault="00C4630F" w14:paraId="38756D25" w14:textId="77777777">
      <w:pPr>
        <w:spacing w:line="360" w:lineRule="auto"/>
        <w:rPr>
          <w:sz w:val="20"/>
          <w:szCs w:val="20"/>
        </w:rPr>
      </w:pPr>
    </w:p>
    <w:p w:rsidRPr="00C4630F" w:rsidR="00C4630F" w:rsidP="009E4FC1" w:rsidRDefault="00C4630F" w14:paraId="25DBA132" w14:textId="785F5424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a) </w:t>
      </w:r>
      <w:r w:rsidRPr="009E4FC1">
        <w:rPr>
          <w:b/>
          <w:bCs/>
          <w:sz w:val="20"/>
          <w:szCs w:val="20"/>
        </w:rPr>
        <w:t>P</w:t>
      </w:r>
      <w:r w:rsidRPr="00C4630F">
        <w:rPr>
          <w:b/>
          <w:bCs/>
          <w:sz w:val="20"/>
          <w:szCs w:val="20"/>
        </w:rPr>
        <w:t>reparación del terreno</w:t>
      </w:r>
    </w:p>
    <w:p w:rsidRPr="009E4FC1" w:rsidR="00C4630F" w:rsidP="009E4FC1" w:rsidRDefault="00C4630F" w14:paraId="75C3D41A" w14:textId="0BE904F4">
      <w:pPr>
        <w:spacing w:line="360" w:lineRule="auto"/>
        <w:ind w:left="720"/>
        <w:rPr>
          <w:sz w:val="20"/>
          <w:szCs w:val="20"/>
        </w:rPr>
      </w:pPr>
      <w:r w:rsidRPr="00C4630F">
        <w:rPr>
          <w:sz w:val="20"/>
          <w:szCs w:val="20"/>
        </w:rPr>
        <w:t>Es la adecuación del suelo antes de la siembra. Incluye limpieza del área, eliminación de residuos y acondicionamiento del suelo. Esto mejora sus condiciones físicas, facilita la infiltración de agua y favorece el desarrollo de las raíces.</w:t>
      </w:r>
    </w:p>
    <w:p w:rsidRPr="00C4630F" w:rsidR="00C4630F" w:rsidP="009E4FC1" w:rsidRDefault="00C4630F" w14:paraId="056FB652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74ACDA96" w14:textId="3A39F125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b) </w:t>
      </w:r>
      <w:r w:rsidRPr="009E4FC1">
        <w:rPr>
          <w:b/>
          <w:bCs/>
          <w:sz w:val="20"/>
          <w:szCs w:val="20"/>
        </w:rPr>
        <w:t>S</w:t>
      </w:r>
      <w:r w:rsidRPr="00C4630F">
        <w:rPr>
          <w:b/>
          <w:bCs/>
          <w:sz w:val="20"/>
          <w:szCs w:val="20"/>
        </w:rPr>
        <w:t>iembra</w:t>
      </w:r>
    </w:p>
    <w:p w:rsidRPr="009E4FC1" w:rsidR="00C4630F" w:rsidP="009E4FC1" w:rsidRDefault="00C4630F" w14:paraId="264A911F" w14:textId="29B22BAD">
      <w:pPr>
        <w:spacing w:line="360" w:lineRule="auto"/>
        <w:ind w:left="720"/>
        <w:rPr>
          <w:sz w:val="20"/>
          <w:szCs w:val="20"/>
        </w:rPr>
      </w:pPr>
      <w:r w:rsidRPr="00C4630F">
        <w:rPr>
          <w:sz w:val="20"/>
          <w:szCs w:val="20"/>
        </w:rPr>
        <w:t>Consiste en la colocación de semillas o material vegetal en el terreno preparado. Requiere condiciones adecuadas de humedad, profundidad y distancia entre plantas para asegurar una buena germinación y crecimiento inicial.</w:t>
      </w:r>
    </w:p>
    <w:p w:rsidRPr="00C4630F" w:rsidR="00C4630F" w:rsidP="009E4FC1" w:rsidRDefault="00C4630F" w14:paraId="3342550E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15AE2A01" w14:textId="77ED944F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c) </w:t>
      </w:r>
      <w:r w:rsidRPr="009E4FC1">
        <w:rPr>
          <w:b/>
          <w:bCs/>
          <w:sz w:val="20"/>
          <w:szCs w:val="20"/>
        </w:rPr>
        <w:t>M</w:t>
      </w:r>
      <w:r w:rsidRPr="00C4630F">
        <w:rPr>
          <w:b/>
          <w:bCs/>
          <w:sz w:val="20"/>
          <w:szCs w:val="20"/>
        </w:rPr>
        <w:t>anejo del cultivo</w:t>
      </w:r>
    </w:p>
    <w:p w:rsidRPr="009E4FC1" w:rsidR="00C4630F" w:rsidP="009E4FC1" w:rsidRDefault="00C4630F" w14:paraId="558E36BD" w14:textId="12C5BF53">
      <w:pPr>
        <w:spacing w:line="360" w:lineRule="auto"/>
        <w:ind w:left="720"/>
        <w:rPr>
          <w:sz w:val="20"/>
          <w:szCs w:val="20"/>
        </w:rPr>
      </w:pPr>
      <w:r w:rsidRPr="00C4630F">
        <w:rPr>
          <w:sz w:val="20"/>
          <w:szCs w:val="20"/>
        </w:rPr>
        <w:t>Incluye todas las labores necesarias para el desarrollo del cultivo, como riego, fertilización, control de arvenses y monitoreo. Estas acciones garantizan el crecimiento adecuado de las plantas y mejoran la productividad.</w:t>
      </w:r>
    </w:p>
    <w:p w:rsidRPr="00C4630F" w:rsidR="00C4630F" w:rsidP="009E4FC1" w:rsidRDefault="00C4630F" w14:paraId="47498056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4BD6CA59" w14:textId="1EE32060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d) </w:t>
      </w:r>
      <w:r w:rsidRPr="009E4FC1">
        <w:rPr>
          <w:b/>
          <w:bCs/>
          <w:sz w:val="20"/>
          <w:szCs w:val="20"/>
        </w:rPr>
        <w:t>C</w:t>
      </w:r>
      <w:r w:rsidRPr="00C4630F">
        <w:rPr>
          <w:b/>
          <w:bCs/>
          <w:sz w:val="20"/>
          <w:szCs w:val="20"/>
        </w:rPr>
        <w:t>osecha</w:t>
      </w:r>
    </w:p>
    <w:p w:rsidRPr="009E4FC1" w:rsidR="00C4630F" w:rsidP="009E4FC1" w:rsidRDefault="00C4630F" w14:paraId="0A1DA26F" w14:textId="69CD2B05">
      <w:pPr>
        <w:spacing w:line="360" w:lineRule="auto"/>
        <w:ind w:left="720"/>
        <w:rPr>
          <w:sz w:val="20"/>
          <w:szCs w:val="20"/>
        </w:rPr>
      </w:pPr>
      <w:r w:rsidRPr="00C4630F">
        <w:rPr>
          <w:sz w:val="20"/>
          <w:szCs w:val="20"/>
        </w:rPr>
        <w:t>Es la recolección de los productos agrícolas cuando alcanzan su madurez. Se realiza en el momento oportuno para evitar pérdidas y asegurar la calidad del producto.</w:t>
      </w:r>
    </w:p>
    <w:p w:rsidRPr="00C4630F" w:rsidR="00C4630F" w:rsidP="009E4FC1" w:rsidRDefault="00C4630F" w14:paraId="7EF85F77" w14:textId="77777777">
      <w:pPr>
        <w:spacing w:line="360" w:lineRule="auto"/>
        <w:ind w:left="720"/>
        <w:rPr>
          <w:sz w:val="20"/>
          <w:szCs w:val="20"/>
        </w:rPr>
      </w:pPr>
    </w:p>
    <w:p w:rsidRPr="00C4630F" w:rsidR="00C4630F" w:rsidP="009E4FC1" w:rsidRDefault="00C4630F" w14:paraId="2DED3798" w14:textId="48B925E7">
      <w:pPr>
        <w:spacing w:line="360" w:lineRule="auto"/>
        <w:ind w:left="720"/>
        <w:rPr>
          <w:b/>
          <w:bCs/>
          <w:sz w:val="20"/>
          <w:szCs w:val="20"/>
        </w:rPr>
      </w:pPr>
      <w:r w:rsidRPr="00C4630F">
        <w:rPr>
          <w:b/>
          <w:bCs/>
          <w:sz w:val="20"/>
          <w:szCs w:val="20"/>
        </w:rPr>
        <w:t xml:space="preserve">e) </w:t>
      </w:r>
      <w:r w:rsidRPr="009E4FC1">
        <w:rPr>
          <w:b/>
          <w:bCs/>
          <w:sz w:val="20"/>
          <w:szCs w:val="20"/>
        </w:rPr>
        <w:t>A</w:t>
      </w:r>
      <w:r w:rsidRPr="00C4630F">
        <w:rPr>
          <w:b/>
          <w:bCs/>
          <w:sz w:val="20"/>
          <w:szCs w:val="20"/>
        </w:rPr>
        <w:t>lmacenamiento</w:t>
      </w:r>
    </w:p>
    <w:p w:rsidRPr="00C4630F" w:rsidR="00C4630F" w:rsidP="009E4FC1" w:rsidRDefault="00C4630F" w14:paraId="007A8FB3" w14:textId="77777777">
      <w:pPr>
        <w:spacing w:line="360" w:lineRule="auto"/>
        <w:ind w:left="720"/>
        <w:rPr>
          <w:sz w:val="20"/>
          <w:szCs w:val="20"/>
        </w:rPr>
      </w:pPr>
      <w:r w:rsidRPr="00C4630F">
        <w:rPr>
          <w:sz w:val="20"/>
          <w:szCs w:val="20"/>
        </w:rPr>
        <w:t>Comprende la conservación de los productos después de la cosecha mediante limpieza, clasificación, empaque y almacenamiento adecuado. Esto evita daños por humedad, plagas o contaminación.</w:t>
      </w:r>
    </w:p>
    <w:p w:rsidRPr="009E4FC1" w:rsidR="00C4630F" w:rsidP="009E4FC1" w:rsidRDefault="00C4630F" w14:paraId="30666CCE" w14:textId="77777777">
      <w:pPr>
        <w:spacing w:line="360" w:lineRule="auto"/>
        <w:ind w:left="720"/>
        <w:rPr>
          <w:sz w:val="20"/>
          <w:szCs w:val="20"/>
        </w:rPr>
      </w:pPr>
    </w:p>
    <w:p w:rsidRPr="009E4FC1" w:rsidR="003C7FB8" w:rsidP="009E4FC1" w:rsidRDefault="003C7FB8" w14:paraId="5285DC1E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E4FC1" w:rsidP="009E4FC1" w:rsidRDefault="009E4FC1" w14:paraId="26CC5DC7" w14:textId="59D0634B">
      <w:pPr>
        <w:pStyle w:val="Normal0"/>
        <w:spacing w:line="360" w:lineRule="auto"/>
        <w:rPr>
          <w:b/>
          <w:bCs/>
          <w:sz w:val="20"/>
          <w:szCs w:val="20"/>
        </w:rPr>
      </w:pPr>
      <w:r w:rsidRPr="009E4FC1">
        <w:rPr>
          <w:b/>
          <w:bCs/>
          <w:sz w:val="20"/>
          <w:szCs w:val="20"/>
        </w:rPr>
        <w:t>Importancia del manejo del cultivo</w:t>
      </w:r>
    </w:p>
    <w:p w:rsidRPr="009E4FC1" w:rsidR="009E4FC1" w:rsidP="009E4FC1" w:rsidRDefault="009E4FC1" w14:paraId="7A74652F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E4FC1" w:rsidP="009E4FC1" w:rsidRDefault="003624F3" w14:paraId="09366CBE" w14:textId="308D53FF">
      <w:pPr>
        <w:pStyle w:val="Normal0"/>
        <w:spacing w:line="360" w:lineRule="auto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El manejo del cultivo comprende todas</w:t>
      </w:r>
      <w:r w:rsidRPr="009E4FC1" w:rsidR="009E4FC1">
        <w:rPr>
          <w:sz w:val="20"/>
          <w:szCs w:val="20"/>
        </w:rPr>
        <w:t xml:space="preserve"> las actividades realizadas durante el proceso productivo, como riego, fertilización, control de arvenses y monitoreo, con el fin de garantizar el crecimiento adecuado de las plantas y mejorar la productividad.</w:t>
      </w:r>
    </w:p>
    <w:p w:rsidRPr="009E4FC1" w:rsidR="009E4FC1" w:rsidP="009E4FC1" w:rsidRDefault="003624F3" w14:paraId="07F67983" w14:textId="67119184">
      <w:pPr>
        <w:pStyle w:val="Normal0"/>
        <w:spacing w:line="360" w:lineRule="auto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Su importancia radica en que</w:t>
      </w:r>
      <w:r w:rsidRPr="009E4FC1" w:rsidR="009E4FC1">
        <w:rPr>
          <w:sz w:val="20"/>
          <w:szCs w:val="20"/>
        </w:rPr>
        <w:t xml:space="preserve"> mejora las condiciones de producción, favorece el desarrollo de las plantas y permite un uso eficiente de los recursos agrícolas como </w:t>
      </w:r>
      <w:r w:rsidRPr="003624F3">
        <w:rPr>
          <w:sz w:val="20"/>
          <w:szCs w:val="20"/>
          <w:highlight w:val="yellow"/>
        </w:rPr>
        <w:t>agua, suelo e insumos. Además, contribuye</w:t>
      </w:r>
      <w:r w:rsidRPr="009E4FC1" w:rsidR="009E4FC1">
        <w:rPr>
          <w:sz w:val="20"/>
          <w:szCs w:val="20"/>
        </w:rPr>
        <w:t xml:space="preserve"> a la sostenibilidad del sistema productivo al promover prácticas responsables con el ambiente y la conservación de los recursos naturales.</w:t>
      </w:r>
    </w:p>
    <w:p w:rsidRPr="009E4FC1" w:rsidR="009E4FC1" w:rsidP="009E4FC1" w:rsidRDefault="003624F3" w14:paraId="15A04AD1" w14:textId="63DD26B2">
      <w:pPr>
        <w:pStyle w:val="Normal0"/>
        <w:spacing w:line="360" w:lineRule="auto"/>
        <w:rPr>
          <w:sz w:val="20"/>
          <w:szCs w:val="20"/>
        </w:rPr>
      </w:pPr>
      <w:r w:rsidRPr="003624F3">
        <w:rPr>
          <w:sz w:val="20"/>
          <w:szCs w:val="20"/>
          <w:highlight w:val="yellow"/>
        </w:rPr>
        <w:t>También facilita la aplicación</w:t>
      </w:r>
      <w:r w:rsidRPr="009E4FC1" w:rsidR="009E4FC1">
        <w:rPr>
          <w:sz w:val="20"/>
          <w:szCs w:val="20"/>
        </w:rPr>
        <w:t xml:space="preserve"> de buenas prácticas agrícolas, asegurando sistemas productivos más organizados, seguros, eficientes y sostenibles.</w:t>
      </w:r>
    </w:p>
    <w:p w:rsidRPr="009E4FC1" w:rsidR="003C7FB8" w:rsidP="009E4FC1" w:rsidRDefault="003C7FB8" w14:paraId="04991BE8" w14:textId="77777777">
      <w:pPr>
        <w:pStyle w:val="Normal0"/>
        <w:spacing w:line="360" w:lineRule="auto"/>
        <w:rPr>
          <w:b/>
          <w:bCs/>
          <w:sz w:val="20"/>
          <w:szCs w:val="20"/>
        </w:rPr>
      </w:pPr>
    </w:p>
    <w:p w:rsidRPr="009E4FC1" w:rsidR="009B5C91" w:rsidP="009E4FC1" w:rsidRDefault="009B5C91" w14:paraId="21C8F550" w14:textId="77777777">
      <w:pPr>
        <w:pStyle w:val="Normal0"/>
        <w:spacing w:line="360" w:lineRule="auto"/>
        <w:rPr>
          <w:sz w:val="20"/>
          <w:szCs w:val="20"/>
        </w:rPr>
      </w:pPr>
    </w:p>
    <w:p w:rsidRPr="009B5C91" w:rsidR="009B5C91" w:rsidP="009B5C91" w:rsidRDefault="009B5C91" w14:paraId="4D753AB3" w14:textId="77777777">
      <w:pPr>
        <w:pStyle w:val="Normal0"/>
        <w:rPr>
          <w:sz w:val="20"/>
          <w:szCs w:val="20"/>
        </w:rPr>
      </w:pPr>
    </w:p>
    <w:p w:rsidR="009B5C91" w:rsidP="008A7C45" w:rsidRDefault="009B5C91" w14:paraId="15C18294" w14:textId="77777777">
      <w:pPr>
        <w:pStyle w:val="Normal0"/>
        <w:rPr>
          <w:sz w:val="20"/>
          <w:szCs w:val="20"/>
        </w:rPr>
      </w:pPr>
    </w:p>
    <w:p w:rsidR="009B5C91" w:rsidP="008A7C45" w:rsidRDefault="009B5C91" w14:paraId="7FBE041D" w14:textId="77777777">
      <w:pPr>
        <w:pStyle w:val="Normal0"/>
        <w:rPr>
          <w:sz w:val="20"/>
          <w:szCs w:val="20"/>
        </w:rPr>
      </w:pPr>
    </w:p>
    <w:p w:rsidR="00912B2C" w:rsidP="008A7C45" w:rsidRDefault="00912B2C" w14:paraId="7B48C4A4" w14:textId="2A7E2AC9">
      <w:pPr>
        <w:pStyle w:val="Normal0"/>
        <w:rPr>
          <w:sz w:val="20"/>
          <w:szCs w:val="20"/>
        </w:rPr>
      </w:pPr>
    </w:p>
    <w:p w:rsidR="009E4FC1" w:rsidP="008A7C45" w:rsidRDefault="009E4FC1" w14:paraId="453C2222" w14:textId="2EF64646">
      <w:pPr>
        <w:pStyle w:val="Normal0"/>
        <w:rPr>
          <w:sz w:val="20"/>
          <w:szCs w:val="20"/>
        </w:rPr>
      </w:pPr>
    </w:p>
    <w:p w:rsidR="009E4FC1" w:rsidP="008A7C45" w:rsidRDefault="009E4FC1" w14:paraId="38F2AFB1" w14:textId="3B0DC38D">
      <w:pPr>
        <w:pStyle w:val="Normal0"/>
        <w:rPr>
          <w:sz w:val="20"/>
          <w:szCs w:val="20"/>
        </w:rPr>
      </w:pPr>
    </w:p>
    <w:p w:rsidR="009E4FC1" w:rsidP="008A7C45" w:rsidRDefault="009E4FC1" w14:paraId="1A13D4C3" w14:textId="2E981D37">
      <w:pPr>
        <w:pStyle w:val="Normal0"/>
        <w:rPr>
          <w:sz w:val="20"/>
          <w:szCs w:val="20"/>
        </w:rPr>
      </w:pPr>
    </w:p>
    <w:p w:rsidR="009E4FC1" w:rsidP="008A7C45" w:rsidRDefault="009E4FC1" w14:paraId="1CA5870C" w14:textId="4197A9F3">
      <w:pPr>
        <w:pStyle w:val="Normal0"/>
        <w:rPr>
          <w:sz w:val="20"/>
          <w:szCs w:val="20"/>
        </w:rPr>
      </w:pPr>
    </w:p>
    <w:p w:rsidR="009E4FC1" w:rsidP="008A7C45" w:rsidRDefault="009E4FC1" w14:paraId="725FB135" w14:textId="7E1C8ED3">
      <w:pPr>
        <w:pStyle w:val="Normal0"/>
        <w:rPr>
          <w:sz w:val="20"/>
          <w:szCs w:val="20"/>
        </w:rPr>
      </w:pPr>
    </w:p>
    <w:p w:rsidR="009E4FC1" w:rsidP="008A7C45" w:rsidRDefault="009E4FC1" w14:paraId="28A021D3" w14:textId="47A93244">
      <w:pPr>
        <w:pStyle w:val="Normal0"/>
        <w:rPr>
          <w:sz w:val="20"/>
          <w:szCs w:val="20"/>
        </w:rPr>
      </w:pPr>
    </w:p>
    <w:p w:rsidR="009E4FC1" w:rsidP="008A7C45" w:rsidRDefault="009E4FC1" w14:paraId="40FA32F8" w14:textId="216B460F">
      <w:pPr>
        <w:pStyle w:val="Normal0"/>
        <w:rPr>
          <w:sz w:val="20"/>
          <w:szCs w:val="20"/>
        </w:rPr>
      </w:pPr>
    </w:p>
    <w:p w:rsidR="009E4FC1" w:rsidP="008A7C45" w:rsidRDefault="009E4FC1" w14:paraId="2B6B7682" w14:textId="483082A0">
      <w:pPr>
        <w:pStyle w:val="Normal0"/>
        <w:rPr>
          <w:sz w:val="20"/>
          <w:szCs w:val="20"/>
        </w:rPr>
      </w:pPr>
    </w:p>
    <w:p w:rsidR="009E4FC1" w:rsidP="008A7C45" w:rsidRDefault="009E4FC1" w14:paraId="08101576" w14:textId="69CACDC6">
      <w:pPr>
        <w:pStyle w:val="Normal0"/>
        <w:rPr>
          <w:sz w:val="20"/>
          <w:szCs w:val="20"/>
        </w:rPr>
      </w:pPr>
    </w:p>
    <w:p w:rsidR="009E4FC1" w:rsidP="008A7C45" w:rsidRDefault="009E4FC1" w14:paraId="2445171F" w14:textId="5AD0EF58">
      <w:pPr>
        <w:pStyle w:val="Normal0"/>
        <w:rPr>
          <w:sz w:val="20"/>
          <w:szCs w:val="20"/>
        </w:rPr>
      </w:pPr>
    </w:p>
    <w:p w:rsidR="009E4FC1" w:rsidP="008A7C45" w:rsidRDefault="009E4FC1" w14:paraId="1C7AFB75" w14:textId="77777777">
      <w:pPr>
        <w:pStyle w:val="Normal0"/>
        <w:rPr>
          <w:sz w:val="20"/>
          <w:szCs w:val="20"/>
        </w:rPr>
      </w:pPr>
    </w:p>
    <w:p w:rsidR="005E077A" w:rsidP="001C1101" w:rsidRDefault="005E077A" w14:paraId="285D9929" w14:textId="6F332D96">
      <w:pPr>
        <w:pStyle w:val="Ttulo1"/>
        <w:numPr>
          <w:ilvl w:val="1"/>
          <w:numId w:val="3"/>
        </w:numPr>
        <w:rPr>
          <w:b/>
          <w:bCs/>
          <w:sz w:val="20"/>
          <w:szCs w:val="20"/>
        </w:rPr>
      </w:pPr>
      <w:bookmarkStart w:name="_Toc221260830" w:id="17"/>
      <w:r w:rsidRPr="00AD3078">
        <w:rPr>
          <w:b/>
          <w:bCs/>
          <w:sz w:val="20"/>
          <w:szCs w:val="20"/>
        </w:rPr>
        <w:t>SÍNTESIS</w:t>
      </w:r>
      <w:bookmarkEnd w:id="17"/>
      <w:r w:rsidRPr="00AD3078">
        <w:rPr>
          <w:b/>
          <w:bCs/>
          <w:sz w:val="20"/>
          <w:szCs w:val="20"/>
        </w:rPr>
        <w:t xml:space="preserve"> </w:t>
      </w:r>
    </w:p>
    <w:p w:rsidRPr="00B85F43" w:rsidR="00B85F43" w:rsidP="00B85F43" w:rsidRDefault="009E4FC1" w14:paraId="371B709A" w14:textId="6ACC3F46">
      <w:r w:rsidRPr="009E4FC1">
        <w:t xml:space="preserve">El reconocimiento agroecológico del entorno y del suelo permite comprender las relaciones entre los recursos naturales, las actividades productivas y las dinámicas sociales del territorio, favoreciendo sistemas agrícolas más sostenibles y adaptados a las condiciones locales. El suelo es un recurso fundamental que aporta soporte, agua y nutrientes, y su análisis físico, químico y biológico permite identificar su fertilidad, aplicar prácticas de conservación y reconocer problemáticas como la erosión, la compactación y la pérdida de cobertura vegetal. Asimismo, el uso de herramientas como la cartografía social facilita el análisis participativo del territorio, identificando recursos, problemáticas y potencialidades, y fortaleciendo la organización comunitaria y el intercambio de saberes. De igual manera, el conocimiento de los ciclos vegetativos y productivos de los cultivos </w:t>
      </w:r>
      <w:commentRangeStart w:id="18"/>
      <w:r w:rsidRPr="009E4FC1">
        <w:t>permite</w:t>
      </w:r>
      <w:commentRangeEnd w:id="18"/>
      <w:r w:rsidRPr="009E4FC1">
        <w:rPr>
          <w:rStyle w:val="Refdecomentario"/>
          <w:sz w:val="22"/>
          <w:szCs w:val="22"/>
        </w:rPr>
        <w:commentReference w:id="18"/>
      </w:r>
      <w:r w:rsidRPr="009E4FC1">
        <w:t xml:space="preserve"> planificar adecuadamente las labores agrícolas, optimizar recursos e implementar buenas prácticas que mejoran la productividad y sostenibilidad. En conjunto, este proceso fortalece la interpretación del entorno, la conservación ambiental y el desarrollo de sistemas agroecológicos responsables y sostenibles.</w:t>
      </w:r>
    </w:p>
    <w:p w:rsidR="009E4FC1" w:rsidP="00E932DA" w:rsidRDefault="009E4FC1" w14:paraId="4594F8CE" w14:textId="77777777">
      <w:pPr>
        <w:rPr>
          <w:noProof/>
          <w:sz w:val="20"/>
          <w:szCs w:val="20"/>
        </w:rPr>
      </w:pPr>
    </w:p>
    <w:p w:rsidR="00917923" w:rsidP="000E19AA" w:rsidRDefault="00917923" w14:paraId="0C67B99D" w14:textId="77777777">
      <w:pPr>
        <w:rPr>
          <w:noProof/>
          <w:sz w:val="20"/>
          <w:szCs w:val="20"/>
        </w:rPr>
      </w:pPr>
    </w:p>
    <w:p w:rsidR="00E03D56" w:rsidP="000E19AA" w:rsidRDefault="00E03D56" w14:paraId="69427D0C" w14:textId="77777777">
      <w:pPr>
        <w:rPr>
          <w:noProof/>
          <w:sz w:val="20"/>
          <w:szCs w:val="20"/>
        </w:rPr>
      </w:pPr>
    </w:p>
    <w:p w:rsidR="00E03D56" w:rsidP="000E19AA" w:rsidRDefault="00E03D56" w14:paraId="1BC13B1B" w14:textId="77777777">
      <w:pPr>
        <w:rPr>
          <w:noProof/>
          <w:sz w:val="20"/>
          <w:szCs w:val="20"/>
        </w:rPr>
      </w:pPr>
    </w:p>
    <w:p w:rsidR="00E03D56" w:rsidP="000E19AA" w:rsidRDefault="00E03D56" w14:paraId="77C82909" w14:textId="77777777">
      <w:pPr>
        <w:rPr>
          <w:noProof/>
          <w:sz w:val="20"/>
          <w:szCs w:val="20"/>
        </w:rPr>
      </w:pPr>
    </w:p>
    <w:p w:rsidR="00E03D56" w:rsidP="000E19AA" w:rsidRDefault="00E03D56" w14:paraId="7AAD91A1" w14:textId="77777777">
      <w:pPr>
        <w:rPr>
          <w:noProof/>
          <w:sz w:val="20"/>
          <w:szCs w:val="20"/>
        </w:rPr>
      </w:pPr>
    </w:p>
    <w:p w:rsidR="00E03D56" w:rsidP="000E19AA" w:rsidRDefault="00E03D56" w14:paraId="1D538CAC" w14:textId="77777777">
      <w:pPr>
        <w:rPr>
          <w:noProof/>
          <w:sz w:val="20"/>
          <w:szCs w:val="20"/>
        </w:rPr>
      </w:pPr>
    </w:p>
    <w:p w:rsidR="00E03D56" w:rsidP="000E19AA" w:rsidRDefault="00E03D56" w14:paraId="586F8085" w14:textId="77777777">
      <w:pPr>
        <w:rPr>
          <w:noProof/>
          <w:sz w:val="20"/>
          <w:szCs w:val="20"/>
        </w:rPr>
      </w:pPr>
    </w:p>
    <w:p w:rsidR="00E03D56" w:rsidP="000E19AA" w:rsidRDefault="00E03D56" w14:paraId="1546B1BD" w14:textId="77777777">
      <w:pPr>
        <w:rPr>
          <w:noProof/>
          <w:sz w:val="20"/>
          <w:szCs w:val="20"/>
        </w:rPr>
      </w:pPr>
    </w:p>
    <w:p w:rsidR="00E03D56" w:rsidP="000E19AA" w:rsidRDefault="00E03D56" w14:paraId="07978E86" w14:textId="77777777">
      <w:pPr>
        <w:rPr>
          <w:noProof/>
          <w:sz w:val="20"/>
          <w:szCs w:val="20"/>
        </w:rPr>
      </w:pPr>
    </w:p>
    <w:p w:rsidR="00E03D56" w:rsidP="000E19AA" w:rsidRDefault="00E03D56" w14:paraId="1FBF335C" w14:textId="77777777">
      <w:pPr>
        <w:rPr>
          <w:noProof/>
          <w:sz w:val="20"/>
          <w:szCs w:val="20"/>
        </w:rPr>
      </w:pPr>
    </w:p>
    <w:p w:rsidR="00E03D56" w:rsidP="000E19AA" w:rsidRDefault="00E03D56" w14:paraId="24DE1AFF" w14:textId="77777777">
      <w:pPr>
        <w:rPr>
          <w:noProof/>
          <w:sz w:val="20"/>
          <w:szCs w:val="20"/>
        </w:rPr>
      </w:pPr>
    </w:p>
    <w:p w:rsidR="00E03D56" w:rsidP="000E19AA" w:rsidRDefault="00E03D56" w14:paraId="6186A0AA" w14:textId="77777777">
      <w:pPr>
        <w:rPr>
          <w:noProof/>
          <w:sz w:val="20"/>
          <w:szCs w:val="20"/>
        </w:rPr>
      </w:pPr>
    </w:p>
    <w:p w:rsidR="00917923" w:rsidP="000E19AA" w:rsidRDefault="00917923" w14:paraId="326EA94B" w14:textId="77777777">
      <w:pPr>
        <w:rPr>
          <w:noProof/>
          <w:sz w:val="20"/>
          <w:szCs w:val="20"/>
        </w:rPr>
      </w:pPr>
    </w:p>
    <w:p w:rsidR="005E077A" w:rsidP="00355525" w:rsidRDefault="009F7E3F" w14:paraId="53E10984" w14:textId="6AAE0F2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2878D34" wp14:editId="5DF8865B">
            <wp:extent cx="6332220" cy="3561715"/>
            <wp:effectExtent l="0" t="0" r="0" b="635"/>
            <wp:docPr id="676359749" name="Gráfico 1" descr="Imagen de síntesis que resume el reconocimiento agroecológico del entorno y del su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59749" name="Gráfico 1" descr="Imagen de síntesis que resume el reconocimiento agroecológico del entorno y del suelo.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BEE" w:rsidP="00355525" w:rsidRDefault="00DD4BEE" w14:paraId="4B22F464" w14:textId="77777777">
      <w:pPr>
        <w:rPr>
          <w:sz w:val="20"/>
          <w:szCs w:val="20"/>
        </w:rPr>
      </w:pPr>
    </w:p>
    <w:p w:rsidR="005E077A" w:rsidP="001C1101" w:rsidRDefault="005E077A" w14:paraId="04468B2A" w14:textId="71896FEC">
      <w:pPr>
        <w:pStyle w:val="Ttulo1"/>
        <w:numPr>
          <w:ilvl w:val="1"/>
          <w:numId w:val="3"/>
        </w:numPr>
        <w:rPr>
          <w:b/>
          <w:bCs/>
          <w:sz w:val="20"/>
          <w:szCs w:val="20"/>
        </w:rPr>
      </w:pPr>
      <w:bookmarkStart w:name="_Toc221260831" w:id="19"/>
      <w:commentRangeStart w:id="20"/>
      <w:r w:rsidRPr="00AD3078">
        <w:rPr>
          <w:b/>
          <w:bCs/>
          <w:sz w:val="20"/>
          <w:szCs w:val="20"/>
        </w:rPr>
        <w:t>ACTIVIDADES DIDÁCTICAS</w:t>
      </w:r>
      <w:bookmarkEnd w:id="19"/>
      <w:r w:rsidRPr="00AD3078">
        <w:rPr>
          <w:b/>
          <w:bCs/>
          <w:sz w:val="20"/>
          <w:szCs w:val="20"/>
        </w:rPr>
        <w:t xml:space="preserve"> </w:t>
      </w:r>
      <w:commentRangeEnd w:id="20"/>
      <w:r w:rsidR="0052694C">
        <w:rPr>
          <w:rStyle w:val="Refdecomentario"/>
          <w:b/>
          <w:bCs/>
          <w:sz w:val="20"/>
          <w:szCs w:val="20"/>
        </w:rPr>
        <w:commentReference w:id="20"/>
      </w:r>
    </w:p>
    <w:p w:rsidRPr="00E03D56" w:rsidR="00E03D56" w:rsidP="00E03D56" w:rsidRDefault="00E03D56" w14:paraId="2C99750A" w14:textId="77777777"/>
    <w:p w:rsidR="005E077A" w:rsidP="00355525" w:rsidRDefault="0052694C" w14:paraId="009DBA14" w14:textId="687A4F0C">
      <w:pPr>
        <w:rPr>
          <w:b/>
          <w:sz w:val="20"/>
          <w:szCs w:val="20"/>
          <w:u w:val="single"/>
        </w:rPr>
      </w:pPr>
      <w:r w:rsidRPr="0052694C">
        <w:rPr>
          <w:b/>
          <w:noProof/>
          <w:sz w:val="20"/>
          <w:szCs w:val="20"/>
          <w:u w:val="single"/>
        </w:rPr>
        <w:drawing>
          <wp:inline distT="0" distB="0" distL="0" distR="0" wp14:anchorId="37377872" wp14:editId="1F738929">
            <wp:extent cx="6332220" cy="3345180"/>
            <wp:effectExtent l="0" t="0" r="0" b="7620"/>
            <wp:docPr id="863914779" name="Imagen 1" descr="Imagen que introduce las actividades didácticas del componente forma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4779" name="Imagen 1" descr="Imagen que introduce las actividades didácticas del componente formativ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7A" w:rsidP="001C1101" w:rsidRDefault="005E077A" w14:paraId="3DF83C80" w14:textId="6B15C8C1">
      <w:pPr>
        <w:pStyle w:val="Ttulo1"/>
        <w:numPr>
          <w:ilvl w:val="1"/>
          <w:numId w:val="3"/>
        </w:numPr>
        <w:rPr>
          <w:b/>
          <w:bCs/>
          <w:sz w:val="20"/>
          <w:szCs w:val="20"/>
        </w:rPr>
      </w:pPr>
      <w:bookmarkStart w:name="_Toc221260832" w:id="21"/>
      <w:r w:rsidRPr="00807A12">
        <w:rPr>
          <w:b/>
          <w:bCs/>
          <w:sz w:val="20"/>
          <w:szCs w:val="20"/>
        </w:rPr>
        <w:t>GLOSARIO</w:t>
      </w:r>
      <w:bookmarkEnd w:id="21"/>
    </w:p>
    <w:p w:rsidR="00E03D56" w:rsidP="005C396A" w:rsidRDefault="00E03D56" w14:paraId="3B24D1D5" w14:textId="77777777"/>
    <w:p w:rsidR="00E03D56" w:rsidP="005C396A" w:rsidRDefault="00E03D56" w14:paraId="2CDA3F5F" w14:textId="77777777"/>
    <w:tbl>
      <w:tblPr>
        <w:tblW w:w="99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2122"/>
        <w:gridCol w:w="7840"/>
      </w:tblGrid>
      <w:tr w:rsidRPr="00A47662" w:rsidR="00807A12" w:rsidTr="00310CE2" w14:paraId="6FC4D82A" w14:textId="77777777">
        <w:trPr>
          <w:trHeight w:val="214"/>
        </w:trPr>
        <w:tc>
          <w:tcPr>
            <w:tcW w:w="212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47662" w:rsidR="00807A12" w:rsidP="00310CE2" w:rsidRDefault="00807A12" w14:paraId="78D5A4FA" w14:textId="7777777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47662">
              <w:rPr>
                <w:b/>
                <w:bCs/>
                <w:color w:val="FFFFFF" w:themeColor="background1"/>
                <w:sz w:val="20"/>
                <w:szCs w:val="20"/>
              </w:rPr>
              <w:t>TÉRMINO</w:t>
            </w:r>
          </w:p>
        </w:tc>
        <w:tc>
          <w:tcPr>
            <w:tcW w:w="784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47662" w:rsidR="00807A12" w:rsidP="00310CE2" w:rsidRDefault="00807A12" w14:paraId="37270A59" w14:textId="77777777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47662">
              <w:rPr>
                <w:b/>
                <w:bCs/>
                <w:color w:val="FFFFFF" w:themeColor="background1"/>
                <w:sz w:val="20"/>
                <w:szCs w:val="20"/>
              </w:rPr>
              <w:t>SIGNIFICADO</w:t>
            </w:r>
          </w:p>
        </w:tc>
      </w:tr>
      <w:tr w:rsidRPr="00E03D56" w:rsidR="00E03D56" w:rsidTr="00CF26F7" w14:paraId="38E235F2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DFA34E2" w14:textId="31E99738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Agroecología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62CBA0BC" w14:textId="695B1F53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Enfoque de producción agrícola que integra principios ecológicos, sociales y culturales para desarrollar sistemas sostenibles.</w:t>
            </w:r>
          </w:p>
        </w:tc>
      </w:tr>
      <w:tr w:rsidRPr="00E03D56" w:rsidR="00E03D56" w:rsidTr="00CF26F7" w14:paraId="6B226D11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93C6319" w14:textId="67CDA724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Biodiversidad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7CB29C48" w14:textId="5791F0CF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Variedad de especies vegetales, animales y microorganismos presentes en un ecosistema.</w:t>
            </w:r>
          </w:p>
        </w:tc>
      </w:tr>
      <w:tr w:rsidRPr="00E03D56" w:rsidR="00E03D56" w:rsidTr="00CF26F7" w14:paraId="0D77DC05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2BF0935" w14:textId="14D02226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Cartografía social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15D0FC9D" w14:textId="0FBAC354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Herramienta participativa utilizada para representar y analizar el territorio y sus características.</w:t>
            </w:r>
          </w:p>
        </w:tc>
      </w:tr>
      <w:tr w:rsidRPr="00E03D56" w:rsidR="00E03D56" w:rsidTr="00CF26F7" w14:paraId="21215E5B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4A405C25" w14:textId="0AE437D9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Cobertura vegetal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21BD75A" w14:textId="703F3A80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Conjunto de plantas o residuos orgánicos que protegen la superficie del suelo.</w:t>
            </w:r>
          </w:p>
        </w:tc>
      </w:tr>
      <w:tr w:rsidRPr="00E03D56" w:rsidR="00E03D56" w:rsidTr="00CF26F7" w14:paraId="5022475E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182D878D" w14:textId="44B422F5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Compactación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5B5F26F" w14:textId="4DADDE8E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Problema del suelo causado por la presión excesiva que reduce los espacios porosos.</w:t>
            </w:r>
          </w:p>
        </w:tc>
      </w:tr>
      <w:tr w:rsidRPr="00E03D56" w:rsidR="00E03D56" w:rsidTr="00CF26F7" w14:paraId="27C34716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4E18C015" w14:textId="223FC75A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Compostaje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68DC4CA" w14:textId="03CF9267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Proceso de descomposición de residuos orgánicos para obtener abono natural.</w:t>
            </w:r>
          </w:p>
        </w:tc>
      </w:tr>
      <w:tr w:rsidRPr="00E03D56" w:rsidR="00E03D56" w:rsidTr="00CF26F7" w14:paraId="63B2A2DD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098AD855" w14:textId="4D303091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Conservación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E99F757" w14:textId="4CC3F887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Acciones orientadas a proteger y mantener los recursos naturales y el equilibrio ambiental.</w:t>
            </w:r>
          </w:p>
        </w:tc>
      </w:tr>
      <w:tr w:rsidRPr="00E03D56" w:rsidR="00E03D56" w:rsidTr="00CF26F7" w14:paraId="06FFDFCB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71EE574" w14:textId="15222252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Cultivo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75585EE" w14:textId="598B5E02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Conjunto de plantas sembradas y manejadas con fines productivos o alimentarios.</w:t>
            </w:r>
          </w:p>
        </w:tc>
      </w:tr>
      <w:tr w:rsidRPr="00E03D56" w:rsidR="00E03D56" w:rsidTr="00CF26F7" w14:paraId="10036A7F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1392A8B" w14:textId="52A251BC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Erosión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921C807" w14:textId="38267F6D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Desgaste y pérdida de la capa superficial del suelo por acción del agua, viento o actividades humanas.</w:t>
            </w:r>
          </w:p>
        </w:tc>
      </w:tr>
      <w:tr w:rsidRPr="00E03D56" w:rsidR="00E03D56" w:rsidTr="00CF26F7" w14:paraId="3477828A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6E193538" w14:textId="37F3422E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Fertilidad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81B9031" w14:textId="0A3EA06D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Capacidad del suelo para proporcionar nutrientes y condiciones adecuadas para el crecimiento de las plantas.</w:t>
            </w:r>
          </w:p>
        </w:tc>
      </w:tr>
      <w:tr w:rsidRPr="00E03D56" w:rsidR="00E03D56" w:rsidTr="00CF26F7" w14:paraId="67B91771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22ED90D7" w14:textId="1F9D348A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Germinación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0EDA4C98" w14:textId="6CF55BC9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Etapa inicial del desarrollo de la planta en la que la semilla comienza a crecer.</w:t>
            </w:r>
          </w:p>
        </w:tc>
      </w:tr>
      <w:tr w:rsidRPr="00E03D56" w:rsidR="00E03D56" w:rsidTr="00CF26F7" w14:paraId="6B8AA63C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67D7C0B2" w14:textId="1BCF1D11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Insumos agrícolas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B086153" w14:textId="739AD024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Materiales utilizados en la producción agrícola, como semillas, abonos y biofertilizantes.</w:t>
            </w:r>
          </w:p>
        </w:tc>
      </w:tr>
      <w:tr w:rsidRPr="00E03D56" w:rsidR="00E03D56" w:rsidTr="00CF26F7" w14:paraId="3403D2FD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41183A04" w14:textId="152FF369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Materia orgánica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9768CC9" w14:textId="6B99C035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Restos de origen vegetal o animal presentes en el suelo que mejoran su fertilidad.</w:t>
            </w:r>
          </w:p>
        </w:tc>
      </w:tr>
      <w:tr w:rsidRPr="00E03D56" w:rsidR="00E03D56" w:rsidTr="00CF26F7" w14:paraId="476C6ED4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11C1F0D4" w14:textId="046FB2E2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Suelo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5840C257" w14:textId="4C2E44DE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Recurso natural compuesto por minerales, materia orgánica, agua y organismos vivos que sustenta las plantas.</w:t>
            </w:r>
          </w:p>
        </w:tc>
      </w:tr>
      <w:tr w:rsidRPr="00E03D56" w:rsidR="00E03D56" w:rsidTr="00CF26F7" w14:paraId="0EABD431" w14:textId="77777777">
        <w:trPr>
          <w:trHeight w:val="253"/>
        </w:trPr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3641136B" w14:textId="2614DE67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Territorio</w:t>
            </w:r>
          </w:p>
        </w:tc>
        <w:tc>
          <w:tcPr>
            <w:tcW w:w="7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E03D56" w:rsidR="00E03D56" w:rsidP="00E03D56" w:rsidRDefault="00E03D56" w14:paraId="7992C566" w14:textId="09A4E286">
            <w:pPr>
              <w:rPr>
                <w:sz w:val="20"/>
                <w:szCs w:val="20"/>
              </w:rPr>
            </w:pPr>
            <w:r w:rsidRPr="00E03D56">
              <w:rPr>
                <w:sz w:val="20"/>
                <w:szCs w:val="20"/>
              </w:rPr>
              <w:t>Espacio geográfico donde interactúan elementos ambientales, sociales, culturales y productivos.</w:t>
            </w:r>
          </w:p>
        </w:tc>
      </w:tr>
    </w:tbl>
    <w:p w:rsidRPr="00E03D56" w:rsidR="00807A12" w:rsidP="00355525" w:rsidRDefault="00807A12" w14:paraId="7ACA83AF" w14:textId="77777777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5E077A" w:rsidP="00355525" w:rsidRDefault="005E077A" w14:paraId="7E90ABD6" w14:textId="77777777">
      <w:pPr>
        <w:rPr>
          <w:sz w:val="20"/>
          <w:szCs w:val="20"/>
        </w:rPr>
      </w:pPr>
    </w:p>
    <w:p w:rsidR="00B85F43" w:rsidP="00355525" w:rsidRDefault="00B85F43" w14:paraId="164ED84D" w14:textId="77777777">
      <w:pPr>
        <w:rPr>
          <w:sz w:val="20"/>
          <w:szCs w:val="20"/>
        </w:rPr>
      </w:pPr>
    </w:p>
    <w:p w:rsidR="0045680A" w:rsidP="00355525" w:rsidRDefault="0045680A" w14:paraId="55022BBD" w14:textId="77777777">
      <w:pPr>
        <w:rPr>
          <w:sz w:val="20"/>
          <w:szCs w:val="20"/>
        </w:rPr>
      </w:pPr>
    </w:p>
    <w:p w:rsidR="0045680A" w:rsidP="00355525" w:rsidRDefault="0045680A" w14:paraId="4DC13E4B" w14:textId="77777777">
      <w:pPr>
        <w:rPr>
          <w:sz w:val="20"/>
          <w:szCs w:val="20"/>
        </w:rPr>
      </w:pPr>
    </w:p>
    <w:p w:rsidR="005E077A" w:rsidP="001C1101" w:rsidRDefault="005E077A" w14:paraId="0F1D299B" w14:textId="28C72E13">
      <w:pPr>
        <w:pStyle w:val="Ttulo1"/>
        <w:numPr>
          <w:ilvl w:val="3"/>
          <w:numId w:val="1"/>
        </w:numPr>
        <w:ind w:left="993"/>
        <w:rPr>
          <w:b/>
          <w:bCs/>
          <w:sz w:val="20"/>
          <w:szCs w:val="20"/>
        </w:rPr>
      </w:pPr>
      <w:bookmarkStart w:name="_Toc221260833" w:id="22"/>
      <w:r w:rsidRPr="00AD3078">
        <w:rPr>
          <w:b/>
          <w:bCs/>
          <w:sz w:val="20"/>
          <w:szCs w:val="20"/>
        </w:rPr>
        <w:t>REFERENCIAS BIBLIOGRÁFICAS</w:t>
      </w:r>
      <w:bookmarkEnd w:id="22"/>
    </w:p>
    <w:p w:rsidRPr="00046131" w:rsidR="00EA01D4" w:rsidP="00046131" w:rsidRDefault="00046131" w14:paraId="2A28F93D" w14:textId="6392F892">
      <w:pPr>
        <w:rPr>
          <w:sz w:val="20"/>
          <w:szCs w:val="20"/>
        </w:rPr>
      </w:pPr>
      <w:r w:rsidRPr="00046131">
        <w:rPr>
          <w:sz w:val="20"/>
          <w:szCs w:val="20"/>
        </w:rPr>
        <w:t xml:space="preserve"> </w:t>
      </w:r>
    </w:p>
    <w:p w:rsidRPr="00046131" w:rsidR="00046131" w:rsidP="00046131" w:rsidRDefault="00046131" w14:paraId="3AF661DB" w14:textId="77777777">
      <w:pPr>
        <w:rPr>
          <w:sz w:val="20"/>
          <w:szCs w:val="20"/>
        </w:rPr>
      </w:pPr>
    </w:p>
    <w:p w:rsidRPr="009E4FC1" w:rsidR="009729AF" w:rsidP="009E4FC1" w:rsidRDefault="009729AF" w14:paraId="4F9C0655" w14:textId="3EDB39CF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Ciencias sin Límites. </w:t>
      </w:r>
      <w:r w:rsidRPr="003624F3" w:rsidR="003624F3">
        <w:rPr>
          <w:sz w:val="20"/>
          <w:szCs w:val="20"/>
          <w:highlight w:val="yellow"/>
        </w:rPr>
        <w:t>(s. f.)</w:t>
      </w:r>
      <w:r w:rsidRPr="009E4FC1">
        <w:rPr>
          <w:sz w:val="20"/>
          <w:szCs w:val="20"/>
        </w:rPr>
        <w:t xml:space="preserve">. </w:t>
      </w:r>
      <w:r w:rsidRPr="009E4FC1">
        <w:rPr>
          <w:i/>
          <w:iCs/>
          <w:sz w:val="20"/>
          <w:szCs w:val="20"/>
        </w:rPr>
        <w:t>Estrategias para el uso eficiente de recursos en la agricultura</w:t>
      </w:r>
      <w:r w:rsidRPr="009E4FC1">
        <w:rPr>
          <w:sz w:val="20"/>
          <w:szCs w:val="20"/>
        </w:rPr>
        <w:t xml:space="preserve">. </w:t>
      </w:r>
    </w:p>
    <w:p w:rsidR="009729AF" w:rsidP="009E4FC1" w:rsidRDefault="009729AF" w14:paraId="668D2BBF" w14:textId="77777777">
      <w:pPr>
        <w:ind w:hanging="720"/>
        <w:rPr>
          <w:sz w:val="20"/>
          <w:szCs w:val="20"/>
        </w:rPr>
      </w:pPr>
    </w:p>
    <w:p w:rsidRPr="009E4FC1" w:rsidR="009729AF" w:rsidP="009E4FC1" w:rsidRDefault="009729AF" w14:paraId="27838C47" w14:textId="35B21ECD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>Jacto. (</w:t>
      </w:r>
      <w:r w:rsidRPr="009E4FC1" w:rsidR="007E4CD3">
        <w:rPr>
          <w:sz w:val="20"/>
          <w:szCs w:val="20"/>
        </w:rPr>
        <w:t>2024, 16 de julio</w:t>
      </w:r>
      <w:r w:rsidRPr="009E4FC1">
        <w:rPr>
          <w:sz w:val="20"/>
          <w:szCs w:val="20"/>
        </w:rPr>
        <w:t xml:space="preserve">). </w:t>
      </w:r>
      <w:r w:rsidRPr="009E4FC1">
        <w:rPr>
          <w:i/>
          <w:iCs/>
          <w:sz w:val="20"/>
          <w:szCs w:val="20"/>
        </w:rPr>
        <w:t>Cultivos</w:t>
      </w:r>
      <w:r w:rsidRPr="009E4FC1">
        <w:rPr>
          <w:sz w:val="20"/>
          <w:szCs w:val="20"/>
        </w:rPr>
        <w:t>. Blog Latinoamérica Jacto.</w:t>
      </w:r>
      <w:r w:rsidRPr="009E4FC1" w:rsidR="00F766F5">
        <w:rPr>
          <w:sz w:val="20"/>
          <w:szCs w:val="20"/>
        </w:rPr>
        <w:t xml:space="preserve"> </w:t>
      </w:r>
    </w:p>
    <w:p w:rsidR="009729AF" w:rsidP="009E4FC1" w:rsidRDefault="009729AF" w14:paraId="08F40BBC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43D3DDE6" w14:textId="0D547CD0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Pulido Arredondo, L. J. (2026, 17 de febrero). </w:t>
      </w:r>
      <w:r w:rsidRPr="009E4FC1">
        <w:rPr>
          <w:i/>
          <w:iCs/>
          <w:sz w:val="20"/>
          <w:szCs w:val="20"/>
        </w:rPr>
        <w:t>Política pública de agroecología en Colombia: logros, aprendizajes y desafíos</w:t>
      </w:r>
      <w:r w:rsidRPr="009E4FC1">
        <w:rPr>
          <w:sz w:val="20"/>
          <w:szCs w:val="20"/>
        </w:rPr>
        <w:t xml:space="preserve">. Heinrich Böll Stiftung. </w:t>
      </w:r>
    </w:p>
    <w:p w:rsidR="009729AF" w:rsidP="009E4FC1" w:rsidRDefault="009729AF" w14:paraId="23996AFB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6AE8E10C" w14:textId="7D44DEF9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Organización de las Naciones Unidas para la Alimentación y la Agricultura (FAO). (2022). </w:t>
      </w:r>
      <w:r w:rsidRPr="009E4FC1">
        <w:rPr>
          <w:i/>
          <w:iCs/>
          <w:sz w:val="20"/>
          <w:szCs w:val="20"/>
        </w:rPr>
        <w:t>Experiencias de transición agroecológica en Colombia</w:t>
      </w:r>
      <w:r w:rsidRPr="009E4FC1">
        <w:rPr>
          <w:sz w:val="20"/>
          <w:szCs w:val="20"/>
        </w:rPr>
        <w:t xml:space="preserve">. </w:t>
      </w:r>
    </w:p>
    <w:p w:rsidRPr="009729AF" w:rsidR="009729AF" w:rsidP="009E4FC1" w:rsidRDefault="009729AF" w14:paraId="1EA9DC5E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2E1960F8" w14:textId="562AE520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Organización de las Naciones Unidas para la Alimentación y la Agricultura (FAO). </w:t>
      </w:r>
      <w:r w:rsidRPr="003624F3" w:rsidR="003624F3">
        <w:rPr>
          <w:sz w:val="20"/>
          <w:szCs w:val="20"/>
          <w:highlight w:val="yellow"/>
        </w:rPr>
        <w:t>(s. f.)</w:t>
      </w:r>
      <w:r w:rsidRPr="009E4FC1">
        <w:rPr>
          <w:sz w:val="20"/>
          <w:szCs w:val="20"/>
        </w:rPr>
        <w:t xml:space="preserve">. </w:t>
      </w:r>
      <w:r w:rsidRPr="009E4FC1">
        <w:rPr>
          <w:i/>
          <w:iCs/>
          <w:sz w:val="20"/>
          <w:szCs w:val="20"/>
        </w:rPr>
        <w:t>¿Qué es la agroecología?</w:t>
      </w:r>
      <w:r w:rsidRPr="009E4FC1">
        <w:rPr>
          <w:sz w:val="20"/>
          <w:szCs w:val="20"/>
        </w:rPr>
        <w:t xml:space="preserve"> </w:t>
      </w:r>
    </w:p>
    <w:p w:rsidRPr="009729AF" w:rsidR="009729AF" w:rsidP="009E4FC1" w:rsidRDefault="009729AF" w14:paraId="5447F4EB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64560D45" w14:textId="46A4E167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Organización de las Naciones Unidas para la Alimentación y la Agricultura (FAO). (2021). </w:t>
      </w:r>
      <w:r w:rsidRPr="009E4FC1">
        <w:rPr>
          <w:i/>
          <w:iCs/>
          <w:sz w:val="20"/>
          <w:szCs w:val="20"/>
        </w:rPr>
        <w:t>El estado de los recursos de tierras y aguas del mundo para la alimentación y la agricultura: sistemas al límite</w:t>
      </w:r>
      <w:r w:rsidRPr="009E4FC1">
        <w:rPr>
          <w:sz w:val="20"/>
          <w:szCs w:val="20"/>
        </w:rPr>
        <w:t xml:space="preserve">. </w:t>
      </w:r>
    </w:p>
    <w:p w:rsidRPr="009729AF" w:rsidR="009729AF" w:rsidP="009E4FC1" w:rsidRDefault="009729AF" w14:paraId="2D0C5837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034FF23A" w14:textId="3E681205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Universidad Nacional de Colombia. (2012). </w:t>
      </w:r>
      <w:r w:rsidRPr="009E4FC1">
        <w:rPr>
          <w:i/>
          <w:iCs/>
          <w:sz w:val="20"/>
          <w:szCs w:val="20"/>
        </w:rPr>
        <w:t>Documento académico disponible en el repositorio institucional</w:t>
      </w:r>
      <w:r w:rsidRPr="009E4FC1">
        <w:rPr>
          <w:sz w:val="20"/>
          <w:szCs w:val="20"/>
        </w:rPr>
        <w:t xml:space="preserve">. </w:t>
      </w:r>
    </w:p>
    <w:p w:rsidRPr="009729AF" w:rsidR="009729AF" w:rsidP="009E4FC1" w:rsidRDefault="009729AF" w14:paraId="0D84EBDF" w14:textId="77777777">
      <w:pPr>
        <w:pStyle w:val="Prrafodelista"/>
        <w:ind w:hanging="720"/>
        <w:rPr>
          <w:sz w:val="20"/>
          <w:szCs w:val="20"/>
        </w:rPr>
      </w:pPr>
    </w:p>
    <w:p w:rsidRPr="009E4FC1" w:rsidR="009729AF" w:rsidP="009E4FC1" w:rsidRDefault="009729AF" w14:paraId="5F5CFDE4" w14:textId="388D2187">
      <w:pPr>
        <w:ind w:hanging="720"/>
        <w:rPr>
          <w:sz w:val="20"/>
          <w:szCs w:val="20"/>
        </w:rPr>
      </w:pPr>
      <w:r w:rsidRPr="009E4FC1">
        <w:rPr>
          <w:sz w:val="20"/>
          <w:szCs w:val="20"/>
        </w:rPr>
        <w:t xml:space="preserve">Universidad Distrital Francisco José de Caldas. </w:t>
      </w:r>
      <w:r w:rsidRPr="003624F3" w:rsidR="003624F3">
        <w:rPr>
          <w:sz w:val="20"/>
          <w:szCs w:val="20"/>
          <w:highlight w:val="yellow"/>
        </w:rPr>
        <w:t>(s. f.)</w:t>
      </w:r>
      <w:r w:rsidRPr="009E4FC1">
        <w:rPr>
          <w:sz w:val="20"/>
          <w:szCs w:val="20"/>
        </w:rPr>
        <w:t xml:space="preserve">. </w:t>
      </w:r>
      <w:r w:rsidRPr="009E4FC1">
        <w:rPr>
          <w:i/>
          <w:iCs/>
          <w:sz w:val="20"/>
          <w:szCs w:val="20"/>
        </w:rPr>
        <w:t>Documento académico sobre agroecología y sostenibilidad rural</w:t>
      </w:r>
      <w:r w:rsidRPr="009E4FC1">
        <w:rPr>
          <w:sz w:val="20"/>
          <w:szCs w:val="20"/>
        </w:rPr>
        <w:t>. Revista Biografía.</w:t>
      </w:r>
    </w:p>
    <w:p w:rsidR="00046131" w:rsidP="00046131" w:rsidRDefault="00046131" w14:paraId="52D86714" w14:textId="77777777">
      <w:pPr>
        <w:rPr>
          <w:sz w:val="20"/>
          <w:szCs w:val="20"/>
        </w:rPr>
      </w:pPr>
    </w:p>
    <w:p w:rsidR="00046131" w:rsidP="00046131" w:rsidRDefault="00046131" w14:paraId="4B00D9D9" w14:textId="77777777">
      <w:pPr>
        <w:rPr>
          <w:sz w:val="20"/>
          <w:szCs w:val="20"/>
        </w:rPr>
      </w:pPr>
    </w:p>
    <w:p w:rsidRPr="00046131" w:rsidR="00046131" w:rsidP="00046131" w:rsidRDefault="00046131" w14:paraId="7CA32052" w14:textId="77777777">
      <w:pPr>
        <w:rPr>
          <w:sz w:val="20"/>
          <w:szCs w:val="20"/>
        </w:rPr>
      </w:pPr>
    </w:p>
    <w:p w:rsidRPr="00AD3078" w:rsidR="005E077A" w:rsidP="001C1101" w:rsidRDefault="005E077A" w14:paraId="514B3795" w14:textId="4F261D6D">
      <w:pPr>
        <w:pStyle w:val="Ttulo1"/>
        <w:numPr>
          <w:ilvl w:val="1"/>
          <w:numId w:val="2"/>
        </w:numPr>
        <w:rPr>
          <w:b/>
          <w:bCs/>
          <w:sz w:val="20"/>
          <w:szCs w:val="20"/>
        </w:rPr>
      </w:pPr>
      <w:bookmarkStart w:name="_Toc221260834" w:id="23"/>
      <w:r w:rsidRPr="00AD3078">
        <w:rPr>
          <w:b/>
          <w:bCs/>
          <w:sz w:val="20"/>
          <w:szCs w:val="20"/>
        </w:rPr>
        <w:t>CONTROL DEL DOCUMENTO</w:t>
      </w:r>
      <w:bookmarkEnd w:id="23"/>
    </w:p>
    <w:p w:rsidRPr="00AD3078" w:rsidR="005E077A" w:rsidP="00355525" w:rsidRDefault="005E077A" w14:paraId="4DA023B9" w14:textId="77777777">
      <w:pPr>
        <w:rPr>
          <w:b/>
          <w:sz w:val="20"/>
          <w:szCs w:val="20"/>
        </w:rPr>
      </w:pPr>
    </w:p>
    <w:tbl>
      <w:tblPr>
        <w:tblW w:w="99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20" w:firstRow="1" w:lastRow="0" w:firstColumn="0" w:lastColumn="0" w:noHBand="0" w:noVBand="1"/>
      </w:tblPr>
      <w:tblGrid>
        <w:gridCol w:w="1272"/>
        <w:gridCol w:w="1991"/>
        <w:gridCol w:w="1559"/>
        <w:gridCol w:w="3257"/>
        <w:gridCol w:w="1888"/>
      </w:tblGrid>
      <w:tr w:rsidRPr="00AD3078" w:rsidR="00CE4EA8" w:rsidTr="00D07FA7" w14:paraId="40B812E5" w14:textId="77777777">
        <w:trPr>
          <w:trHeight w:val="1020"/>
        </w:trPr>
        <w:tc>
          <w:tcPr>
            <w:tcW w:w="1272" w:type="dxa"/>
            <w:tcBorders>
              <w:top w:val="nil"/>
              <w:left w:val="nil"/>
            </w:tcBorders>
          </w:tcPr>
          <w:p w:rsidRPr="00AD3078" w:rsidR="005E077A" w:rsidP="00355525" w:rsidRDefault="005E077A" w14:paraId="13874CD2" w14:textId="77777777">
            <w:pPr>
              <w:rPr>
                <w:sz w:val="20"/>
                <w:szCs w:val="20"/>
              </w:rPr>
            </w:pPr>
          </w:p>
        </w:tc>
        <w:tc>
          <w:tcPr>
            <w:tcW w:w="1991" w:type="dxa"/>
            <w:vAlign w:val="center"/>
          </w:tcPr>
          <w:p w:rsidRPr="00AD3078" w:rsidR="005E077A" w:rsidP="00355525" w:rsidRDefault="005E077A" w14:paraId="489ADB3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Nombre</w:t>
            </w:r>
          </w:p>
        </w:tc>
        <w:tc>
          <w:tcPr>
            <w:tcW w:w="1559" w:type="dxa"/>
            <w:vAlign w:val="center"/>
          </w:tcPr>
          <w:p w:rsidRPr="00AD3078" w:rsidR="005E077A" w:rsidP="00355525" w:rsidRDefault="005E077A" w14:paraId="77D9DA3F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Cargo</w:t>
            </w:r>
          </w:p>
        </w:tc>
        <w:tc>
          <w:tcPr>
            <w:tcW w:w="3257" w:type="dxa"/>
            <w:vAlign w:val="center"/>
          </w:tcPr>
          <w:p w:rsidRPr="00AD3078" w:rsidR="005E077A" w:rsidP="00355525" w:rsidRDefault="005E077A" w14:paraId="7B96A555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Dependencia</w:t>
            </w:r>
          </w:p>
          <w:p w:rsidRPr="00AD3078" w:rsidR="005E077A" w:rsidP="00355525" w:rsidRDefault="005E077A" w14:paraId="5D51B739" w14:textId="77777777">
            <w:pPr>
              <w:rPr>
                <w:i/>
                <w:sz w:val="20"/>
                <w:szCs w:val="20"/>
              </w:rPr>
            </w:pPr>
            <w:r w:rsidRPr="00AD3078">
              <w:rPr>
                <w:i/>
                <w:sz w:val="20"/>
                <w:szCs w:val="20"/>
              </w:rPr>
              <w:br/>
            </w:r>
            <w:r w:rsidRPr="00AD3078">
              <w:rPr>
                <w:i/>
                <w:sz w:val="20"/>
                <w:szCs w:val="20"/>
              </w:rPr>
              <w:t>(Para el SENA indicar Regional y Centro de Formación)</w:t>
            </w:r>
          </w:p>
        </w:tc>
        <w:tc>
          <w:tcPr>
            <w:tcW w:w="1888" w:type="dxa"/>
            <w:vAlign w:val="center"/>
          </w:tcPr>
          <w:p w:rsidRPr="00AD3078" w:rsidR="005E077A" w:rsidP="00355525" w:rsidRDefault="005E077A" w14:paraId="22EEDD9A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Fecha</w:t>
            </w:r>
          </w:p>
        </w:tc>
      </w:tr>
      <w:tr w:rsidRPr="00AD3078" w:rsidR="004A344D" w:rsidTr="00D07FA7" w14:paraId="078B880A" w14:textId="77777777">
        <w:trPr>
          <w:trHeight w:val="340"/>
        </w:trPr>
        <w:tc>
          <w:tcPr>
            <w:tcW w:w="1272" w:type="dxa"/>
          </w:tcPr>
          <w:p w:rsidRPr="00AD3078" w:rsidR="004A344D" w:rsidP="00355525" w:rsidRDefault="004A344D" w14:paraId="70B9ACA3" w14:textId="77777777">
            <w:pPr>
              <w:rPr>
                <w:sz w:val="20"/>
                <w:szCs w:val="20"/>
              </w:rPr>
            </w:pPr>
            <w:r w:rsidRPr="00AD3078">
              <w:rPr>
                <w:sz w:val="20"/>
                <w:szCs w:val="20"/>
              </w:rPr>
              <w:t>Autor (es)</w:t>
            </w:r>
          </w:p>
        </w:tc>
        <w:tc>
          <w:tcPr>
            <w:tcW w:w="1991" w:type="dxa"/>
          </w:tcPr>
          <w:p w:rsidRPr="00C55065" w:rsidR="004A344D" w:rsidP="00355525" w:rsidRDefault="00FA1476" w14:paraId="1E20D411" w14:textId="0FF8A2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1559" w:type="dxa"/>
          </w:tcPr>
          <w:p w:rsidRPr="00F766F5" w:rsidR="004A344D" w:rsidP="00355525" w:rsidRDefault="003624F3" w14:paraId="6C74448C" w14:textId="1211DC2B">
            <w:pPr>
              <w:rPr>
                <w:sz w:val="20"/>
                <w:szCs w:val="20"/>
              </w:rPr>
            </w:pPr>
            <w:r w:rsidRPr="00F766F5">
              <w:rPr>
                <w:spacing w:val="-2"/>
                <w:sz w:val="20"/>
                <w:szCs w:val="20"/>
              </w:rPr>
              <w:t>Experto temático</w:t>
            </w:r>
          </w:p>
        </w:tc>
        <w:tc>
          <w:tcPr>
            <w:tcW w:w="3257" w:type="dxa"/>
          </w:tcPr>
          <w:p w:rsidRPr="00F766F5" w:rsidR="004A344D" w:rsidP="00355525" w:rsidRDefault="00FA1476" w14:paraId="4376ADCA" w14:textId="31AE9747">
            <w:pPr>
              <w:pStyle w:val="TableParagraph"/>
              <w:spacing w:line="276" w:lineRule="auto"/>
              <w:ind w:right="71"/>
              <w:rPr>
                <w:sz w:val="20"/>
                <w:szCs w:val="20"/>
              </w:rPr>
            </w:pPr>
            <w:r w:rsidRPr="00F766F5">
              <w:rPr>
                <w:sz w:val="20"/>
                <w:szCs w:val="20"/>
              </w:rPr>
              <w:t>Centro Agroturístico – Regional Santander</w:t>
            </w:r>
          </w:p>
        </w:tc>
        <w:tc>
          <w:tcPr>
            <w:tcW w:w="1888" w:type="dxa"/>
          </w:tcPr>
          <w:p w:rsidRPr="00F766F5" w:rsidR="004A344D" w:rsidP="00355525" w:rsidRDefault="009729AF" w14:paraId="3AF5ECD5" w14:textId="0FB3E8D1">
            <w:pPr>
              <w:rPr>
                <w:sz w:val="20"/>
                <w:szCs w:val="20"/>
              </w:rPr>
            </w:pPr>
            <w:r w:rsidRPr="00F766F5">
              <w:rPr>
                <w:sz w:val="20"/>
                <w:szCs w:val="20"/>
              </w:rPr>
              <w:t>Mayo</w:t>
            </w:r>
            <w:r w:rsidRPr="00F766F5" w:rsidR="00FA1476">
              <w:rPr>
                <w:sz w:val="20"/>
                <w:szCs w:val="20"/>
              </w:rPr>
              <w:t xml:space="preserve"> de 2026</w:t>
            </w:r>
          </w:p>
        </w:tc>
      </w:tr>
      <w:tr w:rsidRPr="00AD3078" w:rsidR="00885A52" w:rsidTr="00D07FA7" w14:paraId="7BA8B526" w14:textId="77777777">
        <w:trPr>
          <w:trHeight w:val="340"/>
        </w:trPr>
        <w:tc>
          <w:tcPr>
            <w:tcW w:w="1272" w:type="dxa"/>
          </w:tcPr>
          <w:p w:rsidRPr="00AD3078" w:rsidR="00885A52" w:rsidP="00355525" w:rsidRDefault="00885A52" w14:paraId="61D77251" w14:textId="77777777">
            <w:pPr>
              <w:rPr>
                <w:sz w:val="20"/>
                <w:szCs w:val="20"/>
              </w:rPr>
            </w:pPr>
          </w:p>
        </w:tc>
        <w:tc>
          <w:tcPr>
            <w:tcW w:w="1991" w:type="dxa"/>
          </w:tcPr>
          <w:p w:rsidR="00885A52" w:rsidP="00355525" w:rsidRDefault="00885A52" w14:paraId="21497AC0" w14:textId="7DC252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Erika Fernanda Mejía Pinzón</w:t>
            </w:r>
          </w:p>
        </w:tc>
        <w:tc>
          <w:tcPr>
            <w:tcW w:w="1559" w:type="dxa"/>
          </w:tcPr>
          <w:p w:rsidRPr="00F766F5" w:rsidR="00885A52" w:rsidP="00355525" w:rsidRDefault="00885A52" w14:paraId="1AF6CBC1" w14:textId="7C5F62B2">
            <w:pPr>
              <w:rPr>
                <w:spacing w:val="-2"/>
                <w:sz w:val="20"/>
                <w:szCs w:val="20"/>
              </w:rPr>
            </w:pPr>
            <w:r w:rsidRPr="00F766F5">
              <w:rPr>
                <w:spacing w:val="-2"/>
                <w:sz w:val="20"/>
                <w:szCs w:val="20"/>
              </w:rPr>
              <w:t>Evaluadora instruccional</w:t>
            </w:r>
          </w:p>
        </w:tc>
        <w:tc>
          <w:tcPr>
            <w:tcW w:w="3257" w:type="dxa"/>
          </w:tcPr>
          <w:p w:rsidRPr="00F766F5" w:rsidR="00885A52" w:rsidP="00355525" w:rsidRDefault="00885A52" w14:paraId="08F360D7" w14:textId="5B079308">
            <w:pPr>
              <w:pStyle w:val="TableParagraph"/>
              <w:spacing w:line="276" w:lineRule="auto"/>
              <w:ind w:right="71"/>
              <w:rPr>
                <w:sz w:val="20"/>
                <w:szCs w:val="20"/>
              </w:rPr>
            </w:pPr>
            <w:r w:rsidRPr="00F766F5">
              <w:rPr>
                <w:sz w:val="20"/>
                <w:szCs w:val="20"/>
              </w:rPr>
              <w:t>Centro Agroturístico – Regional Santander</w:t>
            </w:r>
          </w:p>
        </w:tc>
        <w:tc>
          <w:tcPr>
            <w:tcW w:w="1888" w:type="dxa"/>
          </w:tcPr>
          <w:p w:rsidRPr="00F766F5" w:rsidR="00885A52" w:rsidP="00355525" w:rsidRDefault="003624F3" w14:paraId="7BD6D4A5" w14:textId="55085311">
            <w:pPr>
              <w:rPr>
                <w:sz w:val="20"/>
                <w:szCs w:val="20"/>
              </w:rPr>
            </w:pPr>
            <w:r w:rsidRPr="00F766F5">
              <w:rPr>
                <w:sz w:val="20"/>
                <w:szCs w:val="20"/>
              </w:rPr>
              <w:t>Julio de 2026</w:t>
            </w:r>
          </w:p>
        </w:tc>
      </w:tr>
    </w:tbl>
    <w:p w:rsidRPr="00AD3078" w:rsidR="005E077A" w:rsidP="00355525" w:rsidRDefault="005E077A" w14:paraId="0EEEA740" w14:textId="77777777">
      <w:pPr>
        <w:rPr>
          <w:sz w:val="20"/>
          <w:szCs w:val="20"/>
        </w:rPr>
      </w:pPr>
    </w:p>
    <w:p w:rsidRPr="00AD3078" w:rsidR="005E077A" w:rsidP="00355525" w:rsidRDefault="005E077A" w14:paraId="7492FDE4" w14:textId="77777777">
      <w:pPr>
        <w:rPr>
          <w:sz w:val="20"/>
          <w:szCs w:val="20"/>
        </w:rPr>
      </w:pPr>
    </w:p>
    <w:p w:rsidR="005E077A" w:rsidP="001C1101" w:rsidRDefault="005E077A" w14:paraId="4862E412" w14:textId="63E27164">
      <w:pPr>
        <w:pStyle w:val="Ttulo1"/>
        <w:numPr>
          <w:ilvl w:val="1"/>
          <w:numId w:val="2"/>
        </w:numPr>
        <w:rPr>
          <w:b/>
          <w:bCs/>
          <w:sz w:val="20"/>
          <w:szCs w:val="20"/>
        </w:rPr>
      </w:pPr>
      <w:bookmarkStart w:name="_Toc221260835" w:id="24"/>
      <w:r w:rsidRPr="00AD3078">
        <w:rPr>
          <w:b/>
          <w:bCs/>
          <w:sz w:val="20"/>
          <w:szCs w:val="20"/>
        </w:rPr>
        <w:t>CONTROL DE CAMBIOS</w:t>
      </w:r>
      <w:bookmarkEnd w:id="24"/>
      <w:r w:rsidRPr="00AD3078">
        <w:rPr>
          <w:b/>
          <w:bCs/>
          <w:sz w:val="20"/>
          <w:szCs w:val="20"/>
        </w:rPr>
        <w:t xml:space="preserve"> </w:t>
      </w:r>
    </w:p>
    <w:p w:rsidR="0029234E" w:rsidP="0029234E" w:rsidRDefault="0029234E" w14:paraId="528165E3" w14:textId="77777777"/>
    <w:tbl>
      <w:tblPr>
        <w:tblW w:w="9967" w:type="dxa"/>
        <w:tblLayout w:type="fixed"/>
        <w:tblLook w:val="0420" w:firstRow="1" w:lastRow="0" w:firstColumn="0" w:lastColumn="0" w:noHBand="0" w:noVBand="1"/>
      </w:tblPr>
      <w:tblGrid>
        <w:gridCol w:w="1264"/>
        <w:gridCol w:w="1571"/>
        <w:gridCol w:w="1560"/>
        <w:gridCol w:w="2268"/>
        <w:gridCol w:w="1327"/>
        <w:gridCol w:w="1977"/>
      </w:tblGrid>
      <w:tr w:rsidR="0029234E" w:rsidTr="00C063BB" w14:paraId="609911B8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4D4E168B" w14:textId="77777777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47C3A1D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3724C30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185A71B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60C8ECE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29234E" w:rsidP="00C063BB" w:rsidRDefault="003624F3" w14:paraId="1734D341" w14:textId="4AC6EB55">
            <w:pPr>
              <w:rPr>
                <w:sz w:val="20"/>
                <w:szCs w:val="20"/>
              </w:rPr>
            </w:pPr>
            <w:r w:rsidRPr="003624F3">
              <w:rPr>
                <w:sz w:val="20"/>
                <w:szCs w:val="20"/>
                <w:highlight w:val="yellow"/>
              </w:rPr>
              <w:t>Razón del cambio</w:t>
            </w:r>
          </w:p>
        </w:tc>
      </w:tr>
      <w:tr w:rsidR="0029234E" w:rsidTr="00C063BB" w14:paraId="5339D5D4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:rsidR="0029234E" w:rsidP="00C063BB" w:rsidRDefault="0029234E" w14:paraId="6B49A70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 (es)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A344D" w:rsidR="0029234E" w:rsidP="00C063BB" w:rsidRDefault="0029234E" w14:paraId="0399493B" w14:textId="3E4C7169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A344D" w:rsidR="0029234E" w:rsidP="00C063BB" w:rsidRDefault="0029234E" w14:paraId="2A9B0AD1" w14:textId="15A7B1D2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A344D" w:rsidR="0029234E" w:rsidP="00C063BB" w:rsidRDefault="0029234E" w14:paraId="18FAB81D" w14:textId="5D5D959C">
            <w:pPr>
              <w:rPr>
                <w:sz w:val="20"/>
                <w:szCs w:val="20"/>
              </w:rPr>
            </w:pP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A344D" w:rsidR="0029234E" w:rsidP="00C063BB" w:rsidRDefault="0029234E" w14:paraId="6575EF40" w14:textId="6A417715">
            <w:pPr>
              <w:rPr>
                <w:sz w:val="20"/>
                <w:szCs w:val="20"/>
              </w:rPr>
            </w:pP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A344D" w:rsidR="0029234E" w:rsidP="00C063BB" w:rsidRDefault="0029234E" w14:paraId="7868455C" w14:textId="5EAA557E">
            <w:pPr>
              <w:rPr>
                <w:sz w:val="20"/>
                <w:szCs w:val="20"/>
              </w:rPr>
            </w:pPr>
          </w:p>
        </w:tc>
      </w:tr>
    </w:tbl>
    <w:p w:rsidR="0029234E" w:rsidP="0029234E" w:rsidRDefault="0029234E" w14:paraId="1D0834CF" w14:textId="77777777"/>
    <w:p w:rsidR="0029234E" w:rsidP="0029234E" w:rsidRDefault="0029234E" w14:paraId="1E8EFA9D" w14:textId="77777777"/>
    <w:p w:rsidR="0029234E" w:rsidP="0029234E" w:rsidRDefault="0029234E" w14:paraId="6F2EFBEB" w14:textId="77777777"/>
    <w:p w:rsidR="0029234E" w:rsidP="0029234E" w:rsidRDefault="0029234E" w14:paraId="603D129A" w14:textId="77777777"/>
    <w:p w:rsidR="0029234E" w:rsidP="0029234E" w:rsidRDefault="0029234E" w14:paraId="622A1A1A" w14:textId="77777777"/>
    <w:p w:rsidR="0029234E" w:rsidP="0029234E" w:rsidRDefault="0029234E" w14:paraId="7CF53619" w14:textId="77777777"/>
    <w:p w:rsidR="0029234E" w:rsidP="0029234E" w:rsidRDefault="0029234E" w14:paraId="5CC70170" w14:textId="77777777"/>
    <w:p w:rsidRPr="0029234E" w:rsidR="0029234E" w:rsidP="0029234E" w:rsidRDefault="0029234E" w14:paraId="5DF64F53" w14:textId="77777777"/>
    <w:p w:rsidRPr="00AD3078" w:rsidR="005E077A" w:rsidP="00355525" w:rsidRDefault="005E077A" w14:paraId="71D589A1" w14:textId="77777777">
      <w:pPr>
        <w:rPr>
          <w:sz w:val="20"/>
          <w:szCs w:val="20"/>
        </w:rPr>
      </w:pPr>
    </w:p>
    <w:p w:rsidRPr="00AD3078" w:rsidR="00FF258C" w:rsidP="0EC18399" w:rsidRDefault="00FF258C" w14:paraId="000000D7" w14:textId="6B732379">
      <w:pPr>
        <w:rPr>
          <w:sz w:val="20"/>
          <w:szCs w:val="20"/>
        </w:rPr>
      </w:pPr>
    </w:p>
    <w:sectPr w:rsidRPr="00AD3078" w:rsidR="00FF258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P" w:author="ANDRES PACHECO" w:date="2026-05-11T13:33:00Z" w:id="4">
    <w:p w:rsidR="000B5A92" w:rsidRDefault="000B5A92" w14:paraId="1341B930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0B5A92" w:rsidRDefault="000B5A92" w14:paraId="23565F93" w14:textId="1AA48C06">
      <w:pPr>
        <w:pStyle w:val="Textocomentario"/>
      </w:pPr>
      <w:hyperlink w:history="1" w:anchor="fromView=search&amp;page=1&amp;position=12&amp;uuid=c37c606d-37f4-4dfc-adc4-4237e28a773d&amp;query=clima" r:id="rId1">
        <w:r w:rsidRPr="00C22F9C">
          <w:rPr>
            <w:rStyle w:val="Hipervnculo"/>
          </w:rPr>
          <w:t>https://www.magnific.com/es/foto-gratis/composicion-efectos-meteorologicos_33609773.htm#fromView=search&amp;page=1&amp;position=12&amp;uuid=c37c606d-37f4-4dfc-adc4-4237e28a773d&amp;query=clima</w:t>
        </w:r>
      </w:hyperlink>
    </w:p>
    <w:p w:rsidR="000B5A92" w:rsidRDefault="000B5A92" w14:paraId="7CA25069" w14:textId="78018EC7">
      <w:pPr>
        <w:pStyle w:val="Textocomentario"/>
      </w:pPr>
    </w:p>
  </w:comment>
  <w:comment w:initials="AP" w:author="ANDRES PACHECO" w:date="2026-05-11T13:34:00Z" w:id="5">
    <w:p w:rsidR="000B5A92" w:rsidRDefault="000B5A92" w14:paraId="30DC29D6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0B5A92" w:rsidRDefault="000B5A92" w14:paraId="061E25F8" w14:textId="330D7DA9">
      <w:pPr>
        <w:pStyle w:val="Textocomentario"/>
      </w:pPr>
      <w:r w:rsidRPr="00907314">
        <w:t>https://www.magnific.com/es/foto-gratis/delimitacion-parcelas-tierra_173462033.htm#fromView=search&amp;page=1&amp;position=14&amp;uuid=17be3471-9cbd-435e-978a-dcc12a54b3c9&amp;query=suelo</w:t>
      </w:r>
    </w:p>
  </w:comment>
  <w:comment w:initials="AP" w:author="ANDRES PACHECO" w:date="2026-05-11T13:36:00Z" w:id="6">
    <w:p w:rsidR="000B5A92" w:rsidRDefault="000B5A92" w14:paraId="27A8E45C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0B5A92" w:rsidRDefault="000B5A92" w14:paraId="53E82B55" w14:textId="5226F1FF">
      <w:pPr>
        <w:pStyle w:val="Textocomentario"/>
      </w:pPr>
      <w:hyperlink w:history="1" w:anchor="fromView=search&amp;page=1&amp;position=1&amp;uuid=f78e99d2-889d-483c-8d9b-281431e0cfe4&amp;query=agua" r:id="rId2">
        <w:r w:rsidRPr="00C22F9C">
          <w:rPr>
            <w:rStyle w:val="Hipervnculo"/>
          </w:rPr>
          <w:t>https://www.magnific.com/es/foto-gratis/ecosistema-gota-agua-fondo-naturaleza-campana-dia-tierra_15665763.htm#fromView=search&amp;page=1&amp;position=1&amp;uuid=f78e99d2-889d-483c-8d9b-281431e0cfe4&amp;query=agua</w:t>
        </w:r>
      </w:hyperlink>
    </w:p>
    <w:p w:rsidR="000B5A92" w:rsidRDefault="000B5A92" w14:paraId="4EBBE016" w14:textId="733A3463">
      <w:pPr>
        <w:pStyle w:val="Textocomentario"/>
      </w:pPr>
    </w:p>
  </w:comment>
  <w:comment w:initials="AP" w:author="ANDRES PACHECO" w:date="2026-05-11T13:38:00Z" w:id="7">
    <w:p w:rsidR="000B5A92" w:rsidRDefault="000B5A92" w14:paraId="3F9ECB20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0B5A92" w:rsidRDefault="000B5A92" w14:paraId="3EFE917C" w14:textId="4091D824">
      <w:pPr>
        <w:pStyle w:val="Textocomentario"/>
      </w:pPr>
      <w:hyperlink w:history="1" w:anchor="fromView=search&amp;page=1&amp;position=21&amp;uuid=767537cb-782d-4105-ade2-ceca23fbff10&amp;query=vegetaci%C3%B3n" r:id="rId3">
        <w:r w:rsidRPr="00C22F9C">
          <w:rPr>
            <w:rStyle w:val="Hipervnculo"/>
          </w:rPr>
          <w:t>https://www.magnific.com/es/foto-gratis/bosque-vegetacion_1266324.htm#fromView=search&amp;page=1&amp;position=21&amp;uuid=767537cb-782d-4105-ade2-ceca23fbff10&amp;query=vegetaci%C3%B3n</w:t>
        </w:r>
      </w:hyperlink>
    </w:p>
    <w:p w:rsidR="000B5A92" w:rsidRDefault="000B5A92" w14:paraId="2FC769CF" w14:textId="6595C6AB">
      <w:pPr>
        <w:pStyle w:val="Textocomentario"/>
      </w:pPr>
    </w:p>
  </w:comment>
  <w:comment w:initials="AP" w:author="ANDRES PACHECO" w:date="2026-05-11T13:40:00Z" w:id="8">
    <w:p w:rsidR="000B5A92" w:rsidRDefault="000B5A92" w14:paraId="739AAD5A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0B5A92" w:rsidRDefault="000B5A92" w14:paraId="175F48BB" w14:textId="45471B96">
      <w:pPr>
        <w:pStyle w:val="Textocomentario"/>
      </w:pPr>
      <w:hyperlink w:history="1" w:anchor="fromView=search&amp;page=2&amp;position=18&amp;uuid=f557706d-d77b-48c8-a56f-de376dcb1e91&amp;query=comunidad" r:id="rId4">
        <w:r w:rsidRPr="00C22F9C">
          <w:rPr>
            <w:rStyle w:val="Hipervnculo"/>
          </w:rPr>
          <w:t>https://www.magnific.com/es/foto-gratis/jovenes-amigos-cima-montana-disfrutando-vista-hipnotizante_13153421.htm#fromView=search&amp;page=2&amp;position=18&amp;uuid=f557706d-d77b-48c8-a56f-de376dcb1e91&amp;query=comunidad</w:t>
        </w:r>
      </w:hyperlink>
    </w:p>
    <w:p w:rsidR="000B5A92" w:rsidRDefault="000B5A92" w14:paraId="22DE0A92" w14:textId="749C2A9E">
      <w:pPr>
        <w:pStyle w:val="Textocomentario"/>
      </w:pPr>
    </w:p>
  </w:comment>
  <w:comment w:initials="AP" w:author="ANDRES PACHECO" w:date="2026-05-11T13:42:00Z" w:id="10">
    <w:p w:rsidR="001319A7" w:rsidRDefault="001319A7" w14:paraId="5C27B049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1319A7" w:rsidRDefault="001319A7" w14:paraId="1910EB76" w14:textId="5387F781">
      <w:pPr>
        <w:pStyle w:val="Textocomentario"/>
      </w:pPr>
      <w:hyperlink w:history="1" w:anchor="fromView=search&amp;page=1&amp;position=0&amp;uuid=2aadb28e-0e89-44ef-a410-c0c06ae64224&amp;query=cartografia" r:id="rId5">
        <w:r w:rsidRPr="00C22F9C">
          <w:rPr>
            <w:rStyle w:val="Hipervnculo"/>
          </w:rPr>
          <w:t>https://www.magnific.com/es/foto-gratis/vista-superior-manos-sosteniendo-lapiz-brujula_29802501.htm#fromView=search&amp;page=1&amp;position=0&amp;uuid=2aadb28e-0e89-44ef-a410-c0c06ae64224&amp;query=cartografia</w:t>
        </w:r>
      </w:hyperlink>
    </w:p>
    <w:p w:rsidR="001319A7" w:rsidRDefault="001319A7" w14:paraId="2F228876" w14:textId="2177EC6A">
      <w:pPr>
        <w:pStyle w:val="Textocomentario"/>
      </w:pPr>
    </w:p>
  </w:comment>
  <w:comment w:initials="EFM" w:author="Erika Fernanda Mejía" w:date="2026-07-06T09:23:00Z" w:id="12">
    <w:p w:rsidR="00BF7328" w:rsidRDefault="00BF7328" w14:paraId="24B0B509" w14:textId="17C0333A">
      <w:pPr>
        <w:pStyle w:val="Textocomentario"/>
      </w:pPr>
      <w:r>
        <w:rPr>
          <w:rStyle w:val="Refdecomentario"/>
        </w:rPr>
        <w:annotationRef/>
      </w:r>
      <w:r>
        <w:t>información para podcast</w:t>
      </w:r>
    </w:p>
  </w:comment>
  <w:comment w:initials="EFM" w:author="Erika Fernanda Mejía" w:date="2026-07-04T08:33:00Z" w:id="13">
    <w:p w:rsidR="007317A9" w:rsidRDefault="007317A9" w14:paraId="3141124B" w14:textId="5CA1D601">
      <w:pPr>
        <w:pStyle w:val="Textocomentario"/>
      </w:pPr>
      <w:r>
        <w:rPr>
          <w:rStyle w:val="Refdecomentario"/>
        </w:rPr>
        <w:annotationRef/>
      </w:r>
      <w:r>
        <w:t>Texto alternativo: Representa la articulación de diferentes componentes del sistema productivo, incluyendo agricultura, ganadería, economía, tecnología agraria, historia e integrantes.</w:t>
      </w:r>
    </w:p>
  </w:comment>
  <w:comment w:initials="EFM" w:author="Erika Fernanda Mejía" w:date="2026-07-04T08:33:00Z" w:id="14">
    <w:p w:rsidR="007317A9" w:rsidRDefault="007317A9" w14:paraId="479BD07C" w14:textId="660DECA8">
      <w:pPr>
        <w:pStyle w:val="Textocomentario"/>
      </w:pPr>
      <w:r>
        <w:rPr>
          <w:rStyle w:val="Refdecomentario"/>
        </w:rPr>
        <w:annotationRef/>
      </w:r>
      <w:r>
        <w:t xml:space="preserve">Rediseñar la figura </w:t>
      </w:r>
    </w:p>
  </w:comment>
  <w:comment w:initials="AP" w:author="ANDRES PACHECO" w:date="2026-05-11T13:50:00Z" w:id="15">
    <w:p w:rsidR="009A2442" w:rsidRDefault="009A2442" w14:paraId="29426F8C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9A2442" w:rsidRDefault="009A2442" w14:paraId="771EABAB" w14:textId="42B604CF">
      <w:pPr>
        <w:pStyle w:val="Textocomentario"/>
      </w:pPr>
      <w:hyperlink w:history="1" r:id="rId6">
        <w:r w:rsidRPr="00C22F9C">
          <w:rPr>
            <w:rStyle w:val="Hipervnculo"/>
          </w:rPr>
          <w:t>https://0701.static.prezi.com/preview/v2/ncobysule4iijeekh3jhug2rrd6jc3sachvcdoaizecfr3dnitcq_3_0.png</w:t>
        </w:r>
      </w:hyperlink>
    </w:p>
    <w:p w:rsidR="009A2442" w:rsidRDefault="009A2442" w14:paraId="013238E1" w14:textId="26883992">
      <w:pPr>
        <w:pStyle w:val="Textocomentario"/>
      </w:pPr>
    </w:p>
  </w:comment>
  <w:comment w:initials="AP" w:author="ANDRES PACHECO" w:date="2026-05-11T13:53:00Z" w:id="16">
    <w:p w:rsidR="003A1C85" w:rsidRDefault="003A1C85" w14:paraId="640F8C1F" w14:textId="77777777">
      <w:pPr>
        <w:pStyle w:val="Textocomentario"/>
      </w:pPr>
      <w:r>
        <w:rPr>
          <w:rStyle w:val="Refdecomentario"/>
        </w:rPr>
        <w:annotationRef/>
      </w:r>
      <w:r>
        <w:t>Imagen de referencia para diseño:</w:t>
      </w:r>
    </w:p>
    <w:p w:rsidR="003A1C85" w:rsidRDefault="003A1C85" w14:paraId="3E9E2618" w14:textId="626E0AA4">
      <w:pPr>
        <w:pStyle w:val="Textocomentario"/>
      </w:pPr>
      <w:hyperlink w:history="1" w:anchor="fromView=search&amp;page=1&amp;position=0&amp;uuid=bc4ae9d8-25ef-4136-ad41-8b6f5ef565e6&amp;query=Suelo+y+ciclos+productivos+del+cultivo" r:id="rId7">
        <w:r w:rsidRPr="00C22F9C">
          <w:rPr>
            <w:rStyle w:val="Hipervnculo"/>
          </w:rPr>
          <w:t>https://www.magnific.com/es/foto-gratis/agricultural-diversity-fields-and-earth-layers_426492770.htm#fromView=search&amp;page=1&amp;position=0&amp;uuid=bc4ae9d8-25ef-4136-ad41-8b6f5ef565e6&amp;query=Suelo+y+ciclos+productivos+del+cultivo</w:t>
        </w:r>
      </w:hyperlink>
    </w:p>
    <w:p w:rsidR="003A1C85" w:rsidRDefault="003A1C85" w14:paraId="6596AF28" w14:textId="5662AFCF">
      <w:pPr>
        <w:pStyle w:val="Textocomentario"/>
      </w:pPr>
    </w:p>
  </w:comment>
  <w:comment w:initials="EFM" w:author="Erika Fernanda Mejía" w:date="2026-07-06T09:12:00Z" w:id="18">
    <w:p w:rsidR="009E4FC1" w:rsidRDefault="009E4FC1" w14:paraId="7CFECC97" w14:textId="279AB823">
      <w:pPr>
        <w:pStyle w:val="Textocomentario"/>
      </w:pPr>
      <w:r>
        <w:rPr>
          <w:rStyle w:val="Refdecomentario"/>
        </w:rPr>
        <w:annotationRef/>
      </w:r>
      <w:r>
        <w:t>El componente formativo “Reconocimiento agroecológico del entorno y del suelo” se estructura en cuatro ejes principales. El primero aborda el reconocimiento del entorno agroecológico, incluyendo la biodiversidad, la vegetación y la importancia del territorio. El segundo se centra en la cartografía social y el diagnóstico territorial, con énfasis en la representación del territorio y los mapas comunitarios. El tercero trata los recursos para la producción agrícola, como insumos, herramientas y buenas prácticas de uso. Finalmente, el cuarto se enfoca en el suelo y los ciclos productivos del cultivo, considerando sus propiedades, importancia y manejo del proceso productivo.</w:t>
      </w:r>
    </w:p>
  </w:comment>
  <w:comment w:initials="AP" w:author="ANDRES PACHECO" w:date="2026-05-11T10:27:00Z" w:id="20">
    <w:p w:rsidR="0052694C" w:rsidRDefault="0052694C" w14:paraId="52BCC991" w14:textId="77777777">
      <w:pPr>
        <w:pStyle w:val="Textocomentario"/>
      </w:pPr>
      <w:r>
        <w:rPr>
          <w:rStyle w:val="Refdecomentario"/>
        </w:rPr>
        <w:annotationRef/>
      </w:r>
      <w:r>
        <w:t>Se adjunta enlace de la actividad didáctica planteada:</w:t>
      </w:r>
    </w:p>
    <w:p w:rsidR="0052694C" w:rsidRDefault="0052694C" w14:paraId="26243A56" w14:textId="77777777">
      <w:pPr>
        <w:pStyle w:val="Textocomentario"/>
      </w:pPr>
    </w:p>
    <w:p w:rsidR="0052694C" w:rsidRDefault="0052694C" w14:paraId="3B6519B1" w14:textId="2FD9A4C0">
      <w:pPr>
        <w:pStyle w:val="Textocomentario"/>
      </w:pPr>
      <w:hyperlink w:history="1" r:id="rId8">
        <w:r w:rsidRPr="00C22F9C">
          <w:rPr>
            <w:rStyle w:val="Hipervnculo"/>
          </w:rPr>
          <w:t>https://sena4.sharepoint.com/sites/Cuentas2024/Documentos%20compartidos/Forms/AllItems.aspx?id=%2Fsites%2FCuentas2024%2FDocumentos%20compartidos%2FECOSISTEMA%20RED%202026%2FSantander%2FAdaptaci%C3%B3n%20presencial%20a%20virtual%2F73340247%2DManejo%20agroecol%C3%B3gico%20de%20suelos%2F0%2E%20Contenido%20Tem%C3%A1tico%2F2%2E%20Desarrollo%20Curricular%2FComponentes%20Formativos%2FCF01&amp;viewid=8b44f67b%2Df365%2D4904%2D9939%2Db229101fd460&amp;csf=1&amp;CID=93df3709%2D56ee%2D4a9b%2D8273%2Db9dbcc09e6a3&amp;FolderCTID=0x012000AB501E1CC95F4D4C9B1F20F0EB9BBC5D&amp;pageCorrelationId=7dfb10a2%2D7044%2Dc000%2Ddafb%2D6b18a179a436&amp;timeStamp=1778096292078</w:t>
        </w:r>
      </w:hyperlink>
    </w:p>
    <w:p w:rsidR="0052694C" w:rsidRDefault="0052694C" w14:paraId="4C99B9EA" w14:textId="77777777">
      <w:pPr>
        <w:pStyle w:val="Textocomentario"/>
      </w:pPr>
    </w:p>
    <w:p w:rsidR="0052694C" w:rsidRDefault="0052694C" w14:paraId="4C9FF177" w14:textId="5F9EBCF3">
      <w:pPr>
        <w:pStyle w:val="Textocomentario"/>
      </w:pPr>
    </w:p>
  </w:comment>
  <w:comment xmlns:w="http://schemas.openxmlformats.org/wordprocessingml/2006/main" w:initials="YQ" w:author="Yineth Ibette Gonzalez Quintero" w:date="2026-08-13T08:22:21" w:id="36152716">
    <w:p xmlns:w14="http://schemas.microsoft.com/office/word/2010/wordml" xmlns:w="http://schemas.openxmlformats.org/wordprocessingml/2006/main" w:rsidR="163A4E84" w:rsidRDefault="60D8DB8A" w14:paraId="7DBE6950" w14:textId="6A93019D">
      <w:pPr>
        <w:pStyle w:val="CommentText"/>
      </w:pPr>
      <w:r>
        <w:rPr>
          <w:rStyle w:val="CommentReference"/>
        </w:rPr>
        <w:annotationRef/>
      </w:r>
      <w:r w:rsidRPr="41306D0E" w:rsidR="1B6D1F63">
        <w:t>Son imagenes decorativas</w:t>
      </w:r>
    </w:p>
  </w:comment>
  <w:comment xmlns:w="http://schemas.openxmlformats.org/wordprocessingml/2006/main" w:initials="YQ" w:author="Yineth Ibette Gonzalez Quintero" w:date="2026-08-13T08:25:31" w:id="12418288">
    <w:p xmlns:w14="http://schemas.microsoft.com/office/word/2010/wordml" xmlns:w="http://schemas.openxmlformats.org/wordprocessingml/2006/main" w:rsidR="6C6D8A72" w:rsidRDefault="02920F6A" w14:paraId="5BCC826A" w14:textId="14AF84C8">
      <w:pPr>
        <w:pStyle w:val="CommentText"/>
      </w:pPr>
      <w:r>
        <w:rPr>
          <w:rStyle w:val="CommentReference"/>
        </w:rPr>
        <w:annotationRef/>
      </w:r>
      <w:r w:rsidRPr="2742CA03" w:rsidR="02C9794D">
        <w:t xml:space="preserve">Tener en cuenta que esto es la información que estaré en el pódcast a escuchar. </w:t>
      </w:r>
    </w:p>
    <w:p xmlns:w14="http://schemas.microsoft.com/office/word/2010/wordml" xmlns:w="http://schemas.openxmlformats.org/wordprocessingml/2006/main" w:rsidR="7C41E8F6" w:rsidRDefault="533C0FA5" w14:paraId="203D88E8" w14:textId="5ECFEEAB">
      <w:pPr>
        <w:pStyle w:val="CommentText"/>
      </w:pPr>
      <w:r>
        <w:fldChar w:fldCharType="begin"/>
      </w:r>
      <w:r>
        <w:instrText xml:space="preserve"> HYPERLINK "mailto:efmejiap@sena.edu.co"</w:instrText>
      </w:r>
      <w:bookmarkStart w:name="_@_88C3C34257A445C980E2AEAEC81290DBZ" w:id="347753857"/>
      <w:r>
        <w:fldChar w:fldCharType="separate"/>
      </w:r>
      <w:bookmarkEnd w:id="347753857"/>
      <w:r w:rsidRPr="1CB0F7A4" w:rsidR="487945E3">
        <w:rPr>
          <w:rStyle w:val="Mention"/>
          <w:noProof/>
        </w:rPr>
        <w:t>@Erika Fernanda Mejia Pinzon</w:t>
      </w:r>
      <w:r>
        <w:fldChar w:fldCharType="end"/>
      </w:r>
      <w:r w:rsidRPr="59F3B0AF" w:rsidR="03AD115C">
        <w:t xml:space="preserve"> es mejor realizar la invitación a escuchar el pódcast, como se hace en otros componentes, para evitar confusiones en el diseño.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CA25069"/>
  <w15:commentEx w15:done="0" w15:paraId="061E25F8"/>
  <w15:commentEx w15:done="0" w15:paraId="4EBBE016"/>
  <w15:commentEx w15:done="0" w15:paraId="2FC769CF"/>
  <w15:commentEx w15:done="0" w15:paraId="22DE0A92"/>
  <w15:commentEx w15:done="0" w15:paraId="2F228876"/>
  <w15:commentEx w15:done="0" w15:paraId="24B0B509"/>
  <w15:commentEx w15:done="0" w15:paraId="3141124B"/>
  <w15:commentEx w15:done="0" w15:paraId="479BD07C" w15:paraIdParent="3141124B"/>
  <w15:commentEx w15:done="0" w15:paraId="013238E1"/>
  <w15:commentEx w15:done="0" w15:paraId="6596AF28"/>
  <w15:commentEx w15:done="0" w15:paraId="7CFECC97"/>
  <w15:commentEx w15:done="0" w15:paraId="4C9FF177"/>
  <w15:commentEx w15:done="0" w15:paraId="7DBE6950" w15:paraIdParent="2FC769CF"/>
  <w15:commentEx w15:done="0" w15:paraId="203D88E8" w15:paraIdParent="24B0B50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2E26FC8" w16cex:dateUtc="2026-05-11T18:33:00Z"/>
  <w16cex:commentExtensible w16cex:durableId="2C5EEF1F" w16cex:dateUtc="2026-05-11T18:34:00Z"/>
  <w16cex:commentExtensible w16cex:durableId="2E983006" w16cex:dateUtc="2026-05-11T18:36:00Z"/>
  <w16cex:commentExtensible w16cex:durableId="626D24CA" w16cex:dateUtc="2026-05-11T18:38:00Z"/>
  <w16cex:commentExtensible w16cex:durableId="34CDA8C7" w16cex:dateUtc="2026-05-11T18:40:00Z"/>
  <w16cex:commentExtensible w16cex:durableId="34FEDAB2" w16cex:dateUtc="2026-05-11T18:42:00Z"/>
  <w16cex:commentExtensible w16cex:durableId="2DF5F2AF" w16cex:dateUtc="2026-07-06T14:23:00Z"/>
  <w16cex:commentExtensible w16cex:durableId="2DF343D9" w16cex:dateUtc="2026-07-04T13:33:00Z"/>
  <w16cex:commentExtensible w16cex:durableId="2DF343E7" w16cex:dateUtc="2026-07-04T13:33:00Z"/>
  <w16cex:commentExtensible w16cex:durableId="3F533D36" w16cex:dateUtc="2026-05-11T18:50:00Z"/>
  <w16cex:commentExtensible w16cex:durableId="636178F6" w16cex:dateUtc="2026-05-11T18:53:00Z"/>
  <w16cex:commentExtensible w16cex:durableId="2DF5EFEE" w16cex:dateUtc="2026-07-06T14:12:00Z"/>
  <w16cex:commentExtensible w16cex:durableId="3D6EC773" w16cex:dateUtc="2026-05-11T15:27:00Z"/>
  <w16cex:commentExtensible w16cex:durableId="5FE5104E" w16cex:dateUtc="2026-08-13T13:22:21.886Z"/>
  <w16cex:commentExtensible w16cex:durableId="43E5B638" w16cex:dateUtc="2026-08-13T13:25:31.71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CA25069" w16cid:durableId="42E26FC8"/>
  <w16cid:commentId w16cid:paraId="061E25F8" w16cid:durableId="2C5EEF1F"/>
  <w16cid:commentId w16cid:paraId="4EBBE016" w16cid:durableId="2E983006"/>
  <w16cid:commentId w16cid:paraId="2FC769CF" w16cid:durableId="626D24CA"/>
  <w16cid:commentId w16cid:paraId="22DE0A92" w16cid:durableId="34CDA8C7"/>
  <w16cid:commentId w16cid:paraId="2F228876" w16cid:durableId="34FEDAB2"/>
  <w16cid:commentId w16cid:paraId="24B0B509" w16cid:durableId="2DF5F2AF"/>
  <w16cid:commentId w16cid:paraId="3141124B" w16cid:durableId="2DF343D9"/>
  <w16cid:commentId w16cid:paraId="479BD07C" w16cid:durableId="2DF343E7"/>
  <w16cid:commentId w16cid:paraId="013238E1" w16cid:durableId="3F533D36"/>
  <w16cid:commentId w16cid:paraId="6596AF28" w16cid:durableId="636178F6"/>
  <w16cid:commentId w16cid:paraId="7CFECC97" w16cid:durableId="2DF5EFEE"/>
  <w16cid:commentId w16cid:paraId="4C9FF177" w16cid:durableId="3D6EC773"/>
  <w16cid:commentId w16cid:paraId="7DBE6950" w16cid:durableId="5FE5104E"/>
  <w16cid:commentId w16cid:paraId="203D88E8" w16cid:durableId="43E5B6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61CD" w:rsidRDefault="004F61CD" w14:paraId="2AFDF785" w14:textId="77777777">
      <w:pPr>
        <w:spacing w:line="240" w:lineRule="auto"/>
      </w:pPr>
      <w:r>
        <w:separator/>
      </w:r>
    </w:p>
  </w:endnote>
  <w:endnote w:type="continuationSeparator" w:id="0">
    <w:p w:rsidR="004F61CD" w:rsidRDefault="004F61CD" w14:paraId="5B879D0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4F3" w:rsidRDefault="003624F3" w14:paraId="1CC86021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58C" w:rsidRDefault="00FF258C" w14:paraId="000000DA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:rsidR="00FF258C" w:rsidRDefault="00FF258C" w14:paraId="000000DB" w14:textId="77777777">
    <w:pPr>
      <w:pStyle w:val="Normal0"/>
      <w:spacing w:line="240" w:lineRule="auto"/>
      <w:ind w:left="-2" w:hanging="2"/>
      <w:jc w:val="right"/>
      <w:rPr>
        <w:rFonts w:ascii="Times New Roman" w:hAnsi="Times New Roman" w:eastAsia="Times New Roman" w:cs="Times New Roman"/>
        <w:sz w:val="24"/>
        <w:szCs w:val="24"/>
      </w:rPr>
    </w:pPr>
  </w:p>
  <w:p w:rsidR="00FF258C" w:rsidRDefault="00FF258C" w14:paraId="000000DC" w14:textId="77777777">
    <w:pPr>
      <w:pStyle w:val="Normal0"/>
      <w:spacing w:line="240" w:lineRule="auto"/>
      <w:rPr>
        <w:rFonts w:ascii="Times New Roman" w:hAnsi="Times New Roman" w:eastAsia="Times New Roman" w:cs="Times New Roman"/>
        <w:sz w:val="24"/>
        <w:szCs w:val="24"/>
      </w:rPr>
    </w:pPr>
  </w:p>
  <w:p w:rsidR="00FF258C" w:rsidRDefault="00FF258C" w14:paraId="000000D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:rsidR="00FF258C" w:rsidRDefault="00FF258C" w14:paraId="000000DE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4F3" w:rsidRDefault="003624F3" w14:paraId="58D9D7E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61CD" w:rsidRDefault="004F61CD" w14:paraId="4D61DCBB" w14:textId="77777777">
      <w:pPr>
        <w:spacing w:line="240" w:lineRule="auto"/>
      </w:pPr>
      <w:r>
        <w:separator/>
      </w:r>
    </w:p>
  </w:footnote>
  <w:footnote w:type="continuationSeparator" w:id="0">
    <w:p w:rsidR="004F61CD" w:rsidRDefault="004F61CD" w14:paraId="3133C78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4F3" w:rsidRDefault="003624F3" w14:paraId="6AE0D5AF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F258C" w:rsidP="00C45A3B" w:rsidRDefault="00C45A3B" w14:paraId="000000D8" w14:textId="015D0F86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noProof/>
        <w:color w:val="000000"/>
        <w:lang w:val="en-US" w:eastAsia="en-US"/>
      </w:rPr>
      <w:drawing>
        <wp:inline distT="0" distB="0" distL="0" distR="0" wp14:anchorId="6A292BDE" wp14:editId="4884D996">
          <wp:extent cx="594305" cy="588645"/>
          <wp:effectExtent l="0" t="0" r="0" b="1905"/>
          <wp:docPr id="12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05" cy="58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F258C" w:rsidRDefault="00FF258C" w14:paraId="000000D9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24F3" w:rsidRDefault="003624F3" w14:paraId="3A60B39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96D"/>
    <w:multiLevelType w:val="multilevel"/>
    <w:tmpl w:val="5F1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633D7A"/>
    <w:multiLevelType w:val="multilevel"/>
    <w:tmpl w:val="547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DDA4B7A"/>
    <w:multiLevelType w:val="hybridMultilevel"/>
    <w:tmpl w:val="746A78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B347E57"/>
    <w:multiLevelType w:val="hybridMultilevel"/>
    <w:tmpl w:val="45D8D43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62BDB"/>
    <w:multiLevelType w:val="multilevel"/>
    <w:tmpl w:val="3E1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5F2A56"/>
    <w:multiLevelType w:val="multilevel"/>
    <w:tmpl w:val="DC2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hint="default" w:ascii="Arial" w:hAnsi="Arial" w:eastAsia="Times New Roman" w:cs="Arial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7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A3F2848"/>
    <w:multiLevelType w:val="hybridMultilevel"/>
    <w:tmpl w:val="F40C0BBC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154EF6"/>
    <w:multiLevelType w:val="hybridMultilevel"/>
    <w:tmpl w:val="822EAA3A"/>
    <w:lvl w:ilvl="0" w:tplc="24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C2EF9"/>
    <w:multiLevelType w:val="multilevel"/>
    <w:tmpl w:val="CF3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8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9AD7A64"/>
    <w:multiLevelType w:val="multilevel"/>
    <w:tmpl w:val="BFE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2537E"/>
    <w:multiLevelType w:val="multilevel"/>
    <w:tmpl w:val="7FE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01448E"/>
    <w:multiLevelType w:val="multilevel"/>
    <w:tmpl w:val="86E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8F106F4"/>
    <w:multiLevelType w:val="multilevel"/>
    <w:tmpl w:val="5DD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CBD1FFD"/>
    <w:multiLevelType w:val="hybridMultilevel"/>
    <w:tmpl w:val="88E08AC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499901">
    <w:abstractNumId w:val="5"/>
  </w:num>
  <w:num w:numId="2" w16cid:durableId="1388340976">
    <w:abstractNumId w:val="8"/>
  </w:num>
  <w:num w:numId="3" w16cid:durableId="362442654">
    <w:abstractNumId w:val="9"/>
  </w:num>
  <w:num w:numId="4" w16cid:durableId="488518947">
    <w:abstractNumId w:val="7"/>
  </w:num>
  <w:num w:numId="5" w16cid:durableId="1604723065">
    <w:abstractNumId w:val="0"/>
  </w:num>
  <w:num w:numId="6" w16cid:durableId="1181120277">
    <w:abstractNumId w:val="12"/>
  </w:num>
  <w:num w:numId="7" w16cid:durableId="347802847">
    <w:abstractNumId w:val="13"/>
  </w:num>
  <w:num w:numId="8" w16cid:durableId="1097559966">
    <w:abstractNumId w:val="3"/>
  </w:num>
  <w:num w:numId="9" w16cid:durableId="566040494">
    <w:abstractNumId w:val="11"/>
  </w:num>
  <w:num w:numId="10" w16cid:durableId="1615480461">
    <w:abstractNumId w:val="2"/>
  </w:num>
  <w:num w:numId="11" w16cid:durableId="1135294748">
    <w:abstractNumId w:val="10"/>
  </w:num>
  <w:num w:numId="12" w16cid:durableId="25835714">
    <w:abstractNumId w:val="1"/>
  </w:num>
  <w:num w:numId="13" w16cid:durableId="1112289272">
    <w:abstractNumId w:val="4"/>
  </w:num>
  <w:num w:numId="14" w16cid:durableId="1124076279">
    <w:abstractNumId w:val="6"/>
  </w:num>
  <w:numIdMacAtCleanup w:val="14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S PACHECO">
    <w15:presenceInfo w15:providerId="Windows Live" w15:userId="5a1170749484fe9a"/>
  </w15:person>
  <w15:person w15:author="Erika Fernanda Mejía">
    <w15:presenceInfo w15:providerId="Windows Live" w15:userId="66091db1a4f566d9"/>
  </w15:person>
  <w15:person w15:author="Yineth Ibette Gonzalez Quintero">
    <w15:presenceInfo w15:providerId="AD" w15:userId="S::yigonzalez@sena.edu.co::922bc87e-b9dc-4dc9-be36-b8100381aee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C"/>
    <w:rsid w:val="00003042"/>
    <w:rsid w:val="0000306D"/>
    <w:rsid w:val="000160AB"/>
    <w:rsid w:val="00023047"/>
    <w:rsid w:val="00023D18"/>
    <w:rsid w:val="00024AD9"/>
    <w:rsid w:val="00033F05"/>
    <w:rsid w:val="00034C57"/>
    <w:rsid w:val="00046131"/>
    <w:rsid w:val="00047047"/>
    <w:rsid w:val="00051E09"/>
    <w:rsid w:val="00053283"/>
    <w:rsid w:val="00082133"/>
    <w:rsid w:val="00082CFC"/>
    <w:rsid w:val="000B1FBE"/>
    <w:rsid w:val="000B2355"/>
    <w:rsid w:val="000B5A92"/>
    <w:rsid w:val="000E19AA"/>
    <w:rsid w:val="000E1C12"/>
    <w:rsid w:val="000E2D28"/>
    <w:rsid w:val="000F0F4F"/>
    <w:rsid w:val="001015D0"/>
    <w:rsid w:val="00121BE2"/>
    <w:rsid w:val="0012453D"/>
    <w:rsid w:val="001252C5"/>
    <w:rsid w:val="001309E5"/>
    <w:rsid w:val="001319A7"/>
    <w:rsid w:val="00135DA3"/>
    <w:rsid w:val="0013726A"/>
    <w:rsid w:val="00137408"/>
    <w:rsid w:val="00146B45"/>
    <w:rsid w:val="00154ADD"/>
    <w:rsid w:val="001622DD"/>
    <w:rsid w:val="00164C91"/>
    <w:rsid w:val="00165837"/>
    <w:rsid w:val="00172804"/>
    <w:rsid w:val="0017481C"/>
    <w:rsid w:val="00174CB9"/>
    <w:rsid w:val="0017780E"/>
    <w:rsid w:val="0018030A"/>
    <w:rsid w:val="0018074E"/>
    <w:rsid w:val="00181512"/>
    <w:rsid w:val="001823F5"/>
    <w:rsid w:val="00184B85"/>
    <w:rsid w:val="001911F0"/>
    <w:rsid w:val="00191C29"/>
    <w:rsid w:val="001957D9"/>
    <w:rsid w:val="00196CB4"/>
    <w:rsid w:val="001A68E0"/>
    <w:rsid w:val="001B670B"/>
    <w:rsid w:val="001B767E"/>
    <w:rsid w:val="001C1101"/>
    <w:rsid w:val="001C4515"/>
    <w:rsid w:val="001C4E40"/>
    <w:rsid w:val="001C594E"/>
    <w:rsid w:val="001D062C"/>
    <w:rsid w:val="001D2326"/>
    <w:rsid w:val="001D4663"/>
    <w:rsid w:val="001F63D3"/>
    <w:rsid w:val="001F777A"/>
    <w:rsid w:val="00205748"/>
    <w:rsid w:val="0021294D"/>
    <w:rsid w:val="0022120B"/>
    <w:rsid w:val="002409E6"/>
    <w:rsid w:val="00241CBA"/>
    <w:rsid w:val="0024561E"/>
    <w:rsid w:val="0025300C"/>
    <w:rsid w:val="002543F0"/>
    <w:rsid w:val="00254816"/>
    <w:rsid w:val="0026528B"/>
    <w:rsid w:val="00282384"/>
    <w:rsid w:val="00284308"/>
    <w:rsid w:val="00287F70"/>
    <w:rsid w:val="0029234E"/>
    <w:rsid w:val="002C0F94"/>
    <w:rsid w:val="002C4AE6"/>
    <w:rsid w:val="002C62D9"/>
    <w:rsid w:val="002D01D9"/>
    <w:rsid w:val="002E4074"/>
    <w:rsid w:val="002F0D63"/>
    <w:rsid w:val="002F4132"/>
    <w:rsid w:val="00307904"/>
    <w:rsid w:val="00321413"/>
    <w:rsid w:val="00325F18"/>
    <w:rsid w:val="00335745"/>
    <w:rsid w:val="00336F10"/>
    <w:rsid w:val="00345BCF"/>
    <w:rsid w:val="0035063D"/>
    <w:rsid w:val="00350D96"/>
    <w:rsid w:val="003538CE"/>
    <w:rsid w:val="00355525"/>
    <w:rsid w:val="003624F3"/>
    <w:rsid w:val="0036338C"/>
    <w:rsid w:val="00377BA0"/>
    <w:rsid w:val="00391D82"/>
    <w:rsid w:val="003A1C85"/>
    <w:rsid w:val="003A7320"/>
    <w:rsid w:val="003A767E"/>
    <w:rsid w:val="003C34E2"/>
    <w:rsid w:val="003C7FB8"/>
    <w:rsid w:val="003E56A7"/>
    <w:rsid w:val="003F01AC"/>
    <w:rsid w:val="003F1594"/>
    <w:rsid w:val="003F437D"/>
    <w:rsid w:val="00400499"/>
    <w:rsid w:val="00402492"/>
    <w:rsid w:val="00402817"/>
    <w:rsid w:val="00404FDF"/>
    <w:rsid w:val="0041203E"/>
    <w:rsid w:val="0041705B"/>
    <w:rsid w:val="00426C10"/>
    <w:rsid w:val="00440651"/>
    <w:rsid w:val="0045064F"/>
    <w:rsid w:val="0045680A"/>
    <w:rsid w:val="004667DC"/>
    <w:rsid w:val="00472C4C"/>
    <w:rsid w:val="00476D21"/>
    <w:rsid w:val="004832D7"/>
    <w:rsid w:val="00494D8E"/>
    <w:rsid w:val="004965D8"/>
    <w:rsid w:val="004A344D"/>
    <w:rsid w:val="004A59F9"/>
    <w:rsid w:val="004B1125"/>
    <w:rsid w:val="004B213C"/>
    <w:rsid w:val="004B5387"/>
    <w:rsid w:val="004D4605"/>
    <w:rsid w:val="004D57AE"/>
    <w:rsid w:val="004E11BC"/>
    <w:rsid w:val="004E4CDD"/>
    <w:rsid w:val="004F35FC"/>
    <w:rsid w:val="004F61CD"/>
    <w:rsid w:val="005036DE"/>
    <w:rsid w:val="00505BA5"/>
    <w:rsid w:val="005074A0"/>
    <w:rsid w:val="00513FB1"/>
    <w:rsid w:val="0052694C"/>
    <w:rsid w:val="00534253"/>
    <w:rsid w:val="0055059E"/>
    <w:rsid w:val="0055572B"/>
    <w:rsid w:val="00556EF8"/>
    <w:rsid w:val="005574EB"/>
    <w:rsid w:val="00565A93"/>
    <w:rsid w:val="00567C09"/>
    <w:rsid w:val="005740E0"/>
    <w:rsid w:val="0057479C"/>
    <w:rsid w:val="00575E06"/>
    <w:rsid w:val="00576F1B"/>
    <w:rsid w:val="0058044A"/>
    <w:rsid w:val="00580AC6"/>
    <w:rsid w:val="00590CEF"/>
    <w:rsid w:val="005C396A"/>
    <w:rsid w:val="005C57D2"/>
    <w:rsid w:val="005C6DD0"/>
    <w:rsid w:val="005D005A"/>
    <w:rsid w:val="005D27BB"/>
    <w:rsid w:val="005D6B32"/>
    <w:rsid w:val="005E077A"/>
    <w:rsid w:val="005E10C1"/>
    <w:rsid w:val="005E69ED"/>
    <w:rsid w:val="005F7F16"/>
    <w:rsid w:val="00612A89"/>
    <w:rsid w:val="00626FED"/>
    <w:rsid w:val="00630848"/>
    <w:rsid w:val="00634E7F"/>
    <w:rsid w:val="00661EE4"/>
    <w:rsid w:val="0067147B"/>
    <w:rsid w:val="00675ACF"/>
    <w:rsid w:val="00690299"/>
    <w:rsid w:val="00693866"/>
    <w:rsid w:val="00696866"/>
    <w:rsid w:val="006A769C"/>
    <w:rsid w:val="006B42AE"/>
    <w:rsid w:val="006D095B"/>
    <w:rsid w:val="006D34B2"/>
    <w:rsid w:val="006F24D1"/>
    <w:rsid w:val="006F29F3"/>
    <w:rsid w:val="006F2F0D"/>
    <w:rsid w:val="0070304A"/>
    <w:rsid w:val="007034CF"/>
    <w:rsid w:val="00711D7D"/>
    <w:rsid w:val="0071525C"/>
    <w:rsid w:val="00722200"/>
    <w:rsid w:val="00725DC4"/>
    <w:rsid w:val="007317A9"/>
    <w:rsid w:val="00732A1A"/>
    <w:rsid w:val="00743BBF"/>
    <w:rsid w:val="00752013"/>
    <w:rsid w:val="00753909"/>
    <w:rsid w:val="00753D71"/>
    <w:rsid w:val="007576BD"/>
    <w:rsid w:val="00760EEF"/>
    <w:rsid w:val="007644F7"/>
    <w:rsid w:val="00766E02"/>
    <w:rsid w:val="0077138A"/>
    <w:rsid w:val="0079038F"/>
    <w:rsid w:val="007927F4"/>
    <w:rsid w:val="00795400"/>
    <w:rsid w:val="007A31A7"/>
    <w:rsid w:val="007A3DC6"/>
    <w:rsid w:val="007A4655"/>
    <w:rsid w:val="007C2504"/>
    <w:rsid w:val="007E4CD3"/>
    <w:rsid w:val="00802C3C"/>
    <w:rsid w:val="00807A12"/>
    <w:rsid w:val="00810777"/>
    <w:rsid w:val="00812161"/>
    <w:rsid w:val="00813E87"/>
    <w:rsid w:val="00816086"/>
    <w:rsid w:val="0081657A"/>
    <w:rsid w:val="00834576"/>
    <w:rsid w:val="0083560A"/>
    <w:rsid w:val="008401F9"/>
    <w:rsid w:val="0084259A"/>
    <w:rsid w:val="00843563"/>
    <w:rsid w:val="00843D06"/>
    <w:rsid w:val="00850DCC"/>
    <w:rsid w:val="008573CD"/>
    <w:rsid w:val="008574AF"/>
    <w:rsid w:val="00861130"/>
    <w:rsid w:val="00870988"/>
    <w:rsid w:val="00874B58"/>
    <w:rsid w:val="00885A52"/>
    <w:rsid w:val="00892514"/>
    <w:rsid w:val="00897CE9"/>
    <w:rsid w:val="008A3384"/>
    <w:rsid w:val="008A7C45"/>
    <w:rsid w:val="008B2D8A"/>
    <w:rsid w:val="008B4BEE"/>
    <w:rsid w:val="008B4EDE"/>
    <w:rsid w:val="008B6C9F"/>
    <w:rsid w:val="008B7165"/>
    <w:rsid w:val="008C0AD3"/>
    <w:rsid w:val="008C44B1"/>
    <w:rsid w:val="008C6DCD"/>
    <w:rsid w:val="008D0D9C"/>
    <w:rsid w:val="008D190E"/>
    <w:rsid w:val="008D4485"/>
    <w:rsid w:val="008E77B6"/>
    <w:rsid w:val="00902EE7"/>
    <w:rsid w:val="00907314"/>
    <w:rsid w:val="009108CD"/>
    <w:rsid w:val="00912B2C"/>
    <w:rsid w:val="009160AF"/>
    <w:rsid w:val="00917923"/>
    <w:rsid w:val="0092686D"/>
    <w:rsid w:val="00930E5C"/>
    <w:rsid w:val="00935462"/>
    <w:rsid w:val="00945A32"/>
    <w:rsid w:val="00955F8E"/>
    <w:rsid w:val="00964101"/>
    <w:rsid w:val="009707D5"/>
    <w:rsid w:val="00970D0B"/>
    <w:rsid w:val="009729AF"/>
    <w:rsid w:val="009771AD"/>
    <w:rsid w:val="00992DEF"/>
    <w:rsid w:val="00997850"/>
    <w:rsid w:val="009A1A32"/>
    <w:rsid w:val="009A2442"/>
    <w:rsid w:val="009B037A"/>
    <w:rsid w:val="009B073D"/>
    <w:rsid w:val="009B5C91"/>
    <w:rsid w:val="009C4A0A"/>
    <w:rsid w:val="009D25A2"/>
    <w:rsid w:val="009D4415"/>
    <w:rsid w:val="009E4FC1"/>
    <w:rsid w:val="009F1B03"/>
    <w:rsid w:val="009F7E3F"/>
    <w:rsid w:val="00A03114"/>
    <w:rsid w:val="00A05869"/>
    <w:rsid w:val="00A10416"/>
    <w:rsid w:val="00A1481C"/>
    <w:rsid w:val="00A22B7E"/>
    <w:rsid w:val="00A30ED9"/>
    <w:rsid w:val="00A31711"/>
    <w:rsid w:val="00A31D5C"/>
    <w:rsid w:val="00A41B80"/>
    <w:rsid w:val="00A42789"/>
    <w:rsid w:val="00A43FFF"/>
    <w:rsid w:val="00A47662"/>
    <w:rsid w:val="00A51172"/>
    <w:rsid w:val="00A512D4"/>
    <w:rsid w:val="00A55137"/>
    <w:rsid w:val="00A57005"/>
    <w:rsid w:val="00A64EBE"/>
    <w:rsid w:val="00A65723"/>
    <w:rsid w:val="00A75BB6"/>
    <w:rsid w:val="00A8140F"/>
    <w:rsid w:val="00AA5C1F"/>
    <w:rsid w:val="00AA5FA0"/>
    <w:rsid w:val="00AB3CA2"/>
    <w:rsid w:val="00AB5E4D"/>
    <w:rsid w:val="00AD3078"/>
    <w:rsid w:val="00AD5F0B"/>
    <w:rsid w:val="00AF0578"/>
    <w:rsid w:val="00AF08A4"/>
    <w:rsid w:val="00AF3582"/>
    <w:rsid w:val="00AF5622"/>
    <w:rsid w:val="00B053BD"/>
    <w:rsid w:val="00B15EAE"/>
    <w:rsid w:val="00B740D3"/>
    <w:rsid w:val="00B76FBA"/>
    <w:rsid w:val="00B81A3F"/>
    <w:rsid w:val="00B85F43"/>
    <w:rsid w:val="00BA2E9D"/>
    <w:rsid w:val="00BA7780"/>
    <w:rsid w:val="00BB3501"/>
    <w:rsid w:val="00BC04CD"/>
    <w:rsid w:val="00BC3C34"/>
    <w:rsid w:val="00BE4CDA"/>
    <w:rsid w:val="00BE7ADC"/>
    <w:rsid w:val="00BF1FFA"/>
    <w:rsid w:val="00BF24F2"/>
    <w:rsid w:val="00BF31BA"/>
    <w:rsid w:val="00BF36E0"/>
    <w:rsid w:val="00BF7328"/>
    <w:rsid w:val="00C0063E"/>
    <w:rsid w:val="00C03D79"/>
    <w:rsid w:val="00C043C2"/>
    <w:rsid w:val="00C2004E"/>
    <w:rsid w:val="00C32F12"/>
    <w:rsid w:val="00C437E0"/>
    <w:rsid w:val="00C43C7C"/>
    <w:rsid w:val="00C45A3B"/>
    <w:rsid w:val="00C4630F"/>
    <w:rsid w:val="00C4659A"/>
    <w:rsid w:val="00C55065"/>
    <w:rsid w:val="00C6458E"/>
    <w:rsid w:val="00C64E83"/>
    <w:rsid w:val="00C66A9C"/>
    <w:rsid w:val="00C84255"/>
    <w:rsid w:val="00C93AF9"/>
    <w:rsid w:val="00C94202"/>
    <w:rsid w:val="00CA07D2"/>
    <w:rsid w:val="00CC30BF"/>
    <w:rsid w:val="00CC79E9"/>
    <w:rsid w:val="00CE4D83"/>
    <w:rsid w:val="00CE4EA8"/>
    <w:rsid w:val="00CF0423"/>
    <w:rsid w:val="00D03056"/>
    <w:rsid w:val="00D11437"/>
    <w:rsid w:val="00D14BEB"/>
    <w:rsid w:val="00D21610"/>
    <w:rsid w:val="00D21F85"/>
    <w:rsid w:val="00D235D8"/>
    <w:rsid w:val="00D276B9"/>
    <w:rsid w:val="00D34C94"/>
    <w:rsid w:val="00D376E1"/>
    <w:rsid w:val="00D37C11"/>
    <w:rsid w:val="00D40245"/>
    <w:rsid w:val="00D43103"/>
    <w:rsid w:val="00D435E0"/>
    <w:rsid w:val="00D50E33"/>
    <w:rsid w:val="00D51EBA"/>
    <w:rsid w:val="00D53CC5"/>
    <w:rsid w:val="00D70D75"/>
    <w:rsid w:val="00D80E56"/>
    <w:rsid w:val="00D86175"/>
    <w:rsid w:val="00D94CA6"/>
    <w:rsid w:val="00DA1835"/>
    <w:rsid w:val="00DA23A6"/>
    <w:rsid w:val="00DA2A07"/>
    <w:rsid w:val="00DA4A3E"/>
    <w:rsid w:val="00DA5511"/>
    <w:rsid w:val="00DA5FF0"/>
    <w:rsid w:val="00DB23D8"/>
    <w:rsid w:val="00DB264B"/>
    <w:rsid w:val="00DB4D7D"/>
    <w:rsid w:val="00DB6EAC"/>
    <w:rsid w:val="00DC0F75"/>
    <w:rsid w:val="00DC27A1"/>
    <w:rsid w:val="00DC3736"/>
    <w:rsid w:val="00DC4D35"/>
    <w:rsid w:val="00DD1A2B"/>
    <w:rsid w:val="00DD245A"/>
    <w:rsid w:val="00DD4BEE"/>
    <w:rsid w:val="00DD6AE1"/>
    <w:rsid w:val="00DE242E"/>
    <w:rsid w:val="00DE7ABA"/>
    <w:rsid w:val="00DF124D"/>
    <w:rsid w:val="00DF1411"/>
    <w:rsid w:val="00DF2717"/>
    <w:rsid w:val="00E02660"/>
    <w:rsid w:val="00E03D56"/>
    <w:rsid w:val="00E053F6"/>
    <w:rsid w:val="00E17F66"/>
    <w:rsid w:val="00E2556F"/>
    <w:rsid w:val="00E259B9"/>
    <w:rsid w:val="00E25B67"/>
    <w:rsid w:val="00E33DF4"/>
    <w:rsid w:val="00E34B80"/>
    <w:rsid w:val="00E41ECC"/>
    <w:rsid w:val="00E4407D"/>
    <w:rsid w:val="00E561CB"/>
    <w:rsid w:val="00E71C81"/>
    <w:rsid w:val="00E72E51"/>
    <w:rsid w:val="00E758DE"/>
    <w:rsid w:val="00E77C8A"/>
    <w:rsid w:val="00E85503"/>
    <w:rsid w:val="00E932DA"/>
    <w:rsid w:val="00E95C31"/>
    <w:rsid w:val="00EA01D4"/>
    <w:rsid w:val="00EA1522"/>
    <w:rsid w:val="00EA640F"/>
    <w:rsid w:val="00EB28DF"/>
    <w:rsid w:val="00EB7929"/>
    <w:rsid w:val="00EB7DB6"/>
    <w:rsid w:val="00EC1988"/>
    <w:rsid w:val="00ED4AA6"/>
    <w:rsid w:val="00F05579"/>
    <w:rsid w:val="00F065E7"/>
    <w:rsid w:val="00F12C8D"/>
    <w:rsid w:val="00F27F69"/>
    <w:rsid w:val="00F31ADA"/>
    <w:rsid w:val="00F427F7"/>
    <w:rsid w:val="00F42B92"/>
    <w:rsid w:val="00F433AE"/>
    <w:rsid w:val="00F46DD5"/>
    <w:rsid w:val="00F5116B"/>
    <w:rsid w:val="00F5641B"/>
    <w:rsid w:val="00F71B20"/>
    <w:rsid w:val="00F766F5"/>
    <w:rsid w:val="00F832DC"/>
    <w:rsid w:val="00F90F03"/>
    <w:rsid w:val="00F9543F"/>
    <w:rsid w:val="00F96901"/>
    <w:rsid w:val="00FA1476"/>
    <w:rsid w:val="00FA1ABF"/>
    <w:rsid w:val="00FA5C7A"/>
    <w:rsid w:val="00FA65D3"/>
    <w:rsid w:val="00FA65EC"/>
    <w:rsid w:val="00FC1D7B"/>
    <w:rsid w:val="00FC23FC"/>
    <w:rsid w:val="00FC5E19"/>
    <w:rsid w:val="00FD0726"/>
    <w:rsid w:val="00FD29AF"/>
    <w:rsid w:val="00FE27AC"/>
    <w:rsid w:val="00FF258C"/>
    <w:rsid w:val="0EC18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D48E"/>
  <w15:docId w15:val="{AABF511B-68C2-45AF-A96A-95767C0B0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0" w:customStyle="1">
    <w:name w:val="Normal0"/>
    <w:qFormat/>
  </w:style>
  <w:style w:type="paragraph" w:styleId="heading10" w:customStyle="1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0" w:customStyle="1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0" w:customStyle="1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NormalTable0"/>
    <w:uiPriority w:val="39"/>
    <w:rsid w:val="0040006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006F"/>
  </w:style>
  <w:style w:type="paragraph" w:styleId="Piedepgina">
    <w:name w:val="footer"/>
    <w:basedOn w:val="Normal0"/>
    <w:link w:val="PiedepginaCar"/>
    <w:uiPriority w:val="99"/>
    <w:unhideWhenUsed/>
    <w:rsid w:val="0040006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006F"/>
  </w:style>
  <w:style w:type="paragraph" w:styleId="NormalWeb">
    <w:name w:val="Normal (Web)"/>
    <w:basedOn w:val="Normal0"/>
    <w:uiPriority w:val="99"/>
    <w:unhideWhenUsed/>
    <w:rsid w:val="00745E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avistosa-nfasis1Car" w:customStyle="1">
    <w:name w:val="Lista vistosa - Énfasis 1 Car"/>
    <w:link w:val="Listavistosa-nfasis1"/>
    <w:uiPriority w:val="34"/>
    <w:rsid w:val="0005659E"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link w:val="Listavistosa-nfasis1Car"/>
    <w:uiPriority w:val="34"/>
    <w:semiHidden/>
    <w:unhideWhenUsed/>
    <w:rsid w:val="0005659E"/>
    <w:pPr>
      <w:spacing w:line="240" w:lineRule="auto"/>
    </w:pPr>
    <w:rPr>
      <w:b/>
      <w:sz w:val="24"/>
      <w:szCs w:val="24"/>
      <w:lang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rsid w:val="0005659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65E01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65E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B7F80"/>
    <w:rPr>
      <w:color w:val="800080" w:themeColor="followedHyperlink"/>
      <w:u w:val="single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476490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76490"/>
    <w:rPr>
      <w:rFonts w:ascii="Times New Roman" w:hAnsi="Times New Roman" w:cs="Times New Roman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6CB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726CB3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26CB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6CB3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26CB3"/>
    <w:rPr>
      <w:b/>
      <w:bCs/>
      <w:sz w:val="20"/>
      <w:szCs w:val="20"/>
    </w:rPr>
  </w:style>
  <w:style w:type="table" w:styleId="a2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3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4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5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6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c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d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e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0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1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2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3" w:customStyle="1">
    <w:basedOn w:val="TableNormal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Mencinsinresolver2" w:customStyle="1">
    <w:name w:val="Mención sin resolver2"/>
    <w:basedOn w:val="Fuentedeprrafopredeter"/>
    <w:uiPriority w:val="99"/>
    <w:semiHidden/>
    <w:unhideWhenUsed/>
    <w:rsid w:val="007C4702"/>
    <w:rPr>
      <w:color w:val="605E5C"/>
      <w:shd w:val="clear" w:color="auto" w:fill="E1DFDD"/>
    </w:rPr>
  </w:style>
  <w:style w:type="paragraph" w:styleId="Subtitle0" w:customStyle="1">
    <w:name w:val="Subtitle0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5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6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7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8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b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c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d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afe" w:customStyle="1">
    <w:basedOn w:val="NormalTable1"/>
    <w:pPr>
      <w:spacing w:line="240" w:lineRule="auto"/>
    </w:pPr>
    <w:rPr>
      <w:b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F2F8"/>
    </w:tcPr>
  </w:style>
  <w:style w:type="character" w:styleId="Fuerte">
    <w:name w:val="Strong"/>
    <w:basedOn w:val="Fuentedeprrafopredeter"/>
    <w:uiPriority w:val="22"/>
    <w:qFormat/>
    <w:rsid w:val="00CE4EA8"/>
    <w:rPr>
      <w:b/>
      <w:bCs/>
    </w:rPr>
  </w:style>
  <w:style w:type="table" w:styleId="Tabladelista5oscura-nfasis1">
    <w:name w:val="List Table 5 Dark Accent 1"/>
    <w:basedOn w:val="Tablanormal"/>
    <w:uiPriority w:val="50"/>
    <w:rsid w:val="00CE4EA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CE4EA8"/>
    <w:pPr>
      <w:spacing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E4EA8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2-nfasis1">
    <w:name w:val="Grid Table 2 Accent 1"/>
    <w:basedOn w:val="Tablanormal"/>
    <w:uiPriority w:val="47"/>
    <w:rsid w:val="00CE4EA8"/>
    <w:pPr>
      <w:spacing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4259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A183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A18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1835"/>
    <w:pPr>
      <w:spacing w:after="100"/>
      <w:ind w:left="220"/>
    </w:pPr>
  </w:style>
  <w:style w:type="paragraph" w:styleId="TableParagraph" w:customStyle="1">
    <w:name w:val="Table Paragraph"/>
    <w:basedOn w:val="Normal"/>
    <w:uiPriority w:val="1"/>
    <w:qFormat/>
    <w:rsid w:val="004A344D"/>
    <w:pPr>
      <w:widowControl w:val="0"/>
      <w:autoSpaceDE w:val="0"/>
      <w:autoSpaceDN w:val="0"/>
      <w:spacing w:line="240" w:lineRule="auto"/>
    </w:pPr>
    <w:rPr>
      <w:rFonts w:ascii="Arial MT" w:hAnsi="Arial MT" w:eastAsia="Arial MT" w:cs="Arial MT"/>
      <w:lang w:val="es-ES" w:eastAsia="en-US"/>
    </w:rPr>
  </w:style>
  <w:style w:type="paragraph" w:styleId="Textoindependiente">
    <w:name w:val="Body Text"/>
    <w:basedOn w:val="Normal"/>
    <w:link w:val="TextoindependienteCar"/>
    <w:uiPriority w:val="1"/>
    <w:qFormat/>
    <w:rsid w:val="00135DA3"/>
    <w:pPr>
      <w:widowControl w:val="0"/>
      <w:autoSpaceDE w:val="0"/>
      <w:autoSpaceDN w:val="0"/>
      <w:spacing w:line="240" w:lineRule="auto"/>
    </w:pPr>
    <w:rPr>
      <w:rFonts w:ascii="Arial MT" w:hAnsi="Arial MT" w:eastAsia="Arial MT" w:cs="Arial MT"/>
      <w:sz w:val="24"/>
      <w:szCs w:val="24"/>
      <w:lang w:val="es-E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35DA3"/>
    <w:rPr>
      <w:rFonts w:ascii="Arial MT" w:hAnsi="Arial MT" w:eastAsia="Arial MT" w:cs="Arial MT"/>
      <w:sz w:val="24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5C6DD0"/>
    <w:pPr>
      <w:spacing w:after="100" w:line="259" w:lineRule="auto"/>
      <w:ind w:left="440"/>
    </w:pPr>
    <w:rPr>
      <w:rFonts w:cs="Times New Roman" w:asciiTheme="minorHAnsi" w:hAnsiTheme="minorHAnsi" w:eastAsiaTheme="minorEastAsia"/>
      <w:lang w:eastAsia="es-CO"/>
    </w:rPr>
  </w:style>
  <w:style w:type="paragraph" w:styleId="pdq2pgselectionanchorcontainer" w:customStyle="1">
    <w:name w:val="pdq2pg_selectionanchorcontainer"/>
    <w:basedOn w:val="Normal"/>
    <w:rsid w:val="00D235D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</w:styles>
</file>

<file path=word/tasks.xml><?xml version="1.0" encoding="utf-8"?>
<t:Tasks xmlns:t="http://schemas.microsoft.com/office/tasks/2019/documenttasks" xmlns:oel="http://schemas.microsoft.com/office/2019/extlst">
  <t:Task id="{C6491F35-D49A-47DA-A639-D9F888866595}">
    <t:Anchor>
      <t:Comment id="771093167"/>
    </t:Anchor>
    <t:History>
      <t:Event id="{38868722-BC97-478F-A3BC-BEE57946F7F5}" time="2026-08-13T13:25:31.718Z">
        <t:Attribution userId="S::yigonzalez@sena.edu.co::922bc87e-b9dc-4dc9-be36-b8100381aee7" userProvider="AD" userName="Yineth Ibette Gonzalez Quintero"/>
        <t:Anchor>
          <t:Comment id="1139127864"/>
        </t:Anchor>
        <t:Create/>
      </t:Event>
      <t:Event id="{4500732A-A8ED-473B-82D1-E718ACA7262B}" time="2026-08-13T13:25:31.718Z">
        <t:Attribution userId="S::yigonzalez@sena.edu.co::922bc87e-b9dc-4dc9-be36-b8100381aee7" userProvider="AD" userName="Yineth Ibette Gonzalez Quintero"/>
        <t:Anchor>
          <t:Comment id="1139127864"/>
        </t:Anchor>
        <t:Assign userId="S::efmejiap@sena.edu.co::eb9d2e3d-d03c-4a81-b18e-c9d302fec61c" userProvider="AD" userName="Erika Fernanda Mejia Pinzon"/>
      </t:Event>
      <t:Event id="{FC904BBD-C297-48F6-B4DC-60CC157D8132}" time="2026-08-13T13:25:31.718Z">
        <t:Attribution userId="S::yigonzalez@sena.edu.co::922bc87e-b9dc-4dc9-be36-b8100381aee7" userProvider="AD" userName="Yineth Ibette Gonzalez Quintero"/>
        <t:Anchor>
          <t:Comment id="1139127864"/>
        </t:Anchor>
        <t:SetTitle title="Tener en cuenta que esto es la información que estaré en el pódcast a escuchar. @Erika Fernanda Mejia Pinzon es mejor realizar la invitación a escuchar el pódcast, como se hace en otros componentes, para evitar confusiones en el diseño.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1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1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4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sena4.sharepoint.com/sites/Cuentas2024/Documentos%20compartidos/Forms/AllItems.aspx?id=%2Fsites%2FCuentas2024%2FDocumentos%20compartidos%2FECOSISTEMA%20RED%202026%2FSantander%2FAdaptaci%C3%B3n%20presencial%20a%20virtual%2F73340247%2DManejo%20agroecol%C3%B3gico%20de%20suelos%2F0%2E%20Contenido%20Tem%C3%A1tico%2F2%2E%20Desarrollo%20Curricular%2FComponentes%20Formativos%2FCF01&amp;viewid=8b44f67b%2Df365%2D4904%2D9939%2Db229101fd460&amp;csf=1&amp;CID=93df3709%2D56ee%2D4a9b%2D8273%2Db9dbcc09e6a3&amp;FolderCTID=0x012000AB501E1CC95F4D4C9B1F20F0EB9BBC5D&amp;pageCorrelationId=7dfb10a2%2D7044%2Dc000%2Ddafb%2D6b18a179a436&amp;timeStamp=1778096292078" TargetMode="External"/><Relationship Id="rId3" Type="http://schemas.openxmlformats.org/officeDocument/2006/relationships/hyperlink" Target="https://www.magnific.com/es/foto-gratis/bosque-vegetacion_1266324.htm" TargetMode="External"/><Relationship Id="rId7" Type="http://schemas.openxmlformats.org/officeDocument/2006/relationships/hyperlink" Target="https://www.magnific.com/es/foto-gratis/agricultural-diversity-fields-and-earth-layers_426492770.htm" TargetMode="External"/><Relationship Id="rId2" Type="http://schemas.openxmlformats.org/officeDocument/2006/relationships/hyperlink" Target="https://www.magnific.com/es/foto-gratis/ecosistema-gota-agua-fondo-naturaleza-campana-dia-tierra_15665763.htm" TargetMode="External"/><Relationship Id="rId1" Type="http://schemas.openxmlformats.org/officeDocument/2006/relationships/hyperlink" Target="https://www.magnific.com/es/foto-gratis/composicion-efectos-meteorologicos_33609773.htm" TargetMode="External"/><Relationship Id="rId6" Type="http://schemas.openxmlformats.org/officeDocument/2006/relationships/hyperlink" Target="https://0701.static.prezi.com/preview/v2/ncobysule4iijeekh3jhug2rrd6jc3sachvcdoaizecfr3dnitcq_3_0.png" TargetMode="External"/><Relationship Id="rId5" Type="http://schemas.openxmlformats.org/officeDocument/2006/relationships/hyperlink" Target="https://www.magnific.com/es/foto-gratis/vista-superior-manos-sosteniendo-lapiz-brujula_29802501.htm" TargetMode="External"/><Relationship Id="rId4" Type="http://schemas.openxmlformats.org/officeDocument/2006/relationships/hyperlink" Target="https://www.magnific.com/es/foto-gratis/jovenes-amigos-cima-montana-disfrutando-vista-hipnotizante_13153421.htm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13" /><Relationship Type="http://schemas.openxmlformats.org/officeDocument/2006/relationships/image" Target="media/image3.png" Id="rId18" /><Relationship Type="http://schemas.openxmlformats.org/officeDocument/2006/relationships/image" Target="media/image11.png" Id="rId26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microsoft.com/office/2011/relationships/people" Target="people.xml" Id="rId34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image" Target="media/image2.png" Id="rId17" /><Relationship Type="http://schemas.openxmlformats.org/officeDocument/2006/relationships/image" Target="media/image10.sv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image" Target="media/image5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9.png" Id="rId24" /><Relationship Type="http://schemas.openxmlformats.org/officeDocument/2006/relationships/footer" Target="footer3.xml" Id="rId32" /><Relationship Type="http://schemas.openxmlformats.org/officeDocument/2006/relationships/customXml" Target="../customXml/item5.xml" Id="rId5" /><Relationship Type="http://schemas.microsoft.com/office/2016/09/relationships/commentsIds" Target="commentsIds.xml" Id="rId15" /><Relationship Type="http://schemas.openxmlformats.org/officeDocument/2006/relationships/image" Target="media/image8.png" Id="rId23" /><Relationship Type="http://schemas.openxmlformats.org/officeDocument/2006/relationships/header" Target="header2.xml" Id="rId28" /><Relationship Type="http://schemas.openxmlformats.org/officeDocument/2006/relationships/footnotes" Target="footnotes.xml" Id="rId10" /><Relationship Type="http://schemas.openxmlformats.org/officeDocument/2006/relationships/image" Target="media/image4.png" Id="rId19" /><Relationship Type="http://schemas.openxmlformats.org/officeDocument/2006/relationships/header" Target="header3.xml" Id="rId31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microsoft.com/office/2011/relationships/commentsExtended" Target="commentsExtended.xml" Id="rId14" /><Relationship Type="http://schemas.openxmlformats.org/officeDocument/2006/relationships/image" Target="media/image7.png" Id="rId22" /><Relationship Type="http://schemas.openxmlformats.org/officeDocument/2006/relationships/header" Target="header1.xml" Id="rId27" /><Relationship Type="http://schemas.openxmlformats.org/officeDocument/2006/relationships/footer" Target="footer2.xml" Id="rId30" /><Relationship Type="http://schemas.openxmlformats.org/officeDocument/2006/relationships/theme" Target="theme/theme1.xml" Id="rId35" /><Relationship Type="http://schemas.openxmlformats.org/officeDocument/2006/relationships/settings" Target="settings.xml" Id="rId8" /><Relationship Type="http://schemas.microsoft.com/office/2019/05/relationships/documenttasks" Target="tasks.xml" Id="Rab198ba1f8e84ad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1F9844-FE88-4AB6-BD23-FF576CE1C56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d44a910-6c32-4c11-931f-88e973f18cd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D9F1B-D9A5-4B8B-B83D-03EE96AA53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B726DF-0452-4728-A197-FDB9D93E91E8}"/>
</file>

<file path=customXml/itemProps5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Adriana Ariza Luque</dc:creator>
  <lastModifiedBy>Yineth Ibette Gonzalez Quintero</lastModifiedBy>
  <revision>181</revision>
  <dcterms:created xsi:type="dcterms:W3CDTF">2026-02-06T22:25:00.0000000Z</dcterms:created>
  <dcterms:modified xsi:type="dcterms:W3CDTF">2026-08-13T13:25:35.2014159Z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83990100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