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7777A" w:rsidR="00422835" w:rsidP="00422835" w:rsidRDefault="00E14988" w14:paraId="20932FDB" w14:textId="77777777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01</w:t>
      </w:r>
    </w:p>
    <w:p w:rsidR="00FF7EFF" w:rsidP="00553531" w:rsidRDefault="007B608A" w14:paraId="10970E01" w14:textId="53A64602">
      <w:pPr>
        <w:jc w:val="center"/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bookmarkStart w:name="_Int_yEqNJIrk" w:id="0"/>
      <w:r w:rsidRPr="00553531" w:rsidR="00553531">
        <w:rPr>
          <w:b/>
          <w:lang w:val="es-ES"/>
        </w:rPr>
        <w:t>Plan de producción agrícola</w:t>
      </w:r>
      <w:r w:rsidR="00553531">
        <w:rPr>
          <w:b/>
          <w:lang w:val="es-ES"/>
        </w:rPr>
        <w:t xml:space="preserve"> – introducción</w:t>
      </w:r>
    </w:p>
    <w:bookmarkEnd w:id="0"/>
    <w:p w:rsidR="00D25CA3" w:rsidP="00D25CA3" w:rsidRDefault="00553531" w14:paraId="180DD36A" w14:textId="1EE094AE">
      <w:r w:rsidRPr="00553531">
        <w:t xml:space="preserve">En las </w:t>
      </w:r>
      <w:r w:rsidRPr="00553531">
        <w:rPr>
          <w:b/>
          <w:bCs/>
        </w:rPr>
        <w:t>condiciones actuales de la agricultura</w:t>
      </w:r>
      <w:r w:rsidRPr="00553531">
        <w:t xml:space="preserve">, </w:t>
      </w:r>
      <w:r w:rsidRPr="00553531">
        <w:rPr>
          <w:b/>
          <w:bCs/>
        </w:rPr>
        <w:t>planificar</w:t>
      </w:r>
      <w:r w:rsidRPr="00553531">
        <w:t xml:space="preserve"> y </w:t>
      </w:r>
      <w:r w:rsidRPr="00553531">
        <w:rPr>
          <w:b/>
          <w:bCs/>
        </w:rPr>
        <w:t>controlar cada labor del cultivo</w:t>
      </w:r>
      <w:r w:rsidRPr="00553531">
        <w:t xml:space="preserve"> no es solo una opción, sino una necesidad</w:t>
      </w:r>
      <w:r w:rsidR="00D25CA3">
        <w:t>.</w:t>
      </w:r>
    </w:p>
    <w:p w:rsidR="00D25CA3" w:rsidP="00D25CA3" w:rsidRDefault="00553531" w14:paraId="65744766" w14:textId="659C05B3">
      <w:r w:rsidRPr="00553531">
        <w:t xml:space="preserve">El </w:t>
      </w:r>
      <w:r w:rsidRPr="00553531">
        <w:rPr>
          <w:b/>
          <w:bCs/>
        </w:rPr>
        <w:t>control de labores agrícolas</w:t>
      </w:r>
      <w:r w:rsidRPr="00553531">
        <w:t xml:space="preserve"> se ha convertido en una herramienta fundamental para </w:t>
      </w:r>
      <w:r w:rsidRPr="00553531">
        <w:rPr>
          <w:b/>
          <w:bCs/>
        </w:rPr>
        <w:t>mejorar la eficiencia</w:t>
      </w:r>
      <w:r w:rsidRPr="00553531">
        <w:t xml:space="preserve">, </w:t>
      </w:r>
      <w:r w:rsidRPr="00553531">
        <w:rPr>
          <w:b/>
          <w:bCs/>
        </w:rPr>
        <w:t>garantizar la trazabilidad</w:t>
      </w:r>
      <w:r w:rsidRPr="00553531">
        <w:t xml:space="preserve"> y avanzar hacia una </w:t>
      </w:r>
      <w:r w:rsidRPr="00553531">
        <w:rPr>
          <w:b/>
          <w:bCs/>
        </w:rPr>
        <w:t>producción más sostenible</w:t>
      </w:r>
      <w:r w:rsidRPr="00553531">
        <w:t>.</w:t>
      </w:r>
    </w:p>
    <w:p w:rsidR="00553531" w:rsidP="00D25CA3" w:rsidRDefault="00553531" w14:paraId="0E39A77B" w14:textId="77777777">
      <w:r w:rsidRPr="00553531">
        <w:t xml:space="preserve">Este enfoque busca brindar a </w:t>
      </w:r>
      <w:r w:rsidRPr="00553531">
        <w:rPr>
          <w:b/>
          <w:bCs/>
        </w:rPr>
        <w:t>productores</w:t>
      </w:r>
      <w:r w:rsidRPr="00553531">
        <w:t xml:space="preserve">, </w:t>
      </w:r>
      <w:r w:rsidRPr="00553531">
        <w:rPr>
          <w:b/>
          <w:bCs/>
        </w:rPr>
        <w:t>trabajadores</w:t>
      </w:r>
      <w:r w:rsidRPr="00553531">
        <w:t xml:space="preserve"> y </w:t>
      </w:r>
      <w:r w:rsidRPr="00553531">
        <w:rPr>
          <w:b/>
          <w:bCs/>
        </w:rPr>
        <w:t>administradores agrícolas</w:t>
      </w:r>
      <w:r w:rsidRPr="00553531">
        <w:t xml:space="preserve"> los </w:t>
      </w:r>
      <w:r w:rsidRPr="00553531">
        <w:rPr>
          <w:b/>
          <w:bCs/>
        </w:rPr>
        <w:t>conocimientos y habilidades</w:t>
      </w:r>
      <w:r w:rsidRPr="00553531">
        <w:t xml:space="preserve"> necesarios para </w:t>
      </w:r>
      <w:r w:rsidRPr="00553531">
        <w:rPr>
          <w:b/>
          <w:bCs/>
        </w:rPr>
        <w:t>planificar</w:t>
      </w:r>
      <w:r w:rsidRPr="00553531">
        <w:t xml:space="preserve">, </w:t>
      </w:r>
      <w:r w:rsidRPr="00553531">
        <w:rPr>
          <w:b/>
          <w:bCs/>
        </w:rPr>
        <w:t>ejecutar</w:t>
      </w:r>
      <w:r w:rsidRPr="00553531">
        <w:t xml:space="preserve">, </w:t>
      </w:r>
      <w:r w:rsidRPr="00553531">
        <w:rPr>
          <w:b/>
          <w:bCs/>
        </w:rPr>
        <w:t>registrar</w:t>
      </w:r>
      <w:r w:rsidRPr="00553531">
        <w:t xml:space="preserve"> y </w:t>
      </w:r>
      <w:r w:rsidRPr="00553531">
        <w:rPr>
          <w:b/>
          <w:bCs/>
        </w:rPr>
        <w:t>evaluar</w:t>
      </w:r>
      <w:r w:rsidRPr="00553531">
        <w:t xml:space="preserve"> cada etapa del </w:t>
      </w:r>
      <w:r w:rsidRPr="00553531">
        <w:rPr>
          <w:b/>
          <w:bCs/>
        </w:rPr>
        <w:t>ciclo productivo</w:t>
      </w:r>
      <w:r w:rsidRPr="00553531">
        <w:t>.</w:t>
      </w:r>
      <w:r w:rsidRPr="00553531">
        <w:t xml:space="preserve"> </w:t>
      </w:r>
    </w:p>
    <w:p w:rsidR="00D25CA3" w:rsidP="00D25CA3" w:rsidRDefault="00553531" w14:paraId="38E3EF3E" w14:textId="50D8A7D7">
      <w:r w:rsidRPr="00553531">
        <w:t xml:space="preserve">A través de </w:t>
      </w:r>
      <w:r w:rsidRPr="00553531">
        <w:rPr>
          <w:b/>
          <w:bCs/>
        </w:rPr>
        <w:t>herramientas prácticas</w:t>
      </w:r>
      <w:r w:rsidRPr="00553531">
        <w:t xml:space="preserve">, como </w:t>
      </w:r>
      <w:r w:rsidRPr="00553531">
        <w:rPr>
          <w:b/>
          <w:bCs/>
        </w:rPr>
        <w:t>formatos sencillos de seguimiento</w:t>
      </w:r>
      <w:r w:rsidRPr="00553531">
        <w:t xml:space="preserve">, se promueve la gestión eficiente de la </w:t>
      </w:r>
      <w:r w:rsidRPr="00553531">
        <w:rPr>
          <w:b/>
          <w:bCs/>
        </w:rPr>
        <w:t>mano de obra</w:t>
      </w:r>
      <w:r w:rsidRPr="00553531">
        <w:t xml:space="preserve">, los </w:t>
      </w:r>
      <w:r w:rsidRPr="00553531">
        <w:rPr>
          <w:b/>
          <w:bCs/>
        </w:rPr>
        <w:t>insumos</w:t>
      </w:r>
      <w:r w:rsidRPr="00553531">
        <w:t xml:space="preserve">, la </w:t>
      </w:r>
      <w:r w:rsidRPr="00553531">
        <w:rPr>
          <w:b/>
          <w:bCs/>
        </w:rPr>
        <w:t>maquinaria</w:t>
      </w:r>
      <w:r w:rsidRPr="00553531">
        <w:t xml:space="preserve"> y los </w:t>
      </w:r>
      <w:r w:rsidRPr="00553531">
        <w:rPr>
          <w:b/>
          <w:bCs/>
        </w:rPr>
        <w:t>tiempos de ejecución</w:t>
      </w:r>
      <w:r w:rsidRPr="00553531">
        <w:t xml:space="preserve">, </w:t>
      </w:r>
      <w:r w:rsidRPr="00553531">
        <w:rPr>
          <w:b/>
          <w:bCs/>
        </w:rPr>
        <w:t>optimizando los recursos disponibles</w:t>
      </w:r>
      <w:r w:rsidR="00D25CA3">
        <w:t>.</w:t>
      </w:r>
    </w:p>
    <w:p w:rsidR="00D25CA3" w:rsidP="00D25CA3" w:rsidRDefault="00553531" w14:paraId="1B5DF98A" w14:textId="0733ACD3">
      <w:r w:rsidRPr="00553531">
        <w:t xml:space="preserve">Se abordan temas clave como la </w:t>
      </w:r>
      <w:r w:rsidRPr="00553531">
        <w:rPr>
          <w:b/>
          <w:bCs/>
        </w:rPr>
        <w:t>programación de labores</w:t>
      </w:r>
      <w:r w:rsidRPr="00553531">
        <w:t xml:space="preserve">, el </w:t>
      </w:r>
      <w:r w:rsidRPr="00553531">
        <w:rPr>
          <w:b/>
          <w:bCs/>
        </w:rPr>
        <w:t>registro de actividades en campo</w:t>
      </w:r>
      <w:r w:rsidRPr="00553531">
        <w:t xml:space="preserve">, el </w:t>
      </w:r>
      <w:r w:rsidRPr="00553531">
        <w:rPr>
          <w:b/>
          <w:bCs/>
        </w:rPr>
        <w:t>monitoreo del avance</w:t>
      </w:r>
      <w:r w:rsidRPr="00553531">
        <w:t xml:space="preserve"> y la </w:t>
      </w:r>
      <w:r w:rsidRPr="00553531">
        <w:rPr>
          <w:b/>
          <w:bCs/>
        </w:rPr>
        <w:t>evaluación del rendimiento laboral</w:t>
      </w:r>
      <w:r w:rsidRPr="00553531">
        <w:t>.</w:t>
      </w:r>
    </w:p>
    <w:p w:rsidR="00553531" w:rsidP="00D25CA3" w:rsidRDefault="00553531" w14:paraId="6479C3F0" w14:textId="00BAF50A">
      <w:r w:rsidR="00553531">
        <w:rPr/>
        <w:t xml:space="preserve">Porque un </w:t>
      </w:r>
      <w:r w:rsidRPr="7AAD065E" w:rsidR="00553531">
        <w:rPr>
          <w:b w:val="1"/>
          <w:bCs w:val="1"/>
        </w:rPr>
        <w:t>buen plan de producción</w:t>
      </w:r>
      <w:r w:rsidR="00553531">
        <w:rPr/>
        <w:t xml:space="preserve"> no solo organiza tareas</w:t>
      </w:r>
      <w:r w:rsidR="00553531">
        <w:rPr/>
        <w:t>.</w:t>
      </w:r>
      <w:r>
        <w:br/>
      </w:r>
      <w:r w:rsidR="00553531">
        <w:rPr/>
        <w:t>¡</w:t>
      </w:r>
      <w:r w:rsidR="734F6211">
        <w:rPr/>
        <w:t>C</w:t>
      </w:r>
      <w:r w:rsidRPr="7AAD065E" w:rsidR="00553531">
        <w:rPr>
          <w:b w:val="1"/>
          <w:bCs w:val="1"/>
        </w:rPr>
        <w:t>onstruye el futuro del campo colombiano</w:t>
      </w:r>
      <w:r w:rsidR="00553531">
        <w:rPr/>
        <w:t>!</w:t>
      </w:r>
    </w:p>
    <w:p w:rsidR="00D25CA3" w:rsidP="00D25CA3" w:rsidRDefault="00D25CA3" w14:paraId="3983708B" w14:textId="77777777"/>
    <w:p w:rsidR="0034187D" w:rsidRDefault="00553531" w14:paraId="1DA72FD2" w14:textId="0467ECF2">
      <w:proofErr w:type="gramStart"/>
      <w:r>
        <w:t>TOTAL</w:t>
      </w:r>
      <w:proofErr w:type="gramEnd"/>
      <w:r w:rsidR="00422835">
        <w:t xml:space="preserve"> PALABRAS</w:t>
      </w:r>
      <w:r w:rsidR="0034187D">
        <w:t xml:space="preserve">: </w:t>
      </w:r>
      <w:r>
        <w:t>148</w:t>
      </w:r>
    </w:p>
    <w:sectPr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122354"/>
    <w:rsid w:val="001E0849"/>
    <w:rsid w:val="00241A0E"/>
    <w:rsid w:val="00242B75"/>
    <w:rsid w:val="00277964"/>
    <w:rsid w:val="002865F0"/>
    <w:rsid w:val="002F68D8"/>
    <w:rsid w:val="00325FB5"/>
    <w:rsid w:val="0034187D"/>
    <w:rsid w:val="00386732"/>
    <w:rsid w:val="00422835"/>
    <w:rsid w:val="00475DC3"/>
    <w:rsid w:val="00553531"/>
    <w:rsid w:val="005B5967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87D84"/>
    <w:rsid w:val="00991D28"/>
    <w:rsid w:val="009925D4"/>
    <w:rsid w:val="009D760E"/>
    <w:rsid w:val="00AB68BC"/>
    <w:rsid w:val="00AC2CFB"/>
    <w:rsid w:val="00B37054"/>
    <w:rsid w:val="00B76F52"/>
    <w:rsid w:val="00BD5271"/>
    <w:rsid w:val="00BD7BF1"/>
    <w:rsid w:val="00BE1783"/>
    <w:rsid w:val="00C009FD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839B09C"/>
    <w:rsid w:val="2467C599"/>
    <w:rsid w:val="355076E0"/>
    <w:rsid w:val="734F6211"/>
    <w:rsid w:val="7AAD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microsoft.com/office/2020/10/relationships/intelligence" Target="intelligence2.xml" Id="R47e51df5f92c4605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DA25B320-5838-44A4-94ED-82A7980AC4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Erika Fernanda Mejía Pinzón</lastModifiedBy>
  <revision>3</revision>
  <dcterms:created xsi:type="dcterms:W3CDTF">2025-07-28T23:11:00.0000000Z</dcterms:created>
  <dcterms:modified xsi:type="dcterms:W3CDTF">2025-08-01T03:06:31.6179941Z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