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87091" w:rsidR="00422835" w:rsidP="00422835" w:rsidRDefault="000E1175" w14:paraId="20932FDB" w14:textId="791B8E04">
      <w:pPr>
        <w:jc w:val="center"/>
        <w:rPr>
          <w:rFonts w:ascii="Arial" w:hAnsi="Arial" w:cs="Arial"/>
          <w:b/>
          <w:sz w:val="20"/>
          <w:szCs w:val="20"/>
          <w:lang w:val="es-ES_tradnl"/>
        </w:rPr>
      </w:pP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GUION </w:t>
      </w:r>
      <w:r w:rsidRPr="00487091" w:rsidR="00E14988">
        <w:rPr>
          <w:rFonts w:ascii="Arial" w:hAnsi="Arial" w:cs="Arial"/>
          <w:b/>
          <w:sz w:val="20"/>
          <w:szCs w:val="20"/>
          <w:lang w:val="es-ES_tradnl"/>
        </w:rPr>
        <w:t>INT</w:t>
      </w:r>
      <w:r w:rsidRPr="00487091" w:rsidR="00101A68">
        <w:rPr>
          <w:rFonts w:ascii="Arial" w:hAnsi="Arial" w:cs="Arial"/>
          <w:b/>
          <w:sz w:val="20"/>
          <w:szCs w:val="20"/>
          <w:lang w:val="es-ES_tradnl"/>
        </w:rPr>
        <w:t>RODUCCIÓN COMPONENTE FORMATIVO 1</w:t>
      </w:r>
    </w:p>
    <w:p w:rsidRPr="004435A7" w:rsidR="004435A7" w:rsidP="0001072E" w:rsidRDefault="007B608A" w14:paraId="78789D40" w14:textId="255254A9">
      <w:p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487091">
        <w:rPr>
          <w:rFonts w:ascii="Arial" w:hAnsi="Arial" w:cs="Arial"/>
          <w:sz w:val="20"/>
          <w:szCs w:val="20"/>
          <w:lang w:val="es-ES_tradnl"/>
        </w:rPr>
        <w:t>Título del video:</w:t>
      </w:r>
      <w:r w:rsidRPr="00487091">
        <w:rPr>
          <w:rFonts w:ascii="Arial" w:hAnsi="Arial" w:cs="Arial"/>
          <w:b/>
          <w:sz w:val="20"/>
          <w:szCs w:val="20"/>
          <w:lang w:val="es-ES_tradnl"/>
        </w:rPr>
        <w:t xml:space="preserve"> </w:t>
      </w:r>
      <w:r w:rsidRPr="004435A7" w:rsidR="004435A7">
        <w:rPr>
          <w:rFonts w:ascii="Arial" w:hAnsi="Arial" w:cs="Arial"/>
          <w:b/>
          <w:bCs/>
          <w:color w:val="000000" w:themeColor="text1"/>
          <w:sz w:val="20"/>
          <w:szCs w:val="20"/>
        </w:rPr>
        <w:t>Gestión de activos de información y análisis de riesgos en seguridad de la información</w:t>
      </w:r>
    </w:p>
    <w:p w:rsidRPr="00E85657" w:rsidR="00E85657" w:rsidP="00E85657" w:rsidRDefault="00E85657" w14:paraId="4650F88E" w14:textId="05299DFD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Escena 1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En la actualidad,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la información es el recurso más valioso de una organización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>.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>De ella dependen las decisiones, la continuidad y el valor institucional.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Pero con el avance digital,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también crecen los riesgos y amenazas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 que pueden comprometerla.</w:t>
      </w:r>
    </w:p>
    <w:p w:rsidRPr="00E85657" w:rsidR="00E85657" w:rsidP="00E85657" w:rsidRDefault="00E85657" w14:paraId="0CC05483" w14:textId="6B89DCCE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Escena 2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Por eso,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gestionar los activos de información y analizar los riesgos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 es esencial.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Los controles de seguridad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protegen los datos críticos y garantizan los objetivos organizacionales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E85657" w:rsidR="00E85657" w:rsidP="0F1EB0D4" w:rsidRDefault="00E85657" w14:paraId="72914EE4" w14:noSpellErr="1" w14:textId="64CA48C5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18176816" w:rsidR="0EB65F32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Escena 3</w:t>
      </w:r>
      <w:r>
        <w:br/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 xml:space="preserve">Este componente formativo </w:t>
      </w:r>
      <w:r w:rsidRPr="18176816" w:rsidR="0EB65F32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fortalece las competencias para identificar, clasificar y valorar </w:t>
      </w:r>
      <w:r w:rsidRPr="18176816" w:rsidR="0EB65F32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activos</w:t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>,</w:t>
      </w:r>
      <w:r w:rsidRPr="18176816" w:rsidR="32198268">
        <w:rPr>
          <w:rFonts w:ascii="Arial" w:hAnsi="Arial" w:eastAsia="Times New Roman" w:cs="Arial"/>
          <w:sz w:val="20"/>
          <w:szCs w:val="20"/>
          <w:lang w:eastAsia="es-CO"/>
        </w:rPr>
        <w:t xml:space="preserve"> </w:t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>comprender</w:t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 xml:space="preserve"> los </w:t>
      </w:r>
      <w:r w:rsidRPr="18176816" w:rsidR="0EB65F32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principios de seguridad</w:t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 xml:space="preserve"> y </w:t>
      </w:r>
      <w:r w:rsidRPr="18176816" w:rsidR="0EB65F32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aplicar metodologías de gestión de riesgos</w:t>
      </w:r>
      <w:r w:rsidRPr="18176816" w:rsidR="0EB65F32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E85657" w:rsidR="00E85657" w:rsidP="00E85657" w:rsidRDefault="00E85657" w14:paraId="68F6D960" w14:textId="6FAF4A95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Escena 4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A través de un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enfoque práctico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, se trabajará con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casos reales, registros e inventarios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>,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br/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 xml:space="preserve">permitiendo </w:t>
      </w:r>
      <w:r w:rsidRP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transferir el aprendizaje al entorno empresarial</w:t>
      </w:r>
      <w:r w:rsidRPr="00E85657">
        <w:rPr>
          <w:rFonts w:ascii="Arial" w:hAnsi="Arial" w:eastAsia="Times New Roman" w:cs="Arial"/>
          <w:sz w:val="20"/>
          <w:szCs w:val="20"/>
          <w:lang w:eastAsia="es-CO"/>
        </w:rPr>
        <w:t>.</w:t>
      </w:r>
    </w:p>
    <w:p w:rsidRPr="00E85657" w:rsidR="00E85657" w:rsidP="7FD9B012" w:rsidRDefault="00E85657" w14:paraId="60FE1D07" w14:textId="5A72D8D1">
      <w:pPr>
        <w:spacing w:before="100" w:beforeAutospacing="on" w:after="100" w:afterAutospacing="on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  <w:r w:rsidRPr="4D3BEEF5" w:rsidR="503D4C80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Escena 5</w:t>
      </w:r>
      <w:r>
        <w:br/>
      </w:r>
      <w:r w:rsidRPr="4D3BEEF5" w:rsidR="503D4C80">
        <w:rPr>
          <w:rFonts w:ascii="Arial" w:hAnsi="Arial" w:eastAsia="Times New Roman" w:cs="Arial"/>
          <w:sz w:val="20"/>
          <w:szCs w:val="20"/>
          <w:lang w:eastAsia="es-CO"/>
        </w:rPr>
        <w:t xml:space="preserve">En síntesis, </w:t>
      </w:r>
      <w:r w:rsidRPr="4D3BEEF5" w:rsidR="503D4C80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proteger la información es cuidar el corazón de la organización</w:t>
      </w:r>
      <w:r w:rsidRPr="4D3BEEF5" w:rsidR="503D4C80">
        <w:rPr>
          <w:rFonts w:ascii="Arial" w:hAnsi="Arial" w:eastAsia="Times New Roman" w:cs="Arial"/>
          <w:sz w:val="20"/>
          <w:szCs w:val="20"/>
          <w:lang w:eastAsia="es-CO"/>
        </w:rPr>
        <w:t>.</w:t>
      </w:r>
      <w:r>
        <w:br/>
      </w:r>
      <w:r w:rsidRPr="4D3BEEF5" w:rsidR="503D4C80">
        <w:rPr>
          <w:rFonts w:ascii="Arial" w:hAnsi="Arial" w:eastAsia="Times New Roman" w:cs="Arial"/>
          <w:sz w:val="20"/>
          <w:szCs w:val="20"/>
          <w:lang w:eastAsia="es-CO"/>
        </w:rPr>
        <w:t xml:space="preserve">Este proceso te prepara para </w:t>
      </w:r>
      <w:r w:rsidRPr="4D3BEEF5" w:rsidR="503D4C80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diseñar estrategias seguras y confiables</w:t>
      </w:r>
      <w:r w:rsidRPr="4D3BEEF5" w:rsidR="503D4C80">
        <w:rPr>
          <w:rFonts w:ascii="Arial" w:hAnsi="Arial" w:eastAsia="Times New Roman" w:cs="Arial"/>
          <w:sz w:val="20"/>
          <w:szCs w:val="20"/>
          <w:lang w:eastAsia="es-CO"/>
        </w:rPr>
        <w:t>,</w:t>
      </w:r>
      <w:r>
        <w:br/>
      </w:r>
      <w:r w:rsidRPr="4D3BEEF5" w:rsidR="503D4C80">
        <w:rPr>
          <w:rFonts w:ascii="Arial" w:hAnsi="Arial" w:eastAsia="Times New Roman" w:cs="Arial"/>
          <w:sz w:val="20"/>
          <w:szCs w:val="20"/>
          <w:lang w:eastAsia="es-CO"/>
        </w:rPr>
        <w:t xml:space="preserve">alineadas con </w:t>
      </w:r>
      <w:r w:rsidRPr="4D3BEEF5" w:rsidR="59EF4F97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estándares</w:t>
      </w:r>
      <w:r w:rsidRPr="4D3BEEF5" w:rsidR="59EF4F97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D3BEEF5" w:rsidR="67EDCE91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internacionales</w:t>
      </w:r>
      <w:r w:rsidRPr="4D3BEEF5" w:rsidR="503D4C80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 xml:space="preserve"> </w:t>
      </w:r>
      <w:r w:rsidRPr="4D3BEEF5" w:rsidR="503D4C80">
        <w:rPr>
          <w:rFonts w:ascii="Arial" w:hAnsi="Arial" w:eastAsia="Times New Roman" w:cs="Arial"/>
          <w:b w:val="0"/>
          <w:bCs w:val="0"/>
          <w:sz w:val="20"/>
          <w:szCs w:val="20"/>
          <w:lang w:eastAsia="es-CO"/>
        </w:rPr>
        <w:t>de seguridad de la información</w:t>
      </w:r>
      <w:r w:rsidRPr="4D3BEEF5" w:rsidR="503D4C80">
        <w:rPr>
          <w:rFonts w:ascii="Arial" w:hAnsi="Arial" w:eastAsia="Times New Roman" w:cs="Arial"/>
          <w:b w:val="1"/>
          <w:bCs w:val="1"/>
          <w:sz w:val="20"/>
          <w:szCs w:val="20"/>
          <w:lang w:eastAsia="es-CO"/>
        </w:rPr>
        <w:t>.</w:t>
      </w:r>
    </w:p>
    <w:p w:rsidR="000026AF" w:rsidP="00204218" w:rsidRDefault="000026AF" w14:paraId="4A1B9BE0" w14:textId="77777777">
      <w:pPr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eastAsia="es-CO"/>
        </w:rPr>
      </w:pPr>
    </w:p>
    <w:p w:rsidRPr="0095335A" w:rsidR="0095335A" w:rsidP="28BE622B" w:rsidRDefault="0095335A" w14:paraId="2C593512" w14:textId="6E5C4A3B">
      <w:pPr>
        <w:spacing w:before="100" w:beforeAutospacing="1" w:after="100" w:afterAutospacing="1" w:line="240" w:lineRule="auto"/>
        <w:rPr>
          <w:rFonts w:ascii="Arial" w:hAnsi="Arial" w:eastAsia="Times New Roman" w:cs="Arial"/>
          <w:b/>
          <w:bCs/>
          <w:sz w:val="20"/>
          <w:szCs w:val="20"/>
          <w:lang w:eastAsia="es-CO"/>
        </w:rPr>
      </w:pPr>
      <w:proofErr w:type="gramStart"/>
      <w:r w:rsidRPr="28BE622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TOTAL</w:t>
      </w:r>
      <w:proofErr w:type="gramEnd"/>
      <w:r w:rsidRPr="28BE622B">
        <w:rPr>
          <w:rFonts w:ascii="Arial" w:hAnsi="Arial" w:eastAsia="Times New Roman" w:cs="Arial"/>
          <w:b/>
          <w:bCs/>
          <w:sz w:val="20"/>
          <w:szCs w:val="20"/>
          <w:lang w:eastAsia="es-CO"/>
        </w:rPr>
        <w:t xml:space="preserve"> PALABRAS: </w:t>
      </w:r>
      <w:r w:rsidRPr="28BE622B" w:rsidR="5377075C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1</w:t>
      </w:r>
      <w:r w:rsidR="00E85657">
        <w:rPr>
          <w:rFonts w:ascii="Arial" w:hAnsi="Arial" w:eastAsia="Times New Roman" w:cs="Arial"/>
          <w:b/>
          <w:bCs/>
          <w:sz w:val="20"/>
          <w:szCs w:val="20"/>
          <w:lang w:eastAsia="es-CO"/>
        </w:rPr>
        <w:t>48</w:t>
      </w:r>
    </w:p>
    <w:p w:rsidRPr="0095335A" w:rsidR="0095335A" w:rsidP="0095335A" w:rsidRDefault="0095335A" w14:paraId="5B9A3188" w14:textId="77777777">
      <w:pPr>
        <w:jc w:val="both"/>
        <w:rPr>
          <w:rFonts w:ascii="Arial" w:hAnsi="Arial" w:cs="Arial"/>
          <w:b/>
          <w:sz w:val="20"/>
          <w:szCs w:val="20"/>
        </w:rPr>
      </w:pPr>
    </w:p>
    <w:p w:rsidRPr="0095335A" w:rsidR="00FF7EFF" w:rsidP="002F68D8" w:rsidRDefault="00FF7EFF" w14:paraId="10970E01" w14:textId="77777777">
      <w:pPr>
        <w:jc w:val="both"/>
        <w:rPr>
          <w:rFonts w:ascii="Arial" w:hAnsi="Arial" w:cs="Arial"/>
          <w:sz w:val="20"/>
          <w:szCs w:val="20"/>
          <w:lang w:val="es-ES_tradnl"/>
        </w:rPr>
      </w:pPr>
    </w:p>
    <w:sectPr w:rsidRPr="0095335A" w:rsidR="00FF7EF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026AF"/>
    <w:rsid w:val="0001072E"/>
    <w:rsid w:val="00031192"/>
    <w:rsid w:val="000E1175"/>
    <w:rsid w:val="00101A68"/>
    <w:rsid w:val="00122354"/>
    <w:rsid w:val="0014090D"/>
    <w:rsid w:val="00181E46"/>
    <w:rsid w:val="001A32F7"/>
    <w:rsid w:val="001B7431"/>
    <w:rsid w:val="001E0849"/>
    <w:rsid w:val="00204218"/>
    <w:rsid w:val="00241A0E"/>
    <w:rsid w:val="00242B75"/>
    <w:rsid w:val="00262B28"/>
    <w:rsid w:val="00277964"/>
    <w:rsid w:val="00283CBE"/>
    <w:rsid w:val="002865F0"/>
    <w:rsid w:val="002F68D8"/>
    <w:rsid w:val="00325FB5"/>
    <w:rsid w:val="0033584F"/>
    <w:rsid w:val="0034187D"/>
    <w:rsid w:val="00386732"/>
    <w:rsid w:val="003A1DFD"/>
    <w:rsid w:val="003D4269"/>
    <w:rsid w:val="00422835"/>
    <w:rsid w:val="004435A7"/>
    <w:rsid w:val="00475DC3"/>
    <w:rsid w:val="00487091"/>
    <w:rsid w:val="0055721D"/>
    <w:rsid w:val="005B5967"/>
    <w:rsid w:val="005D116B"/>
    <w:rsid w:val="006353EE"/>
    <w:rsid w:val="00666672"/>
    <w:rsid w:val="00713224"/>
    <w:rsid w:val="00716C95"/>
    <w:rsid w:val="007419FB"/>
    <w:rsid w:val="00750864"/>
    <w:rsid w:val="007767C2"/>
    <w:rsid w:val="00776ED2"/>
    <w:rsid w:val="0077777A"/>
    <w:rsid w:val="007B608A"/>
    <w:rsid w:val="00814543"/>
    <w:rsid w:val="00844D29"/>
    <w:rsid w:val="0084524D"/>
    <w:rsid w:val="00847851"/>
    <w:rsid w:val="00856931"/>
    <w:rsid w:val="00870799"/>
    <w:rsid w:val="00896F06"/>
    <w:rsid w:val="008A7140"/>
    <w:rsid w:val="00906060"/>
    <w:rsid w:val="00953207"/>
    <w:rsid w:val="0095335A"/>
    <w:rsid w:val="00987D84"/>
    <w:rsid w:val="00991D28"/>
    <w:rsid w:val="009925D4"/>
    <w:rsid w:val="009D760E"/>
    <w:rsid w:val="00A93F57"/>
    <w:rsid w:val="00AB0F5A"/>
    <w:rsid w:val="00AB68BC"/>
    <w:rsid w:val="00AC5668"/>
    <w:rsid w:val="00B37054"/>
    <w:rsid w:val="00B76F52"/>
    <w:rsid w:val="00B823BC"/>
    <w:rsid w:val="00BD5271"/>
    <w:rsid w:val="00BD7BF1"/>
    <w:rsid w:val="00C009FD"/>
    <w:rsid w:val="00C75EF4"/>
    <w:rsid w:val="00CA7AA0"/>
    <w:rsid w:val="00CB0677"/>
    <w:rsid w:val="00D2797B"/>
    <w:rsid w:val="00D7435E"/>
    <w:rsid w:val="00D81B87"/>
    <w:rsid w:val="00DD2A4C"/>
    <w:rsid w:val="00E14988"/>
    <w:rsid w:val="00E165E1"/>
    <w:rsid w:val="00E85657"/>
    <w:rsid w:val="00E91C80"/>
    <w:rsid w:val="00EC505C"/>
    <w:rsid w:val="00ED0679"/>
    <w:rsid w:val="00ED2886"/>
    <w:rsid w:val="00F8680C"/>
    <w:rsid w:val="00FA7096"/>
    <w:rsid w:val="00FF7EFF"/>
    <w:rsid w:val="088EF359"/>
    <w:rsid w:val="0D07F5A2"/>
    <w:rsid w:val="0EB65F32"/>
    <w:rsid w:val="0F1EB0D4"/>
    <w:rsid w:val="18176816"/>
    <w:rsid w:val="1839B09C"/>
    <w:rsid w:val="18739BB1"/>
    <w:rsid w:val="1C8F470D"/>
    <w:rsid w:val="1DC04833"/>
    <w:rsid w:val="211C26A3"/>
    <w:rsid w:val="2467C599"/>
    <w:rsid w:val="28BE622B"/>
    <w:rsid w:val="314D4F23"/>
    <w:rsid w:val="32198268"/>
    <w:rsid w:val="355076E0"/>
    <w:rsid w:val="39EDC99B"/>
    <w:rsid w:val="3F456EC5"/>
    <w:rsid w:val="4A62DBE3"/>
    <w:rsid w:val="4D3BEEF5"/>
    <w:rsid w:val="503D4C80"/>
    <w:rsid w:val="5377075C"/>
    <w:rsid w:val="57D58B42"/>
    <w:rsid w:val="59EF4F97"/>
    <w:rsid w:val="67EDCE91"/>
    <w:rsid w:val="7FD9B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4524D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5335A"/>
    <w:rPr>
      <w:b/>
      <w:bCs/>
    </w:rPr>
  </w:style>
  <w:style w:type="character" w:styleId="nfasis">
    <w:name w:val="Emphasis"/>
    <w:basedOn w:val="Fuentedeprrafopredeter"/>
    <w:uiPriority w:val="20"/>
    <w:qFormat/>
    <w:rsid w:val="000E11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7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7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71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5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1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3d96b3cb54d2be7cb2adf15f08a6b6e2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6b00106ec27683a5aeb224120f32e93a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D98CB39-F611-4652-801C-62F25160C55B}"/>
</file>

<file path=customXml/itemProps2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Erika Daniela Manrique Rueda</lastModifiedBy>
  <revision>24</revision>
  <dcterms:created xsi:type="dcterms:W3CDTF">2025-06-16T19:40:00.0000000Z</dcterms:created>
  <dcterms:modified xsi:type="dcterms:W3CDTF">2025-11-21T18:05:15.7243332Z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