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77777A" w:rsidR="00422835" w:rsidP="00422835" w:rsidRDefault="00E14988" w14:paraId="20932FDB" w14:textId="77777777">
      <w:pPr>
        <w:jc w:val="center"/>
        <w:rPr>
          <w:b/>
          <w:lang w:val="es-ES"/>
        </w:rPr>
      </w:pPr>
      <w:r w:rsidRPr="0077777A">
        <w:rPr>
          <w:b/>
          <w:lang w:val="es-ES"/>
        </w:rPr>
        <w:t>GUION INTRODUCCIÓN COMPONENTE FORMATIVO 01</w:t>
      </w:r>
    </w:p>
    <w:p w:rsidR="00FF7EFF" w:rsidP="00553531" w:rsidRDefault="007B608A" w14:paraId="10970E01" w14:textId="7F421750">
      <w:pPr>
        <w:jc w:val="center"/>
      </w:pPr>
      <w:r w:rsidRPr="007B608A">
        <w:rPr>
          <w:lang w:val="es-ES"/>
        </w:rPr>
        <w:t>Título del video:</w:t>
      </w:r>
      <w:r>
        <w:rPr>
          <w:b/>
          <w:lang w:val="es-ES"/>
        </w:rPr>
        <w:t xml:space="preserve"> </w:t>
      </w:r>
      <w:bookmarkStart w:name="_Int_yEqNJIrk" w:id="0"/>
      <w:r w:rsidRPr="0002525C" w:rsidR="0002525C">
        <w:rPr>
          <w:b/>
        </w:rPr>
        <w:t>Fundamentos de la evaluación de impactos ambientales en procesos energéticos – Introducción</w:t>
      </w:r>
    </w:p>
    <w:bookmarkEnd w:id="0"/>
    <w:p w:rsidRPr="0002525C" w:rsidR="0002525C" w:rsidP="0002525C" w:rsidRDefault="0002525C" w14:paraId="41BD9C96" w14:textId="7CA153ED">
      <w:r w:rsidR="0002525C">
        <w:rPr/>
        <w:t xml:space="preserve">En un mundo donde la demanda </w:t>
      </w:r>
      <w:r w:rsidR="00645E2E">
        <w:rPr/>
        <w:t xml:space="preserve">de </w:t>
      </w:r>
      <w:r w:rsidR="683C87C6">
        <w:rPr/>
        <w:t>energía</w:t>
      </w:r>
      <w:r w:rsidR="0002525C">
        <w:rPr/>
        <w:t xml:space="preserve"> crece cada día, comprender cómo las actividades energéticas afectan el entorno </w:t>
      </w:r>
      <w:r w:rsidRPr="183B3007" w:rsidR="0002525C">
        <w:rPr>
          <w:b w:val="1"/>
          <w:bCs w:val="1"/>
        </w:rPr>
        <w:t>ya no es una alternativa, sino una responsabilidad</w:t>
      </w:r>
      <w:r w:rsidR="0002525C">
        <w:rPr/>
        <w:t>.</w:t>
      </w:r>
      <w:r>
        <w:br/>
      </w:r>
      <w:r w:rsidR="0002525C">
        <w:rPr/>
        <w:t xml:space="preserve">Evaluar los impactos ambientales se ha convertido en </w:t>
      </w:r>
      <w:r w:rsidRPr="183B3007" w:rsidR="0002525C">
        <w:rPr>
          <w:b w:val="1"/>
          <w:bCs w:val="1"/>
        </w:rPr>
        <w:t>una herramienta esencial para garantizar el uso eficiente de los recursos, proteger los ecosistemas y avanzar hacia un desarrollo verdaderamente sostenible</w:t>
      </w:r>
      <w:r w:rsidR="0002525C">
        <w:rPr/>
        <w:t>.</w:t>
      </w:r>
    </w:p>
    <w:p w:rsidRPr="0002525C" w:rsidR="0002525C" w:rsidP="0002525C" w:rsidRDefault="0002525C" w14:paraId="222D0BDF" w14:textId="77777777">
      <w:r w:rsidRPr="0002525C">
        <w:t xml:space="preserve">Este componente formativo busca brindar a los aprendices </w:t>
      </w:r>
      <w:r w:rsidRPr="0002525C">
        <w:rPr>
          <w:b/>
          <w:bCs/>
        </w:rPr>
        <w:t>los conocimientos y habilidades necesarios para analizar cómo los procesos energéticos interactúan con el ambiente</w:t>
      </w:r>
      <w:r w:rsidRPr="0002525C">
        <w:t>, aplicando herramientas de evaluación ambiental y criterios de sostenibilidad.</w:t>
      </w:r>
    </w:p>
    <w:p w:rsidRPr="0002525C" w:rsidR="0002525C" w:rsidP="0002525C" w:rsidRDefault="0002525C" w14:paraId="352D3AA3" w14:textId="649F332F">
      <w:r w:rsidRPr="0002525C">
        <w:t xml:space="preserve">A través del </w:t>
      </w:r>
      <w:r w:rsidRPr="0002525C">
        <w:rPr>
          <w:b/>
          <w:bCs/>
        </w:rPr>
        <w:t>estudio del ciclo de vida energético</w:t>
      </w:r>
      <w:r w:rsidRPr="0002525C">
        <w:t xml:space="preserve">, el aprendiz identifica </w:t>
      </w:r>
      <w:r w:rsidRPr="0002525C">
        <w:rPr>
          <w:b/>
          <w:bCs/>
        </w:rPr>
        <w:t>los impactos directos e indirectos en cada etapa del proceso</w:t>
      </w:r>
      <w:r w:rsidR="00645E2E">
        <w:rPr>
          <w:b/>
          <w:bCs/>
        </w:rPr>
        <w:t>,</w:t>
      </w:r>
      <w:r w:rsidRPr="0002525C">
        <w:t xml:space="preserve"> y propone </w:t>
      </w:r>
      <w:r w:rsidRPr="0002525C">
        <w:rPr>
          <w:b/>
          <w:bCs/>
        </w:rPr>
        <w:t>acciones de mejora orientadas a la gestión responsable de los recursos naturales</w:t>
      </w:r>
      <w:r w:rsidRPr="0002525C">
        <w:t>.</w:t>
      </w:r>
    </w:p>
    <w:p w:rsidRPr="0002525C" w:rsidR="0002525C" w:rsidP="0002525C" w:rsidRDefault="0002525C" w14:paraId="232F43C7" w14:textId="77777777">
      <w:r w:rsidRPr="0002525C">
        <w:t xml:space="preserve">Se abordan aspectos clave como </w:t>
      </w:r>
      <w:r w:rsidRPr="0002525C">
        <w:rPr>
          <w:b/>
          <w:bCs/>
        </w:rPr>
        <w:t>la identificación de impactos, el análisis de riesgos, la formulación de medidas de manejo y la orientación de prácticas energéticas más sostenibles</w:t>
      </w:r>
      <w:r w:rsidRPr="0002525C">
        <w:t>.</w:t>
      </w:r>
    </w:p>
    <w:p w:rsidRPr="0002525C" w:rsidR="0002525C" w:rsidP="0002525C" w:rsidRDefault="00645E2E" w14:paraId="6747E47C" w14:textId="17C47D84">
      <w:r>
        <w:t>E</w:t>
      </w:r>
      <w:r w:rsidRPr="0002525C" w:rsidR="0002525C">
        <w:t>valuar no es solo medir efectos.</w:t>
      </w:r>
      <w:r w:rsidRPr="0002525C" w:rsidR="0002525C">
        <w:br/>
      </w:r>
      <w:r w:rsidRPr="0002525C" w:rsidR="0002525C">
        <w:rPr>
          <w:b/>
          <w:bCs/>
        </w:rPr>
        <w:t>¡Es tomar decisiones informadas para proteger el futuro ambiental de Colombia!</w:t>
      </w:r>
    </w:p>
    <w:p w:rsidR="00D25CA3" w:rsidP="00D25CA3" w:rsidRDefault="00D25CA3" w14:paraId="3983708B" w14:textId="77777777"/>
    <w:p w:rsidR="0034187D" w:rsidRDefault="00553531" w14:paraId="1DA72FD2" w14:textId="22C78798">
      <w:r>
        <w:t>TOTAL</w:t>
      </w:r>
      <w:r w:rsidR="00422835">
        <w:t xml:space="preserve"> PALABRAS</w:t>
      </w:r>
      <w:r w:rsidR="0034187D">
        <w:t xml:space="preserve">: </w:t>
      </w:r>
      <w:r>
        <w:t>1</w:t>
      </w:r>
      <w:r w:rsidR="0002525C">
        <w:t>6</w:t>
      </w:r>
      <w:r>
        <w:t>8</w:t>
      </w:r>
    </w:p>
    <w:sectPr w:rsidR="0034187D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yEqNJIrk" int2:invalidationBookmarkName="" int2:hashCode="zecXgUcDbjT3L3" int2:id="D5B10x2r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8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7D"/>
    <w:rsid w:val="0002525C"/>
    <w:rsid w:val="00122354"/>
    <w:rsid w:val="001E0849"/>
    <w:rsid w:val="00241A0E"/>
    <w:rsid w:val="00242B75"/>
    <w:rsid w:val="00277964"/>
    <w:rsid w:val="002865F0"/>
    <w:rsid w:val="002F68D8"/>
    <w:rsid w:val="00325FB5"/>
    <w:rsid w:val="0034187D"/>
    <w:rsid w:val="00386732"/>
    <w:rsid w:val="00422835"/>
    <w:rsid w:val="00475DC3"/>
    <w:rsid w:val="00553531"/>
    <w:rsid w:val="005B5967"/>
    <w:rsid w:val="006353EE"/>
    <w:rsid w:val="00645E2E"/>
    <w:rsid w:val="00666672"/>
    <w:rsid w:val="00713224"/>
    <w:rsid w:val="00750864"/>
    <w:rsid w:val="007767C2"/>
    <w:rsid w:val="00776ED2"/>
    <w:rsid w:val="0077777A"/>
    <w:rsid w:val="007B608A"/>
    <w:rsid w:val="00814543"/>
    <w:rsid w:val="00844D29"/>
    <w:rsid w:val="00856931"/>
    <w:rsid w:val="00896F06"/>
    <w:rsid w:val="008F5429"/>
    <w:rsid w:val="00906060"/>
    <w:rsid w:val="00987D84"/>
    <w:rsid w:val="00991D28"/>
    <w:rsid w:val="009925D4"/>
    <w:rsid w:val="009D760E"/>
    <w:rsid w:val="00AB68BC"/>
    <w:rsid w:val="00AC2CFB"/>
    <w:rsid w:val="00AD648E"/>
    <w:rsid w:val="00B37054"/>
    <w:rsid w:val="00B76F52"/>
    <w:rsid w:val="00BD5271"/>
    <w:rsid w:val="00BD7BF1"/>
    <w:rsid w:val="00BE1783"/>
    <w:rsid w:val="00C009FD"/>
    <w:rsid w:val="00C75EF4"/>
    <w:rsid w:val="00CA7AA0"/>
    <w:rsid w:val="00CB0677"/>
    <w:rsid w:val="00D25CA3"/>
    <w:rsid w:val="00D2797B"/>
    <w:rsid w:val="00DD2A4C"/>
    <w:rsid w:val="00DE79C2"/>
    <w:rsid w:val="00E14988"/>
    <w:rsid w:val="00E165E1"/>
    <w:rsid w:val="00ED0679"/>
    <w:rsid w:val="00F507B8"/>
    <w:rsid w:val="00F8680C"/>
    <w:rsid w:val="00FA7096"/>
    <w:rsid w:val="00FF7EFF"/>
    <w:rsid w:val="0D07F5A2"/>
    <w:rsid w:val="1839B09C"/>
    <w:rsid w:val="183B3007"/>
    <w:rsid w:val="2467C599"/>
    <w:rsid w:val="355076E0"/>
    <w:rsid w:val="683C8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CB2"/>
  <w15:chartTrackingRefBased/>
  <w15:docId w15:val="{122460C4-5872-45D2-9D14-1AA8A48F25A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5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microsoft.com/office/2020/10/relationships/intelligence" Target="intelligence2.xml" Id="R47e51df5f92c4605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85d351f-f218-493a-825f-85a9dfbde315" xsi:nil="true"/>
    <lcf76f155ced4ddcb4097134ff3c332f xmlns="55abea07-cd72-4a95-add0-1082a24cf9e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D7421CBAB376F47AC1876466873BE0C" ma:contentTypeVersion="11" ma:contentTypeDescription="Crear nuevo documento." ma:contentTypeScope="" ma:versionID="c355e60b4cde5dbb71daba652f90dcaf">
  <xsd:schema xmlns:xsd="http://www.w3.org/2001/XMLSchema" xmlns:xs="http://www.w3.org/2001/XMLSchema" xmlns:p="http://schemas.microsoft.com/office/2006/metadata/properties" xmlns:ns2="55abea07-cd72-4a95-add0-1082a24cf9e9" xmlns:ns3="285d351f-f218-493a-825f-85a9dfbde315" targetNamespace="http://schemas.microsoft.com/office/2006/metadata/properties" ma:root="true" ma:fieldsID="af45bf235921137d7bf462656222ea5a" ns2:_="" ns3:_="">
    <xsd:import namespace="55abea07-cd72-4a95-add0-1082a24cf9e9"/>
    <xsd:import namespace="285d351f-f218-493a-825f-85a9dfbde3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abea07-cd72-4a95-add0-1082a24cf9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5d351f-f218-493a-825f-85a9dfbde31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d57ac59-ec13-4ab6-8bf8-a162ea89df9b}" ma:internalName="TaxCatchAll" ma:showField="CatchAllData" ma:web="285d351f-f218-493a-825f-85a9dfbde3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2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A16E443-D820-4EF2-85F8-810C25E7200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InKulpado666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dellviviana@gmail.com</dc:creator>
  <keywords/>
  <dc:description/>
  <lastModifiedBy>Yineth Ibette Gonzalez Quintero</lastModifiedBy>
  <revision>6</revision>
  <dcterms:created xsi:type="dcterms:W3CDTF">2025-07-28T23:11:00.0000000Z</dcterms:created>
  <dcterms:modified xsi:type="dcterms:W3CDTF">2025-12-02T12:46:11.3114987Z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0x0101005D7421CBAB376F47AC1876466873BE0C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